
<file path=[Content_Types].xml><?xml version="1.0" encoding="utf-8"?>
<Types xmlns="http://schemas.openxmlformats.org/package/2006/content-types">
  <Default Extension="emf" ContentType="image/x-emf"/>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9680" w:type="dxa"/>
        <w:tblInd w:w="-420" w:type="dxa"/>
        <w:tblLayout w:type="fixed"/>
        <w:tblCellMar>
          <w:top w:w="0" w:type="dxa"/>
          <w:left w:w="108" w:type="dxa"/>
          <w:bottom w:w="0" w:type="dxa"/>
          <w:right w:w="108" w:type="dxa"/>
        </w:tblCellMar>
      </w:tblPr>
      <w:tblGrid>
        <w:gridCol w:w="9680"/>
      </w:tblGrid>
      <w:tr w14:paraId="377613BA">
        <w:tblPrEx>
          <w:tblCellMar>
            <w:top w:w="0" w:type="dxa"/>
            <w:left w:w="108" w:type="dxa"/>
            <w:bottom w:w="0" w:type="dxa"/>
            <w:right w:w="108" w:type="dxa"/>
          </w:tblCellMar>
        </w:tblPrEx>
        <w:trPr>
          <w:trHeight w:val="915" w:hRule="atLeast"/>
        </w:trPr>
        <w:tc>
          <w:tcPr>
            <w:tcW w:w="9680" w:type="dxa"/>
            <w:tcBorders>
              <w:top w:val="nil"/>
              <w:left w:val="nil"/>
              <w:bottom w:val="nil"/>
              <w:right w:val="nil"/>
            </w:tcBorders>
            <w:noWrap/>
            <w:vAlign w:val="bottom"/>
          </w:tcPr>
          <w:p w14:paraId="3C6D14DD">
            <w:pPr>
              <w:widowControl/>
              <w:jc w:val="center"/>
              <w:rPr>
                <w:rFonts w:ascii="小标宋" w:hAnsi="宋体" w:eastAsia="小标宋" w:cs="宋体"/>
                <w:b/>
                <w:bCs/>
                <w:kern w:val="0"/>
                <w:sz w:val="36"/>
                <w:szCs w:val="36"/>
              </w:rPr>
            </w:pPr>
            <w:r>
              <w:rPr>
                <w:rFonts w:hint="eastAsia" w:ascii="小标宋" w:hAnsi="宋体" w:eastAsia="小标宋" w:cs="宋体"/>
                <w:b/>
                <w:bCs/>
                <w:kern w:val="0"/>
                <w:sz w:val="36"/>
                <w:szCs w:val="36"/>
              </w:rPr>
              <w:t>项目名称：天津市第五中心医院购置办公家具项目</w:t>
            </w:r>
          </w:p>
          <w:p w14:paraId="6B9543D4">
            <w:pPr>
              <w:widowControl/>
              <w:jc w:val="right"/>
              <w:rPr>
                <w:rFonts w:ascii="宋体" w:hAnsi="宋体" w:cs="宋体"/>
                <w:b/>
                <w:bCs/>
                <w:kern w:val="0"/>
                <w:sz w:val="28"/>
                <w:szCs w:val="28"/>
              </w:rPr>
            </w:pPr>
          </w:p>
        </w:tc>
      </w:tr>
      <w:tr w14:paraId="1C41FCBC">
        <w:tblPrEx>
          <w:tblCellMar>
            <w:top w:w="0" w:type="dxa"/>
            <w:left w:w="108" w:type="dxa"/>
            <w:bottom w:w="0" w:type="dxa"/>
            <w:right w:w="108" w:type="dxa"/>
          </w:tblCellMar>
        </w:tblPrEx>
        <w:trPr>
          <w:trHeight w:val="904" w:hRule="atLeast"/>
        </w:trPr>
        <w:tc>
          <w:tcPr>
            <w:tcW w:w="9680" w:type="dxa"/>
            <w:tcBorders>
              <w:top w:val="single" w:color="auto" w:sz="4" w:space="0"/>
              <w:left w:val="single" w:color="auto" w:sz="4" w:space="0"/>
              <w:bottom w:val="single" w:color="auto" w:sz="4" w:space="0"/>
              <w:right w:val="single" w:color="auto" w:sz="4" w:space="0"/>
            </w:tcBorders>
            <w:noWrap/>
            <w:vAlign w:val="center"/>
          </w:tcPr>
          <w:p w14:paraId="080DD53B">
            <w:pPr>
              <w:widowControl/>
              <w:jc w:val="center"/>
              <w:rPr>
                <w:rFonts w:ascii="宋体" w:hAnsi="宋体" w:cs="宋体"/>
                <w:b/>
                <w:bCs/>
                <w:kern w:val="0"/>
                <w:sz w:val="28"/>
                <w:szCs w:val="28"/>
              </w:rPr>
            </w:pPr>
            <w:r>
              <w:rPr>
                <w:rFonts w:hint="eastAsia" w:ascii="宋体" w:hAnsi="宋体" w:cs="宋体"/>
                <w:b/>
                <w:bCs/>
                <w:kern w:val="0"/>
                <w:sz w:val="36"/>
                <w:szCs w:val="36"/>
              </w:rPr>
              <w:t>项目需求书</w:t>
            </w:r>
          </w:p>
        </w:tc>
      </w:tr>
      <w:tr w14:paraId="633DB861">
        <w:tblPrEx>
          <w:tblCellMar>
            <w:top w:w="0" w:type="dxa"/>
            <w:left w:w="108" w:type="dxa"/>
            <w:bottom w:w="0" w:type="dxa"/>
            <w:right w:w="108" w:type="dxa"/>
          </w:tblCellMar>
        </w:tblPrEx>
        <w:trPr>
          <w:trHeight w:val="9025" w:hRule="atLeast"/>
        </w:trPr>
        <w:tc>
          <w:tcPr>
            <w:tcW w:w="9680" w:type="dxa"/>
            <w:tcBorders>
              <w:top w:val="single" w:color="auto" w:sz="4" w:space="0"/>
              <w:left w:val="single" w:color="auto" w:sz="4" w:space="0"/>
              <w:bottom w:val="single" w:color="auto" w:sz="4" w:space="0"/>
              <w:right w:val="single" w:color="auto" w:sz="4" w:space="0"/>
            </w:tcBorders>
            <w:noWrap/>
            <w:vAlign w:val="bottom"/>
          </w:tcPr>
          <w:p w14:paraId="70E6E398">
            <w:pPr>
              <w:spacing w:line="360" w:lineRule="auto"/>
              <w:outlineLvl w:val="1"/>
              <w:rPr>
                <w:rFonts w:ascii="仿宋" w:hAnsi="仿宋"/>
                <w:b/>
                <w:bCs/>
                <w:sz w:val="24"/>
                <w:szCs w:val="24"/>
              </w:rPr>
            </w:pPr>
            <w:r>
              <w:rPr>
                <w:rFonts w:hint="eastAsia" w:ascii="仿宋" w:hAnsi="仿宋"/>
                <w:b/>
                <w:bCs/>
                <w:sz w:val="24"/>
                <w:szCs w:val="24"/>
              </w:rPr>
              <w:t>一、采购背景</w:t>
            </w:r>
          </w:p>
          <w:p w14:paraId="329EA5A0">
            <w:pPr>
              <w:spacing w:line="360" w:lineRule="auto"/>
              <w:ind w:firstLine="480" w:firstLineChars="200"/>
              <w:rPr>
                <w:rFonts w:ascii="宋体" w:hAnsi="宋体" w:cs="宋体"/>
                <w:kern w:val="0"/>
                <w:sz w:val="24"/>
                <w:szCs w:val="24"/>
              </w:rPr>
            </w:pPr>
            <w:r>
              <w:rPr>
                <w:rFonts w:hint="eastAsia" w:asciiTheme="minorEastAsia" w:hAnsiTheme="minorEastAsia" w:cstheme="minorEastAsia"/>
                <w:sz w:val="24"/>
                <w:szCs w:val="24"/>
              </w:rPr>
              <w:t>天津市第五中心医院新建</w:t>
            </w:r>
            <w:bookmarkStart w:id="0" w:name="OLE_LINK3"/>
            <w:bookmarkStart w:id="1" w:name="OLE_LINK4"/>
            <w:r>
              <w:rPr>
                <w:rFonts w:hint="eastAsia" w:asciiTheme="minorEastAsia" w:hAnsiTheme="minorEastAsia" w:cstheme="minorEastAsia"/>
                <w:sz w:val="24"/>
                <w:szCs w:val="24"/>
              </w:rPr>
              <w:t>业务综合楼</w:t>
            </w:r>
            <w:bookmarkEnd w:id="0"/>
            <w:bookmarkEnd w:id="1"/>
            <w:bookmarkStart w:id="2" w:name="OLE_LINK5"/>
            <w:bookmarkStart w:id="3" w:name="OLE_LINK6"/>
            <w:r>
              <w:rPr>
                <w:rFonts w:hint="eastAsia" w:asciiTheme="minorEastAsia" w:hAnsiTheme="minorEastAsia" w:cstheme="minorEastAsia"/>
                <w:sz w:val="24"/>
                <w:szCs w:val="24"/>
              </w:rPr>
              <w:t>及内科综合楼为</w:t>
            </w:r>
            <w:bookmarkEnd w:id="2"/>
            <w:bookmarkEnd w:id="3"/>
            <w:r>
              <w:rPr>
                <w:rFonts w:hint="eastAsia" w:asciiTheme="minorEastAsia" w:hAnsiTheme="minorEastAsia" w:cstheme="minorEastAsia"/>
                <w:sz w:val="24"/>
                <w:szCs w:val="24"/>
              </w:rPr>
              <w:t>滨海新区重点基建项目。</w:t>
            </w:r>
            <w:bookmarkStart w:id="4" w:name="OLE_LINK1"/>
            <w:bookmarkStart w:id="5" w:name="OLE_LINK2"/>
            <w:r>
              <w:rPr>
                <w:rFonts w:hint="eastAsia" w:asciiTheme="minorEastAsia" w:hAnsiTheme="minorEastAsia" w:cstheme="minorEastAsia"/>
                <w:sz w:val="24"/>
                <w:szCs w:val="24"/>
              </w:rPr>
              <w:t>业务综合楼及内科综合楼</w:t>
            </w:r>
            <w:bookmarkEnd w:id="4"/>
            <w:bookmarkEnd w:id="5"/>
            <w:r>
              <w:rPr>
                <w:rFonts w:hint="eastAsia" w:asciiTheme="minorEastAsia" w:hAnsiTheme="minorEastAsia" w:cstheme="minorEastAsia"/>
                <w:sz w:val="24"/>
                <w:szCs w:val="24"/>
              </w:rPr>
              <w:t>是医院核心医疗功能的重要载体，其中业务综合楼主要承担行政办公、会议接待、信息管理、后勤保障等非临床功能，是医院运营管理的中枢。 内科综合楼</w:t>
            </w:r>
            <w:r>
              <w:rPr>
                <w:rFonts w:asciiTheme="minorEastAsia" w:hAnsiTheme="minorEastAsia" w:cstheme="minorEastAsia"/>
                <w:sz w:val="24"/>
                <w:szCs w:val="24"/>
              </w:rPr>
              <w:t>集中了内科各</w:t>
            </w:r>
            <w:r>
              <w:rPr>
                <w:rFonts w:hint="eastAsia" w:asciiTheme="minorEastAsia" w:hAnsiTheme="minorEastAsia" w:cstheme="minorEastAsia"/>
                <w:sz w:val="24"/>
                <w:szCs w:val="24"/>
              </w:rPr>
              <w:t>临床</w:t>
            </w:r>
            <w:r>
              <w:rPr>
                <w:rFonts w:asciiTheme="minorEastAsia" w:hAnsiTheme="minorEastAsia" w:cstheme="minorEastAsia"/>
                <w:sz w:val="24"/>
                <w:szCs w:val="24"/>
              </w:rPr>
              <w:t>科室（如呼吸内科、</w:t>
            </w:r>
            <w:r>
              <w:rPr>
                <w:rFonts w:hint="eastAsia" w:asciiTheme="minorEastAsia" w:hAnsiTheme="minorEastAsia" w:cstheme="minorEastAsia"/>
                <w:sz w:val="24"/>
                <w:szCs w:val="24"/>
              </w:rPr>
              <w:t>肾</w:t>
            </w:r>
            <w:r>
              <w:rPr>
                <w:rFonts w:asciiTheme="minorEastAsia" w:hAnsiTheme="minorEastAsia" w:cstheme="minorEastAsia"/>
                <w:sz w:val="24"/>
                <w:szCs w:val="24"/>
              </w:rPr>
              <w:t>内科、消化内科等）的病房、医生办公室、护士站等临床功能区域两栋楼宇的建成标志着医院硬件设施的全面升级，旨在提升医疗服务能力、改善就医环境、优化工作流程。</w:t>
            </w:r>
            <w:r>
              <w:rPr>
                <w:rFonts w:hint="eastAsia" w:asciiTheme="minorEastAsia" w:hAnsiTheme="minorEastAsia" w:cstheme="minorEastAsia"/>
                <w:sz w:val="24"/>
                <w:szCs w:val="24"/>
              </w:rPr>
              <w:t>我院业务综合楼及内科综合楼为新建项目，需配置符合医疗环境使用要求的家具。</w:t>
            </w:r>
          </w:p>
          <w:p w14:paraId="14333B14">
            <w:pPr>
              <w:spacing w:line="360" w:lineRule="auto"/>
              <w:outlineLvl w:val="1"/>
              <w:rPr>
                <w:rFonts w:ascii="仿宋" w:hAnsi="仿宋"/>
                <w:b/>
                <w:bCs/>
                <w:sz w:val="24"/>
                <w:szCs w:val="24"/>
              </w:rPr>
            </w:pPr>
            <w:r>
              <w:rPr>
                <w:rFonts w:hint="eastAsia" w:ascii="仿宋" w:hAnsi="仿宋"/>
                <w:b/>
                <w:bCs/>
                <w:sz w:val="24"/>
                <w:szCs w:val="24"/>
              </w:rPr>
              <w:t>二、项目内容</w:t>
            </w:r>
          </w:p>
          <w:p w14:paraId="5730C3E0">
            <w:pPr>
              <w:spacing w:line="360" w:lineRule="auto"/>
              <w:ind w:firstLine="480" w:firstLineChars="200"/>
              <w:rPr>
                <w:rFonts w:asciiTheme="minorEastAsia" w:hAnsiTheme="minorEastAsia" w:cstheme="minorEastAsia"/>
                <w:sz w:val="24"/>
                <w:szCs w:val="24"/>
              </w:rPr>
            </w:pPr>
            <w:bookmarkStart w:id="6" w:name="OLE_LINK9"/>
            <w:bookmarkStart w:id="7" w:name="OLE_LINK10"/>
            <w:r>
              <w:rPr>
                <w:rFonts w:hint="eastAsia" w:asciiTheme="minorEastAsia" w:hAnsiTheme="minorEastAsia" w:cstheme="minorEastAsia"/>
                <w:sz w:val="24"/>
                <w:szCs w:val="24"/>
              </w:rPr>
              <w:t>1、行政办公区配置办公桌、办公椅、文件柜、洽谈桌、洽谈椅标准办公配</w:t>
            </w:r>
            <w:bookmarkEnd w:id="6"/>
            <w:bookmarkEnd w:id="7"/>
            <w:r>
              <w:rPr>
                <w:rFonts w:hint="eastAsia" w:asciiTheme="minorEastAsia" w:hAnsiTheme="minorEastAsia" w:cstheme="minorEastAsia"/>
                <w:sz w:val="24"/>
                <w:szCs w:val="24"/>
              </w:rPr>
              <w:t>置，体现管理规范。</w:t>
            </w:r>
          </w:p>
          <w:p w14:paraId="7B70043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2、会议接待区配置会议桌、会议条桌、会议椅、接待沙发、茶几、灵活组合，满足不同规模会议接待。</w:t>
            </w:r>
          </w:p>
          <w:p w14:paraId="39A6B67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3、档案室配置密集柜、五节柜、档案柜、货架、密集存储，防火防潮。</w:t>
            </w:r>
          </w:p>
          <w:p w14:paraId="7554F4FB">
            <w:pPr>
              <w:spacing w:line="360" w:lineRule="auto"/>
              <w:ind w:firstLine="480" w:firstLineChars="200"/>
              <w:rPr>
                <w:rFonts w:asciiTheme="minorEastAsia" w:hAnsiTheme="minorEastAsia" w:cstheme="minorEastAsia"/>
                <w:sz w:val="24"/>
                <w:szCs w:val="24"/>
              </w:rPr>
            </w:pPr>
            <w:bookmarkStart w:id="8" w:name="OLE_LINK7"/>
            <w:bookmarkStart w:id="9" w:name="OLE_LINK8"/>
            <w:r>
              <w:rPr>
                <w:rFonts w:hint="eastAsia" w:asciiTheme="minorEastAsia" w:hAnsiTheme="minorEastAsia" w:cstheme="minorEastAsia"/>
                <w:sz w:val="24"/>
                <w:szCs w:val="24"/>
              </w:rPr>
              <w:t>4、</w:t>
            </w:r>
            <w:bookmarkEnd w:id="8"/>
            <w:bookmarkEnd w:id="9"/>
            <w:r>
              <w:rPr>
                <w:rFonts w:hint="eastAsia" w:asciiTheme="minorEastAsia" w:hAnsiTheme="minorEastAsia" w:cstheme="minorEastAsia"/>
                <w:sz w:val="24"/>
                <w:szCs w:val="24"/>
              </w:rPr>
              <w:t>医护办公区配置屏风工位、办公椅、文件柜、更衣柜、示教桌椅、功能集成，满足医疗文书需求。</w:t>
            </w:r>
          </w:p>
          <w:p w14:paraId="55659B4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5、病房候诊配置诊桌、诊凳、诊椅、等候沙发、</w:t>
            </w:r>
            <w:bookmarkStart w:id="10" w:name="OLE_LINK11"/>
            <w:r>
              <w:rPr>
                <w:rFonts w:hint="eastAsia" w:asciiTheme="minorEastAsia" w:hAnsiTheme="minorEastAsia" w:cstheme="minorEastAsia"/>
                <w:sz w:val="24"/>
                <w:szCs w:val="24"/>
              </w:rPr>
              <w:t>舒适耐用，易清洁维护</w:t>
            </w:r>
            <w:bookmarkEnd w:id="10"/>
            <w:r>
              <w:rPr>
                <w:rFonts w:hint="eastAsia" w:asciiTheme="minorEastAsia" w:hAnsiTheme="minorEastAsia" w:cstheme="minorEastAsia"/>
                <w:sz w:val="24"/>
                <w:szCs w:val="24"/>
              </w:rPr>
              <w:t>。</w:t>
            </w:r>
          </w:p>
          <w:p w14:paraId="05F0450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6、配置清单均符合天津市滨海新区行政事业单位通用办公家具配置预算标准表。</w:t>
            </w:r>
          </w:p>
          <w:p w14:paraId="531684A1">
            <w:pPr>
              <w:spacing w:line="360" w:lineRule="auto"/>
              <w:outlineLvl w:val="1"/>
              <w:rPr>
                <w:rFonts w:ascii="仿宋" w:hAnsi="仿宋"/>
                <w:b/>
                <w:bCs/>
                <w:sz w:val="24"/>
                <w:szCs w:val="24"/>
              </w:rPr>
            </w:pPr>
            <w:r>
              <w:rPr>
                <w:rFonts w:hint="eastAsia" w:ascii="仿宋" w:hAnsi="仿宋"/>
                <w:b/>
                <w:bCs/>
                <w:sz w:val="24"/>
                <w:szCs w:val="24"/>
              </w:rPr>
              <w:t>三、目的</w:t>
            </w:r>
          </w:p>
          <w:p w14:paraId="38C3A0B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w:t>
            </w:r>
            <w:r>
              <w:rPr>
                <w:rFonts w:asciiTheme="minorEastAsia" w:hAnsiTheme="minorEastAsia" w:cstheme="minorEastAsia"/>
                <w:sz w:val="24"/>
                <w:szCs w:val="24"/>
              </w:rPr>
              <w:t>提升工作效率：通过科学配置，减少医护人员无效走动，提高工作流程顺畅度</w:t>
            </w:r>
          </w:p>
          <w:p w14:paraId="6E64B84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w:t>
            </w:r>
            <w:r>
              <w:rPr>
                <w:rFonts w:asciiTheme="minorEastAsia" w:hAnsiTheme="minorEastAsia" w:cstheme="minorEastAsia"/>
                <w:sz w:val="24"/>
                <w:szCs w:val="24"/>
              </w:rPr>
              <w:t>改善工作环境：符合人体工学的家具可降低职业疲劳，提升工作舒适度</w:t>
            </w:r>
          </w:p>
          <w:p w14:paraId="2514155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w:t>
            </w:r>
            <w:r>
              <w:rPr>
                <w:rFonts w:asciiTheme="minorEastAsia" w:hAnsiTheme="minorEastAsia" w:cstheme="minorEastAsia"/>
                <w:sz w:val="24"/>
                <w:szCs w:val="24"/>
              </w:rPr>
              <w:t>优化空间利用：根据各区域功能特点，合理配置家具，提高空间使用效率</w:t>
            </w:r>
          </w:p>
          <w:p w14:paraId="5EF1EF4A">
            <w:pPr>
              <w:spacing w:line="360" w:lineRule="auto"/>
              <w:ind w:firstLine="480" w:firstLineChars="200"/>
              <w:rPr>
                <w:rFonts w:ascii="仿宋" w:hAnsi="仿宋" w:eastAsia="仿宋" w:cs="仿宋"/>
                <w:sz w:val="24"/>
                <w:szCs w:val="24"/>
              </w:rPr>
            </w:pPr>
            <w:r>
              <w:rPr>
                <w:rFonts w:hint="eastAsia" w:asciiTheme="minorEastAsia" w:hAnsiTheme="minorEastAsia" w:cstheme="minorEastAsia"/>
                <w:sz w:val="24"/>
                <w:szCs w:val="24"/>
              </w:rPr>
              <w:t>4、</w:t>
            </w:r>
            <w:r>
              <w:rPr>
                <w:rFonts w:asciiTheme="minorEastAsia" w:hAnsiTheme="minorEastAsia" w:cstheme="minorEastAsia"/>
                <w:sz w:val="24"/>
                <w:szCs w:val="24"/>
              </w:rPr>
              <w:t>满足院感要求：所有家具符合医疗环境清洁消毒要求，降低感染风险</w:t>
            </w:r>
            <w:r>
              <w:rPr>
                <w:rFonts w:hint="eastAsia" w:asciiTheme="minorEastAsia" w:hAnsiTheme="minorEastAsia" w:cstheme="minorEastAsia"/>
                <w:sz w:val="24"/>
                <w:szCs w:val="24"/>
              </w:rPr>
              <w:t>。</w:t>
            </w:r>
            <w:r>
              <w:rPr>
                <w:rFonts w:hint="eastAsia" w:ascii="仿宋" w:hAnsi="仿宋"/>
                <w:sz w:val="24"/>
                <w:szCs w:val="24"/>
              </w:rPr>
              <w:t>四、</w:t>
            </w:r>
            <w:r>
              <w:rPr>
                <w:rFonts w:hint="eastAsia" w:ascii="仿宋" w:hAnsi="仿宋" w:eastAsia="仿宋" w:cs="仿宋"/>
                <w:sz w:val="24"/>
                <w:szCs w:val="24"/>
              </w:rPr>
              <w:t>本次招标的核心产品为</w:t>
            </w:r>
            <w:r>
              <w:rPr>
                <w:rFonts w:hint="eastAsia" w:ascii="仿宋" w:hAnsi="仿宋" w:cs="仿宋"/>
                <w:sz w:val="24"/>
                <w:szCs w:val="24"/>
              </w:rPr>
              <w:t>家具</w:t>
            </w:r>
            <w:r>
              <w:rPr>
                <w:rFonts w:hint="eastAsia" w:ascii="仿宋" w:hAnsi="仿宋" w:eastAsia="仿宋" w:cs="仿宋"/>
                <w:sz w:val="24"/>
                <w:szCs w:val="24"/>
              </w:rPr>
              <w:t>。</w:t>
            </w:r>
          </w:p>
          <w:p w14:paraId="3AB809A1">
            <w:pPr>
              <w:spacing w:line="360" w:lineRule="auto"/>
              <w:outlineLvl w:val="1"/>
              <w:rPr>
                <w:rFonts w:ascii="仿宋" w:hAnsi="仿宋"/>
                <w:b/>
                <w:bCs/>
                <w:sz w:val="24"/>
                <w:szCs w:val="24"/>
              </w:rPr>
            </w:pPr>
            <w:r>
              <w:rPr>
                <w:rFonts w:hint="eastAsia" w:ascii="仿宋" w:hAnsi="仿宋"/>
                <w:b/>
                <w:bCs/>
                <w:sz w:val="24"/>
                <w:szCs w:val="24"/>
              </w:rPr>
              <w:t>四、项目预算：948万元</w:t>
            </w:r>
          </w:p>
          <w:p w14:paraId="29AE8722">
            <w:pPr>
              <w:spacing w:line="360" w:lineRule="auto"/>
              <w:outlineLvl w:val="1"/>
              <w:rPr>
                <w:rFonts w:ascii="仿宋" w:hAnsi="仿宋"/>
                <w:b/>
                <w:bCs/>
                <w:sz w:val="24"/>
                <w:szCs w:val="24"/>
              </w:rPr>
            </w:pPr>
            <w:r>
              <w:rPr>
                <w:rFonts w:hint="eastAsia" w:ascii="仿宋" w:hAnsi="仿宋"/>
                <w:b/>
                <w:bCs/>
                <w:sz w:val="24"/>
                <w:szCs w:val="24"/>
              </w:rPr>
              <w:t>五、家具清单及参数详见附件一</w:t>
            </w:r>
          </w:p>
          <w:p w14:paraId="106D1F9B">
            <w:pPr>
              <w:spacing w:line="360" w:lineRule="auto"/>
              <w:outlineLvl w:val="1"/>
              <w:rPr>
                <w:rFonts w:ascii="仿宋" w:hAnsi="仿宋"/>
                <w:b/>
                <w:bCs/>
                <w:sz w:val="24"/>
                <w:szCs w:val="24"/>
              </w:rPr>
            </w:pPr>
            <w:r>
              <w:rPr>
                <w:rFonts w:hint="eastAsia" w:ascii="仿宋" w:hAnsi="仿宋"/>
                <w:b/>
                <w:bCs/>
                <w:sz w:val="24"/>
                <w:szCs w:val="24"/>
              </w:rPr>
              <w:t>六、服务承诺要求</w:t>
            </w:r>
          </w:p>
          <w:p w14:paraId="5105F989">
            <w:pPr>
              <w:spacing w:line="360" w:lineRule="auto"/>
              <w:ind w:firstLine="480" w:firstLineChars="200"/>
              <w:rPr>
                <w:rFonts w:asciiTheme="minorEastAsia" w:hAnsiTheme="minorEastAsia" w:cstheme="minorEastAsia"/>
                <w:sz w:val="24"/>
                <w:szCs w:val="24"/>
                <w:highlight w:val="none"/>
              </w:rPr>
            </w:pPr>
            <w:r>
              <w:rPr>
                <w:rFonts w:hint="eastAsia" w:asciiTheme="minorEastAsia" w:hAnsiTheme="minorEastAsia" w:cstheme="minorEastAsia"/>
                <w:sz w:val="24"/>
                <w:szCs w:val="24"/>
              </w:rPr>
              <w:t>1.质保：卖</w:t>
            </w:r>
            <w:r>
              <w:rPr>
                <w:rFonts w:hint="eastAsia" w:asciiTheme="minorEastAsia" w:hAnsiTheme="minorEastAsia" w:cstheme="minorEastAsia"/>
                <w:sz w:val="24"/>
                <w:szCs w:val="24"/>
                <w:highlight w:val="none"/>
              </w:rPr>
              <w:t>方需提供整体的60个月的质保期。</w:t>
            </w:r>
          </w:p>
          <w:p w14:paraId="38F4BA56">
            <w:pPr>
              <w:spacing w:line="360" w:lineRule="auto"/>
              <w:ind w:firstLine="480" w:firstLineChars="200"/>
              <w:rPr>
                <w:rFonts w:asciiTheme="minorEastAsia" w:hAnsiTheme="minorEastAsia" w:cstheme="minorEastAsia"/>
                <w:sz w:val="24"/>
                <w:szCs w:val="24"/>
                <w:highlight w:val="none"/>
              </w:rPr>
            </w:pPr>
            <w:r>
              <w:rPr>
                <w:rFonts w:hint="eastAsia" w:asciiTheme="minorEastAsia" w:hAnsiTheme="minorEastAsia" w:cstheme="minorEastAsia"/>
                <w:sz w:val="24"/>
                <w:szCs w:val="24"/>
                <w:highlight w:val="none"/>
              </w:rPr>
              <w:t>2.维保：提供60个月的免费保养（包括系统每个季度的巡检并提供相关巡检记录）。</w:t>
            </w:r>
          </w:p>
          <w:p w14:paraId="52982063">
            <w:pPr>
              <w:spacing w:line="360" w:lineRule="auto"/>
              <w:ind w:firstLine="480" w:firstLineChars="200"/>
              <w:rPr>
                <w:rFonts w:asciiTheme="minorEastAsia" w:hAnsiTheme="minorEastAsia" w:cstheme="minorEastAsia"/>
                <w:sz w:val="24"/>
                <w:szCs w:val="24"/>
                <w:highlight w:val="none"/>
              </w:rPr>
            </w:pPr>
            <w:r>
              <w:rPr>
                <w:rFonts w:hint="eastAsia" w:asciiTheme="minorEastAsia" w:hAnsiTheme="minorEastAsia" w:cstheme="minorEastAsia"/>
                <w:sz w:val="24"/>
                <w:szCs w:val="24"/>
                <w:highlight w:val="none"/>
              </w:rPr>
              <w:t>3.投标人提供7×24响应服务，接到用户保修通知后投标人维修人员到达现场时间≤2小时（需提供书面承诺）。</w:t>
            </w:r>
            <w:bookmarkStart w:id="11" w:name="_GoBack"/>
            <w:bookmarkEnd w:id="11"/>
          </w:p>
          <w:p w14:paraId="403F03B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培训：供应商安排技术人员到招标方现场对院方人员进行操作和维护等培训。供应商方人员技术水平、技能等应确保能承担此培训、调试工作；并确保培训后招标方操作人员能够独立、熟练地进行操作（该项费用含在总报价中）。</w:t>
            </w:r>
          </w:p>
          <w:p w14:paraId="6236386B">
            <w:pPr>
              <w:spacing w:line="360" w:lineRule="auto"/>
              <w:outlineLvl w:val="1"/>
              <w:rPr>
                <w:rFonts w:ascii="仿宋" w:hAnsi="仿宋"/>
                <w:b/>
                <w:bCs/>
                <w:sz w:val="24"/>
                <w:szCs w:val="24"/>
              </w:rPr>
            </w:pPr>
            <w:r>
              <w:rPr>
                <w:rFonts w:hint="eastAsia" w:ascii="仿宋" w:hAnsi="仿宋"/>
                <w:b/>
                <w:bCs/>
                <w:sz w:val="24"/>
                <w:szCs w:val="24"/>
              </w:rPr>
              <w:t>七、竣工要求</w:t>
            </w:r>
          </w:p>
          <w:p w14:paraId="7D87567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1.保证办公家具的正常运行，满足日常的使用需求。</w:t>
            </w:r>
          </w:p>
          <w:p w14:paraId="59C42D1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2.投标方应在家具安装后进行家具的调试，并应在规定的期限内调试完毕。</w:t>
            </w:r>
          </w:p>
          <w:p w14:paraId="7F06A32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3.提供验收报告及详细的验收计划。</w:t>
            </w:r>
          </w:p>
          <w:p w14:paraId="1F53CFD6">
            <w:pPr>
              <w:spacing w:line="360" w:lineRule="auto"/>
              <w:outlineLvl w:val="1"/>
              <w:rPr>
                <w:rFonts w:ascii="仿宋" w:hAnsi="仿宋"/>
                <w:b/>
                <w:bCs/>
                <w:sz w:val="24"/>
                <w:szCs w:val="24"/>
              </w:rPr>
            </w:pPr>
            <w:r>
              <w:rPr>
                <w:rFonts w:hint="eastAsia" w:ascii="仿宋" w:hAnsi="仿宋"/>
                <w:b/>
                <w:bCs/>
                <w:sz w:val="24"/>
                <w:szCs w:val="24"/>
              </w:rPr>
              <w:t>八、报价要求</w:t>
            </w:r>
          </w:p>
          <w:p w14:paraId="327106F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应包含家具价格，安装价格，调试，培训，保险，运费，税费及其它一切项目中所产生的全部费用；其中安装价格将进行单独审计，审计后的价格为质保金，一年后全部付清。</w:t>
            </w:r>
          </w:p>
          <w:p w14:paraId="352D6892">
            <w:pPr>
              <w:spacing w:line="360" w:lineRule="auto"/>
              <w:outlineLvl w:val="1"/>
              <w:rPr>
                <w:rFonts w:ascii="仿宋" w:hAnsi="仿宋"/>
                <w:b/>
                <w:bCs/>
                <w:sz w:val="24"/>
                <w:szCs w:val="24"/>
              </w:rPr>
            </w:pPr>
            <w:r>
              <w:rPr>
                <w:rFonts w:hint="eastAsia" w:ascii="仿宋" w:hAnsi="仿宋"/>
                <w:b/>
                <w:bCs/>
                <w:sz w:val="24"/>
                <w:szCs w:val="24"/>
              </w:rPr>
              <w:t>九、付款方式</w:t>
            </w:r>
          </w:p>
          <w:p w14:paraId="355B1B00">
            <w:pPr>
              <w:spacing w:line="360" w:lineRule="auto"/>
              <w:ind w:firstLine="480" w:firstLineChars="200"/>
              <w:rPr>
                <w:rFonts w:ascii="宋体" w:hAnsi="宋体" w:cs="宋体"/>
                <w:b/>
                <w:bCs/>
                <w:kern w:val="0"/>
                <w:sz w:val="28"/>
                <w:szCs w:val="28"/>
              </w:rPr>
            </w:pPr>
            <w:r>
              <w:rPr>
                <w:rFonts w:hint="eastAsia" w:asciiTheme="minorEastAsia" w:hAnsiTheme="minorEastAsia" w:cstheme="minorEastAsia"/>
                <w:sz w:val="24"/>
                <w:szCs w:val="24"/>
              </w:rPr>
              <w:t>合同签订后，30个工作日内支付合同总额的30％货款，安装调试并验收合格后支付全部货物金额，只对安装价格进行审计，以审计结果为结算依据，保留审计结果的10%做为质量保证金，其余金额一次性支付，所有家具正常运行一年后支付全部质量保证金。</w:t>
            </w:r>
          </w:p>
        </w:tc>
      </w:tr>
    </w:tbl>
    <w:p w14:paraId="67E544F3"/>
    <w:p w14:paraId="3C49FA85"/>
    <w:p w14:paraId="18C483F0"/>
    <w:p w14:paraId="79C8A298"/>
    <w:p w14:paraId="6165013D"/>
    <w:p w14:paraId="664A0FB0"/>
    <w:p w14:paraId="0C8541CA"/>
    <w:p w14:paraId="0E67A362"/>
    <w:p w14:paraId="1D41BA42"/>
    <w:p w14:paraId="08B2DFF9"/>
    <w:p w14:paraId="77089E2E"/>
    <w:p w14:paraId="278F404F"/>
    <w:p w14:paraId="55352695"/>
    <w:p w14:paraId="67B37616">
      <w:pPr>
        <w:widowControl/>
        <w:jc w:val="left"/>
      </w:pPr>
      <w:r>
        <w:br w:type="page"/>
      </w:r>
    </w:p>
    <w:tbl>
      <w:tblPr>
        <w:tblStyle w:val="7"/>
        <w:tblW w:w="10065" w:type="dxa"/>
        <w:tblInd w:w="-601" w:type="dxa"/>
        <w:tblLayout w:type="fixed"/>
        <w:tblCellMar>
          <w:top w:w="0" w:type="dxa"/>
          <w:left w:w="108" w:type="dxa"/>
          <w:bottom w:w="0" w:type="dxa"/>
          <w:right w:w="108" w:type="dxa"/>
        </w:tblCellMar>
      </w:tblPr>
      <w:tblGrid>
        <w:gridCol w:w="680"/>
        <w:gridCol w:w="1163"/>
        <w:gridCol w:w="2440"/>
        <w:gridCol w:w="1246"/>
        <w:gridCol w:w="760"/>
        <w:gridCol w:w="766"/>
        <w:gridCol w:w="3010"/>
      </w:tblGrid>
      <w:tr w14:paraId="791085E2">
        <w:tblPrEx>
          <w:tblCellMar>
            <w:top w:w="0" w:type="dxa"/>
            <w:left w:w="108" w:type="dxa"/>
            <w:bottom w:w="0" w:type="dxa"/>
            <w:right w:w="108" w:type="dxa"/>
          </w:tblCellMar>
        </w:tblPrEx>
        <w:trPr>
          <w:trHeight w:val="600" w:hRule="atLeast"/>
        </w:trPr>
        <w:tc>
          <w:tcPr>
            <w:tcW w:w="10065" w:type="dxa"/>
            <w:gridSpan w:val="7"/>
            <w:tcBorders>
              <w:top w:val="nil"/>
              <w:left w:val="nil"/>
              <w:bottom w:val="single" w:color="auto" w:sz="4" w:space="0"/>
              <w:right w:val="nil"/>
            </w:tcBorders>
            <w:shd w:val="clear" w:color="auto" w:fill="auto"/>
            <w:noWrap/>
            <w:vAlign w:val="center"/>
          </w:tcPr>
          <w:p w14:paraId="1131A29A">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家具清单及参附件一</w:t>
            </w:r>
          </w:p>
        </w:tc>
      </w:tr>
      <w:tr w14:paraId="74EA03E8">
        <w:tblPrEx>
          <w:tblCellMar>
            <w:top w:w="0" w:type="dxa"/>
            <w:left w:w="108" w:type="dxa"/>
            <w:bottom w:w="0" w:type="dxa"/>
            <w:right w:w="108" w:type="dxa"/>
          </w:tblCellMar>
        </w:tblPrEx>
        <w:trPr>
          <w:trHeight w:val="6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D8CDF72">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序号</w:t>
            </w:r>
          </w:p>
        </w:tc>
        <w:tc>
          <w:tcPr>
            <w:tcW w:w="1163" w:type="dxa"/>
            <w:tcBorders>
              <w:top w:val="single" w:color="auto" w:sz="4" w:space="0"/>
              <w:left w:val="nil"/>
              <w:bottom w:val="single" w:color="auto" w:sz="4" w:space="0"/>
              <w:right w:val="single" w:color="auto" w:sz="4" w:space="0"/>
            </w:tcBorders>
            <w:shd w:val="clear" w:color="auto" w:fill="auto"/>
            <w:vAlign w:val="center"/>
          </w:tcPr>
          <w:p w14:paraId="4B949860">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名称</w:t>
            </w:r>
          </w:p>
        </w:tc>
        <w:tc>
          <w:tcPr>
            <w:tcW w:w="2440" w:type="dxa"/>
            <w:tcBorders>
              <w:top w:val="single" w:color="auto" w:sz="4" w:space="0"/>
              <w:left w:val="nil"/>
              <w:bottom w:val="single" w:color="auto" w:sz="4" w:space="0"/>
              <w:right w:val="single" w:color="auto" w:sz="4" w:space="0"/>
            </w:tcBorders>
            <w:shd w:val="clear" w:color="auto" w:fill="auto"/>
            <w:vAlign w:val="center"/>
          </w:tcPr>
          <w:p w14:paraId="2D927A2E">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 xml:space="preserve">图示  </w:t>
            </w:r>
          </w:p>
        </w:tc>
        <w:tc>
          <w:tcPr>
            <w:tcW w:w="1246" w:type="dxa"/>
            <w:tcBorders>
              <w:top w:val="single" w:color="auto" w:sz="4" w:space="0"/>
              <w:left w:val="nil"/>
              <w:bottom w:val="single" w:color="auto" w:sz="4" w:space="0"/>
              <w:right w:val="single" w:color="auto" w:sz="4" w:space="0"/>
            </w:tcBorders>
            <w:shd w:val="clear" w:color="auto" w:fill="auto"/>
            <w:vAlign w:val="center"/>
          </w:tcPr>
          <w:p w14:paraId="116FDB6B">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规格（w*d*h）</w:t>
            </w:r>
          </w:p>
        </w:tc>
        <w:tc>
          <w:tcPr>
            <w:tcW w:w="760" w:type="dxa"/>
            <w:tcBorders>
              <w:top w:val="single" w:color="auto" w:sz="4" w:space="0"/>
              <w:left w:val="nil"/>
              <w:bottom w:val="single" w:color="auto" w:sz="4" w:space="0"/>
              <w:right w:val="single" w:color="auto" w:sz="4" w:space="0"/>
            </w:tcBorders>
            <w:shd w:val="clear" w:color="auto" w:fill="auto"/>
            <w:vAlign w:val="center"/>
          </w:tcPr>
          <w:p w14:paraId="5CB26A21">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单位</w:t>
            </w:r>
          </w:p>
        </w:tc>
        <w:tc>
          <w:tcPr>
            <w:tcW w:w="766" w:type="dxa"/>
            <w:tcBorders>
              <w:top w:val="single" w:color="auto" w:sz="4" w:space="0"/>
              <w:left w:val="nil"/>
              <w:bottom w:val="single" w:color="auto" w:sz="4" w:space="0"/>
              <w:right w:val="single" w:color="auto" w:sz="4" w:space="0"/>
            </w:tcBorders>
            <w:shd w:val="clear" w:color="auto" w:fill="auto"/>
            <w:vAlign w:val="center"/>
          </w:tcPr>
          <w:p w14:paraId="445F414E">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数量</w:t>
            </w:r>
          </w:p>
        </w:tc>
        <w:tc>
          <w:tcPr>
            <w:tcW w:w="3010" w:type="dxa"/>
            <w:tcBorders>
              <w:top w:val="single" w:color="auto" w:sz="4" w:space="0"/>
              <w:left w:val="nil"/>
              <w:bottom w:val="single" w:color="auto" w:sz="4" w:space="0"/>
              <w:right w:val="single" w:color="auto" w:sz="4" w:space="0"/>
            </w:tcBorders>
            <w:shd w:val="clear" w:color="auto" w:fill="auto"/>
            <w:vAlign w:val="center"/>
          </w:tcPr>
          <w:p w14:paraId="6A7A754E">
            <w:pPr>
              <w:widowControl/>
              <w:jc w:val="center"/>
              <w:rPr>
                <w:rFonts w:ascii="黑体" w:hAnsi="黑体" w:eastAsia="黑体" w:cs="宋体"/>
                <w:color w:val="000000"/>
                <w:kern w:val="0"/>
                <w:sz w:val="18"/>
                <w:szCs w:val="18"/>
              </w:rPr>
            </w:pPr>
            <w:r>
              <w:rPr>
                <w:rFonts w:hint="eastAsia" w:ascii="黑体" w:hAnsi="黑体" w:eastAsia="黑体" w:cs="宋体"/>
                <w:color w:val="000000"/>
                <w:kern w:val="0"/>
                <w:sz w:val="18"/>
                <w:szCs w:val="18"/>
              </w:rPr>
              <w:t xml:space="preserve">材质技术说明 </w:t>
            </w:r>
          </w:p>
        </w:tc>
      </w:tr>
      <w:tr w14:paraId="427D37BC">
        <w:tblPrEx>
          <w:tblCellMar>
            <w:top w:w="0" w:type="dxa"/>
            <w:left w:w="108" w:type="dxa"/>
            <w:bottom w:w="0" w:type="dxa"/>
            <w:right w:w="108" w:type="dxa"/>
          </w:tblCellMar>
        </w:tblPrEx>
        <w:trPr>
          <w:trHeight w:val="27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D05A1A2">
            <w:pPr>
              <w:widowControl/>
              <w:jc w:val="center"/>
              <w:rPr>
                <w:rFonts w:ascii="宋体" w:hAnsi="宋体" w:cs="宋体"/>
                <w:kern w:val="0"/>
                <w:sz w:val="22"/>
                <w:szCs w:val="22"/>
              </w:rPr>
            </w:pPr>
            <w:r>
              <w:rPr>
                <w:rFonts w:hint="eastAsia" w:ascii="宋体" w:hAnsi="宋体" w:cs="宋体"/>
                <w:kern w:val="0"/>
                <w:sz w:val="22"/>
                <w:szCs w:val="22"/>
              </w:rPr>
              <w:t>1</w:t>
            </w:r>
          </w:p>
        </w:tc>
        <w:tc>
          <w:tcPr>
            <w:tcW w:w="1163" w:type="dxa"/>
            <w:tcBorders>
              <w:top w:val="single" w:color="auto" w:sz="4" w:space="0"/>
              <w:left w:val="nil"/>
              <w:bottom w:val="single" w:color="auto" w:sz="4" w:space="0"/>
              <w:right w:val="single" w:color="auto" w:sz="4" w:space="0"/>
            </w:tcBorders>
            <w:shd w:val="clear" w:color="auto" w:fill="auto"/>
            <w:vAlign w:val="center"/>
          </w:tcPr>
          <w:p w14:paraId="4D06963A">
            <w:pPr>
              <w:widowControl/>
              <w:jc w:val="center"/>
              <w:rPr>
                <w:rFonts w:ascii="宋体" w:hAnsi="宋体" w:cs="宋体"/>
                <w:kern w:val="0"/>
                <w:sz w:val="22"/>
                <w:szCs w:val="22"/>
              </w:rPr>
            </w:pPr>
            <w:r>
              <w:rPr>
                <w:rFonts w:hint="eastAsia" w:ascii="宋体" w:hAnsi="宋体" w:cs="宋体"/>
                <w:kern w:val="0"/>
                <w:sz w:val="22"/>
                <w:szCs w:val="22"/>
              </w:rPr>
              <w:t>会议桌Y-1</w:t>
            </w:r>
          </w:p>
        </w:tc>
        <w:tc>
          <w:tcPr>
            <w:tcW w:w="2440" w:type="dxa"/>
            <w:tcBorders>
              <w:top w:val="single" w:color="auto" w:sz="4" w:space="0"/>
              <w:left w:val="nil"/>
              <w:bottom w:val="single" w:color="auto" w:sz="4" w:space="0"/>
              <w:right w:val="single" w:color="auto" w:sz="4" w:space="0"/>
            </w:tcBorders>
            <w:shd w:val="clear" w:color="auto" w:fill="auto"/>
            <w:vAlign w:val="center"/>
          </w:tcPr>
          <w:p w14:paraId="189CDC0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01248" behindDoc="0" locked="0" layoutInCell="1" allowOverlap="1">
                  <wp:simplePos x="0" y="0"/>
                  <wp:positionH relativeFrom="column">
                    <wp:posOffset>17145</wp:posOffset>
                  </wp:positionH>
                  <wp:positionV relativeFrom="paragraph">
                    <wp:posOffset>620395</wp:posOffset>
                  </wp:positionV>
                  <wp:extent cx="1333500" cy="561975"/>
                  <wp:effectExtent l="19050" t="0" r="0" b="0"/>
                  <wp:wrapNone/>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noChangeArrowheads="1"/>
                          </pic:cNvPicPr>
                        </pic:nvPicPr>
                        <pic:blipFill>
                          <a:blip r:embed="rId6"/>
                          <a:srcRect/>
                          <a:stretch>
                            <a:fillRect/>
                          </a:stretch>
                        </pic:blipFill>
                        <pic:spPr>
                          <a:xfrm>
                            <a:off x="0" y="0"/>
                            <a:ext cx="1333500" cy="5619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E3A5444">
            <w:pPr>
              <w:widowControl/>
              <w:jc w:val="center"/>
              <w:rPr>
                <w:rFonts w:ascii="宋体" w:hAnsi="宋体" w:cs="宋体"/>
                <w:kern w:val="0"/>
                <w:sz w:val="22"/>
                <w:szCs w:val="22"/>
              </w:rPr>
            </w:pPr>
            <w:r>
              <w:rPr>
                <w:rFonts w:hint="eastAsia" w:ascii="宋体" w:hAnsi="宋体" w:cs="宋体"/>
                <w:kern w:val="0"/>
                <w:sz w:val="22"/>
                <w:szCs w:val="22"/>
              </w:rPr>
              <w:t>2000*900*750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EBBF6C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9576908">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3C790EF8">
            <w:pPr>
              <w:widowControl/>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 其它：台面配置固定轨道插座，长度≥500mm，包含插座*2件。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0789FE56">
        <w:tblPrEx>
          <w:tblCellMar>
            <w:top w:w="0" w:type="dxa"/>
            <w:left w:w="108" w:type="dxa"/>
            <w:bottom w:w="0" w:type="dxa"/>
            <w:right w:w="108" w:type="dxa"/>
          </w:tblCellMar>
        </w:tblPrEx>
        <w:trPr>
          <w:trHeight w:val="274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152A701">
            <w:pPr>
              <w:widowControl/>
              <w:jc w:val="center"/>
              <w:rPr>
                <w:rFonts w:ascii="宋体" w:hAnsi="宋体" w:cs="宋体"/>
                <w:kern w:val="0"/>
                <w:sz w:val="22"/>
                <w:szCs w:val="22"/>
              </w:rPr>
            </w:pPr>
            <w:r>
              <w:rPr>
                <w:rFonts w:hint="eastAsia" w:ascii="宋体" w:hAnsi="宋体" w:cs="宋体"/>
                <w:kern w:val="0"/>
                <w:sz w:val="22"/>
                <w:szCs w:val="22"/>
              </w:rPr>
              <w:t>2</w:t>
            </w:r>
          </w:p>
        </w:tc>
        <w:tc>
          <w:tcPr>
            <w:tcW w:w="1163" w:type="dxa"/>
            <w:tcBorders>
              <w:top w:val="single" w:color="auto" w:sz="4" w:space="0"/>
              <w:left w:val="nil"/>
              <w:bottom w:val="single" w:color="auto" w:sz="4" w:space="0"/>
              <w:right w:val="single" w:color="auto" w:sz="4" w:space="0"/>
            </w:tcBorders>
            <w:shd w:val="clear" w:color="auto" w:fill="auto"/>
            <w:vAlign w:val="center"/>
          </w:tcPr>
          <w:p w14:paraId="4F3B3A38">
            <w:pPr>
              <w:widowControl/>
              <w:jc w:val="center"/>
              <w:rPr>
                <w:rFonts w:ascii="宋体" w:hAnsi="宋体" w:cs="宋体"/>
                <w:kern w:val="0"/>
                <w:sz w:val="22"/>
                <w:szCs w:val="22"/>
              </w:rPr>
            </w:pPr>
            <w:r>
              <w:rPr>
                <w:rFonts w:hint="eastAsia" w:ascii="宋体" w:hAnsi="宋体" w:cs="宋体"/>
                <w:kern w:val="0"/>
                <w:sz w:val="22"/>
                <w:szCs w:val="22"/>
              </w:rPr>
              <w:t>会议桌Y-2</w:t>
            </w:r>
          </w:p>
        </w:tc>
        <w:tc>
          <w:tcPr>
            <w:tcW w:w="2440" w:type="dxa"/>
            <w:tcBorders>
              <w:top w:val="single" w:color="auto" w:sz="4" w:space="0"/>
              <w:left w:val="nil"/>
              <w:bottom w:val="single" w:color="auto" w:sz="4" w:space="0"/>
              <w:right w:val="single" w:color="auto" w:sz="4" w:space="0"/>
            </w:tcBorders>
            <w:shd w:val="clear" w:color="auto" w:fill="auto"/>
            <w:vAlign w:val="center"/>
          </w:tcPr>
          <w:p w14:paraId="2468D268">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02272" behindDoc="0" locked="0" layoutInCell="1" allowOverlap="1">
                  <wp:simplePos x="0" y="0"/>
                  <wp:positionH relativeFrom="column">
                    <wp:posOffset>76200</wp:posOffset>
                  </wp:positionH>
                  <wp:positionV relativeFrom="paragraph">
                    <wp:posOffset>609600</wp:posOffset>
                  </wp:positionV>
                  <wp:extent cx="1333500" cy="561975"/>
                  <wp:effectExtent l="0" t="0" r="0" b="0"/>
                  <wp:wrapNone/>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noChangeArrowheads="1"/>
                          </pic:cNvPicPr>
                        </pic:nvPicPr>
                        <pic:blipFill>
                          <a:blip r:embed="rId6"/>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2B53CC1">
            <w:pPr>
              <w:widowControl/>
              <w:jc w:val="center"/>
              <w:rPr>
                <w:rFonts w:ascii="宋体" w:hAnsi="宋体" w:cs="宋体"/>
                <w:kern w:val="0"/>
                <w:sz w:val="22"/>
                <w:szCs w:val="22"/>
              </w:rPr>
            </w:pPr>
            <w:r>
              <w:rPr>
                <w:rFonts w:hint="eastAsia" w:ascii="宋体" w:hAnsi="宋体" w:cs="宋体"/>
                <w:kern w:val="0"/>
                <w:sz w:val="22"/>
                <w:szCs w:val="22"/>
              </w:rPr>
              <w:t>2800*1200*750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88684E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70E3F87">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5B9FF5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 其它：台面配置固定轨道插座，长度≥500mm，包含插座*2件。。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243822FA">
        <w:tblPrEx>
          <w:tblCellMar>
            <w:top w:w="0" w:type="dxa"/>
            <w:left w:w="108" w:type="dxa"/>
            <w:bottom w:w="0" w:type="dxa"/>
            <w:right w:w="108" w:type="dxa"/>
          </w:tblCellMar>
        </w:tblPrEx>
        <w:trPr>
          <w:trHeight w:val="27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39CF43A">
            <w:pPr>
              <w:widowControl/>
              <w:jc w:val="center"/>
              <w:rPr>
                <w:rFonts w:ascii="宋体" w:hAnsi="宋体" w:cs="宋体"/>
                <w:kern w:val="0"/>
                <w:sz w:val="22"/>
                <w:szCs w:val="22"/>
              </w:rPr>
            </w:pPr>
            <w:r>
              <w:rPr>
                <w:rFonts w:hint="eastAsia" w:ascii="宋体" w:hAnsi="宋体" w:cs="宋体"/>
                <w:kern w:val="0"/>
                <w:sz w:val="22"/>
                <w:szCs w:val="22"/>
              </w:rPr>
              <w:t>3</w:t>
            </w:r>
          </w:p>
        </w:tc>
        <w:tc>
          <w:tcPr>
            <w:tcW w:w="1163" w:type="dxa"/>
            <w:tcBorders>
              <w:top w:val="single" w:color="auto" w:sz="4" w:space="0"/>
              <w:left w:val="nil"/>
              <w:bottom w:val="single" w:color="auto" w:sz="4" w:space="0"/>
              <w:right w:val="single" w:color="auto" w:sz="4" w:space="0"/>
            </w:tcBorders>
            <w:shd w:val="clear" w:color="auto" w:fill="auto"/>
            <w:vAlign w:val="center"/>
          </w:tcPr>
          <w:p w14:paraId="69A65790">
            <w:pPr>
              <w:widowControl/>
              <w:jc w:val="center"/>
              <w:rPr>
                <w:rFonts w:ascii="宋体" w:hAnsi="宋体" w:cs="宋体"/>
                <w:kern w:val="0"/>
                <w:sz w:val="22"/>
                <w:szCs w:val="22"/>
              </w:rPr>
            </w:pPr>
            <w:r>
              <w:rPr>
                <w:rFonts w:hint="eastAsia" w:ascii="宋体" w:hAnsi="宋体" w:cs="宋体"/>
                <w:kern w:val="0"/>
                <w:sz w:val="22"/>
                <w:szCs w:val="22"/>
              </w:rPr>
              <w:t>会议桌Y-3</w:t>
            </w:r>
          </w:p>
        </w:tc>
        <w:tc>
          <w:tcPr>
            <w:tcW w:w="2440" w:type="dxa"/>
            <w:tcBorders>
              <w:top w:val="single" w:color="auto" w:sz="4" w:space="0"/>
              <w:left w:val="nil"/>
              <w:bottom w:val="single" w:color="auto" w:sz="4" w:space="0"/>
              <w:right w:val="single" w:color="auto" w:sz="4" w:space="0"/>
            </w:tcBorders>
            <w:shd w:val="clear" w:color="auto" w:fill="auto"/>
            <w:vAlign w:val="center"/>
          </w:tcPr>
          <w:p w14:paraId="4AA6A25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03296" behindDoc="0" locked="0" layoutInCell="1" allowOverlap="1">
                  <wp:simplePos x="0" y="0"/>
                  <wp:positionH relativeFrom="column">
                    <wp:posOffset>85725</wp:posOffset>
                  </wp:positionH>
                  <wp:positionV relativeFrom="paragraph">
                    <wp:posOffset>561975</wp:posOffset>
                  </wp:positionV>
                  <wp:extent cx="1343025" cy="552450"/>
                  <wp:effectExtent l="0" t="0" r="0" b="0"/>
                  <wp:wrapNone/>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spect="1" noChangeArrowheads="1"/>
                          </pic:cNvPicPr>
                        </pic:nvPicPr>
                        <pic:blipFill>
                          <a:blip r:embed="rId6"/>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943ECFC">
            <w:pPr>
              <w:widowControl/>
              <w:jc w:val="center"/>
              <w:rPr>
                <w:rFonts w:ascii="宋体" w:hAnsi="宋体" w:cs="宋体"/>
                <w:color w:val="000000"/>
                <w:kern w:val="0"/>
                <w:sz w:val="22"/>
                <w:szCs w:val="22"/>
              </w:rPr>
            </w:pPr>
            <w:r>
              <w:rPr>
                <w:rFonts w:hint="eastAsia" w:ascii="宋体" w:hAnsi="宋体" w:cs="宋体"/>
                <w:color w:val="000000"/>
                <w:kern w:val="0"/>
                <w:sz w:val="22"/>
                <w:szCs w:val="22"/>
              </w:rPr>
              <w:t>3200*1400*750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37A68EB">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A347B5A">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9CD24F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 其它：台面配置固定轨道插座，长度≥500mm，包含插座*2件。。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1AD0DB63">
        <w:tblPrEx>
          <w:tblCellMar>
            <w:top w:w="0" w:type="dxa"/>
            <w:left w:w="108" w:type="dxa"/>
            <w:bottom w:w="0" w:type="dxa"/>
            <w:right w:w="108" w:type="dxa"/>
          </w:tblCellMar>
        </w:tblPrEx>
        <w:trPr>
          <w:trHeight w:val="27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26CE7E5">
            <w:pPr>
              <w:widowControl/>
              <w:jc w:val="center"/>
              <w:rPr>
                <w:rFonts w:ascii="宋体" w:hAnsi="宋体" w:cs="宋体"/>
                <w:kern w:val="0"/>
                <w:sz w:val="22"/>
                <w:szCs w:val="22"/>
              </w:rPr>
            </w:pPr>
            <w:r>
              <w:rPr>
                <w:rFonts w:hint="eastAsia" w:ascii="宋体" w:hAnsi="宋体" w:cs="宋体"/>
                <w:kern w:val="0"/>
                <w:sz w:val="22"/>
                <w:szCs w:val="22"/>
              </w:rPr>
              <w:t>4</w:t>
            </w:r>
          </w:p>
        </w:tc>
        <w:tc>
          <w:tcPr>
            <w:tcW w:w="1163" w:type="dxa"/>
            <w:tcBorders>
              <w:top w:val="single" w:color="auto" w:sz="4" w:space="0"/>
              <w:left w:val="nil"/>
              <w:bottom w:val="single" w:color="auto" w:sz="4" w:space="0"/>
              <w:right w:val="single" w:color="auto" w:sz="4" w:space="0"/>
            </w:tcBorders>
            <w:shd w:val="clear" w:color="auto" w:fill="auto"/>
            <w:vAlign w:val="center"/>
          </w:tcPr>
          <w:p w14:paraId="7723CDBB">
            <w:pPr>
              <w:widowControl/>
              <w:jc w:val="center"/>
              <w:rPr>
                <w:rFonts w:ascii="宋体" w:hAnsi="宋体" w:cs="宋体"/>
                <w:kern w:val="0"/>
                <w:sz w:val="22"/>
                <w:szCs w:val="22"/>
              </w:rPr>
            </w:pPr>
            <w:r>
              <w:rPr>
                <w:rFonts w:hint="eastAsia" w:ascii="宋体" w:hAnsi="宋体" w:cs="宋体"/>
                <w:kern w:val="0"/>
                <w:sz w:val="22"/>
                <w:szCs w:val="22"/>
              </w:rPr>
              <w:t>会议桌Y-4</w:t>
            </w:r>
          </w:p>
        </w:tc>
        <w:tc>
          <w:tcPr>
            <w:tcW w:w="2440" w:type="dxa"/>
            <w:tcBorders>
              <w:top w:val="single" w:color="auto" w:sz="4" w:space="0"/>
              <w:left w:val="nil"/>
              <w:bottom w:val="single" w:color="auto" w:sz="4" w:space="0"/>
              <w:right w:val="single" w:color="auto" w:sz="4" w:space="0"/>
            </w:tcBorders>
            <w:shd w:val="clear" w:color="auto" w:fill="auto"/>
            <w:vAlign w:val="center"/>
          </w:tcPr>
          <w:p w14:paraId="5109FA10">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89984" behindDoc="0" locked="0" layoutInCell="1" allowOverlap="1">
                  <wp:simplePos x="0" y="0"/>
                  <wp:positionH relativeFrom="column">
                    <wp:posOffset>7620</wp:posOffset>
                  </wp:positionH>
                  <wp:positionV relativeFrom="paragraph">
                    <wp:posOffset>568325</wp:posOffset>
                  </wp:positionV>
                  <wp:extent cx="1343025" cy="590550"/>
                  <wp:effectExtent l="19050" t="0" r="9525" b="0"/>
                  <wp:wrapNone/>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7" cstate="print"/>
                          <a:srcRect/>
                          <a:stretch>
                            <a:fillRect/>
                          </a:stretch>
                        </pic:blipFill>
                        <pic:spPr>
                          <a:xfrm>
                            <a:off x="0" y="0"/>
                            <a:ext cx="1343025" cy="59055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56B855B">
            <w:pPr>
              <w:widowControl/>
              <w:jc w:val="center"/>
              <w:rPr>
                <w:rFonts w:ascii="宋体" w:hAnsi="宋体" w:cs="宋体"/>
                <w:color w:val="000000"/>
                <w:kern w:val="0"/>
                <w:sz w:val="22"/>
                <w:szCs w:val="22"/>
              </w:rPr>
            </w:pPr>
            <w:r>
              <w:rPr>
                <w:rFonts w:hint="eastAsia" w:ascii="宋体" w:hAnsi="宋体" w:cs="宋体"/>
                <w:color w:val="000000"/>
                <w:kern w:val="0"/>
                <w:sz w:val="22"/>
                <w:szCs w:val="22"/>
              </w:rPr>
              <w:t>4000*1400*750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C3656C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618E0C8">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303FAD6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 其它：台面配置固定轨道插座，长度≥500mm，包含插座*2件。。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6F66BB26">
        <w:tblPrEx>
          <w:tblCellMar>
            <w:top w:w="0" w:type="dxa"/>
            <w:left w:w="108" w:type="dxa"/>
            <w:bottom w:w="0" w:type="dxa"/>
            <w:right w:w="108" w:type="dxa"/>
          </w:tblCellMar>
        </w:tblPrEx>
        <w:trPr>
          <w:trHeight w:val="27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D3711D8">
            <w:pPr>
              <w:widowControl/>
              <w:jc w:val="center"/>
              <w:rPr>
                <w:rFonts w:ascii="宋体" w:hAnsi="宋体" w:cs="宋体"/>
                <w:kern w:val="0"/>
                <w:sz w:val="22"/>
                <w:szCs w:val="22"/>
              </w:rPr>
            </w:pPr>
            <w:r>
              <w:rPr>
                <w:rFonts w:hint="eastAsia" w:ascii="宋体" w:hAnsi="宋体" w:cs="宋体"/>
                <w:kern w:val="0"/>
                <w:sz w:val="22"/>
                <w:szCs w:val="22"/>
              </w:rPr>
              <w:t>5</w:t>
            </w:r>
          </w:p>
        </w:tc>
        <w:tc>
          <w:tcPr>
            <w:tcW w:w="1163" w:type="dxa"/>
            <w:tcBorders>
              <w:top w:val="single" w:color="auto" w:sz="4" w:space="0"/>
              <w:left w:val="nil"/>
              <w:bottom w:val="single" w:color="auto" w:sz="4" w:space="0"/>
              <w:right w:val="single" w:color="auto" w:sz="4" w:space="0"/>
            </w:tcBorders>
            <w:shd w:val="clear" w:color="auto" w:fill="auto"/>
            <w:vAlign w:val="center"/>
          </w:tcPr>
          <w:p w14:paraId="501C76E5">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会议桌Y-5</w:t>
            </w:r>
          </w:p>
        </w:tc>
        <w:tc>
          <w:tcPr>
            <w:tcW w:w="2440" w:type="dxa"/>
            <w:tcBorders>
              <w:top w:val="single" w:color="auto" w:sz="4" w:space="0"/>
              <w:left w:val="nil"/>
              <w:bottom w:val="single" w:color="auto" w:sz="4" w:space="0"/>
              <w:right w:val="single" w:color="auto" w:sz="4" w:space="0"/>
            </w:tcBorders>
            <w:shd w:val="clear" w:color="auto" w:fill="auto"/>
            <w:vAlign w:val="center"/>
          </w:tcPr>
          <w:p w14:paraId="2202005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4320" behindDoc="0" locked="0" layoutInCell="1" allowOverlap="1">
                  <wp:simplePos x="0" y="0"/>
                  <wp:positionH relativeFrom="column">
                    <wp:posOffset>123825</wp:posOffset>
                  </wp:positionH>
                  <wp:positionV relativeFrom="paragraph">
                    <wp:posOffset>571500</wp:posOffset>
                  </wp:positionV>
                  <wp:extent cx="1333500" cy="561975"/>
                  <wp:effectExtent l="0" t="0" r="0" b="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noChangeArrowheads="1"/>
                          </pic:cNvPicPr>
                        </pic:nvPicPr>
                        <pic:blipFill>
                          <a:blip r:embed="rId6"/>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1C70AF2">
            <w:pPr>
              <w:widowControl/>
              <w:jc w:val="center"/>
              <w:rPr>
                <w:rFonts w:ascii="宋体" w:hAnsi="宋体" w:cs="宋体"/>
                <w:color w:val="000000"/>
                <w:kern w:val="0"/>
                <w:sz w:val="22"/>
                <w:szCs w:val="22"/>
              </w:rPr>
            </w:pPr>
            <w:r>
              <w:rPr>
                <w:rFonts w:hint="eastAsia" w:ascii="宋体" w:hAnsi="宋体" w:cs="宋体"/>
                <w:color w:val="000000"/>
                <w:kern w:val="0"/>
                <w:sz w:val="22"/>
                <w:szCs w:val="22"/>
              </w:rPr>
              <w:t>6400*1800*750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80ADA29">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D9B7EAC">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431E38C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 其它：台面配置固定轨道插座，长度≥500mm，包含插座*2件。。</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256785AF">
        <w:tblPrEx>
          <w:tblCellMar>
            <w:top w:w="0" w:type="dxa"/>
            <w:left w:w="108" w:type="dxa"/>
            <w:bottom w:w="0" w:type="dxa"/>
            <w:right w:w="108" w:type="dxa"/>
          </w:tblCellMar>
        </w:tblPrEx>
        <w:trPr>
          <w:trHeight w:val="23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0B5308B">
            <w:pPr>
              <w:widowControl/>
              <w:jc w:val="center"/>
              <w:rPr>
                <w:rFonts w:ascii="宋体" w:hAnsi="宋体" w:cs="宋体"/>
                <w:kern w:val="0"/>
                <w:sz w:val="22"/>
                <w:szCs w:val="22"/>
              </w:rPr>
            </w:pPr>
            <w:r>
              <w:rPr>
                <w:rFonts w:hint="eastAsia" w:ascii="宋体" w:hAnsi="宋体" w:cs="宋体"/>
                <w:kern w:val="0"/>
                <w:sz w:val="22"/>
                <w:szCs w:val="22"/>
              </w:rPr>
              <w:t>6</w:t>
            </w:r>
          </w:p>
        </w:tc>
        <w:tc>
          <w:tcPr>
            <w:tcW w:w="1163" w:type="dxa"/>
            <w:tcBorders>
              <w:top w:val="single" w:color="auto" w:sz="4" w:space="0"/>
              <w:left w:val="nil"/>
              <w:bottom w:val="single" w:color="auto" w:sz="4" w:space="0"/>
              <w:right w:val="single" w:color="auto" w:sz="4" w:space="0"/>
            </w:tcBorders>
            <w:shd w:val="clear" w:color="auto" w:fill="auto"/>
            <w:vAlign w:val="center"/>
          </w:tcPr>
          <w:p w14:paraId="508CA261">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会议桌Y-6</w:t>
            </w:r>
          </w:p>
        </w:tc>
        <w:tc>
          <w:tcPr>
            <w:tcW w:w="2440" w:type="dxa"/>
            <w:tcBorders>
              <w:top w:val="single" w:color="auto" w:sz="4" w:space="0"/>
              <w:left w:val="nil"/>
              <w:bottom w:val="single" w:color="auto" w:sz="4" w:space="0"/>
              <w:right w:val="single" w:color="auto" w:sz="4" w:space="0"/>
            </w:tcBorders>
            <w:shd w:val="clear" w:color="auto" w:fill="auto"/>
            <w:vAlign w:val="center"/>
          </w:tcPr>
          <w:p w14:paraId="3D7CB524">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5344" behindDoc="0" locked="0" layoutInCell="1" allowOverlap="1">
                  <wp:simplePos x="0" y="0"/>
                  <wp:positionH relativeFrom="column">
                    <wp:posOffset>83820</wp:posOffset>
                  </wp:positionH>
                  <wp:positionV relativeFrom="paragraph">
                    <wp:posOffset>254635</wp:posOffset>
                  </wp:positionV>
                  <wp:extent cx="1266825" cy="1000125"/>
                  <wp:effectExtent l="19050" t="0" r="9525" b="0"/>
                  <wp:wrapNone/>
                  <wp:docPr id="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3"/>
                          <pic:cNvPicPr>
                            <a:picLocks noChangeAspect="1" noChangeArrowheads="1"/>
                          </pic:cNvPicPr>
                        </pic:nvPicPr>
                        <pic:blipFill>
                          <a:blip r:embed="rId8"/>
                          <a:srcRect/>
                          <a:stretch>
                            <a:fillRect/>
                          </a:stretch>
                        </pic:blipFill>
                        <pic:spPr>
                          <a:xfrm>
                            <a:off x="0" y="0"/>
                            <a:ext cx="1266825" cy="10001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AA22E5A">
            <w:pPr>
              <w:widowControl/>
              <w:jc w:val="center"/>
              <w:rPr>
                <w:rFonts w:ascii="宋体" w:hAnsi="宋体" w:cs="宋体"/>
                <w:color w:val="000000"/>
                <w:kern w:val="0"/>
                <w:sz w:val="22"/>
                <w:szCs w:val="22"/>
              </w:rPr>
            </w:pPr>
            <w:r>
              <w:rPr>
                <w:rFonts w:hint="eastAsia" w:ascii="宋体" w:hAnsi="宋体" w:cs="宋体"/>
                <w:color w:val="000000"/>
                <w:kern w:val="0"/>
                <w:sz w:val="22"/>
                <w:szCs w:val="22"/>
              </w:rPr>
              <w:t>8000*2000*750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F2A2EC3">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2FAD0B6">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2F2D565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5．其它：台面整体厚度≥80mm，配有长方形金属翻转线盒内设配有多媒体插座。</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A7287F5">
        <w:tblPrEx>
          <w:tblCellMar>
            <w:top w:w="0" w:type="dxa"/>
            <w:left w:w="108" w:type="dxa"/>
            <w:bottom w:w="0" w:type="dxa"/>
            <w:right w:w="108" w:type="dxa"/>
          </w:tblCellMar>
        </w:tblPrEx>
        <w:trPr>
          <w:trHeight w:val="247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DBEE270">
            <w:pPr>
              <w:widowControl/>
              <w:jc w:val="center"/>
              <w:rPr>
                <w:rFonts w:ascii="宋体" w:hAnsi="宋体" w:cs="宋体"/>
                <w:kern w:val="0"/>
                <w:sz w:val="22"/>
                <w:szCs w:val="22"/>
              </w:rPr>
            </w:pPr>
            <w:r>
              <w:rPr>
                <w:rFonts w:hint="eastAsia" w:ascii="宋体" w:hAnsi="宋体" w:cs="宋体"/>
                <w:kern w:val="0"/>
                <w:sz w:val="22"/>
                <w:szCs w:val="22"/>
              </w:rPr>
              <w:t>7</w:t>
            </w:r>
          </w:p>
        </w:tc>
        <w:tc>
          <w:tcPr>
            <w:tcW w:w="1163" w:type="dxa"/>
            <w:tcBorders>
              <w:top w:val="single" w:color="auto" w:sz="4" w:space="0"/>
              <w:left w:val="nil"/>
              <w:bottom w:val="single" w:color="auto" w:sz="4" w:space="0"/>
              <w:right w:val="single" w:color="auto" w:sz="4" w:space="0"/>
            </w:tcBorders>
            <w:shd w:val="clear" w:color="auto" w:fill="auto"/>
            <w:vAlign w:val="center"/>
          </w:tcPr>
          <w:p w14:paraId="39746F13">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会议桌Y-7</w:t>
            </w:r>
          </w:p>
        </w:tc>
        <w:tc>
          <w:tcPr>
            <w:tcW w:w="2440" w:type="dxa"/>
            <w:tcBorders>
              <w:top w:val="single" w:color="auto" w:sz="4" w:space="0"/>
              <w:left w:val="nil"/>
              <w:bottom w:val="single" w:color="auto" w:sz="4" w:space="0"/>
              <w:right w:val="single" w:color="auto" w:sz="4" w:space="0"/>
            </w:tcBorders>
            <w:shd w:val="clear" w:color="auto" w:fill="auto"/>
            <w:vAlign w:val="center"/>
          </w:tcPr>
          <w:p w14:paraId="16D315AD">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6368" behindDoc="0" locked="0" layoutInCell="1" allowOverlap="1">
                  <wp:simplePos x="0" y="0"/>
                  <wp:positionH relativeFrom="column">
                    <wp:posOffset>140970</wp:posOffset>
                  </wp:positionH>
                  <wp:positionV relativeFrom="paragraph">
                    <wp:posOffset>137160</wp:posOffset>
                  </wp:positionV>
                  <wp:extent cx="1314450" cy="1095375"/>
                  <wp:effectExtent l="19050" t="0" r="0" b="0"/>
                  <wp:wrapNone/>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noChangeArrowheads="1"/>
                          </pic:cNvPicPr>
                        </pic:nvPicPr>
                        <pic:blipFill>
                          <a:blip r:embed="rId9"/>
                          <a:srcRect/>
                          <a:stretch>
                            <a:fillRect/>
                          </a:stretch>
                        </pic:blipFill>
                        <pic:spPr>
                          <a:xfrm>
                            <a:off x="0" y="0"/>
                            <a:ext cx="1314450" cy="10953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FD80E8E">
            <w:pPr>
              <w:widowControl/>
              <w:jc w:val="center"/>
              <w:rPr>
                <w:rFonts w:ascii="宋体" w:hAnsi="宋体" w:cs="宋体"/>
                <w:color w:val="000000"/>
                <w:kern w:val="0"/>
                <w:sz w:val="22"/>
                <w:szCs w:val="22"/>
              </w:rPr>
            </w:pPr>
            <w:r>
              <w:rPr>
                <w:rFonts w:hint="eastAsia" w:ascii="宋体" w:hAnsi="宋体" w:cs="宋体"/>
                <w:color w:val="000000"/>
                <w:kern w:val="0"/>
                <w:sz w:val="22"/>
                <w:szCs w:val="22"/>
              </w:rPr>
              <w:t>9600*2200*750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C1CC5A4">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EC0D0DB">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1FADA9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甲醛释放量＜0.05mg/L，木皮厚度≥0.6mm，木皮宽度≥200mm，木皮完整、厚度平整，具有防虫、防腐、防潮处理，耐磨性好，纹理清晰自然，颜色一致，耐磨、耐烫性能好，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5．其它：台面整体厚度≥80mm，配有长方形金属翻转线盒内设配有多媒体插座，升降显示器孔。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059D11BE">
        <w:tblPrEx>
          <w:tblCellMar>
            <w:top w:w="0" w:type="dxa"/>
            <w:left w:w="108" w:type="dxa"/>
            <w:bottom w:w="0" w:type="dxa"/>
            <w:right w:w="108" w:type="dxa"/>
          </w:tblCellMar>
        </w:tblPrEx>
        <w:trPr>
          <w:trHeight w:val="369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B5D6DEC">
            <w:pPr>
              <w:widowControl/>
              <w:jc w:val="center"/>
              <w:rPr>
                <w:rFonts w:ascii="宋体" w:hAnsi="宋体" w:cs="宋体"/>
                <w:kern w:val="0"/>
                <w:sz w:val="22"/>
                <w:szCs w:val="22"/>
              </w:rPr>
            </w:pPr>
            <w:r>
              <w:rPr>
                <w:rFonts w:hint="eastAsia" w:ascii="宋体" w:hAnsi="宋体" w:cs="宋体"/>
                <w:kern w:val="0"/>
                <w:sz w:val="22"/>
                <w:szCs w:val="22"/>
              </w:rPr>
              <w:t>8</w:t>
            </w:r>
          </w:p>
        </w:tc>
        <w:tc>
          <w:tcPr>
            <w:tcW w:w="1163" w:type="dxa"/>
            <w:tcBorders>
              <w:top w:val="single" w:color="auto" w:sz="4" w:space="0"/>
              <w:left w:val="nil"/>
              <w:bottom w:val="single" w:color="auto" w:sz="4" w:space="0"/>
              <w:right w:val="single" w:color="auto" w:sz="4" w:space="0"/>
            </w:tcBorders>
            <w:shd w:val="clear" w:color="auto" w:fill="auto"/>
            <w:vAlign w:val="center"/>
          </w:tcPr>
          <w:p w14:paraId="49CD82F1">
            <w:pPr>
              <w:widowControl/>
              <w:jc w:val="center"/>
              <w:rPr>
                <w:rFonts w:ascii="宋体" w:hAnsi="宋体" w:cs="宋体"/>
                <w:color w:val="000000"/>
                <w:kern w:val="0"/>
                <w:sz w:val="22"/>
                <w:szCs w:val="22"/>
              </w:rPr>
            </w:pPr>
            <w:r>
              <w:rPr>
                <w:rFonts w:hint="eastAsia" w:ascii="宋体" w:hAnsi="宋体" w:cs="宋体"/>
                <w:color w:val="000000"/>
                <w:kern w:val="0"/>
                <w:sz w:val="22"/>
                <w:szCs w:val="22"/>
              </w:rPr>
              <w:t>谈话桌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4F95246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7392" behindDoc="0" locked="0" layoutInCell="1" allowOverlap="1">
                  <wp:simplePos x="0" y="0"/>
                  <wp:positionH relativeFrom="column">
                    <wp:posOffset>17145</wp:posOffset>
                  </wp:positionH>
                  <wp:positionV relativeFrom="paragraph">
                    <wp:posOffset>645795</wp:posOffset>
                  </wp:positionV>
                  <wp:extent cx="1333500" cy="914400"/>
                  <wp:effectExtent l="19050" t="0" r="0" b="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noChangeArrowheads="1"/>
                          </pic:cNvPicPr>
                        </pic:nvPicPr>
                        <pic:blipFill>
                          <a:blip r:embed="rId10"/>
                          <a:srcRect/>
                          <a:stretch>
                            <a:fillRect/>
                          </a:stretch>
                        </pic:blipFill>
                        <pic:spPr>
                          <a:xfrm>
                            <a:off x="0" y="0"/>
                            <a:ext cx="1333500" cy="9144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D139303">
            <w:pPr>
              <w:widowControl/>
              <w:jc w:val="center"/>
              <w:rPr>
                <w:rFonts w:ascii="宋体" w:hAnsi="宋体" w:cs="宋体"/>
                <w:color w:val="000000"/>
                <w:kern w:val="0"/>
                <w:sz w:val="22"/>
                <w:szCs w:val="22"/>
              </w:rPr>
            </w:pPr>
            <w:r>
              <w:rPr>
                <w:rFonts w:hint="eastAsia" w:ascii="宋体" w:hAnsi="宋体" w:cs="宋体"/>
                <w:color w:val="000000"/>
                <w:kern w:val="0"/>
                <w:sz w:val="22"/>
                <w:szCs w:val="22"/>
              </w:rPr>
              <w:t>1600*1000*750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454007E">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CD0EA64">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3C1963F8">
            <w:pPr>
              <w:widowControl/>
              <w:spacing w:line="240" w:lineRule="atLeast"/>
              <w:jc w:val="left"/>
              <w:rPr>
                <w:rFonts w:ascii="宋体" w:hAnsi="宋体" w:cs="宋体"/>
                <w:kern w:val="0"/>
                <w:sz w:val="18"/>
                <w:szCs w:val="18"/>
              </w:rPr>
            </w:pPr>
            <w:r>
              <w:rPr>
                <w:rFonts w:hint="eastAsia" w:ascii="宋体" w:hAnsi="宋体" w:cs="宋体"/>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kern w:val="0"/>
                <w:sz w:val="18"/>
                <w:szCs w:val="18"/>
              </w:rPr>
              <w:br w:type="textWrapping"/>
            </w:r>
            <w:r>
              <w:rPr>
                <w:rFonts w:hint="eastAsia" w:ascii="宋体" w:hAnsi="宋体" w:cs="宋体"/>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kern w:val="0"/>
                <w:sz w:val="18"/>
                <w:szCs w:val="18"/>
              </w:rPr>
              <w:br w:type="textWrapping"/>
            </w:r>
            <w:r>
              <w:rPr>
                <w:rFonts w:hint="eastAsia" w:ascii="宋体" w:hAnsi="宋体" w:cs="宋体"/>
                <w:kern w:val="0"/>
                <w:sz w:val="18"/>
                <w:szCs w:val="18"/>
              </w:rPr>
              <w:t>4. 封边：应采用优质同色系ABS封边条，厚度2mm。</w:t>
            </w:r>
            <w:r>
              <w:rPr>
                <w:rFonts w:hint="eastAsia" w:ascii="宋体" w:hAnsi="宋体" w:cs="宋体"/>
                <w:kern w:val="0"/>
                <w:sz w:val="18"/>
                <w:szCs w:val="18"/>
              </w:rPr>
              <w:br w:type="textWrapping"/>
            </w:r>
            <w:r>
              <w:rPr>
                <w:rFonts w:hint="eastAsia" w:ascii="宋体" w:hAnsi="宋体" w:cs="宋体"/>
                <w:kern w:val="0"/>
                <w:sz w:val="18"/>
                <w:szCs w:val="18"/>
              </w:rPr>
              <w:t>5. 胶黏剂：应采用水基型胶粘剂，甲醛释放量符合GB 18583-2008《室内装饰装修材料 胶粘剂中有害物质限量》的国家标准。</w:t>
            </w:r>
            <w:r>
              <w:rPr>
                <w:rFonts w:hint="eastAsia" w:ascii="宋体" w:hAnsi="宋体" w:cs="宋体"/>
                <w:kern w:val="0"/>
                <w:sz w:val="18"/>
                <w:szCs w:val="18"/>
              </w:rPr>
              <w:br w:type="textWrapping"/>
            </w:r>
            <w:r>
              <w:rPr>
                <w:rFonts w:hint="eastAsia" w:ascii="宋体" w:hAnsi="宋体" w:cs="宋体"/>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kern w:val="0"/>
                <w:sz w:val="18"/>
                <w:szCs w:val="18"/>
              </w:rPr>
              <w:br w:type="textWrapping"/>
            </w:r>
            <w:r>
              <w:rPr>
                <w:rFonts w:hint="eastAsia" w:ascii="宋体" w:hAnsi="宋体" w:cs="宋体"/>
                <w:kern w:val="0"/>
                <w:sz w:val="18"/>
                <w:szCs w:val="18"/>
              </w:rPr>
              <w:t>7.符合医疗环境抗菌防霉消杀的要求。</w:t>
            </w:r>
          </w:p>
        </w:tc>
      </w:tr>
      <w:tr w14:paraId="1731AD22">
        <w:tblPrEx>
          <w:tblCellMar>
            <w:top w:w="0" w:type="dxa"/>
            <w:left w:w="108" w:type="dxa"/>
            <w:bottom w:w="0" w:type="dxa"/>
            <w:right w:w="108" w:type="dxa"/>
          </w:tblCellMar>
        </w:tblPrEx>
        <w:trPr>
          <w:trHeight w:val="382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6FC0D94">
            <w:pPr>
              <w:widowControl/>
              <w:jc w:val="center"/>
              <w:rPr>
                <w:rFonts w:ascii="宋体" w:hAnsi="宋体" w:cs="宋体"/>
                <w:kern w:val="0"/>
                <w:sz w:val="22"/>
                <w:szCs w:val="22"/>
              </w:rPr>
            </w:pPr>
            <w:r>
              <w:rPr>
                <w:rFonts w:hint="eastAsia" w:ascii="宋体" w:hAnsi="宋体" w:cs="宋体"/>
                <w:kern w:val="0"/>
                <w:sz w:val="22"/>
                <w:szCs w:val="22"/>
              </w:rPr>
              <w:t>9</w:t>
            </w:r>
          </w:p>
        </w:tc>
        <w:tc>
          <w:tcPr>
            <w:tcW w:w="1163" w:type="dxa"/>
            <w:tcBorders>
              <w:top w:val="single" w:color="auto" w:sz="4" w:space="0"/>
              <w:left w:val="nil"/>
              <w:bottom w:val="single" w:color="auto" w:sz="4" w:space="0"/>
              <w:right w:val="single" w:color="auto" w:sz="4" w:space="0"/>
            </w:tcBorders>
            <w:shd w:val="clear" w:color="auto" w:fill="auto"/>
            <w:vAlign w:val="center"/>
          </w:tcPr>
          <w:p w14:paraId="223C526D">
            <w:pPr>
              <w:widowControl/>
              <w:jc w:val="center"/>
              <w:rPr>
                <w:rFonts w:ascii="宋体" w:hAnsi="宋体" w:cs="宋体"/>
                <w:color w:val="000000"/>
                <w:kern w:val="0"/>
                <w:sz w:val="22"/>
                <w:szCs w:val="22"/>
              </w:rPr>
            </w:pPr>
            <w:r>
              <w:rPr>
                <w:rFonts w:hint="eastAsia" w:ascii="宋体" w:hAnsi="宋体" w:cs="宋体"/>
                <w:color w:val="000000"/>
                <w:kern w:val="0"/>
                <w:sz w:val="22"/>
                <w:szCs w:val="22"/>
              </w:rPr>
              <w:t>收发桌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65ACDA00">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0768" behindDoc="0" locked="0" layoutInCell="1" allowOverlap="1">
                  <wp:simplePos x="0" y="0"/>
                  <wp:positionH relativeFrom="column">
                    <wp:posOffset>17145</wp:posOffset>
                  </wp:positionH>
                  <wp:positionV relativeFrom="paragraph">
                    <wp:posOffset>273685</wp:posOffset>
                  </wp:positionV>
                  <wp:extent cx="1409700" cy="942975"/>
                  <wp:effectExtent l="19050" t="0" r="0" b="0"/>
                  <wp:wrapNone/>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7"/>
                          <pic:cNvPicPr>
                            <a:picLocks noChangeAspect="1" noChangeArrowheads="1"/>
                          </pic:cNvPicPr>
                        </pic:nvPicPr>
                        <pic:blipFill>
                          <a:blip r:embed="rId11" cstate="print"/>
                          <a:srcRect/>
                          <a:stretch>
                            <a:fillRect/>
                          </a:stretch>
                        </pic:blipFill>
                        <pic:spPr>
                          <a:xfrm>
                            <a:off x="0" y="0"/>
                            <a:ext cx="1409700" cy="9429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D8D66AF">
            <w:pPr>
              <w:widowControl/>
              <w:jc w:val="center"/>
              <w:rPr>
                <w:rFonts w:ascii="宋体" w:hAnsi="宋体" w:cs="宋体"/>
                <w:color w:val="000000"/>
                <w:kern w:val="0"/>
                <w:sz w:val="22"/>
                <w:szCs w:val="22"/>
              </w:rPr>
            </w:pPr>
            <w:r>
              <w:rPr>
                <w:rFonts w:hint="eastAsia" w:ascii="宋体" w:hAnsi="宋体" w:cs="宋体"/>
                <w:color w:val="000000"/>
                <w:kern w:val="0"/>
                <w:sz w:val="22"/>
                <w:szCs w:val="22"/>
              </w:rPr>
              <w:t>2000*1000*750</w:t>
            </w:r>
          </w:p>
        </w:tc>
        <w:tc>
          <w:tcPr>
            <w:tcW w:w="760" w:type="dxa"/>
            <w:tcBorders>
              <w:top w:val="single" w:color="auto" w:sz="4" w:space="0"/>
              <w:left w:val="nil"/>
              <w:bottom w:val="single" w:color="auto" w:sz="4" w:space="0"/>
              <w:right w:val="nil"/>
            </w:tcBorders>
            <w:shd w:val="clear" w:color="auto" w:fill="auto"/>
            <w:vAlign w:val="center"/>
          </w:tcPr>
          <w:p w14:paraId="4837A9F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DAAD4AD">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3B21C02D">
            <w:pPr>
              <w:widowControl/>
              <w:spacing w:line="240" w:lineRule="atLeast"/>
              <w:jc w:val="left"/>
              <w:rPr>
                <w:rFonts w:ascii="宋体" w:hAnsi="宋体" w:cs="宋体"/>
                <w:kern w:val="0"/>
                <w:sz w:val="18"/>
                <w:szCs w:val="18"/>
              </w:rPr>
            </w:pPr>
            <w:r>
              <w:rPr>
                <w:rFonts w:hint="eastAsia" w:ascii="宋体" w:hAnsi="宋体" w:cs="宋体"/>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kern w:val="0"/>
                <w:sz w:val="18"/>
                <w:szCs w:val="18"/>
              </w:rPr>
              <w:br w:type="page"/>
            </w:r>
            <w:r>
              <w:rPr>
                <w:rFonts w:hint="eastAsia" w:ascii="宋体" w:hAnsi="宋体" w:cs="宋体"/>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kern w:val="0"/>
                <w:sz w:val="18"/>
                <w:szCs w:val="18"/>
              </w:rPr>
              <w:br w:type="page"/>
            </w:r>
            <w:r>
              <w:rPr>
                <w:rFonts w:hint="eastAsia" w:ascii="宋体" w:hAnsi="宋体" w:cs="宋体"/>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kern w:val="0"/>
                <w:sz w:val="18"/>
                <w:szCs w:val="18"/>
              </w:rPr>
              <w:br w:type="page"/>
            </w:r>
            <w:r>
              <w:rPr>
                <w:rFonts w:hint="eastAsia" w:ascii="宋体" w:hAnsi="宋体" w:cs="宋体"/>
                <w:kern w:val="0"/>
                <w:sz w:val="18"/>
                <w:szCs w:val="18"/>
              </w:rPr>
              <w:t>4. 封边：应采用优质同色系ABS封边条，厚度2mm。</w:t>
            </w:r>
            <w:r>
              <w:rPr>
                <w:rFonts w:hint="eastAsia" w:ascii="宋体" w:hAnsi="宋体" w:cs="宋体"/>
                <w:kern w:val="0"/>
                <w:sz w:val="18"/>
                <w:szCs w:val="18"/>
              </w:rPr>
              <w:br w:type="page"/>
            </w:r>
            <w:r>
              <w:rPr>
                <w:rFonts w:hint="eastAsia" w:ascii="宋体" w:hAnsi="宋体" w:cs="宋体"/>
                <w:kern w:val="0"/>
                <w:sz w:val="18"/>
                <w:szCs w:val="18"/>
              </w:rPr>
              <w:t>5. 胶黏剂：应采用水基型胶粘剂，甲醛释放量符合GB 18583-2008《室内装饰装修材料 胶粘剂中有害物质限量》的国家标准。</w:t>
            </w:r>
            <w:r>
              <w:rPr>
                <w:rFonts w:hint="eastAsia" w:ascii="宋体" w:hAnsi="宋体" w:cs="宋体"/>
                <w:kern w:val="0"/>
                <w:sz w:val="18"/>
                <w:szCs w:val="18"/>
              </w:rPr>
              <w:br w:type="page"/>
            </w:r>
            <w:r>
              <w:rPr>
                <w:rFonts w:hint="eastAsia" w:ascii="宋体" w:hAnsi="宋体" w:cs="宋体"/>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kern w:val="0"/>
                <w:sz w:val="18"/>
                <w:szCs w:val="18"/>
              </w:rPr>
              <w:br w:type="page"/>
            </w:r>
            <w:r>
              <w:rPr>
                <w:rFonts w:hint="eastAsia" w:ascii="宋体" w:hAnsi="宋体" w:cs="宋体"/>
                <w:kern w:val="0"/>
                <w:sz w:val="18"/>
                <w:szCs w:val="18"/>
              </w:rPr>
              <w:t>7.挡板：同桌面颜色挡板，金属吊件壁厚6mm。</w:t>
            </w:r>
            <w:r>
              <w:rPr>
                <w:rFonts w:hint="eastAsia" w:ascii="宋体" w:hAnsi="宋体" w:cs="宋体"/>
                <w:kern w:val="0"/>
                <w:sz w:val="18"/>
                <w:szCs w:val="18"/>
              </w:rPr>
              <w:br w:type="page"/>
            </w:r>
            <w:r>
              <w:rPr>
                <w:rFonts w:hint="eastAsia" w:ascii="宋体" w:hAnsi="宋体" w:cs="宋体"/>
                <w:kern w:val="0"/>
                <w:sz w:val="18"/>
                <w:szCs w:val="18"/>
              </w:rPr>
              <w:t>8.符合医疗环境抗菌防霉消杀的要求。</w:t>
            </w:r>
          </w:p>
        </w:tc>
      </w:tr>
      <w:tr w14:paraId="733E6AFE">
        <w:tblPrEx>
          <w:tblCellMar>
            <w:top w:w="0" w:type="dxa"/>
            <w:left w:w="108" w:type="dxa"/>
            <w:bottom w:w="0" w:type="dxa"/>
            <w:right w:w="108" w:type="dxa"/>
          </w:tblCellMar>
        </w:tblPrEx>
        <w:trPr>
          <w:trHeight w:val="412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9E05F30">
            <w:pPr>
              <w:widowControl/>
              <w:jc w:val="center"/>
              <w:rPr>
                <w:rFonts w:ascii="宋体" w:hAnsi="宋体" w:cs="宋体"/>
                <w:kern w:val="0"/>
                <w:sz w:val="22"/>
                <w:szCs w:val="22"/>
              </w:rPr>
            </w:pPr>
            <w:r>
              <w:rPr>
                <w:rFonts w:hint="eastAsia" w:ascii="宋体" w:hAnsi="宋体" w:cs="宋体"/>
                <w:kern w:val="0"/>
                <w:sz w:val="22"/>
                <w:szCs w:val="22"/>
              </w:rPr>
              <w:t>10</w:t>
            </w:r>
          </w:p>
        </w:tc>
        <w:tc>
          <w:tcPr>
            <w:tcW w:w="1163" w:type="dxa"/>
            <w:tcBorders>
              <w:top w:val="single" w:color="auto" w:sz="4" w:space="0"/>
              <w:left w:val="nil"/>
              <w:bottom w:val="single" w:color="auto" w:sz="4" w:space="0"/>
              <w:right w:val="single" w:color="auto" w:sz="4" w:space="0"/>
            </w:tcBorders>
            <w:shd w:val="clear" w:color="auto" w:fill="auto"/>
            <w:vAlign w:val="center"/>
          </w:tcPr>
          <w:p w14:paraId="446105C7">
            <w:pPr>
              <w:widowControl/>
              <w:jc w:val="center"/>
              <w:rPr>
                <w:rFonts w:ascii="宋体" w:hAnsi="宋体" w:cs="宋体"/>
                <w:color w:val="000000"/>
                <w:kern w:val="0"/>
                <w:sz w:val="22"/>
                <w:szCs w:val="22"/>
              </w:rPr>
            </w:pPr>
            <w:r>
              <w:rPr>
                <w:rFonts w:hint="eastAsia" w:ascii="宋体" w:hAnsi="宋体" w:cs="宋体"/>
                <w:color w:val="000000"/>
                <w:kern w:val="0"/>
                <w:sz w:val="22"/>
                <w:szCs w:val="22"/>
              </w:rPr>
              <w:t>办公桌1</w:t>
            </w:r>
          </w:p>
        </w:tc>
        <w:tc>
          <w:tcPr>
            <w:tcW w:w="2440" w:type="dxa"/>
            <w:tcBorders>
              <w:top w:val="single" w:color="auto" w:sz="4" w:space="0"/>
              <w:left w:val="nil"/>
              <w:bottom w:val="single" w:color="auto" w:sz="4" w:space="0"/>
              <w:right w:val="single" w:color="auto" w:sz="4" w:space="0"/>
            </w:tcBorders>
            <w:shd w:val="clear" w:color="auto" w:fill="auto"/>
            <w:vAlign w:val="center"/>
          </w:tcPr>
          <w:p w14:paraId="1848CEFD">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8416" behindDoc="0" locked="0" layoutInCell="1" allowOverlap="1">
                  <wp:simplePos x="0" y="0"/>
                  <wp:positionH relativeFrom="column">
                    <wp:posOffset>36195</wp:posOffset>
                  </wp:positionH>
                  <wp:positionV relativeFrom="paragraph">
                    <wp:posOffset>627380</wp:posOffset>
                  </wp:positionV>
                  <wp:extent cx="1381125" cy="895350"/>
                  <wp:effectExtent l="19050" t="0" r="9525" b="0"/>
                  <wp:wrapNone/>
                  <wp:docPr id="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6"/>
                          <pic:cNvPicPr>
                            <a:picLocks noChangeAspect="1" noChangeArrowheads="1"/>
                          </pic:cNvPicPr>
                        </pic:nvPicPr>
                        <pic:blipFill>
                          <a:blip r:embed="rId12"/>
                          <a:srcRect/>
                          <a:stretch>
                            <a:fillRect/>
                          </a:stretch>
                        </pic:blipFill>
                        <pic:spPr>
                          <a:xfrm>
                            <a:off x="0" y="0"/>
                            <a:ext cx="1381125" cy="89535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230D19D">
            <w:pPr>
              <w:widowControl/>
              <w:jc w:val="center"/>
              <w:rPr>
                <w:rFonts w:ascii="宋体" w:hAnsi="宋体" w:cs="宋体"/>
                <w:color w:val="000000"/>
                <w:kern w:val="0"/>
                <w:sz w:val="22"/>
                <w:szCs w:val="22"/>
              </w:rPr>
            </w:pPr>
            <w:r>
              <w:rPr>
                <w:rFonts w:hint="eastAsia" w:ascii="宋体" w:hAnsi="宋体" w:cs="宋体"/>
                <w:color w:val="000000"/>
                <w:kern w:val="0"/>
                <w:sz w:val="22"/>
                <w:szCs w:val="22"/>
              </w:rPr>
              <w:t>1200*600*750</w:t>
            </w:r>
          </w:p>
        </w:tc>
        <w:tc>
          <w:tcPr>
            <w:tcW w:w="760" w:type="dxa"/>
            <w:tcBorders>
              <w:top w:val="single" w:color="auto" w:sz="4" w:space="0"/>
              <w:left w:val="nil"/>
              <w:bottom w:val="single" w:color="auto" w:sz="4" w:space="0"/>
              <w:right w:val="nil"/>
            </w:tcBorders>
            <w:shd w:val="clear" w:color="auto" w:fill="auto"/>
            <w:vAlign w:val="center"/>
          </w:tcPr>
          <w:p w14:paraId="399E8AD9">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42FDA73">
            <w:pPr>
              <w:widowControl/>
              <w:jc w:val="center"/>
              <w:rPr>
                <w:rFonts w:ascii="宋体" w:hAnsi="宋体" w:cs="宋体"/>
                <w:color w:val="000000"/>
                <w:kern w:val="0"/>
                <w:sz w:val="22"/>
                <w:szCs w:val="22"/>
              </w:rPr>
            </w:pPr>
            <w:r>
              <w:rPr>
                <w:rFonts w:hint="eastAsia" w:ascii="宋体" w:hAnsi="宋体" w:cs="宋体"/>
                <w:color w:val="000000"/>
                <w:kern w:val="0"/>
                <w:sz w:val="22"/>
                <w:szCs w:val="22"/>
              </w:rPr>
              <w:t>66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0EEF272">
            <w:pPr>
              <w:widowControl/>
              <w:spacing w:line="240" w:lineRule="atLeast"/>
              <w:jc w:val="left"/>
              <w:rPr>
                <w:rFonts w:ascii="宋体" w:hAnsi="宋体" w:cs="宋体"/>
                <w:kern w:val="0"/>
                <w:sz w:val="18"/>
                <w:szCs w:val="18"/>
              </w:rPr>
            </w:pPr>
            <w:r>
              <w:rPr>
                <w:rFonts w:hint="eastAsia" w:ascii="宋体" w:hAnsi="宋体" w:cs="宋体"/>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kern w:val="0"/>
                <w:sz w:val="18"/>
                <w:szCs w:val="18"/>
              </w:rPr>
              <w:br w:type="textWrapping"/>
            </w:r>
            <w:r>
              <w:rPr>
                <w:rFonts w:hint="eastAsia" w:ascii="宋体" w:hAnsi="宋体" w:cs="宋体"/>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kern w:val="0"/>
                <w:sz w:val="18"/>
                <w:szCs w:val="18"/>
              </w:rPr>
              <w:br w:type="textWrapping"/>
            </w:r>
            <w:r>
              <w:rPr>
                <w:rFonts w:hint="eastAsia" w:ascii="宋体" w:hAnsi="宋体" w:cs="宋体"/>
                <w:kern w:val="0"/>
                <w:sz w:val="18"/>
                <w:szCs w:val="18"/>
              </w:rPr>
              <w:t>4. 封边：应采用优质同色系ABS封边条，厚度2mm。</w:t>
            </w:r>
            <w:r>
              <w:rPr>
                <w:rFonts w:hint="eastAsia" w:ascii="宋体" w:hAnsi="宋体" w:cs="宋体"/>
                <w:kern w:val="0"/>
                <w:sz w:val="18"/>
                <w:szCs w:val="18"/>
              </w:rPr>
              <w:br w:type="textWrapping"/>
            </w:r>
            <w:r>
              <w:rPr>
                <w:rFonts w:hint="eastAsia" w:ascii="宋体" w:hAnsi="宋体" w:cs="宋体"/>
                <w:kern w:val="0"/>
                <w:sz w:val="18"/>
                <w:szCs w:val="18"/>
              </w:rPr>
              <w:t>5. 胶黏剂：应采用水基型胶粘剂，甲醛释放量符合GB 18583-2008《室内装饰装修材料 胶粘剂中有害物质限量》的国家标准。</w:t>
            </w:r>
            <w:r>
              <w:rPr>
                <w:rFonts w:hint="eastAsia" w:ascii="宋体" w:hAnsi="宋体" w:cs="宋体"/>
                <w:kern w:val="0"/>
                <w:sz w:val="18"/>
                <w:szCs w:val="18"/>
              </w:rPr>
              <w:br w:type="textWrapping"/>
            </w:r>
            <w:r>
              <w:rPr>
                <w:rFonts w:hint="eastAsia" w:ascii="宋体" w:hAnsi="宋体" w:cs="宋体"/>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kern w:val="0"/>
                <w:sz w:val="18"/>
                <w:szCs w:val="18"/>
              </w:rPr>
              <w:br w:type="textWrapping"/>
            </w:r>
            <w:r>
              <w:rPr>
                <w:rFonts w:hint="eastAsia" w:ascii="宋体" w:hAnsi="宋体" w:cs="宋体"/>
                <w:kern w:val="0"/>
                <w:sz w:val="18"/>
                <w:szCs w:val="18"/>
              </w:rPr>
              <w:t>7.挡板：同桌面颜色挡板，金属吊件壁厚≥4mm。</w:t>
            </w:r>
            <w:r>
              <w:rPr>
                <w:rFonts w:hint="eastAsia" w:ascii="宋体" w:hAnsi="宋体" w:cs="宋体"/>
                <w:kern w:val="0"/>
                <w:sz w:val="18"/>
                <w:szCs w:val="18"/>
              </w:rPr>
              <w:br w:type="textWrapping"/>
            </w:r>
            <w:r>
              <w:rPr>
                <w:rFonts w:hint="eastAsia" w:ascii="宋体" w:hAnsi="宋体" w:cs="宋体"/>
                <w:kern w:val="0"/>
                <w:sz w:val="18"/>
                <w:szCs w:val="18"/>
              </w:rPr>
              <w:t>8.其它：每套包含全钢推柜*1件。</w:t>
            </w:r>
            <w:r>
              <w:rPr>
                <w:rFonts w:hint="eastAsia" w:ascii="宋体" w:hAnsi="宋体" w:cs="宋体"/>
                <w:kern w:val="0"/>
                <w:sz w:val="18"/>
                <w:szCs w:val="18"/>
              </w:rPr>
              <w:br w:type="textWrapping"/>
            </w:r>
            <w:r>
              <w:rPr>
                <w:rFonts w:hint="eastAsia" w:ascii="宋体" w:hAnsi="宋体" w:cs="宋体"/>
                <w:kern w:val="0"/>
                <w:sz w:val="18"/>
                <w:szCs w:val="18"/>
              </w:rPr>
              <w:t>9.符合医疗环境抗菌防霉消杀的要求。</w:t>
            </w:r>
          </w:p>
        </w:tc>
      </w:tr>
      <w:tr w14:paraId="65FE47C5">
        <w:tblPrEx>
          <w:tblCellMar>
            <w:top w:w="0" w:type="dxa"/>
            <w:left w:w="108" w:type="dxa"/>
            <w:bottom w:w="0" w:type="dxa"/>
            <w:right w:w="108" w:type="dxa"/>
          </w:tblCellMar>
        </w:tblPrEx>
        <w:trPr>
          <w:trHeight w:val="39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E848FD8">
            <w:pPr>
              <w:widowControl/>
              <w:jc w:val="center"/>
              <w:rPr>
                <w:rFonts w:ascii="宋体" w:hAnsi="宋体" w:cs="宋体"/>
                <w:kern w:val="0"/>
                <w:sz w:val="22"/>
                <w:szCs w:val="22"/>
              </w:rPr>
            </w:pPr>
            <w:r>
              <w:rPr>
                <w:rFonts w:hint="eastAsia" w:ascii="宋体" w:hAnsi="宋体" w:cs="宋体"/>
                <w:kern w:val="0"/>
                <w:sz w:val="22"/>
                <w:szCs w:val="22"/>
              </w:rPr>
              <w:t>11</w:t>
            </w:r>
          </w:p>
        </w:tc>
        <w:tc>
          <w:tcPr>
            <w:tcW w:w="1163" w:type="dxa"/>
            <w:tcBorders>
              <w:top w:val="single" w:color="auto" w:sz="4" w:space="0"/>
              <w:left w:val="nil"/>
              <w:bottom w:val="single" w:color="auto" w:sz="4" w:space="0"/>
              <w:right w:val="single" w:color="auto" w:sz="4" w:space="0"/>
            </w:tcBorders>
            <w:shd w:val="clear" w:color="auto" w:fill="auto"/>
            <w:vAlign w:val="center"/>
          </w:tcPr>
          <w:p w14:paraId="433884EA">
            <w:pPr>
              <w:widowControl/>
              <w:jc w:val="center"/>
              <w:rPr>
                <w:rFonts w:ascii="宋体" w:hAnsi="宋体" w:cs="宋体"/>
                <w:color w:val="000000"/>
                <w:kern w:val="0"/>
                <w:sz w:val="22"/>
                <w:szCs w:val="22"/>
              </w:rPr>
            </w:pPr>
            <w:r>
              <w:rPr>
                <w:rFonts w:hint="eastAsia" w:ascii="宋体" w:hAnsi="宋体" w:cs="宋体"/>
                <w:color w:val="000000"/>
                <w:kern w:val="0"/>
                <w:sz w:val="22"/>
                <w:szCs w:val="22"/>
              </w:rPr>
              <w:t>办公桌2</w:t>
            </w:r>
          </w:p>
        </w:tc>
        <w:tc>
          <w:tcPr>
            <w:tcW w:w="2440" w:type="dxa"/>
            <w:tcBorders>
              <w:top w:val="single" w:color="auto" w:sz="4" w:space="0"/>
              <w:left w:val="nil"/>
              <w:bottom w:val="single" w:color="auto" w:sz="4" w:space="0"/>
              <w:right w:val="single" w:color="auto" w:sz="4" w:space="0"/>
            </w:tcBorders>
            <w:shd w:val="clear" w:color="auto" w:fill="auto"/>
            <w:vAlign w:val="center"/>
          </w:tcPr>
          <w:p w14:paraId="6BC5DE6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09440" behindDoc="0" locked="0" layoutInCell="1" allowOverlap="1">
                  <wp:simplePos x="0" y="0"/>
                  <wp:positionH relativeFrom="column">
                    <wp:posOffset>-11430</wp:posOffset>
                  </wp:positionH>
                  <wp:positionV relativeFrom="paragraph">
                    <wp:posOffset>630555</wp:posOffset>
                  </wp:positionV>
                  <wp:extent cx="1390650" cy="876300"/>
                  <wp:effectExtent l="19050" t="0" r="0" b="0"/>
                  <wp:wrapNone/>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noChangeArrowheads="1"/>
                          </pic:cNvPicPr>
                        </pic:nvPicPr>
                        <pic:blipFill>
                          <a:blip r:embed="rId12"/>
                          <a:srcRect/>
                          <a:stretch>
                            <a:fillRect/>
                          </a:stretch>
                        </pic:blipFill>
                        <pic:spPr>
                          <a:xfrm>
                            <a:off x="0" y="0"/>
                            <a:ext cx="1390650" cy="8763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3BBF914">
            <w:pPr>
              <w:widowControl/>
              <w:jc w:val="center"/>
              <w:rPr>
                <w:rFonts w:ascii="宋体" w:hAnsi="宋体" w:cs="宋体"/>
                <w:color w:val="000000"/>
                <w:kern w:val="0"/>
                <w:sz w:val="22"/>
                <w:szCs w:val="22"/>
              </w:rPr>
            </w:pPr>
            <w:r>
              <w:rPr>
                <w:rFonts w:hint="eastAsia" w:ascii="宋体" w:hAnsi="宋体" w:cs="宋体"/>
                <w:color w:val="000000"/>
                <w:kern w:val="0"/>
                <w:sz w:val="22"/>
                <w:szCs w:val="22"/>
              </w:rPr>
              <w:t>1400*700*750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BE3FC2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14261CE">
            <w:pPr>
              <w:widowControl/>
              <w:jc w:val="center"/>
              <w:rPr>
                <w:rFonts w:ascii="宋体" w:hAnsi="宋体" w:cs="宋体"/>
                <w:color w:val="000000"/>
                <w:kern w:val="0"/>
                <w:sz w:val="22"/>
                <w:szCs w:val="22"/>
              </w:rPr>
            </w:pPr>
            <w:r>
              <w:rPr>
                <w:rFonts w:hint="eastAsia" w:ascii="宋体" w:hAnsi="宋体" w:cs="宋体"/>
                <w:color w:val="000000"/>
                <w:kern w:val="0"/>
                <w:sz w:val="22"/>
                <w:szCs w:val="22"/>
              </w:rPr>
              <w:t>168</w:t>
            </w:r>
          </w:p>
        </w:tc>
        <w:tc>
          <w:tcPr>
            <w:tcW w:w="3010" w:type="dxa"/>
            <w:tcBorders>
              <w:top w:val="single" w:color="auto" w:sz="4" w:space="0"/>
              <w:left w:val="nil"/>
              <w:bottom w:val="single" w:color="auto" w:sz="4" w:space="0"/>
              <w:right w:val="single" w:color="auto" w:sz="4" w:space="0"/>
            </w:tcBorders>
            <w:shd w:val="clear" w:color="auto" w:fill="auto"/>
            <w:vAlign w:val="center"/>
          </w:tcPr>
          <w:p w14:paraId="5191AE37">
            <w:pPr>
              <w:widowControl/>
              <w:spacing w:line="240" w:lineRule="atLeast"/>
              <w:jc w:val="left"/>
              <w:rPr>
                <w:rFonts w:ascii="宋体" w:hAnsi="宋体" w:cs="宋体"/>
                <w:kern w:val="0"/>
                <w:sz w:val="18"/>
                <w:szCs w:val="18"/>
              </w:rPr>
            </w:pPr>
            <w:r>
              <w:rPr>
                <w:rFonts w:hint="eastAsia" w:ascii="宋体" w:hAnsi="宋体" w:cs="宋体"/>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kern w:val="0"/>
                <w:sz w:val="18"/>
                <w:szCs w:val="18"/>
              </w:rPr>
              <w:br w:type="textWrapping"/>
            </w:r>
            <w:r>
              <w:rPr>
                <w:rFonts w:hint="eastAsia" w:ascii="宋体" w:hAnsi="宋体" w:cs="宋体"/>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kern w:val="0"/>
                <w:sz w:val="18"/>
                <w:szCs w:val="18"/>
              </w:rPr>
              <w:br w:type="textWrapping"/>
            </w:r>
            <w:r>
              <w:rPr>
                <w:rFonts w:hint="eastAsia" w:ascii="宋体" w:hAnsi="宋体" w:cs="宋体"/>
                <w:kern w:val="0"/>
                <w:sz w:val="18"/>
                <w:szCs w:val="18"/>
              </w:rPr>
              <w:t>4. 封边：应采用优质同色系ABS封边条，厚度2mm。</w:t>
            </w:r>
            <w:r>
              <w:rPr>
                <w:rFonts w:hint="eastAsia" w:ascii="宋体" w:hAnsi="宋体" w:cs="宋体"/>
                <w:kern w:val="0"/>
                <w:sz w:val="18"/>
                <w:szCs w:val="18"/>
              </w:rPr>
              <w:br w:type="textWrapping"/>
            </w:r>
            <w:r>
              <w:rPr>
                <w:rFonts w:hint="eastAsia" w:ascii="宋体" w:hAnsi="宋体" w:cs="宋体"/>
                <w:kern w:val="0"/>
                <w:sz w:val="18"/>
                <w:szCs w:val="18"/>
              </w:rPr>
              <w:t>5. 胶黏剂：应采用水基型胶粘剂，甲醛释放量符合GB 18583-2008《室内装饰装修材料 胶粘剂中有害物质限量》的国家标准。</w:t>
            </w:r>
            <w:r>
              <w:rPr>
                <w:rFonts w:hint="eastAsia" w:ascii="宋体" w:hAnsi="宋体" w:cs="宋体"/>
                <w:kern w:val="0"/>
                <w:sz w:val="18"/>
                <w:szCs w:val="18"/>
              </w:rPr>
              <w:br w:type="textWrapping"/>
            </w:r>
            <w:r>
              <w:rPr>
                <w:rFonts w:hint="eastAsia" w:ascii="宋体" w:hAnsi="宋体" w:cs="宋体"/>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kern w:val="0"/>
                <w:sz w:val="18"/>
                <w:szCs w:val="18"/>
              </w:rPr>
              <w:br w:type="textWrapping"/>
            </w:r>
            <w:r>
              <w:rPr>
                <w:rFonts w:hint="eastAsia" w:ascii="宋体" w:hAnsi="宋体" w:cs="宋体"/>
                <w:kern w:val="0"/>
                <w:sz w:val="18"/>
                <w:szCs w:val="18"/>
              </w:rPr>
              <w:t>7.挡板：同桌面颜色挡板，金属吊件壁厚≥4mm。</w:t>
            </w:r>
            <w:r>
              <w:rPr>
                <w:rFonts w:hint="eastAsia" w:ascii="宋体" w:hAnsi="宋体" w:cs="宋体"/>
                <w:kern w:val="0"/>
                <w:sz w:val="18"/>
                <w:szCs w:val="18"/>
              </w:rPr>
              <w:br w:type="textWrapping"/>
            </w:r>
            <w:r>
              <w:rPr>
                <w:rFonts w:hint="eastAsia" w:ascii="宋体" w:hAnsi="宋体" w:cs="宋体"/>
                <w:kern w:val="0"/>
                <w:sz w:val="18"/>
                <w:szCs w:val="18"/>
              </w:rPr>
              <w:t>8.其它：每套包含全钢推柜*1件。</w:t>
            </w:r>
            <w:r>
              <w:rPr>
                <w:rFonts w:hint="eastAsia" w:ascii="宋体" w:hAnsi="宋体" w:cs="宋体"/>
                <w:kern w:val="0"/>
                <w:sz w:val="18"/>
                <w:szCs w:val="18"/>
              </w:rPr>
              <w:br w:type="textWrapping"/>
            </w:r>
            <w:r>
              <w:rPr>
                <w:rFonts w:hint="eastAsia" w:ascii="宋体" w:hAnsi="宋体" w:cs="宋体"/>
                <w:kern w:val="0"/>
                <w:sz w:val="18"/>
                <w:szCs w:val="18"/>
              </w:rPr>
              <w:t>9.符合医疗环境抗菌防霉消杀的要求。</w:t>
            </w:r>
          </w:p>
        </w:tc>
      </w:tr>
      <w:tr w14:paraId="2A012BE2">
        <w:tblPrEx>
          <w:tblCellMar>
            <w:top w:w="0" w:type="dxa"/>
            <w:left w:w="108" w:type="dxa"/>
            <w:bottom w:w="0" w:type="dxa"/>
            <w:right w:w="108" w:type="dxa"/>
          </w:tblCellMar>
        </w:tblPrEx>
        <w:trPr>
          <w:trHeight w:val="376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8CF63A8">
            <w:pPr>
              <w:widowControl/>
              <w:jc w:val="center"/>
              <w:rPr>
                <w:rFonts w:ascii="宋体" w:hAnsi="宋体" w:cs="宋体"/>
                <w:kern w:val="0"/>
                <w:sz w:val="22"/>
                <w:szCs w:val="22"/>
              </w:rPr>
            </w:pPr>
            <w:r>
              <w:rPr>
                <w:rFonts w:hint="eastAsia" w:ascii="宋体" w:hAnsi="宋体" w:cs="宋体"/>
                <w:kern w:val="0"/>
                <w:sz w:val="22"/>
                <w:szCs w:val="22"/>
              </w:rPr>
              <w:t>12</w:t>
            </w:r>
          </w:p>
        </w:tc>
        <w:tc>
          <w:tcPr>
            <w:tcW w:w="1163" w:type="dxa"/>
            <w:tcBorders>
              <w:top w:val="single" w:color="auto" w:sz="4" w:space="0"/>
              <w:left w:val="nil"/>
              <w:bottom w:val="single" w:color="auto" w:sz="4" w:space="0"/>
              <w:right w:val="single" w:color="auto" w:sz="4" w:space="0"/>
            </w:tcBorders>
            <w:shd w:val="clear" w:color="auto" w:fill="auto"/>
            <w:vAlign w:val="center"/>
          </w:tcPr>
          <w:p w14:paraId="0CDB0369">
            <w:pPr>
              <w:widowControl/>
              <w:jc w:val="center"/>
              <w:rPr>
                <w:rFonts w:ascii="宋体" w:hAnsi="宋体" w:cs="宋体"/>
                <w:kern w:val="0"/>
                <w:sz w:val="22"/>
                <w:szCs w:val="22"/>
              </w:rPr>
            </w:pPr>
            <w:r>
              <w:rPr>
                <w:rFonts w:hint="eastAsia" w:ascii="宋体" w:hAnsi="宋体" w:cs="宋体"/>
                <w:kern w:val="0"/>
                <w:sz w:val="22"/>
                <w:szCs w:val="22"/>
              </w:rPr>
              <w:t>办公桌3</w:t>
            </w:r>
          </w:p>
        </w:tc>
        <w:tc>
          <w:tcPr>
            <w:tcW w:w="2440" w:type="dxa"/>
            <w:tcBorders>
              <w:top w:val="single" w:color="auto" w:sz="4" w:space="0"/>
              <w:left w:val="nil"/>
              <w:bottom w:val="single" w:color="auto" w:sz="4" w:space="0"/>
              <w:right w:val="single" w:color="auto" w:sz="4" w:space="0"/>
            </w:tcBorders>
            <w:shd w:val="clear" w:color="auto" w:fill="auto"/>
            <w:vAlign w:val="center"/>
          </w:tcPr>
          <w:p w14:paraId="484D795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0464" behindDoc="0" locked="0" layoutInCell="1" allowOverlap="1">
                  <wp:simplePos x="0" y="0"/>
                  <wp:positionH relativeFrom="column">
                    <wp:posOffset>64770</wp:posOffset>
                  </wp:positionH>
                  <wp:positionV relativeFrom="paragraph">
                    <wp:posOffset>541020</wp:posOffset>
                  </wp:positionV>
                  <wp:extent cx="1323975" cy="942975"/>
                  <wp:effectExtent l="19050" t="0" r="9525" b="0"/>
                  <wp:wrapNone/>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noChangeArrowheads="1"/>
                          </pic:cNvPicPr>
                        </pic:nvPicPr>
                        <pic:blipFill>
                          <a:blip r:embed="rId12"/>
                          <a:srcRect/>
                          <a:stretch>
                            <a:fillRect/>
                          </a:stretch>
                        </pic:blipFill>
                        <pic:spPr>
                          <a:xfrm>
                            <a:off x="0" y="0"/>
                            <a:ext cx="1323975" cy="9429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F5F8DB7">
            <w:pPr>
              <w:widowControl/>
              <w:jc w:val="center"/>
              <w:rPr>
                <w:rFonts w:ascii="宋体" w:hAnsi="宋体" w:cs="宋体"/>
                <w:kern w:val="0"/>
                <w:sz w:val="22"/>
                <w:szCs w:val="22"/>
              </w:rPr>
            </w:pPr>
            <w:r>
              <w:rPr>
                <w:rFonts w:hint="eastAsia" w:ascii="宋体" w:hAnsi="宋体" w:cs="宋体"/>
                <w:kern w:val="0"/>
                <w:sz w:val="22"/>
                <w:szCs w:val="22"/>
              </w:rPr>
              <w:t>2000*700*750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078C99D">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EBBCEC4">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6583D82E">
            <w:pPr>
              <w:widowControl/>
              <w:spacing w:line="240" w:lineRule="atLeast"/>
              <w:jc w:val="left"/>
              <w:rPr>
                <w:rFonts w:ascii="宋体" w:hAnsi="宋体" w:cs="宋体"/>
                <w:kern w:val="0"/>
                <w:sz w:val="18"/>
                <w:szCs w:val="18"/>
              </w:rPr>
            </w:pPr>
            <w:r>
              <w:rPr>
                <w:rFonts w:hint="eastAsia" w:ascii="宋体" w:hAnsi="宋体" w:cs="宋体"/>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kern w:val="0"/>
                <w:sz w:val="18"/>
                <w:szCs w:val="18"/>
              </w:rPr>
              <w:br w:type="page"/>
            </w:r>
            <w:r>
              <w:rPr>
                <w:rFonts w:hint="eastAsia" w:ascii="宋体" w:hAnsi="宋体" w:cs="宋体"/>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kern w:val="0"/>
                <w:sz w:val="18"/>
                <w:szCs w:val="18"/>
              </w:rPr>
              <w:br w:type="page"/>
            </w:r>
            <w:r>
              <w:rPr>
                <w:rFonts w:hint="eastAsia" w:ascii="宋体" w:hAnsi="宋体" w:cs="宋体"/>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kern w:val="0"/>
                <w:sz w:val="18"/>
                <w:szCs w:val="18"/>
              </w:rPr>
              <w:br w:type="page"/>
            </w:r>
            <w:r>
              <w:rPr>
                <w:rFonts w:hint="eastAsia" w:ascii="宋体" w:hAnsi="宋体" w:cs="宋体"/>
                <w:kern w:val="0"/>
                <w:sz w:val="18"/>
                <w:szCs w:val="18"/>
              </w:rPr>
              <w:t>4. 封边：应采用优质同色系ABS封边条，厚度2mm。</w:t>
            </w:r>
            <w:r>
              <w:rPr>
                <w:rFonts w:hint="eastAsia" w:ascii="宋体" w:hAnsi="宋体" w:cs="宋体"/>
                <w:kern w:val="0"/>
                <w:sz w:val="18"/>
                <w:szCs w:val="18"/>
              </w:rPr>
              <w:br w:type="page"/>
            </w:r>
            <w:r>
              <w:rPr>
                <w:rFonts w:hint="eastAsia" w:ascii="宋体" w:hAnsi="宋体" w:cs="宋体"/>
                <w:kern w:val="0"/>
                <w:sz w:val="18"/>
                <w:szCs w:val="18"/>
              </w:rPr>
              <w:t>5. 胶黏剂：应采用水基型胶粘剂，甲醛释放量符合GB 18583-2008《室内装饰装修材料 胶粘剂中有害物质限量》的国家标准。</w:t>
            </w:r>
            <w:r>
              <w:rPr>
                <w:rFonts w:hint="eastAsia" w:ascii="宋体" w:hAnsi="宋体" w:cs="宋体"/>
                <w:kern w:val="0"/>
                <w:sz w:val="18"/>
                <w:szCs w:val="18"/>
              </w:rPr>
              <w:br w:type="page"/>
            </w:r>
            <w:r>
              <w:rPr>
                <w:rFonts w:hint="eastAsia" w:ascii="宋体" w:hAnsi="宋体" w:cs="宋体"/>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kern w:val="0"/>
                <w:sz w:val="18"/>
                <w:szCs w:val="18"/>
              </w:rPr>
              <w:br w:type="page"/>
            </w:r>
            <w:r>
              <w:rPr>
                <w:rFonts w:hint="eastAsia" w:ascii="宋体" w:hAnsi="宋体" w:cs="宋体"/>
                <w:kern w:val="0"/>
                <w:sz w:val="18"/>
                <w:szCs w:val="18"/>
              </w:rPr>
              <w:t>7.挡板：同桌面颜色挡板，金属吊件壁厚≥4mm：</w:t>
            </w:r>
            <w:r>
              <w:rPr>
                <w:rFonts w:hint="eastAsia" w:ascii="宋体" w:hAnsi="宋体" w:cs="宋体"/>
                <w:kern w:val="0"/>
                <w:sz w:val="18"/>
                <w:szCs w:val="18"/>
              </w:rPr>
              <w:br w:type="page"/>
            </w:r>
            <w:r>
              <w:rPr>
                <w:rFonts w:hint="eastAsia" w:ascii="宋体" w:hAnsi="宋体" w:cs="宋体"/>
                <w:kern w:val="0"/>
                <w:sz w:val="18"/>
                <w:szCs w:val="18"/>
              </w:rPr>
              <w:t>8.符合医疗环境抗菌防霉消杀的要求。</w:t>
            </w:r>
          </w:p>
        </w:tc>
      </w:tr>
      <w:tr w14:paraId="66AE592F">
        <w:tblPrEx>
          <w:tblCellMar>
            <w:top w:w="0" w:type="dxa"/>
            <w:left w:w="108" w:type="dxa"/>
            <w:bottom w:w="0" w:type="dxa"/>
            <w:right w:w="108" w:type="dxa"/>
          </w:tblCellMar>
        </w:tblPrEx>
        <w:trPr>
          <w:trHeight w:val="36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189DEC5">
            <w:pPr>
              <w:widowControl/>
              <w:jc w:val="center"/>
              <w:rPr>
                <w:rFonts w:ascii="宋体" w:hAnsi="宋体" w:cs="宋体"/>
                <w:kern w:val="0"/>
                <w:sz w:val="22"/>
                <w:szCs w:val="22"/>
              </w:rPr>
            </w:pPr>
            <w:r>
              <w:rPr>
                <w:rFonts w:hint="eastAsia" w:ascii="宋体" w:hAnsi="宋体" w:cs="宋体"/>
                <w:kern w:val="0"/>
                <w:sz w:val="22"/>
                <w:szCs w:val="22"/>
              </w:rPr>
              <w:t>13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70F799C">
            <w:pPr>
              <w:widowControl/>
              <w:jc w:val="center"/>
              <w:rPr>
                <w:rFonts w:ascii="宋体" w:hAnsi="宋体" w:cs="宋体"/>
                <w:color w:val="000000"/>
                <w:kern w:val="0"/>
                <w:sz w:val="22"/>
                <w:szCs w:val="22"/>
              </w:rPr>
            </w:pPr>
            <w:r>
              <w:rPr>
                <w:rFonts w:hint="eastAsia" w:ascii="宋体" w:hAnsi="宋体" w:cs="宋体"/>
                <w:color w:val="000000"/>
                <w:kern w:val="0"/>
                <w:sz w:val="22"/>
                <w:szCs w:val="22"/>
              </w:rPr>
              <w:t>物料桌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0701082">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11488" behindDoc="0" locked="0" layoutInCell="1" allowOverlap="1">
                  <wp:simplePos x="0" y="0"/>
                  <wp:positionH relativeFrom="column">
                    <wp:posOffset>17145</wp:posOffset>
                  </wp:positionH>
                  <wp:positionV relativeFrom="paragraph">
                    <wp:posOffset>431165</wp:posOffset>
                  </wp:positionV>
                  <wp:extent cx="1371600" cy="1076325"/>
                  <wp:effectExtent l="19050" t="0" r="0" b="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noChangeArrowheads="1"/>
                          </pic:cNvPicPr>
                        </pic:nvPicPr>
                        <pic:blipFill>
                          <a:blip r:embed="rId13"/>
                          <a:srcRect/>
                          <a:stretch>
                            <a:fillRect/>
                          </a:stretch>
                        </pic:blipFill>
                        <pic:spPr>
                          <a:xfrm>
                            <a:off x="0" y="0"/>
                            <a:ext cx="1371600" cy="10763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2AA30F2">
            <w:pPr>
              <w:widowControl/>
              <w:jc w:val="center"/>
              <w:rPr>
                <w:rFonts w:ascii="宋体" w:hAnsi="宋体" w:cs="宋体"/>
                <w:color w:val="000000"/>
                <w:kern w:val="0"/>
                <w:sz w:val="22"/>
                <w:szCs w:val="22"/>
              </w:rPr>
            </w:pPr>
            <w:r>
              <w:rPr>
                <w:rFonts w:hint="eastAsia" w:ascii="宋体" w:hAnsi="宋体" w:cs="宋体"/>
                <w:color w:val="000000"/>
                <w:kern w:val="0"/>
                <w:sz w:val="22"/>
                <w:szCs w:val="22"/>
              </w:rPr>
              <w:t>1600*700*750</w:t>
            </w:r>
          </w:p>
        </w:tc>
        <w:tc>
          <w:tcPr>
            <w:tcW w:w="760" w:type="dxa"/>
            <w:tcBorders>
              <w:top w:val="single" w:color="auto" w:sz="4" w:space="0"/>
              <w:left w:val="nil"/>
              <w:bottom w:val="single" w:color="auto" w:sz="4" w:space="0"/>
              <w:right w:val="nil"/>
            </w:tcBorders>
            <w:shd w:val="clear" w:color="auto" w:fill="auto"/>
            <w:vAlign w:val="center"/>
          </w:tcPr>
          <w:p w14:paraId="775BB664">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C88BA2F">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9AF221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T形造型，外露边均为圆弧角，台脚外观规格≥65*60mm壁厚≥1.5mmT形钢管，台脚上部与桌面连接件壁厚3.0mm，台脚下加装直径65mmABS调节脚。台脚拉梁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2195E7A3">
        <w:tblPrEx>
          <w:tblCellMar>
            <w:top w:w="0" w:type="dxa"/>
            <w:left w:w="108" w:type="dxa"/>
            <w:bottom w:w="0" w:type="dxa"/>
            <w:right w:w="108" w:type="dxa"/>
          </w:tblCellMar>
        </w:tblPrEx>
        <w:trPr>
          <w:trHeight w:val="35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032FAF4">
            <w:pPr>
              <w:widowControl/>
              <w:jc w:val="center"/>
              <w:rPr>
                <w:rFonts w:ascii="宋体" w:hAnsi="宋体" w:cs="宋体"/>
                <w:kern w:val="0"/>
                <w:sz w:val="22"/>
                <w:szCs w:val="22"/>
              </w:rPr>
            </w:pPr>
            <w:r>
              <w:rPr>
                <w:rFonts w:hint="eastAsia" w:ascii="宋体" w:hAnsi="宋体" w:cs="宋体"/>
                <w:kern w:val="0"/>
                <w:sz w:val="22"/>
                <w:szCs w:val="22"/>
              </w:rPr>
              <w:t>14</w:t>
            </w:r>
          </w:p>
        </w:tc>
        <w:tc>
          <w:tcPr>
            <w:tcW w:w="1163" w:type="dxa"/>
            <w:tcBorders>
              <w:top w:val="single" w:color="auto" w:sz="4" w:space="0"/>
              <w:left w:val="nil"/>
              <w:bottom w:val="single" w:color="auto" w:sz="4" w:space="0"/>
              <w:right w:val="single" w:color="auto" w:sz="4" w:space="0"/>
            </w:tcBorders>
            <w:shd w:val="clear" w:color="auto" w:fill="auto"/>
            <w:vAlign w:val="center"/>
          </w:tcPr>
          <w:p w14:paraId="04F0440B">
            <w:pPr>
              <w:widowControl/>
              <w:jc w:val="center"/>
              <w:rPr>
                <w:rFonts w:ascii="宋体" w:hAnsi="宋体" w:cs="宋体"/>
                <w:color w:val="000000"/>
                <w:kern w:val="0"/>
                <w:sz w:val="22"/>
                <w:szCs w:val="22"/>
              </w:rPr>
            </w:pPr>
            <w:r>
              <w:rPr>
                <w:rFonts w:hint="eastAsia" w:ascii="宋体" w:hAnsi="宋体" w:cs="宋体"/>
                <w:color w:val="000000"/>
                <w:kern w:val="0"/>
                <w:sz w:val="22"/>
                <w:szCs w:val="22"/>
              </w:rPr>
              <w:t>装订桌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782269F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12512" behindDoc="0" locked="0" layoutInCell="1" allowOverlap="1">
                  <wp:simplePos x="0" y="0"/>
                  <wp:positionH relativeFrom="column">
                    <wp:posOffset>17145</wp:posOffset>
                  </wp:positionH>
                  <wp:positionV relativeFrom="paragraph">
                    <wp:posOffset>322580</wp:posOffset>
                  </wp:positionV>
                  <wp:extent cx="1371600" cy="1066800"/>
                  <wp:effectExtent l="19050" t="0" r="0" b="0"/>
                  <wp:wrapNone/>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noChangeArrowheads="1"/>
                          </pic:cNvPicPr>
                        </pic:nvPicPr>
                        <pic:blipFill>
                          <a:blip r:embed="rId13"/>
                          <a:srcRect/>
                          <a:stretch>
                            <a:fillRect/>
                          </a:stretch>
                        </pic:blipFill>
                        <pic:spPr>
                          <a:xfrm>
                            <a:off x="0" y="0"/>
                            <a:ext cx="1371600" cy="10668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E25651E">
            <w:pPr>
              <w:widowControl/>
              <w:jc w:val="center"/>
              <w:rPr>
                <w:rFonts w:ascii="宋体" w:hAnsi="宋体" w:cs="宋体"/>
                <w:color w:val="000000"/>
                <w:kern w:val="0"/>
                <w:sz w:val="22"/>
                <w:szCs w:val="22"/>
              </w:rPr>
            </w:pPr>
            <w:r>
              <w:rPr>
                <w:rFonts w:hint="eastAsia" w:ascii="宋体" w:hAnsi="宋体" w:cs="宋体"/>
                <w:color w:val="000000"/>
                <w:kern w:val="0"/>
                <w:sz w:val="22"/>
                <w:szCs w:val="22"/>
              </w:rPr>
              <w:t>3200*1200*750</w:t>
            </w:r>
          </w:p>
        </w:tc>
        <w:tc>
          <w:tcPr>
            <w:tcW w:w="760" w:type="dxa"/>
            <w:tcBorders>
              <w:top w:val="single" w:color="auto" w:sz="4" w:space="0"/>
              <w:left w:val="nil"/>
              <w:bottom w:val="single" w:color="auto" w:sz="4" w:space="0"/>
              <w:right w:val="nil"/>
            </w:tcBorders>
            <w:shd w:val="clear" w:color="auto" w:fill="auto"/>
            <w:vAlign w:val="center"/>
          </w:tcPr>
          <w:p w14:paraId="39C4201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06A182C">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ADBF53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6FCEB7BA">
        <w:tblPrEx>
          <w:tblCellMar>
            <w:top w:w="0" w:type="dxa"/>
            <w:left w:w="108" w:type="dxa"/>
            <w:bottom w:w="0" w:type="dxa"/>
            <w:right w:w="108" w:type="dxa"/>
          </w:tblCellMar>
        </w:tblPrEx>
        <w:trPr>
          <w:trHeight w:val="36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A176175">
            <w:pPr>
              <w:widowControl/>
              <w:jc w:val="center"/>
              <w:rPr>
                <w:rFonts w:ascii="宋体" w:hAnsi="宋体" w:cs="宋体"/>
                <w:kern w:val="0"/>
                <w:sz w:val="22"/>
                <w:szCs w:val="22"/>
              </w:rPr>
            </w:pPr>
            <w:r>
              <w:rPr>
                <w:rFonts w:hint="eastAsia" w:ascii="宋体" w:hAnsi="宋体" w:cs="宋体"/>
                <w:kern w:val="0"/>
                <w:sz w:val="22"/>
                <w:szCs w:val="22"/>
              </w:rPr>
              <w:t>15</w:t>
            </w:r>
          </w:p>
        </w:tc>
        <w:tc>
          <w:tcPr>
            <w:tcW w:w="1163" w:type="dxa"/>
            <w:tcBorders>
              <w:top w:val="single" w:color="auto" w:sz="4" w:space="0"/>
              <w:left w:val="nil"/>
              <w:bottom w:val="single" w:color="auto" w:sz="4" w:space="0"/>
              <w:right w:val="single" w:color="auto" w:sz="4" w:space="0"/>
            </w:tcBorders>
            <w:shd w:val="clear" w:color="auto" w:fill="auto"/>
            <w:vAlign w:val="center"/>
          </w:tcPr>
          <w:p w14:paraId="376442CD">
            <w:pPr>
              <w:widowControl/>
              <w:jc w:val="center"/>
              <w:rPr>
                <w:rFonts w:ascii="宋体" w:hAnsi="宋体" w:cs="宋体"/>
                <w:color w:val="000000"/>
                <w:kern w:val="0"/>
                <w:sz w:val="22"/>
                <w:szCs w:val="22"/>
              </w:rPr>
            </w:pPr>
            <w:r>
              <w:rPr>
                <w:rFonts w:hint="eastAsia" w:ascii="宋体" w:hAnsi="宋体" w:cs="宋体"/>
                <w:color w:val="000000"/>
                <w:kern w:val="0"/>
                <w:sz w:val="22"/>
                <w:szCs w:val="22"/>
              </w:rPr>
              <w:t>阅读桌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582A92B5">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13536" behindDoc="0" locked="0" layoutInCell="1" allowOverlap="1">
                  <wp:simplePos x="0" y="0"/>
                  <wp:positionH relativeFrom="column">
                    <wp:posOffset>17780</wp:posOffset>
                  </wp:positionH>
                  <wp:positionV relativeFrom="paragraph">
                    <wp:posOffset>431165</wp:posOffset>
                  </wp:positionV>
                  <wp:extent cx="1371600" cy="1066800"/>
                  <wp:effectExtent l="19050" t="0" r="0" b="0"/>
                  <wp:wrapNone/>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spect="1" noChangeArrowheads="1"/>
                          </pic:cNvPicPr>
                        </pic:nvPicPr>
                        <pic:blipFill>
                          <a:blip r:embed="rId13"/>
                          <a:srcRect/>
                          <a:stretch>
                            <a:fillRect/>
                          </a:stretch>
                        </pic:blipFill>
                        <pic:spPr>
                          <a:xfrm>
                            <a:off x="0" y="0"/>
                            <a:ext cx="1371600" cy="10668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D10E75D">
            <w:pPr>
              <w:widowControl/>
              <w:jc w:val="center"/>
              <w:rPr>
                <w:rFonts w:ascii="宋体" w:hAnsi="宋体" w:cs="宋体"/>
                <w:color w:val="000000"/>
                <w:kern w:val="0"/>
                <w:sz w:val="22"/>
                <w:szCs w:val="22"/>
              </w:rPr>
            </w:pPr>
            <w:r>
              <w:rPr>
                <w:rFonts w:hint="eastAsia" w:ascii="宋体" w:hAnsi="宋体" w:cs="宋体"/>
                <w:color w:val="000000"/>
                <w:kern w:val="0"/>
                <w:sz w:val="22"/>
                <w:szCs w:val="22"/>
              </w:rPr>
              <w:t>1600*1400*750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687DE93">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83C7EFC">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7036854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T形造型，外露边均为圆弧角，台脚外观规格≥65*60mm壁厚≥1.5mmT形钢管，台脚上部与桌面连接件壁厚3.0mm，台脚下加装直径65mmABS调节脚。台脚拉管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r>
              <w:rPr>
                <w:rFonts w:hint="eastAsia" w:ascii="宋体" w:hAnsi="宋体" w:cs="宋体"/>
                <w:color w:val="000000"/>
                <w:kern w:val="0"/>
                <w:sz w:val="18"/>
                <w:szCs w:val="18"/>
              </w:rPr>
              <w:br w:type="page"/>
            </w:r>
          </w:p>
        </w:tc>
      </w:tr>
      <w:tr w14:paraId="58423986">
        <w:tblPrEx>
          <w:tblCellMar>
            <w:top w:w="0" w:type="dxa"/>
            <w:left w:w="108" w:type="dxa"/>
            <w:bottom w:w="0" w:type="dxa"/>
            <w:right w:w="108" w:type="dxa"/>
          </w:tblCellMar>
        </w:tblPrEx>
        <w:trPr>
          <w:trHeight w:val="33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54B6C10">
            <w:pPr>
              <w:widowControl/>
              <w:jc w:val="center"/>
              <w:rPr>
                <w:rFonts w:ascii="宋体" w:hAnsi="宋体" w:cs="宋体"/>
                <w:kern w:val="0"/>
                <w:sz w:val="22"/>
                <w:szCs w:val="22"/>
              </w:rPr>
            </w:pPr>
            <w:r>
              <w:rPr>
                <w:rFonts w:hint="eastAsia" w:ascii="宋体" w:hAnsi="宋体" w:cs="宋体"/>
                <w:kern w:val="0"/>
                <w:sz w:val="22"/>
                <w:szCs w:val="22"/>
              </w:rPr>
              <w:t>16</w:t>
            </w:r>
          </w:p>
        </w:tc>
        <w:tc>
          <w:tcPr>
            <w:tcW w:w="1163" w:type="dxa"/>
            <w:tcBorders>
              <w:top w:val="single" w:color="auto" w:sz="4" w:space="0"/>
              <w:left w:val="nil"/>
              <w:bottom w:val="single" w:color="auto" w:sz="4" w:space="0"/>
              <w:right w:val="single" w:color="auto" w:sz="4" w:space="0"/>
            </w:tcBorders>
            <w:shd w:val="clear" w:color="auto" w:fill="auto"/>
            <w:vAlign w:val="center"/>
          </w:tcPr>
          <w:p w14:paraId="1A18BFD6">
            <w:pPr>
              <w:widowControl/>
              <w:jc w:val="center"/>
              <w:rPr>
                <w:rFonts w:ascii="宋体" w:hAnsi="宋体" w:cs="宋体"/>
                <w:kern w:val="0"/>
                <w:sz w:val="22"/>
                <w:szCs w:val="22"/>
              </w:rPr>
            </w:pPr>
            <w:r>
              <w:rPr>
                <w:rFonts w:hint="eastAsia" w:ascii="宋体" w:hAnsi="宋体" w:cs="宋体"/>
                <w:kern w:val="0"/>
                <w:sz w:val="22"/>
                <w:szCs w:val="22"/>
              </w:rPr>
              <w:t>会议桌N-1</w:t>
            </w:r>
          </w:p>
        </w:tc>
        <w:tc>
          <w:tcPr>
            <w:tcW w:w="2440" w:type="dxa"/>
            <w:tcBorders>
              <w:top w:val="single" w:color="auto" w:sz="4" w:space="0"/>
              <w:left w:val="nil"/>
              <w:bottom w:val="single" w:color="auto" w:sz="4" w:space="0"/>
              <w:right w:val="single" w:color="auto" w:sz="4" w:space="0"/>
            </w:tcBorders>
            <w:shd w:val="clear" w:color="auto" w:fill="auto"/>
            <w:vAlign w:val="center"/>
          </w:tcPr>
          <w:p w14:paraId="354C4FE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4560" behindDoc="0" locked="0" layoutInCell="1" allowOverlap="1">
                  <wp:simplePos x="0" y="0"/>
                  <wp:positionH relativeFrom="column">
                    <wp:posOffset>36195</wp:posOffset>
                  </wp:positionH>
                  <wp:positionV relativeFrom="paragraph">
                    <wp:posOffset>427355</wp:posOffset>
                  </wp:positionV>
                  <wp:extent cx="1352550" cy="762000"/>
                  <wp:effectExtent l="19050" t="0" r="0" b="0"/>
                  <wp:wrapNone/>
                  <wp:docPr id="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8"/>
                          <pic:cNvPicPr>
                            <a:picLocks noChangeAspect="1" noChangeArrowheads="1"/>
                          </pic:cNvPicPr>
                        </pic:nvPicPr>
                        <pic:blipFill>
                          <a:blip r:embed="rId14"/>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5AD6713">
            <w:pPr>
              <w:widowControl/>
              <w:jc w:val="center"/>
              <w:rPr>
                <w:rFonts w:ascii="宋体" w:hAnsi="宋体" w:cs="宋体"/>
                <w:kern w:val="0"/>
                <w:sz w:val="22"/>
                <w:szCs w:val="22"/>
              </w:rPr>
            </w:pPr>
            <w:r>
              <w:rPr>
                <w:rFonts w:hint="eastAsia" w:ascii="宋体" w:hAnsi="宋体" w:cs="宋体"/>
                <w:kern w:val="0"/>
                <w:sz w:val="22"/>
                <w:szCs w:val="22"/>
              </w:rPr>
              <w:t>1600*800*750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C458B6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0A05941">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8E1FF3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257CBCAE">
        <w:tblPrEx>
          <w:tblCellMar>
            <w:top w:w="0" w:type="dxa"/>
            <w:left w:w="108" w:type="dxa"/>
            <w:bottom w:w="0" w:type="dxa"/>
            <w:right w:w="108" w:type="dxa"/>
          </w:tblCellMar>
        </w:tblPrEx>
        <w:trPr>
          <w:trHeight w:val="379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44B47EF">
            <w:pPr>
              <w:widowControl/>
              <w:jc w:val="center"/>
              <w:rPr>
                <w:rFonts w:ascii="宋体" w:hAnsi="宋体" w:cs="宋体"/>
                <w:kern w:val="0"/>
                <w:sz w:val="22"/>
                <w:szCs w:val="22"/>
              </w:rPr>
            </w:pPr>
            <w:r>
              <w:rPr>
                <w:rFonts w:hint="eastAsia" w:ascii="宋体" w:hAnsi="宋体" w:cs="宋体"/>
                <w:kern w:val="0"/>
                <w:sz w:val="22"/>
                <w:szCs w:val="22"/>
              </w:rPr>
              <w:t>17</w:t>
            </w:r>
          </w:p>
        </w:tc>
        <w:tc>
          <w:tcPr>
            <w:tcW w:w="1163" w:type="dxa"/>
            <w:tcBorders>
              <w:top w:val="single" w:color="auto" w:sz="4" w:space="0"/>
              <w:left w:val="nil"/>
              <w:bottom w:val="single" w:color="auto" w:sz="4" w:space="0"/>
              <w:right w:val="single" w:color="auto" w:sz="4" w:space="0"/>
            </w:tcBorders>
            <w:shd w:val="clear" w:color="auto" w:fill="auto"/>
            <w:vAlign w:val="center"/>
          </w:tcPr>
          <w:p w14:paraId="6A814E27">
            <w:pPr>
              <w:widowControl/>
              <w:jc w:val="center"/>
              <w:rPr>
                <w:rFonts w:ascii="宋体" w:hAnsi="宋体" w:cs="宋体"/>
                <w:kern w:val="0"/>
                <w:sz w:val="22"/>
                <w:szCs w:val="22"/>
              </w:rPr>
            </w:pPr>
            <w:r>
              <w:rPr>
                <w:rFonts w:hint="eastAsia" w:ascii="宋体" w:hAnsi="宋体" w:cs="宋体"/>
                <w:kern w:val="0"/>
                <w:sz w:val="22"/>
                <w:szCs w:val="22"/>
              </w:rPr>
              <w:t>会议桌N-2</w:t>
            </w:r>
          </w:p>
        </w:tc>
        <w:tc>
          <w:tcPr>
            <w:tcW w:w="2440" w:type="dxa"/>
            <w:tcBorders>
              <w:top w:val="single" w:color="auto" w:sz="4" w:space="0"/>
              <w:left w:val="nil"/>
              <w:bottom w:val="single" w:color="auto" w:sz="4" w:space="0"/>
              <w:right w:val="single" w:color="auto" w:sz="4" w:space="0"/>
            </w:tcBorders>
            <w:shd w:val="clear" w:color="auto" w:fill="auto"/>
            <w:vAlign w:val="center"/>
          </w:tcPr>
          <w:p w14:paraId="7D14060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5584" behindDoc="0" locked="0" layoutInCell="1" allowOverlap="1">
                  <wp:simplePos x="0" y="0"/>
                  <wp:positionH relativeFrom="column">
                    <wp:posOffset>36195</wp:posOffset>
                  </wp:positionH>
                  <wp:positionV relativeFrom="paragraph">
                    <wp:posOffset>770255</wp:posOffset>
                  </wp:positionV>
                  <wp:extent cx="1362075" cy="752475"/>
                  <wp:effectExtent l="19050" t="0" r="9525" b="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noChangeArrowheads="1"/>
                          </pic:cNvPicPr>
                        </pic:nvPicPr>
                        <pic:blipFill>
                          <a:blip r:embed="rId14"/>
                          <a:srcRect/>
                          <a:stretch>
                            <a:fillRect/>
                          </a:stretch>
                        </pic:blipFill>
                        <pic:spPr>
                          <a:xfrm>
                            <a:off x="0" y="0"/>
                            <a:ext cx="1362075"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CEB2F83">
            <w:pPr>
              <w:widowControl/>
              <w:jc w:val="center"/>
              <w:rPr>
                <w:rFonts w:ascii="宋体" w:hAnsi="宋体" w:cs="宋体"/>
                <w:kern w:val="0"/>
                <w:sz w:val="22"/>
                <w:szCs w:val="22"/>
              </w:rPr>
            </w:pPr>
            <w:r>
              <w:rPr>
                <w:rFonts w:hint="eastAsia" w:ascii="宋体" w:hAnsi="宋体" w:cs="宋体"/>
                <w:kern w:val="0"/>
                <w:sz w:val="22"/>
                <w:szCs w:val="22"/>
              </w:rPr>
              <w:t>1800*900*750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EF8B1EA">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7CB651E">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5C25B43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41D306DB">
        <w:tblPrEx>
          <w:tblCellMar>
            <w:top w:w="0" w:type="dxa"/>
            <w:left w:w="108" w:type="dxa"/>
            <w:bottom w:w="0" w:type="dxa"/>
            <w:right w:w="108" w:type="dxa"/>
          </w:tblCellMar>
        </w:tblPrEx>
        <w:trPr>
          <w:trHeight w:val="379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5E83579">
            <w:pPr>
              <w:widowControl/>
              <w:jc w:val="center"/>
              <w:rPr>
                <w:rFonts w:ascii="宋体" w:hAnsi="宋体" w:cs="宋体"/>
                <w:kern w:val="0"/>
                <w:sz w:val="22"/>
                <w:szCs w:val="22"/>
              </w:rPr>
            </w:pPr>
            <w:r>
              <w:rPr>
                <w:rFonts w:hint="eastAsia" w:ascii="宋体" w:hAnsi="宋体" w:cs="宋体"/>
                <w:kern w:val="0"/>
                <w:sz w:val="22"/>
                <w:szCs w:val="22"/>
              </w:rPr>
              <w:t>18</w:t>
            </w:r>
          </w:p>
        </w:tc>
        <w:tc>
          <w:tcPr>
            <w:tcW w:w="1163" w:type="dxa"/>
            <w:tcBorders>
              <w:top w:val="single" w:color="auto" w:sz="4" w:space="0"/>
              <w:left w:val="nil"/>
              <w:bottom w:val="single" w:color="auto" w:sz="4" w:space="0"/>
              <w:right w:val="single" w:color="auto" w:sz="4" w:space="0"/>
            </w:tcBorders>
            <w:shd w:val="clear" w:color="auto" w:fill="auto"/>
            <w:vAlign w:val="center"/>
          </w:tcPr>
          <w:p w14:paraId="4D908993">
            <w:pPr>
              <w:widowControl/>
              <w:jc w:val="center"/>
              <w:rPr>
                <w:rFonts w:ascii="宋体" w:hAnsi="宋体" w:cs="宋体"/>
                <w:kern w:val="0"/>
                <w:sz w:val="22"/>
                <w:szCs w:val="22"/>
              </w:rPr>
            </w:pPr>
            <w:r>
              <w:rPr>
                <w:rFonts w:hint="eastAsia" w:ascii="宋体" w:hAnsi="宋体" w:cs="宋体"/>
                <w:kern w:val="0"/>
                <w:sz w:val="22"/>
                <w:szCs w:val="22"/>
              </w:rPr>
              <w:t>会议桌N-3</w:t>
            </w:r>
          </w:p>
        </w:tc>
        <w:tc>
          <w:tcPr>
            <w:tcW w:w="2440" w:type="dxa"/>
            <w:tcBorders>
              <w:top w:val="single" w:color="auto" w:sz="4" w:space="0"/>
              <w:left w:val="nil"/>
              <w:bottom w:val="single" w:color="auto" w:sz="4" w:space="0"/>
              <w:right w:val="single" w:color="auto" w:sz="4" w:space="0"/>
            </w:tcBorders>
            <w:shd w:val="clear" w:color="auto" w:fill="auto"/>
            <w:vAlign w:val="center"/>
          </w:tcPr>
          <w:p w14:paraId="08F82E8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6608" behindDoc="0" locked="0" layoutInCell="1" allowOverlap="1">
                  <wp:simplePos x="0" y="0"/>
                  <wp:positionH relativeFrom="column">
                    <wp:posOffset>45720</wp:posOffset>
                  </wp:positionH>
                  <wp:positionV relativeFrom="paragraph">
                    <wp:posOffset>585470</wp:posOffset>
                  </wp:positionV>
                  <wp:extent cx="1352550" cy="762000"/>
                  <wp:effectExtent l="19050" t="0" r="0" b="0"/>
                  <wp:wrapNone/>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spect="1" noChangeArrowheads="1"/>
                          </pic:cNvPicPr>
                        </pic:nvPicPr>
                        <pic:blipFill>
                          <a:blip r:embed="rId14"/>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F80C6F4">
            <w:pPr>
              <w:widowControl/>
              <w:jc w:val="center"/>
              <w:rPr>
                <w:rFonts w:ascii="宋体" w:hAnsi="宋体" w:cs="宋体"/>
                <w:kern w:val="0"/>
                <w:sz w:val="22"/>
                <w:szCs w:val="22"/>
              </w:rPr>
            </w:pPr>
            <w:r>
              <w:rPr>
                <w:rFonts w:hint="eastAsia" w:ascii="宋体" w:hAnsi="宋体" w:cs="宋体"/>
                <w:kern w:val="0"/>
                <w:sz w:val="22"/>
                <w:szCs w:val="22"/>
              </w:rPr>
              <w:t>2000*1000*750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8081418">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F3012A7">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22D3C66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p>
        </w:tc>
      </w:tr>
      <w:tr w14:paraId="2C6A16C5">
        <w:tblPrEx>
          <w:tblCellMar>
            <w:top w:w="0" w:type="dxa"/>
            <w:left w:w="108" w:type="dxa"/>
            <w:bottom w:w="0" w:type="dxa"/>
            <w:right w:w="108" w:type="dxa"/>
          </w:tblCellMar>
        </w:tblPrEx>
        <w:trPr>
          <w:trHeight w:val="369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4F410E5">
            <w:pPr>
              <w:widowControl/>
              <w:jc w:val="center"/>
              <w:rPr>
                <w:rFonts w:ascii="宋体" w:hAnsi="宋体" w:cs="宋体"/>
                <w:kern w:val="0"/>
                <w:sz w:val="22"/>
                <w:szCs w:val="22"/>
              </w:rPr>
            </w:pPr>
            <w:r>
              <w:rPr>
                <w:rFonts w:hint="eastAsia" w:ascii="宋体" w:hAnsi="宋体" w:cs="宋体"/>
                <w:kern w:val="0"/>
                <w:sz w:val="22"/>
                <w:szCs w:val="22"/>
              </w:rPr>
              <w:t>19</w:t>
            </w:r>
          </w:p>
        </w:tc>
        <w:tc>
          <w:tcPr>
            <w:tcW w:w="1163" w:type="dxa"/>
            <w:tcBorders>
              <w:top w:val="single" w:color="auto" w:sz="4" w:space="0"/>
              <w:left w:val="nil"/>
              <w:bottom w:val="single" w:color="auto" w:sz="4" w:space="0"/>
              <w:right w:val="single" w:color="auto" w:sz="4" w:space="0"/>
            </w:tcBorders>
            <w:shd w:val="clear" w:color="auto" w:fill="auto"/>
            <w:vAlign w:val="center"/>
          </w:tcPr>
          <w:p w14:paraId="6C3E430C">
            <w:pPr>
              <w:widowControl/>
              <w:jc w:val="center"/>
              <w:rPr>
                <w:rFonts w:ascii="宋体" w:hAnsi="宋体" w:cs="宋体"/>
                <w:kern w:val="0"/>
                <w:sz w:val="22"/>
                <w:szCs w:val="22"/>
              </w:rPr>
            </w:pPr>
            <w:r>
              <w:rPr>
                <w:rFonts w:hint="eastAsia" w:ascii="宋体" w:hAnsi="宋体" w:cs="宋体"/>
                <w:kern w:val="0"/>
                <w:sz w:val="22"/>
                <w:szCs w:val="22"/>
              </w:rPr>
              <w:t>会议桌N-4</w:t>
            </w:r>
          </w:p>
        </w:tc>
        <w:tc>
          <w:tcPr>
            <w:tcW w:w="2440" w:type="dxa"/>
            <w:tcBorders>
              <w:top w:val="single" w:color="auto" w:sz="4" w:space="0"/>
              <w:left w:val="nil"/>
              <w:bottom w:val="single" w:color="auto" w:sz="4" w:space="0"/>
              <w:right w:val="single" w:color="auto" w:sz="4" w:space="0"/>
            </w:tcBorders>
            <w:shd w:val="clear" w:color="auto" w:fill="auto"/>
            <w:vAlign w:val="center"/>
          </w:tcPr>
          <w:p w14:paraId="5576915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7632" behindDoc="0" locked="0" layoutInCell="1" allowOverlap="1">
                  <wp:simplePos x="0" y="0"/>
                  <wp:positionH relativeFrom="column">
                    <wp:posOffset>85725</wp:posOffset>
                  </wp:positionH>
                  <wp:positionV relativeFrom="paragraph">
                    <wp:posOffset>838200</wp:posOffset>
                  </wp:positionV>
                  <wp:extent cx="1352550" cy="752475"/>
                  <wp:effectExtent l="0" t="0" r="0" b="0"/>
                  <wp:wrapNone/>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spect="1" noChangeArrowheads="1"/>
                          </pic:cNvPicPr>
                        </pic:nvPicPr>
                        <pic:blipFill>
                          <a:blip r:embed="rId14"/>
                          <a:srcRect/>
                          <a:stretch>
                            <a:fillRect/>
                          </a:stretch>
                        </pic:blipFill>
                        <pic:spPr>
                          <a:xfrm>
                            <a:off x="0" y="0"/>
                            <a:ext cx="1342022" cy="74351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EA0C4C4">
            <w:pPr>
              <w:widowControl/>
              <w:jc w:val="center"/>
              <w:rPr>
                <w:rFonts w:ascii="宋体" w:hAnsi="宋体" w:cs="宋体"/>
                <w:kern w:val="0"/>
                <w:sz w:val="22"/>
                <w:szCs w:val="22"/>
              </w:rPr>
            </w:pPr>
            <w:r>
              <w:rPr>
                <w:rFonts w:hint="eastAsia" w:ascii="宋体" w:hAnsi="宋体" w:cs="宋体"/>
                <w:kern w:val="0"/>
                <w:sz w:val="22"/>
                <w:szCs w:val="22"/>
              </w:rPr>
              <w:t>2400*1100*750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4111E5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437D4B0">
            <w:pPr>
              <w:widowControl/>
              <w:jc w:val="center"/>
              <w:rPr>
                <w:rFonts w:ascii="宋体" w:hAnsi="宋体" w:cs="宋体"/>
                <w:color w:val="000000"/>
                <w:kern w:val="0"/>
                <w:sz w:val="22"/>
                <w:szCs w:val="22"/>
              </w:rPr>
            </w:pPr>
            <w:r>
              <w:rPr>
                <w:rFonts w:hint="eastAsia" w:ascii="宋体" w:hAnsi="宋体" w:cs="宋体"/>
                <w:color w:val="000000"/>
                <w:kern w:val="0"/>
                <w:sz w:val="22"/>
                <w:szCs w:val="22"/>
              </w:rPr>
              <w:t>14</w:t>
            </w:r>
          </w:p>
        </w:tc>
        <w:tc>
          <w:tcPr>
            <w:tcW w:w="3010" w:type="dxa"/>
            <w:tcBorders>
              <w:top w:val="single" w:color="auto" w:sz="4" w:space="0"/>
              <w:left w:val="nil"/>
              <w:bottom w:val="single" w:color="auto" w:sz="4" w:space="0"/>
              <w:right w:val="single" w:color="auto" w:sz="4" w:space="0"/>
            </w:tcBorders>
            <w:shd w:val="clear" w:color="auto" w:fill="auto"/>
            <w:vAlign w:val="center"/>
          </w:tcPr>
          <w:p w14:paraId="413E41E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2FF6C2E0">
        <w:tblPrEx>
          <w:tblCellMar>
            <w:top w:w="0" w:type="dxa"/>
            <w:left w:w="108" w:type="dxa"/>
            <w:bottom w:w="0" w:type="dxa"/>
            <w:right w:w="108" w:type="dxa"/>
          </w:tblCellMar>
        </w:tblPrEx>
        <w:trPr>
          <w:trHeight w:val="376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E6B0E2E">
            <w:pPr>
              <w:widowControl/>
              <w:jc w:val="center"/>
              <w:rPr>
                <w:rFonts w:ascii="宋体" w:hAnsi="宋体" w:cs="宋体"/>
                <w:kern w:val="0"/>
                <w:sz w:val="22"/>
                <w:szCs w:val="22"/>
              </w:rPr>
            </w:pPr>
            <w:r>
              <w:rPr>
                <w:rFonts w:hint="eastAsia" w:ascii="宋体" w:hAnsi="宋体" w:cs="宋体"/>
                <w:kern w:val="0"/>
                <w:sz w:val="22"/>
                <w:szCs w:val="22"/>
              </w:rPr>
              <w:t>20</w:t>
            </w:r>
          </w:p>
        </w:tc>
        <w:tc>
          <w:tcPr>
            <w:tcW w:w="1163" w:type="dxa"/>
            <w:tcBorders>
              <w:top w:val="single" w:color="auto" w:sz="4" w:space="0"/>
              <w:left w:val="nil"/>
              <w:bottom w:val="single" w:color="auto" w:sz="4" w:space="0"/>
              <w:right w:val="single" w:color="auto" w:sz="4" w:space="0"/>
            </w:tcBorders>
            <w:shd w:val="clear" w:color="auto" w:fill="auto"/>
            <w:vAlign w:val="center"/>
          </w:tcPr>
          <w:p w14:paraId="7D9BF53B">
            <w:pPr>
              <w:widowControl/>
              <w:jc w:val="center"/>
              <w:rPr>
                <w:rFonts w:ascii="宋体" w:hAnsi="宋体" w:cs="宋体"/>
                <w:kern w:val="0"/>
                <w:sz w:val="22"/>
                <w:szCs w:val="22"/>
              </w:rPr>
            </w:pPr>
            <w:r>
              <w:rPr>
                <w:rFonts w:hint="eastAsia" w:ascii="宋体" w:hAnsi="宋体" w:cs="宋体"/>
                <w:kern w:val="0"/>
                <w:sz w:val="22"/>
                <w:szCs w:val="22"/>
              </w:rPr>
              <w:t>会议桌N-5</w:t>
            </w:r>
          </w:p>
        </w:tc>
        <w:tc>
          <w:tcPr>
            <w:tcW w:w="2440" w:type="dxa"/>
            <w:tcBorders>
              <w:top w:val="single" w:color="auto" w:sz="4" w:space="0"/>
              <w:left w:val="nil"/>
              <w:bottom w:val="single" w:color="auto" w:sz="4" w:space="0"/>
              <w:right w:val="single" w:color="auto" w:sz="4" w:space="0"/>
            </w:tcBorders>
            <w:shd w:val="clear" w:color="auto" w:fill="auto"/>
            <w:vAlign w:val="center"/>
          </w:tcPr>
          <w:p w14:paraId="1740C984">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18656" behindDoc="0" locked="0" layoutInCell="1" allowOverlap="1">
                  <wp:simplePos x="0" y="0"/>
                  <wp:positionH relativeFrom="column">
                    <wp:posOffset>83820</wp:posOffset>
                  </wp:positionH>
                  <wp:positionV relativeFrom="paragraph">
                    <wp:posOffset>539750</wp:posOffset>
                  </wp:positionV>
                  <wp:extent cx="1352550" cy="762000"/>
                  <wp:effectExtent l="19050" t="0" r="0" b="0"/>
                  <wp:wrapNone/>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noChangeArrowheads="1"/>
                          </pic:cNvPicPr>
                        </pic:nvPicPr>
                        <pic:blipFill>
                          <a:blip r:embed="rId14"/>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2AE25CE">
            <w:pPr>
              <w:widowControl/>
              <w:jc w:val="center"/>
              <w:rPr>
                <w:rFonts w:ascii="宋体" w:hAnsi="宋体" w:cs="宋体"/>
                <w:color w:val="000000"/>
                <w:kern w:val="0"/>
                <w:sz w:val="22"/>
                <w:szCs w:val="22"/>
              </w:rPr>
            </w:pPr>
            <w:r>
              <w:rPr>
                <w:rFonts w:hint="eastAsia" w:ascii="宋体" w:hAnsi="宋体" w:cs="宋体"/>
                <w:color w:val="000000"/>
                <w:kern w:val="0"/>
                <w:sz w:val="22"/>
                <w:szCs w:val="22"/>
              </w:rPr>
              <w:t>2800*1000*750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2B7D865">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051FC9D">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64541A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495CFD88">
        <w:tblPrEx>
          <w:tblCellMar>
            <w:top w:w="0" w:type="dxa"/>
            <w:left w:w="108" w:type="dxa"/>
            <w:bottom w:w="0" w:type="dxa"/>
            <w:right w:w="108" w:type="dxa"/>
          </w:tblCellMar>
        </w:tblPrEx>
        <w:trPr>
          <w:trHeight w:val="33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CE0AC6A">
            <w:pPr>
              <w:widowControl/>
              <w:jc w:val="center"/>
              <w:rPr>
                <w:rFonts w:ascii="宋体" w:hAnsi="宋体" w:cs="宋体"/>
                <w:kern w:val="0"/>
                <w:sz w:val="22"/>
                <w:szCs w:val="22"/>
              </w:rPr>
            </w:pPr>
            <w:r>
              <w:rPr>
                <w:rFonts w:hint="eastAsia" w:ascii="宋体" w:hAnsi="宋体" w:cs="宋体"/>
                <w:kern w:val="0"/>
                <w:sz w:val="22"/>
                <w:szCs w:val="22"/>
              </w:rPr>
              <w:t>21</w:t>
            </w:r>
          </w:p>
        </w:tc>
        <w:tc>
          <w:tcPr>
            <w:tcW w:w="1163" w:type="dxa"/>
            <w:tcBorders>
              <w:top w:val="single" w:color="auto" w:sz="4" w:space="0"/>
              <w:left w:val="nil"/>
              <w:bottom w:val="single" w:color="auto" w:sz="4" w:space="0"/>
              <w:right w:val="single" w:color="auto" w:sz="4" w:space="0"/>
            </w:tcBorders>
            <w:shd w:val="clear" w:color="auto" w:fill="auto"/>
            <w:vAlign w:val="center"/>
          </w:tcPr>
          <w:p w14:paraId="1E73F723">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会议桌N-6</w:t>
            </w:r>
          </w:p>
        </w:tc>
        <w:tc>
          <w:tcPr>
            <w:tcW w:w="2440" w:type="dxa"/>
            <w:tcBorders>
              <w:top w:val="single" w:color="auto" w:sz="4" w:space="0"/>
              <w:left w:val="nil"/>
              <w:bottom w:val="single" w:color="auto" w:sz="4" w:space="0"/>
              <w:right w:val="single" w:color="auto" w:sz="4" w:space="0"/>
            </w:tcBorders>
            <w:shd w:val="clear" w:color="auto" w:fill="auto"/>
            <w:vAlign w:val="center"/>
          </w:tcPr>
          <w:p w14:paraId="035EB622">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19680" behindDoc="0" locked="0" layoutInCell="1" allowOverlap="1">
                  <wp:simplePos x="0" y="0"/>
                  <wp:positionH relativeFrom="column">
                    <wp:posOffset>17145</wp:posOffset>
                  </wp:positionH>
                  <wp:positionV relativeFrom="paragraph">
                    <wp:posOffset>580390</wp:posOffset>
                  </wp:positionV>
                  <wp:extent cx="1352550" cy="752475"/>
                  <wp:effectExtent l="19050" t="0" r="0" b="0"/>
                  <wp:wrapNone/>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a:blip r:embed="rId14"/>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E31E0FB">
            <w:pPr>
              <w:widowControl/>
              <w:jc w:val="center"/>
              <w:rPr>
                <w:rFonts w:ascii="宋体" w:hAnsi="宋体" w:cs="宋体"/>
                <w:kern w:val="0"/>
                <w:sz w:val="22"/>
                <w:szCs w:val="22"/>
              </w:rPr>
            </w:pPr>
            <w:r>
              <w:rPr>
                <w:rFonts w:hint="eastAsia" w:ascii="宋体" w:hAnsi="宋体" w:cs="宋体"/>
                <w:kern w:val="0"/>
                <w:sz w:val="22"/>
                <w:szCs w:val="22"/>
              </w:rPr>
              <w:t>3000*1200*750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194E04B">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38B74AF">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30AE8C8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r>
              <w:rPr>
                <w:rFonts w:hint="eastAsia" w:ascii="宋体" w:hAnsi="宋体" w:cs="宋体"/>
                <w:color w:val="000000"/>
                <w:kern w:val="0"/>
                <w:sz w:val="18"/>
                <w:szCs w:val="18"/>
              </w:rPr>
              <w:br w:type="page"/>
            </w:r>
          </w:p>
        </w:tc>
      </w:tr>
      <w:tr w14:paraId="1D004E26">
        <w:tblPrEx>
          <w:tblCellMar>
            <w:top w:w="0" w:type="dxa"/>
            <w:left w:w="108" w:type="dxa"/>
            <w:bottom w:w="0" w:type="dxa"/>
            <w:right w:w="108" w:type="dxa"/>
          </w:tblCellMar>
        </w:tblPrEx>
        <w:trPr>
          <w:trHeight w:val="315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FC5A9FC">
            <w:pPr>
              <w:widowControl/>
              <w:jc w:val="center"/>
              <w:rPr>
                <w:rFonts w:ascii="宋体" w:hAnsi="宋体" w:cs="宋体"/>
                <w:kern w:val="0"/>
                <w:sz w:val="22"/>
                <w:szCs w:val="22"/>
              </w:rPr>
            </w:pPr>
            <w:r>
              <w:rPr>
                <w:rFonts w:hint="eastAsia" w:ascii="宋体" w:hAnsi="宋体" w:cs="宋体"/>
                <w:kern w:val="0"/>
                <w:sz w:val="22"/>
                <w:szCs w:val="22"/>
              </w:rPr>
              <w:t>22</w:t>
            </w:r>
          </w:p>
        </w:tc>
        <w:tc>
          <w:tcPr>
            <w:tcW w:w="1163" w:type="dxa"/>
            <w:tcBorders>
              <w:top w:val="single" w:color="auto" w:sz="4" w:space="0"/>
              <w:left w:val="nil"/>
              <w:bottom w:val="single" w:color="auto" w:sz="4" w:space="0"/>
              <w:right w:val="single" w:color="auto" w:sz="4" w:space="0"/>
            </w:tcBorders>
            <w:shd w:val="clear" w:color="auto" w:fill="auto"/>
            <w:vAlign w:val="center"/>
          </w:tcPr>
          <w:p w14:paraId="25ED333C">
            <w:pPr>
              <w:widowControl/>
              <w:jc w:val="center"/>
              <w:rPr>
                <w:rFonts w:ascii="宋体" w:hAnsi="宋体" w:cs="宋体"/>
                <w:kern w:val="0"/>
                <w:sz w:val="22"/>
                <w:szCs w:val="22"/>
              </w:rPr>
            </w:pPr>
            <w:r>
              <w:rPr>
                <w:rFonts w:hint="eastAsia" w:ascii="宋体" w:hAnsi="宋体" w:cs="宋体"/>
                <w:kern w:val="0"/>
                <w:sz w:val="22"/>
                <w:szCs w:val="22"/>
              </w:rPr>
              <w:t>会议桌N-7</w:t>
            </w:r>
          </w:p>
        </w:tc>
        <w:tc>
          <w:tcPr>
            <w:tcW w:w="2440" w:type="dxa"/>
            <w:tcBorders>
              <w:top w:val="single" w:color="auto" w:sz="4" w:space="0"/>
              <w:left w:val="nil"/>
              <w:bottom w:val="single" w:color="auto" w:sz="4" w:space="0"/>
              <w:right w:val="single" w:color="auto" w:sz="4" w:space="0"/>
            </w:tcBorders>
            <w:shd w:val="clear" w:color="auto" w:fill="auto"/>
            <w:vAlign w:val="center"/>
          </w:tcPr>
          <w:p w14:paraId="375619BC">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0704" behindDoc="0" locked="0" layoutInCell="1" allowOverlap="1">
                  <wp:simplePos x="0" y="0"/>
                  <wp:positionH relativeFrom="column">
                    <wp:posOffset>11430</wp:posOffset>
                  </wp:positionH>
                  <wp:positionV relativeFrom="paragraph">
                    <wp:posOffset>346075</wp:posOffset>
                  </wp:positionV>
                  <wp:extent cx="1362075" cy="752475"/>
                  <wp:effectExtent l="19050" t="0" r="9525" b="0"/>
                  <wp:wrapNone/>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noChangeArrowheads="1"/>
                          </pic:cNvPicPr>
                        </pic:nvPicPr>
                        <pic:blipFill>
                          <a:blip r:embed="rId14"/>
                          <a:srcRect/>
                          <a:stretch>
                            <a:fillRect/>
                          </a:stretch>
                        </pic:blipFill>
                        <pic:spPr>
                          <a:xfrm>
                            <a:off x="0" y="0"/>
                            <a:ext cx="1362075"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FB88261">
            <w:pPr>
              <w:widowControl/>
              <w:jc w:val="center"/>
              <w:rPr>
                <w:rFonts w:ascii="宋体" w:hAnsi="宋体" w:cs="宋体"/>
                <w:kern w:val="0"/>
                <w:sz w:val="22"/>
                <w:szCs w:val="22"/>
              </w:rPr>
            </w:pPr>
            <w:r>
              <w:rPr>
                <w:rFonts w:hint="eastAsia" w:ascii="宋体" w:hAnsi="宋体" w:cs="宋体"/>
                <w:kern w:val="0"/>
                <w:sz w:val="22"/>
                <w:szCs w:val="22"/>
              </w:rPr>
              <w:t>3600*1200*750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B17F30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0ADD8F8">
            <w:pPr>
              <w:widowControl/>
              <w:jc w:val="center"/>
              <w:rPr>
                <w:rFonts w:ascii="宋体" w:hAnsi="宋体" w:cs="宋体"/>
                <w:color w:val="000000"/>
                <w:kern w:val="0"/>
                <w:sz w:val="22"/>
                <w:szCs w:val="22"/>
              </w:rPr>
            </w:pPr>
            <w:r>
              <w:rPr>
                <w:rFonts w:hint="eastAsia" w:ascii="宋体" w:hAnsi="宋体" w:cs="宋体"/>
                <w:color w:val="000000"/>
                <w:kern w:val="0"/>
                <w:sz w:val="22"/>
                <w:szCs w:val="22"/>
              </w:rPr>
              <w:t>13</w:t>
            </w:r>
          </w:p>
        </w:tc>
        <w:tc>
          <w:tcPr>
            <w:tcW w:w="3010" w:type="dxa"/>
            <w:tcBorders>
              <w:top w:val="single" w:color="auto" w:sz="4" w:space="0"/>
              <w:left w:val="nil"/>
              <w:bottom w:val="single" w:color="auto" w:sz="4" w:space="0"/>
              <w:right w:val="single" w:color="auto" w:sz="4" w:space="0"/>
            </w:tcBorders>
            <w:shd w:val="clear" w:color="auto" w:fill="auto"/>
            <w:vAlign w:val="center"/>
          </w:tcPr>
          <w:p w14:paraId="725F4FB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4AB73192">
        <w:tblPrEx>
          <w:tblCellMar>
            <w:top w:w="0" w:type="dxa"/>
            <w:left w:w="108" w:type="dxa"/>
            <w:bottom w:w="0" w:type="dxa"/>
            <w:right w:w="108" w:type="dxa"/>
          </w:tblCellMar>
        </w:tblPrEx>
        <w:trPr>
          <w:trHeight w:val="361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4BDCA6C">
            <w:pPr>
              <w:widowControl/>
              <w:jc w:val="center"/>
              <w:rPr>
                <w:rFonts w:ascii="宋体" w:hAnsi="宋体" w:cs="宋体"/>
                <w:kern w:val="0"/>
                <w:sz w:val="22"/>
                <w:szCs w:val="22"/>
              </w:rPr>
            </w:pPr>
            <w:r>
              <w:rPr>
                <w:rFonts w:hint="eastAsia" w:ascii="宋体" w:hAnsi="宋体" w:cs="宋体"/>
                <w:kern w:val="0"/>
                <w:sz w:val="22"/>
                <w:szCs w:val="22"/>
              </w:rPr>
              <w:t>23</w:t>
            </w:r>
          </w:p>
        </w:tc>
        <w:tc>
          <w:tcPr>
            <w:tcW w:w="1163" w:type="dxa"/>
            <w:tcBorders>
              <w:top w:val="single" w:color="auto" w:sz="4" w:space="0"/>
              <w:left w:val="nil"/>
              <w:bottom w:val="single" w:color="auto" w:sz="4" w:space="0"/>
              <w:right w:val="single" w:color="auto" w:sz="4" w:space="0"/>
            </w:tcBorders>
            <w:shd w:val="clear" w:color="auto" w:fill="auto"/>
            <w:vAlign w:val="center"/>
          </w:tcPr>
          <w:p w14:paraId="5C2778F5">
            <w:pPr>
              <w:widowControl/>
              <w:jc w:val="center"/>
              <w:rPr>
                <w:rFonts w:ascii="宋体" w:hAnsi="宋体" w:cs="宋体"/>
                <w:kern w:val="0"/>
                <w:sz w:val="22"/>
                <w:szCs w:val="22"/>
              </w:rPr>
            </w:pPr>
            <w:r>
              <w:rPr>
                <w:rFonts w:hint="eastAsia" w:ascii="宋体" w:hAnsi="宋体" w:cs="宋体"/>
                <w:kern w:val="0"/>
                <w:sz w:val="22"/>
                <w:szCs w:val="22"/>
              </w:rPr>
              <w:t>会议桌N-8</w:t>
            </w:r>
          </w:p>
        </w:tc>
        <w:tc>
          <w:tcPr>
            <w:tcW w:w="2440" w:type="dxa"/>
            <w:tcBorders>
              <w:top w:val="single" w:color="auto" w:sz="4" w:space="0"/>
              <w:left w:val="nil"/>
              <w:bottom w:val="single" w:color="auto" w:sz="4" w:space="0"/>
              <w:right w:val="single" w:color="auto" w:sz="4" w:space="0"/>
            </w:tcBorders>
            <w:shd w:val="clear" w:color="auto" w:fill="auto"/>
            <w:vAlign w:val="center"/>
          </w:tcPr>
          <w:p w14:paraId="1C2586A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1728" behindDoc="0" locked="0" layoutInCell="1" allowOverlap="1">
                  <wp:simplePos x="0" y="0"/>
                  <wp:positionH relativeFrom="column">
                    <wp:posOffset>64770</wp:posOffset>
                  </wp:positionH>
                  <wp:positionV relativeFrom="paragraph">
                    <wp:posOffset>390525</wp:posOffset>
                  </wp:positionV>
                  <wp:extent cx="1362075" cy="762000"/>
                  <wp:effectExtent l="19050" t="0" r="9525" b="0"/>
                  <wp:wrapNone/>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noChangeArrowheads="1"/>
                          </pic:cNvPicPr>
                        </pic:nvPicPr>
                        <pic:blipFill>
                          <a:blip r:embed="rId14"/>
                          <a:srcRect/>
                          <a:stretch>
                            <a:fillRect/>
                          </a:stretch>
                        </pic:blipFill>
                        <pic:spPr>
                          <a:xfrm>
                            <a:off x="0" y="0"/>
                            <a:ext cx="1362075"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6A52C83">
            <w:pPr>
              <w:widowControl/>
              <w:jc w:val="center"/>
              <w:rPr>
                <w:rFonts w:ascii="宋体" w:hAnsi="宋体" w:cs="宋体"/>
                <w:kern w:val="0"/>
                <w:sz w:val="22"/>
                <w:szCs w:val="22"/>
              </w:rPr>
            </w:pPr>
            <w:r>
              <w:rPr>
                <w:rFonts w:hint="eastAsia" w:ascii="宋体" w:hAnsi="宋体" w:cs="宋体"/>
                <w:kern w:val="0"/>
                <w:sz w:val="22"/>
                <w:szCs w:val="22"/>
              </w:rPr>
              <w:t>4200*1600*750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F7D9C71">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8CEE446">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7C622D3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446CC24E">
        <w:tblPrEx>
          <w:tblCellMar>
            <w:top w:w="0" w:type="dxa"/>
            <w:left w:w="108" w:type="dxa"/>
            <w:bottom w:w="0" w:type="dxa"/>
            <w:right w:w="108" w:type="dxa"/>
          </w:tblCellMar>
        </w:tblPrEx>
        <w:trPr>
          <w:trHeight w:val="36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67464AB">
            <w:pPr>
              <w:widowControl/>
              <w:jc w:val="center"/>
              <w:rPr>
                <w:rFonts w:ascii="宋体" w:hAnsi="宋体" w:cs="宋体"/>
                <w:kern w:val="0"/>
                <w:sz w:val="22"/>
                <w:szCs w:val="22"/>
              </w:rPr>
            </w:pPr>
            <w:r>
              <w:rPr>
                <w:rFonts w:hint="eastAsia" w:ascii="宋体" w:hAnsi="宋体" w:cs="宋体"/>
                <w:kern w:val="0"/>
                <w:sz w:val="22"/>
                <w:szCs w:val="22"/>
              </w:rPr>
              <w:t>24</w:t>
            </w:r>
          </w:p>
        </w:tc>
        <w:tc>
          <w:tcPr>
            <w:tcW w:w="1163" w:type="dxa"/>
            <w:tcBorders>
              <w:top w:val="single" w:color="auto" w:sz="4" w:space="0"/>
              <w:left w:val="nil"/>
              <w:bottom w:val="single" w:color="auto" w:sz="4" w:space="0"/>
              <w:right w:val="single" w:color="auto" w:sz="4" w:space="0"/>
            </w:tcBorders>
            <w:shd w:val="clear" w:color="auto" w:fill="auto"/>
            <w:vAlign w:val="center"/>
          </w:tcPr>
          <w:p w14:paraId="74E5A4AD">
            <w:pPr>
              <w:widowControl/>
              <w:jc w:val="center"/>
              <w:rPr>
                <w:rFonts w:ascii="宋体" w:hAnsi="宋体" w:cs="宋体"/>
                <w:kern w:val="0"/>
                <w:sz w:val="22"/>
                <w:szCs w:val="22"/>
              </w:rPr>
            </w:pPr>
            <w:r>
              <w:rPr>
                <w:rFonts w:hint="eastAsia" w:ascii="宋体" w:hAnsi="宋体" w:cs="宋体"/>
                <w:kern w:val="0"/>
                <w:sz w:val="22"/>
                <w:szCs w:val="22"/>
              </w:rPr>
              <w:t>核对桌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4B3F663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2752" behindDoc="0" locked="0" layoutInCell="1" allowOverlap="1">
                  <wp:simplePos x="0" y="0"/>
                  <wp:positionH relativeFrom="column">
                    <wp:posOffset>17145</wp:posOffset>
                  </wp:positionH>
                  <wp:positionV relativeFrom="paragraph">
                    <wp:posOffset>483235</wp:posOffset>
                  </wp:positionV>
                  <wp:extent cx="1352550" cy="762000"/>
                  <wp:effectExtent l="19050" t="0" r="0" b="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noChangeArrowheads="1"/>
                          </pic:cNvPicPr>
                        </pic:nvPicPr>
                        <pic:blipFill>
                          <a:blip r:embed="rId14"/>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9BCB1FB">
            <w:pPr>
              <w:widowControl/>
              <w:jc w:val="center"/>
              <w:rPr>
                <w:rFonts w:ascii="宋体" w:hAnsi="宋体" w:cs="宋体"/>
                <w:kern w:val="0"/>
                <w:sz w:val="22"/>
                <w:szCs w:val="22"/>
              </w:rPr>
            </w:pPr>
            <w:r>
              <w:rPr>
                <w:rFonts w:hint="eastAsia" w:ascii="宋体" w:hAnsi="宋体" w:cs="宋体"/>
                <w:kern w:val="0"/>
                <w:sz w:val="22"/>
                <w:szCs w:val="22"/>
              </w:rPr>
              <w:t>3600*1200*750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68B4F7A">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F1A9191">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56908F1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五角管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p>
        </w:tc>
      </w:tr>
      <w:tr w14:paraId="6F29EDBD">
        <w:tblPrEx>
          <w:tblCellMar>
            <w:top w:w="0" w:type="dxa"/>
            <w:left w:w="108" w:type="dxa"/>
            <w:bottom w:w="0" w:type="dxa"/>
            <w:right w:w="108" w:type="dxa"/>
          </w:tblCellMar>
        </w:tblPrEx>
        <w:trPr>
          <w:trHeight w:val="37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BA9764A">
            <w:pPr>
              <w:widowControl/>
              <w:jc w:val="center"/>
              <w:rPr>
                <w:rFonts w:ascii="宋体" w:hAnsi="宋体" w:cs="宋体"/>
                <w:kern w:val="0"/>
                <w:sz w:val="22"/>
                <w:szCs w:val="22"/>
              </w:rPr>
            </w:pPr>
            <w:r>
              <w:rPr>
                <w:rFonts w:hint="eastAsia" w:ascii="宋体" w:hAnsi="宋体" w:cs="宋体"/>
                <w:kern w:val="0"/>
                <w:sz w:val="22"/>
                <w:szCs w:val="22"/>
              </w:rPr>
              <w:t>25</w:t>
            </w:r>
          </w:p>
        </w:tc>
        <w:tc>
          <w:tcPr>
            <w:tcW w:w="1163" w:type="dxa"/>
            <w:tcBorders>
              <w:top w:val="single" w:color="auto" w:sz="4" w:space="0"/>
              <w:left w:val="nil"/>
              <w:bottom w:val="single" w:color="auto" w:sz="4" w:space="0"/>
              <w:right w:val="single" w:color="auto" w:sz="4" w:space="0"/>
            </w:tcBorders>
            <w:shd w:val="clear" w:color="auto" w:fill="auto"/>
            <w:vAlign w:val="center"/>
          </w:tcPr>
          <w:p w14:paraId="08EDA820">
            <w:pPr>
              <w:widowControl/>
              <w:jc w:val="center"/>
              <w:rPr>
                <w:rFonts w:ascii="宋体" w:hAnsi="宋体" w:cs="宋体"/>
                <w:kern w:val="0"/>
                <w:sz w:val="22"/>
                <w:szCs w:val="22"/>
              </w:rPr>
            </w:pPr>
            <w:r>
              <w:rPr>
                <w:rFonts w:hint="eastAsia" w:ascii="宋体" w:hAnsi="宋体" w:cs="宋体"/>
                <w:kern w:val="0"/>
                <w:sz w:val="22"/>
                <w:szCs w:val="22"/>
              </w:rPr>
              <w:t>摆药桌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A2021C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3776" behindDoc="0" locked="0" layoutInCell="1" allowOverlap="1">
                  <wp:simplePos x="0" y="0"/>
                  <wp:positionH relativeFrom="column">
                    <wp:posOffset>17145</wp:posOffset>
                  </wp:positionH>
                  <wp:positionV relativeFrom="paragraph">
                    <wp:posOffset>565150</wp:posOffset>
                  </wp:positionV>
                  <wp:extent cx="1352550" cy="752475"/>
                  <wp:effectExtent l="19050" t="0" r="0" b="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noChangeArrowheads="1"/>
                          </pic:cNvPicPr>
                        </pic:nvPicPr>
                        <pic:blipFill>
                          <a:blip r:embed="rId14"/>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374E8CA">
            <w:pPr>
              <w:widowControl/>
              <w:jc w:val="center"/>
              <w:rPr>
                <w:rFonts w:ascii="宋体" w:hAnsi="宋体" w:cs="宋体"/>
                <w:kern w:val="0"/>
                <w:sz w:val="22"/>
                <w:szCs w:val="22"/>
              </w:rPr>
            </w:pPr>
            <w:r>
              <w:rPr>
                <w:rFonts w:hint="eastAsia" w:ascii="宋体" w:hAnsi="宋体" w:cs="宋体"/>
                <w:kern w:val="0"/>
                <w:sz w:val="22"/>
                <w:szCs w:val="22"/>
              </w:rPr>
              <w:t>1800*800*750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67A916B">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7DA6004">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4607B81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7.其它：台架有金属上线系统，台面包含强弱电插座*3。</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684D6447">
        <w:tblPrEx>
          <w:tblCellMar>
            <w:top w:w="0" w:type="dxa"/>
            <w:left w:w="108" w:type="dxa"/>
            <w:bottom w:w="0" w:type="dxa"/>
            <w:right w:w="108" w:type="dxa"/>
          </w:tblCellMar>
        </w:tblPrEx>
        <w:trPr>
          <w:trHeight w:val="357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F99F52C">
            <w:pPr>
              <w:widowControl/>
              <w:jc w:val="center"/>
              <w:rPr>
                <w:rFonts w:ascii="宋体" w:hAnsi="宋体" w:cs="宋体"/>
                <w:kern w:val="0"/>
                <w:sz w:val="22"/>
                <w:szCs w:val="22"/>
              </w:rPr>
            </w:pPr>
            <w:r>
              <w:rPr>
                <w:rFonts w:hint="eastAsia" w:ascii="宋体" w:hAnsi="宋体" w:cs="宋体"/>
                <w:kern w:val="0"/>
                <w:sz w:val="22"/>
                <w:szCs w:val="22"/>
              </w:rPr>
              <w:t>26</w:t>
            </w:r>
          </w:p>
        </w:tc>
        <w:tc>
          <w:tcPr>
            <w:tcW w:w="1163" w:type="dxa"/>
            <w:tcBorders>
              <w:top w:val="single" w:color="auto" w:sz="4" w:space="0"/>
              <w:left w:val="nil"/>
              <w:bottom w:val="single" w:color="auto" w:sz="4" w:space="0"/>
              <w:right w:val="single" w:color="auto" w:sz="4" w:space="0"/>
            </w:tcBorders>
            <w:shd w:val="clear" w:color="auto" w:fill="auto"/>
            <w:vAlign w:val="center"/>
          </w:tcPr>
          <w:p w14:paraId="3C1E3E35">
            <w:pPr>
              <w:widowControl/>
              <w:jc w:val="center"/>
              <w:rPr>
                <w:rFonts w:ascii="宋体" w:hAnsi="宋体" w:cs="宋体"/>
                <w:kern w:val="0"/>
                <w:sz w:val="22"/>
                <w:szCs w:val="22"/>
              </w:rPr>
            </w:pPr>
            <w:r>
              <w:rPr>
                <w:rFonts w:hint="eastAsia" w:ascii="宋体" w:hAnsi="宋体" w:cs="宋体"/>
                <w:kern w:val="0"/>
                <w:sz w:val="22"/>
                <w:szCs w:val="22"/>
              </w:rPr>
              <w:t>分餐台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7EA46D1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4800" behindDoc="0" locked="0" layoutInCell="1" allowOverlap="1">
                  <wp:simplePos x="0" y="0"/>
                  <wp:positionH relativeFrom="column">
                    <wp:posOffset>17145</wp:posOffset>
                  </wp:positionH>
                  <wp:positionV relativeFrom="paragraph">
                    <wp:posOffset>563245</wp:posOffset>
                  </wp:positionV>
                  <wp:extent cx="1352550" cy="752475"/>
                  <wp:effectExtent l="19050" t="0" r="0" b="0"/>
                  <wp:wrapNone/>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a:blip r:embed="rId14"/>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4F8561A">
            <w:pPr>
              <w:widowControl/>
              <w:jc w:val="center"/>
              <w:rPr>
                <w:rFonts w:ascii="宋体" w:hAnsi="宋体" w:cs="宋体"/>
                <w:kern w:val="0"/>
                <w:sz w:val="22"/>
                <w:szCs w:val="22"/>
              </w:rPr>
            </w:pPr>
            <w:r>
              <w:rPr>
                <w:rFonts w:hint="eastAsia" w:ascii="宋体" w:hAnsi="宋体" w:cs="宋体"/>
                <w:kern w:val="0"/>
                <w:sz w:val="22"/>
                <w:szCs w:val="22"/>
              </w:rPr>
              <w:t>1000*600*750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F8AA0DC">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1859C32B">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3010" w:type="dxa"/>
            <w:tcBorders>
              <w:top w:val="single" w:color="auto" w:sz="4" w:space="0"/>
              <w:left w:val="nil"/>
              <w:bottom w:val="single" w:color="auto" w:sz="4" w:space="0"/>
              <w:right w:val="single" w:color="auto" w:sz="4" w:space="0"/>
            </w:tcBorders>
            <w:shd w:val="clear" w:color="auto" w:fill="auto"/>
            <w:vAlign w:val="center"/>
          </w:tcPr>
          <w:p w14:paraId="472180F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6EDA8C63">
        <w:tblPrEx>
          <w:tblCellMar>
            <w:top w:w="0" w:type="dxa"/>
            <w:left w:w="108" w:type="dxa"/>
            <w:bottom w:w="0" w:type="dxa"/>
            <w:right w:w="108" w:type="dxa"/>
          </w:tblCellMar>
        </w:tblPrEx>
        <w:trPr>
          <w:trHeight w:val="355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79DA9D2">
            <w:pPr>
              <w:widowControl/>
              <w:jc w:val="center"/>
              <w:rPr>
                <w:rFonts w:ascii="宋体" w:hAnsi="宋体" w:cs="宋体"/>
                <w:kern w:val="0"/>
                <w:sz w:val="22"/>
                <w:szCs w:val="22"/>
              </w:rPr>
            </w:pPr>
            <w:r>
              <w:rPr>
                <w:rFonts w:hint="eastAsia" w:ascii="宋体" w:hAnsi="宋体" w:cs="宋体"/>
                <w:kern w:val="0"/>
                <w:sz w:val="22"/>
                <w:szCs w:val="22"/>
              </w:rPr>
              <w:t>27</w:t>
            </w:r>
          </w:p>
        </w:tc>
        <w:tc>
          <w:tcPr>
            <w:tcW w:w="1163" w:type="dxa"/>
            <w:tcBorders>
              <w:top w:val="single" w:color="auto" w:sz="4" w:space="0"/>
              <w:left w:val="nil"/>
              <w:bottom w:val="single" w:color="auto" w:sz="4" w:space="0"/>
              <w:right w:val="single" w:color="auto" w:sz="4" w:space="0"/>
            </w:tcBorders>
            <w:shd w:val="clear" w:color="auto" w:fill="auto"/>
            <w:vAlign w:val="center"/>
          </w:tcPr>
          <w:p w14:paraId="32455E80">
            <w:pPr>
              <w:widowControl/>
              <w:jc w:val="center"/>
              <w:rPr>
                <w:rFonts w:ascii="宋体" w:hAnsi="宋体" w:cs="宋体"/>
                <w:kern w:val="0"/>
                <w:sz w:val="22"/>
                <w:szCs w:val="22"/>
              </w:rPr>
            </w:pPr>
            <w:r>
              <w:rPr>
                <w:rFonts w:hint="eastAsia" w:ascii="宋体" w:hAnsi="宋体" w:cs="宋体"/>
                <w:kern w:val="0"/>
                <w:sz w:val="22"/>
                <w:szCs w:val="22"/>
              </w:rPr>
              <w:t>拆包桌（1200*600）</w:t>
            </w:r>
          </w:p>
        </w:tc>
        <w:tc>
          <w:tcPr>
            <w:tcW w:w="2440" w:type="dxa"/>
            <w:tcBorders>
              <w:top w:val="single" w:color="auto" w:sz="4" w:space="0"/>
              <w:left w:val="nil"/>
              <w:bottom w:val="single" w:color="auto" w:sz="4" w:space="0"/>
              <w:right w:val="single" w:color="auto" w:sz="4" w:space="0"/>
            </w:tcBorders>
            <w:shd w:val="clear" w:color="auto" w:fill="auto"/>
            <w:vAlign w:val="center"/>
          </w:tcPr>
          <w:p w14:paraId="215C7B7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5824" behindDoc="0" locked="0" layoutInCell="1" allowOverlap="1">
                  <wp:simplePos x="0" y="0"/>
                  <wp:positionH relativeFrom="column">
                    <wp:posOffset>17145</wp:posOffset>
                  </wp:positionH>
                  <wp:positionV relativeFrom="paragraph">
                    <wp:posOffset>541655</wp:posOffset>
                  </wp:positionV>
                  <wp:extent cx="1352550" cy="752475"/>
                  <wp:effectExtent l="19050" t="0" r="0" b="0"/>
                  <wp:wrapNone/>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14"/>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E695202">
            <w:pPr>
              <w:widowControl/>
              <w:jc w:val="center"/>
              <w:rPr>
                <w:rFonts w:ascii="宋体" w:hAnsi="宋体" w:cs="宋体"/>
                <w:kern w:val="0"/>
                <w:sz w:val="22"/>
                <w:szCs w:val="22"/>
              </w:rPr>
            </w:pPr>
            <w:r>
              <w:rPr>
                <w:rFonts w:hint="eastAsia" w:ascii="宋体" w:hAnsi="宋体" w:cs="宋体"/>
                <w:kern w:val="0"/>
                <w:sz w:val="22"/>
                <w:szCs w:val="22"/>
              </w:rPr>
              <w:t>1200*600*750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E938C0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7288D94">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0D9FFB1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五角管壁厚≥1.5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r>
              <w:rPr>
                <w:rFonts w:hint="eastAsia" w:ascii="宋体" w:hAnsi="宋体" w:cs="宋体"/>
                <w:color w:val="000000"/>
                <w:kern w:val="0"/>
                <w:sz w:val="18"/>
                <w:szCs w:val="18"/>
              </w:rPr>
              <w:br w:type="page"/>
            </w:r>
            <w:r>
              <w:rPr>
                <w:rFonts w:hint="eastAsia" w:ascii="宋体" w:hAnsi="宋体" w:cs="宋体"/>
                <w:color w:val="000000"/>
                <w:kern w:val="0"/>
                <w:sz w:val="18"/>
                <w:szCs w:val="18"/>
              </w:rPr>
              <w:br w:type="page"/>
            </w:r>
          </w:p>
        </w:tc>
      </w:tr>
      <w:tr w14:paraId="22E0F555">
        <w:tblPrEx>
          <w:tblCellMar>
            <w:top w:w="0" w:type="dxa"/>
            <w:left w:w="108" w:type="dxa"/>
            <w:bottom w:w="0" w:type="dxa"/>
            <w:right w:w="108" w:type="dxa"/>
          </w:tblCellMar>
        </w:tblPrEx>
        <w:trPr>
          <w:trHeight w:val="26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C7E9C60">
            <w:pPr>
              <w:widowControl/>
              <w:jc w:val="center"/>
              <w:rPr>
                <w:rFonts w:ascii="宋体" w:hAnsi="宋体" w:cs="宋体"/>
                <w:kern w:val="0"/>
                <w:sz w:val="22"/>
                <w:szCs w:val="22"/>
              </w:rPr>
            </w:pPr>
            <w:r>
              <w:rPr>
                <w:rFonts w:hint="eastAsia" w:ascii="宋体" w:hAnsi="宋体" w:cs="宋体"/>
                <w:kern w:val="0"/>
                <w:sz w:val="22"/>
                <w:szCs w:val="22"/>
              </w:rPr>
              <w:t>28</w:t>
            </w:r>
          </w:p>
        </w:tc>
        <w:tc>
          <w:tcPr>
            <w:tcW w:w="1163" w:type="dxa"/>
            <w:tcBorders>
              <w:top w:val="single" w:color="auto" w:sz="4" w:space="0"/>
              <w:left w:val="nil"/>
              <w:bottom w:val="single" w:color="auto" w:sz="4" w:space="0"/>
              <w:right w:val="single" w:color="auto" w:sz="4" w:space="0"/>
            </w:tcBorders>
            <w:shd w:val="clear" w:color="auto" w:fill="auto"/>
            <w:vAlign w:val="center"/>
          </w:tcPr>
          <w:p w14:paraId="2DCE1E1D">
            <w:pPr>
              <w:widowControl/>
              <w:jc w:val="center"/>
              <w:rPr>
                <w:rFonts w:ascii="宋体" w:hAnsi="宋体" w:cs="宋体"/>
                <w:kern w:val="0"/>
                <w:sz w:val="22"/>
                <w:szCs w:val="22"/>
              </w:rPr>
            </w:pPr>
            <w:r>
              <w:rPr>
                <w:rFonts w:hint="eastAsia" w:ascii="宋体" w:hAnsi="宋体" w:cs="宋体"/>
                <w:kern w:val="0"/>
                <w:sz w:val="22"/>
                <w:szCs w:val="22"/>
              </w:rPr>
              <w:t>主席条桌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05A67618">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26848" behindDoc="0" locked="0" layoutInCell="1" allowOverlap="1">
                  <wp:simplePos x="0" y="0"/>
                  <wp:positionH relativeFrom="column">
                    <wp:posOffset>-11430</wp:posOffset>
                  </wp:positionH>
                  <wp:positionV relativeFrom="paragraph">
                    <wp:posOffset>332740</wp:posOffset>
                  </wp:positionV>
                  <wp:extent cx="1438275" cy="933450"/>
                  <wp:effectExtent l="19050" t="0" r="9525"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noChangeArrowheads="1"/>
                          </pic:cNvPicPr>
                        </pic:nvPicPr>
                        <pic:blipFill>
                          <a:blip r:embed="rId15"/>
                          <a:srcRect/>
                          <a:stretch>
                            <a:fillRect/>
                          </a:stretch>
                        </pic:blipFill>
                        <pic:spPr>
                          <a:xfrm>
                            <a:off x="0" y="0"/>
                            <a:ext cx="1438275" cy="93345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17B5227">
            <w:pPr>
              <w:widowControl/>
              <w:jc w:val="center"/>
              <w:rPr>
                <w:rFonts w:ascii="宋体" w:hAnsi="宋体" w:cs="宋体"/>
                <w:color w:val="000000"/>
                <w:kern w:val="0"/>
                <w:sz w:val="22"/>
                <w:szCs w:val="22"/>
              </w:rPr>
            </w:pPr>
            <w:r>
              <w:rPr>
                <w:rFonts w:hint="eastAsia" w:ascii="宋体" w:hAnsi="宋体" w:cs="宋体"/>
                <w:color w:val="000000"/>
                <w:kern w:val="0"/>
                <w:sz w:val="22"/>
                <w:szCs w:val="22"/>
              </w:rPr>
              <w:t>1600*700*750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EB7BDA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75DCC6B">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066AAF1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0ED23DA8">
        <w:tblPrEx>
          <w:tblCellMar>
            <w:top w:w="0" w:type="dxa"/>
            <w:left w:w="108" w:type="dxa"/>
            <w:bottom w:w="0" w:type="dxa"/>
            <w:right w:w="108" w:type="dxa"/>
          </w:tblCellMar>
        </w:tblPrEx>
        <w:trPr>
          <w:trHeight w:val="33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13D2312">
            <w:pPr>
              <w:widowControl/>
              <w:jc w:val="center"/>
              <w:rPr>
                <w:rFonts w:ascii="宋体" w:hAnsi="宋体" w:cs="宋体"/>
                <w:kern w:val="0"/>
                <w:sz w:val="22"/>
                <w:szCs w:val="22"/>
              </w:rPr>
            </w:pPr>
            <w:r>
              <w:rPr>
                <w:rFonts w:hint="eastAsia" w:ascii="宋体" w:hAnsi="宋体" w:cs="宋体"/>
                <w:kern w:val="0"/>
                <w:sz w:val="22"/>
                <w:szCs w:val="22"/>
              </w:rPr>
              <w:t>29</w:t>
            </w:r>
          </w:p>
        </w:tc>
        <w:tc>
          <w:tcPr>
            <w:tcW w:w="1163" w:type="dxa"/>
            <w:tcBorders>
              <w:top w:val="single" w:color="auto" w:sz="4" w:space="0"/>
              <w:left w:val="nil"/>
              <w:bottom w:val="single" w:color="auto" w:sz="4" w:space="0"/>
              <w:right w:val="single" w:color="auto" w:sz="4" w:space="0"/>
            </w:tcBorders>
            <w:shd w:val="clear" w:color="auto" w:fill="auto"/>
            <w:vAlign w:val="center"/>
          </w:tcPr>
          <w:p w14:paraId="155082F8">
            <w:pPr>
              <w:widowControl/>
              <w:jc w:val="center"/>
              <w:rPr>
                <w:rFonts w:ascii="宋体" w:hAnsi="宋体" w:cs="宋体"/>
                <w:color w:val="000000"/>
                <w:kern w:val="0"/>
                <w:sz w:val="22"/>
                <w:szCs w:val="22"/>
              </w:rPr>
            </w:pPr>
            <w:r>
              <w:rPr>
                <w:rFonts w:hint="eastAsia" w:ascii="宋体" w:hAnsi="宋体" w:cs="宋体"/>
                <w:color w:val="000000"/>
                <w:kern w:val="0"/>
                <w:sz w:val="22"/>
                <w:szCs w:val="22"/>
              </w:rPr>
              <w:t>折叠档案条桌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61813A84">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27872" behindDoc="0" locked="0" layoutInCell="1" allowOverlap="1">
                  <wp:simplePos x="0" y="0"/>
                  <wp:positionH relativeFrom="column">
                    <wp:posOffset>131445</wp:posOffset>
                  </wp:positionH>
                  <wp:positionV relativeFrom="paragraph">
                    <wp:posOffset>410845</wp:posOffset>
                  </wp:positionV>
                  <wp:extent cx="1209675" cy="990600"/>
                  <wp:effectExtent l="19050" t="0" r="9525" b="0"/>
                  <wp:wrapNone/>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spect="1" noChangeArrowheads="1"/>
                          </pic:cNvPicPr>
                        </pic:nvPicPr>
                        <pic:blipFill>
                          <a:blip r:embed="rId16"/>
                          <a:srcRect/>
                          <a:stretch>
                            <a:fillRect/>
                          </a:stretch>
                        </pic:blipFill>
                        <pic:spPr>
                          <a:xfrm>
                            <a:off x="0" y="0"/>
                            <a:ext cx="1209675" cy="9906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0507C7F">
            <w:pPr>
              <w:widowControl/>
              <w:jc w:val="center"/>
              <w:rPr>
                <w:rFonts w:ascii="宋体" w:hAnsi="宋体" w:cs="宋体"/>
                <w:color w:val="000000"/>
                <w:kern w:val="0"/>
                <w:sz w:val="22"/>
                <w:szCs w:val="22"/>
              </w:rPr>
            </w:pPr>
            <w:r>
              <w:rPr>
                <w:rFonts w:hint="eastAsia" w:ascii="宋体" w:hAnsi="宋体" w:cs="宋体"/>
                <w:color w:val="000000"/>
                <w:kern w:val="0"/>
                <w:sz w:val="22"/>
                <w:szCs w:val="22"/>
              </w:rPr>
              <w:t>外观：1400*550*750</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桌架：1340*535*725（±10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B1CC667">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3D1160D">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44968D5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上翻转机构：翻转机构应采用2.0mm冷轧钢板，内嵌气杆，开合无声缓降，具有翻转锁止功能，连接件应采用铝合金一体成型，台面翻转机构配备隐藏式防倾倒和台面调平功能，搭配ABS加大手柄，台面左右均可轻松开合，在操控台面翻转的同时，书网也同步回收折叠。</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桌架：人字型钢脚前管为铝合金一体成型，后管为≥40*66壁厚1.5菱形冷扎钢管，整体连接接成人字型，横梁应采用直径38mm壁厚1.5mmm冷轧钢管，传动杆圆形铝材直径16mmm与两侧塑料件组合与手柄连接，底部带活动优质尼龙刹车轮，360°可旋转，可微调高低，边脚顶盖有挂包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4.挡板：应采用PVC材质，强度高，坚固耐用。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5.书网：应采用圆形铝材与两侧塑料吊码组装使用，带折叠功能.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1985AA34">
        <w:tblPrEx>
          <w:tblCellMar>
            <w:top w:w="0" w:type="dxa"/>
            <w:left w:w="108" w:type="dxa"/>
            <w:bottom w:w="0" w:type="dxa"/>
            <w:right w:w="108" w:type="dxa"/>
          </w:tblCellMar>
        </w:tblPrEx>
        <w:trPr>
          <w:trHeight w:val="364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A98C912">
            <w:pPr>
              <w:widowControl/>
              <w:jc w:val="center"/>
              <w:rPr>
                <w:rFonts w:ascii="宋体" w:hAnsi="宋体" w:cs="宋体"/>
                <w:kern w:val="0"/>
                <w:sz w:val="22"/>
                <w:szCs w:val="22"/>
              </w:rPr>
            </w:pPr>
            <w:r>
              <w:rPr>
                <w:rFonts w:hint="eastAsia" w:ascii="宋体" w:hAnsi="宋体" w:cs="宋体"/>
                <w:kern w:val="0"/>
                <w:sz w:val="22"/>
                <w:szCs w:val="22"/>
              </w:rPr>
              <w:t>30</w:t>
            </w:r>
          </w:p>
        </w:tc>
        <w:tc>
          <w:tcPr>
            <w:tcW w:w="1163" w:type="dxa"/>
            <w:tcBorders>
              <w:top w:val="single" w:color="auto" w:sz="4" w:space="0"/>
              <w:left w:val="nil"/>
              <w:bottom w:val="single" w:color="auto" w:sz="4" w:space="0"/>
              <w:right w:val="single" w:color="auto" w:sz="4" w:space="0"/>
            </w:tcBorders>
            <w:shd w:val="clear" w:color="auto" w:fill="auto"/>
            <w:vAlign w:val="center"/>
          </w:tcPr>
          <w:p w14:paraId="4A71035F">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会议条桌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236BA09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28896" behindDoc="0" locked="0" layoutInCell="1" allowOverlap="1">
                  <wp:simplePos x="0" y="0"/>
                  <wp:positionH relativeFrom="column">
                    <wp:posOffset>39370</wp:posOffset>
                  </wp:positionH>
                  <wp:positionV relativeFrom="paragraph">
                    <wp:posOffset>366395</wp:posOffset>
                  </wp:positionV>
                  <wp:extent cx="1390650" cy="1143000"/>
                  <wp:effectExtent l="19050" t="0" r="0" b="0"/>
                  <wp:wrapNone/>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a:blip r:embed="rId16"/>
                          <a:srcRect/>
                          <a:stretch>
                            <a:fillRect/>
                          </a:stretch>
                        </pic:blipFill>
                        <pic:spPr>
                          <a:xfrm>
                            <a:off x="0" y="0"/>
                            <a:ext cx="1390650" cy="1143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37ADA53">
            <w:pPr>
              <w:widowControl/>
              <w:jc w:val="center"/>
              <w:rPr>
                <w:rFonts w:ascii="宋体" w:hAnsi="宋体" w:cs="宋体"/>
                <w:color w:val="000000"/>
                <w:kern w:val="0"/>
                <w:sz w:val="22"/>
                <w:szCs w:val="22"/>
              </w:rPr>
            </w:pPr>
            <w:r>
              <w:rPr>
                <w:rFonts w:hint="eastAsia" w:ascii="宋体" w:hAnsi="宋体" w:cs="宋体"/>
                <w:color w:val="000000"/>
                <w:kern w:val="0"/>
                <w:sz w:val="22"/>
                <w:szCs w:val="22"/>
              </w:rPr>
              <w:t>外观：1450*550*750</w:t>
            </w:r>
            <w:r>
              <w:rPr>
                <w:rFonts w:hint="eastAsia" w:ascii="宋体" w:hAnsi="宋体" w:cs="宋体"/>
                <w:color w:val="000000"/>
                <w:kern w:val="0"/>
                <w:sz w:val="22"/>
                <w:szCs w:val="22"/>
              </w:rPr>
              <w:br w:type="page"/>
            </w:r>
            <w:r>
              <w:rPr>
                <w:rFonts w:hint="eastAsia" w:ascii="宋体" w:hAnsi="宋体" w:cs="宋体"/>
                <w:color w:val="000000"/>
                <w:kern w:val="0"/>
                <w:sz w:val="22"/>
                <w:szCs w:val="22"/>
              </w:rPr>
              <w:t>桌架：1390*535*725（±10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3E00962">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FE84786">
            <w:pPr>
              <w:widowControl/>
              <w:jc w:val="center"/>
              <w:rPr>
                <w:rFonts w:ascii="宋体" w:hAnsi="宋体" w:cs="宋体"/>
                <w:color w:val="000000"/>
                <w:kern w:val="0"/>
                <w:sz w:val="22"/>
                <w:szCs w:val="22"/>
              </w:rPr>
            </w:pPr>
            <w:r>
              <w:rPr>
                <w:rFonts w:hint="eastAsia" w:ascii="宋体" w:hAnsi="宋体" w:cs="宋体"/>
                <w:color w:val="000000"/>
                <w:kern w:val="0"/>
                <w:sz w:val="22"/>
                <w:szCs w:val="22"/>
              </w:rPr>
              <w:t>254</w:t>
            </w:r>
          </w:p>
        </w:tc>
        <w:tc>
          <w:tcPr>
            <w:tcW w:w="3010" w:type="dxa"/>
            <w:tcBorders>
              <w:top w:val="single" w:color="auto" w:sz="4" w:space="0"/>
              <w:left w:val="nil"/>
              <w:bottom w:val="single" w:color="auto" w:sz="4" w:space="0"/>
              <w:right w:val="single" w:color="auto" w:sz="4" w:space="0"/>
            </w:tcBorders>
            <w:shd w:val="clear" w:color="auto" w:fill="auto"/>
            <w:vAlign w:val="center"/>
          </w:tcPr>
          <w:p w14:paraId="156404D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上翻转机构：翻转机构应采用2.0mm冷轧钢板，内嵌气杆，开合无声缓降，具有翻转锁止功能，连接件应采用铝合金一体成型，台面翻转机构配备隐藏式防倾倒和台面调平功能，搭配ABS加大手柄，台面左右均可轻松开合，在操控台面翻转的同时，书网也同步回收折叠。</w:t>
            </w:r>
            <w:r>
              <w:rPr>
                <w:rFonts w:hint="eastAsia" w:ascii="宋体" w:hAnsi="宋体" w:cs="宋体"/>
                <w:color w:val="000000"/>
                <w:kern w:val="0"/>
                <w:sz w:val="18"/>
                <w:szCs w:val="18"/>
              </w:rPr>
              <w:br w:type="page"/>
            </w:r>
            <w:r>
              <w:rPr>
                <w:rFonts w:hint="eastAsia" w:ascii="宋体" w:hAnsi="宋体" w:cs="宋体"/>
                <w:color w:val="000000"/>
                <w:kern w:val="0"/>
                <w:sz w:val="18"/>
                <w:szCs w:val="18"/>
              </w:rPr>
              <w:t>3.桌架：人字型钢脚前管为铝合金一体成型，后管为≥40*66壁厚1.5菱形冷扎钢管，整体连接接成人字型，横梁应采用直径38mm壁厚1.5mmm冷轧钢管，传动杆圆形铝材直径16mmm与两侧塑料件组合与手柄连接，底部带活动优质尼龙刹车轮，360°可旋转，可微调高低，边脚顶盖有挂包功能。</w:t>
            </w:r>
            <w:r>
              <w:rPr>
                <w:rFonts w:hint="eastAsia" w:ascii="宋体" w:hAnsi="宋体" w:cs="宋体"/>
                <w:color w:val="000000"/>
                <w:kern w:val="0"/>
                <w:sz w:val="18"/>
                <w:szCs w:val="18"/>
              </w:rPr>
              <w:br w:type="page"/>
            </w:r>
            <w:r>
              <w:rPr>
                <w:rFonts w:hint="eastAsia" w:ascii="宋体" w:hAnsi="宋体" w:cs="宋体"/>
                <w:color w:val="000000"/>
                <w:kern w:val="0"/>
                <w:sz w:val="18"/>
                <w:szCs w:val="18"/>
              </w:rPr>
              <w:t>4.挡板：应采用PVC材质，强度高，坚固耐用。</w:t>
            </w:r>
            <w:r>
              <w:rPr>
                <w:rFonts w:hint="eastAsia" w:ascii="宋体" w:hAnsi="宋体" w:cs="宋体"/>
                <w:color w:val="000000"/>
                <w:kern w:val="0"/>
                <w:sz w:val="18"/>
                <w:szCs w:val="18"/>
              </w:rPr>
              <w:br w:type="page"/>
            </w:r>
            <w:r>
              <w:rPr>
                <w:rFonts w:hint="eastAsia" w:ascii="宋体" w:hAnsi="宋体" w:cs="宋体"/>
                <w:color w:val="000000"/>
                <w:kern w:val="0"/>
                <w:sz w:val="18"/>
                <w:szCs w:val="18"/>
              </w:rPr>
              <w:t>5.书网：应采用圆形铝材与两侧塑料吊码组装使用，带折叠功能.</w:t>
            </w:r>
            <w:r>
              <w:rPr>
                <w:rFonts w:hint="eastAsia" w:ascii="宋体" w:hAnsi="宋体" w:cs="宋体"/>
                <w:color w:val="000000"/>
                <w:kern w:val="0"/>
                <w:sz w:val="18"/>
                <w:szCs w:val="18"/>
              </w:rPr>
              <w:br w:type="page"/>
            </w:r>
            <w:r>
              <w:rPr>
                <w:rFonts w:hint="eastAsia" w:ascii="宋体" w:hAnsi="宋体" w:cs="宋体"/>
                <w:color w:val="000000"/>
                <w:kern w:val="0"/>
                <w:sz w:val="18"/>
                <w:szCs w:val="18"/>
              </w:rPr>
              <w:t>6.涂层经酸洗、磷化除锈后静电喷塑等工艺处理；应采用热固性粉末涂料，经高温炉固化局融，增强产品抗蚀，耐磨能力。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1CD7754B">
        <w:tblPrEx>
          <w:tblCellMar>
            <w:top w:w="0" w:type="dxa"/>
            <w:left w:w="108" w:type="dxa"/>
            <w:bottom w:w="0" w:type="dxa"/>
            <w:right w:w="108" w:type="dxa"/>
          </w:tblCellMar>
        </w:tblPrEx>
        <w:trPr>
          <w:trHeight w:val="322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B7D8340">
            <w:pPr>
              <w:widowControl/>
              <w:jc w:val="center"/>
              <w:rPr>
                <w:rFonts w:ascii="宋体" w:hAnsi="宋体" w:cs="宋体"/>
                <w:kern w:val="0"/>
                <w:sz w:val="22"/>
                <w:szCs w:val="22"/>
              </w:rPr>
            </w:pPr>
            <w:r>
              <w:rPr>
                <w:rFonts w:hint="eastAsia" w:ascii="宋体" w:hAnsi="宋体" w:cs="宋体"/>
                <w:kern w:val="0"/>
                <w:sz w:val="22"/>
                <w:szCs w:val="22"/>
              </w:rPr>
              <w:t>31</w:t>
            </w:r>
          </w:p>
        </w:tc>
        <w:tc>
          <w:tcPr>
            <w:tcW w:w="1163" w:type="dxa"/>
            <w:tcBorders>
              <w:top w:val="single" w:color="auto" w:sz="4" w:space="0"/>
              <w:left w:val="nil"/>
              <w:bottom w:val="single" w:color="auto" w:sz="4" w:space="0"/>
              <w:right w:val="single" w:color="auto" w:sz="4" w:space="0"/>
            </w:tcBorders>
            <w:shd w:val="clear" w:color="auto" w:fill="auto"/>
            <w:vAlign w:val="center"/>
          </w:tcPr>
          <w:p w14:paraId="374BEC27">
            <w:pPr>
              <w:widowControl/>
              <w:jc w:val="center"/>
              <w:rPr>
                <w:rFonts w:ascii="宋体" w:hAnsi="宋体" w:cs="宋体"/>
                <w:kern w:val="0"/>
                <w:sz w:val="22"/>
                <w:szCs w:val="22"/>
              </w:rPr>
            </w:pPr>
            <w:r>
              <w:rPr>
                <w:rFonts w:hint="eastAsia" w:ascii="宋体" w:hAnsi="宋体" w:cs="宋体"/>
                <w:kern w:val="0"/>
                <w:sz w:val="22"/>
                <w:szCs w:val="22"/>
              </w:rPr>
              <w:t>前室长条桌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890E63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7152" behindDoc="0" locked="0" layoutInCell="1" allowOverlap="1">
                  <wp:simplePos x="0" y="0"/>
                  <wp:positionH relativeFrom="column">
                    <wp:posOffset>45720</wp:posOffset>
                  </wp:positionH>
                  <wp:positionV relativeFrom="paragraph">
                    <wp:posOffset>434975</wp:posOffset>
                  </wp:positionV>
                  <wp:extent cx="1362075" cy="1019175"/>
                  <wp:effectExtent l="19050" t="0" r="9525" b="0"/>
                  <wp:wrapNone/>
                  <wp:docPr id="39" name="Pictur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1082"/>
                          <pic:cNvPicPr>
                            <a:picLocks noChangeAspect="1" noChangeArrowheads="1"/>
                          </pic:cNvPicPr>
                        </pic:nvPicPr>
                        <pic:blipFill>
                          <a:blip r:embed="rId17"/>
                          <a:srcRect r="6275" b="3738"/>
                          <a:stretch>
                            <a:fillRect/>
                          </a:stretch>
                        </pic:blipFill>
                        <pic:spPr>
                          <a:xfrm>
                            <a:off x="0" y="0"/>
                            <a:ext cx="1362075" cy="10191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F37CFD4">
            <w:pPr>
              <w:widowControl/>
              <w:jc w:val="center"/>
              <w:rPr>
                <w:rFonts w:ascii="宋体" w:hAnsi="宋体" w:cs="宋体"/>
                <w:kern w:val="0"/>
                <w:sz w:val="22"/>
                <w:szCs w:val="22"/>
              </w:rPr>
            </w:pPr>
            <w:r>
              <w:rPr>
                <w:rFonts w:hint="eastAsia" w:ascii="宋体" w:hAnsi="宋体" w:cs="宋体"/>
                <w:kern w:val="0"/>
                <w:sz w:val="22"/>
                <w:szCs w:val="22"/>
              </w:rPr>
              <w:t>外观：2100*550*750</w:t>
            </w:r>
            <w:r>
              <w:rPr>
                <w:rFonts w:hint="eastAsia" w:ascii="宋体" w:hAnsi="宋体" w:cs="宋体"/>
                <w:kern w:val="0"/>
                <w:sz w:val="22"/>
                <w:szCs w:val="22"/>
              </w:rPr>
              <w:br w:type="textWrapping"/>
            </w:r>
            <w:r>
              <w:rPr>
                <w:rFonts w:hint="eastAsia" w:ascii="宋体" w:hAnsi="宋体" w:cs="宋体"/>
                <w:kern w:val="0"/>
                <w:sz w:val="22"/>
                <w:szCs w:val="22"/>
              </w:rPr>
              <w:t>桌架：2040*535*725（±10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83EFFB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C8CA565">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24D264D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上翻转机构：翻转机构应采用2.0mm冷轧钢板，内嵌气杆，开合无声缓降，具有翻转锁止功能，连接件应采用铝合金一体成型，台面翻转机构配备隐藏式防倾倒和台面调平功能，搭配ABS加大手柄，台面左右均可轻松开合，在操控台面翻转的同时，书网也同步回收折叠。</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桌架：人字型钢脚前管为铝合金一体成型，后管为≥40*66壁厚1.5菱形冷扎钢管，整体连接接成人字型，横梁应采用直径38mm壁厚1.5mmm冷轧钢管，传动杆圆形铝材直径16mmm与两侧塑料件组合与手柄连接，底部带活动优质尼龙刹车轮，360°可旋转，可微调高低，边脚顶盖有挂包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4.挡板：应采用PVC材质，强度高，坚固耐用。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5.书网：应采用圆形铝材与两侧塑料吊码组装使用，带折叠功能.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2F04D703">
        <w:tblPrEx>
          <w:tblCellMar>
            <w:top w:w="0" w:type="dxa"/>
            <w:left w:w="108" w:type="dxa"/>
            <w:bottom w:w="0" w:type="dxa"/>
            <w:right w:w="108" w:type="dxa"/>
          </w:tblCellMar>
        </w:tblPrEx>
        <w:trPr>
          <w:trHeight w:val="343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06D7735">
            <w:pPr>
              <w:widowControl/>
              <w:jc w:val="center"/>
              <w:rPr>
                <w:rFonts w:ascii="宋体" w:hAnsi="宋体" w:cs="宋体"/>
                <w:kern w:val="0"/>
                <w:sz w:val="22"/>
                <w:szCs w:val="22"/>
              </w:rPr>
            </w:pPr>
            <w:r>
              <w:rPr>
                <w:rFonts w:hint="eastAsia" w:ascii="宋体" w:hAnsi="宋体" w:cs="宋体"/>
                <w:kern w:val="0"/>
                <w:sz w:val="22"/>
                <w:szCs w:val="22"/>
              </w:rPr>
              <w:t>32</w:t>
            </w:r>
          </w:p>
        </w:tc>
        <w:tc>
          <w:tcPr>
            <w:tcW w:w="1163" w:type="dxa"/>
            <w:tcBorders>
              <w:top w:val="single" w:color="auto" w:sz="4" w:space="0"/>
              <w:left w:val="nil"/>
              <w:bottom w:val="single" w:color="auto" w:sz="4" w:space="0"/>
              <w:right w:val="single" w:color="auto" w:sz="4" w:space="0"/>
            </w:tcBorders>
            <w:shd w:val="clear" w:color="auto" w:fill="auto"/>
            <w:vAlign w:val="center"/>
          </w:tcPr>
          <w:p w14:paraId="25EEC28D">
            <w:pPr>
              <w:widowControl/>
              <w:jc w:val="center"/>
              <w:rPr>
                <w:rFonts w:ascii="宋体" w:hAnsi="宋体" w:cs="宋体"/>
                <w:color w:val="000000"/>
                <w:kern w:val="0"/>
                <w:sz w:val="22"/>
                <w:szCs w:val="22"/>
              </w:rPr>
            </w:pPr>
            <w:r>
              <w:rPr>
                <w:rFonts w:hint="eastAsia" w:ascii="宋体" w:hAnsi="宋体" w:cs="宋体"/>
                <w:color w:val="000000"/>
                <w:kern w:val="0"/>
                <w:sz w:val="22"/>
                <w:szCs w:val="22"/>
              </w:rPr>
              <w:t>屏风工位1</w:t>
            </w:r>
          </w:p>
        </w:tc>
        <w:tc>
          <w:tcPr>
            <w:tcW w:w="2440" w:type="dxa"/>
            <w:tcBorders>
              <w:top w:val="single" w:color="auto" w:sz="4" w:space="0"/>
              <w:left w:val="nil"/>
              <w:bottom w:val="single" w:color="auto" w:sz="4" w:space="0"/>
              <w:right w:val="single" w:color="auto" w:sz="4" w:space="0"/>
            </w:tcBorders>
            <w:shd w:val="clear" w:color="auto" w:fill="auto"/>
            <w:vAlign w:val="center"/>
          </w:tcPr>
          <w:p w14:paraId="01EE156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29920" behindDoc="0" locked="0" layoutInCell="1" allowOverlap="1">
                  <wp:simplePos x="0" y="0"/>
                  <wp:positionH relativeFrom="column">
                    <wp:posOffset>45720</wp:posOffset>
                  </wp:positionH>
                  <wp:positionV relativeFrom="paragraph">
                    <wp:posOffset>401955</wp:posOffset>
                  </wp:positionV>
                  <wp:extent cx="1333500" cy="885825"/>
                  <wp:effectExtent l="19050" t="0" r="0" b="0"/>
                  <wp:wrapNone/>
                  <wp:docPr id="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11"/>
                          <pic:cNvPicPr>
                            <a:picLocks noChangeAspect="1" noChangeArrowheads="1"/>
                          </pic:cNvPicPr>
                        </pic:nvPicPr>
                        <pic:blipFill>
                          <a:blip r:embed="rId18"/>
                          <a:srcRect/>
                          <a:stretch>
                            <a:fillRect/>
                          </a:stretch>
                        </pic:blipFill>
                        <pic:spPr>
                          <a:xfrm>
                            <a:off x="0" y="0"/>
                            <a:ext cx="1333500" cy="8858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ABD519F">
            <w:pPr>
              <w:widowControl/>
              <w:jc w:val="center"/>
              <w:rPr>
                <w:rFonts w:ascii="宋体" w:hAnsi="宋体" w:cs="宋体"/>
                <w:color w:val="000000"/>
                <w:kern w:val="0"/>
                <w:sz w:val="22"/>
                <w:szCs w:val="22"/>
              </w:rPr>
            </w:pPr>
            <w:r>
              <w:rPr>
                <w:rFonts w:hint="eastAsia" w:ascii="宋体" w:hAnsi="宋体" w:cs="宋体"/>
                <w:color w:val="000000"/>
                <w:kern w:val="0"/>
                <w:sz w:val="22"/>
                <w:szCs w:val="22"/>
              </w:rPr>
              <w:t>1400*1400*1200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C9F5095">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F523C2F">
            <w:pPr>
              <w:widowControl/>
              <w:jc w:val="center"/>
              <w:rPr>
                <w:rFonts w:ascii="宋体" w:hAnsi="宋体" w:cs="宋体"/>
                <w:color w:val="000000"/>
                <w:kern w:val="0"/>
                <w:sz w:val="22"/>
                <w:szCs w:val="22"/>
              </w:rPr>
            </w:pPr>
            <w:r>
              <w:rPr>
                <w:rFonts w:hint="eastAsia" w:ascii="宋体" w:hAnsi="宋体" w:cs="宋体"/>
                <w:color w:val="000000"/>
                <w:kern w:val="0"/>
                <w:sz w:val="22"/>
                <w:szCs w:val="22"/>
              </w:rPr>
              <w:t>106</w:t>
            </w:r>
          </w:p>
        </w:tc>
        <w:tc>
          <w:tcPr>
            <w:tcW w:w="3010" w:type="dxa"/>
            <w:tcBorders>
              <w:top w:val="single" w:color="auto" w:sz="4" w:space="0"/>
              <w:left w:val="nil"/>
              <w:bottom w:val="single" w:color="auto" w:sz="4" w:space="0"/>
              <w:right w:val="single" w:color="auto" w:sz="4" w:space="0"/>
            </w:tcBorders>
            <w:shd w:val="clear" w:color="auto" w:fill="auto"/>
            <w:vAlign w:val="center"/>
          </w:tcPr>
          <w:p w14:paraId="5569211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内置线走线系统；强弱走线隔离，并根椐供电需求，任意配置集线器。强弱电面板应采用桌面以及以下开标准走线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2.主屏、侧屏均应采用自上250mm磨砂玻璃+200mmENF级三聚氰胺贴面刨花板。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3.屏风顶部有通长金属挂槽可挂笔筒、电话挂架、书架等配件。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4.桌面应采用ENF级三聚氰胺贴面刨花板，厚度≥25mm。基材应采用ENF级刨花板，达到国际握钉力测试标准，封边应采用2mm厚ABS封边条，主台板宽600mm，副台板宽500mm，弧度圆滑自然。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5.配有全钢推柜、全钢键盘架、全钢主机托。</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6.锁具,锁芯可更换且操作简便，钥匙带折弯功能，具备根据锁号更换钥匙功能。全部应采用三节阻尼滑轨，符合GB/T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7.每套工位包含：强电插座*2，弱电插座*1，六位带USB插排*1。</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11BD449E">
        <w:tblPrEx>
          <w:tblCellMar>
            <w:top w:w="0" w:type="dxa"/>
            <w:left w:w="108" w:type="dxa"/>
            <w:bottom w:w="0" w:type="dxa"/>
            <w:right w:w="108" w:type="dxa"/>
          </w:tblCellMar>
        </w:tblPrEx>
        <w:trPr>
          <w:trHeight w:val="340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E28D2F9">
            <w:pPr>
              <w:widowControl/>
              <w:jc w:val="center"/>
              <w:rPr>
                <w:rFonts w:ascii="宋体" w:hAnsi="宋体" w:cs="宋体"/>
                <w:kern w:val="0"/>
                <w:sz w:val="22"/>
                <w:szCs w:val="22"/>
              </w:rPr>
            </w:pPr>
            <w:r>
              <w:rPr>
                <w:rFonts w:hint="eastAsia" w:ascii="宋体" w:hAnsi="宋体" w:cs="宋体"/>
                <w:kern w:val="0"/>
                <w:sz w:val="22"/>
                <w:szCs w:val="22"/>
              </w:rPr>
              <w:t>33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E9E0834">
            <w:pPr>
              <w:widowControl/>
              <w:jc w:val="center"/>
              <w:rPr>
                <w:rFonts w:ascii="宋体" w:hAnsi="宋体" w:cs="宋体"/>
                <w:color w:val="000000"/>
                <w:kern w:val="0"/>
                <w:sz w:val="22"/>
                <w:szCs w:val="22"/>
              </w:rPr>
            </w:pPr>
            <w:r>
              <w:rPr>
                <w:rFonts w:hint="eastAsia" w:ascii="宋体" w:hAnsi="宋体" w:cs="宋体"/>
                <w:color w:val="000000"/>
                <w:kern w:val="0"/>
                <w:sz w:val="22"/>
                <w:szCs w:val="22"/>
              </w:rPr>
              <w:t>屏风工位2</w:t>
            </w:r>
          </w:p>
        </w:tc>
        <w:tc>
          <w:tcPr>
            <w:tcW w:w="2440" w:type="dxa"/>
            <w:tcBorders>
              <w:top w:val="single" w:color="auto" w:sz="4" w:space="0"/>
              <w:left w:val="nil"/>
              <w:bottom w:val="single" w:color="auto" w:sz="4" w:space="0"/>
              <w:right w:val="single" w:color="auto" w:sz="4" w:space="0"/>
            </w:tcBorders>
            <w:shd w:val="clear" w:color="auto" w:fill="auto"/>
            <w:vAlign w:val="center"/>
          </w:tcPr>
          <w:p w14:paraId="40051E81">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30944" behindDoc="0" locked="0" layoutInCell="1" allowOverlap="1">
                  <wp:simplePos x="0" y="0"/>
                  <wp:positionH relativeFrom="column">
                    <wp:posOffset>45720</wp:posOffset>
                  </wp:positionH>
                  <wp:positionV relativeFrom="paragraph">
                    <wp:posOffset>370205</wp:posOffset>
                  </wp:positionV>
                  <wp:extent cx="1371600" cy="990600"/>
                  <wp:effectExtent l="19050" t="0" r="0" b="0"/>
                  <wp:wrapNone/>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18"/>
                          <a:srcRect/>
                          <a:stretch>
                            <a:fillRect/>
                          </a:stretch>
                        </pic:blipFill>
                        <pic:spPr>
                          <a:xfrm>
                            <a:off x="0" y="0"/>
                            <a:ext cx="1371600" cy="9906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7D39471">
            <w:pPr>
              <w:widowControl/>
              <w:jc w:val="center"/>
              <w:rPr>
                <w:rFonts w:ascii="宋体" w:hAnsi="宋体" w:cs="宋体"/>
                <w:color w:val="000000"/>
                <w:kern w:val="0"/>
                <w:sz w:val="22"/>
                <w:szCs w:val="22"/>
              </w:rPr>
            </w:pPr>
            <w:r>
              <w:rPr>
                <w:rFonts w:hint="eastAsia" w:ascii="宋体" w:hAnsi="宋体" w:cs="宋体"/>
                <w:color w:val="000000"/>
                <w:kern w:val="0"/>
                <w:sz w:val="22"/>
                <w:szCs w:val="22"/>
              </w:rPr>
              <w:t>1600*1600*1200</w:t>
            </w:r>
          </w:p>
        </w:tc>
        <w:tc>
          <w:tcPr>
            <w:tcW w:w="760" w:type="dxa"/>
            <w:tcBorders>
              <w:top w:val="single" w:color="auto" w:sz="4" w:space="0"/>
              <w:left w:val="nil"/>
              <w:bottom w:val="single" w:color="auto" w:sz="4" w:space="0"/>
              <w:right w:val="single" w:color="auto" w:sz="4" w:space="0"/>
            </w:tcBorders>
            <w:shd w:val="clear" w:color="auto" w:fill="auto"/>
            <w:vAlign w:val="center"/>
          </w:tcPr>
          <w:p w14:paraId="1EEB28DF">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EDC1238">
            <w:pPr>
              <w:widowControl/>
              <w:jc w:val="center"/>
              <w:rPr>
                <w:rFonts w:ascii="宋体" w:hAnsi="宋体" w:cs="宋体"/>
                <w:color w:val="000000"/>
                <w:kern w:val="0"/>
                <w:sz w:val="22"/>
                <w:szCs w:val="22"/>
              </w:rPr>
            </w:pPr>
            <w:r>
              <w:rPr>
                <w:rFonts w:hint="eastAsia" w:ascii="宋体" w:hAnsi="宋体" w:cs="宋体"/>
                <w:color w:val="000000"/>
                <w:kern w:val="0"/>
                <w:sz w:val="22"/>
                <w:szCs w:val="22"/>
              </w:rPr>
              <w:t>36</w:t>
            </w:r>
          </w:p>
        </w:tc>
        <w:tc>
          <w:tcPr>
            <w:tcW w:w="3010" w:type="dxa"/>
            <w:tcBorders>
              <w:top w:val="single" w:color="auto" w:sz="4" w:space="0"/>
              <w:left w:val="nil"/>
              <w:bottom w:val="single" w:color="auto" w:sz="4" w:space="0"/>
              <w:right w:val="single" w:color="auto" w:sz="4" w:space="0"/>
            </w:tcBorders>
            <w:shd w:val="clear" w:color="auto" w:fill="auto"/>
            <w:vAlign w:val="center"/>
          </w:tcPr>
          <w:p w14:paraId="36C677F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内置线走线系统；强弱走线隔离，并根椐供电需求，任意配置集线器。强弱电面板应采用桌面以及以下开标准走线孔。</w:t>
            </w:r>
            <w:r>
              <w:rPr>
                <w:rFonts w:hint="eastAsia" w:ascii="宋体" w:hAnsi="宋体" w:cs="宋体"/>
                <w:color w:val="000000"/>
                <w:kern w:val="0"/>
                <w:sz w:val="18"/>
                <w:szCs w:val="18"/>
              </w:rPr>
              <w:br w:type="page"/>
            </w:r>
            <w:r>
              <w:rPr>
                <w:rFonts w:hint="eastAsia" w:ascii="宋体" w:hAnsi="宋体" w:cs="宋体"/>
                <w:color w:val="000000"/>
                <w:kern w:val="0"/>
                <w:sz w:val="18"/>
                <w:szCs w:val="18"/>
              </w:rPr>
              <w:t>2.主屏、侧屏均应采用磨砂玻璃+阻燃麻绒+ENF级三聚氰胺贴面刨花板。</w:t>
            </w:r>
            <w:r>
              <w:rPr>
                <w:rFonts w:hint="eastAsia" w:ascii="宋体" w:hAnsi="宋体" w:cs="宋体"/>
                <w:color w:val="000000"/>
                <w:kern w:val="0"/>
                <w:sz w:val="18"/>
                <w:szCs w:val="18"/>
              </w:rPr>
              <w:br w:type="page"/>
            </w:r>
            <w:r>
              <w:rPr>
                <w:rFonts w:hint="eastAsia" w:ascii="宋体" w:hAnsi="宋体" w:cs="宋体"/>
                <w:color w:val="000000"/>
                <w:kern w:val="0"/>
                <w:sz w:val="18"/>
                <w:szCs w:val="18"/>
              </w:rPr>
              <w:t>3.屏风顶部有通长金属挂槽可挂笔筒、电话挂架、书架等配件。</w:t>
            </w:r>
            <w:r>
              <w:rPr>
                <w:rFonts w:hint="eastAsia" w:ascii="宋体" w:hAnsi="宋体" w:cs="宋体"/>
                <w:color w:val="000000"/>
                <w:kern w:val="0"/>
                <w:sz w:val="18"/>
                <w:szCs w:val="18"/>
              </w:rPr>
              <w:br w:type="page"/>
            </w:r>
            <w:r>
              <w:rPr>
                <w:rFonts w:hint="eastAsia" w:ascii="宋体" w:hAnsi="宋体" w:cs="宋体"/>
                <w:color w:val="000000"/>
                <w:kern w:val="0"/>
                <w:sz w:val="18"/>
                <w:szCs w:val="18"/>
              </w:rPr>
              <w:t>4.桌面应采用ENF级三聚氰胺贴面刨花板,厚度≥25mm。基材应采用ENF级刨花板，达到国际握钉力测试标准，封边应采用2mm厚ABS封边条，主台板宽600mm，副台板宽500mm，弧度圆滑自然。</w:t>
            </w:r>
            <w:r>
              <w:rPr>
                <w:rFonts w:hint="eastAsia" w:ascii="宋体" w:hAnsi="宋体" w:cs="宋体"/>
                <w:color w:val="000000"/>
                <w:kern w:val="0"/>
                <w:sz w:val="18"/>
                <w:szCs w:val="18"/>
              </w:rPr>
              <w:br w:type="page"/>
            </w:r>
            <w:r>
              <w:rPr>
                <w:rFonts w:hint="eastAsia" w:ascii="宋体" w:hAnsi="宋体" w:cs="宋体"/>
                <w:color w:val="000000"/>
                <w:kern w:val="0"/>
                <w:sz w:val="18"/>
                <w:szCs w:val="18"/>
              </w:rPr>
              <w:t>5.配有全钢推柜、全钢键盘架、全钢主机托。</w:t>
            </w:r>
            <w:r>
              <w:rPr>
                <w:rFonts w:hint="eastAsia" w:ascii="宋体" w:hAnsi="宋体" w:cs="宋体"/>
                <w:color w:val="000000"/>
                <w:kern w:val="0"/>
                <w:sz w:val="18"/>
                <w:szCs w:val="18"/>
              </w:rPr>
              <w:br w:type="page"/>
            </w:r>
            <w:r>
              <w:rPr>
                <w:rFonts w:hint="eastAsia" w:ascii="宋体" w:hAnsi="宋体" w:cs="宋体"/>
                <w:color w:val="000000"/>
                <w:kern w:val="0"/>
                <w:sz w:val="18"/>
                <w:szCs w:val="18"/>
              </w:rPr>
              <w:t>6.锁具,锁芯可更换且操作简便，钥匙带折弯功能，具备根据锁号更换钥匙功能。全部应采用三节阻尼滑轨，符合GB/T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7.每套工位包含：强电插座*2，弱电插座*1，六位带USB插排*1。</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p>
        </w:tc>
      </w:tr>
      <w:tr w14:paraId="6DB4D9E2">
        <w:tblPrEx>
          <w:tblCellMar>
            <w:top w:w="0" w:type="dxa"/>
            <w:left w:w="108" w:type="dxa"/>
            <w:bottom w:w="0" w:type="dxa"/>
            <w:right w:w="108" w:type="dxa"/>
          </w:tblCellMar>
        </w:tblPrEx>
        <w:trPr>
          <w:trHeight w:val="315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E616C58">
            <w:pPr>
              <w:widowControl/>
              <w:jc w:val="center"/>
              <w:rPr>
                <w:rFonts w:ascii="宋体" w:hAnsi="宋体" w:cs="宋体"/>
                <w:kern w:val="0"/>
                <w:sz w:val="22"/>
                <w:szCs w:val="22"/>
              </w:rPr>
            </w:pPr>
            <w:r>
              <w:rPr>
                <w:rFonts w:hint="eastAsia" w:ascii="宋体" w:hAnsi="宋体" w:cs="宋体"/>
                <w:kern w:val="0"/>
                <w:sz w:val="22"/>
                <w:szCs w:val="22"/>
              </w:rPr>
              <w:t>34</w:t>
            </w:r>
          </w:p>
        </w:tc>
        <w:tc>
          <w:tcPr>
            <w:tcW w:w="1163" w:type="dxa"/>
            <w:tcBorders>
              <w:top w:val="single" w:color="auto" w:sz="4" w:space="0"/>
              <w:left w:val="nil"/>
              <w:bottom w:val="single" w:color="auto" w:sz="4" w:space="0"/>
              <w:right w:val="single" w:color="auto" w:sz="4" w:space="0"/>
            </w:tcBorders>
            <w:shd w:val="clear" w:color="auto" w:fill="auto"/>
            <w:vAlign w:val="center"/>
          </w:tcPr>
          <w:p w14:paraId="061B15C5">
            <w:pPr>
              <w:widowControl/>
              <w:jc w:val="center"/>
              <w:rPr>
                <w:rFonts w:ascii="宋体" w:hAnsi="宋体" w:cs="宋体"/>
                <w:color w:val="000000"/>
                <w:kern w:val="0"/>
                <w:sz w:val="22"/>
                <w:szCs w:val="22"/>
              </w:rPr>
            </w:pPr>
            <w:r>
              <w:rPr>
                <w:rFonts w:hint="eastAsia" w:ascii="宋体" w:hAnsi="宋体" w:cs="宋体"/>
                <w:color w:val="000000"/>
                <w:kern w:val="0"/>
                <w:sz w:val="22"/>
                <w:szCs w:val="22"/>
              </w:rPr>
              <w:t>屏风工位3</w:t>
            </w:r>
          </w:p>
        </w:tc>
        <w:tc>
          <w:tcPr>
            <w:tcW w:w="2440" w:type="dxa"/>
            <w:tcBorders>
              <w:top w:val="single" w:color="auto" w:sz="4" w:space="0"/>
              <w:left w:val="nil"/>
              <w:bottom w:val="single" w:color="auto" w:sz="4" w:space="0"/>
              <w:right w:val="single" w:color="auto" w:sz="4" w:space="0"/>
            </w:tcBorders>
            <w:shd w:val="clear" w:color="auto" w:fill="auto"/>
            <w:vAlign w:val="center"/>
          </w:tcPr>
          <w:p w14:paraId="150E262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31968" behindDoc="0" locked="0" layoutInCell="1" allowOverlap="1">
                  <wp:simplePos x="0" y="0"/>
                  <wp:positionH relativeFrom="column">
                    <wp:posOffset>45720</wp:posOffset>
                  </wp:positionH>
                  <wp:positionV relativeFrom="paragraph">
                    <wp:posOffset>255270</wp:posOffset>
                  </wp:positionV>
                  <wp:extent cx="1371600" cy="914400"/>
                  <wp:effectExtent l="19050" t="0" r="0" b="0"/>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noChangeArrowheads="1"/>
                          </pic:cNvPicPr>
                        </pic:nvPicPr>
                        <pic:blipFill>
                          <a:blip r:embed="rId18"/>
                          <a:srcRect/>
                          <a:stretch>
                            <a:fillRect/>
                          </a:stretch>
                        </pic:blipFill>
                        <pic:spPr>
                          <a:xfrm>
                            <a:off x="0" y="0"/>
                            <a:ext cx="1371600" cy="9144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9F43BDD">
            <w:pPr>
              <w:widowControl/>
              <w:jc w:val="center"/>
              <w:rPr>
                <w:rFonts w:ascii="宋体" w:hAnsi="宋体" w:cs="宋体"/>
                <w:color w:val="000000"/>
                <w:kern w:val="0"/>
                <w:sz w:val="22"/>
                <w:szCs w:val="22"/>
              </w:rPr>
            </w:pPr>
            <w:r>
              <w:rPr>
                <w:rFonts w:hint="eastAsia" w:ascii="宋体" w:hAnsi="宋体" w:cs="宋体"/>
                <w:color w:val="000000"/>
                <w:kern w:val="0"/>
                <w:sz w:val="22"/>
                <w:szCs w:val="22"/>
              </w:rPr>
              <w:t>1400*1600*1200</w:t>
            </w:r>
          </w:p>
        </w:tc>
        <w:tc>
          <w:tcPr>
            <w:tcW w:w="760" w:type="dxa"/>
            <w:tcBorders>
              <w:top w:val="single" w:color="auto" w:sz="4" w:space="0"/>
              <w:left w:val="nil"/>
              <w:bottom w:val="single" w:color="auto" w:sz="4" w:space="0"/>
              <w:right w:val="nil"/>
            </w:tcBorders>
            <w:shd w:val="clear" w:color="auto" w:fill="auto"/>
            <w:vAlign w:val="center"/>
          </w:tcPr>
          <w:p w14:paraId="31FD0FF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F0A81BE">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4ABA09F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内置线走线系统；强弱走线隔离，并根椐供电需求，任意配置集线器。强弱电面板应采用桌面以及以下开标准走线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2.主屏、侧屏均应采用磨砂玻璃+阻燃麻绒+ENF级三聚氰胺贴面刨花板。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3.屏风顶部有通长金属挂槽可挂笔筒、电话挂架、书架等配件。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4.桌面应采用ENF级三聚氰胺贴面刨花板,厚度≥25mm。基材应采用ENF级刨花板，达到国际握钉力测试标准，封边应采用2mm厚ABS封边条，主台板宽600mm，副台板宽500mm，弧度圆滑自然。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5.配有全钢推柜、全钢键盘架、全钢主机托。</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6.锁具,锁芯可更换且操作简便，钥匙带折弯功能，具备根据锁号更换钥匙功能。全部应采用三节阻尼滑轨，符合GB/T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7.每套工位包含：强电插座*2，弱电插座*1，六位带USB插排*1。</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46809B4E">
        <w:tblPrEx>
          <w:tblCellMar>
            <w:top w:w="0" w:type="dxa"/>
            <w:left w:w="108" w:type="dxa"/>
            <w:bottom w:w="0" w:type="dxa"/>
            <w:right w:w="108" w:type="dxa"/>
          </w:tblCellMar>
        </w:tblPrEx>
        <w:trPr>
          <w:trHeight w:val="31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CBA11FB">
            <w:pPr>
              <w:widowControl/>
              <w:jc w:val="center"/>
              <w:rPr>
                <w:rFonts w:ascii="宋体" w:hAnsi="宋体" w:cs="宋体"/>
                <w:kern w:val="0"/>
                <w:sz w:val="22"/>
                <w:szCs w:val="22"/>
              </w:rPr>
            </w:pPr>
            <w:r>
              <w:rPr>
                <w:rFonts w:hint="eastAsia" w:ascii="宋体" w:hAnsi="宋体" w:cs="宋体"/>
                <w:kern w:val="0"/>
                <w:sz w:val="22"/>
                <w:szCs w:val="22"/>
              </w:rPr>
              <w:t>35</w:t>
            </w:r>
          </w:p>
        </w:tc>
        <w:tc>
          <w:tcPr>
            <w:tcW w:w="1163" w:type="dxa"/>
            <w:tcBorders>
              <w:top w:val="single" w:color="auto" w:sz="4" w:space="0"/>
              <w:left w:val="nil"/>
              <w:bottom w:val="single" w:color="auto" w:sz="4" w:space="0"/>
              <w:right w:val="single" w:color="auto" w:sz="4" w:space="0"/>
            </w:tcBorders>
            <w:shd w:val="clear" w:color="auto" w:fill="auto"/>
            <w:vAlign w:val="center"/>
          </w:tcPr>
          <w:p w14:paraId="31A3E81B">
            <w:pPr>
              <w:widowControl/>
              <w:jc w:val="center"/>
              <w:rPr>
                <w:rFonts w:ascii="宋体" w:hAnsi="宋体" w:cs="宋体"/>
                <w:kern w:val="0"/>
                <w:sz w:val="22"/>
                <w:szCs w:val="22"/>
              </w:rPr>
            </w:pPr>
            <w:r>
              <w:rPr>
                <w:rFonts w:hint="eastAsia" w:ascii="宋体" w:hAnsi="宋体" w:cs="宋体"/>
                <w:kern w:val="0"/>
                <w:sz w:val="22"/>
                <w:szCs w:val="22"/>
              </w:rPr>
              <w:t xml:space="preserve">屏风工位4 </w:t>
            </w:r>
          </w:p>
        </w:tc>
        <w:tc>
          <w:tcPr>
            <w:tcW w:w="2440" w:type="dxa"/>
            <w:tcBorders>
              <w:top w:val="single" w:color="auto" w:sz="4" w:space="0"/>
              <w:left w:val="nil"/>
              <w:bottom w:val="single" w:color="auto" w:sz="4" w:space="0"/>
              <w:right w:val="single" w:color="auto" w:sz="4" w:space="0"/>
            </w:tcBorders>
            <w:shd w:val="clear" w:color="auto" w:fill="auto"/>
            <w:vAlign w:val="center"/>
          </w:tcPr>
          <w:p w14:paraId="66D397F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32992" behindDoc="0" locked="0" layoutInCell="1" allowOverlap="1">
                  <wp:simplePos x="0" y="0"/>
                  <wp:positionH relativeFrom="column">
                    <wp:posOffset>45720</wp:posOffset>
                  </wp:positionH>
                  <wp:positionV relativeFrom="paragraph">
                    <wp:posOffset>473075</wp:posOffset>
                  </wp:positionV>
                  <wp:extent cx="1371600" cy="923925"/>
                  <wp:effectExtent l="19050" t="0" r="0" b="0"/>
                  <wp:wrapNone/>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noChangeArrowheads="1"/>
                          </pic:cNvPicPr>
                        </pic:nvPicPr>
                        <pic:blipFill>
                          <a:blip r:embed="rId18"/>
                          <a:srcRect/>
                          <a:stretch>
                            <a:fillRect/>
                          </a:stretch>
                        </pic:blipFill>
                        <pic:spPr>
                          <a:xfrm>
                            <a:off x="0" y="0"/>
                            <a:ext cx="1371600" cy="9239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B0BF50B">
            <w:pPr>
              <w:widowControl/>
              <w:jc w:val="center"/>
              <w:rPr>
                <w:rFonts w:ascii="宋体" w:hAnsi="宋体" w:cs="宋体"/>
                <w:kern w:val="0"/>
                <w:sz w:val="22"/>
                <w:szCs w:val="22"/>
              </w:rPr>
            </w:pPr>
            <w:r>
              <w:rPr>
                <w:rFonts w:hint="eastAsia" w:ascii="宋体" w:hAnsi="宋体" w:cs="宋体"/>
                <w:kern w:val="0"/>
                <w:sz w:val="22"/>
                <w:szCs w:val="22"/>
              </w:rPr>
              <w:t>1600*700*1200</w:t>
            </w:r>
          </w:p>
        </w:tc>
        <w:tc>
          <w:tcPr>
            <w:tcW w:w="760" w:type="dxa"/>
            <w:tcBorders>
              <w:top w:val="single" w:color="auto" w:sz="4" w:space="0"/>
              <w:left w:val="nil"/>
              <w:bottom w:val="single" w:color="auto" w:sz="4" w:space="0"/>
              <w:right w:val="single" w:color="auto" w:sz="4" w:space="0"/>
            </w:tcBorders>
            <w:shd w:val="clear" w:color="auto" w:fill="auto"/>
            <w:vAlign w:val="center"/>
          </w:tcPr>
          <w:p w14:paraId="4E2ECAAD">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F961ADF">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04837FE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内置线走线系统；强弱走线隔离，并根椐供电需求，任意配置集线器。强弱电面板应采用桌面以及以下开标准走线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2.主屏、侧屏均应采用磨砂玻璃+阻燃麻绒+ENF级三聚氰胺贴面刨花板。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3.屏风顶部有通长金属挂槽可挂笔筒、电话挂架、书架等配件。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4.桌面应采用ENF级三聚氰胺贴面刨花板,厚度≥25mm。基材应采用ENF级刨花板，达到国际握钉力测试标准，封边应采用2mm厚ABS封边条，主台板宽600mm，副台板宽500mm，弧度圆滑自然。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5.配有全钢推柜、全钢键盘架、全钢主机托。</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6.锁具,锁芯可更换且操作简便，钥匙带折弯功能，具备根据锁号更换钥匙功能。全部应采用三节阻尼滑轨，符合GB/T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7.每套工位包含：强电插座*2，弱电插座*1。</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8.符合医疗环境抗菌防霉消杀的要求，六位带USB插排*1。</w:t>
            </w:r>
          </w:p>
        </w:tc>
      </w:tr>
      <w:tr w14:paraId="605DAD1F">
        <w:tblPrEx>
          <w:tblCellMar>
            <w:top w:w="0" w:type="dxa"/>
            <w:left w:w="108" w:type="dxa"/>
            <w:bottom w:w="0" w:type="dxa"/>
            <w:right w:w="108" w:type="dxa"/>
          </w:tblCellMar>
        </w:tblPrEx>
        <w:trPr>
          <w:trHeight w:val="39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6B10F75">
            <w:pPr>
              <w:widowControl/>
              <w:jc w:val="center"/>
              <w:rPr>
                <w:rFonts w:ascii="宋体" w:hAnsi="宋体" w:cs="宋体"/>
                <w:kern w:val="0"/>
                <w:sz w:val="22"/>
                <w:szCs w:val="22"/>
              </w:rPr>
            </w:pPr>
            <w:r>
              <w:rPr>
                <w:rFonts w:hint="eastAsia" w:ascii="宋体" w:hAnsi="宋体" w:cs="宋体"/>
                <w:kern w:val="0"/>
                <w:sz w:val="22"/>
                <w:szCs w:val="22"/>
              </w:rPr>
              <w:t>36</w:t>
            </w:r>
          </w:p>
        </w:tc>
        <w:tc>
          <w:tcPr>
            <w:tcW w:w="1163" w:type="dxa"/>
            <w:tcBorders>
              <w:top w:val="single" w:color="auto" w:sz="4" w:space="0"/>
              <w:left w:val="nil"/>
              <w:bottom w:val="single" w:color="auto" w:sz="4" w:space="0"/>
              <w:right w:val="single" w:color="auto" w:sz="4" w:space="0"/>
            </w:tcBorders>
            <w:shd w:val="clear" w:color="auto" w:fill="auto"/>
            <w:vAlign w:val="center"/>
          </w:tcPr>
          <w:p w14:paraId="2357B64D">
            <w:pPr>
              <w:widowControl/>
              <w:jc w:val="center"/>
              <w:rPr>
                <w:rFonts w:ascii="宋体" w:hAnsi="宋体" w:cs="宋体"/>
                <w:kern w:val="0"/>
                <w:sz w:val="22"/>
                <w:szCs w:val="22"/>
              </w:rPr>
            </w:pPr>
            <w:r>
              <w:rPr>
                <w:rFonts w:hint="eastAsia" w:ascii="宋体" w:hAnsi="宋体" w:cs="宋体"/>
                <w:kern w:val="0"/>
                <w:sz w:val="22"/>
                <w:szCs w:val="22"/>
              </w:rPr>
              <w:t>桌上屏工位</w:t>
            </w:r>
          </w:p>
        </w:tc>
        <w:tc>
          <w:tcPr>
            <w:tcW w:w="2440" w:type="dxa"/>
            <w:tcBorders>
              <w:top w:val="single" w:color="auto" w:sz="4" w:space="0"/>
              <w:left w:val="nil"/>
              <w:bottom w:val="single" w:color="auto" w:sz="4" w:space="0"/>
              <w:right w:val="single" w:color="auto" w:sz="4" w:space="0"/>
            </w:tcBorders>
            <w:shd w:val="clear" w:color="auto" w:fill="auto"/>
            <w:vAlign w:val="center"/>
          </w:tcPr>
          <w:p w14:paraId="2AC9FABC">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34016" behindDoc="0" locked="0" layoutInCell="1" allowOverlap="1">
                  <wp:simplePos x="0" y="0"/>
                  <wp:positionH relativeFrom="column">
                    <wp:posOffset>45085</wp:posOffset>
                  </wp:positionH>
                  <wp:positionV relativeFrom="paragraph">
                    <wp:posOffset>649605</wp:posOffset>
                  </wp:positionV>
                  <wp:extent cx="1362075" cy="923925"/>
                  <wp:effectExtent l="19050" t="0" r="9525" b="0"/>
                  <wp:wrapNone/>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noChangeArrowheads="1"/>
                          </pic:cNvPicPr>
                        </pic:nvPicPr>
                        <pic:blipFill>
                          <a:blip r:embed="rId19"/>
                          <a:srcRect/>
                          <a:stretch>
                            <a:fillRect/>
                          </a:stretch>
                        </pic:blipFill>
                        <pic:spPr>
                          <a:xfrm>
                            <a:off x="0" y="0"/>
                            <a:ext cx="1362075" cy="9239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07B495B">
            <w:pPr>
              <w:widowControl/>
              <w:jc w:val="center"/>
              <w:rPr>
                <w:rFonts w:ascii="宋体" w:hAnsi="宋体" w:cs="宋体"/>
                <w:kern w:val="0"/>
                <w:sz w:val="22"/>
                <w:szCs w:val="22"/>
              </w:rPr>
            </w:pPr>
            <w:r>
              <w:rPr>
                <w:rFonts w:hint="eastAsia" w:ascii="宋体" w:hAnsi="宋体" w:cs="宋体"/>
                <w:kern w:val="0"/>
                <w:sz w:val="22"/>
                <w:szCs w:val="22"/>
              </w:rPr>
              <w:t>1200*600*1050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90E6E19">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5FAA3E6">
            <w:pPr>
              <w:widowControl/>
              <w:jc w:val="center"/>
              <w:rPr>
                <w:rFonts w:ascii="宋体" w:hAnsi="宋体" w:cs="宋体"/>
                <w:color w:val="000000"/>
                <w:kern w:val="0"/>
                <w:sz w:val="22"/>
                <w:szCs w:val="22"/>
              </w:rPr>
            </w:pPr>
            <w:r>
              <w:rPr>
                <w:rFonts w:hint="eastAsia" w:ascii="宋体" w:hAnsi="宋体" w:cs="宋体"/>
                <w:color w:val="000000"/>
                <w:kern w:val="0"/>
                <w:sz w:val="22"/>
                <w:szCs w:val="22"/>
              </w:rPr>
              <w:t>50</w:t>
            </w:r>
          </w:p>
        </w:tc>
        <w:tc>
          <w:tcPr>
            <w:tcW w:w="3010" w:type="dxa"/>
            <w:tcBorders>
              <w:top w:val="single" w:color="auto" w:sz="4" w:space="0"/>
              <w:left w:val="nil"/>
              <w:bottom w:val="single" w:color="auto" w:sz="4" w:space="0"/>
              <w:right w:val="single" w:color="auto" w:sz="4" w:space="0"/>
            </w:tcBorders>
            <w:shd w:val="clear" w:color="auto" w:fill="auto"/>
            <w:vAlign w:val="center"/>
          </w:tcPr>
          <w:p w14:paraId="1C2160E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架：台脚应采用T形造型，外露边均为圆弧角，台脚外观规格≥65*60mm壁厚≥1.5mmT形钢管，台脚上部与桌面连接件壁厚3.0mm，台脚下加装直径65mmABS调节脚。横梁应采用60*30壁厚≥2.0mm方圆钢管,台脚与框架应采用隐蔽式内六角螺丝连接螺丝无外漏效果。桌下有两根加固拉带方管。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7.屏风：应采用≥8mm磨砂亚克力材质，高度300mm,长度和宽度均有遮挡。</w:t>
            </w:r>
            <w:r>
              <w:rPr>
                <w:rFonts w:hint="eastAsia" w:ascii="宋体" w:hAnsi="宋体" w:cs="宋体"/>
                <w:color w:val="000000"/>
                <w:kern w:val="0"/>
                <w:sz w:val="18"/>
                <w:szCs w:val="18"/>
              </w:rPr>
              <w:br w:type="page"/>
            </w:r>
            <w:r>
              <w:rPr>
                <w:rFonts w:hint="eastAsia" w:ascii="宋体" w:hAnsi="宋体" w:cs="宋体"/>
                <w:color w:val="000000"/>
                <w:kern w:val="0"/>
                <w:sz w:val="18"/>
                <w:szCs w:val="18"/>
              </w:rPr>
              <w:t>8.其它：每套工位包含：全钢推柜*1全钢键盘架*1、全钢主机托*1、强电插座*2，弱电插座*1。桌下具有上线、走线系统，桌面具有出线孔。符合医疗环境抗菌防霉消杀的要求。</w:t>
            </w:r>
            <w:r>
              <w:rPr>
                <w:rFonts w:hint="eastAsia" w:ascii="宋体" w:hAnsi="宋体" w:cs="宋体"/>
                <w:color w:val="000000"/>
                <w:kern w:val="0"/>
                <w:sz w:val="18"/>
                <w:szCs w:val="18"/>
              </w:rPr>
              <w:br w:type="page"/>
            </w:r>
          </w:p>
        </w:tc>
      </w:tr>
      <w:tr w14:paraId="77A0E4A9">
        <w:tblPrEx>
          <w:tblCellMar>
            <w:top w:w="0" w:type="dxa"/>
            <w:left w:w="108" w:type="dxa"/>
            <w:bottom w:w="0" w:type="dxa"/>
            <w:right w:w="108" w:type="dxa"/>
          </w:tblCellMar>
        </w:tblPrEx>
        <w:trPr>
          <w:trHeight w:val="30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9827EC5">
            <w:pPr>
              <w:widowControl/>
              <w:jc w:val="center"/>
              <w:rPr>
                <w:rFonts w:ascii="宋体" w:hAnsi="宋体" w:cs="宋体"/>
                <w:kern w:val="0"/>
                <w:sz w:val="22"/>
                <w:szCs w:val="22"/>
              </w:rPr>
            </w:pPr>
            <w:r>
              <w:rPr>
                <w:rFonts w:hint="eastAsia" w:ascii="宋体" w:hAnsi="宋体" w:cs="宋体"/>
                <w:kern w:val="0"/>
                <w:sz w:val="22"/>
                <w:szCs w:val="22"/>
              </w:rPr>
              <w:t>37</w:t>
            </w:r>
          </w:p>
        </w:tc>
        <w:tc>
          <w:tcPr>
            <w:tcW w:w="1163" w:type="dxa"/>
            <w:tcBorders>
              <w:top w:val="single" w:color="auto" w:sz="4" w:space="0"/>
              <w:left w:val="nil"/>
              <w:bottom w:val="single" w:color="auto" w:sz="4" w:space="0"/>
              <w:right w:val="single" w:color="auto" w:sz="4" w:space="0"/>
            </w:tcBorders>
            <w:shd w:val="clear" w:color="auto" w:fill="auto"/>
            <w:vAlign w:val="center"/>
          </w:tcPr>
          <w:p w14:paraId="0A9D7F59">
            <w:pPr>
              <w:widowControl/>
              <w:jc w:val="center"/>
              <w:rPr>
                <w:rFonts w:ascii="宋体" w:hAnsi="宋体" w:cs="宋体"/>
                <w:kern w:val="0"/>
                <w:sz w:val="22"/>
                <w:szCs w:val="22"/>
              </w:rPr>
            </w:pPr>
            <w:r>
              <w:rPr>
                <w:rFonts w:hint="eastAsia" w:ascii="宋体" w:hAnsi="宋体" w:cs="宋体"/>
                <w:kern w:val="0"/>
                <w:sz w:val="22"/>
                <w:szCs w:val="22"/>
              </w:rPr>
              <w:t>L形办公桌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F3A326C">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35040" behindDoc="0" locked="0" layoutInCell="1" allowOverlap="1">
                  <wp:simplePos x="0" y="0"/>
                  <wp:positionH relativeFrom="column">
                    <wp:posOffset>45720</wp:posOffset>
                  </wp:positionH>
                  <wp:positionV relativeFrom="paragraph">
                    <wp:posOffset>347345</wp:posOffset>
                  </wp:positionV>
                  <wp:extent cx="1400175" cy="723900"/>
                  <wp:effectExtent l="19050" t="0" r="9525" b="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noChangeArrowheads="1"/>
                          </pic:cNvPicPr>
                        </pic:nvPicPr>
                        <pic:blipFill>
                          <a:blip r:embed="rId20"/>
                          <a:srcRect/>
                          <a:stretch>
                            <a:fillRect/>
                          </a:stretch>
                        </pic:blipFill>
                        <pic:spPr>
                          <a:xfrm>
                            <a:off x="0" y="0"/>
                            <a:ext cx="1400175" cy="7239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B6931E3">
            <w:pPr>
              <w:widowControl/>
              <w:jc w:val="center"/>
              <w:rPr>
                <w:rFonts w:ascii="宋体" w:hAnsi="宋体" w:cs="宋体"/>
                <w:kern w:val="0"/>
                <w:sz w:val="22"/>
                <w:szCs w:val="22"/>
              </w:rPr>
            </w:pPr>
            <w:r>
              <w:rPr>
                <w:rFonts w:hint="eastAsia" w:ascii="宋体" w:hAnsi="宋体" w:cs="宋体"/>
                <w:kern w:val="0"/>
                <w:sz w:val="22"/>
                <w:szCs w:val="22"/>
              </w:rPr>
              <w:t>1400*1600*750（±10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7B76035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2950543">
            <w:pPr>
              <w:widowControl/>
              <w:jc w:val="center"/>
              <w:rPr>
                <w:rFonts w:ascii="宋体" w:hAnsi="宋体" w:cs="宋体"/>
                <w:color w:val="000000"/>
                <w:kern w:val="0"/>
                <w:sz w:val="22"/>
                <w:szCs w:val="22"/>
              </w:rPr>
            </w:pPr>
            <w:r>
              <w:rPr>
                <w:rFonts w:hint="eastAsia" w:ascii="宋体" w:hAnsi="宋体" w:cs="宋体"/>
                <w:color w:val="000000"/>
                <w:kern w:val="0"/>
                <w:sz w:val="22"/>
                <w:szCs w:val="22"/>
              </w:rPr>
              <w:t>43</w:t>
            </w:r>
          </w:p>
        </w:tc>
        <w:tc>
          <w:tcPr>
            <w:tcW w:w="3010" w:type="dxa"/>
            <w:tcBorders>
              <w:top w:val="single" w:color="auto" w:sz="4" w:space="0"/>
              <w:left w:val="nil"/>
              <w:bottom w:val="single" w:color="auto" w:sz="4" w:space="0"/>
              <w:right w:val="single" w:color="auto" w:sz="4" w:space="0"/>
            </w:tcBorders>
            <w:shd w:val="clear" w:color="auto" w:fill="auto"/>
            <w:vAlign w:val="center"/>
          </w:tcPr>
          <w:p w14:paraId="3B832B8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1.桌面：应采用ENF级三聚氰胺贴面刨花板，厚度≥25mm，两侧长边应采用斜边处理，台面四角倒角，符合GB/T15102-2017《浸渍胶膜纸饰面纤维板和刨花板》的国家标准。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6.框架。台架整体造型为π形，应采用壁厚2.0mm钢板弯制，表面静电喷涂，台脚外观为流线三角形，三角顶端为圆角，横梁为50*20两根。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7C135071">
        <w:tblPrEx>
          <w:tblCellMar>
            <w:top w:w="0" w:type="dxa"/>
            <w:left w:w="108" w:type="dxa"/>
            <w:bottom w:w="0" w:type="dxa"/>
            <w:right w:w="108" w:type="dxa"/>
          </w:tblCellMar>
        </w:tblPrEx>
        <w:trPr>
          <w:trHeight w:val="327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4CF0629">
            <w:pPr>
              <w:widowControl/>
              <w:jc w:val="center"/>
              <w:rPr>
                <w:rFonts w:ascii="宋体" w:hAnsi="宋体" w:cs="宋体"/>
                <w:kern w:val="0"/>
                <w:sz w:val="22"/>
                <w:szCs w:val="22"/>
              </w:rPr>
            </w:pPr>
            <w:r>
              <w:rPr>
                <w:rFonts w:hint="eastAsia" w:ascii="宋体" w:hAnsi="宋体" w:cs="宋体"/>
                <w:kern w:val="0"/>
                <w:sz w:val="22"/>
                <w:szCs w:val="22"/>
              </w:rPr>
              <w:t>38</w:t>
            </w:r>
          </w:p>
        </w:tc>
        <w:tc>
          <w:tcPr>
            <w:tcW w:w="1163" w:type="dxa"/>
            <w:tcBorders>
              <w:top w:val="single" w:color="auto" w:sz="4" w:space="0"/>
              <w:left w:val="nil"/>
              <w:bottom w:val="single" w:color="auto" w:sz="4" w:space="0"/>
              <w:right w:val="single" w:color="auto" w:sz="4" w:space="0"/>
            </w:tcBorders>
            <w:shd w:val="clear" w:color="auto" w:fill="auto"/>
            <w:vAlign w:val="center"/>
          </w:tcPr>
          <w:p w14:paraId="6DA7559A">
            <w:pPr>
              <w:widowControl/>
              <w:jc w:val="center"/>
              <w:rPr>
                <w:rFonts w:ascii="宋体" w:hAnsi="宋体" w:cs="宋体"/>
                <w:kern w:val="0"/>
                <w:sz w:val="22"/>
                <w:szCs w:val="22"/>
              </w:rPr>
            </w:pPr>
            <w:r>
              <w:rPr>
                <w:rFonts w:hint="eastAsia" w:ascii="宋体" w:hAnsi="宋体" w:cs="宋体"/>
                <w:kern w:val="0"/>
                <w:sz w:val="22"/>
                <w:szCs w:val="22"/>
              </w:rPr>
              <w:t>诊桌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29B2992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36064" behindDoc="0" locked="0" layoutInCell="1" allowOverlap="1">
                  <wp:simplePos x="0" y="0"/>
                  <wp:positionH relativeFrom="column">
                    <wp:posOffset>55245</wp:posOffset>
                  </wp:positionH>
                  <wp:positionV relativeFrom="paragraph">
                    <wp:posOffset>483870</wp:posOffset>
                  </wp:positionV>
                  <wp:extent cx="1390650" cy="1009650"/>
                  <wp:effectExtent l="19050" t="0" r="0" b="0"/>
                  <wp:wrapNone/>
                  <wp:docPr id="7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14"/>
                          <pic:cNvPicPr>
                            <a:picLocks noChangeAspect="1" noChangeArrowheads="1"/>
                          </pic:cNvPicPr>
                        </pic:nvPicPr>
                        <pic:blipFill>
                          <a:blip r:embed="rId21"/>
                          <a:srcRect/>
                          <a:stretch>
                            <a:fillRect/>
                          </a:stretch>
                        </pic:blipFill>
                        <pic:spPr>
                          <a:xfrm>
                            <a:off x="0" y="0"/>
                            <a:ext cx="1390650" cy="100965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9EF4712">
            <w:pPr>
              <w:widowControl/>
              <w:jc w:val="center"/>
              <w:rPr>
                <w:rFonts w:ascii="宋体" w:hAnsi="宋体" w:cs="宋体"/>
                <w:kern w:val="0"/>
                <w:sz w:val="22"/>
                <w:szCs w:val="22"/>
              </w:rPr>
            </w:pPr>
            <w:r>
              <w:rPr>
                <w:rFonts w:hint="eastAsia" w:ascii="宋体" w:hAnsi="宋体" w:cs="宋体"/>
                <w:kern w:val="0"/>
                <w:sz w:val="22"/>
                <w:szCs w:val="22"/>
              </w:rPr>
              <w:t>1400*2100*760-900</w:t>
            </w:r>
          </w:p>
        </w:tc>
        <w:tc>
          <w:tcPr>
            <w:tcW w:w="760" w:type="dxa"/>
            <w:tcBorders>
              <w:top w:val="single" w:color="auto" w:sz="4" w:space="0"/>
              <w:left w:val="nil"/>
              <w:bottom w:val="single" w:color="auto" w:sz="4" w:space="0"/>
              <w:right w:val="single" w:color="auto" w:sz="4" w:space="0"/>
            </w:tcBorders>
            <w:shd w:val="clear" w:color="auto" w:fill="auto"/>
            <w:vAlign w:val="center"/>
          </w:tcPr>
          <w:p w14:paraId="324D2EA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174BE95">
            <w:pPr>
              <w:widowControl/>
              <w:jc w:val="center"/>
              <w:rPr>
                <w:rFonts w:ascii="宋体" w:hAnsi="宋体" w:cs="宋体"/>
                <w:color w:val="000000"/>
                <w:kern w:val="0"/>
                <w:sz w:val="22"/>
                <w:szCs w:val="22"/>
              </w:rPr>
            </w:pPr>
            <w:r>
              <w:rPr>
                <w:rFonts w:hint="eastAsia" w:ascii="宋体" w:hAnsi="宋体" w:cs="宋体"/>
                <w:color w:val="000000"/>
                <w:kern w:val="0"/>
                <w:sz w:val="22"/>
                <w:szCs w:val="22"/>
              </w:rPr>
              <w:t>12</w:t>
            </w:r>
          </w:p>
        </w:tc>
        <w:tc>
          <w:tcPr>
            <w:tcW w:w="3010" w:type="dxa"/>
            <w:tcBorders>
              <w:top w:val="single" w:color="auto" w:sz="4" w:space="0"/>
              <w:left w:val="nil"/>
              <w:bottom w:val="single" w:color="auto" w:sz="4" w:space="0"/>
              <w:right w:val="single" w:color="auto" w:sz="4" w:space="0"/>
            </w:tcBorders>
            <w:shd w:val="clear" w:color="auto" w:fill="auto"/>
            <w:vAlign w:val="center"/>
          </w:tcPr>
          <w:p w14:paraId="68AD207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 基材：应采用ENF级刨花板；符合GB/T 4897-2015《刨花板》、  GB 18580-2017《 室内装饰装修材料 人造板及其制品中甲醛释放限量》的国家标准。达到国家刨花板握钉力标准。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3．应采用五金配件，符合GB/T 46146-2025《家具五金件 铰链及其部件的强度和耐久性 绕垂直轴转动的铰链》国家标准。锁具钥匙带折弯功能。阻尼门铰，可开合＞8万次。三节阻尼滑轨。圆盘规格为直径400mm配重不锈钢拉丝盘。台脚具有过线功能，包含弱电双孔电面板一件，多功能USB插座一件应采用一体成型无断点技术，每个插孔配有安全保护门，避免触电，每个多功能插座包含6位插孔，3位USB插孔，带开关控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4. 封边：应采用优质同色系PVC封边，厚度2mm。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白乳胶：应采用环保胶水，甲醛释放量符合GB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6.每套包含：落地柜*2件，吊主机架*2。</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3399FA9">
        <w:tblPrEx>
          <w:tblCellMar>
            <w:top w:w="0" w:type="dxa"/>
            <w:left w:w="108" w:type="dxa"/>
            <w:bottom w:w="0" w:type="dxa"/>
            <w:right w:w="108" w:type="dxa"/>
          </w:tblCellMar>
        </w:tblPrEx>
        <w:trPr>
          <w:trHeight w:val="193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79266E5">
            <w:pPr>
              <w:widowControl/>
              <w:jc w:val="center"/>
              <w:rPr>
                <w:rFonts w:ascii="宋体" w:hAnsi="宋体" w:cs="宋体"/>
                <w:kern w:val="0"/>
                <w:sz w:val="22"/>
                <w:szCs w:val="22"/>
              </w:rPr>
            </w:pPr>
            <w:r>
              <w:rPr>
                <w:rFonts w:hint="eastAsia" w:ascii="宋体" w:hAnsi="宋体" w:cs="宋体"/>
                <w:kern w:val="0"/>
                <w:sz w:val="22"/>
                <w:szCs w:val="22"/>
              </w:rPr>
              <w:t>39</w:t>
            </w:r>
          </w:p>
        </w:tc>
        <w:tc>
          <w:tcPr>
            <w:tcW w:w="1163" w:type="dxa"/>
            <w:tcBorders>
              <w:top w:val="single" w:color="auto" w:sz="4" w:space="0"/>
              <w:left w:val="nil"/>
              <w:bottom w:val="single" w:color="auto" w:sz="4" w:space="0"/>
              <w:right w:val="single" w:color="auto" w:sz="4" w:space="0"/>
            </w:tcBorders>
            <w:shd w:val="clear" w:color="auto" w:fill="auto"/>
            <w:vAlign w:val="center"/>
          </w:tcPr>
          <w:p w14:paraId="313F8699">
            <w:pPr>
              <w:widowControl/>
              <w:jc w:val="center"/>
              <w:rPr>
                <w:rFonts w:ascii="宋体" w:hAnsi="宋体" w:cs="宋体"/>
                <w:kern w:val="0"/>
                <w:sz w:val="22"/>
                <w:szCs w:val="22"/>
              </w:rPr>
            </w:pPr>
            <w:r>
              <w:rPr>
                <w:rFonts w:hint="eastAsia" w:ascii="宋体" w:hAnsi="宋体" w:cs="宋体"/>
                <w:kern w:val="0"/>
                <w:sz w:val="22"/>
                <w:szCs w:val="22"/>
              </w:rPr>
              <w:t>木制办公桌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65F6318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37088" behindDoc="0" locked="0" layoutInCell="1" allowOverlap="1">
                  <wp:simplePos x="0" y="0"/>
                  <wp:positionH relativeFrom="column">
                    <wp:posOffset>160020</wp:posOffset>
                  </wp:positionH>
                  <wp:positionV relativeFrom="paragraph">
                    <wp:posOffset>234950</wp:posOffset>
                  </wp:positionV>
                  <wp:extent cx="1200150" cy="880745"/>
                  <wp:effectExtent l="19050" t="0" r="0" b="0"/>
                  <wp:wrapNone/>
                  <wp:docPr id="7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15"/>
                          <pic:cNvPicPr>
                            <a:picLocks noChangeAspect="1" noChangeArrowheads="1"/>
                          </pic:cNvPicPr>
                        </pic:nvPicPr>
                        <pic:blipFill>
                          <a:blip r:embed="rId22"/>
                          <a:srcRect/>
                          <a:stretch>
                            <a:fillRect/>
                          </a:stretch>
                        </pic:blipFill>
                        <pic:spPr>
                          <a:xfrm>
                            <a:off x="0" y="0"/>
                            <a:ext cx="1200150" cy="88074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5694BF8">
            <w:pPr>
              <w:widowControl/>
              <w:jc w:val="center"/>
              <w:rPr>
                <w:rFonts w:ascii="宋体" w:hAnsi="宋体" w:cs="宋体"/>
                <w:kern w:val="0"/>
                <w:sz w:val="22"/>
                <w:szCs w:val="22"/>
              </w:rPr>
            </w:pPr>
            <w:r>
              <w:rPr>
                <w:rFonts w:hint="eastAsia" w:ascii="宋体" w:hAnsi="宋体" w:cs="宋体"/>
                <w:kern w:val="0"/>
                <w:sz w:val="22"/>
                <w:szCs w:val="22"/>
              </w:rPr>
              <w:t>1800*1400*750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1F28298">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BE439BB">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55A4B34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page"/>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page"/>
            </w:r>
            <w:r>
              <w:rPr>
                <w:rFonts w:hint="eastAsia" w:ascii="宋体" w:hAnsi="宋体" w:cs="宋体"/>
                <w:color w:val="000000"/>
                <w:kern w:val="0"/>
                <w:sz w:val="18"/>
                <w:szCs w:val="18"/>
              </w:rPr>
              <w:t>4．五金：应采用五金配件，符合GB/T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page"/>
            </w:r>
            <w:r>
              <w:rPr>
                <w:rFonts w:hint="eastAsia" w:ascii="宋体" w:hAnsi="宋体" w:cs="宋体"/>
                <w:color w:val="000000"/>
                <w:kern w:val="0"/>
                <w:sz w:val="18"/>
                <w:szCs w:val="18"/>
              </w:rPr>
              <w:t>5.符合医疗环境抗菌防霉消杀的要求。</w:t>
            </w:r>
          </w:p>
        </w:tc>
      </w:tr>
      <w:tr w14:paraId="0D93B700">
        <w:tblPrEx>
          <w:tblCellMar>
            <w:top w:w="0" w:type="dxa"/>
            <w:left w:w="108" w:type="dxa"/>
            <w:bottom w:w="0" w:type="dxa"/>
            <w:right w:w="108" w:type="dxa"/>
          </w:tblCellMar>
        </w:tblPrEx>
        <w:trPr>
          <w:trHeight w:val="265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E5F7B97">
            <w:pPr>
              <w:widowControl/>
              <w:jc w:val="center"/>
              <w:rPr>
                <w:rFonts w:ascii="宋体" w:hAnsi="宋体" w:cs="宋体"/>
                <w:kern w:val="0"/>
                <w:sz w:val="22"/>
                <w:szCs w:val="22"/>
              </w:rPr>
            </w:pPr>
            <w:r>
              <w:rPr>
                <w:rFonts w:hint="eastAsia" w:ascii="宋体" w:hAnsi="宋体" w:cs="宋体"/>
                <w:kern w:val="0"/>
                <w:sz w:val="22"/>
                <w:szCs w:val="22"/>
              </w:rPr>
              <w:t>40</w:t>
            </w:r>
          </w:p>
        </w:tc>
        <w:tc>
          <w:tcPr>
            <w:tcW w:w="1163" w:type="dxa"/>
            <w:tcBorders>
              <w:top w:val="single" w:color="auto" w:sz="4" w:space="0"/>
              <w:left w:val="nil"/>
              <w:bottom w:val="single" w:color="auto" w:sz="4" w:space="0"/>
              <w:right w:val="single" w:color="auto" w:sz="4" w:space="0"/>
            </w:tcBorders>
            <w:shd w:val="clear" w:color="auto" w:fill="auto"/>
            <w:vAlign w:val="center"/>
          </w:tcPr>
          <w:p w14:paraId="5465065F">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正副职办公桌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23D4DDFE">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38112" behindDoc="0" locked="0" layoutInCell="1" allowOverlap="1">
                  <wp:simplePos x="0" y="0"/>
                  <wp:positionH relativeFrom="column">
                    <wp:posOffset>57150</wp:posOffset>
                  </wp:positionH>
                  <wp:positionV relativeFrom="paragraph">
                    <wp:posOffset>552450</wp:posOffset>
                  </wp:positionV>
                  <wp:extent cx="1304925" cy="666750"/>
                  <wp:effectExtent l="0" t="0" r="0" b="0"/>
                  <wp:wrapNone/>
                  <wp:docPr id="7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16"/>
                          <pic:cNvPicPr>
                            <a:picLocks noChangeAspect="1" noChangeArrowheads="1"/>
                          </pic:cNvPicPr>
                        </pic:nvPicPr>
                        <pic:blipFill>
                          <a:blip r:embed="rId23"/>
                          <a:srcRect/>
                          <a:stretch>
                            <a:fillRect/>
                          </a:stretch>
                        </pic:blipFill>
                        <pic:spPr>
                          <a:xfrm>
                            <a:off x="0" y="0"/>
                            <a:ext cx="1302281" cy="65218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D2928A3">
            <w:pPr>
              <w:widowControl/>
              <w:jc w:val="center"/>
              <w:rPr>
                <w:rFonts w:ascii="宋体" w:hAnsi="宋体" w:cs="宋体"/>
                <w:color w:val="000000"/>
                <w:kern w:val="0"/>
                <w:sz w:val="22"/>
                <w:szCs w:val="22"/>
              </w:rPr>
            </w:pPr>
            <w:r>
              <w:rPr>
                <w:rFonts w:hint="eastAsia" w:ascii="宋体" w:hAnsi="宋体" w:cs="宋体"/>
                <w:color w:val="000000"/>
                <w:kern w:val="0"/>
                <w:sz w:val="22"/>
                <w:szCs w:val="22"/>
              </w:rPr>
              <w:t>1800*1800*750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1C1B8B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A9DD34E">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6B4DB6B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1.桌面：应采用ENF级三聚氰胺贴面刨花板，厚度≥40mm，台面下斜边形成台面分成效果，符合GB/T15102-2017《浸渍胶膜纸饰面纤维板和刨花板》的国家标准。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06AEC2F7">
        <w:tblPrEx>
          <w:tblCellMar>
            <w:top w:w="0" w:type="dxa"/>
            <w:left w:w="108" w:type="dxa"/>
            <w:bottom w:w="0" w:type="dxa"/>
            <w:right w:w="108" w:type="dxa"/>
          </w:tblCellMar>
        </w:tblPrEx>
        <w:trPr>
          <w:trHeight w:val="157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17B9D88">
            <w:pPr>
              <w:widowControl/>
              <w:jc w:val="center"/>
              <w:rPr>
                <w:rFonts w:ascii="宋体" w:hAnsi="宋体" w:cs="宋体"/>
                <w:kern w:val="0"/>
                <w:sz w:val="22"/>
                <w:szCs w:val="22"/>
              </w:rPr>
            </w:pPr>
            <w:r>
              <w:rPr>
                <w:rFonts w:hint="eastAsia" w:ascii="宋体" w:hAnsi="宋体" w:cs="宋体"/>
                <w:kern w:val="0"/>
                <w:sz w:val="22"/>
                <w:szCs w:val="22"/>
              </w:rPr>
              <w:t>41</w:t>
            </w:r>
          </w:p>
        </w:tc>
        <w:tc>
          <w:tcPr>
            <w:tcW w:w="1163" w:type="dxa"/>
            <w:tcBorders>
              <w:top w:val="single" w:color="auto" w:sz="4" w:space="0"/>
              <w:left w:val="nil"/>
              <w:bottom w:val="single" w:color="auto" w:sz="4" w:space="0"/>
              <w:right w:val="single" w:color="auto" w:sz="4" w:space="0"/>
            </w:tcBorders>
            <w:shd w:val="clear" w:color="auto" w:fill="auto"/>
            <w:vAlign w:val="center"/>
          </w:tcPr>
          <w:p w14:paraId="3E351A6E">
            <w:pPr>
              <w:widowControl/>
              <w:jc w:val="center"/>
              <w:rPr>
                <w:rFonts w:ascii="宋体" w:hAnsi="宋体" w:cs="宋体"/>
                <w:color w:val="000000"/>
                <w:kern w:val="0"/>
                <w:sz w:val="22"/>
                <w:szCs w:val="22"/>
              </w:rPr>
            </w:pPr>
            <w:r>
              <w:rPr>
                <w:rFonts w:hint="eastAsia" w:ascii="宋体" w:hAnsi="宋体" w:cs="宋体"/>
                <w:color w:val="000000"/>
                <w:kern w:val="0"/>
                <w:sz w:val="22"/>
                <w:szCs w:val="22"/>
              </w:rPr>
              <w:t>专家办公桌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C353CF1">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39136" behindDoc="0" locked="0" layoutInCell="1" allowOverlap="1">
                  <wp:simplePos x="0" y="0"/>
                  <wp:positionH relativeFrom="column">
                    <wp:posOffset>123825</wp:posOffset>
                  </wp:positionH>
                  <wp:positionV relativeFrom="paragraph">
                    <wp:posOffset>38100</wp:posOffset>
                  </wp:positionV>
                  <wp:extent cx="1266825" cy="895350"/>
                  <wp:effectExtent l="0" t="0" r="0" b="0"/>
                  <wp:wrapNone/>
                  <wp:docPr id="8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17"/>
                          <pic:cNvPicPr>
                            <a:picLocks noChangeAspect="1" noChangeArrowheads="1"/>
                          </pic:cNvPicPr>
                        </pic:nvPicPr>
                        <pic:blipFill>
                          <a:blip r:embed="rId24"/>
                          <a:srcRect/>
                          <a:stretch>
                            <a:fillRect/>
                          </a:stretch>
                        </pic:blipFill>
                        <pic:spPr>
                          <a:xfrm>
                            <a:off x="0" y="0"/>
                            <a:ext cx="1250876" cy="88358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93C4079">
            <w:pPr>
              <w:widowControl/>
              <w:jc w:val="center"/>
              <w:rPr>
                <w:rFonts w:ascii="宋体" w:hAnsi="宋体" w:cs="宋体"/>
                <w:color w:val="000000"/>
                <w:kern w:val="0"/>
                <w:sz w:val="22"/>
                <w:szCs w:val="22"/>
              </w:rPr>
            </w:pPr>
            <w:r>
              <w:rPr>
                <w:rFonts w:hint="eastAsia" w:ascii="宋体" w:hAnsi="宋体" w:cs="宋体"/>
                <w:color w:val="000000"/>
                <w:kern w:val="0"/>
                <w:sz w:val="22"/>
                <w:szCs w:val="22"/>
              </w:rPr>
              <w:t>1200*600*750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D591E4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99D1128">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4E8B991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6463C079">
        <w:tblPrEx>
          <w:tblCellMar>
            <w:top w:w="0" w:type="dxa"/>
            <w:left w:w="108" w:type="dxa"/>
            <w:bottom w:w="0" w:type="dxa"/>
            <w:right w:w="108" w:type="dxa"/>
          </w:tblCellMar>
        </w:tblPrEx>
        <w:trPr>
          <w:trHeight w:val="23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72A2660">
            <w:pPr>
              <w:widowControl/>
              <w:jc w:val="center"/>
              <w:rPr>
                <w:rFonts w:ascii="宋体" w:hAnsi="宋体" w:cs="宋体"/>
                <w:kern w:val="0"/>
                <w:sz w:val="22"/>
                <w:szCs w:val="22"/>
              </w:rPr>
            </w:pPr>
            <w:r>
              <w:rPr>
                <w:rFonts w:hint="eastAsia" w:ascii="宋体" w:hAnsi="宋体" w:cs="宋体"/>
                <w:kern w:val="0"/>
                <w:sz w:val="22"/>
                <w:szCs w:val="22"/>
              </w:rPr>
              <w:t>42</w:t>
            </w:r>
          </w:p>
        </w:tc>
        <w:tc>
          <w:tcPr>
            <w:tcW w:w="1163" w:type="dxa"/>
            <w:tcBorders>
              <w:top w:val="single" w:color="auto" w:sz="4" w:space="0"/>
              <w:left w:val="nil"/>
              <w:bottom w:val="single" w:color="auto" w:sz="4" w:space="0"/>
              <w:right w:val="single" w:color="auto" w:sz="4" w:space="0"/>
            </w:tcBorders>
            <w:shd w:val="clear" w:color="auto" w:fill="auto"/>
            <w:vAlign w:val="center"/>
          </w:tcPr>
          <w:p w14:paraId="59BDB507">
            <w:pPr>
              <w:widowControl/>
              <w:jc w:val="center"/>
              <w:rPr>
                <w:rFonts w:ascii="宋体" w:hAnsi="宋体" w:cs="宋体"/>
                <w:color w:val="000000"/>
                <w:kern w:val="0"/>
                <w:sz w:val="22"/>
                <w:szCs w:val="22"/>
              </w:rPr>
            </w:pPr>
            <w:r>
              <w:rPr>
                <w:rFonts w:hint="eastAsia" w:ascii="宋体" w:hAnsi="宋体" w:cs="宋体"/>
                <w:color w:val="000000"/>
                <w:kern w:val="0"/>
                <w:sz w:val="22"/>
                <w:szCs w:val="22"/>
              </w:rPr>
              <w:t>学生办公桌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786B05E9">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40160" behindDoc="0" locked="0" layoutInCell="1" allowOverlap="1">
                  <wp:simplePos x="0" y="0"/>
                  <wp:positionH relativeFrom="column">
                    <wp:posOffset>112395</wp:posOffset>
                  </wp:positionH>
                  <wp:positionV relativeFrom="paragraph">
                    <wp:posOffset>309245</wp:posOffset>
                  </wp:positionV>
                  <wp:extent cx="1295400" cy="1028065"/>
                  <wp:effectExtent l="19050" t="0" r="0" b="0"/>
                  <wp:wrapNone/>
                  <wp:docPr id="8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18"/>
                          <pic:cNvPicPr>
                            <a:picLocks noChangeAspect="1" noChangeArrowheads="1"/>
                          </pic:cNvPicPr>
                        </pic:nvPicPr>
                        <pic:blipFill>
                          <a:blip r:embed="rId25"/>
                          <a:srcRect/>
                          <a:stretch>
                            <a:fillRect/>
                          </a:stretch>
                        </pic:blipFill>
                        <pic:spPr>
                          <a:xfrm>
                            <a:off x="0" y="0"/>
                            <a:ext cx="1295400" cy="102806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D837D39">
            <w:pPr>
              <w:widowControl/>
              <w:jc w:val="center"/>
              <w:rPr>
                <w:rFonts w:ascii="宋体" w:hAnsi="宋体" w:cs="宋体"/>
                <w:color w:val="000000"/>
                <w:kern w:val="0"/>
                <w:sz w:val="22"/>
                <w:szCs w:val="22"/>
              </w:rPr>
            </w:pPr>
            <w:r>
              <w:rPr>
                <w:rFonts w:hint="eastAsia" w:ascii="宋体" w:hAnsi="宋体" w:cs="宋体"/>
                <w:color w:val="000000"/>
                <w:kern w:val="0"/>
                <w:sz w:val="22"/>
                <w:szCs w:val="22"/>
              </w:rPr>
              <w:t>1200*600*750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0C62717">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18CAEC3">
            <w:pPr>
              <w:widowControl/>
              <w:jc w:val="center"/>
              <w:rPr>
                <w:rFonts w:ascii="宋体" w:hAnsi="宋体" w:cs="宋体"/>
                <w:color w:val="000000"/>
                <w:kern w:val="0"/>
                <w:sz w:val="22"/>
                <w:szCs w:val="22"/>
              </w:rPr>
            </w:pPr>
            <w:r>
              <w:rPr>
                <w:rFonts w:hint="eastAsia" w:ascii="宋体" w:hAnsi="宋体" w:cs="宋体"/>
                <w:color w:val="000000"/>
                <w:kern w:val="0"/>
                <w:sz w:val="22"/>
                <w:szCs w:val="22"/>
              </w:rPr>
              <w:t>130</w:t>
            </w:r>
          </w:p>
        </w:tc>
        <w:tc>
          <w:tcPr>
            <w:tcW w:w="3010" w:type="dxa"/>
            <w:tcBorders>
              <w:top w:val="single" w:color="auto" w:sz="4" w:space="0"/>
              <w:left w:val="nil"/>
              <w:bottom w:val="single" w:color="auto" w:sz="4" w:space="0"/>
              <w:right w:val="single" w:color="auto" w:sz="4" w:space="0"/>
            </w:tcBorders>
            <w:shd w:val="clear" w:color="auto" w:fill="auto"/>
            <w:vAlign w:val="center"/>
          </w:tcPr>
          <w:p w14:paraId="03BAFF9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1A7B912E">
        <w:tblPrEx>
          <w:tblCellMar>
            <w:top w:w="0" w:type="dxa"/>
            <w:left w:w="108" w:type="dxa"/>
            <w:bottom w:w="0" w:type="dxa"/>
            <w:right w:w="108" w:type="dxa"/>
          </w:tblCellMar>
        </w:tblPrEx>
        <w:trPr>
          <w:trHeight w:val="24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E2814F0">
            <w:pPr>
              <w:widowControl/>
              <w:jc w:val="center"/>
              <w:rPr>
                <w:rFonts w:ascii="宋体" w:hAnsi="宋体" w:cs="宋体"/>
                <w:kern w:val="0"/>
                <w:sz w:val="22"/>
                <w:szCs w:val="22"/>
              </w:rPr>
            </w:pPr>
            <w:r>
              <w:rPr>
                <w:rFonts w:hint="eastAsia" w:ascii="宋体" w:hAnsi="宋体" w:cs="宋体"/>
                <w:kern w:val="0"/>
                <w:sz w:val="22"/>
                <w:szCs w:val="22"/>
              </w:rPr>
              <w:t>43</w:t>
            </w:r>
          </w:p>
        </w:tc>
        <w:tc>
          <w:tcPr>
            <w:tcW w:w="1163" w:type="dxa"/>
            <w:tcBorders>
              <w:top w:val="single" w:color="auto" w:sz="4" w:space="0"/>
              <w:left w:val="nil"/>
              <w:bottom w:val="single" w:color="auto" w:sz="4" w:space="0"/>
              <w:right w:val="single" w:color="auto" w:sz="4" w:space="0"/>
            </w:tcBorders>
            <w:shd w:val="clear" w:color="auto" w:fill="auto"/>
            <w:vAlign w:val="center"/>
          </w:tcPr>
          <w:p w14:paraId="529587F1">
            <w:pPr>
              <w:widowControl/>
              <w:jc w:val="center"/>
              <w:rPr>
                <w:rFonts w:ascii="宋体" w:hAnsi="宋体" w:cs="宋体"/>
                <w:kern w:val="0"/>
                <w:sz w:val="22"/>
                <w:szCs w:val="22"/>
              </w:rPr>
            </w:pPr>
            <w:r>
              <w:rPr>
                <w:rFonts w:hint="eastAsia" w:ascii="宋体" w:hAnsi="宋体" w:cs="宋体"/>
                <w:kern w:val="0"/>
                <w:sz w:val="22"/>
                <w:szCs w:val="22"/>
              </w:rPr>
              <w:t>定制办公桌（含吊柜）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05C2CBFA">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1184" behindDoc="0" locked="0" layoutInCell="1" allowOverlap="1">
                  <wp:simplePos x="0" y="0"/>
                  <wp:positionH relativeFrom="column">
                    <wp:posOffset>257175</wp:posOffset>
                  </wp:positionH>
                  <wp:positionV relativeFrom="paragraph">
                    <wp:posOffset>152400</wp:posOffset>
                  </wp:positionV>
                  <wp:extent cx="1038225" cy="1266825"/>
                  <wp:effectExtent l="0" t="0" r="0" b="0"/>
                  <wp:wrapNone/>
                  <wp:docPr id="8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19"/>
                          <pic:cNvPicPr>
                            <a:picLocks noChangeAspect="1" noChangeArrowheads="1"/>
                          </pic:cNvPicPr>
                        </pic:nvPicPr>
                        <pic:blipFill>
                          <a:blip r:embed="rId26"/>
                          <a:srcRect/>
                          <a:stretch>
                            <a:fillRect/>
                          </a:stretch>
                        </pic:blipFill>
                        <pic:spPr>
                          <a:xfrm>
                            <a:off x="0" y="0"/>
                            <a:ext cx="1030941" cy="124945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233D225">
            <w:pPr>
              <w:widowControl/>
              <w:jc w:val="center"/>
              <w:rPr>
                <w:rFonts w:ascii="宋体" w:hAnsi="宋体" w:cs="宋体"/>
                <w:kern w:val="0"/>
                <w:sz w:val="22"/>
                <w:szCs w:val="22"/>
              </w:rPr>
            </w:pPr>
            <w:r>
              <w:rPr>
                <w:rFonts w:hint="eastAsia" w:ascii="宋体" w:hAnsi="宋体" w:cs="宋体"/>
                <w:kern w:val="0"/>
                <w:sz w:val="22"/>
                <w:szCs w:val="22"/>
              </w:rPr>
              <w:t>1800*700*1850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DC0C03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5E821F7">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15A8F13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0BD28101">
        <w:tblPrEx>
          <w:tblCellMar>
            <w:top w:w="0" w:type="dxa"/>
            <w:left w:w="108" w:type="dxa"/>
            <w:bottom w:w="0" w:type="dxa"/>
            <w:right w:w="108" w:type="dxa"/>
          </w:tblCellMar>
        </w:tblPrEx>
        <w:trPr>
          <w:trHeight w:val="22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ED4C11E">
            <w:pPr>
              <w:widowControl/>
              <w:jc w:val="center"/>
              <w:rPr>
                <w:rFonts w:ascii="宋体" w:hAnsi="宋体" w:cs="宋体"/>
                <w:kern w:val="0"/>
                <w:sz w:val="22"/>
                <w:szCs w:val="22"/>
              </w:rPr>
            </w:pPr>
            <w:r>
              <w:rPr>
                <w:rFonts w:hint="eastAsia" w:ascii="宋体" w:hAnsi="宋体" w:cs="宋体"/>
                <w:kern w:val="0"/>
                <w:sz w:val="22"/>
                <w:szCs w:val="22"/>
              </w:rPr>
              <w:t>44</w:t>
            </w:r>
          </w:p>
        </w:tc>
        <w:tc>
          <w:tcPr>
            <w:tcW w:w="1163" w:type="dxa"/>
            <w:tcBorders>
              <w:top w:val="single" w:color="auto" w:sz="4" w:space="0"/>
              <w:left w:val="nil"/>
              <w:bottom w:val="single" w:color="auto" w:sz="4" w:space="0"/>
              <w:right w:val="single" w:color="auto" w:sz="4" w:space="0"/>
            </w:tcBorders>
            <w:shd w:val="clear" w:color="auto" w:fill="auto"/>
            <w:vAlign w:val="center"/>
          </w:tcPr>
          <w:p w14:paraId="6F94B4FD">
            <w:pPr>
              <w:widowControl/>
              <w:jc w:val="center"/>
              <w:rPr>
                <w:rFonts w:ascii="宋体" w:hAnsi="宋体" w:cs="宋体"/>
                <w:kern w:val="0"/>
                <w:sz w:val="22"/>
                <w:szCs w:val="22"/>
              </w:rPr>
            </w:pPr>
            <w:r>
              <w:rPr>
                <w:rFonts w:hint="eastAsia" w:ascii="宋体" w:hAnsi="宋体" w:cs="宋体"/>
                <w:kern w:val="0"/>
                <w:sz w:val="22"/>
                <w:szCs w:val="22"/>
              </w:rPr>
              <w:t>餐桌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208B31A3">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2208" behindDoc="0" locked="0" layoutInCell="1" allowOverlap="1">
                  <wp:simplePos x="0" y="0"/>
                  <wp:positionH relativeFrom="column">
                    <wp:posOffset>152400</wp:posOffset>
                  </wp:positionH>
                  <wp:positionV relativeFrom="paragraph">
                    <wp:posOffset>257175</wp:posOffset>
                  </wp:positionV>
                  <wp:extent cx="1238250" cy="1019175"/>
                  <wp:effectExtent l="0" t="0" r="0" b="0"/>
                  <wp:wrapNone/>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pic:cNvPicPr>
                            <a:picLocks noChangeAspect="1" noChangeArrowheads="1"/>
                          </pic:cNvPicPr>
                        </pic:nvPicPr>
                        <pic:blipFill>
                          <a:blip r:embed="rId27"/>
                          <a:srcRect/>
                          <a:stretch>
                            <a:fillRect/>
                          </a:stretch>
                        </pic:blipFill>
                        <pic:spPr>
                          <a:xfrm>
                            <a:off x="0" y="0"/>
                            <a:ext cx="1232408" cy="9973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32E768B">
            <w:pPr>
              <w:widowControl/>
              <w:jc w:val="center"/>
              <w:rPr>
                <w:rFonts w:ascii="宋体" w:hAnsi="宋体" w:cs="宋体"/>
                <w:kern w:val="0"/>
                <w:sz w:val="22"/>
                <w:szCs w:val="22"/>
              </w:rPr>
            </w:pPr>
            <w:r>
              <w:rPr>
                <w:rFonts w:hint="eastAsia" w:ascii="宋体" w:hAnsi="宋体" w:cs="宋体"/>
                <w:kern w:val="0"/>
                <w:sz w:val="22"/>
                <w:szCs w:val="22"/>
              </w:rPr>
              <w:t>1400*700*750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413D928">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AB2C52C">
            <w:pPr>
              <w:widowControl/>
              <w:jc w:val="center"/>
              <w:rPr>
                <w:rFonts w:ascii="宋体" w:hAnsi="宋体" w:cs="宋体"/>
                <w:color w:val="000000"/>
                <w:kern w:val="0"/>
                <w:sz w:val="22"/>
                <w:szCs w:val="22"/>
              </w:rPr>
            </w:pPr>
            <w:r>
              <w:rPr>
                <w:rFonts w:hint="eastAsia" w:ascii="宋体" w:hAnsi="宋体" w:cs="宋体"/>
                <w:color w:val="000000"/>
                <w:kern w:val="0"/>
                <w:sz w:val="22"/>
                <w:szCs w:val="22"/>
              </w:rPr>
              <w:t>265</w:t>
            </w:r>
          </w:p>
        </w:tc>
        <w:tc>
          <w:tcPr>
            <w:tcW w:w="3010" w:type="dxa"/>
            <w:tcBorders>
              <w:top w:val="single" w:color="auto" w:sz="4" w:space="0"/>
              <w:left w:val="nil"/>
              <w:bottom w:val="single" w:color="auto" w:sz="4" w:space="0"/>
              <w:right w:val="single" w:color="auto" w:sz="4" w:space="0"/>
            </w:tcBorders>
            <w:shd w:val="clear" w:color="auto" w:fill="auto"/>
            <w:vAlign w:val="center"/>
          </w:tcPr>
          <w:p w14:paraId="4F25CC9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1.桌面：应采用ENF级≥25mm实木多层板基材，双层横竖交织压合而成，饰面选用防火防水装饰板贴面，厚度0.6mm，台面整体应采用下斜边处理，四角倒圆处理。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2.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3.台架：中柱应采用壁厚1.2mm厚的钢板宽度100*厚度50长方形四角倒圆，中柱下部应采用圆柱体与底盘相连接，表面应采用静电喷涂粉末喷涂工艺。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4.底盘：选用≥7mm厚度的冷轧钢材质。</w:t>
            </w:r>
            <w:r>
              <w:rPr>
                <w:rFonts w:hint="eastAsia" w:ascii="宋体" w:hAnsi="宋体" w:cs="宋体"/>
                <w:color w:val="000000"/>
                <w:kern w:val="0"/>
                <w:sz w:val="18"/>
                <w:szCs w:val="18"/>
              </w:rPr>
              <w:br w:type="page"/>
            </w:r>
            <w:r>
              <w:rPr>
                <w:rFonts w:hint="eastAsia" w:ascii="宋体" w:hAnsi="宋体" w:cs="宋体"/>
                <w:color w:val="000000"/>
                <w:kern w:val="0"/>
                <w:sz w:val="18"/>
                <w:szCs w:val="18"/>
              </w:rPr>
              <w:t>5.符合医疗环境抗菌防霉消杀的要求。</w:t>
            </w:r>
            <w:r>
              <w:rPr>
                <w:rFonts w:hint="eastAsia" w:ascii="宋体" w:hAnsi="宋体" w:cs="宋体"/>
                <w:color w:val="000000"/>
                <w:kern w:val="0"/>
                <w:sz w:val="18"/>
                <w:szCs w:val="18"/>
              </w:rPr>
              <w:br w:type="page"/>
            </w:r>
          </w:p>
        </w:tc>
      </w:tr>
      <w:tr w14:paraId="4B1BBA7F">
        <w:tblPrEx>
          <w:tblCellMar>
            <w:top w:w="0" w:type="dxa"/>
            <w:left w:w="108" w:type="dxa"/>
            <w:bottom w:w="0" w:type="dxa"/>
            <w:right w:w="108" w:type="dxa"/>
          </w:tblCellMar>
        </w:tblPrEx>
        <w:trPr>
          <w:trHeight w:val="267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A46BBCB">
            <w:pPr>
              <w:widowControl/>
              <w:jc w:val="center"/>
              <w:rPr>
                <w:rFonts w:ascii="宋体" w:hAnsi="宋体" w:cs="宋体"/>
                <w:kern w:val="0"/>
                <w:sz w:val="22"/>
                <w:szCs w:val="22"/>
              </w:rPr>
            </w:pPr>
            <w:r>
              <w:rPr>
                <w:rFonts w:hint="eastAsia" w:ascii="宋体" w:hAnsi="宋体" w:cs="宋体"/>
                <w:kern w:val="0"/>
                <w:sz w:val="22"/>
                <w:szCs w:val="22"/>
              </w:rPr>
              <w:t>45</w:t>
            </w:r>
          </w:p>
        </w:tc>
        <w:tc>
          <w:tcPr>
            <w:tcW w:w="1163" w:type="dxa"/>
            <w:tcBorders>
              <w:top w:val="single" w:color="auto" w:sz="4" w:space="0"/>
              <w:left w:val="nil"/>
              <w:bottom w:val="single" w:color="auto" w:sz="4" w:space="0"/>
              <w:right w:val="single" w:color="auto" w:sz="4" w:space="0"/>
            </w:tcBorders>
            <w:shd w:val="clear" w:color="auto" w:fill="auto"/>
            <w:vAlign w:val="center"/>
          </w:tcPr>
          <w:p w14:paraId="3A43F519">
            <w:pPr>
              <w:widowControl/>
              <w:jc w:val="center"/>
              <w:rPr>
                <w:rFonts w:ascii="宋体" w:hAnsi="宋体" w:cs="宋体"/>
                <w:kern w:val="0"/>
                <w:sz w:val="22"/>
                <w:szCs w:val="22"/>
              </w:rPr>
            </w:pPr>
            <w:r>
              <w:rPr>
                <w:rFonts w:hint="eastAsia" w:ascii="宋体" w:hAnsi="宋体" w:cs="宋体"/>
                <w:kern w:val="0"/>
                <w:sz w:val="22"/>
                <w:szCs w:val="22"/>
              </w:rPr>
              <w:t>洽谈桌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6D2152C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3232" behindDoc="0" locked="0" layoutInCell="1" allowOverlap="1">
                  <wp:simplePos x="0" y="0"/>
                  <wp:positionH relativeFrom="column">
                    <wp:posOffset>123825</wp:posOffset>
                  </wp:positionH>
                  <wp:positionV relativeFrom="paragraph">
                    <wp:posOffset>123825</wp:posOffset>
                  </wp:positionV>
                  <wp:extent cx="1219200" cy="1428750"/>
                  <wp:effectExtent l="0" t="0" r="0" b="0"/>
                  <wp:wrapNone/>
                  <wp:docPr id="8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21"/>
                          <pic:cNvPicPr>
                            <a:picLocks noChangeAspect="1" noChangeArrowheads="1"/>
                          </pic:cNvPicPr>
                        </pic:nvPicPr>
                        <pic:blipFill>
                          <a:blip r:embed="rId28"/>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CF3BB1C">
            <w:pPr>
              <w:widowControl/>
              <w:jc w:val="center"/>
              <w:rPr>
                <w:rFonts w:ascii="宋体" w:hAnsi="宋体" w:cs="宋体"/>
                <w:kern w:val="0"/>
                <w:sz w:val="22"/>
                <w:szCs w:val="22"/>
              </w:rPr>
            </w:pPr>
            <w:r>
              <w:rPr>
                <w:rFonts w:hint="eastAsia" w:ascii="宋体" w:hAnsi="宋体" w:cs="宋体"/>
                <w:kern w:val="0"/>
                <w:sz w:val="22"/>
                <w:szCs w:val="22"/>
              </w:rPr>
              <w:t>φ600*750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C9BA6A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8AAEB67">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476CDD1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6358B51">
        <w:tblPrEx>
          <w:tblCellMar>
            <w:top w:w="0" w:type="dxa"/>
            <w:left w:w="108" w:type="dxa"/>
            <w:bottom w:w="0" w:type="dxa"/>
            <w:right w:w="108" w:type="dxa"/>
          </w:tblCellMar>
        </w:tblPrEx>
        <w:trPr>
          <w:trHeight w:val="206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93B3B0A">
            <w:pPr>
              <w:widowControl/>
              <w:jc w:val="center"/>
              <w:rPr>
                <w:rFonts w:ascii="宋体" w:hAnsi="宋体" w:cs="宋体"/>
                <w:kern w:val="0"/>
                <w:sz w:val="22"/>
                <w:szCs w:val="22"/>
              </w:rPr>
            </w:pPr>
            <w:r>
              <w:rPr>
                <w:rFonts w:hint="eastAsia" w:ascii="宋体" w:hAnsi="宋体" w:cs="宋体"/>
                <w:kern w:val="0"/>
                <w:sz w:val="22"/>
                <w:szCs w:val="22"/>
              </w:rPr>
              <w:t>46</w:t>
            </w:r>
          </w:p>
        </w:tc>
        <w:tc>
          <w:tcPr>
            <w:tcW w:w="1163" w:type="dxa"/>
            <w:tcBorders>
              <w:top w:val="single" w:color="auto" w:sz="4" w:space="0"/>
              <w:left w:val="nil"/>
              <w:bottom w:val="single" w:color="auto" w:sz="4" w:space="0"/>
              <w:right w:val="single" w:color="auto" w:sz="4" w:space="0"/>
            </w:tcBorders>
            <w:shd w:val="clear" w:color="auto" w:fill="auto"/>
            <w:vAlign w:val="center"/>
          </w:tcPr>
          <w:p w14:paraId="7CF50B82">
            <w:pPr>
              <w:widowControl/>
              <w:jc w:val="center"/>
              <w:rPr>
                <w:rFonts w:ascii="宋体" w:hAnsi="宋体" w:cs="宋体"/>
                <w:kern w:val="0"/>
                <w:sz w:val="22"/>
                <w:szCs w:val="22"/>
              </w:rPr>
            </w:pPr>
            <w:r>
              <w:rPr>
                <w:rFonts w:hint="eastAsia" w:ascii="宋体" w:hAnsi="宋体" w:cs="宋体"/>
                <w:kern w:val="0"/>
                <w:sz w:val="22"/>
                <w:szCs w:val="22"/>
              </w:rPr>
              <w:t>棋牌桌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5BB51C5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4256" behindDoc="0" locked="0" layoutInCell="1" allowOverlap="1">
                  <wp:simplePos x="0" y="0"/>
                  <wp:positionH relativeFrom="column">
                    <wp:posOffset>123825</wp:posOffset>
                  </wp:positionH>
                  <wp:positionV relativeFrom="paragraph">
                    <wp:posOffset>95250</wp:posOffset>
                  </wp:positionV>
                  <wp:extent cx="1152525" cy="990600"/>
                  <wp:effectExtent l="0" t="0" r="0" b="0"/>
                  <wp:wrapNone/>
                  <wp:docPr id="8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22"/>
                          <pic:cNvPicPr>
                            <a:picLocks noChangeAspect="1" noChangeArrowheads="1"/>
                          </pic:cNvPicPr>
                        </pic:nvPicPr>
                        <pic:blipFill>
                          <a:blip r:embed="rId29"/>
                          <a:srcRect/>
                          <a:stretch>
                            <a:fillRect/>
                          </a:stretch>
                        </pic:blipFill>
                        <pic:spPr>
                          <a:xfrm>
                            <a:off x="0" y="0"/>
                            <a:ext cx="1143000" cy="97994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E751118">
            <w:pPr>
              <w:widowControl/>
              <w:jc w:val="center"/>
              <w:rPr>
                <w:rFonts w:ascii="宋体" w:hAnsi="宋体" w:cs="宋体"/>
                <w:kern w:val="0"/>
                <w:sz w:val="22"/>
                <w:szCs w:val="22"/>
              </w:rPr>
            </w:pPr>
            <w:r>
              <w:rPr>
                <w:rFonts w:hint="eastAsia" w:ascii="宋体" w:hAnsi="宋体" w:cs="宋体"/>
                <w:kern w:val="0"/>
                <w:sz w:val="22"/>
                <w:szCs w:val="22"/>
              </w:rPr>
              <w:t>900*900*750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72A6B4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42C99B3">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5681761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3F640271">
        <w:tblPrEx>
          <w:tblCellMar>
            <w:top w:w="0" w:type="dxa"/>
            <w:left w:w="108" w:type="dxa"/>
            <w:bottom w:w="0" w:type="dxa"/>
            <w:right w:w="108" w:type="dxa"/>
          </w:tblCellMar>
        </w:tblPrEx>
        <w:trPr>
          <w:trHeight w:val="25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BA77304">
            <w:pPr>
              <w:widowControl/>
              <w:jc w:val="center"/>
              <w:rPr>
                <w:rFonts w:ascii="宋体" w:hAnsi="宋体" w:cs="宋体"/>
                <w:kern w:val="0"/>
                <w:sz w:val="22"/>
                <w:szCs w:val="22"/>
              </w:rPr>
            </w:pPr>
            <w:r>
              <w:rPr>
                <w:rFonts w:hint="eastAsia" w:ascii="宋体" w:hAnsi="宋体" w:cs="宋体"/>
                <w:kern w:val="0"/>
                <w:sz w:val="22"/>
                <w:szCs w:val="22"/>
              </w:rPr>
              <w:t>47</w:t>
            </w:r>
          </w:p>
        </w:tc>
        <w:tc>
          <w:tcPr>
            <w:tcW w:w="1163" w:type="dxa"/>
            <w:tcBorders>
              <w:top w:val="single" w:color="auto" w:sz="4" w:space="0"/>
              <w:left w:val="single" w:color="auto" w:sz="4" w:space="0"/>
              <w:bottom w:val="single" w:color="auto" w:sz="4" w:space="0"/>
              <w:right w:val="single" w:color="auto" w:sz="4" w:space="0"/>
            </w:tcBorders>
            <w:shd w:val="clear" w:color="auto" w:fill="auto"/>
            <w:vAlign w:val="center"/>
          </w:tcPr>
          <w:p w14:paraId="10C1F51C">
            <w:pPr>
              <w:widowControl/>
              <w:jc w:val="center"/>
              <w:rPr>
                <w:rFonts w:ascii="宋体" w:hAnsi="宋体" w:cs="宋体"/>
                <w:color w:val="000000"/>
                <w:kern w:val="0"/>
                <w:sz w:val="22"/>
                <w:szCs w:val="22"/>
              </w:rPr>
            </w:pPr>
            <w:r>
              <w:rPr>
                <w:rFonts w:hint="eastAsia" w:ascii="宋体" w:hAnsi="宋体" w:cs="宋体"/>
                <w:color w:val="000000"/>
                <w:kern w:val="0"/>
                <w:sz w:val="22"/>
                <w:szCs w:val="22"/>
              </w:rPr>
              <w:t>体检等候桌</w:t>
            </w:r>
          </w:p>
        </w:tc>
        <w:tc>
          <w:tcPr>
            <w:tcW w:w="24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6EEF89">
            <w:pPr>
              <w:widowControl/>
              <w:jc w:val="left"/>
              <w:rPr>
                <w:rFonts w:ascii="宋体" w:hAnsi="宋体" w:cs="宋体"/>
                <w:color w:val="000000"/>
                <w:kern w:val="0"/>
                <w:sz w:val="22"/>
                <w:szCs w:val="22"/>
              </w:rPr>
            </w:pPr>
            <w:r>
              <w:rPr>
                <w:rFonts w:ascii="宋体" w:hAnsi="宋体" w:cs="宋体"/>
                <w:color w:val="000000"/>
                <w:kern w:val="0"/>
                <w:sz w:val="22"/>
                <w:szCs w:val="22"/>
              </w:rPr>
              <w:drawing>
                <wp:inline distT="0" distB="0" distL="0" distR="0">
                  <wp:extent cx="1304925" cy="1266825"/>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30"/>
                          <a:srcRect/>
                          <a:stretch>
                            <a:fillRect/>
                          </a:stretch>
                        </pic:blipFill>
                        <pic:spPr>
                          <a:xfrm>
                            <a:off x="0" y="0"/>
                            <a:ext cx="1304925" cy="1266825"/>
                          </a:xfrm>
                          <a:prstGeom prst="rect">
                            <a:avLst/>
                          </a:prstGeom>
                          <a:noFill/>
                          <a:ln w="1">
                            <a:noFill/>
                            <a:miter lim="800000"/>
                            <a:headEnd/>
                            <a:tailEnd type="none" w="med" len="med"/>
                          </a:ln>
                          <a:effectLst/>
                        </pic:spPr>
                      </pic:pic>
                    </a:graphicData>
                  </a:graphic>
                </wp:inline>
              </w:drawing>
            </w:r>
          </w:p>
          <w:p w14:paraId="10B95716">
            <w:pPr>
              <w:widowControl/>
              <w:jc w:val="left"/>
              <w:rPr>
                <w:rFonts w:ascii="宋体" w:hAnsi="宋体" w:cs="宋体"/>
                <w:color w:val="000000"/>
                <w:kern w:val="0"/>
                <w:sz w:val="22"/>
                <w:szCs w:val="22"/>
              </w:rPr>
            </w:pP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46C2DCFC">
            <w:pPr>
              <w:widowControl/>
              <w:jc w:val="center"/>
              <w:rPr>
                <w:rFonts w:ascii="宋体" w:hAnsi="宋体" w:cs="宋体"/>
                <w:color w:val="000000"/>
                <w:kern w:val="0"/>
                <w:sz w:val="22"/>
                <w:szCs w:val="22"/>
              </w:rPr>
            </w:pPr>
            <w:r>
              <w:rPr>
                <w:rFonts w:hint="eastAsia" w:ascii="宋体" w:hAnsi="宋体" w:cs="宋体"/>
                <w:color w:val="000000"/>
                <w:kern w:val="0"/>
                <w:sz w:val="22"/>
                <w:szCs w:val="22"/>
              </w:rPr>
              <w:t>1800*600*900</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14:paraId="07E1C1F0">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66E91B5">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single" w:color="auto" w:sz="4" w:space="0"/>
              <w:bottom w:val="single" w:color="auto" w:sz="4" w:space="0"/>
              <w:right w:val="single" w:color="auto" w:sz="4" w:space="0"/>
            </w:tcBorders>
            <w:shd w:val="clear" w:color="auto" w:fill="auto"/>
            <w:vAlign w:val="center"/>
          </w:tcPr>
          <w:p w14:paraId="7316BAF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FD79FD8">
        <w:tblPrEx>
          <w:tblCellMar>
            <w:top w:w="0" w:type="dxa"/>
            <w:left w:w="108" w:type="dxa"/>
            <w:bottom w:w="0" w:type="dxa"/>
            <w:right w:w="108" w:type="dxa"/>
          </w:tblCellMar>
        </w:tblPrEx>
        <w:trPr>
          <w:trHeight w:val="26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0ADCCEB">
            <w:pPr>
              <w:widowControl/>
              <w:jc w:val="center"/>
              <w:rPr>
                <w:rFonts w:ascii="宋体" w:hAnsi="宋体" w:cs="宋体"/>
                <w:kern w:val="0"/>
                <w:sz w:val="22"/>
                <w:szCs w:val="22"/>
              </w:rPr>
            </w:pPr>
            <w:r>
              <w:rPr>
                <w:rFonts w:hint="eastAsia" w:ascii="宋体" w:hAnsi="宋体" w:cs="宋体"/>
                <w:kern w:val="0"/>
                <w:sz w:val="22"/>
                <w:szCs w:val="22"/>
              </w:rPr>
              <w:t>48</w:t>
            </w:r>
          </w:p>
        </w:tc>
        <w:tc>
          <w:tcPr>
            <w:tcW w:w="1163" w:type="dxa"/>
            <w:tcBorders>
              <w:top w:val="single" w:color="auto" w:sz="4" w:space="0"/>
              <w:left w:val="nil"/>
              <w:bottom w:val="single" w:color="auto" w:sz="4" w:space="0"/>
              <w:right w:val="single" w:color="auto" w:sz="4" w:space="0"/>
            </w:tcBorders>
            <w:shd w:val="clear" w:color="auto" w:fill="auto"/>
            <w:vAlign w:val="center"/>
          </w:tcPr>
          <w:p w14:paraId="648E0EA4">
            <w:pPr>
              <w:widowControl/>
              <w:jc w:val="center"/>
              <w:rPr>
                <w:rFonts w:ascii="宋体" w:hAnsi="宋体" w:cs="宋体"/>
                <w:color w:val="000000"/>
                <w:kern w:val="0"/>
                <w:sz w:val="22"/>
                <w:szCs w:val="22"/>
              </w:rPr>
            </w:pPr>
            <w:r>
              <w:rPr>
                <w:rFonts w:hint="eastAsia" w:ascii="宋体" w:hAnsi="宋体" w:cs="宋体"/>
                <w:color w:val="000000"/>
                <w:kern w:val="0"/>
                <w:sz w:val="22"/>
                <w:szCs w:val="22"/>
              </w:rPr>
              <w:t>配餐室桌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4EE0C520">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45280" behindDoc="0" locked="0" layoutInCell="1" allowOverlap="1">
                  <wp:simplePos x="0" y="0"/>
                  <wp:positionH relativeFrom="column">
                    <wp:posOffset>121920</wp:posOffset>
                  </wp:positionH>
                  <wp:positionV relativeFrom="paragraph">
                    <wp:posOffset>78740</wp:posOffset>
                  </wp:positionV>
                  <wp:extent cx="1219200" cy="1428750"/>
                  <wp:effectExtent l="19050" t="0" r="0" b="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pic:cNvPicPr>
                            <a:picLocks noChangeAspect="1" noChangeArrowheads="1"/>
                          </pic:cNvPicPr>
                        </pic:nvPicPr>
                        <pic:blipFill>
                          <a:blip r:embed="rId28"/>
                          <a:srcRect/>
                          <a:stretch>
                            <a:fillRect/>
                          </a:stretch>
                        </pic:blipFill>
                        <pic:spPr>
                          <a:xfrm>
                            <a:off x="0" y="0"/>
                            <a:ext cx="1219200" cy="142875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B0C83EA">
            <w:pPr>
              <w:widowControl/>
              <w:jc w:val="center"/>
              <w:rPr>
                <w:rFonts w:ascii="宋体" w:hAnsi="宋体" w:cs="宋体"/>
                <w:kern w:val="0"/>
                <w:sz w:val="22"/>
                <w:szCs w:val="22"/>
              </w:rPr>
            </w:pPr>
            <w:r>
              <w:rPr>
                <w:rFonts w:hint="eastAsia" w:ascii="宋体" w:hAnsi="宋体" w:cs="宋体"/>
                <w:kern w:val="0"/>
                <w:sz w:val="22"/>
                <w:szCs w:val="22"/>
              </w:rPr>
              <w:t>φ900*750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0595E6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E84C508">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7F4337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5BA95E90">
        <w:tblPrEx>
          <w:tblCellMar>
            <w:top w:w="0" w:type="dxa"/>
            <w:left w:w="108" w:type="dxa"/>
            <w:bottom w:w="0" w:type="dxa"/>
            <w:right w:w="108" w:type="dxa"/>
          </w:tblCellMar>
        </w:tblPrEx>
        <w:trPr>
          <w:trHeight w:val="20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99E40E0">
            <w:pPr>
              <w:widowControl/>
              <w:jc w:val="center"/>
              <w:rPr>
                <w:rFonts w:ascii="宋体" w:hAnsi="宋体" w:cs="宋体"/>
                <w:kern w:val="0"/>
                <w:sz w:val="22"/>
                <w:szCs w:val="22"/>
              </w:rPr>
            </w:pPr>
            <w:r>
              <w:rPr>
                <w:rFonts w:hint="eastAsia" w:ascii="宋体" w:hAnsi="宋体" w:cs="宋体"/>
                <w:kern w:val="0"/>
                <w:sz w:val="22"/>
                <w:szCs w:val="22"/>
              </w:rPr>
              <w:t>49</w:t>
            </w:r>
          </w:p>
        </w:tc>
        <w:tc>
          <w:tcPr>
            <w:tcW w:w="1163" w:type="dxa"/>
            <w:tcBorders>
              <w:top w:val="single" w:color="auto" w:sz="4" w:space="0"/>
              <w:left w:val="nil"/>
              <w:bottom w:val="single" w:color="auto" w:sz="4" w:space="0"/>
              <w:right w:val="single" w:color="auto" w:sz="4" w:space="0"/>
            </w:tcBorders>
            <w:shd w:val="clear" w:color="auto" w:fill="auto"/>
            <w:vAlign w:val="center"/>
          </w:tcPr>
          <w:p w14:paraId="1BB35705">
            <w:pPr>
              <w:widowControl/>
              <w:jc w:val="center"/>
              <w:rPr>
                <w:rFonts w:ascii="宋体" w:hAnsi="宋体" w:cs="宋体"/>
                <w:color w:val="000000"/>
                <w:kern w:val="0"/>
                <w:sz w:val="22"/>
                <w:szCs w:val="22"/>
              </w:rPr>
            </w:pPr>
            <w:r>
              <w:rPr>
                <w:rFonts w:hint="eastAsia" w:ascii="宋体" w:hAnsi="宋体" w:cs="宋体"/>
                <w:color w:val="000000"/>
                <w:kern w:val="0"/>
                <w:sz w:val="22"/>
                <w:szCs w:val="22"/>
              </w:rPr>
              <w:t>演讲台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73A95A6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46304" behindDoc="0" locked="0" layoutInCell="1" allowOverlap="1">
                  <wp:simplePos x="0" y="0"/>
                  <wp:positionH relativeFrom="column">
                    <wp:posOffset>323850</wp:posOffset>
                  </wp:positionH>
                  <wp:positionV relativeFrom="paragraph">
                    <wp:posOffset>161925</wp:posOffset>
                  </wp:positionV>
                  <wp:extent cx="790575" cy="1104900"/>
                  <wp:effectExtent l="0" t="0" r="0" b="0"/>
                  <wp:wrapNone/>
                  <wp:docPr id="8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24"/>
                          <pic:cNvPicPr>
                            <a:picLocks noChangeAspect="1" noChangeArrowheads="1"/>
                          </pic:cNvPicPr>
                        </pic:nvPicPr>
                        <pic:blipFill>
                          <a:blip r:embed="rId31"/>
                          <a:srcRect/>
                          <a:stretch>
                            <a:fillRect/>
                          </a:stretch>
                        </pic:blipFill>
                        <pic:spPr>
                          <a:xfrm>
                            <a:off x="0" y="0"/>
                            <a:ext cx="773206" cy="108826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A5BEC88">
            <w:pPr>
              <w:widowControl/>
              <w:jc w:val="center"/>
              <w:rPr>
                <w:rFonts w:ascii="宋体" w:hAnsi="宋体" w:cs="宋体"/>
                <w:color w:val="000000"/>
                <w:kern w:val="0"/>
                <w:sz w:val="22"/>
                <w:szCs w:val="22"/>
              </w:rPr>
            </w:pPr>
            <w:r>
              <w:rPr>
                <w:rFonts w:hint="eastAsia" w:ascii="宋体" w:hAnsi="宋体" w:cs="宋体"/>
                <w:color w:val="000000"/>
                <w:kern w:val="0"/>
                <w:sz w:val="22"/>
                <w:szCs w:val="22"/>
              </w:rPr>
              <w:t>800*600*1150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B19BB56">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AD06755">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08A6759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2．基材：应采用ENF级优质中密度纤维板达到国家刨花板握钉力标准。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2A9FC54D">
        <w:tblPrEx>
          <w:tblCellMar>
            <w:top w:w="0" w:type="dxa"/>
            <w:left w:w="108" w:type="dxa"/>
            <w:bottom w:w="0" w:type="dxa"/>
            <w:right w:w="108" w:type="dxa"/>
          </w:tblCellMar>
        </w:tblPrEx>
        <w:trPr>
          <w:trHeight w:val="236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3BE004C">
            <w:pPr>
              <w:widowControl/>
              <w:jc w:val="center"/>
              <w:rPr>
                <w:rFonts w:ascii="宋体" w:hAnsi="宋体" w:cs="宋体"/>
                <w:kern w:val="0"/>
                <w:sz w:val="22"/>
                <w:szCs w:val="22"/>
              </w:rPr>
            </w:pPr>
            <w:r>
              <w:rPr>
                <w:rFonts w:hint="eastAsia" w:ascii="宋体" w:hAnsi="宋体" w:cs="宋体"/>
                <w:kern w:val="0"/>
                <w:sz w:val="22"/>
                <w:szCs w:val="22"/>
              </w:rPr>
              <w:t>50</w:t>
            </w:r>
          </w:p>
        </w:tc>
        <w:tc>
          <w:tcPr>
            <w:tcW w:w="1163" w:type="dxa"/>
            <w:tcBorders>
              <w:top w:val="single" w:color="auto" w:sz="4" w:space="0"/>
              <w:left w:val="nil"/>
              <w:bottom w:val="single" w:color="auto" w:sz="4" w:space="0"/>
              <w:right w:val="single" w:color="auto" w:sz="4" w:space="0"/>
            </w:tcBorders>
            <w:shd w:val="clear" w:color="auto" w:fill="auto"/>
            <w:vAlign w:val="center"/>
          </w:tcPr>
          <w:p w14:paraId="0842F72E">
            <w:pPr>
              <w:widowControl/>
              <w:jc w:val="center"/>
              <w:rPr>
                <w:rFonts w:ascii="宋体" w:hAnsi="宋体" w:cs="宋体"/>
                <w:kern w:val="0"/>
                <w:sz w:val="22"/>
                <w:szCs w:val="22"/>
              </w:rPr>
            </w:pPr>
            <w:r>
              <w:rPr>
                <w:rFonts w:hint="eastAsia" w:ascii="宋体" w:hAnsi="宋体" w:cs="宋体"/>
                <w:kern w:val="0"/>
                <w:sz w:val="22"/>
                <w:szCs w:val="22"/>
              </w:rPr>
              <w:t>餐桌1</w:t>
            </w:r>
          </w:p>
        </w:tc>
        <w:tc>
          <w:tcPr>
            <w:tcW w:w="2440" w:type="dxa"/>
            <w:tcBorders>
              <w:top w:val="single" w:color="auto" w:sz="4" w:space="0"/>
              <w:left w:val="nil"/>
              <w:bottom w:val="single" w:color="auto" w:sz="4" w:space="0"/>
              <w:right w:val="single" w:color="auto" w:sz="4" w:space="0"/>
            </w:tcBorders>
            <w:shd w:val="clear" w:color="auto" w:fill="auto"/>
            <w:vAlign w:val="center"/>
          </w:tcPr>
          <w:p w14:paraId="6F72053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7328" behindDoc="0" locked="0" layoutInCell="1" allowOverlap="1">
                  <wp:simplePos x="0" y="0"/>
                  <wp:positionH relativeFrom="column">
                    <wp:posOffset>64770</wp:posOffset>
                  </wp:positionH>
                  <wp:positionV relativeFrom="paragraph">
                    <wp:posOffset>93980</wp:posOffset>
                  </wp:positionV>
                  <wp:extent cx="1343025" cy="1219200"/>
                  <wp:effectExtent l="19050" t="0" r="9525" b="0"/>
                  <wp:wrapNone/>
                  <wp:docPr id="8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25"/>
                          <pic:cNvPicPr>
                            <a:picLocks noChangeAspect="1" noChangeArrowheads="1"/>
                          </pic:cNvPicPr>
                        </pic:nvPicPr>
                        <pic:blipFill>
                          <a:blip r:embed="rId32"/>
                          <a:srcRect/>
                          <a:stretch>
                            <a:fillRect/>
                          </a:stretch>
                        </pic:blipFill>
                        <pic:spPr>
                          <a:xfrm>
                            <a:off x="0" y="0"/>
                            <a:ext cx="1343025" cy="12192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FBC6F4C">
            <w:pPr>
              <w:widowControl/>
              <w:jc w:val="center"/>
              <w:rPr>
                <w:rFonts w:ascii="宋体" w:hAnsi="宋体" w:cs="宋体"/>
                <w:kern w:val="0"/>
                <w:sz w:val="22"/>
                <w:szCs w:val="22"/>
              </w:rPr>
            </w:pPr>
            <w:r>
              <w:rPr>
                <w:rFonts w:hint="eastAsia" w:ascii="宋体" w:hAnsi="宋体" w:cs="宋体"/>
                <w:kern w:val="0"/>
                <w:sz w:val="22"/>
                <w:szCs w:val="22"/>
              </w:rPr>
              <w:t>φ3000*750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31EFB5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61F2E1E">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AE9F0A5">
            <w:pPr>
              <w:widowControl/>
              <w:spacing w:line="240" w:lineRule="atLeast"/>
              <w:jc w:val="left"/>
              <w:rPr>
                <w:rFonts w:ascii="宋体" w:hAnsi="宋体" w:cs="宋体"/>
                <w:kern w:val="0"/>
                <w:sz w:val="18"/>
                <w:szCs w:val="18"/>
              </w:rPr>
            </w:pPr>
            <w:r>
              <w:rPr>
                <w:rFonts w:hint="eastAsia" w:ascii="宋体" w:hAnsi="宋体" w:cs="宋体"/>
                <w:kern w:val="0"/>
                <w:sz w:val="18"/>
                <w:szCs w:val="18"/>
              </w:rPr>
              <w:t>1．台面：岩板，实木封边。</w:t>
            </w:r>
            <w:r>
              <w:rPr>
                <w:rFonts w:hint="eastAsia" w:ascii="宋体" w:hAnsi="宋体" w:cs="宋体"/>
                <w:kern w:val="0"/>
                <w:sz w:val="18"/>
                <w:szCs w:val="18"/>
              </w:rPr>
              <w:br w:type="textWrapping"/>
            </w:r>
            <w:r>
              <w:rPr>
                <w:rFonts w:hint="eastAsia" w:ascii="宋体" w:hAnsi="宋体" w:cs="宋体"/>
                <w:kern w:val="0"/>
                <w:sz w:val="18"/>
                <w:szCs w:val="18"/>
              </w:rPr>
              <w:t>2．基材：应采用ENF级优质中密度纤维板达到国家刨花板握钉力标准。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 油漆：应采用水性涂料；色泽柔和持久。经8次打磨，5次底漆，3次面漆，漆面硬度达到 2H，台面板上下两面油漆均衡涂饰。</w:t>
            </w:r>
            <w:r>
              <w:rPr>
                <w:rFonts w:hint="eastAsia" w:ascii="宋体" w:hAnsi="宋体" w:cs="宋体"/>
                <w:kern w:val="0"/>
                <w:sz w:val="18"/>
                <w:szCs w:val="18"/>
              </w:rPr>
              <w:br w:type="textWrapping"/>
            </w:r>
            <w:r>
              <w:rPr>
                <w:rFonts w:hint="eastAsia" w:ascii="宋体" w:hAnsi="宋体" w:cs="宋体"/>
                <w:kern w:val="0"/>
                <w:sz w:val="18"/>
                <w:szCs w:val="18"/>
              </w:rPr>
              <w:t>4．五金：应采用五金配件，符合GB/T 46146-2025《家具五金件 铰链及其部件的强度和耐久性 绕垂直轴转动的铰链》国家标准。</w:t>
            </w:r>
            <w:r>
              <w:rPr>
                <w:rFonts w:hint="eastAsia" w:ascii="宋体" w:hAnsi="宋体" w:cs="宋体"/>
                <w:kern w:val="0"/>
                <w:sz w:val="18"/>
                <w:szCs w:val="18"/>
              </w:rPr>
              <w:br w:type="textWrapping"/>
            </w:r>
            <w:r>
              <w:rPr>
                <w:rFonts w:hint="eastAsia" w:ascii="宋体" w:hAnsi="宋体" w:cs="宋体"/>
                <w:kern w:val="0"/>
                <w:sz w:val="18"/>
                <w:szCs w:val="18"/>
              </w:rPr>
              <w:t>5.其它：电动转盘功能，台面控制面板有激光打印的标识，可触摸式开关键可以调火力，火力 键下面配有弹簧，通过弹簧感触电磁炉 达到控制功能，每件餐桌包含15件电磁炉。</w:t>
            </w:r>
            <w:r>
              <w:rPr>
                <w:rFonts w:hint="eastAsia" w:ascii="宋体" w:hAnsi="宋体" w:cs="宋体"/>
                <w:kern w:val="0"/>
                <w:sz w:val="18"/>
                <w:szCs w:val="18"/>
              </w:rPr>
              <w:br w:type="textWrapping"/>
            </w:r>
            <w:r>
              <w:rPr>
                <w:rFonts w:hint="eastAsia" w:ascii="宋体" w:hAnsi="宋体" w:cs="宋体"/>
                <w:kern w:val="0"/>
                <w:sz w:val="18"/>
                <w:szCs w:val="18"/>
              </w:rPr>
              <w:t>6.符合医疗环境抗菌防霉消杀的要求。</w:t>
            </w:r>
          </w:p>
        </w:tc>
      </w:tr>
      <w:tr w14:paraId="5B3A6408">
        <w:tblPrEx>
          <w:tblCellMar>
            <w:top w:w="0" w:type="dxa"/>
            <w:left w:w="108" w:type="dxa"/>
            <w:bottom w:w="0" w:type="dxa"/>
            <w:right w:w="108" w:type="dxa"/>
          </w:tblCellMar>
        </w:tblPrEx>
        <w:trPr>
          <w:trHeight w:val="225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4F170E8">
            <w:pPr>
              <w:widowControl/>
              <w:jc w:val="center"/>
              <w:rPr>
                <w:rFonts w:ascii="宋体" w:hAnsi="宋体" w:cs="宋体"/>
                <w:kern w:val="0"/>
                <w:sz w:val="22"/>
                <w:szCs w:val="22"/>
              </w:rPr>
            </w:pPr>
            <w:r>
              <w:rPr>
                <w:rFonts w:hint="eastAsia" w:ascii="宋体" w:hAnsi="宋体" w:cs="宋体"/>
                <w:kern w:val="0"/>
                <w:sz w:val="22"/>
                <w:szCs w:val="22"/>
              </w:rPr>
              <w:t>51</w:t>
            </w:r>
          </w:p>
        </w:tc>
        <w:tc>
          <w:tcPr>
            <w:tcW w:w="1163" w:type="dxa"/>
            <w:tcBorders>
              <w:top w:val="single" w:color="auto" w:sz="4" w:space="0"/>
              <w:left w:val="nil"/>
              <w:bottom w:val="single" w:color="auto" w:sz="4" w:space="0"/>
              <w:right w:val="single" w:color="auto" w:sz="4" w:space="0"/>
            </w:tcBorders>
            <w:shd w:val="clear" w:color="auto" w:fill="auto"/>
            <w:vAlign w:val="center"/>
          </w:tcPr>
          <w:p w14:paraId="5B08F553">
            <w:pPr>
              <w:widowControl/>
              <w:jc w:val="center"/>
              <w:rPr>
                <w:rFonts w:ascii="宋体" w:hAnsi="宋体" w:cs="宋体"/>
                <w:kern w:val="0"/>
                <w:sz w:val="22"/>
                <w:szCs w:val="22"/>
              </w:rPr>
            </w:pPr>
            <w:r>
              <w:rPr>
                <w:rFonts w:hint="eastAsia" w:ascii="宋体" w:hAnsi="宋体" w:cs="宋体"/>
                <w:kern w:val="0"/>
                <w:sz w:val="22"/>
                <w:szCs w:val="22"/>
              </w:rPr>
              <w:t>餐桌2</w:t>
            </w:r>
          </w:p>
        </w:tc>
        <w:tc>
          <w:tcPr>
            <w:tcW w:w="2440" w:type="dxa"/>
            <w:tcBorders>
              <w:top w:val="single" w:color="auto" w:sz="4" w:space="0"/>
              <w:left w:val="nil"/>
              <w:bottom w:val="single" w:color="auto" w:sz="4" w:space="0"/>
              <w:right w:val="single" w:color="auto" w:sz="4" w:space="0"/>
            </w:tcBorders>
            <w:shd w:val="clear" w:color="auto" w:fill="auto"/>
            <w:vAlign w:val="center"/>
          </w:tcPr>
          <w:p w14:paraId="720B31F8">
            <w:pPr>
              <w:widowControl/>
              <w:jc w:val="center"/>
              <w:rPr>
                <w:rFonts w:ascii="宋体" w:hAnsi="宋体" w:cs="宋体"/>
                <w:kern w:val="0"/>
                <w:sz w:val="22"/>
                <w:szCs w:val="22"/>
              </w:rPr>
            </w:pPr>
            <w:r>
              <w:rPr>
                <w:rFonts w:ascii="宋体" w:hAnsi="宋体" w:cs="宋体"/>
                <w:kern w:val="0"/>
                <w:sz w:val="22"/>
                <w:szCs w:val="22"/>
              </w:rPr>
              <w:drawing>
                <wp:inline distT="0" distB="0" distL="0" distR="0">
                  <wp:extent cx="1333500" cy="1228725"/>
                  <wp:effectExtent l="19050" t="0" r="0" b="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noChangeArrowheads="1"/>
                          </pic:cNvPicPr>
                        </pic:nvPicPr>
                        <pic:blipFill>
                          <a:blip r:embed="rId32"/>
                          <a:srcRect/>
                          <a:stretch>
                            <a:fillRect/>
                          </a:stretch>
                        </pic:blipFill>
                        <pic:spPr>
                          <a:xfrm>
                            <a:off x="0" y="0"/>
                            <a:ext cx="1333500" cy="1228725"/>
                          </a:xfrm>
                          <a:prstGeom prst="rect">
                            <a:avLst/>
                          </a:prstGeom>
                          <a:noFill/>
                          <a:ln w="1">
                            <a:noFill/>
                            <a:miter lim="800000"/>
                            <a:headEnd/>
                            <a:tailEnd type="none" w="med" len="med"/>
                          </a:ln>
                          <a:effectLst/>
                        </pic:spPr>
                      </pic:pic>
                    </a:graphicData>
                  </a:graphic>
                </wp:inline>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FC7F450">
            <w:pPr>
              <w:widowControl/>
              <w:jc w:val="center"/>
              <w:rPr>
                <w:rFonts w:ascii="宋体" w:hAnsi="宋体" w:cs="宋体"/>
                <w:kern w:val="0"/>
                <w:sz w:val="22"/>
                <w:szCs w:val="22"/>
              </w:rPr>
            </w:pPr>
            <w:r>
              <w:rPr>
                <w:rFonts w:hint="eastAsia" w:ascii="宋体" w:hAnsi="宋体" w:cs="宋体"/>
                <w:kern w:val="0"/>
                <w:sz w:val="22"/>
                <w:szCs w:val="22"/>
              </w:rPr>
              <w:t>φ1830*750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7E37F5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5376ACE">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7170C94A">
            <w:pPr>
              <w:widowControl/>
              <w:spacing w:line="240" w:lineRule="atLeast"/>
              <w:jc w:val="left"/>
              <w:rPr>
                <w:rFonts w:ascii="宋体" w:hAnsi="宋体" w:cs="宋体"/>
                <w:kern w:val="0"/>
                <w:sz w:val="18"/>
                <w:szCs w:val="18"/>
              </w:rPr>
            </w:pPr>
            <w:r>
              <w:rPr>
                <w:rFonts w:hint="eastAsia" w:ascii="宋体" w:hAnsi="宋体" w:cs="宋体"/>
                <w:kern w:val="0"/>
                <w:sz w:val="18"/>
                <w:szCs w:val="18"/>
              </w:rPr>
              <w:t>1．台面：岩板，实木封边。</w:t>
            </w:r>
            <w:r>
              <w:rPr>
                <w:rFonts w:hint="eastAsia" w:ascii="宋体" w:hAnsi="宋体" w:cs="宋体"/>
                <w:kern w:val="0"/>
                <w:sz w:val="18"/>
                <w:szCs w:val="18"/>
              </w:rPr>
              <w:br w:type="textWrapping"/>
            </w:r>
            <w:r>
              <w:rPr>
                <w:rFonts w:hint="eastAsia" w:ascii="宋体" w:hAnsi="宋体" w:cs="宋体"/>
                <w:kern w:val="0"/>
                <w:sz w:val="18"/>
                <w:szCs w:val="18"/>
              </w:rPr>
              <w:t>2．基材：应采用ENF级优质中密度纤维板达到国家刨花板握钉力标准。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 油漆：应采用水性涂料；色泽柔和持久。经8次打磨，5次底漆，3次面漆，漆面硬度达到 2H，台面板上下两面油漆均衡涂饰。</w:t>
            </w:r>
            <w:r>
              <w:rPr>
                <w:rFonts w:hint="eastAsia" w:ascii="宋体" w:hAnsi="宋体" w:cs="宋体"/>
                <w:kern w:val="0"/>
                <w:sz w:val="18"/>
                <w:szCs w:val="18"/>
              </w:rPr>
              <w:br w:type="textWrapping"/>
            </w:r>
            <w:r>
              <w:rPr>
                <w:rFonts w:hint="eastAsia" w:ascii="宋体" w:hAnsi="宋体" w:cs="宋体"/>
                <w:kern w:val="0"/>
                <w:sz w:val="18"/>
                <w:szCs w:val="18"/>
              </w:rPr>
              <w:t>4．五金：应采用五金配件，符合GB/T 46146-2025《家具五金件 铰链及其部件的强度和耐久性 绕垂直轴转动的铰链》国家标准。</w:t>
            </w:r>
            <w:r>
              <w:rPr>
                <w:rFonts w:hint="eastAsia" w:ascii="宋体" w:hAnsi="宋体" w:cs="宋体"/>
                <w:kern w:val="0"/>
                <w:sz w:val="18"/>
                <w:szCs w:val="18"/>
              </w:rPr>
              <w:br w:type="textWrapping"/>
            </w:r>
            <w:r>
              <w:rPr>
                <w:rFonts w:hint="eastAsia" w:ascii="宋体" w:hAnsi="宋体" w:cs="宋体"/>
                <w:kern w:val="0"/>
                <w:sz w:val="18"/>
                <w:szCs w:val="18"/>
              </w:rPr>
              <w:t>5.其它：电动转盘功能，台面控制面板有激光打印的标识，可触摸式开关键可以调火力，火力 键下面配有弹簧，通过弹簧感触电磁炉 达到控制功能，每件餐桌包含10件电磁炉。</w:t>
            </w:r>
            <w:r>
              <w:rPr>
                <w:rFonts w:hint="eastAsia" w:ascii="宋体" w:hAnsi="宋体" w:cs="宋体"/>
                <w:kern w:val="0"/>
                <w:sz w:val="18"/>
                <w:szCs w:val="18"/>
              </w:rPr>
              <w:br w:type="textWrapping"/>
            </w:r>
            <w:r>
              <w:rPr>
                <w:rFonts w:hint="eastAsia" w:ascii="宋体" w:hAnsi="宋体" w:cs="宋体"/>
                <w:kern w:val="0"/>
                <w:sz w:val="18"/>
                <w:szCs w:val="18"/>
              </w:rPr>
              <w:t>6.符合医疗环境抗菌防霉消杀的要求。</w:t>
            </w:r>
          </w:p>
        </w:tc>
      </w:tr>
      <w:tr w14:paraId="17C3EFA1">
        <w:tblPrEx>
          <w:tblCellMar>
            <w:top w:w="0" w:type="dxa"/>
            <w:left w:w="108" w:type="dxa"/>
            <w:bottom w:w="0" w:type="dxa"/>
            <w:right w:w="108" w:type="dxa"/>
          </w:tblCellMar>
        </w:tblPrEx>
        <w:trPr>
          <w:trHeight w:val="18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9CE17FC">
            <w:pPr>
              <w:widowControl/>
              <w:jc w:val="center"/>
              <w:rPr>
                <w:rFonts w:ascii="宋体" w:hAnsi="宋体" w:cs="宋体"/>
                <w:kern w:val="0"/>
                <w:sz w:val="22"/>
                <w:szCs w:val="22"/>
              </w:rPr>
            </w:pPr>
            <w:r>
              <w:rPr>
                <w:rFonts w:hint="eastAsia" w:ascii="宋体" w:hAnsi="宋体" w:cs="宋体"/>
                <w:kern w:val="0"/>
                <w:sz w:val="22"/>
                <w:szCs w:val="22"/>
              </w:rPr>
              <w:t>52</w:t>
            </w:r>
          </w:p>
        </w:tc>
        <w:tc>
          <w:tcPr>
            <w:tcW w:w="1163" w:type="dxa"/>
            <w:tcBorders>
              <w:top w:val="single" w:color="auto" w:sz="4" w:space="0"/>
              <w:left w:val="nil"/>
              <w:bottom w:val="single" w:color="auto" w:sz="4" w:space="0"/>
              <w:right w:val="single" w:color="auto" w:sz="4" w:space="0"/>
            </w:tcBorders>
            <w:shd w:val="clear" w:color="auto" w:fill="auto"/>
            <w:vAlign w:val="center"/>
          </w:tcPr>
          <w:p w14:paraId="33974637">
            <w:pPr>
              <w:widowControl/>
              <w:jc w:val="center"/>
              <w:rPr>
                <w:rFonts w:ascii="宋体" w:hAnsi="宋体" w:cs="宋体"/>
                <w:kern w:val="0"/>
                <w:sz w:val="22"/>
                <w:szCs w:val="22"/>
              </w:rPr>
            </w:pPr>
            <w:r>
              <w:rPr>
                <w:rFonts w:hint="eastAsia" w:ascii="宋体" w:hAnsi="宋体" w:cs="宋体"/>
                <w:kern w:val="0"/>
                <w:sz w:val="22"/>
                <w:szCs w:val="22"/>
              </w:rPr>
              <w:t>餐桌3</w:t>
            </w:r>
          </w:p>
        </w:tc>
        <w:tc>
          <w:tcPr>
            <w:tcW w:w="2440" w:type="dxa"/>
            <w:tcBorders>
              <w:top w:val="single" w:color="auto" w:sz="4" w:space="0"/>
              <w:left w:val="nil"/>
              <w:bottom w:val="single" w:color="auto" w:sz="4" w:space="0"/>
              <w:right w:val="single" w:color="auto" w:sz="4" w:space="0"/>
            </w:tcBorders>
            <w:shd w:val="clear" w:color="auto" w:fill="auto"/>
            <w:vAlign w:val="center"/>
          </w:tcPr>
          <w:p w14:paraId="6C60984E">
            <w:pPr>
              <w:widowControl/>
              <w:jc w:val="center"/>
              <w:rPr>
                <w:rFonts w:ascii="宋体" w:hAnsi="宋体" w:cs="宋体"/>
                <w:kern w:val="0"/>
                <w:sz w:val="22"/>
                <w:szCs w:val="22"/>
              </w:rPr>
            </w:pPr>
            <w:r>
              <w:rPr>
                <w:rFonts w:ascii="宋体" w:hAnsi="宋体" w:cs="宋体"/>
                <w:kern w:val="0"/>
                <w:sz w:val="22"/>
                <w:szCs w:val="22"/>
              </w:rPr>
              <w:drawing>
                <wp:inline distT="0" distB="0" distL="0" distR="0">
                  <wp:extent cx="1333500" cy="1228725"/>
                  <wp:effectExtent l="19050" t="0" r="0" b="0"/>
                  <wp:docPr id="184"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90"/>
                          <pic:cNvPicPr>
                            <a:picLocks noChangeAspect="1" noChangeArrowheads="1"/>
                          </pic:cNvPicPr>
                        </pic:nvPicPr>
                        <pic:blipFill>
                          <a:blip r:embed="rId32"/>
                          <a:srcRect/>
                          <a:stretch>
                            <a:fillRect/>
                          </a:stretch>
                        </pic:blipFill>
                        <pic:spPr>
                          <a:xfrm>
                            <a:off x="0" y="0"/>
                            <a:ext cx="1333500" cy="1228725"/>
                          </a:xfrm>
                          <a:prstGeom prst="rect">
                            <a:avLst/>
                          </a:prstGeom>
                          <a:noFill/>
                          <a:ln w="1">
                            <a:noFill/>
                            <a:miter lim="800000"/>
                            <a:headEnd/>
                            <a:tailEnd type="none" w="med" len="med"/>
                          </a:ln>
                          <a:effectLst/>
                        </pic:spPr>
                      </pic:pic>
                    </a:graphicData>
                  </a:graphic>
                </wp:inline>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2328FE4">
            <w:pPr>
              <w:widowControl/>
              <w:jc w:val="center"/>
              <w:rPr>
                <w:rFonts w:ascii="宋体" w:hAnsi="宋体" w:cs="宋体"/>
                <w:kern w:val="0"/>
                <w:sz w:val="22"/>
                <w:szCs w:val="22"/>
              </w:rPr>
            </w:pPr>
            <w:r>
              <w:rPr>
                <w:rFonts w:hint="eastAsia" w:ascii="宋体" w:hAnsi="宋体" w:cs="宋体"/>
                <w:kern w:val="0"/>
                <w:sz w:val="22"/>
                <w:szCs w:val="22"/>
              </w:rPr>
              <w:t>φ1500*750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C69FB7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41ACE18">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1384974">
            <w:pPr>
              <w:widowControl/>
              <w:spacing w:line="240" w:lineRule="atLeast"/>
              <w:jc w:val="left"/>
              <w:rPr>
                <w:rFonts w:ascii="宋体" w:hAnsi="宋体" w:cs="宋体"/>
                <w:kern w:val="0"/>
                <w:sz w:val="18"/>
                <w:szCs w:val="18"/>
              </w:rPr>
            </w:pPr>
            <w:r>
              <w:rPr>
                <w:rFonts w:hint="eastAsia" w:ascii="宋体" w:hAnsi="宋体" w:cs="宋体"/>
                <w:kern w:val="0"/>
                <w:sz w:val="18"/>
                <w:szCs w:val="18"/>
              </w:rPr>
              <w:t>1．台面：岩板，实木封边。</w:t>
            </w:r>
            <w:r>
              <w:rPr>
                <w:rFonts w:hint="eastAsia" w:ascii="宋体" w:hAnsi="宋体" w:cs="宋体"/>
                <w:kern w:val="0"/>
                <w:sz w:val="18"/>
                <w:szCs w:val="18"/>
              </w:rPr>
              <w:br w:type="textWrapping"/>
            </w:r>
            <w:r>
              <w:rPr>
                <w:rFonts w:hint="eastAsia" w:ascii="宋体" w:hAnsi="宋体" w:cs="宋体"/>
                <w:kern w:val="0"/>
                <w:sz w:val="18"/>
                <w:szCs w:val="18"/>
              </w:rPr>
              <w:t>2．基材：应采用ENF级优质中密度纤维板达到国家刨花板握钉力标准。</w:t>
            </w:r>
            <w:r>
              <w:rPr>
                <w:rFonts w:hint="eastAsia" w:ascii="宋体" w:hAnsi="宋体" w:cs="宋体"/>
                <w:kern w:val="0"/>
                <w:sz w:val="18"/>
                <w:szCs w:val="18"/>
              </w:rPr>
              <w:br w:type="textWrapping"/>
            </w:r>
            <w:r>
              <w:rPr>
                <w:rFonts w:hint="eastAsia" w:ascii="宋体" w:hAnsi="宋体" w:cs="宋体"/>
                <w:kern w:val="0"/>
                <w:sz w:val="18"/>
                <w:szCs w:val="18"/>
              </w:rPr>
              <w:t>3. 油漆：应采用水性涂料；色泽柔和持久。经8次打磨，5次底漆，3次面漆，漆面硬度达到 2H，台面板上下两面油漆均衡涂饰。</w:t>
            </w:r>
            <w:r>
              <w:rPr>
                <w:rFonts w:hint="eastAsia" w:ascii="宋体" w:hAnsi="宋体" w:cs="宋体"/>
                <w:kern w:val="0"/>
                <w:sz w:val="18"/>
                <w:szCs w:val="18"/>
              </w:rPr>
              <w:br w:type="textWrapping"/>
            </w:r>
            <w:r>
              <w:rPr>
                <w:rFonts w:hint="eastAsia" w:ascii="宋体" w:hAnsi="宋体" w:cs="宋体"/>
                <w:kern w:val="0"/>
                <w:sz w:val="18"/>
                <w:szCs w:val="18"/>
              </w:rPr>
              <w:t>4．五金：应采用五金配件，符合GB/T 46146-2025《家具五金件 铰链及其部件的强度和耐久性 绕垂直轴转动的铰链》国家标准。</w:t>
            </w:r>
            <w:r>
              <w:rPr>
                <w:rFonts w:hint="eastAsia" w:ascii="宋体" w:hAnsi="宋体" w:cs="宋体"/>
                <w:kern w:val="0"/>
                <w:sz w:val="18"/>
                <w:szCs w:val="18"/>
              </w:rPr>
              <w:br w:type="textWrapping"/>
            </w:r>
            <w:r>
              <w:rPr>
                <w:rFonts w:hint="eastAsia" w:ascii="宋体" w:hAnsi="宋体" w:cs="宋体"/>
                <w:kern w:val="0"/>
                <w:sz w:val="18"/>
                <w:szCs w:val="18"/>
              </w:rPr>
              <w:t>5.其它：台面控制面板有激光打印的标识，可触摸式开关键可以调火力，火力 键下面配有弹簧，通过弹簧感触电磁炉 达到控制功能，每件餐桌包含6件电磁炉。</w:t>
            </w:r>
            <w:r>
              <w:rPr>
                <w:rFonts w:hint="eastAsia" w:ascii="宋体" w:hAnsi="宋体" w:cs="宋体"/>
                <w:kern w:val="0"/>
                <w:sz w:val="18"/>
                <w:szCs w:val="18"/>
              </w:rPr>
              <w:br w:type="textWrapping"/>
            </w:r>
            <w:r>
              <w:rPr>
                <w:rFonts w:hint="eastAsia" w:ascii="宋体" w:hAnsi="宋体" w:cs="宋体"/>
                <w:kern w:val="0"/>
                <w:sz w:val="18"/>
                <w:szCs w:val="18"/>
              </w:rPr>
              <w:t>6.符合医疗环境抗菌防霉消杀的要求。</w:t>
            </w:r>
          </w:p>
        </w:tc>
      </w:tr>
      <w:tr w14:paraId="6CF59BBD">
        <w:tblPrEx>
          <w:tblCellMar>
            <w:top w:w="0" w:type="dxa"/>
            <w:left w:w="108" w:type="dxa"/>
            <w:bottom w:w="0" w:type="dxa"/>
            <w:right w:w="108" w:type="dxa"/>
          </w:tblCellMar>
        </w:tblPrEx>
        <w:trPr>
          <w:trHeight w:val="244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5CBB41E">
            <w:pPr>
              <w:widowControl/>
              <w:jc w:val="center"/>
              <w:rPr>
                <w:rFonts w:ascii="宋体" w:hAnsi="宋体" w:cs="宋体"/>
                <w:kern w:val="0"/>
                <w:sz w:val="22"/>
                <w:szCs w:val="22"/>
              </w:rPr>
            </w:pPr>
            <w:r>
              <w:rPr>
                <w:rFonts w:hint="eastAsia" w:ascii="宋体" w:hAnsi="宋体" w:cs="宋体"/>
                <w:kern w:val="0"/>
                <w:sz w:val="22"/>
                <w:szCs w:val="22"/>
              </w:rPr>
              <w:t>53</w:t>
            </w:r>
          </w:p>
        </w:tc>
        <w:tc>
          <w:tcPr>
            <w:tcW w:w="1163" w:type="dxa"/>
            <w:tcBorders>
              <w:top w:val="single" w:color="auto" w:sz="4" w:space="0"/>
              <w:left w:val="nil"/>
              <w:bottom w:val="single" w:color="auto" w:sz="4" w:space="0"/>
              <w:right w:val="single" w:color="auto" w:sz="4" w:space="0"/>
            </w:tcBorders>
            <w:shd w:val="clear" w:color="auto" w:fill="auto"/>
            <w:vAlign w:val="center"/>
          </w:tcPr>
          <w:p w14:paraId="384854DB">
            <w:pPr>
              <w:widowControl/>
              <w:jc w:val="center"/>
              <w:rPr>
                <w:rFonts w:ascii="宋体" w:hAnsi="宋体" w:cs="宋体"/>
                <w:kern w:val="0"/>
                <w:sz w:val="22"/>
                <w:szCs w:val="22"/>
              </w:rPr>
            </w:pPr>
            <w:r>
              <w:rPr>
                <w:rFonts w:hint="eastAsia" w:ascii="宋体" w:hAnsi="宋体" w:cs="宋体"/>
                <w:kern w:val="0"/>
                <w:sz w:val="22"/>
                <w:szCs w:val="22"/>
              </w:rPr>
              <w:t>大圆桌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5F44732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8352" behindDoc="0" locked="0" layoutInCell="1" allowOverlap="1">
                  <wp:simplePos x="0" y="0"/>
                  <wp:positionH relativeFrom="column">
                    <wp:posOffset>190500</wp:posOffset>
                  </wp:positionH>
                  <wp:positionV relativeFrom="paragraph">
                    <wp:posOffset>28575</wp:posOffset>
                  </wp:positionV>
                  <wp:extent cx="1219200" cy="1419225"/>
                  <wp:effectExtent l="0" t="0" r="0" b="0"/>
                  <wp:wrapNone/>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spect="1" noChangeArrowheads="1"/>
                          </pic:cNvPicPr>
                        </pic:nvPicPr>
                        <pic:blipFill>
                          <a:blip r:embed="rId28"/>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CE96F22">
            <w:pPr>
              <w:widowControl/>
              <w:jc w:val="center"/>
              <w:rPr>
                <w:rFonts w:ascii="宋体" w:hAnsi="宋体" w:cs="宋体"/>
                <w:kern w:val="0"/>
                <w:sz w:val="22"/>
                <w:szCs w:val="22"/>
              </w:rPr>
            </w:pPr>
            <w:r>
              <w:rPr>
                <w:rFonts w:hint="eastAsia" w:ascii="宋体" w:hAnsi="宋体" w:cs="宋体"/>
                <w:kern w:val="0"/>
                <w:sz w:val="22"/>
                <w:szCs w:val="22"/>
              </w:rPr>
              <w:t>φ800*750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AEAD8B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277EF64">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1025342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0AE63FE2">
        <w:tblPrEx>
          <w:tblCellMar>
            <w:top w:w="0" w:type="dxa"/>
            <w:left w:w="108" w:type="dxa"/>
            <w:bottom w:w="0" w:type="dxa"/>
            <w:right w:w="108" w:type="dxa"/>
          </w:tblCellMar>
        </w:tblPrEx>
        <w:trPr>
          <w:trHeight w:val="24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9A847FB">
            <w:pPr>
              <w:widowControl/>
              <w:jc w:val="center"/>
              <w:rPr>
                <w:rFonts w:ascii="宋体" w:hAnsi="宋体" w:cs="宋体"/>
                <w:kern w:val="0"/>
                <w:sz w:val="22"/>
                <w:szCs w:val="22"/>
              </w:rPr>
            </w:pPr>
            <w:r>
              <w:rPr>
                <w:rFonts w:hint="eastAsia" w:ascii="宋体" w:hAnsi="宋体" w:cs="宋体"/>
                <w:kern w:val="0"/>
                <w:sz w:val="22"/>
                <w:szCs w:val="22"/>
              </w:rPr>
              <w:t>54</w:t>
            </w:r>
          </w:p>
        </w:tc>
        <w:tc>
          <w:tcPr>
            <w:tcW w:w="1163" w:type="dxa"/>
            <w:tcBorders>
              <w:top w:val="single" w:color="auto" w:sz="4" w:space="0"/>
              <w:left w:val="nil"/>
              <w:bottom w:val="single" w:color="auto" w:sz="4" w:space="0"/>
              <w:right w:val="single" w:color="auto" w:sz="4" w:space="0"/>
            </w:tcBorders>
            <w:shd w:val="clear" w:color="auto" w:fill="auto"/>
            <w:vAlign w:val="center"/>
          </w:tcPr>
          <w:p w14:paraId="7E9EFF9A">
            <w:pPr>
              <w:widowControl/>
              <w:jc w:val="center"/>
              <w:rPr>
                <w:rFonts w:ascii="宋体" w:hAnsi="宋体" w:cs="宋体"/>
                <w:kern w:val="0"/>
                <w:sz w:val="22"/>
                <w:szCs w:val="22"/>
              </w:rPr>
            </w:pPr>
            <w:r>
              <w:rPr>
                <w:rFonts w:hint="eastAsia" w:ascii="宋体" w:hAnsi="宋体" w:cs="宋体"/>
                <w:kern w:val="0"/>
                <w:sz w:val="22"/>
                <w:szCs w:val="22"/>
              </w:rPr>
              <w:t>小圆桌</w:t>
            </w:r>
          </w:p>
        </w:tc>
        <w:tc>
          <w:tcPr>
            <w:tcW w:w="2440" w:type="dxa"/>
            <w:tcBorders>
              <w:top w:val="single" w:color="auto" w:sz="4" w:space="0"/>
              <w:left w:val="nil"/>
              <w:bottom w:val="single" w:color="auto" w:sz="4" w:space="0"/>
              <w:right w:val="single" w:color="auto" w:sz="4" w:space="0"/>
            </w:tcBorders>
            <w:shd w:val="clear" w:color="auto" w:fill="auto"/>
            <w:vAlign w:val="center"/>
          </w:tcPr>
          <w:p w14:paraId="33085758">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49376" behindDoc="0" locked="0" layoutInCell="1" allowOverlap="1">
                  <wp:simplePos x="0" y="0"/>
                  <wp:positionH relativeFrom="column">
                    <wp:posOffset>152400</wp:posOffset>
                  </wp:positionH>
                  <wp:positionV relativeFrom="paragraph">
                    <wp:posOffset>85725</wp:posOffset>
                  </wp:positionV>
                  <wp:extent cx="1219200" cy="1419225"/>
                  <wp:effectExtent l="0" t="0" r="0" b="0"/>
                  <wp:wrapNone/>
                  <wp:docPr id="93"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93"/>
                          <pic:cNvPicPr>
                            <a:picLocks noChangeAspect="1" noChangeArrowheads="1"/>
                          </pic:cNvPicPr>
                        </pic:nvPicPr>
                        <pic:blipFill>
                          <a:blip r:embed="rId28"/>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DF0953F">
            <w:pPr>
              <w:widowControl/>
              <w:jc w:val="center"/>
              <w:rPr>
                <w:rFonts w:ascii="宋体" w:hAnsi="宋体" w:cs="宋体"/>
                <w:kern w:val="0"/>
                <w:sz w:val="22"/>
                <w:szCs w:val="22"/>
              </w:rPr>
            </w:pPr>
            <w:r>
              <w:rPr>
                <w:rFonts w:hint="eastAsia" w:ascii="宋体" w:hAnsi="宋体" w:cs="宋体"/>
                <w:kern w:val="0"/>
                <w:sz w:val="22"/>
                <w:szCs w:val="22"/>
              </w:rPr>
              <w:t>φ500*750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804CA4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3D88C29">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55CF279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2801D23F">
        <w:tblPrEx>
          <w:tblCellMar>
            <w:top w:w="0" w:type="dxa"/>
            <w:left w:w="108" w:type="dxa"/>
            <w:bottom w:w="0" w:type="dxa"/>
            <w:right w:w="108" w:type="dxa"/>
          </w:tblCellMar>
        </w:tblPrEx>
        <w:trPr>
          <w:trHeight w:val="220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F16B029">
            <w:pPr>
              <w:widowControl/>
              <w:jc w:val="center"/>
              <w:rPr>
                <w:rFonts w:ascii="宋体" w:hAnsi="宋体" w:cs="宋体"/>
                <w:kern w:val="0"/>
                <w:sz w:val="22"/>
                <w:szCs w:val="22"/>
              </w:rPr>
            </w:pPr>
            <w:r>
              <w:rPr>
                <w:rFonts w:hint="eastAsia" w:ascii="宋体" w:hAnsi="宋体" w:cs="宋体"/>
                <w:kern w:val="0"/>
                <w:sz w:val="22"/>
                <w:szCs w:val="22"/>
              </w:rPr>
              <w:t>55</w:t>
            </w:r>
          </w:p>
        </w:tc>
        <w:tc>
          <w:tcPr>
            <w:tcW w:w="1163" w:type="dxa"/>
            <w:tcBorders>
              <w:top w:val="single" w:color="auto" w:sz="4" w:space="0"/>
              <w:left w:val="nil"/>
              <w:bottom w:val="single" w:color="auto" w:sz="4" w:space="0"/>
              <w:right w:val="single" w:color="auto" w:sz="4" w:space="0"/>
            </w:tcBorders>
            <w:shd w:val="clear" w:color="auto" w:fill="auto"/>
            <w:vAlign w:val="center"/>
          </w:tcPr>
          <w:p w14:paraId="10728C09">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正副职茶几（大）</w:t>
            </w:r>
          </w:p>
        </w:tc>
        <w:tc>
          <w:tcPr>
            <w:tcW w:w="2440" w:type="dxa"/>
            <w:tcBorders>
              <w:top w:val="single" w:color="auto" w:sz="4" w:space="0"/>
              <w:left w:val="nil"/>
              <w:bottom w:val="single" w:color="auto" w:sz="4" w:space="0"/>
              <w:right w:val="single" w:color="auto" w:sz="4" w:space="0"/>
            </w:tcBorders>
            <w:shd w:val="clear" w:color="auto" w:fill="auto"/>
            <w:vAlign w:val="center"/>
          </w:tcPr>
          <w:p w14:paraId="2FAAE4A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0400" behindDoc="0" locked="0" layoutInCell="1" allowOverlap="1">
                  <wp:simplePos x="0" y="0"/>
                  <wp:positionH relativeFrom="column">
                    <wp:posOffset>161925</wp:posOffset>
                  </wp:positionH>
                  <wp:positionV relativeFrom="paragraph">
                    <wp:posOffset>438150</wp:posOffset>
                  </wp:positionV>
                  <wp:extent cx="1219200" cy="666750"/>
                  <wp:effectExtent l="0" t="0" r="0" b="0"/>
                  <wp:wrapNone/>
                  <wp:docPr id="9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27"/>
                          <pic:cNvPicPr>
                            <a:picLocks noChangeAspect="1" noChangeArrowheads="1"/>
                          </pic:cNvPicPr>
                        </pic:nvPicPr>
                        <pic:blipFill>
                          <a:blip r:embed="rId33"/>
                          <a:srcRect/>
                          <a:stretch>
                            <a:fillRect/>
                          </a:stretch>
                        </pic:blipFill>
                        <pic:spPr>
                          <a:xfrm>
                            <a:off x="0" y="0"/>
                            <a:ext cx="1210235" cy="64419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E62AE8F">
            <w:pPr>
              <w:widowControl/>
              <w:jc w:val="center"/>
              <w:rPr>
                <w:rFonts w:ascii="宋体" w:hAnsi="宋体" w:cs="宋体"/>
                <w:color w:val="000000"/>
                <w:kern w:val="0"/>
                <w:sz w:val="22"/>
                <w:szCs w:val="22"/>
              </w:rPr>
            </w:pPr>
            <w:r>
              <w:rPr>
                <w:rFonts w:hint="eastAsia" w:ascii="宋体" w:hAnsi="宋体" w:cs="宋体"/>
                <w:color w:val="000000"/>
                <w:kern w:val="0"/>
                <w:sz w:val="22"/>
                <w:szCs w:val="22"/>
              </w:rPr>
              <w:t>1200*600*450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17B3DB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06C4435">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11D3F90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44C26196">
        <w:tblPrEx>
          <w:tblCellMar>
            <w:top w:w="0" w:type="dxa"/>
            <w:left w:w="108" w:type="dxa"/>
            <w:bottom w:w="0" w:type="dxa"/>
            <w:right w:w="108" w:type="dxa"/>
          </w:tblCellMar>
        </w:tblPrEx>
        <w:trPr>
          <w:trHeight w:val="22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6068C3B">
            <w:pPr>
              <w:widowControl/>
              <w:jc w:val="center"/>
              <w:rPr>
                <w:rFonts w:ascii="宋体" w:hAnsi="宋体" w:cs="宋体"/>
                <w:kern w:val="0"/>
                <w:sz w:val="22"/>
                <w:szCs w:val="22"/>
              </w:rPr>
            </w:pPr>
            <w:r>
              <w:rPr>
                <w:rFonts w:hint="eastAsia" w:ascii="宋体" w:hAnsi="宋体" w:cs="宋体"/>
                <w:kern w:val="0"/>
                <w:sz w:val="22"/>
                <w:szCs w:val="22"/>
              </w:rPr>
              <w:t>56</w:t>
            </w:r>
          </w:p>
        </w:tc>
        <w:tc>
          <w:tcPr>
            <w:tcW w:w="1163" w:type="dxa"/>
            <w:tcBorders>
              <w:top w:val="single" w:color="auto" w:sz="4" w:space="0"/>
              <w:left w:val="nil"/>
              <w:bottom w:val="single" w:color="auto" w:sz="4" w:space="0"/>
              <w:right w:val="single" w:color="auto" w:sz="4" w:space="0"/>
            </w:tcBorders>
            <w:shd w:val="clear" w:color="auto" w:fill="auto"/>
            <w:vAlign w:val="center"/>
          </w:tcPr>
          <w:p w14:paraId="1EB5A27D">
            <w:pPr>
              <w:widowControl/>
              <w:jc w:val="center"/>
              <w:rPr>
                <w:rFonts w:ascii="宋体" w:hAnsi="宋体" w:cs="宋体"/>
                <w:color w:val="000000"/>
                <w:kern w:val="0"/>
                <w:sz w:val="22"/>
                <w:szCs w:val="22"/>
              </w:rPr>
            </w:pPr>
            <w:r>
              <w:rPr>
                <w:rFonts w:hint="eastAsia" w:ascii="宋体" w:hAnsi="宋体" w:cs="宋体"/>
                <w:color w:val="000000"/>
                <w:kern w:val="0"/>
                <w:sz w:val="22"/>
                <w:szCs w:val="22"/>
              </w:rPr>
              <w:t>等候茶几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0C1B69B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1424" behindDoc="0" locked="0" layoutInCell="1" allowOverlap="1">
                  <wp:simplePos x="0" y="0"/>
                  <wp:positionH relativeFrom="column">
                    <wp:posOffset>190500</wp:posOffset>
                  </wp:positionH>
                  <wp:positionV relativeFrom="paragraph">
                    <wp:posOffset>19050</wp:posOffset>
                  </wp:positionV>
                  <wp:extent cx="1219200" cy="1419225"/>
                  <wp:effectExtent l="0" t="0" r="0" b="0"/>
                  <wp:wrapNone/>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pic:cNvPicPr>
                            <a:picLocks noChangeAspect="1" noChangeArrowheads="1"/>
                          </pic:cNvPicPr>
                        </pic:nvPicPr>
                        <pic:blipFill>
                          <a:blip r:embed="rId28"/>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C12CE01">
            <w:pPr>
              <w:widowControl/>
              <w:jc w:val="center"/>
              <w:rPr>
                <w:rFonts w:ascii="宋体" w:hAnsi="宋体" w:cs="宋体"/>
                <w:color w:val="000000"/>
                <w:kern w:val="0"/>
                <w:sz w:val="22"/>
                <w:szCs w:val="22"/>
              </w:rPr>
            </w:pPr>
            <w:r>
              <w:rPr>
                <w:rFonts w:hint="eastAsia" w:ascii="宋体" w:hAnsi="宋体" w:cs="宋体"/>
                <w:color w:val="000000"/>
                <w:kern w:val="0"/>
                <w:sz w:val="22"/>
                <w:szCs w:val="22"/>
              </w:rPr>
              <w:t>φ500*750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7FEF02C">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67EA4A5">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65100F7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310B54F2">
        <w:tblPrEx>
          <w:tblCellMar>
            <w:top w:w="0" w:type="dxa"/>
            <w:left w:w="108" w:type="dxa"/>
            <w:bottom w:w="0" w:type="dxa"/>
            <w:right w:w="108" w:type="dxa"/>
          </w:tblCellMar>
        </w:tblPrEx>
        <w:trPr>
          <w:trHeight w:val="211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B7E8FF6">
            <w:pPr>
              <w:widowControl/>
              <w:jc w:val="center"/>
              <w:rPr>
                <w:rFonts w:ascii="宋体" w:hAnsi="宋体" w:cs="宋体"/>
                <w:kern w:val="0"/>
                <w:sz w:val="22"/>
                <w:szCs w:val="22"/>
              </w:rPr>
            </w:pPr>
            <w:r>
              <w:rPr>
                <w:rFonts w:hint="eastAsia" w:ascii="宋体" w:hAnsi="宋体" w:cs="宋体"/>
                <w:kern w:val="0"/>
                <w:sz w:val="22"/>
                <w:szCs w:val="22"/>
              </w:rPr>
              <w:t>57</w:t>
            </w:r>
          </w:p>
        </w:tc>
        <w:tc>
          <w:tcPr>
            <w:tcW w:w="1163" w:type="dxa"/>
            <w:tcBorders>
              <w:top w:val="single" w:color="auto" w:sz="4" w:space="0"/>
              <w:left w:val="nil"/>
              <w:bottom w:val="single" w:color="auto" w:sz="4" w:space="0"/>
              <w:right w:val="single" w:color="auto" w:sz="4" w:space="0"/>
            </w:tcBorders>
            <w:shd w:val="clear" w:color="auto" w:fill="auto"/>
            <w:vAlign w:val="center"/>
          </w:tcPr>
          <w:p w14:paraId="6873E7EE">
            <w:pPr>
              <w:widowControl/>
              <w:jc w:val="center"/>
              <w:rPr>
                <w:rFonts w:ascii="宋体" w:hAnsi="宋体" w:cs="宋体"/>
                <w:color w:val="000000"/>
                <w:kern w:val="0"/>
                <w:sz w:val="22"/>
                <w:szCs w:val="22"/>
              </w:rPr>
            </w:pPr>
            <w:r>
              <w:rPr>
                <w:rFonts w:hint="eastAsia" w:ascii="宋体" w:hAnsi="宋体" w:cs="宋体"/>
                <w:color w:val="000000"/>
                <w:kern w:val="0"/>
                <w:sz w:val="22"/>
                <w:szCs w:val="22"/>
              </w:rPr>
              <w:t>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58ABAD0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2448" behindDoc="0" locked="0" layoutInCell="1" allowOverlap="1">
                  <wp:simplePos x="0" y="0"/>
                  <wp:positionH relativeFrom="column">
                    <wp:posOffset>209550</wp:posOffset>
                  </wp:positionH>
                  <wp:positionV relativeFrom="paragraph">
                    <wp:posOffset>47625</wp:posOffset>
                  </wp:positionV>
                  <wp:extent cx="1200150" cy="1200150"/>
                  <wp:effectExtent l="0" t="0" r="0" b="0"/>
                  <wp:wrapNone/>
                  <wp:docPr id="9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28"/>
                          <pic:cNvPicPr>
                            <a:picLocks noChangeAspect="1" noChangeArrowheads="1"/>
                          </pic:cNvPicPr>
                        </pic:nvPicPr>
                        <pic:blipFill>
                          <a:blip r:embed="rId34"/>
                          <a:srcRect/>
                          <a:stretch>
                            <a:fillRect/>
                          </a:stretch>
                        </pic:blipFill>
                        <pic:spPr>
                          <a:xfrm>
                            <a:off x="0" y="0"/>
                            <a:ext cx="1186021" cy="11878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672D308">
            <w:pPr>
              <w:widowControl/>
              <w:jc w:val="center"/>
              <w:rPr>
                <w:rFonts w:ascii="宋体" w:hAnsi="宋体" w:cs="宋体"/>
                <w:color w:val="000000"/>
                <w:kern w:val="0"/>
                <w:sz w:val="22"/>
                <w:szCs w:val="22"/>
              </w:rPr>
            </w:pPr>
            <w:r>
              <w:rPr>
                <w:rFonts w:hint="eastAsia" w:ascii="宋体" w:hAnsi="宋体" w:cs="宋体"/>
                <w:color w:val="000000"/>
                <w:kern w:val="0"/>
                <w:sz w:val="22"/>
                <w:szCs w:val="22"/>
              </w:rPr>
              <w:t>600*600*450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907363C">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A433E89">
            <w:pPr>
              <w:widowControl/>
              <w:jc w:val="center"/>
              <w:rPr>
                <w:rFonts w:ascii="宋体" w:hAnsi="宋体" w:cs="宋体"/>
                <w:color w:val="000000"/>
                <w:kern w:val="0"/>
                <w:sz w:val="22"/>
                <w:szCs w:val="22"/>
              </w:rPr>
            </w:pPr>
            <w:r>
              <w:rPr>
                <w:rFonts w:hint="eastAsia" w:ascii="宋体" w:hAnsi="宋体" w:cs="宋体"/>
                <w:color w:val="000000"/>
                <w:kern w:val="0"/>
                <w:sz w:val="22"/>
                <w:szCs w:val="22"/>
              </w:rPr>
              <w:t>15</w:t>
            </w:r>
          </w:p>
        </w:tc>
        <w:tc>
          <w:tcPr>
            <w:tcW w:w="3010" w:type="dxa"/>
            <w:tcBorders>
              <w:top w:val="single" w:color="auto" w:sz="4" w:space="0"/>
              <w:left w:val="nil"/>
              <w:bottom w:val="single" w:color="auto" w:sz="4" w:space="0"/>
              <w:right w:val="single" w:color="auto" w:sz="4" w:space="0"/>
            </w:tcBorders>
            <w:shd w:val="clear" w:color="auto" w:fill="auto"/>
            <w:vAlign w:val="center"/>
          </w:tcPr>
          <w:p w14:paraId="7ADA63A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2．基材：应采用ENF级环保中密度纤维板，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15F1FD24">
        <w:tblPrEx>
          <w:tblCellMar>
            <w:top w:w="0" w:type="dxa"/>
            <w:left w:w="108" w:type="dxa"/>
            <w:bottom w:w="0" w:type="dxa"/>
            <w:right w:w="108" w:type="dxa"/>
          </w:tblCellMar>
        </w:tblPrEx>
        <w:trPr>
          <w:trHeight w:val="247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7E8691C">
            <w:pPr>
              <w:widowControl/>
              <w:jc w:val="center"/>
              <w:rPr>
                <w:rFonts w:ascii="宋体" w:hAnsi="宋体" w:cs="宋体"/>
                <w:kern w:val="0"/>
                <w:sz w:val="22"/>
                <w:szCs w:val="22"/>
              </w:rPr>
            </w:pPr>
            <w:r>
              <w:rPr>
                <w:rFonts w:hint="eastAsia" w:ascii="宋体" w:hAnsi="宋体" w:cs="宋体"/>
                <w:kern w:val="0"/>
                <w:sz w:val="22"/>
                <w:szCs w:val="22"/>
              </w:rPr>
              <w:t>58</w:t>
            </w:r>
          </w:p>
        </w:tc>
        <w:tc>
          <w:tcPr>
            <w:tcW w:w="1163" w:type="dxa"/>
            <w:tcBorders>
              <w:top w:val="single" w:color="auto" w:sz="4" w:space="0"/>
              <w:left w:val="nil"/>
              <w:bottom w:val="single" w:color="auto" w:sz="4" w:space="0"/>
              <w:right w:val="single" w:color="auto" w:sz="4" w:space="0"/>
            </w:tcBorders>
            <w:shd w:val="clear" w:color="auto" w:fill="auto"/>
            <w:vAlign w:val="center"/>
          </w:tcPr>
          <w:p w14:paraId="17B37CB8">
            <w:pPr>
              <w:widowControl/>
              <w:jc w:val="center"/>
              <w:rPr>
                <w:rFonts w:ascii="宋体" w:hAnsi="宋体" w:cs="宋体"/>
                <w:kern w:val="0"/>
                <w:sz w:val="22"/>
                <w:szCs w:val="22"/>
              </w:rPr>
            </w:pPr>
            <w:r>
              <w:rPr>
                <w:rFonts w:hint="eastAsia" w:ascii="宋体" w:hAnsi="宋体" w:cs="宋体"/>
                <w:kern w:val="0"/>
                <w:sz w:val="22"/>
                <w:szCs w:val="22"/>
              </w:rPr>
              <w:t>长茶几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7207D4C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53472" behindDoc="0" locked="0" layoutInCell="1" allowOverlap="1">
                  <wp:simplePos x="0" y="0"/>
                  <wp:positionH relativeFrom="column">
                    <wp:posOffset>171450</wp:posOffset>
                  </wp:positionH>
                  <wp:positionV relativeFrom="paragraph">
                    <wp:posOffset>409575</wp:posOffset>
                  </wp:positionV>
                  <wp:extent cx="1238250" cy="828675"/>
                  <wp:effectExtent l="0" t="0" r="0" b="0"/>
                  <wp:wrapNone/>
                  <wp:docPr id="9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29"/>
                          <pic:cNvPicPr>
                            <a:picLocks noChangeAspect="1" noChangeArrowheads="1"/>
                          </pic:cNvPicPr>
                        </pic:nvPicPr>
                        <pic:blipFill>
                          <a:blip r:embed="rId35"/>
                          <a:srcRect/>
                          <a:stretch>
                            <a:fillRect/>
                          </a:stretch>
                        </pic:blipFill>
                        <pic:spPr>
                          <a:xfrm>
                            <a:off x="0" y="0"/>
                            <a:ext cx="1221442" cy="81811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DC1C8FA">
            <w:pPr>
              <w:widowControl/>
              <w:jc w:val="center"/>
              <w:rPr>
                <w:rFonts w:ascii="宋体" w:hAnsi="宋体" w:cs="宋体"/>
                <w:kern w:val="0"/>
                <w:sz w:val="22"/>
                <w:szCs w:val="22"/>
              </w:rPr>
            </w:pPr>
            <w:r>
              <w:rPr>
                <w:rFonts w:hint="eastAsia" w:ascii="宋体" w:hAnsi="宋体" w:cs="宋体"/>
                <w:kern w:val="0"/>
                <w:sz w:val="22"/>
                <w:szCs w:val="22"/>
              </w:rPr>
              <w:t>1200*600*450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AC8276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63F1A2E">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1C0FCEA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7AA6BB71">
        <w:tblPrEx>
          <w:tblCellMar>
            <w:top w:w="0" w:type="dxa"/>
            <w:left w:w="108" w:type="dxa"/>
            <w:bottom w:w="0" w:type="dxa"/>
            <w:right w:w="108" w:type="dxa"/>
          </w:tblCellMar>
        </w:tblPrEx>
        <w:trPr>
          <w:trHeight w:val="249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73A884A">
            <w:pPr>
              <w:widowControl/>
              <w:jc w:val="center"/>
              <w:rPr>
                <w:rFonts w:ascii="宋体" w:hAnsi="宋体" w:cs="宋体"/>
                <w:kern w:val="0"/>
                <w:sz w:val="22"/>
                <w:szCs w:val="22"/>
              </w:rPr>
            </w:pPr>
            <w:r>
              <w:rPr>
                <w:rFonts w:hint="eastAsia" w:ascii="宋体" w:hAnsi="宋体" w:cs="宋体"/>
                <w:kern w:val="0"/>
                <w:sz w:val="22"/>
                <w:szCs w:val="22"/>
              </w:rPr>
              <w:t>59</w:t>
            </w:r>
          </w:p>
        </w:tc>
        <w:tc>
          <w:tcPr>
            <w:tcW w:w="1163" w:type="dxa"/>
            <w:tcBorders>
              <w:top w:val="single" w:color="auto" w:sz="4" w:space="0"/>
              <w:left w:val="nil"/>
              <w:bottom w:val="single" w:color="auto" w:sz="4" w:space="0"/>
              <w:right w:val="single" w:color="auto" w:sz="4" w:space="0"/>
            </w:tcBorders>
            <w:shd w:val="clear" w:color="auto" w:fill="auto"/>
            <w:vAlign w:val="center"/>
          </w:tcPr>
          <w:p w14:paraId="41533969">
            <w:pPr>
              <w:widowControl/>
              <w:jc w:val="center"/>
              <w:rPr>
                <w:rFonts w:ascii="宋体" w:hAnsi="宋体" w:cs="宋体"/>
                <w:kern w:val="0"/>
                <w:sz w:val="22"/>
                <w:szCs w:val="22"/>
              </w:rPr>
            </w:pPr>
            <w:r>
              <w:rPr>
                <w:rFonts w:hint="eastAsia" w:ascii="宋体" w:hAnsi="宋体" w:cs="宋体"/>
                <w:kern w:val="0"/>
                <w:sz w:val="22"/>
                <w:szCs w:val="22"/>
              </w:rPr>
              <w:t>方茶几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58C09A2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4080" behindDoc="0" locked="0" layoutInCell="1" allowOverlap="1">
                  <wp:simplePos x="0" y="0"/>
                  <wp:positionH relativeFrom="column">
                    <wp:posOffset>133350</wp:posOffset>
                  </wp:positionH>
                  <wp:positionV relativeFrom="paragraph">
                    <wp:posOffset>247650</wp:posOffset>
                  </wp:positionV>
                  <wp:extent cx="1190625" cy="800100"/>
                  <wp:effectExtent l="0" t="0" r="0" b="0"/>
                  <wp:wrapNone/>
                  <wp:docPr id="3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6"/>
                          <pic:cNvPicPr>
                            <a:picLocks noChangeAspect="1" noChangeArrowheads="1"/>
                          </pic:cNvPicPr>
                        </pic:nvPicPr>
                        <pic:blipFill>
                          <a:blip r:embed="rId36"/>
                          <a:srcRect/>
                          <a:stretch>
                            <a:fillRect/>
                          </a:stretch>
                        </pic:blipFill>
                        <pic:spPr>
                          <a:xfrm>
                            <a:off x="0" y="0"/>
                            <a:ext cx="1183062" cy="784804"/>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C274C30">
            <w:pPr>
              <w:widowControl/>
              <w:jc w:val="center"/>
              <w:rPr>
                <w:rFonts w:ascii="宋体" w:hAnsi="宋体" w:cs="宋体"/>
                <w:kern w:val="0"/>
                <w:sz w:val="22"/>
                <w:szCs w:val="22"/>
              </w:rPr>
            </w:pPr>
            <w:r>
              <w:rPr>
                <w:rFonts w:hint="eastAsia" w:ascii="宋体" w:hAnsi="宋体" w:cs="宋体"/>
                <w:kern w:val="0"/>
                <w:sz w:val="22"/>
                <w:szCs w:val="22"/>
              </w:rPr>
              <w:t>600*600*450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F1CCF4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34A8E61">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00D153A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1.桌面：应采用ENF级三聚氰胺贴面刨花板，厚度≥25mm，与桌下横梁相呼应，形成台面分成效果，符合GB/T15102-2017《浸渍胶膜纸饰面纤维板和刨花板》的国家标准。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6.框架：应采用钢架壁厚≥2mm；表面应采用静电喷涂粉末喷涂工艺。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1A590C60">
        <w:tblPrEx>
          <w:tblCellMar>
            <w:top w:w="0" w:type="dxa"/>
            <w:left w:w="108" w:type="dxa"/>
            <w:bottom w:w="0" w:type="dxa"/>
            <w:right w:w="108" w:type="dxa"/>
          </w:tblCellMar>
        </w:tblPrEx>
        <w:trPr>
          <w:trHeight w:val="19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F782736">
            <w:pPr>
              <w:widowControl/>
              <w:jc w:val="center"/>
              <w:rPr>
                <w:rFonts w:ascii="宋体" w:hAnsi="宋体" w:cs="宋体"/>
                <w:kern w:val="0"/>
                <w:sz w:val="22"/>
                <w:szCs w:val="22"/>
              </w:rPr>
            </w:pPr>
            <w:r>
              <w:rPr>
                <w:rFonts w:hint="eastAsia" w:ascii="宋体" w:hAnsi="宋体" w:cs="宋体"/>
                <w:kern w:val="0"/>
                <w:sz w:val="22"/>
                <w:szCs w:val="22"/>
              </w:rPr>
              <w:t>60</w:t>
            </w:r>
          </w:p>
        </w:tc>
        <w:tc>
          <w:tcPr>
            <w:tcW w:w="1163" w:type="dxa"/>
            <w:tcBorders>
              <w:top w:val="single" w:color="auto" w:sz="4" w:space="0"/>
              <w:left w:val="nil"/>
              <w:bottom w:val="single" w:color="auto" w:sz="4" w:space="0"/>
              <w:right w:val="single" w:color="auto" w:sz="4" w:space="0"/>
            </w:tcBorders>
            <w:shd w:val="clear" w:color="auto" w:fill="auto"/>
            <w:vAlign w:val="center"/>
          </w:tcPr>
          <w:p w14:paraId="7F9E3F71">
            <w:pPr>
              <w:widowControl/>
              <w:jc w:val="center"/>
              <w:rPr>
                <w:rFonts w:ascii="宋体" w:hAnsi="宋体" w:cs="宋体"/>
                <w:kern w:val="0"/>
                <w:sz w:val="22"/>
                <w:szCs w:val="22"/>
              </w:rPr>
            </w:pPr>
            <w:r>
              <w:rPr>
                <w:rFonts w:hint="eastAsia" w:ascii="宋体" w:hAnsi="宋体" w:cs="宋体"/>
                <w:kern w:val="0"/>
                <w:sz w:val="22"/>
                <w:szCs w:val="22"/>
              </w:rPr>
              <w:t>餐厅长茶几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649771F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54496" behindDoc="0" locked="0" layoutInCell="1" allowOverlap="1">
                  <wp:simplePos x="0" y="0"/>
                  <wp:positionH relativeFrom="column">
                    <wp:posOffset>171450</wp:posOffset>
                  </wp:positionH>
                  <wp:positionV relativeFrom="paragraph">
                    <wp:posOffset>247650</wp:posOffset>
                  </wp:positionV>
                  <wp:extent cx="1181100" cy="828675"/>
                  <wp:effectExtent l="0" t="0" r="0" b="0"/>
                  <wp:wrapNone/>
                  <wp:docPr id="9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30"/>
                          <pic:cNvPicPr>
                            <a:picLocks noChangeAspect="1" noChangeArrowheads="1"/>
                          </pic:cNvPicPr>
                        </pic:nvPicPr>
                        <pic:blipFill>
                          <a:blip r:embed="rId37"/>
                          <a:srcRect/>
                          <a:stretch>
                            <a:fillRect/>
                          </a:stretch>
                        </pic:blipFill>
                        <pic:spPr>
                          <a:xfrm>
                            <a:off x="0" y="0"/>
                            <a:ext cx="1167798" cy="81186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650B56B">
            <w:pPr>
              <w:widowControl/>
              <w:jc w:val="center"/>
              <w:rPr>
                <w:rFonts w:ascii="宋体" w:hAnsi="宋体" w:cs="宋体"/>
                <w:kern w:val="0"/>
                <w:sz w:val="22"/>
                <w:szCs w:val="22"/>
              </w:rPr>
            </w:pPr>
            <w:r>
              <w:rPr>
                <w:rFonts w:hint="eastAsia" w:ascii="宋体" w:hAnsi="宋体" w:cs="宋体"/>
                <w:kern w:val="0"/>
                <w:sz w:val="22"/>
                <w:szCs w:val="22"/>
              </w:rPr>
              <w:t>1200*600*450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458FE65">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F5A55B7">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3010" w:type="dxa"/>
            <w:tcBorders>
              <w:top w:val="single" w:color="auto" w:sz="4" w:space="0"/>
              <w:left w:val="nil"/>
              <w:bottom w:val="single" w:color="auto" w:sz="4" w:space="0"/>
              <w:right w:val="single" w:color="auto" w:sz="4" w:space="0"/>
            </w:tcBorders>
            <w:shd w:val="clear" w:color="auto" w:fill="auto"/>
            <w:vAlign w:val="center"/>
          </w:tcPr>
          <w:p w14:paraId="0C4F74C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2．基材：应采用ENF级环保中密度纤维板，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60A531BE">
        <w:tblPrEx>
          <w:tblCellMar>
            <w:top w:w="0" w:type="dxa"/>
            <w:left w:w="108" w:type="dxa"/>
            <w:bottom w:w="0" w:type="dxa"/>
            <w:right w:w="108" w:type="dxa"/>
          </w:tblCellMar>
        </w:tblPrEx>
        <w:trPr>
          <w:trHeight w:val="205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0208899">
            <w:pPr>
              <w:widowControl/>
              <w:jc w:val="center"/>
              <w:rPr>
                <w:rFonts w:ascii="宋体" w:hAnsi="宋体" w:cs="宋体"/>
                <w:kern w:val="0"/>
                <w:sz w:val="22"/>
                <w:szCs w:val="22"/>
              </w:rPr>
            </w:pPr>
            <w:r>
              <w:rPr>
                <w:rFonts w:hint="eastAsia" w:ascii="宋体" w:hAnsi="宋体" w:cs="宋体"/>
                <w:kern w:val="0"/>
                <w:sz w:val="22"/>
                <w:szCs w:val="22"/>
              </w:rPr>
              <w:t>61</w:t>
            </w:r>
          </w:p>
        </w:tc>
        <w:tc>
          <w:tcPr>
            <w:tcW w:w="1163" w:type="dxa"/>
            <w:tcBorders>
              <w:top w:val="single" w:color="auto" w:sz="4" w:space="0"/>
              <w:left w:val="nil"/>
              <w:bottom w:val="single" w:color="auto" w:sz="4" w:space="0"/>
              <w:right w:val="single" w:color="auto" w:sz="4" w:space="0"/>
            </w:tcBorders>
            <w:shd w:val="clear" w:color="auto" w:fill="auto"/>
            <w:vAlign w:val="center"/>
          </w:tcPr>
          <w:p w14:paraId="39819228">
            <w:pPr>
              <w:widowControl/>
              <w:jc w:val="center"/>
              <w:rPr>
                <w:rFonts w:ascii="宋体" w:hAnsi="宋体" w:cs="宋体"/>
                <w:kern w:val="0"/>
                <w:sz w:val="22"/>
                <w:szCs w:val="22"/>
              </w:rPr>
            </w:pPr>
            <w:r>
              <w:rPr>
                <w:rFonts w:hint="eastAsia" w:ascii="宋体" w:hAnsi="宋体" w:cs="宋体"/>
                <w:kern w:val="0"/>
                <w:sz w:val="22"/>
                <w:szCs w:val="22"/>
              </w:rPr>
              <w:t>餐厅方茶几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7D45BDB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55520" behindDoc="0" locked="0" layoutInCell="1" allowOverlap="1">
                  <wp:simplePos x="0" y="0"/>
                  <wp:positionH relativeFrom="column">
                    <wp:posOffset>152400</wp:posOffset>
                  </wp:positionH>
                  <wp:positionV relativeFrom="paragraph">
                    <wp:posOffset>219075</wp:posOffset>
                  </wp:positionV>
                  <wp:extent cx="1181100" cy="819150"/>
                  <wp:effectExtent l="0" t="0" r="0" b="0"/>
                  <wp:wrapNone/>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pic:cNvPicPr>
                            <a:picLocks noChangeAspect="1" noChangeArrowheads="1"/>
                          </pic:cNvPicPr>
                        </pic:nvPicPr>
                        <pic:blipFill>
                          <a:blip r:embed="rId37"/>
                          <a:srcRect/>
                          <a:stretch>
                            <a:fillRect/>
                          </a:stretch>
                        </pic:blipFill>
                        <pic:spPr>
                          <a:xfrm>
                            <a:off x="0" y="0"/>
                            <a:ext cx="1167798" cy="81186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441CCE7">
            <w:pPr>
              <w:widowControl/>
              <w:jc w:val="center"/>
              <w:rPr>
                <w:rFonts w:ascii="宋体" w:hAnsi="宋体" w:cs="宋体"/>
                <w:kern w:val="0"/>
                <w:sz w:val="22"/>
                <w:szCs w:val="22"/>
              </w:rPr>
            </w:pPr>
            <w:r>
              <w:rPr>
                <w:rFonts w:hint="eastAsia" w:ascii="宋体" w:hAnsi="宋体" w:cs="宋体"/>
                <w:kern w:val="0"/>
                <w:sz w:val="22"/>
                <w:szCs w:val="22"/>
              </w:rPr>
              <w:t>600*600*450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8A108C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8A5CDA4">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3010" w:type="dxa"/>
            <w:tcBorders>
              <w:top w:val="single" w:color="auto" w:sz="4" w:space="0"/>
              <w:left w:val="nil"/>
              <w:bottom w:val="single" w:color="auto" w:sz="4" w:space="0"/>
              <w:right w:val="single" w:color="auto" w:sz="4" w:space="0"/>
            </w:tcBorders>
            <w:shd w:val="clear" w:color="auto" w:fill="auto"/>
            <w:vAlign w:val="center"/>
          </w:tcPr>
          <w:p w14:paraId="7FB003E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2．基材：应采用ENF级环保中密度纤维板，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553ADD97">
        <w:tblPrEx>
          <w:tblCellMar>
            <w:top w:w="0" w:type="dxa"/>
            <w:left w:w="108" w:type="dxa"/>
            <w:bottom w:w="0" w:type="dxa"/>
            <w:right w:w="108" w:type="dxa"/>
          </w:tblCellMar>
        </w:tblPrEx>
        <w:trPr>
          <w:trHeight w:val="195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AB1900E">
            <w:pPr>
              <w:widowControl/>
              <w:jc w:val="center"/>
              <w:rPr>
                <w:rFonts w:ascii="宋体" w:hAnsi="宋体" w:cs="宋体"/>
                <w:kern w:val="0"/>
                <w:sz w:val="22"/>
                <w:szCs w:val="22"/>
              </w:rPr>
            </w:pPr>
            <w:r>
              <w:rPr>
                <w:rFonts w:hint="eastAsia" w:ascii="宋体" w:hAnsi="宋体" w:cs="宋体"/>
                <w:kern w:val="0"/>
                <w:sz w:val="22"/>
                <w:szCs w:val="22"/>
              </w:rPr>
              <w:t>62</w:t>
            </w:r>
          </w:p>
        </w:tc>
        <w:tc>
          <w:tcPr>
            <w:tcW w:w="1163" w:type="dxa"/>
            <w:tcBorders>
              <w:top w:val="single" w:color="auto" w:sz="4" w:space="0"/>
              <w:left w:val="nil"/>
              <w:bottom w:val="single" w:color="auto" w:sz="4" w:space="0"/>
              <w:right w:val="single" w:color="auto" w:sz="4" w:space="0"/>
            </w:tcBorders>
            <w:shd w:val="clear" w:color="auto" w:fill="auto"/>
            <w:vAlign w:val="center"/>
          </w:tcPr>
          <w:p w14:paraId="35960413">
            <w:pPr>
              <w:widowControl/>
              <w:jc w:val="center"/>
              <w:rPr>
                <w:rFonts w:ascii="宋体" w:hAnsi="宋体" w:cs="宋体"/>
                <w:color w:val="000000"/>
                <w:kern w:val="0"/>
                <w:sz w:val="22"/>
                <w:szCs w:val="22"/>
              </w:rPr>
            </w:pPr>
            <w:r>
              <w:rPr>
                <w:rFonts w:hint="eastAsia" w:ascii="宋体" w:hAnsi="宋体" w:cs="宋体"/>
                <w:color w:val="000000"/>
                <w:kern w:val="0"/>
                <w:sz w:val="22"/>
                <w:szCs w:val="22"/>
              </w:rPr>
              <w:t>候诊接待茶几</w:t>
            </w:r>
          </w:p>
        </w:tc>
        <w:tc>
          <w:tcPr>
            <w:tcW w:w="2440" w:type="dxa"/>
            <w:tcBorders>
              <w:top w:val="single" w:color="auto" w:sz="4" w:space="0"/>
              <w:left w:val="nil"/>
              <w:bottom w:val="single" w:color="auto" w:sz="4" w:space="0"/>
              <w:right w:val="single" w:color="auto" w:sz="4" w:space="0"/>
            </w:tcBorders>
            <w:shd w:val="clear" w:color="auto" w:fill="auto"/>
            <w:vAlign w:val="center"/>
          </w:tcPr>
          <w:p w14:paraId="1B638A54">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6544" behindDoc="0" locked="0" layoutInCell="1" allowOverlap="1">
                  <wp:simplePos x="0" y="0"/>
                  <wp:positionH relativeFrom="column">
                    <wp:posOffset>104775</wp:posOffset>
                  </wp:positionH>
                  <wp:positionV relativeFrom="paragraph">
                    <wp:posOffset>114300</wp:posOffset>
                  </wp:positionV>
                  <wp:extent cx="1276350" cy="1019175"/>
                  <wp:effectExtent l="0" t="0" r="0" b="0"/>
                  <wp:wrapNone/>
                  <wp:docPr id="10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31"/>
                          <pic:cNvPicPr>
                            <a:picLocks noChangeAspect="1" noChangeArrowheads="1"/>
                          </pic:cNvPicPr>
                        </pic:nvPicPr>
                        <pic:blipFill>
                          <a:blip r:embed="rId38"/>
                          <a:srcRect/>
                          <a:stretch>
                            <a:fillRect/>
                          </a:stretch>
                        </pic:blipFill>
                        <pic:spPr>
                          <a:xfrm>
                            <a:off x="0" y="0"/>
                            <a:ext cx="1266264" cy="100938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3447E15">
            <w:pPr>
              <w:widowControl/>
              <w:jc w:val="center"/>
              <w:rPr>
                <w:rFonts w:ascii="宋体" w:hAnsi="宋体" w:cs="宋体"/>
                <w:color w:val="000000"/>
                <w:kern w:val="0"/>
                <w:sz w:val="22"/>
                <w:szCs w:val="22"/>
              </w:rPr>
            </w:pPr>
            <w:r>
              <w:rPr>
                <w:rFonts w:hint="eastAsia" w:ascii="宋体" w:hAnsi="宋体" w:cs="宋体"/>
                <w:color w:val="000000"/>
                <w:kern w:val="0"/>
                <w:sz w:val="22"/>
                <w:szCs w:val="22"/>
              </w:rPr>
              <w:t>φ650*450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61573A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15D4171">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3B74CA2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1.台面：应采用岩板材质。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6F22F036">
        <w:tblPrEx>
          <w:tblCellMar>
            <w:top w:w="0" w:type="dxa"/>
            <w:left w:w="108" w:type="dxa"/>
            <w:bottom w:w="0" w:type="dxa"/>
            <w:right w:w="108" w:type="dxa"/>
          </w:tblCellMar>
        </w:tblPrEx>
        <w:trPr>
          <w:trHeight w:val="321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F8871D4">
            <w:pPr>
              <w:widowControl/>
              <w:jc w:val="center"/>
              <w:rPr>
                <w:rFonts w:ascii="宋体" w:hAnsi="宋体" w:cs="宋体"/>
                <w:kern w:val="0"/>
                <w:sz w:val="22"/>
                <w:szCs w:val="22"/>
              </w:rPr>
            </w:pPr>
            <w:r>
              <w:rPr>
                <w:rFonts w:hint="eastAsia" w:ascii="宋体" w:hAnsi="宋体" w:cs="宋体"/>
                <w:kern w:val="0"/>
                <w:sz w:val="22"/>
                <w:szCs w:val="22"/>
              </w:rPr>
              <w:t>63</w:t>
            </w:r>
          </w:p>
        </w:tc>
        <w:tc>
          <w:tcPr>
            <w:tcW w:w="1163" w:type="dxa"/>
            <w:tcBorders>
              <w:top w:val="single" w:color="auto" w:sz="4" w:space="0"/>
              <w:left w:val="nil"/>
              <w:bottom w:val="single" w:color="auto" w:sz="4" w:space="0"/>
              <w:right w:val="single" w:color="auto" w:sz="4" w:space="0"/>
            </w:tcBorders>
            <w:shd w:val="clear" w:color="auto" w:fill="auto"/>
            <w:vAlign w:val="center"/>
          </w:tcPr>
          <w:p w14:paraId="74F70AE3">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会议椅1</w:t>
            </w:r>
          </w:p>
        </w:tc>
        <w:tc>
          <w:tcPr>
            <w:tcW w:w="2440" w:type="dxa"/>
            <w:tcBorders>
              <w:top w:val="single" w:color="auto" w:sz="4" w:space="0"/>
              <w:left w:val="nil"/>
              <w:bottom w:val="single" w:color="auto" w:sz="4" w:space="0"/>
              <w:right w:val="single" w:color="auto" w:sz="4" w:space="0"/>
            </w:tcBorders>
            <w:shd w:val="clear" w:color="auto" w:fill="auto"/>
            <w:vAlign w:val="center"/>
          </w:tcPr>
          <w:p w14:paraId="768B378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7568" behindDoc="0" locked="0" layoutInCell="1" allowOverlap="1">
                  <wp:simplePos x="0" y="0"/>
                  <wp:positionH relativeFrom="column">
                    <wp:posOffset>219075</wp:posOffset>
                  </wp:positionH>
                  <wp:positionV relativeFrom="paragraph">
                    <wp:posOffset>219075</wp:posOffset>
                  </wp:positionV>
                  <wp:extent cx="1038225" cy="1533525"/>
                  <wp:effectExtent l="0" t="0" r="0" b="0"/>
                  <wp:wrapNone/>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spect="1" noChangeArrowheads="1"/>
                          </pic:cNvPicPr>
                        </pic:nvPicPr>
                        <pic:blipFill>
                          <a:blip r:embed="rId39"/>
                          <a:srcRect/>
                          <a:stretch>
                            <a:fillRect/>
                          </a:stretch>
                        </pic:blipFill>
                        <pic:spPr>
                          <a:xfrm>
                            <a:off x="0" y="0"/>
                            <a:ext cx="1029847" cy="151895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14F67D0">
            <w:pPr>
              <w:widowControl/>
              <w:jc w:val="center"/>
              <w:rPr>
                <w:rFonts w:ascii="宋体" w:hAnsi="宋体" w:cs="宋体"/>
                <w:color w:val="000000"/>
                <w:kern w:val="0"/>
                <w:sz w:val="22"/>
                <w:szCs w:val="22"/>
              </w:rPr>
            </w:pPr>
            <w:r>
              <w:rPr>
                <w:rFonts w:hint="eastAsia" w:ascii="宋体" w:hAnsi="宋体" w:cs="宋体"/>
                <w:color w:val="000000"/>
                <w:kern w:val="0"/>
                <w:sz w:val="22"/>
                <w:szCs w:val="22"/>
              </w:rPr>
              <w:t>W680*D600*H(1040-1140)（±10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84A0101">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1B839908">
            <w:pPr>
              <w:widowControl/>
              <w:jc w:val="center"/>
              <w:rPr>
                <w:rFonts w:ascii="宋体" w:hAnsi="宋体" w:cs="宋体"/>
                <w:color w:val="000000"/>
                <w:kern w:val="0"/>
                <w:sz w:val="22"/>
                <w:szCs w:val="22"/>
              </w:rPr>
            </w:pPr>
            <w:r>
              <w:rPr>
                <w:rFonts w:hint="eastAsia" w:ascii="宋体" w:hAnsi="宋体" w:cs="宋体"/>
                <w:color w:val="000000"/>
                <w:kern w:val="0"/>
                <w:sz w:val="22"/>
                <w:szCs w:val="22"/>
              </w:rPr>
              <w:t>56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763C98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 椅背 为阻燃弹力尼龙网布，椅座 为阻燃弹性伸缩面料，达到GB 18401-2010《国家纺织产品基本安全技术规范》的国家标准。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椅背：应采用尼龙PA（尼龙+玻纤）+PE（防老化）材料尼龙背框架，自适应滑翔式追腰椅背，椅背可上下滑翔40mm，增加倚靠舒适度。椅背前框四周应采用弹力网布翻边镶嵌包覆，后视背框四周应采用网布镶嵌包覆。</w:t>
            </w:r>
            <w:r>
              <w:rPr>
                <w:rFonts w:hint="eastAsia" w:ascii="宋体" w:hAnsi="宋体" w:cs="宋体"/>
                <w:color w:val="000000"/>
                <w:kern w:val="0"/>
                <w:sz w:val="18"/>
                <w:szCs w:val="18"/>
              </w:rPr>
              <w:br w:type="page"/>
            </w:r>
            <w:r>
              <w:rPr>
                <w:rFonts w:hint="eastAsia" w:ascii="宋体" w:hAnsi="宋体" w:cs="宋体"/>
                <w:color w:val="000000"/>
                <w:kern w:val="0"/>
                <w:sz w:val="18"/>
                <w:szCs w:val="18"/>
              </w:rPr>
              <w:t>3.扶手：一体成型大曲面固定扶手，扶手前端应采用向下弧度，增加使用舒适度。</w:t>
            </w:r>
            <w:r>
              <w:rPr>
                <w:rFonts w:hint="eastAsia" w:ascii="宋体" w:hAnsi="宋体" w:cs="宋体"/>
                <w:color w:val="000000"/>
                <w:kern w:val="0"/>
                <w:sz w:val="18"/>
                <w:szCs w:val="18"/>
              </w:rPr>
              <w:br w:type="page"/>
            </w:r>
            <w:r>
              <w:rPr>
                <w:rFonts w:hint="eastAsia" w:ascii="宋体" w:hAnsi="宋体" w:cs="宋体"/>
                <w:color w:val="000000"/>
                <w:kern w:val="0"/>
                <w:sz w:val="18"/>
                <w:szCs w:val="18"/>
              </w:rPr>
              <w:t>4.气压棒：气压棒应采用棒芯应采用氮化处理，外观成炭黑色。氮气纯度99.7%，管壁厚度2.5mm。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5.座垫底壳：应采用一体成型高密度阻燃海绵，与PA底壳相连，底壳扶手处有≥5mm加强钢板，底壳有透气孔，整体无实木多层板设计，绿色环保。 </w:t>
            </w:r>
            <w:r>
              <w:rPr>
                <w:rFonts w:hint="eastAsia" w:ascii="宋体" w:hAnsi="宋体" w:cs="宋体"/>
                <w:color w:val="000000"/>
                <w:kern w:val="0"/>
                <w:sz w:val="18"/>
                <w:szCs w:val="18"/>
              </w:rPr>
              <w:br w:type="page"/>
            </w:r>
            <w:r>
              <w:rPr>
                <w:rFonts w:hint="eastAsia" w:ascii="宋体" w:hAnsi="宋体" w:cs="宋体"/>
                <w:color w:val="000000"/>
                <w:kern w:val="0"/>
                <w:sz w:val="18"/>
                <w:szCs w:val="18"/>
              </w:rPr>
              <w:t>6.底盘：3MM冷轧钢板冲压成型，防爆，带三档角度锁定，最大倾仰角度≥145°，倾仰弹力大小可调节。</w:t>
            </w:r>
            <w:r>
              <w:rPr>
                <w:rFonts w:hint="eastAsia" w:ascii="宋体" w:hAnsi="宋体" w:cs="宋体"/>
                <w:color w:val="000000"/>
                <w:kern w:val="0"/>
                <w:sz w:val="18"/>
                <w:szCs w:val="18"/>
              </w:rPr>
              <w:br w:type="page"/>
            </w:r>
            <w:r>
              <w:rPr>
                <w:rFonts w:hint="eastAsia" w:ascii="宋体" w:hAnsi="宋体" w:cs="宋体"/>
                <w:color w:val="000000"/>
                <w:kern w:val="0"/>
                <w:sz w:val="18"/>
                <w:szCs w:val="18"/>
              </w:rPr>
              <w:t>7.星盘脚轮： 优质尼龙椅脚，半径350MM，55MM黑色尼龙轮，耐寒防碎裂。</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r>
              <w:rPr>
                <w:rFonts w:hint="eastAsia" w:ascii="宋体" w:hAnsi="宋体" w:cs="宋体"/>
                <w:color w:val="000000"/>
                <w:kern w:val="0"/>
                <w:sz w:val="18"/>
                <w:szCs w:val="18"/>
              </w:rPr>
              <w:br w:type="page"/>
            </w:r>
          </w:p>
        </w:tc>
      </w:tr>
      <w:tr w14:paraId="260CC9DC">
        <w:tblPrEx>
          <w:tblCellMar>
            <w:top w:w="0" w:type="dxa"/>
            <w:left w:w="108" w:type="dxa"/>
            <w:bottom w:w="0" w:type="dxa"/>
            <w:right w:w="108" w:type="dxa"/>
          </w:tblCellMar>
        </w:tblPrEx>
        <w:trPr>
          <w:trHeight w:val="255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2FEF08C">
            <w:pPr>
              <w:widowControl/>
              <w:jc w:val="center"/>
              <w:rPr>
                <w:rFonts w:ascii="宋体" w:hAnsi="宋体" w:cs="宋体"/>
                <w:kern w:val="0"/>
                <w:sz w:val="22"/>
                <w:szCs w:val="22"/>
              </w:rPr>
            </w:pPr>
            <w:r>
              <w:rPr>
                <w:rFonts w:hint="eastAsia" w:ascii="宋体" w:hAnsi="宋体" w:cs="宋体"/>
                <w:kern w:val="0"/>
                <w:sz w:val="22"/>
                <w:szCs w:val="22"/>
              </w:rPr>
              <w:t>64</w:t>
            </w:r>
          </w:p>
        </w:tc>
        <w:tc>
          <w:tcPr>
            <w:tcW w:w="1163" w:type="dxa"/>
            <w:tcBorders>
              <w:top w:val="single" w:color="auto" w:sz="4" w:space="0"/>
              <w:left w:val="nil"/>
              <w:bottom w:val="single" w:color="auto" w:sz="4" w:space="0"/>
              <w:right w:val="single" w:color="auto" w:sz="4" w:space="0"/>
            </w:tcBorders>
            <w:shd w:val="clear" w:color="auto" w:fill="auto"/>
            <w:vAlign w:val="center"/>
          </w:tcPr>
          <w:p w14:paraId="5DA0AE3C">
            <w:pPr>
              <w:widowControl/>
              <w:jc w:val="center"/>
              <w:rPr>
                <w:rFonts w:ascii="宋体" w:hAnsi="宋体" w:cs="宋体"/>
                <w:color w:val="000000"/>
                <w:kern w:val="0"/>
                <w:sz w:val="22"/>
                <w:szCs w:val="22"/>
              </w:rPr>
            </w:pPr>
            <w:r>
              <w:rPr>
                <w:rFonts w:hint="eastAsia" w:ascii="宋体" w:hAnsi="宋体" w:cs="宋体"/>
                <w:color w:val="000000"/>
                <w:kern w:val="0"/>
                <w:sz w:val="22"/>
                <w:szCs w:val="22"/>
              </w:rPr>
              <w:t>会议椅2</w:t>
            </w:r>
          </w:p>
        </w:tc>
        <w:tc>
          <w:tcPr>
            <w:tcW w:w="2440" w:type="dxa"/>
            <w:tcBorders>
              <w:top w:val="single" w:color="auto" w:sz="4" w:space="0"/>
              <w:left w:val="nil"/>
              <w:bottom w:val="single" w:color="auto" w:sz="4" w:space="0"/>
              <w:right w:val="single" w:color="auto" w:sz="4" w:space="0"/>
            </w:tcBorders>
            <w:shd w:val="clear" w:color="auto" w:fill="auto"/>
            <w:vAlign w:val="center"/>
          </w:tcPr>
          <w:p w14:paraId="0789A6B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8592" behindDoc="0" locked="0" layoutInCell="1" allowOverlap="1">
                  <wp:simplePos x="0" y="0"/>
                  <wp:positionH relativeFrom="column">
                    <wp:posOffset>190500</wp:posOffset>
                  </wp:positionH>
                  <wp:positionV relativeFrom="paragraph">
                    <wp:posOffset>123825</wp:posOffset>
                  </wp:positionV>
                  <wp:extent cx="1133475" cy="1209675"/>
                  <wp:effectExtent l="0" t="0" r="0" b="0"/>
                  <wp:wrapNone/>
                  <wp:docPr id="10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33"/>
                          <pic:cNvPicPr>
                            <a:picLocks noChangeAspect="1" noChangeArrowheads="1"/>
                          </pic:cNvPicPr>
                        </pic:nvPicPr>
                        <pic:blipFill>
                          <a:blip r:embed="rId40"/>
                          <a:srcRect/>
                          <a:stretch>
                            <a:fillRect/>
                          </a:stretch>
                        </pic:blipFill>
                        <pic:spPr>
                          <a:xfrm>
                            <a:off x="0" y="0"/>
                            <a:ext cx="1122142" cy="120127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7824787">
            <w:pPr>
              <w:widowControl/>
              <w:jc w:val="center"/>
              <w:rPr>
                <w:rFonts w:ascii="宋体" w:hAnsi="宋体" w:cs="宋体"/>
                <w:color w:val="000000"/>
                <w:kern w:val="0"/>
                <w:sz w:val="22"/>
                <w:szCs w:val="22"/>
              </w:rPr>
            </w:pPr>
            <w:r>
              <w:rPr>
                <w:rFonts w:hint="eastAsia" w:ascii="宋体" w:hAnsi="宋体" w:cs="宋体"/>
                <w:color w:val="000000"/>
                <w:kern w:val="0"/>
                <w:sz w:val="22"/>
                <w:szCs w:val="22"/>
              </w:rPr>
              <w:t>W605*D545*H940（±10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39234E2">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6E571222">
            <w:pPr>
              <w:widowControl/>
              <w:jc w:val="center"/>
              <w:rPr>
                <w:rFonts w:ascii="宋体" w:hAnsi="宋体" w:cs="宋体"/>
                <w:color w:val="000000"/>
                <w:kern w:val="0"/>
                <w:sz w:val="22"/>
                <w:szCs w:val="22"/>
              </w:rPr>
            </w:pPr>
            <w:r>
              <w:rPr>
                <w:rFonts w:hint="eastAsia" w:ascii="宋体" w:hAnsi="宋体" w:cs="宋体"/>
                <w:color w:val="000000"/>
                <w:kern w:val="0"/>
                <w:sz w:val="22"/>
                <w:szCs w:val="22"/>
              </w:rPr>
              <w:t>728</w:t>
            </w:r>
          </w:p>
        </w:tc>
        <w:tc>
          <w:tcPr>
            <w:tcW w:w="3010" w:type="dxa"/>
            <w:tcBorders>
              <w:top w:val="single" w:color="auto" w:sz="4" w:space="0"/>
              <w:left w:val="nil"/>
              <w:bottom w:val="single" w:color="auto" w:sz="4" w:space="0"/>
              <w:right w:val="single" w:color="auto" w:sz="4" w:space="0"/>
            </w:tcBorders>
            <w:shd w:val="clear" w:color="auto" w:fill="auto"/>
            <w:vAlign w:val="center"/>
          </w:tcPr>
          <w:p w14:paraId="3ACB6A4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 椅背 为阻燃弹力尼龙网布，椅座 为阻燃弹性伸缩面料，达到GB 18401-2010《国家纺织产品基本安全技术规范》的国家标准。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2.海绵：椅座应采用一次性定型泡绵，3D零压力坐垫设计，坐垫表面有独特的曲线结构使用者重量均匀分布。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3.厚度15mm实木多层板齿接热压成型，板材承受压力达300KG，具有防潮、防腐、防虫等环保性能。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4.椅架：应采用壁厚≥1.7mm钢架表面静电粉末喷涂。椅架、背框扶手连接件应采用压铸铝合金，开合上翻座垫方便收纳椅座底壳与椅架横梁镶嵌咬合，后脚带隐蔽滑轮。</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5.靠背：加宽椅背具有逍遥后仰120°设计完美贴合脊背。</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27A01310">
        <w:tblPrEx>
          <w:tblCellMar>
            <w:top w:w="0" w:type="dxa"/>
            <w:left w:w="108" w:type="dxa"/>
            <w:bottom w:w="0" w:type="dxa"/>
            <w:right w:w="108" w:type="dxa"/>
          </w:tblCellMar>
        </w:tblPrEx>
        <w:trPr>
          <w:trHeight w:val="26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451D605">
            <w:pPr>
              <w:widowControl/>
              <w:jc w:val="center"/>
              <w:rPr>
                <w:rFonts w:ascii="宋体" w:hAnsi="宋体" w:cs="宋体"/>
                <w:kern w:val="0"/>
                <w:sz w:val="22"/>
                <w:szCs w:val="22"/>
              </w:rPr>
            </w:pPr>
            <w:r>
              <w:rPr>
                <w:rFonts w:hint="eastAsia" w:ascii="宋体" w:hAnsi="宋体" w:cs="宋体"/>
                <w:kern w:val="0"/>
                <w:sz w:val="22"/>
                <w:szCs w:val="22"/>
              </w:rPr>
              <w:t>65</w:t>
            </w:r>
          </w:p>
        </w:tc>
        <w:tc>
          <w:tcPr>
            <w:tcW w:w="1163" w:type="dxa"/>
            <w:tcBorders>
              <w:top w:val="single" w:color="auto" w:sz="4" w:space="0"/>
              <w:left w:val="nil"/>
              <w:bottom w:val="single" w:color="auto" w:sz="4" w:space="0"/>
              <w:right w:val="single" w:color="auto" w:sz="4" w:space="0"/>
            </w:tcBorders>
            <w:shd w:val="clear" w:color="auto" w:fill="auto"/>
            <w:vAlign w:val="center"/>
          </w:tcPr>
          <w:p w14:paraId="43D0BC02">
            <w:pPr>
              <w:widowControl/>
              <w:jc w:val="center"/>
              <w:rPr>
                <w:rFonts w:ascii="宋体" w:hAnsi="宋体" w:cs="宋体"/>
                <w:color w:val="000000"/>
                <w:kern w:val="0"/>
                <w:sz w:val="22"/>
                <w:szCs w:val="22"/>
              </w:rPr>
            </w:pPr>
            <w:r>
              <w:rPr>
                <w:rFonts w:hint="eastAsia" w:ascii="宋体" w:hAnsi="宋体" w:cs="宋体"/>
                <w:color w:val="000000"/>
                <w:kern w:val="0"/>
                <w:sz w:val="22"/>
                <w:szCs w:val="22"/>
              </w:rPr>
              <w:t>中会议室会议椅1</w:t>
            </w:r>
          </w:p>
        </w:tc>
        <w:tc>
          <w:tcPr>
            <w:tcW w:w="2440" w:type="dxa"/>
            <w:tcBorders>
              <w:top w:val="single" w:color="auto" w:sz="4" w:space="0"/>
              <w:left w:val="nil"/>
              <w:bottom w:val="single" w:color="auto" w:sz="4" w:space="0"/>
              <w:right w:val="single" w:color="auto" w:sz="4" w:space="0"/>
            </w:tcBorders>
            <w:shd w:val="clear" w:color="auto" w:fill="auto"/>
            <w:vAlign w:val="center"/>
          </w:tcPr>
          <w:p w14:paraId="67924FD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59616" behindDoc="0" locked="0" layoutInCell="1" allowOverlap="1">
                  <wp:simplePos x="0" y="0"/>
                  <wp:positionH relativeFrom="column">
                    <wp:posOffset>228600</wp:posOffset>
                  </wp:positionH>
                  <wp:positionV relativeFrom="paragraph">
                    <wp:posOffset>171450</wp:posOffset>
                  </wp:positionV>
                  <wp:extent cx="962025" cy="1295400"/>
                  <wp:effectExtent l="0" t="0" r="0" b="0"/>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spect="1" noChangeArrowheads="1"/>
                          </pic:cNvPicPr>
                        </pic:nvPicPr>
                        <pic:blipFill>
                          <a:blip r:embed="rId41"/>
                          <a:srcRect/>
                          <a:stretch>
                            <a:fillRect/>
                          </a:stretch>
                        </pic:blipFill>
                        <pic:spPr>
                          <a:xfrm>
                            <a:off x="0" y="0"/>
                            <a:ext cx="952500" cy="127788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D035802">
            <w:pPr>
              <w:widowControl/>
              <w:jc w:val="center"/>
              <w:rPr>
                <w:rFonts w:ascii="宋体" w:hAnsi="宋体" w:cs="宋体"/>
                <w:color w:val="000000"/>
                <w:kern w:val="0"/>
                <w:sz w:val="22"/>
                <w:szCs w:val="22"/>
              </w:rPr>
            </w:pPr>
            <w:r>
              <w:rPr>
                <w:rFonts w:hint="eastAsia" w:ascii="宋体" w:hAnsi="宋体" w:cs="宋体"/>
                <w:color w:val="000000"/>
                <w:kern w:val="0"/>
                <w:sz w:val="22"/>
                <w:szCs w:val="22"/>
              </w:rPr>
              <w:t>W605*D650*H（930-990）（±10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ED619EF">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11EB9DB6">
            <w:pPr>
              <w:widowControl/>
              <w:jc w:val="center"/>
              <w:rPr>
                <w:rFonts w:ascii="宋体" w:hAnsi="宋体" w:cs="宋体"/>
                <w:color w:val="000000"/>
                <w:kern w:val="0"/>
                <w:sz w:val="22"/>
                <w:szCs w:val="22"/>
              </w:rPr>
            </w:pPr>
            <w:r>
              <w:rPr>
                <w:rFonts w:hint="eastAsia" w:ascii="宋体" w:hAnsi="宋体" w:cs="宋体"/>
                <w:color w:val="000000"/>
                <w:kern w:val="0"/>
                <w:sz w:val="22"/>
                <w:szCs w:val="22"/>
              </w:rPr>
              <w:t>48</w:t>
            </w:r>
          </w:p>
        </w:tc>
        <w:tc>
          <w:tcPr>
            <w:tcW w:w="3010" w:type="dxa"/>
            <w:tcBorders>
              <w:top w:val="single" w:color="auto" w:sz="4" w:space="0"/>
              <w:left w:val="nil"/>
              <w:bottom w:val="single" w:color="auto" w:sz="4" w:space="0"/>
              <w:right w:val="single" w:color="auto" w:sz="4" w:space="0"/>
            </w:tcBorders>
            <w:shd w:val="clear" w:color="auto" w:fill="auto"/>
            <w:vAlign w:val="center"/>
          </w:tcPr>
          <w:p w14:paraId="2D8CA52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4.底盘：3MM冷轧钢板冲压成型，防爆，倾仰弹力大小可调节转椅底盘应采用前置式倾仰机构，具备升降、倾仰、锁定功能。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5.扶手：合金材质扶手。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6.星盘脚轮： 优质金属椅脚，半径350MM，55MM黑色尼龙轮，添加耐寒剂，防碎裂。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2573879">
        <w:tblPrEx>
          <w:tblCellMar>
            <w:top w:w="0" w:type="dxa"/>
            <w:left w:w="108" w:type="dxa"/>
            <w:bottom w:w="0" w:type="dxa"/>
            <w:right w:w="108" w:type="dxa"/>
          </w:tblCellMar>
        </w:tblPrEx>
        <w:trPr>
          <w:trHeight w:val="26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5590CFE">
            <w:pPr>
              <w:widowControl/>
              <w:jc w:val="center"/>
              <w:rPr>
                <w:rFonts w:ascii="宋体" w:hAnsi="宋体" w:cs="宋体"/>
                <w:kern w:val="0"/>
                <w:sz w:val="22"/>
                <w:szCs w:val="22"/>
              </w:rPr>
            </w:pPr>
            <w:r>
              <w:rPr>
                <w:rFonts w:hint="eastAsia" w:ascii="宋体" w:hAnsi="宋体" w:cs="宋体"/>
                <w:kern w:val="0"/>
                <w:sz w:val="22"/>
                <w:szCs w:val="22"/>
              </w:rPr>
              <w:t>66</w:t>
            </w:r>
          </w:p>
        </w:tc>
        <w:tc>
          <w:tcPr>
            <w:tcW w:w="1163" w:type="dxa"/>
            <w:tcBorders>
              <w:top w:val="single" w:color="auto" w:sz="4" w:space="0"/>
              <w:left w:val="nil"/>
              <w:bottom w:val="single" w:color="auto" w:sz="4" w:space="0"/>
              <w:right w:val="single" w:color="auto" w:sz="4" w:space="0"/>
            </w:tcBorders>
            <w:shd w:val="clear" w:color="auto" w:fill="auto"/>
            <w:vAlign w:val="center"/>
          </w:tcPr>
          <w:p w14:paraId="66EBE123">
            <w:pPr>
              <w:widowControl/>
              <w:jc w:val="center"/>
              <w:rPr>
                <w:rFonts w:ascii="宋体" w:hAnsi="宋体" w:cs="宋体"/>
                <w:color w:val="000000"/>
                <w:kern w:val="0"/>
                <w:sz w:val="22"/>
                <w:szCs w:val="22"/>
              </w:rPr>
            </w:pPr>
            <w:r>
              <w:rPr>
                <w:rFonts w:hint="eastAsia" w:ascii="宋体" w:hAnsi="宋体" w:cs="宋体"/>
                <w:color w:val="000000"/>
                <w:kern w:val="0"/>
                <w:sz w:val="22"/>
                <w:szCs w:val="22"/>
              </w:rPr>
              <w:t>中会议室会议椅2</w:t>
            </w:r>
          </w:p>
        </w:tc>
        <w:tc>
          <w:tcPr>
            <w:tcW w:w="2440" w:type="dxa"/>
            <w:tcBorders>
              <w:top w:val="single" w:color="auto" w:sz="4" w:space="0"/>
              <w:left w:val="nil"/>
              <w:bottom w:val="single" w:color="auto" w:sz="4" w:space="0"/>
              <w:right w:val="single" w:color="auto" w:sz="4" w:space="0"/>
            </w:tcBorders>
            <w:shd w:val="clear" w:color="auto" w:fill="auto"/>
            <w:vAlign w:val="center"/>
          </w:tcPr>
          <w:p w14:paraId="715417F5">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0640" behindDoc="0" locked="0" layoutInCell="1" allowOverlap="1">
                  <wp:simplePos x="0" y="0"/>
                  <wp:positionH relativeFrom="column">
                    <wp:posOffset>285750</wp:posOffset>
                  </wp:positionH>
                  <wp:positionV relativeFrom="paragraph">
                    <wp:posOffset>257175</wp:posOffset>
                  </wp:positionV>
                  <wp:extent cx="942975" cy="1314450"/>
                  <wp:effectExtent l="0" t="0" r="0" b="0"/>
                  <wp:wrapNone/>
                  <wp:docPr id="104"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104"/>
                          <pic:cNvPicPr>
                            <a:picLocks noChangeAspect="1" noChangeArrowheads="1"/>
                          </pic:cNvPicPr>
                        </pic:nvPicPr>
                        <pic:blipFill>
                          <a:blip r:embed="rId42"/>
                          <a:srcRect/>
                          <a:stretch>
                            <a:fillRect/>
                          </a:stretch>
                        </pic:blipFill>
                        <pic:spPr>
                          <a:xfrm>
                            <a:off x="0" y="0"/>
                            <a:ext cx="930088" cy="129508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77205E7">
            <w:pPr>
              <w:widowControl/>
              <w:jc w:val="center"/>
              <w:rPr>
                <w:rFonts w:ascii="宋体" w:hAnsi="宋体" w:cs="宋体"/>
                <w:color w:val="000000"/>
                <w:kern w:val="0"/>
                <w:sz w:val="22"/>
                <w:szCs w:val="22"/>
              </w:rPr>
            </w:pPr>
            <w:r>
              <w:rPr>
                <w:rFonts w:hint="eastAsia" w:ascii="宋体" w:hAnsi="宋体" w:cs="宋体"/>
                <w:color w:val="000000"/>
                <w:kern w:val="0"/>
                <w:sz w:val="22"/>
                <w:szCs w:val="22"/>
              </w:rPr>
              <w:t>W610*D610* H(970-1030)（±10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D967374">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33D8BCF4">
            <w:pPr>
              <w:widowControl/>
              <w:jc w:val="center"/>
              <w:rPr>
                <w:rFonts w:ascii="宋体" w:hAnsi="宋体" w:cs="宋体"/>
                <w:color w:val="000000"/>
                <w:kern w:val="0"/>
                <w:sz w:val="22"/>
                <w:szCs w:val="22"/>
              </w:rPr>
            </w:pPr>
            <w:r>
              <w:rPr>
                <w:rFonts w:hint="eastAsia" w:ascii="宋体" w:hAnsi="宋体" w:cs="宋体"/>
                <w:color w:val="000000"/>
                <w:kern w:val="0"/>
                <w:sz w:val="22"/>
                <w:szCs w:val="22"/>
              </w:rPr>
              <w:t>20</w:t>
            </w:r>
          </w:p>
        </w:tc>
        <w:tc>
          <w:tcPr>
            <w:tcW w:w="3010" w:type="dxa"/>
            <w:tcBorders>
              <w:top w:val="single" w:color="auto" w:sz="4" w:space="0"/>
              <w:left w:val="nil"/>
              <w:bottom w:val="single" w:color="auto" w:sz="4" w:space="0"/>
              <w:right w:val="single" w:color="auto" w:sz="4" w:space="0"/>
            </w:tcBorders>
            <w:shd w:val="clear" w:color="auto" w:fill="auto"/>
            <w:vAlign w:val="center"/>
          </w:tcPr>
          <w:p w14:paraId="764FBC1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4.底盘：封闭底盘，3MM冷轧钢板冲压成型，防爆，倾仰弹力大小可调节转椅底盘应采用前置式倾仰机构，具备升降、倾仰、锁定功能。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5.扶手：合金材质扶手。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6.星盘脚轮： 优质金属椅脚，半径350MM，55MM黑色尼龙轮，添加耐寒剂，防碎裂。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7A588105">
        <w:tblPrEx>
          <w:tblCellMar>
            <w:top w:w="0" w:type="dxa"/>
            <w:left w:w="108" w:type="dxa"/>
            <w:bottom w:w="0" w:type="dxa"/>
            <w:right w:w="108" w:type="dxa"/>
          </w:tblCellMar>
        </w:tblPrEx>
        <w:trPr>
          <w:trHeight w:val="26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F29A065">
            <w:pPr>
              <w:widowControl/>
              <w:jc w:val="center"/>
              <w:rPr>
                <w:rFonts w:ascii="宋体" w:hAnsi="宋体" w:cs="宋体"/>
                <w:kern w:val="0"/>
                <w:sz w:val="22"/>
                <w:szCs w:val="22"/>
              </w:rPr>
            </w:pPr>
            <w:r>
              <w:rPr>
                <w:rFonts w:hint="eastAsia" w:ascii="宋体" w:hAnsi="宋体" w:cs="宋体"/>
                <w:kern w:val="0"/>
                <w:sz w:val="22"/>
                <w:szCs w:val="22"/>
              </w:rPr>
              <w:t>67</w:t>
            </w:r>
          </w:p>
        </w:tc>
        <w:tc>
          <w:tcPr>
            <w:tcW w:w="1163" w:type="dxa"/>
            <w:tcBorders>
              <w:top w:val="single" w:color="auto" w:sz="4" w:space="0"/>
              <w:left w:val="nil"/>
              <w:bottom w:val="single" w:color="auto" w:sz="4" w:space="0"/>
              <w:right w:val="single" w:color="auto" w:sz="4" w:space="0"/>
            </w:tcBorders>
            <w:shd w:val="clear" w:color="auto" w:fill="auto"/>
            <w:vAlign w:val="center"/>
          </w:tcPr>
          <w:p w14:paraId="574E0745">
            <w:pPr>
              <w:widowControl/>
              <w:jc w:val="center"/>
              <w:rPr>
                <w:rFonts w:ascii="宋体" w:hAnsi="宋体" w:cs="宋体"/>
                <w:color w:val="000000"/>
                <w:kern w:val="0"/>
                <w:sz w:val="22"/>
                <w:szCs w:val="22"/>
              </w:rPr>
            </w:pPr>
            <w:r>
              <w:rPr>
                <w:rFonts w:hint="eastAsia" w:ascii="宋体" w:hAnsi="宋体" w:cs="宋体"/>
                <w:color w:val="000000"/>
                <w:kern w:val="0"/>
                <w:sz w:val="22"/>
                <w:szCs w:val="22"/>
              </w:rPr>
              <w:t>中会议室会议椅3</w:t>
            </w:r>
          </w:p>
        </w:tc>
        <w:tc>
          <w:tcPr>
            <w:tcW w:w="2440" w:type="dxa"/>
            <w:tcBorders>
              <w:top w:val="single" w:color="auto" w:sz="4" w:space="0"/>
              <w:left w:val="nil"/>
              <w:bottom w:val="single" w:color="auto" w:sz="4" w:space="0"/>
              <w:right w:val="single" w:color="auto" w:sz="4" w:space="0"/>
            </w:tcBorders>
            <w:shd w:val="clear" w:color="auto" w:fill="auto"/>
            <w:vAlign w:val="center"/>
          </w:tcPr>
          <w:p w14:paraId="58E49302">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1664" behindDoc="0" locked="0" layoutInCell="1" allowOverlap="1">
                  <wp:simplePos x="0" y="0"/>
                  <wp:positionH relativeFrom="column">
                    <wp:posOffset>304800</wp:posOffset>
                  </wp:positionH>
                  <wp:positionV relativeFrom="paragraph">
                    <wp:posOffset>95250</wp:posOffset>
                  </wp:positionV>
                  <wp:extent cx="923925" cy="1381125"/>
                  <wp:effectExtent l="0" t="0" r="0" b="0"/>
                  <wp:wrapNone/>
                  <wp:docPr id="10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36"/>
                          <pic:cNvPicPr>
                            <a:picLocks noChangeAspect="1" noChangeArrowheads="1"/>
                          </pic:cNvPicPr>
                        </pic:nvPicPr>
                        <pic:blipFill>
                          <a:blip r:embed="rId43"/>
                          <a:srcRect/>
                          <a:stretch>
                            <a:fillRect/>
                          </a:stretch>
                        </pic:blipFill>
                        <pic:spPr>
                          <a:xfrm>
                            <a:off x="0" y="0"/>
                            <a:ext cx="907676" cy="136897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586455D">
            <w:pPr>
              <w:widowControl/>
              <w:jc w:val="center"/>
              <w:rPr>
                <w:rFonts w:ascii="宋体" w:hAnsi="宋体" w:cs="宋体"/>
                <w:color w:val="000000"/>
                <w:kern w:val="0"/>
                <w:sz w:val="22"/>
                <w:szCs w:val="22"/>
              </w:rPr>
            </w:pPr>
            <w:r>
              <w:rPr>
                <w:rFonts w:hint="eastAsia" w:ascii="宋体" w:hAnsi="宋体" w:cs="宋体"/>
                <w:color w:val="000000"/>
                <w:kern w:val="0"/>
                <w:sz w:val="22"/>
                <w:szCs w:val="22"/>
              </w:rPr>
              <w:t>W665*D760*H(1200-1265)（±10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0C3F158B">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6775AD60">
            <w:pPr>
              <w:widowControl/>
              <w:jc w:val="center"/>
              <w:rPr>
                <w:rFonts w:ascii="宋体" w:hAnsi="宋体" w:cs="宋体"/>
                <w:color w:val="000000"/>
                <w:kern w:val="0"/>
                <w:sz w:val="22"/>
                <w:szCs w:val="22"/>
              </w:rPr>
            </w:pPr>
            <w:r>
              <w:rPr>
                <w:rFonts w:hint="eastAsia" w:ascii="宋体" w:hAnsi="宋体" w:cs="宋体"/>
                <w:color w:val="000000"/>
                <w:kern w:val="0"/>
                <w:sz w:val="22"/>
                <w:szCs w:val="22"/>
              </w:rPr>
              <w:t>22</w:t>
            </w:r>
          </w:p>
        </w:tc>
        <w:tc>
          <w:tcPr>
            <w:tcW w:w="3010" w:type="dxa"/>
            <w:tcBorders>
              <w:top w:val="single" w:color="auto" w:sz="4" w:space="0"/>
              <w:left w:val="nil"/>
              <w:bottom w:val="single" w:color="auto" w:sz="4" w:space="0"/>
              <w:right w:val="single" w:color="auto" w:sz="4" w:space="0"/>
            </w:tcBorders>
            <w:shd w:val="clear" w:color="auto" w:fill="auto"/>
            <w:vAlign w:val="center"/>
          </w:tcPr>
          <w:p w14:paraId="39E8437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page"/>
            </w:r>
            <w:r>
              <w:rPr>
                <w:rFonts w:hint="eastAsia" w:ascii="宋体" w:hAnsi="宋体" w:cs="宋体"/>
                <w:color w:val="000000"/>
                <w:kern w:val="0"/>
                <w:sz w:val="18"/>
                <w:szCs w:val="18"/>
              </w:rPr>
              <w:t>3.气压棒：气压棒应采用棒芯应采用氮化处理，外观成炭黑色。氮气纯度99.7%，管壁厚度2.5mm；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4.底盘：封闭底盘，3MM冷轧钢板冲压成型，防爆，倾仰弹力大小可调节转椅底盘应采用前置式倾仰机构，具备升降、倾仰、锁定功能。</w:t>
            </w:r>
            <w:r>
              <w:rPr>
                <w:rFonts w:hint="eastAsia" w:ascii="宋体" w:hAnsi="宋体" w:cs="宋体"/>
                <w:color w:val="000000"/>
                <w:kern w:val="0"/>
                <w:sz w:val="18"/>
                <w:szCs w:val="18"/>
              </w:rPr>
              <w:br w:type="page"/>
            </w:r>
            <w:r>
              <w:rPr>
                <w:rFonts w:hint="eastAsia" w:ascii="宋体" w:hAnsi="宋体" w:cs="宋体"/>
                <w:color w:val="000000"/>
                <w:kern w:val="0"/>
                <w:sz w:val="18"/>
                <w:szCs w:val="18"/>
              </w:rPr>
              <w:t>5.扶手：超纤皮制扶手。</w:t>
            </w:r>
            <w:r>
              <w:rPr>
                <w:rFonts w:hint="eastAsia" w:ascii="宋体" w:hAnsi="宋体" w:cs="宋体"/>
                <w:color w:val="000000"/>
                <w:kern w:val="0"/>
                <w:sz w:val="18"/>
                <w:szCs w:val="18"/>
              </w:rPr>
              <w:br w:type="page"/>
            </w:r>
            <w:r>
              <w:rPr>
                <w:rFonts w:hint="eastAsia" w:ascii="宋体" w:hAnsi="宋体" w:cs="宋体"/>
                <w:color w:val="000000"/>
                <w:kern w:val="0"/>
                <w:sz w:val="18"/>
                <w:szCs w:val="18"/>
              </w:rPr>
              <w:t>6.星盘脚轮： 优质金属椅脚，半径350MM，55MM黑色尼龙轮，添加耐寒剂，防碎裂。</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7A89C6E4">
        <w:tblPrEx>
          <w:tblCellMar>
            <w:top w:w="0" w:type="dxa"/>
            <w:left w:w="108" w:type="dxa"/>
            <w:bottom w:w="0" w:type="dxa"/>
            <w:right w:w="108" w:type="dxa"/>
          </w:tblCellMar>
        </w:tblPrEx>
        <w:trPr>
          <w:trHeight w:val="213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3412D81">
            <w:pPr>
              <w:widowControl/>
              <w:jc w:val="center"/>
              <w:rPr>
                <w:rFonts w:ascii="宋体" w:hAnsi="宋体" w:cs="宋体"/>
                <w:kern w:val="0"/>
                <w:sz w:val="22"/>
                <w:szCs w:val="22"/>
              </w:rPr>
            </w:pPr>
            <w:r>
              <w:rPr>
                <w:rFonts w:hint="eastAsia" w:ascii="宋体" w:hAnsi="宋体" w:cs="宋体"/>
                <w:kern w:val="0"/>
                <w:sz w:val="22"/>
                <w:szCs w:val="22"/>
              </w:rPr>
              <w:t>68</w:t>
            </w:r>
          </w:p>
        </w:tc>
        <w:tc>
          <w:tcPr>
            <w:tcW w:w="1163" w:type="dxa"/>
            <w:tcBorders>
              <w:top w:val="single" w:color="auto" w:sz="4" w:space="0"/>
              <w:left w:val="nil"/>
              <w:bottom w:val="single" w:color="auto" w:sz="4" w:space="0"/>
              <w:right w:val="single" w:color="auto" w:sz="4" w:space="0"/>
            </w:tcBorders>
            <w:shd w:val="clear" w:color="auto" w:fill="auto"/>
            <w:vAlign w:val="center"/>
          </w:tcPr>
          <w:p w14:paraId="74C854CF">
            <w:pPr>
              <w:widowControl/>
              <w:jc w:val="center"/>
              <w:rPr>
                <w:rFonts w:ascii="宋体" w:hAnsi="宋体" w:cs="宋体"/>
                <w:color w:val="000000"/>
                <w:kern w:val="0"/>
                <w:sz w:val="22"/>
                <w:szCs w:val="22"/>
              </w:rPr>
            </w:pPr>
            <w:r>
              <w:rPr>
                <w:rFonts w:hint="eastAsia" w:ascii="宋体" w:hAnsi="宋体" w:cs="宋体"/>
                <w:color w:val="000000"/>
                <w:kern w:val="0"/>
                <w:sz w:val="22"/>
                <w:szCs w:val="22"/>
              </w:rPr>
              <w:t>中会议室会议椅3列席</w:t>
            </w:r>
          </w:p>
        </w:tc>
        <w:tc>
          <w:tcPr>
            <w:tcW w:w="2440" w:type="dxa"/>
            <w:tcBorders>
              <w:top w:val="single" w:color="auto" w:sz="4" w:space="0"/>
              <w:left w:val="nil"/>
              <w:bottom w:val="single" w:color="auto" w:sz="4" w:space="0"/>
              <w:right w:val="single" w:color="auto" w:sz="4" w:space="0"/>
            </w:tcBorders>
            <w:shd w:val="clear" w:color="auto" w:fill="auto"/>
            <w:vAlign w:val="center"/>
          </w:tcPr>
          <w:p w14:paraId="36BFCDF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2688" behindDoc="0" locked="0" layoutInCell="1" allowOverlap="1">
                  <wp:simplePos x="0" y="0"/>
                  <wp:positionH relativeFrom="column">
                    <wp:posOffset>190500</wp:posOffset>
                  </wp:positionH>
                  <wp:positionV relativeFrom="paragraph">
                    <wp:posOffset>171450</wp:posOffset>
                  </wp:positionV>
                  <wp:extent cx="1114425" cy="1114425"/>
                  <wp:effectExtent l="0" t="0" r="0" b="0"/>
                  <wp:wrapNone/>
                  <wp:docPr id="106"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37"/>
                          <pic:cNvPicPr>
                            <a:picLocks noChangeAspect="1" noChangeArrowheads="1"/>
                          </pic:cNvPicPr>
                        </pic:nvPicPr>
                        <pic:blipFill>
                          <a:blip r:embed="rId44"/>
                          <a:srcRect/>
                          <a:stretch>
                            <a:fillRect/>
                          </a:stretch>
                        </pic:blipFill>
                        <pic:spPr>
                          <a:xfrm>
                            <a:off x="0" y="0"/>
                            <a:ext cx="1109382" cy="110489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780EBEC">
            <w:pPr>
              <w:widowControl/>
              <w:jc w:val="center"/>
              <w:rPr>
                <w:rFonts w:ascii="宋体" w:hAnsi="宋体" w:cs="宋体"/>
                <w:color w:val="000000"/>
                <w:kern w:val="0"/>
                <w:sz w:val="22"/>
                <w:szCs w:val="22"/>
              </w:rPr>
            </w:pPr>
            <w:r>
              <w:rPr>
                <w:rFonts w:hint="eastAsia" w:ascii="宋体" w:hAnsi="宋体" w:cs="宋体"/>
                <w:color w:val="000000"/>
                <w:kern w:val="0"/>
                <w:sz w:val="22"/>
                <w:szCs w:val="22"/>
              </w:rPr>
              <w:t>W600*D555*H820</w:t>
            </w:r>
          </w:p>
        </w:tc>
        <w:tc>
          <w:tcPr>
            <w:tcW w:w="760" w:type="dxa"/>
            <w:tcBorders>
              <w:top w:val="single" w:color="auto" w:sz="4" w:space="0"/>
              <w:left w:val="nil"/>
              <w:bottom w:val="single" w:color="auto" w:sz="4" w:space="0"/>
              <w:right w:val="single" w:color="auto" w:sz="4" w:space="0"/>
            </w:tcBorders>
            <w:shd w:val="clear" w:color="auto" w:fill="auto"/>
            <w:vAlign w:val="center"/>
          </w:tcPr>
          <w:p w14:paraId="08908EC3">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49196F89">
            <w:pPr>
              <w:widowControl/>
              <w:jc w:val="center"/>
              <w:rPr>
                <w:rFonts w:ascii="宋体" w:hAnsi="宋体" w:cs="宋体"/>
                <w:color w:val="000000"/>
                <w:kern w:val="0"/>
                <w:sz w:val="22"/>
                <w:szCs w:val="22"/>
              </w:rPr>
            </w:pPr>
            <w:r>
              <w:rPr>
                <w:rFonts w:hint="eastAsia" w:ascii="宋体" w:hAnsi="宋体" w:cs="宋体"/>
                <w:color w:val="000000"/>
                <w:kern w:val="0"/>
                <w:sz w:val="22"/>
                <w:szCs w:val="22"/>
              </w:rPr>
              <w:t>24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59405D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3.椅板：应采用13mm实木多层板齿接热压成型，板材承受压力达300KG，具有防潮、防腐、防虫等环保性能。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4.椅架：应采用壁厚2.0mm钢架表面喷涂处理。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7B03F869">
        <w:tblPrEx>
          <w:tblCellMar>
            <w:top w:w="0" w:type="dxa"/>
            <w:left w:w="108" w:type="dxa"/>
            <w:bottom w:w="0" w:type="dxa"/>
            <w:right w:w="108" w:type="dxa"/>
          </w:tblCellMar>
        </w:tblPrEx>
        <w:trPr>
          <w:trHeight w:val="28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CC61151">
            <w:pPr>
              <w:widowControl/>
              <w:jc w:val="center"/>
              <w:rPr>
                <w:rFonts w:ascii="宋体" w:hAnsi="宋体" w:cs="宋体"/>
                <w:kern w:val="0"/>
                <w:sz w:val="22"/>
                <w:szCs w:val="22"/>
              </w:rPr>
            </w:pPr>
            <w:r>
              <w:rPr>
                <w:rFonts w:hint="eastAsia" w:ascii="宋体" w:hAnsi="宋体" w:cs="宋体"/>
                <w:kern w:val="0"/>
                <w:sz w:val="22"/>
                <w:szCs w:val="22"/>
              </w:rPr>
              <w:t>69</w:t>
            </w:r>
          </w:p>
        </w:tc>
        <w:tc>
          <w:tcPr>
            <w:tcW w:w="1163" w:type="dxa"/>
            <w:tcBorders>
              <w:top w:val="single" w:color="auto" w:sz="4" w:space="0"/>
              <w:left w:val="nil"/>
              <w:bottom w:val="single" w:color="auto" w:sz="4" w:space="0"/>
              <w:right w:val="single" w:color="auto" w:sz="4" w:space="0"/>
            </w:tcBorders>
            <w:shd w:val="clear" w:color="auto" w:fill="auto"/>
            <w:vAlign w:val="center"/>
          </w:tcPr>
          <w:p w14:paraId="2DBF6F36">
            <w:pPr>
              <w:widowControl/>
              <w:jc w:val="center"/>
              <w:rPr>
                <w:rFonts w:ascii="宋体" w:hAnsi="宋体" w:cs="宋体"/>
                <w:kern w:val="0"/>
                <w:sz w:val="22"/>
                <w:szCs w:val="22"/>
              </w:rPr>
            </w:pPr>
            <w:r>
              <w:rPr>
                <w:rFonts w:hint="eastAsia" w:ascii="宋体" w:hAnsi="宋体" w:cs="宋体"/>
                <w:kern w:val="0"/>
                <w:sz w:val="22"/>
                <w:szCs w:val="22"/>
              </w:rPr>
              <w:t>主席椅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5E8A282A">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63712" behindDoc="0" locked="0" layoutInCell="1" allowOverlap="1">
                  <wp:simplePos x="0" y="0"/>
                  <wp:positionH relativeFrom="column">
                    <wp:posOffset>123825</wp:posOffset>
                  </wp:positionH>
                  <wp:positionV relativeFrom="paragraph">
                    <wp:posOffset>95250</wp:posOffset>
                  </wp:positionV>
                  <wp:extent cx="1304925" cy="1552575"/>
                  <wp:effectExtent l="0" t="0" r="0" b="0"/>
                  <wp:wrapNone/>
                  <wp:docPr id="10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38"/>
                          <pic:cNvPicPr>
                            <a:picLocks noChangeAspect="1" noChangeArrowheads="1"/>
                          </pic:cNvPicPr>
                        </pic:nvPicPr>
                        <pic:blipFill>
                          <a:blip r:embed="rId45"/>
                          <a:srcRect/>
                          <a:stretch>
                            <a:fillRect/>
                          </a:stretch>
                        </pic:blipFill>
                        <pic:spPr>
                          <a:xfrm>
                            <a:off x="0" y="0"/>
                            <a:ext cx="1288676" cy="153617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36107C2">
            <w:pPr>
              <w:widowControl/>
              <w:jc w:val="center"/>
              <w:rPr>
                <w:rFonts w:ascii="宋体" w:hAnsi="宋体" w:cs="宋体"/>
                <w:color w:val="000000"/>
                <w:kern w:val="0"/>
                <w:sz w:val="22"/>
                <w:szCs w:val="22"/>
              </w:rPr>
            </w:pPr>
            <w:r>
              <w:rPr>
                <w:rFonts w:hint="eastAsia" w:ascii="宋体" w:hAnsi="宋体" w:cs="宋体"/>
                <w:color w:val="000000"/>
                <w:kern w:val="0"/>
                <w:sz w:val="22"/>
                <w:szCs w:val="22"/>
              </w:rPr>
              <w:t>W620*D650*H1150（±10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51FE67F">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39F3C9B">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70ED367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2.海绵：应采用一次性定型阻燃海绵加丝绵，3D零压力坐垫设计，坐垫表面有独特的曲线结构使用者重量均匀分布。回弹性能好，不变形。不存在粘接剂等有害物质，不含氟氨化合物。</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3.椅板：应采用13mm实木多层板齿接热压成型，板材承受压力达300KG，具有防潮、防腐、防虫等环保性能。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7E73E29E">
        <w:tblPrEx>
          <w:tblCellMar>
            <w:top w:w="0" w:type="dxa"/>
            <w:left w:w="108" w:type="dxa"/>
            <w:bottom w:w="0" w:type="dxa"/>
            <w:right w:w="108" w:type="dxa"/>
          </w:tblCellMar>
        </w:tblPrEx>
        <w:trPr>
          <w:trHeight w:val="23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9BF5A7E">
            <w:pPr>
              <w:widowControl/>
              <w:jc w:val="center"/>
              <w:rPr>
                <w:rFonts w:ascii="宋体" w:hAnsi="宋体" w:cs="宋体"/>
                <w:kern w:val="0"/>
                <w:sz w:val="22"/>
                <w:szCs w:val="22"/>
              </w:rPr>
            </w:pPr>
            <w:r>
              <w:rPr>
                <w:rFonts w:hint="eastAsia" w:ascii="宋体" w:hAnsi="宋体" w:cs="宋体"/>
                <w:kern w:val="0"/>
                <w:sz w:val="22"/>
                <w:szCs w:val="22"/>
              </w:rPr>
              <w:t>70</w:t>
            </w:r>
          </w:p>
        </w:tc>
        <w:tc>
          <w:tcPr>
            <w:tcW w:w="1163" w:type="dxa"/>
            <w:tcBorders>
              <w:top w:val="single" w:color="auto" w:sz="4" w:space="0"/>
              <w:left w:val="nil"/>
              <w:bottom w:val="single" w:color="auto" w:sz="4" w:space="0"/>
              <w:right w:val="single" w:color="auto" w:sz="4" w:space="0"/>
            </w:tcBorders>
            <w:shd w:val="clear" w:color="auto" w:fill="auto"/>
            <w:vAlign w:val="center"/>
          </w:tcPr>
          <w:p w14:paraId="3FFFD7B7">
            <w:pPr>
              <w:widowControl/>
              <w:jc w:val="center"/>
              <w:rPr>
                <w:rFonts w:ascii="宋体" w:hAnsi="宋体" w:cs="宋体"/>
                <w:color w:val="000000"/>
                <w:kern w:val="0"/>
                <w:sz w:val="22"/>
                <w:szCs w:val="22"/>
              </w:rPr>
            </w:pPr>
            <w:r>
              <w:rPr>
                <w:rFonts w:hint="eastAsia" w:ascii="宋体" w:hAnsi="宋体" w:cs="宋体"/>
                <w:color w:val="000000"/>
                <w:kern w:val="0"/>
                <w:sz w:val="22"/>
                <w:szCs w:val="22"/>
              </w:rPr>
              <w:t>多功能厅会议椅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29804DF2">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4736" behindDoc="0" locked="0" layoutInCell="1" allowOverlap="1">
                  <wp:simplePos x="0" y="0"/>
                  <wp:positionH relativeFrom="column">
                    <wp:posOffset>209550</wp:posOffset>
                  </wp:positionH>
                  <wp:positionV relativeFrom="paragraph">
                    <wp:posOffset>266700</wp:posOffset>
                  </wp:positionV>
                  <wp:extent cx="1066800" cy="1038225"/>
                  <wp:effectExtent l="0" t="0" r="0" b="0"/>
                  <wp:wrapNone/>
                  <wp:docPr id="108"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39"/>
                          <pic:cNvPicPr>
                            <a:picLocks noChangeAspect="1" noChangeArrowheads="1"/>
                          </pic:cNvPicPr>
                        </pic:nvPicPr>
                        <pic:blipFill>
                          <a:blip r:embed="rId46"/>
                          <a:srcRect/>
                          <a:stretch>
                            <a:fillRect/>
                          </a:stretch>
                        </pic:blipFill>
                        <pic:spPr>
                          <a:xfrm>
                            <a:off x="0" y="0"/>
                            <a:ext cx="1053353" cy="103492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4F1ABFB">
            <w:pPr>
              <w:widowControl/>
              <w:jc w:val="center"/>
              <w:rPr>
                <w:rFonts w:ascii="宋体" w:hAnsi="宋体" w:cs="宋体"/>
                <w:color w:val="000000"/>
                <w:kern w:val="0"/>
                <w:sz w:val="22"/>
                <w:szCs w:val="22"/>
              </w:rPr>
            </w:pPr>
            <w:r>
              <w:rPr>
                <w:rFonts w:hint="eastAsia" w:ascii="宋体" w:hAnsi="宋体" w:cs="宋体"/>
                <w:color w:val="000000"/>
                <w:kern w:val="0"/>
                <w:sz w:val="22"/>
                <w:szCs w:val="22"/>
              </w:rPr>
              <w:t>W600*D550*H825（±10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B6E2C8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90038F1">
            <w:pPr>
              <w:widowControl/>
              <w:jc w:val="center"/>
              <w:rPr>
                <w:rFonts w:ascii="宋体" w:hAnsi="宋体" w:cs="宋体"/>
                <w:color w:val="000000"/>
                <w:kern w:val="0"/>
                <w:sz w:val="22"/>
                <w:szCs w:val="22"/>
              </w:rPr>
            </w:pPr>
            <w:r>
              <w:rPr>
                <w:rFonts w:hint="eastAsia" w:ascii="宋体" w:hAnsi="宋体" w:cs="宋体"/>
                <w:color w:val="000000"/>
                <w:kern w:val="0"/>
                <w:sz w:val="22"/>
                <w:szCs w:val="22"/>
              </w:rPr>
              <w:t>176</w:t>
            </w:r>
          </w:p>
        </w:tc>
        <w:tc>
          <w:tcPr>
            <w:tcW w:w="3010" w:type="dxa"/>
            <w:tcBorders>
              <w:top w:val="single" w:color="auto" w:sz="4" w:space="0"/>
              <w:left w:val="nil"/>
              <w:bottom w:val="single" w:color="auto" w:sz="4" w:space="0"/>
              <w:right w:val="single" w:color="auto" w:sz="4" w:space="0"/>
            </w:tcBorders>
            <w:shd w:val="clear" w:color="auto" w:fill="auto"/>
            <w:vAlign w:val="center"/>
          </w:tcPr>
          <w:p w14:paraId="584BBF7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3.椅架：应采用壁厚≥1.7mm钢架表面静电粉末喷涂。开合上翻座垫方便收纳椅座底壳与椅架横梁镶嵌咬合，后脚轮带滑轮。</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1506185A">
        <w:tblPrEx>
          <w:tblCellMar>
            <w:top w:w="0" w:type="dxa"/>
            <w:left w:w="108" w:type="dxa"/>
            <w:bottom w:w="0" w:type="dxa"/>
            <w:right w:w="108" w:type="dxa"/>
          </w:tblCellMar>
        </w:tblPrEx>
        <w:trPr>
          <w:trHeight w:val="31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65738EA">
            <w:pPr>
              <w:widowControl/>
              <w:jc w:val="center"/>
              <w:rPr>
                <w:rFonts w:ascii="宋体" w:hAnsi="宋体" w:cs="宋体"/>
                <w:kern w:val="0"/>
                <w:sz w:val="22"/>
                <w:szCs w:val="22"/>
              </w:rPr>
            </w:pPr>
            <w:r>
              <w:rPr>
                <w:rFonts w:hint="eastAsia" w:ascii="宋体" w:hAnsi="宋体" w:cs="宋体"/>
                <w:kern w:val="0"/>
                <w:sz w:val="22"/>
                <w:szCs w:val="22"/>
              </w:rPr>
              <w:t>71</w:t>
            </w:r>
          </w:p>
        </w:tc>
        <w:tc>
          <w:tcPr>
            <w:tcW w:w="1163" w:type="dxa"/>
            <w:tcBorders>
              <w:top w:val="single" w:color="auto" w:sz="4" w:space="0"/>
              <w:left w:val="nil"/>
              <w:bottom w:val="single" w:color="auto" w:sz="4" w:space="0"/>
              <w:right w:val="nil"/>
            </w:tcBorders>
            <w:shd w:val="clear" w:color="auto" w:fill="auto"/>
            <w:vAlign w:val="center"/>
          </w:tcPr>
          <w:p w14:paraId="7E48C373">
            <w:pPr>
              <w:widowControl/>
              <w:jc w:val="center"/>
              <w:rPr>
                <w:rFonts w:ascii="宋体" w:hAnsi="宋体" w:cs="宋体"/>
                <w:color w:val="000000"/>
                <w:kern w:val="0"/>
                <w:sz w:val="22"/>
                <w:szCs w:val="22"/>
              </w:rPr>
            </w:pPr>
            <w:r>
              <w:rPr>
                <w:rFonts w:hint="eastAsia" w:ascii="宋体" w:hAnsi="宋体" w:cs="宋体"/>
                <w:color w:val="000000"/>
                <w:kern w:val="0"/>
                <w:sz w:val="22"/>
                <w:szCs w:val="22"/>
              </w:rPr>
              <w:t>办公椅N-1</w:t>
            </w:r>
          </w:p>
        </w:tc>
        <w:tc>
          <w:tcPr>
            <w:tcW w:w="2440" w:type="dxa"/>
            <w:tcBorders>
              <w:top w:val="single" w:color="auto" w:sz="4" w:space="0"/>
              <w:left w:val="single" w:color="auto" w:sz="4" w:space="0"/>
              <w:bottom w:val="single" w:color="auto" w:sz="4" w:space="0"/>
              <w:right w:val="nil"/>
            </w:tcBorders>
            <w:shd w:val="clear" w:color="auto" w:fill="auto"/>
            <w:vAlign w:val="center"/>
          </w:tcPr>
          <w:p w14:paraId="427F129D">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5760" behindDoc="0" locked="0" layoutInCell="1" allowOverlap="1">
                  <wp:simplePos x="0" y="0"/>
                  <wp:positionH relativeFrom="column">
                    <wp:posOffset>257175</wp:posOffset>
                  </wp:positionH>
                  <wp:positionV relativeFrom="paragraph">
                    <wp:posOffset>371475</wp:posOffset>
                  </wp:positionV>
                  <wp:extent cx="1038225" cy="1524000"/>
                  <wp:effectExtent l="0" t="0" r="0" b="0"/>
                  <wp:wrapNone/>
                  <wp:docPr id="109"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40"/>
                          <pic:cNvPicPr>
                            <a:picLocks noChangeAspect="1" noChangeArrowheads="1"/>
                          </pic:cNvPicPr>
                        </pic:nvPicPr>
                        <pic:blipFill>
                          <a:blip r:embed="rId39"/>
                          <a:srcRect/>
                          <a:stretch>
                            <a:fillRect/>
                          </a:stretch>
                        </pic:blipFill>
                        <pic:spPr>
                          <a:xfrm>
                            <a:off x="0" y="0"/>
                            <a:ext cx="1019736" cy="150180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466C2235">
            <w:pPr>
              <w:widowControl/>
              <w:jc w:val="center"/>
              <w:rPr>
                <w:rFonts w:ascii="宋体" w:hAnsi="宋体" w:cs="宋体"/>
                <w:color w:val="000000"/>
                <w:kern w:val="0"/>
                <w:sz w:val="22"/>
                <w:szCs w:val="22"/>
              </w:rPr>
            </w:pPr>
            <w:r>
              <w:rPr>
                <w:rFonts w:hint="eastAsia" w:ascii="宋体" w:hAnsi="宋体" w:cs="宋体"/>
                <w:color w:val="000000"/>
                <w:kern w:val="0"/>
                <w:sz w:val="22"/>
                <w:szCs w:val="22"/>
              </w:rPr>
              <w:t>W680*D600*H(1040-1140)（±10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8D09CD6">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5C5C5A21">
            <w:pPr>
              <w:widowControl/>
              <w:jc w:val="center"/>
              <w:rPr>
                <w:rFonts w:ascii="宋体" w:hAnsi="宋体" w:cs="宋体"/>
                <w:color w:val="000000"/>
                <w:kern w:val="0"/>
                <w:sz w:val="22"/>
                <w:szCs w:val="22"/>
              </w:rPr>
            </w:pPr>
            <w:r>
              <w:rPr>
                <w:rFonts w:hint="eastAsia" w:ascii="宋体" w:hAnsi="宋体" w:cs="宋体"/>
                <w:color w:val="000000"/>
                <w:kern w:val="0"/>
                <w:sz w:val="22"/>
                <w:szCs w:val="22"/>
              </w:rPr>
              <w:t>575</w:t>
            </w:r>
          </w:p>
        </w:tc>
        <w:tc>
          <w:tcPr>
            <w:tcW w:w="3010" w:type="dxa"/>
            <w:tcBorders>
              <w:top w:val="single" w:color="auto" w:sz="4" w:space="0"/>
              <w:left w:val="nil"/>
              <w:bottom w:val="single" w:color="auto" w:sz="4" w:space="0"/>
              <w:right w:val="single" w:color="auto" w:sz="4" w:space="0"/>
            </w:tcBorders>
            <w:shd w:val="clear" w:color="auto" w:fill="auto"/>
            <w:vAlign w:val="center"/>
          </w:tcPr>
          <w:p w14:paraId="6EE58B0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 椅背 为阻燃弹力尼龙网布，椅座 为阻燃弹性伸缩面料，达到GB 18401-2010《国家纺织产品基本安全技术规范》的国家标准。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椅背：应采用尼龙PA（尼龙+玻纤）+PE（防老化）材料尼龙背框架，自适应滑翔式追腰椅背，椅背可上下滑翔40mm，增加倚靠舒适度。椅背前框四周应采用弹力网布翻边镶嵌包覆，后视背框四周应采用网布镶嵌包覆。</w:t>
            </w:r>
            <w:r>
              <w:rPr>
                <w:rFonts w:hint="eastAsia" w:ascii="宋体" w:hAnsi="宋体" w:cs="宋体"/>
                <w:color w:val="000000"/>
                <w:kern w:val="0"/>
                <w:sz w:val="18"/>
                <w:szCs w:val="18"/>
              </w:rPr>
              <w:br w:type="page"/>
            </w:r>
            <w:r>
              <w:rPr>
                <w:rFonts w:hint="eastAsia" w:ascii="宋体" w:hAnsi="宋体" w:cs="宋体"/>
                <w:color w:val="000000"/>
                <w:kern w:val="0"/>
                <w:sz w:val="18"/>
                <w:szCs w:val="18"/>
              </w:rPr>
              <w:t>3.扶手：一体成型大曲面固定扶手，扶手前端应采用向下弧度，增加使用舒适度。</w:t>
            </w:r>
            <w:r>
              <w:rPr>
                <w:rFonts w:hint="eastAsia" w:ascii="宋体" w:hAnsi="宋体" w:cs="宋体"/>
                <w:color w:val="000000"/>
                <w:kern w:val="0"/>
                <w:sz w:val="18"/>
                <w:szCs w:val="18"/>
              </w:rPr>
              <w:br w:type="page"/>
            </w:r>
            <w:r>
              <w:rPr>
                <w:rFonts w:hint="eastAsia" w:ascii="宋体" w:hAnsi="宋体" w:cs="宋体"/>
                <w:color w:val="000000"/>
                <w:kern w:val="0"/>
                <w:sz w:val="18"/>
                <w:szCs w:val="18"/>
              </w:rPr>
              <w:t>4.气压棒：气压棒应采用棒芯应采用氮化处理，外观成炭黑色。氮气纯度99.7%，管壁厚度2.5mm。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5.座垫底壳：应采用一体成型高密度阻燃海绵，与PA底壳相连，底壳扶手处有≥5mm加强钢板，底壳有透气孔，整体无实木多层板设计，绿色环保。 </w:t>
            </w:r>
            <w:r>
              <w:rPr>
                <w:rFonts w:hint="eastAsia" w:ascii="宋体" w:hAnsi="宋体" w:cs="宋体"/>
                <w:color w:val="000000"/>
                <w:kern w:val="0"/>
                <w:sz w:val="18"/>
                <w:szCs w:val="18"/>
              </w:rPr>
              <w:br w:type="page"/>
            </w:r>
            <w:r>
              <w:rPr>
                <w:rFonts w:hint="eastAsia" w:ascii="宋体" w:hAnsi="宋体" w:cs="宋体"/>
                <w:color w:val="000000"/>
                <w:kern w:val="0"/>
                <w:sz w:val="18"/>
                <w:szCs w:val="18"/>
              </w:rPr>
              <w:t>6.底盘：3MM冷轧钢板冲压成型，防爆，带三档角度锁定，最大倾仰角度≥145°，倾仰弹力大小可调节。</w:t>
            </w:r>
            <w:r>
              <w:rPr>
                <w:rFonts w:hint="eastAsia" w:ascii="宋体" w:hAnsi="宋体" w:cs="宋体"/>
                <w:color w:val="000000"/>
                <w:kern w:val="0"/>
                <w:sz w:val="18"/>
                <w:szCs w:val="18"/>
              </w:rPr>
              <w:br w:type="page"/>
            </w:r>
            <w:r>
              <w:rPr>
                <w:rFonts w:hint="eastAsia" w:ascii="宋体" w:hAnsi="宋体" w:cs="宋体"/>
                <w:color w:val="000000"/>
                <w:kern w:val="0"/>
                <w:sz w:val="18"/>
                <w:szCs w:val="18"/>
              </w:rPr>
              <w:t>7.星盘脚轮： 优质尼龙椅脚，半径350MM，55MM黑色尼龙轮，耐寒防碎裂。</w:t>
            </w:r>
            <w:r>
              <w:rPr>
                <w:rFonts w:hint="eastAsia" w:ascii="宋体" w:hAnsi="宋体" w:cs="宋体"/>
                <w:color w:val="000000"/>
                <w:kern w:val="0"/>
                <w:sz w:val="18"/>
                <w:szCs w:val="18"/>
              </w:rPr>
              <w:br w:type="page"/>
            </w:r>
            <w:r>
              <w:rPr>
                <w:rFonts w:hint="eastAsia" w:ascii="宋体" w:hAnsi="宋体" w:cs="宋体"/>
                <w:color w:val="000000"/>
                <w:kern w:val="0"/>
                <w:sz w:val="18"/>
                <w:szCs w:val="18"/>
              </w:rPr>
              <w:t>8.符合医疗环境抗菌防霉消杀的要求。</w:t>
            </w:r>
            <w:r>
              <w:rPr>
                <w:rFonts w:hint="eastAsia" w:ascii="宋体" w:hAnsi="宋体" w:cs="宋体"/>
                <w:color w:val="000000"/>
                <w:kern w:val="0"/>
                <w:sz w:val="18"/>
                <w:szCs w:val="18"/>
              </w:rPr>
              <w:br w:type="page"/>
            </w:r>
          </w:p>
        </w:tc>
      </w:tr>
      <w:tr w14:paraId="46FE0944">
        <w:tblPrEx>
          <w:tblCellMar>
            <w:top w:w="0" w:type="dxa"/>
            <w:left w:w="108" w:type="dxa"/>
            <w:bottom w:w="0" w:type="dxa"/>
            <w:right w:w="108" w:type="dxa"/>
          </w:tblCellMar>
        </w:tblPrEx>
        <w:trPr>
          <w:trHeight w:val="315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4DC5AD6">
            <w:pPr>
              <w:widowControl/>
              <w:jc w:val="center"/>
              <w:rPr>
                <w:rFonts w:ascii="宋体" w:hAnsi="宋体" w:cs="宋体"/>
                <w:kern w:val="0"/>
                <w:sz w:val="22"/>
                <w:szCs w:val="22"/>
              </w:rPr>
            </w:pPr>
            <w:r>
              <w:rPr>
                <w:rFonts w:hint="eastAsia" w:ascii="宋体" w:hAnsi="宋体" w:cs="宋体"/>
                <w:kern w:val="0"/>
                <w:sz w:val="22"/>
                <w:szCs w:val="22"/>
              </w:rPr>
              <w:t>72</w:t>
            </w:r>
          </w:p>
        </w:tc>
        <w:tc>
          <w:tcPr>
            <w:tcW w:w="1163" w:type="dxa"/>
            <w:tcBorders>
              <w:top w:val="single" w:color="auto" w:sz="4" w:space="0"/>
              <w:left w:val="nil"/>
              <w:bottom w:val="single" w:color="auto" w:sz="4" w:space="0"/>
              <w:right w:val="nil"/>
            </w:tcBorders>
            <w:shd w:val="clear" w:color="auto" w:fill="auto"/>
            <w:vAlign w:val="center"/>
          </w:tcPr>
          <w:p w14:paraId="6D87B5F0">
            <w:pPr>
              <w:widowControl/>
              <w:jc w:val="center"/>
              <w:rPr>
                <w:rFonts w:ascii="宋体" w:hAnsi="宋体" w:cs="宋体"/>
                <w:color w:val="000000"/>
                <w:kern w:val="0"/>
                <w:sz w:val="22"/>
                <w:szCs w:val="22"/>
              </w:rPr>
            </w:pPr>
            <w:r>
              <w:rPr>
                <w:rFonts w:hint="eastAsia" w:ascii="宋体" w:hAnsi="宋体" w:cs="宋体"/>
                <w:color w:val="000000"/>
                <w:kern w:val="0"/>
                <w:sz w:val="22"/>
                <w:szCs w:val="22"/>
              </w:rPr>
              <w:t>办公椅Y-1</w:t>
            </w:r>
          </w:p>
        </w:tc>
        <w:tc>
          <w:tcPr>
            <w:tcW w:w="2440" w:type="dxa"/>
            <w:tcBorders>
              <w:top w:val="single" w:color="auto" w:sz="4" w:space="0"/>
              <w:left w:val="single" w:color="auto" w:sz="4" w:space="0"/>
              <w:bottom w:val="single" w:color="auto" w:sz="4" w:space="0"/>
              <w:right w:val="nil"/>
            </w:tcBorders>
            <w:shd w:val="clear" w:color="auto" w:fill="auto"/>
            <w:vAlign w:val="center"/>
          </w:tcPr>
          <w:p w14:paraId="07EAC7E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6784" behindDoc="0" locked="0" layoutInCell="1" allowOverlap="1">
                  <wp:simplePos x="0" y="0"/>
                  <wp:positionH relativeFrom="column">
                    <wp:posOffset>171450</wp:posOffset>
                  </wp:positionH>
                  <wp:positionV relativeFrom="paragraph">
                    <wp:posOffset>228600</wp:posOffset>
                  </wp:positionV>
                  <wp:extent cx="1104900" cy="1619250"/>
                  <wp:effectExtent l="0" t="0" r="0" b="0"/>
                  <wp:wrapNone/>
                  <wp:docPr id="110"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41"/>
                          <pic:cNvPicPr>
                            <a:picLocks noChangeAspect="1" noChangeArrowheads="1"/>
                          </pic:cNvPicPr>
                        </pic:nvPicPr>
                        <pic:blipFill>
                          <a:blip r:embed="rId47"/>
                          <a:srcRect/>
                          <a:stretch>
                            <a:fillRect/>
                          </a:stretch>
                        </pic:blipFill>
                        <pic:spPr>
                          <a:xfrm>
                            <a:off x="0" y="0"/>
                            <a:ext cx="1089661" cy="160244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705FF13D">
            <w:pPr>
              <w:widowControl/>
              <w:jc w:val="center"/>
              <w:rPr>
                <w:rFonts w:ascii="宋体" w:hAnsi="宋体" w:cs="宋体"/>
                <w:color w:val="000000"/>
                <w:kern w:val="0"/>
                <w:sz w:val="22"/>
                <w:szCs w:val="22"/>
              </w:rPr>
            </w:pPr>
            <w:r>
              <w:rPr>
                <w:rFonts w:hint="eastAsia" w:ascii="宋体" w:hAnsi="宋体" w:cs="宋体"/>
                <w:color w:val="000000"/>
                <w:kern w:val="0"/>
                <w:sz w:val="22"/>
                <w:szCs w:val="22"/>
              </w:rPr>
              <w:t>W680*D600*H(1190-1290)（±10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B4D149E">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2DE84EE">
            <w:pPr>
              <w:widowControl/>
              <w:jc w:val="center"/>
              <w:rPr>
                <w:rFonts w:ascii="宋体" w:hAnsi="宋体" w:cs="宋体"/>
                <w:color w:val="000000"/>
                <w:kern w:val="0"/>
                <w:sz w:val="22"/>
                <w:szCs w:val="22"/>
              </w:rPr>
            </w:pPr>
            <w:r>
              <w:rPr>
                <w:rFonts w:hint="eastAsia" w:ascii="宋体" w:hAnsi="宋体" w:cs="宋体"/>
                <w:color w:val="000000"/>
                <w:kern w:val="0"/>
                <w:sz w:val="22"/>
                <w:szCs w:val="22"/>
              </w:rPr>
              <w:t>43</w:t>
            </w:r>
          </w:p>
        </w:tc>
        <w:tc>
          <w:tcPr>
            <w:tcW w:w="3010" w:type="dxa"/>
            <w:tcBorders>
              <w:top w:val="single" w:color="auto" w:sz="4" w:space="0"/>
              <w:left w:val="nil"/>
              <w:bottom w:val="single" w:color="auto" w:sz="4" w:space="0"/>
              <w:right w:val="single" w:color="auto" w:sz="4" w:space="0"/>
            </w:tcBorders>
            <w:shd w:val="clear" w:color="auto" w:fill="auto"/>
            <w:vAlign w:val="center"/>
          </w:tcPr>
          <w:p w14:paraId="0A3BBEA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 椅背 为阻燃弹力尼龙网布，椅座 为阻燃弹性伸缩面料，达到GB 18401-2010《国家纺织产品基本安全技术规范》的国家标准。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椅背：应采用尼龙PA（尼龙+玻纤）+PE（防老化）材料尼龙背框架，自适应滑翔式追腰椅背，椅背可上下滑翔40mm，增加倚靠舒适度。椅背前框四周应采用弹力网布翻边镶嵌包覆，后视背框四周应采用网布镶嵌包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3.扶手：一体成型大曲面固定扶手，扶手前端应采用向下弧度，增加使用舒适度。</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5.座垫底壳：应采用一体成型高密度阻燃海绵，与PA底壳相连，底壳扶手处有≥5mm加强钢板，底壳有透气孔，整体无实木多层板设计，绿色环保。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6.底盘：3MM冷轧钢板冲压成型，防爆，带三档角度锁定，最大倾仰角度≥145°，倾仰弹力大小可调节。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7.星盘脚轮： 优质尼龙椅脚，半径350MM，55MM黑色尼龙轮，耐寒防碎裂。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8.符合医疗环境抗菌防霉消杀的要求。</w:t>
            </w:r>
          </w:p>
        </w:tc>
      </w:tr>
      <w:tr w14:paraId="5B180B0C">
        <w:tblPrEx>
          <w:tblCellMar>
            <w:top w:w="0" w:type="dxa"/>
            <w:left w:w="108" w:type="dxa"/>
            <w:bottom w:w="0" w:type="dxa"/>
            <w:right w:w="108" w:type="dxa"/>
          </w:tblCellMar>
        </w:tblPrEx>
        <w:trPr>
          <w:trHeight w:val="20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F7D037F">
            <w:pPr>
              <w:widowControl/>
              <w:jc w:val="center"/>
              <w:rPr>
                <w:rFonts w:ascii="宋体" w:hAnsi="宋体" w:cs="宋体"/>
                <w:kern w:val="0"/>
                <w:sz w:val="22"/>
                <w:szCs w:val="22"/>
              </w:rPr>
            </w:pPr>
            <w:r>
              <w:rPr>
                <w:rFonts w:hint="eastAsia" w:ascii="宋体" w:hAnsi="宋体" w:cs="宋体"/>
                <w:kern w:val="0"/>
                <w:sz w:val="22"/>
                <w:szCs w:val="22"/>
              </w:rPr>
              <w:t>73</w:t>
            </w:r>
          </w:p>
        </w:tc>
        <w:tc>
          <w:tcPr>
            <w:tcW w:w="1163" w:type="dxa"/>
            <w:tcBorders>
              <w:top w:val="single" w:color="auto" w:sz="4" w:space="0"/>
              <w:left w:val="nil"/>
              <w:bottom w:val="single" w:color="auto" w:sz="4" w:space="0"/>
              <w:right w:val="single" w:color="auto" w:sz="4" w:space="0"/>
            </w:tcBorders>
            <w:shd w:val="clear" w:color="auto" w:fill="auto"/>
            <w:vAlign w:val="center"/>
          </w:tcPr>
          <w:p w14:paraId="3428440B">
            <w:pPr>
              <w:widowControl/>
              <w:jc w:val="center"/>
              <w:rPr>
                <w:rFonts w:ascii="宋体" w:hAnsi="宋体" w:cs="宋体"/>
                <w:color w:val="000000"/>
                <w:kern w:val="0"/>
                <w:sz w:val="22"/>
                <w:szCs w:val="22"/>
              </w:rPr>
            </w:pPr>
            <w:r>
              <w:rPr>
                <w:rFonts w:hint="eastAsia" w:ascii="宋体" w:hAnsi="宋体" w:cs="宋体"/>
                <w:color w:val="000000"/>
                <w:kern w:val="0"/>
                <w:sz w:val="22"/>
                <w:szCs w:val="22"/>
              </w:rPr>
              <w:t>折叠椅档案椅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2AE7482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7808" behindDoc="0" locked="0" layoutInCell="1" allowOverlap="1">
                  <wp:simplePos x="0" y="0"/>
                  <wp:positionH relativeFrom="column">
                    <wp:posOffset>257175</wp:posOffset>
                  </wp:positionH>
                  <wp:positionV relativeFrom="paragraph">
                    <wp:posOffset>95250</wp:posOffset>
                  </wp:positionV>
                  <wp:extent cx="914400" cy="1095375"/>
                  <wp:effectExtent l="0" t="0" r="0" b="0"/>
                  <wp:wrapNone/>
                  <wp:docPr id="11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42"/>
                          <pic:cNvPicPr>
                            <a:picLocks noChangeAspect="1" noChangeArrowheads="1"/>
                          </pic:cNvPicPr>
                        </pic:nvPicPr>
                        <pic:blipFill>
                          <a:blip r:embed="rId48"/>
                          <a:srcRect/>
                          <a:stretch>
                            <a:fillRect/>
                          </a:stretch>
                        </pic:blipFill>
                        <pic:spPr>
                          <a:xfrm>
                            <a:off x="0" y="0"/>
                            <a:ext cx="907676" cy="108921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E584A3F">
            <w:pPr>
              <w:widowControl/>
              <w:jc w:val="center"/>
              <w:rPr>
                <w:rFonts w:ascii="宋体" w:hAnsi="宋体" w:cs="宋体"/>
                <w:color w:val="000000"/>
                <w:kern w:val="0"/>
                <w:sz w:val="22"/>
                <w:szCs w:val="22"/>
              </w:rPr>
            </w:pPr>
            <w:r>
              <w:rPr>
                <w:rFonts w:hint="eastAsia" w:ascii="宋体" w:hAnsi="宋体" w:cs="宋体"/>
                <w:color w:val="000000"/>
                <w:kern w:val="0"/>
                <w:sz w:val="22"/>
                <w:szCs w:val="22"/>
              </w:rPr>
              <w:t>W490*D505*H795（±10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4AE6B530">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24369F82">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09C12A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1.座背应采用ABS塑制。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2.椅架：应采用壁厚≥2mm钢架，表面静电粉末喷涂。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3E4E32A9">
        <w:tblPrEx>
          <w:tblCellMar>
            <w:top w:w="0" w:type="dxa"/>
            <w:left w:w="108" w:type="dxa"/>
            <w:bottom w:w="0" w:type="dxa"/>
            <w:right w:w="108" w:type="dxa"/>
          </w:tblCellMar>
        </w:tblPrEx>
        <w:trPr>
          <w:trHeight w:val="309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893E8AE">
            <w:pPr>
              <w:widowControl/>
              <w:jc w:val="center"/>
              <w:rPr>
                <w:rFonts w:ascii="宋体" w:hAnsi="宋体" w:cs="宋体"/>
                <w:kern w:val="0"/>
                <w:sz w:val="22"/>
                <w:szCs w:val="22"/>
              </w:rPr>
            </w:pPr>
            <w:r>
              <w:rPr>
                <w:rFonts w:hint="eastAsia" w:ascii="宋体" w:hAnsi="宋体" w:cs="宋体"/>
                <w:kern w:val="0"/>
                <w:sz w:val="22"/>
                <w:szCs w:val="22"/>
              </w:rPr>
              <w:t>74</w:t>
            </w:r>
          </w:p>
        </w:tc>
        <w:tc>
          <w:tcPr>
            <w:tcW w:w="1163" w:type="dxa"/>
            <w:tcBorders>
              <w:top w:val="single" w:color="auto" w:sz="4" w:space="0"/>
              <w:left w:val="nil"/>
              <w:bottom w:val="single" w:color="auto" w:sz="4" w:space="0"/>
              <w:right w:val="nil"/>
            </w:tcBorders>
            <w:shd w:val="clear" w:color="auto" w:fill="auto"/>
            <w:vAlign w:val="center"/>
          </w:tcPr>
          <w:p w14:paraId="40AF718B">
            <w:pPr>
              <w:widowControl/>
              <w:jc w:val="center"/>
              <w:rPr>
                <w:rFonts w:ascii="宋体" w:hAnsi="宋体" w:cs="宋体"/>
                <w:color w:val="000000"/>
                <w:kern w:val="0"/>
                <w:sz w:val="22"/>
                <w:szCs w:val="22"/>
              </w:rPr>
            </w:pPr>
            <w:r>
              <w:rPr>
                <w:rFonts w:hint="eastAsia" w:ascii="宋体" w:hAnsi="宋体" w:cs="宋体"/>
                <w:color w:val="000000"/>
                <w:kern w:val="0"/>
                <w:sz w:val="22"/>
                <w:szCs w:val="22"/>
              </w:rPr>
              <w:t>圆凳</w:t>
            </w:r>
          </w:p>
        </w:tc>
        <w:tc>
          <w:tcPr>
            <w:tcW w:w="2440" w:type="dxa"/>
            <w:tcBorders>
              <w:top w:val="single" w:color="auto" w:sz="4" w:space="0"/>
              <w:left w:val="single" w:color="auto" w:sz="4" w:space="0"/>
              <w:bottom w:val="single" w:color="auto" w:sz="4" w:space="0"/>
              <w:right w:val="nil"/>
            </w:tcBorders>
            <w:shd w:val="clear" w:color="auto" w:fill="auto"/>
            <w:vAlign w:val="center"/>
          </w:tcPr>
          <w:p w14:paraId="20CEBDC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8832" behindDoc="0" locked="0" layoutInCell="1" allowOverlap="1">
                  <wp:simplePos x="0" y="0"/>
                  <wp:positionH relativeFrom="column">
                    <wp:posOffset>190500</wp:posOffset>
                  </wp:positionH>
                  <wp:positionV relativeFrom="paragraph">
                    <wp:posOffset>466725</wp:posOffset>
                  </wp:positionV>
                  <wp:extent cx="1181100" cy="1162050"/>
                  <wp:effectExtent l="0" t="0" r="0" b="0"/>
                  <wp:wrapNone/>
                  <wp:docPr id="112"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43"/>
                          <pic:cNvPicPr>
                            <a:picLocks noChangeAspect="1" noChangeArrowheads="1"/>
                          </pic:cNvPicPr>
                        </pic:nvPicPr>
                        <pic:blipFill>
                          <a:blip r:embed="rId49"/>
                          <a:srcRect/>
                          <a:stretch>
                            <a:fillRect/>
                          </a:stretch>
                        </pic:blipFill>
                        <pic:spPr>
                          <a:xfrm>
                            <a:off x="0" y="0"/>
                            <a:ext cx="1178299" cy="114887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51795FD6">
            <w:pPr>
              <w:widowControl/>
              <w:jc w:val="center"/>
              <w:rPr>
                <w:rFonts w:ascii="宋体" w:hAnsi="宋体" w:cs="宋体"/>
                <w:kern w:val="0"/>
                <w:sz w:val="22"/>
                <w:szCs w:val="22"/>
              </w:rPr>
            </w:pPr>
            <w:r>
              <w:rPr>
                <w:rFonts w:hint="eastAsia" w:ascii="宋体" w:hAnsi="宋体" w:cs="宋体"/>
                <w:kern w:val="0"/>
                <w:sz w:val="22"/>
                <w:szCs w:val="22"/>
              </w:rPr>
              <w:t>座面φ395*H（460-615）（±10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DA9BF1B">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352C86B6">
            <w:pPr>
              <w:widowControl/>
              <w:jc w:val="center"/>
              <w:rPr>
                <w:rFonts w:ascii="宋体" w:hAnsi="宋体" w:cs="宋体"/>
                <w:color w:val="000000"/>
                <w:kern w:val="0"/>
                <w:sz w:val="22"/>
                <w:szCs w:val="22"/>
              </w:rPr>
            </w:pPr>
            <w:r>
              <w:rPr>
                <w:rFonts w:hint="eastAsia" w:ascii="宋体" w:hAnsi="宋体" w:cs="宋体"/>
                <w:color w:val="000000"/>
                <w:kern w:val="0"/>
                <w:sz w:val="22"/>
                <w:szCs w:val="22"/>
              </w:rPr>
              <w:t>12</w:t>
            </w:r>
          </w:p>
        </w:tc>
        <w:tc>
          <w:tcPr>
            <w:tcW w:w="3010" w:type="dxa"/>
            <w:tcBorders>
              <w:top w:val="single" w:color="auto" w:sz="4" w:space="0"/>
              <w:left w:val="nil"/>
              <w:bottom w:val="single" w:color="auto" w:sz="4" w:space="0"/>
              <w:right w:val="single" w:color="auto" w:sz="4" w:space="0"/>
            </w:tcBorders>
            <w:shd w:val="clear" w:color="auto" w:fill="auto"/>
            <w:vAlign w:val="center"/>
          </w:tcPr>
          <w:p w14:paraId="1757750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1.座面;直径≥395mm，厚度≥66mm、应采用PU一次性发泡椅面，应采用100%纯高密度聚氨酯（PU)全部包裹模注成型,座面造型水滴纹防滑水滴从小到大依次排开，包裹感很好，防滑易打理。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2.座底壳：应采用圆弧型结构，座底壳下方设计凹槽造型（方便手提）。</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3.升降手柄：尼龙加纤材质一体成型，直径≥310mm圆形环周按压，360°任意角度升降操作无死角；结合三角结构形成无忧操作增加效率。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4、底盘：尼龙加纤材质一体成型三瓣式喇叭底盘，独立安装直径100mm/2mm厚/烤漆黑防爆铁板，减少在医疗环境下长时间使用金属底盘生锈带来的细菌滋生风险。</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6、椅脚：椅脚整体圆润无棱角，接触面无赛纹，做光面处理工艺，适合在医疗环境下更好的清洁卫生和消杀工作。直径540mm，PA+GF混合一体注塑成型。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4A83B40">
        <w:tblPrEx>
          <w:tblCellMar>
            <w:top w:w="0" w:type="dxa"/>
            <w:left w:w="108" w:type="dxa"/>
            <w:bottom w:w="0" w:type="dxa"/>
            <w:right w:w="108" w:type="dxa"/>
          </w:tblCellMar>
        </w:tblPrEx>
        <w:trPr>
          <w:trHeight w:val="219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D320E87">
            <w:pPr>
              <w:widowControl/>
              <w:jc w:val="center"/>
              <w:rPr>
                <w:rFonts w:ascii="宋体" w:hAnsi="宋体" w:cs="宋体"/>
                <w:kern w:val="0"/>
                <w:sz w:val="22"/>
                <w:szCs w:val="22"/>
              </w:rPr>
            </w:pPr>
            <w:r>
              <w:rPr>
                <w:rFonts w:hint="eastAsia" w:ascii="宋体" w:hAnsi="宋体" w:cs="宋体"/>
                <w:kern w:val="0"/>
                <w:sz w:val="22"/>
                <w:szCs w:val="22"/>
              </w:rPr>
              <w:t>75</w:t>
            </w:r>
          </w:p>
        </w:tc>
        <w:tc>
          <w:tcPr>
            <w:tcW w:w="1163" w:type="dxa"/>
            <w:tcBorders>
              <w:top w:val="single" w:color="auto" w:sz="4" w:space="0"/>
              <w:left w:val="nil"/>
              <w:bottom w:val="single" w:color="auto" w:sz="4" w:space="0"/>
              <w:right w:val="nil"/>
            </w:tcBorders>
            <w:shd w:val="clear" w:color="auto" w:fill="auto"/>
            <w:vAlign w:val="center"/>
          </w:tcPr>
          <w:p w14:paraId="2ABB59AD">
            <w:pPr>
              <w:widowControl/>
              <w:jc w:val="center"/>
              <w:rPr>
                <w:rFonts w:ascii="宋体" w:hAnsi="宋体" w:cs="宋体"/>
                <w:color w:val="000000"/>
                <w:kern w:val="0"/>
                <w:sz w:val="22"/>
                <w:szCs w:val="22"/>
              </w:rPr>
            </w:pPr>
            <w:r>
              <w:rPr>
                <w:rFonts w:hint="eastAsia" w:ascii="宋体" w:hAnsi="宋体" w:cs="宋体"/>
                <w:color w:val="000000"/>
                <w:kern w:val="0"/>
                <w:sz w:val="22"/>
                <w:szCs w:val="22"/>
              </w:rPr>
              <w:t>圆凳（靠背）</w:t>
            </w:r>
          </w:p>
        </w:tc>
        <w:tc>
          <w:tcPr>
            <w:tcW w:w="2440" w:type="dxa"/>
            <w:tcBorders>
              <w:top w:val="single" w:color="auto" w:sz="4" w:space="0"/>
              <w:left w:val="single" w:color="auto" w:sz="4" w:space="0"/>
              <w:bottom w:val="single" w:color="auto" w:sz="4" w:space="0"/>
              <w:right w:val="nil"/>
            </w:tcBorders>
            <w:shd w:val="clear" w:color="auto" w:fill="auto"/>
            <w:vAlign w:val="center"/>
          </w:tcPr>
          <w:p w14:paraId="354EC4DE">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1792" behindDoc="0" locked="0" layoutInCell="1" allowOverlap="1">
                  <wp:simplePos x="0" y="0"/>
                  <wp:positionH relativeFrom="column">
                    <wp:posOffset>295275</wp:posOffset>
                  </wp:positionH>
                  <wp:positionV relativeFrom="paragraph">
                    <wp:posOffset>28575</wp:posOffset>
                  </wp:positionV>
                  <wp:extent cx="914400" cy="1333500"/>
                  <wp:effectExtent l="0" t="0" r="0" b="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50"/>
                          <a:srcRect/>
                          <a:stretch>
                            <a:fillRect/>
                          </a:stretch>
                        </pic:blipFill>
                        <pic:spPr>
                          <a:xfrm>
                            <a:off x="0" y="0"/>
                            <a:ext cx="895862" cy="1319181"/>
                          </a:xfrm>
                          <a:prstGeom prst="rect">
                            <a:avLst/>
                          </a:prstGeom>
                          <a:noFill/>
                          <a:ln w="9525">
                            <a:noFill/>
                            <a:miter lim="800000"/>
                            <a:headEnd/>
                            <a:tailEnd/>
                          </a:ln>
                        </pic:spPr>
                      </pic:pic>
                    </a:graphicData>
                  </a:graphic>
                </wp:anchor>
              </w:drawing>
            </w: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2FBA0E2F">
            <w:pPr>
              <w:widowControl/>
              <w:jc w:val="center"/>
              <w:rPr>
                <w:rFonts w:ascii="宋体" w:hAnsi="宋体" w:cs="宋体"/>
                <w:kern w:val="0"/>
                <w:sz w:val="22"/>
                <w:szCs w:val="22"/>
              </w:rPr>
            </w:pPr>
            <w:r>
              <w:rPr>
                <w:rFonts w:hint="eastAsia" w:ascii="宋体" w:hAnsi="宋体" w:cs="宋体"/>
                <w:kern w:val="0"/>
                <w:sz w:val="22"/>
                <w:szCs w:val="22"/>
              </w:rPr>
              <w:t>W640*D640*H（940-1140）（±10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B38034E">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6C2B059">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3010" w:type="dxa"/>
            <w:tcBorders>
              <w:top w:val="single" w:color="auto" w:sz="4" w:space="0"/>
              <w:left w:val="nil"/>
              <w:bottom w:val="single" w:color="auto" w:sz="4" w:space="0"/>
              <w:right w:val="single" w:color="auto" w:sz="4" w:space="0"/>
            </w:tcBorders>
            <w:shd w:val="clear" w:color="auto" w:fill="auto"/>
            <w:vAlign w:val="center"/>
          </w:tcPr>
          <w:p w14:paraId="5849DBE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hint="eastAsia" w:ascii="宋体" w:hAnsi="宋体" w:cs="宋体"/>
                <w:color w:val="000000"/>
                <w:kern w:val="0"/>
                <w:sz w:val="18"/>
                <w:szCs w:val="18"/>
              </w:rPr>
              <w:br w:type="page"/>
            </w:r>
            <w:r>
              <w:rPr>
                <w:rFonts w:hint="eastAsia" w:ascii="宋体" w:hAnsi="宋体" w:cs="宋体"/>
                <w:color w:val="000000"/>
                <w:kern w:val="0"/>
                <w:sz w:val="18"/>
                <w:szCs w:val="18"/>
              </w:rPr>
              <w:t>2.气压棒：气压棒应采用棒芯应采用氮化处理，外观成炭黑色。氮气纯度99.7%，管壁厚度2.5mm。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3.椅脚：应采用金属星盘，固定椅轮。</w:t>
            </w:r>
            <w:r>
              <w:rPr>
                <w:rFonts w:hint="eastAsia" w:ascii="宋体" w:hAnsi="宋体" w:cs="宋体"/>
                <w:color w:val="000000"/>
                <w:kern w:val="0"/>
                <w:sz w:val="18"/>
                <w:szCs w:val="18"/>
              </w:rPr>
              <w:br w:type="page"/>
            </w:r>
            <w:r>
              <w:rPr>
                <w:rFonts w:hint="eastAsia" w:ascii="宋体" w:hAnsi="宋体" w:cs="宋体"/>
                <w:color w:val="000000"/>
                <w:kern w:val="0"/>
                <w:sz w:val="18"/>
                <w:szCs w:val="18"/>
              </w:rPr>
              <w:t>4.符合医疗环境抗菌防霉消杀的要求。</w:t>
            </w:r>
            <w:r>
              <w:rPr>
                <w:rFonts w:hint="eastAsia" w:ascii="宋体" w:hAnsi="宋体" w:cs="宋体"/>
                <w:color w:val="000000"/>
                <w:kern w:val="0"/>
                <w:sz w:val="18"/>
                <w:szCs w:val="18"/>
              </w:rPr>
              <w:br w:type="page"/>
            </w:r>
          </w:p>
        </w:tc>
      </w:tr>
      <w:tr w14:paraId="58DBEAA9">
        <w:tblPrEx>
          <w:tblCellMar>
            <w:top w:w="0" w:type="dxa"/>
            <w:left w:w="108" w:type="dxa"/>
            <w:bottom w:w="0" w:type="dxa"/>
            <w:right w:w="108" w:type="dxa"/>
          </w:tblCellMar>
        </w:tblPrEx>
        <w:trPr>
          <w:trHeight w:val="286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CE9AAE8">
            <w:pPr>
              <w:widowControl/>
              <w:jc w:val="center"/>
              <w:rPr>
                <w:rFonts w:ascii="宋体" w:hAnsi="宋体" w:cs="宋体"/>
                <w:kern w:val="0"/>
                <w:sz w:val="22"/>
                <w:szCs w:val="22"/>
              </w:rPr>
            </w:pPr>
            <w:r>
              <w:rPr>
                <w:rFonts w:hint="eastAsia" w:ascii="宋体" w:hAnsi="宋体" w:cs="宋体"/>
                <w:kern w:val="0"/>
                <w:sz w:val="22"/>
                <w:szCs w:val="22"/>
              </w:rPr>
              <w:t>76</w:t>
            </w:r>
          </w:p>
        </w:tc>
        <w:tc>
          <w:tcPr>
            <w:tcW w:w="1163" w:type="dxa"/>
            <w:tcBorders>
              <w:top w:val="single" w:color="auto" w:sz="4" w:space="0"/>
              <w:left w:val="nil"/>
              <w:bottom w:val="single" w:color="auto" w:sz="4" w:space="0"/>
              <w:right w:val="single" w:color="auto" w:sz="4" w:space="0"/>
            </w:tcBorders>
            <w:shd w:val="clear" w:color="auto" w:fill="auto"/>
            <w:vAlign w:val="center"/>
          </w:tcPr>
          <w:p w14:paraId="427DD161">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正副职办公椅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2E65A5B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69856" behindDoc="0" locked="0" layoutInCell="1" allowOverlap="1">
                  <wp:simplePos x="0" y="0"/>
                  <wp:positionH relativeFrom="column">
                    <wp:posOffset>85725</wp:posOffset>
                  </wp:positionH>
                  <wp:positionV relativeFrom="paragraph">
                    <wp:posOffset>247650</wp:posOffset>
                  </wp:positionV>
                  <wp:extent cx="1133475" cy="1438275"/>
                  <wp:effectExtent l="0" t="0" r="0" b="0"/>
                  <wp:wrapNone/>
                  <wp:docPr id="11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44"/>
                          <pic:cNvPicPr>
                            <a:picLocks noChangeAspect="1" noChangeArrowheads="1"/>
                          </pic:cNvPicPr>
                        </pic:nvPicPr>
                        <pic:blipFill>
                          <a:blip r:embed="rId51"/>
                          <a:srcRect/>
                          <a:stretch>
                            <a:fillRect/>
                          </a:stretch>
                        </pic:blipFill>
                        <pic:spPr>
                          <a:xfrm>
                            <a:off x="0" y="0"/>
                            <a:ext cx="1129273" cy="142987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86601B1">
            <w:pPr>
              <w:widowControl/>
              <w:jc w:val="center"/>
              <w:rPr>
                <w:rFonts w:ascii="宋体" w:hAnsi="宋体" w:cs="宋体"/>
                <w:color w:val="000000"/>
                <w:kern w:val="0"/>
                <w:sz w:val="22"/>
                <w:szCs w:val="22"/>
              </w:rPr>
            </w:pPr>
            <w:r>
              <w:rPr>
                <w:rFonts w:hint="eastAsia" w:ascii="宋体" w:hAnsi="宋体" w:cs="宋体"/>
                <w:color w:val="000000"/>
                <w:kern w:val="0"/>
                <w:sz w:val="22"/>
                <w:szCs w:val="22"/>
              </w:rPr>
              <w:t>W665*D760*H(1200-1265)（±10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CF0F38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884DE1E">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6DF3317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4.底盘：封闭底盘，3MM冷轧钢板冲压成型，防爆，倾仰弹力大小可调节转椅底盘应采用前置式倾仰机构，具备升降、倾仰、锁定功能。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5.扶手：超纤皮制扶手。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6.星盘脚轮： 优质金属椅脚，半径350MM，55MM黑色尼龙轮，添加耐寒剂，防碎裂。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29563778">
        <w:tblPrEx>
          <w:tblCellMar>
            <w:top w:w="0" w:type="dxa"/>
            <w:left w:w="108" w:type="dxa"/>
            <w:bottom w:w="0" w:type="dxa"/>
            <w:right w:w="108" w:type="dxa"/>
          </w:tblCellMar>
        </w:tblPrEx>
        <w:trPr>
          <w:trHeight w:val="193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27EF8CF">
            <w:pPr>
              <w:widowControl/>
              <w:jc w:val="center"/>
              <w:rPr>
                <w:rFonts w:ascii="宋体" w:hAnsi="宋体" w:cs="宋体"/>
                <w:kern w:val="0"/>
                <w:sz w:val="22"/>
                <w:szCs w:val="22"/>
              </w:rPr>
            </w:pPr>
            <w:r>
              <w:rPr>
                <w:rFonts w:hint="eastAsia" w:ascii="宋体" w:hAnsi="宋体" w:cs="宋体"/>
                <w:kern w:val="0"/>
                <w:sz w:val="22"/>
                <w:szCs w:val="22"/>
              </w:rPr>
              <w:t>77</w:t>
            </w:r>
          </w:p>
        </w:tc>
        <w:tc>
          <w:tcPr>
            <w:tcW w:w="1163" w:type="dxa"/>
            <w:tcBorders>
              <w:top w:val="single" w:color="auto" w:sz="4" w:space="0"/>
              <w:left w:val="nil"/>
              <w:bottom w:val="single" w:color="auto" w:sz="4" w:space="0"/>
              <w:right w:val="single" w:color="auto" w:sz="4" w:space="0"/>
            </w:tcBorders>
            <w:shd w:val="clear" w:color="auto" w:fill="auto"/>
            <w:vAlign w:val="center"/>
          </w:tcPr>
          <w:p w14:paraId="42A30119">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正副职桌前椅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3249F820">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70880" behindDoc="0" locked="0" layoutInCell="1" allowOverlap="1">
                  <wp:simplePos x="0" y="0"/>
                  <wp:positionH relativeFrom="column">
                    <wp:posOffset>257175</wp:posOffset>
                  </wp:positionH>
                  <wp:positionV relativeFrom="paragraph">
                    <wp:posOffset>85725</wp:posOffset>
                  </wp:positionV>
                  <wp:extent cx="990600" cy="1123950"/>
                  <wp:effectExtent l="0" t="0" r="0" b="0"/>
                  <wp:wrapNone/>
                  <wp:docPr id="11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45"/>
                          <pic:cNvPicPr>
                            <a:picLocks noChangeAspect="1" noChangeArrowheads="1"/>
                          </pic:cNvPicPr>
                        </pic:nvPicPr>
                        <pic:blipFill>
                          <a:blip r:embed="rId52"/>
                          <a:srcRect/>
                          <a:stretch>
                            <a:fillRect/>
                          </a:stretch>
                        </pic:blipFill>
                        <pic:spPr>
                          <a:xfrm>
                            <a:off x="0" y="0"/>
                            <a:ext cx="974911" cy="111683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6F9D824">
            <w:pPr>
              <w:widowControl/>
              <w:jc w:val="center"/>
              <w:rPr>
                <w:rFonts w:ascii="宋体" w:hAnsi="宋体" w:cs="宋体"/>
                <w:color w:val="000000"/>
                <w:kern w:val="0"/>
                <w:sz w:val="22"/>
                <w:szCs w:val="22"/>
              </w:rPr>
            </w:pPr>
            <w:r>
              <w:rPr>
                <w:rFonts w:hint="eastAsia" w:ascii="宋体" w:hAnsi="宋体" w:cs="宋体"/>
                <w:color w:val="000000"/>
                <w:kern w:val="0"/>
                <w:sz w:val="22"/>
                <w:szCs w:val="22"/>
              </w:rPr>
              <w:t>W595*D490*H930（±10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C28AC75">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2F07AE9">
            <w:pPr>
              <w:widowControl/>
              <w:jc w:val="center"/>
              <w:rPr>
                <w:rFonts w:ascii="宋体" w:hAnsi="宋体" w:cs="宋体"/>
                <w:color w:val="000000"/>
                <w:kern w:val="0"/>
                <w:sz w:val="22"/>
                <w:szCs w:val="22"/>
              </w:rPr>
            </w:pPr>
            <w:r>
              <w:rPr>
                <w:rFonts w:hint="eastAsia" w:ascii="宋体" w:hAnsi="宋体" w:cs="宋体"/>
                <w:color w:val="000000"/>
                <w:kern w:val="0"/>
                <w:sz w:val="22"/>
                <w:szCs w:val="22"/>
              </w:rPr>
              <w:t>18</w:t>
            </w:r>
          </w:p>
        </w:tc>
        <w:tc>
          <w:tcPr>
            <w:tcW w:w="3010" w:type="dxa"/>
            <w:tcBorders>
              <w:top w:val="single" w:color="auto" w:sz="4" w:space="0"/>
              <w:left w:val="nil"/>
              <w:bottom w:val="single" w:color="auto" w:sz="4" w:space="0"/>
              <w:right w:val="single" w:color="auto" w:sz="4" w:space="0"/>
            </w:tcBorders>
            <w:shd w:val="clear" w:color="auto" w:fill="auto"/>
            <w:vAlign w:val="center"/>
          </w:tcPr>
          <w:p w14:paraId="060B33A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1.面料：应采用超纤皮制饰面，经防潮、防污处理，皮面柔软舒适，光泽持久。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3.弓形架：应采用壁厚2.0mm镀铬钢架。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0487C81B">
        <w:tblPrEx>
          <w:tblCellMar>
            <w:top w:w="0" w:type="dxa"/>
            <w:left w:w="108" w:type="dxa"/>
            <w:bottom w:w="0" w:type="dxa"/>
            <w:right w:w="108" w:type="dxa"/>
          </w:tblCellMar>
        </w:tblPrEx>
        <w:trPr>
          <w:trHeight w:val="266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2AE2996">
            <w:pPr>
              <w:widowControl/>
              <w:jc w:val="center"/>
              <w:rPr>
                <w:rFonts w:ascii="宋体" w:hAnsi="宋体" w:cs="宋体"/>
                <w:kern w:val="0"/>
                <w:sz w:val="22"/>
                <w:szCs w:val="22"/>
              </w:rPr>
            </w:pPr>
            <w:r>
              <w:rPr>
                <w:rFonts w:hint="eastAsia" w:ascii="宋体" w:hAnsi="宋体" w:cs="宋体"/>
                <w:kern w:val="0"/>
                <w:sz w:val="22"/>
                <w:szCs w:val="22"/>
              </w:rPr>
              <w:t>78</w:t>
            </w:r>
          </w:p>
        </w:tc>
        <w:tc>
          <w:tcPr>
            <w:tcW w:w="1163" w:type="dxa"/>
            <w:tcBorders>
              <w:top w:val="single" w:color="auto" w:sz="4" w:space="0"/>
              <w:left w:val="nil"/>
              <w:bottom w:val="single" w:color="auto" w:sz="4" w:space="0"/>
              <w:right w:val="single" w:color="auto" w:sz="4" w:space="0"/>
            </w:tcBorders>
            <w:shd w:val="clear" w:color="auto" w:fill="auto"/>
            <w:vAlign w:val="center"/>
          </w:tcPr>
          <w:p w14:paraId="3F2E6C62">
            <w:pPr>
              <w:widowControl/>
              <w:jc w:val="center"/>
              <w:rPr>
                <w:rFonts w:ascii="宋体" w:hAnsi="宋体" w:cs="宋体"/>
                <w:kern w:val="0"/>
                <w:sz w:val="22"/>
                <w:szCs w:val="22"/>
              </w:rPr>
            </w:pPr>
            <w:r>
              <w:rPr>
                <w:rFonts w:hint="eastAsia" w:ascii="宋体" w:hAnsi="宋体" w:cs="宋体"/>
                <w:kern w:val="0"/>
                <w:sz w:val="22"/>
                <w:szCs w:val="22"/>
              </w:rPr>
              <w:t>固定诊凳</w:t>
            </w:r>
          </w:p>
        </w:tc>
        <w:tc>
          <w:tcPr>
            <w:tcW w:w="2440" w:type="dxa"/>
            <w:tcBorders>
              <w:top w:val="single" w:color="auto" w:sz="4" w:space="0"/>
              <w:left w:val="nil"/>
              <w:bottom w:val="single" w:color="auto" w:sz="4" w:space="0"/>
              <w:right w:val="single" w:color="auto" w:sz="4" w:space="0"/>
            </w:tcBorders>
            <w:shd w:val="clear" w:color="auto" w:fill="auto"/>
            <w:vAlign w:val="center"/>
          </w:tcPr>
          <w:p w14:paraId="2CBDB9B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1904" behindDoc="0" locked="0" layoutInCell="1" allowOverlap="1">
                  <wp:simplePos x="0" y="0"/>
                  <wp:positionH relativeFrom="column">
                    <wp:posOffset>190500</wp:posOffset>
                  </wp:positionH>
                  <wp:positionV relativeFrom="paragraph">
                    <wp:posOffset>333375</wp:posOffset>
                  </wp:positionV>
                  <wp:extent cx="1162050" cy="1143000"/>
                  <wp:effectExtent l="0" t="0" r="0" b="0"/>
                  <wp:wrapNone/>
                  <wp:docPr id="11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46"/>
                          <pic:cNvPicPr>
                            <a:picLocks noChangeAspect="1" noChangeArrowheads="1"/>
                          </pic:cNvPicPr>
                        </pic:nvPicPr>
                        <pic:blipFill>
                          <a:blip r:embed="rId49"/>
                          <a:srcRect/>
                          <a:stretch>
                            <a:fillRect/>
                          </a:stretch>
                        </pic:blipFill>
                        <pic:spPr>
                          <a:xfrm>
                            <a:off x="0" y="0"/>
                            <a:ext cx="1154205" cy="112363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2DC04F4">
            <w:pPr>
              <w:widowControl/>
              <w:jc w:val="center"/>
              <w:rPr>
                <w:rFonts w:ascii="宋体" w:hAnsi="宋体" w:cs="宋体"/>
                <w:kern w:val="0"/>
                <w:sz w:val="22"/>
                <w:szCs w:val="22"/>
              </w:rPr>
            </w:pPr>
            <w:r>
              <w:rPr>
                <w:rFonts w:hint="eastAsia" w:ascii="宋体" w:hAnsi="宋体" w:cs="宋体"/>
                <w:kern w:val="0"/>
                <w:sz w:val="22"/>
                <w:szCs w:val="22"/>
              </w:rPr>
              <w:t>座面φ395*H440</w:t>
            </w:r>
          </w:p>
        </w:tc>
        <w:tc>
          <w:tcPr>
            <w:tcW w:w="760" w:type="dxa"/>
            <w:tcBorders>
              <w:top w:val="single" w:color="auto" w:sz="4" w:space="0"/>
              <w:left w:val="nil"/>
              <w:bottom w:val="single" w:color="auto" w:sz="4" w:space="0"/>
              <w:right w:val="single" w:color="auto" w:sz="4" w:space="0"/>
            </w:tcBorders>
            <w:shd w:val="clear" w:color="auto" w:fill="auto"/>
            <w:vAlign w:val="center"/>
          </w:tcPr>
          <w:p w14:paraId="1B6670E9">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5894838">
            <w:pPr>
              <w:widowControl/>
              <w:jc w:val="center"/>
              <w:rPr>
                <w:rFonts w:ascii="宋体" w:hAnsi="宋体" w:cs="宋体"/>
                <w:color w:val="000000"/>
                <w:kern w:val="0"/>
                <w:sz w:val="22"/>
                <w:szCs w:val="22"/>
              </w:rPr>
            </w:pPr>
            <w:r>
              <w:rPr>
                <w:rFonts w:hint="eastAsia" w:ascii="宋体" w:hAnsi="宋体" w:cs="宋体"/>
                <w:color w:val="000000"/>
                <w:kern w:val="0"/>
                <w:sz w:val="22"/>
                <w:szCs w:val="22"/>
              </w:rPr>
              <w:t>13</w:t>
            </w:r>
          </w:p>
        </w:tc>
        <w:tc>
          <w:tcPr>
            <w:tcW w:w="3010" w:type="dxa"/>
            <w:tcBorders>
              <w:top w:val="single" w:color="auto" w:sz="4" w:space="0"/>
              <w:left w:val="nil"/>
              <w:bottom w:val="single" w:color="auto" w:sz="4" w:space="0"/>
              <w:right w:val="single" w:color="auto" w:sz="4" w:space="0"/>
            </w:tcBorders>
            <w:shd w:val="clear" w:color="auto" w:fill="auto"/>
            <w:vAlign w:val="center"/>
          </w:tcPr>
          <w:p w14:paraId="09CBEFB3">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1.座面;直径≥395mm，厚度≥66mm、应采用PU一次性发泡椅面，应采用100%纯高密度聚氨酯（PU)全部包裹模注成型,座面造型水滴纹防滑水滴从小到大依次排开，包裹感很好，防滑易打理。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2.座底壳：应采用圆弧型结构，座底壳下方设计凹槽造型（方便手提）。</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3、底盘：尼龙加纤材质一体成型三瓣式喇叭底盘，独立安装直径100mm/2mm厚/烤漆黑防爆铁板，减少在医疗环境下长时间使用金属底盘生锈带来的细菌滋生风险。</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5、椅脚：椅脚整体圆润无棱角，接触面无赛纹，做光面处理工艺，适合在医疗环境下更好的清洁卫生和消杀工作。直径540mm，PA+GF混合一体注塑成型。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1A270A0E">
        <w:tblPrEx>
          <w:tblCellMar>
            <w:top w:w="0" w:type="dxa"/>
            <w:left w:w="108" w:type="dxa"/>
            <w:bottom w:w="0" w:type="dxa"/>
            <w:right w:w="108" w:type="dxa"/>
          </w:tblCellMar>
        </w:tblPrEx>
        <w:trPr>
          <w:trHeight w:val="308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8067BB6">
            <w:pPr>
              <w:widowControl/>
              <w:jc w:val="center"/>
              <w:rPr>
                <w:rFonts w:ascii="宋体" w:hAnsi="宋体" w:cs="宋体"/>
                <w:kern w:val="0"/>
                <w:sz w:val="22"/>
                <w:szCs w:val="22"/>
              </w:rPr>
            </w:pPr>
            <w:r>
              <w:rPr>
                <w:rFonts w:hint="eastAsia" w:ascii="宋体" w:hAnsi="宋体" w:cs="宋体"/>
                <w:kern w:val="0"/>
                <w:sz w:val="22"/>
                <w:szCs w:val="22"/>
              </w:rPr>
              <w:t>79</w:t>
            </w:r>
          </w:p>
        </w:tc>
        <w:tc>
          <w:tcPr>
            <w:tcW w:w="1163" w:type="dxa"/>
            <w:tcBorders>
              <w:top w:val="single" w:color="auto" w:sz="4" w:space="0"/>
              <w:left w:val="nil"/>
              <w:bottom w:val="single" w:color="auto" w:sz="4" w:space="0"/>
              <w:right w:val="single" w:color="auto" w:sz="4" w:space="0"/>
            </w:tcBorders>
            <w:shd w:val="clear" w:color="auto" w:fill="auto"/>
            <w:vAlign w:val="center"/>
          </w:tcPr>
          <w:p w14:paraId="0E6D62F2">
            <w:pPr>
              <w:widowControl/>
              <w:jc w:val="center"/>
              <w:rPr>
                <w:rFonts w:ascii="宋体" w:hAnsi="宋体" w:cs="宋体"/>
                <w:kern w:val="0"/>
                <w:sz w:val="22"/>
                <w:szCs w:val="22"/>
              </w:rPr>
            </w:pPr>
            <w:r>
              <w:rPr>
                <w:rFonts w:hint="eastAsia" w:ascii="宋体" w:hAnsi="宋体" w:cs="宋体"/>
                <w:kern w:val="0"/>
                <w:sz w:val="22"/>
                <w:szCs w:val="22"/>
              </w:rPr>
              <w:t>诊凳圆</w:t>
            </w:r>
          </w:p>
        </w:tc>
        <w:tc>
          <w:tcPr>
            <w:tcW w:w="2440" w:type="dxa"/>
            <w:tcBorders>
              <w:top w:val="single" w:color="auto" w:sz="4" w:space="0"/>
              <w:left w:val="nil"/>
              <w:bottom w:val="single" w:color="auto" w:sz="4" w:space="0"/>
              <w:right w:val="single" w:color="auto" w:sz="4" w:space="0"/>
            </w:tcBorders>
            <w:shd w:val="clear" w:color="auto" w:fill="auto"/>
            <w:vAlign w:val="center"/>
          </w:tcPr>
          <w:p w14:paraId="4B70F3B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2928" behindDoc="0" locked="0" layoutInCell="1" allowOverlap="1">
                  <wp:simplePos x="0" y="0"/>
                  <wp:positionH relativeFrom="column">
                    <wp:posOffset>209550</wp:posOffset>
                  </wp:positionH>
                  <wp:positionV relativeFrom="paragraph">
                    <wp:posOffset>200025</wp:posOffset>
                  </wp:positionV>
                  <wp:extent cx="1162050" cy="1143000"/>
                  <wp:effectExtent l="0" t="0" r="0" b="0"/>
                  <wp:wrapNone/>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pic:cNvPicPr>
                            <a:picLocks noChangeAspect="1" noChangeArrowheads="1"/>
                          </pic:cNvPicPr>
                        </pic:nvPicPr>
                        <pic:blipFill>
                          <a:blip r:embed="rId49"/>
                          <a:srcRect/>
                          <a:stretch>
                            <a:fillRect/>
                          </a:stretch>
                        </pic:blipFill>
                        <pic:spPr>
                          <a:xfrm>
                            <a:off x="0" y="0"/>
                            <a:ext cx="1154205" cy="112363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F65820A">
            <w:pPr>
              <w:widowControl/>
              <w:jc w:val="center"/>
              <w:rPr>
                <w:rFonts w:ascii="宋体" w:hAnsi="宋体" w:cs="宋体"/>
                <w:kern w:val="0"/>
                <w:sz w:val="22"/>
                <w:szCs w:val="22"/>
              </w:rPr>
            </w:pPr>
            <w:r>
              <w:rPr>
                <w:rFonts w:hint="eastAsia" w:ascii="宋体" w:hAnsi="宋体" w:cs="宋体"/>
                <w:kern w:val="0"/>
                <w:sz w:val="22"/>
                <w:szCs w:val="22"/>
              </w:rPr>
              <w:t>座面φ395*H（460-615）（±10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5787CBC">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6164A514">
            <w:pPr>
              <w:widowControl/>
              <w:jc w:val="center"/>
              <w:rPr>
                <w:rFonts w:ascii="宋体" w:hAnsi="宋体" w:cs="宋体"/>
                <w:color w:val="000000"/>
                <w:kern w:val="0"/>
                <w:sz w:val="22"/>
                <w:szCs w:val="22"/>
              </w:rPr>
            </w:pPr>
            <w:r>
              <w:rPr>
                <w:rFonts w:hint="eastAsia" w:ascii="宋体" w:hAnsi="宋体" w:cs="宋体"/>
                <w:color w:val="000000"/>
                <w:kern w:val="0"/>
                <w:sz w:val="22"/>
                <w:szCs w:val="22"/>
              </w:rPr>
              <w:t>25</w:t>
            </w:r>
          </w:p>
        </w:tc>
        <w:tc>
          <w:tcPr>
            <w:tcW w:w="3010" w:type="dxa"/>
            <w:tcBorders>
              <w:top w:val="single" w:color="auto" w:sz="4" w:space="0"/>
              <w:left w:val="nil"/>
              <w:bottom w:val="single" w:color="auto" w:sz="4" w:space="0"/>
              <w:right w:val="single" w:color="auto" w:sz="4" w:space="0"/>
            </w:tcBorders>
            <w:shd w:val="clear" w:color="auto" w:fill="auto"/>
            <w:vAlign w:val="center"/>
          </w:tcPr>
          <w:p w14:paraId="07D07BC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1.座面;直径≥395mm，厚度≥66mm、应采用PU一次性发泡椅面，应采用100%纯高密度聚氨酯（PU)全部包裹模注成型,座面造型水滴纹防滑水滴从小到大依次排开，包裹感很好，防滑易打理。</w:t>
            </w:r>
            <w:r>
              <w:rPr>
                <w:rFonts w:hint="eastAsia" w:ascii="宋体" w:hAnsi="宋体" w:cs="宋体"/>
                <w:color w:val="000000"/>
                <w:kern w:val="0"/>
                <w:sz w:val="18"/>
                <w:szCs w:val="18"/>
              </w:rPr>
              <w:br w:type="page"/>
            </w:r>
            <w:r>
              <w:rPr>
                <w:rFonts w:hint="eastAsia" w:ascii="宋体" w:hAnsi="宋体" w:cs="宋体"/>
                <w:color w:val="000000"/>
                <w:kern w:val="0"/>
                <w:sz w:val="18"/>
                <w:szCs w:val="18"/>
              </w:rPr>
              <w:t>2.座底壳：应采用圆弧型结构，座底壳下方设计凹槽造型（方便手提）。</w:t>
            </w:r>
            <w:r>
              <w:rPr>
                <w:rFonts w:hint="eastAsia" w:ascii="宋体" w:hAnsi="宋体" w:cs="宋体"/>
                <w:color w:val="000000"/>
                <w:kern w:val="0"/>
                <w:sz w:val="18"/>
                <w:szCs w:val="18"/>
              </w:rPr>
              <w:br w:type="page"/>
            </w:r>
            <w:r>
              <w:rPr>
                <w:rFonts w:hint="eastAsia" w:ascii="宋体" w:hAnsi="宋体" w:cs="宋体"/>
                <w:color w:val="000000"/>
                <w:kern w:val="0"/>
                <w:sz w:val="18"/>
                <w:szCs w:val="18"/>
              </w:rPr>
              <w:t>3.升降手柄：尼龙加纤材质一体成型，直径≥310mm圆形环周按压，360°任意角度升降操作无死角；结合三角结构形成无忧操作增加效率。</w:t>
            </w:r>
            <w:r>
              <w:rPr>
                <w:rFonts w:hint="eastAsia" w:ascii="宋体" w:hAnsi="宋体" w:cs="宋体"/>
                <w:color w:val="000000"/>
                <w:kern w:val="0"/>
                <w:sz w:val="18"/>
                <w:szCs w:val="18"/>
              </w:rPr>
              <w:br w:type="page"/>
            </w:r>
            <w:r>
              <w:rPr>
                <w:rFonts w:hint="eastAsia" w:ascii="宋体" w:hAnsi="宋体" w:cs="宋体"/>
                <w:color w:val="000000"/>
                <w:kern w:val="0"/>
                <w:sz w:val="18"/>
                <w:szCs w:val="18"/>
              </w:rPr>
              <w:t>4、底盘：尼龙加纤材质一体成型三瓣式喇叭底盘，独立安装直径100mm/2mm厚/烤漆黑防爆铁板，减少在医疗环境下长时间使用金属底盘生锈带来的细菌滋生风险。</w:t>
            </w:r>
            <w:r>
              <w:rPr>
                <w:rFonts w:hint="eastAsia" w:ascii="宋体" w:hAnsi="宋体" w:cs="宋体"/>
                <w:color w:val="000000"/>
                <w:kern w:val="0"/>
                <w:sz w:val="18"/>
                <w:szCs w:val="18"/>
              </w:rPr>
              <w:br w:type="page"/>
            </w:r>
            <w:r>
              <w:rPr>
                <w:rFonts w:hint="eastAsia" w:ascii="宋体" w:hAnsi="宋体" w:cs="宋体"/>
                <w:color w:val="000000"/>
                <w:kern w:val="0"/>
                <w:sz w:val="18"/>
                <w:szCs w:val="18"/>
              </w:rPr>
              <w:t>5、气压棒：气压棒应采用棒芯应采用氮化处理，外观成炭黑色。氮气纯度99.7%，管壁厚度2.5mm。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6、椅脚：椅脚整体圆润无棱角，接触面无赛纹，做光面处理工艺，适合在医疗环境下更好的清洁卫生和消杀工作。直径540mm，PA+GF混合一体注塑成型。</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2DF85CF9">
        <w:tblPrEx>
          <w:tblCellMar>
            <w:top w:w="0" w:type="dxa"/>
            <w:left w:w="108" w:type="dxa"/>
            <w:bottom w:w="0" w:type="dxa"/>
            <w:right w:w="108" w:type="dxa"/>
          </w:tblCellMar>
        </w:tblPrEx>
        <w:trPr>
          <w:trHeight w:val="199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953A148">
            <w:pPr>
              <w:widowControl/>
              <w:jc w:val="center"/>
              <w:rPr>
                <w:rFonts w:ascii="宋体" w:hAnsi="宋体" w:cs="宋体"/>
                <w:kern w:val="0"/>
                <w:sz w:val="22"/>
                <w:szCs w:val="22"/>
              </w:rPr>
            </w:pPr>
            <w:r>
              <w:rPr>
                <w:rFonts w:hint="eastAsia" w:ascii="宋体" w:hAnsi="宋体" w:cs="宋体"/>
                <w:kern w:val="0"/>
                <w:sz w:val="22"/>
                <w:szCs w:val="22"/>
              </w:rPr>
              <w:t>80</w:t>
            </w:r>
          </w:p>
        </w:tc>
        <w:tc>
          <w:tcPr>
            <w:tcW w:w="1163" w:type="dxa"/>
            <w:tcBorders>
              <w:top w:val="single" w:color="auto" w:sz="4" w:space="0"/>
              <w:left w:val="nil"/>
              <w:bottom w:val="single" w:color="auto" w:sz="4" w:space="0"/>
              <w:right w:val="single" w:color="auto" w:sz="4" w:space="0"/>
            </w:tcBorders>
            <w:shd w:val="clear" w:color="auto" w:fill="auto"/>
            <w:vAlign w:val="center"/>
          </w:tcPr>
          <w:p w14:paraId="477F4170">
            <w:pPr>
              <w:widowControl/>
              <w:jc w:val="center"/>
              <w:rPr>
                <w:rFonts w:ascii="宋体" w:hAnsi="宋体" w:cs="宋体"/>
                <w:kern w:val="0"/>
                <w:sz w:val="22"/>
                <w:szCs w:val="22"/>
              </w:rPr>
            </w:pPr>
            <w:r>
              <w:rPr>
                <w:rFonts w:hint="eastAsia" w:ascii="宋体" w:hAnsi="宋体" w:cs="宋体"/>
                <w:kern w:val="0"/>
                <w:sz w:val="22"/>
                <w:szCs w:val="22"/>
              </w:rPr>
              <w:t>谈话椅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7ABCE2A0">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3952" behindDoc="0" locked="0" layoutInCell="1" allowOverlap="1">
                  <wp:simplePos x="0" y="0"/>
                  <wp:positionH relativeFrom="column">
                    <wp:posOffset>342900</wp:posOffset>
                  </wp:positionH>
                  <wp:positionV relativeFrom="paragraph">
                    <wp:posOffset>104775</wp:posOffset>
                  </wp:positionV>
                  <wp:extent cx="885825" cy="1066800"/>
                  <wp:effectExtent l="0" t="0" r="0" b="0"/>
                  <wp:wrapNone/>
                  <wp:docPr id="11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47"/>
                          <pic:cNvPicPr>
                            <a:picLocks noChangeAspect="1" noChangeArrowheads="1"/>
                          </pic:cNvPicPr>
                        </pic:nvPicPr>
                        <pic:blipFill>
                          <a:blip r:embed="rId53"/>
                          <a:srcRect/>
                          <a:stretch>
                            <a:fillRect/>
                          </a:stretch>
                        </pic:blipFill>
                        <pic:spPr>
                          <a:xfrm>
                            <a:off x="0" y="0"/>
                            <a:ext cx="874058" cy="105138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BEA32A1">
            <w:pPr>
              <w:widowControl/>
              <w:jc w:val="center"/>
              <w:rPr>
                <w:rFonts w:ascii="宋体" w:hAnsi="宋体" w:cs="宋体"/>
                <w:kern w:val="0"/>
                <w:sz w:val="22"/>
                <w:szCs w:val="22"/>
              </w:rPr>
            </w:pPr>
            <w:r>
              <w:rPr>
                <w:rFonts w:hint="eastAsia" w:ascii="宋体" w:hAnsi="宋体" w:cs="宋体"/>
                <w:kern w:val="0"/>
                <w:sz w:val="22"/>
                <w:szCs w:val="22"/>
              </w:rPr>
              <w:t>W600*D645*H1045（±10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466CFA5F">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4154CD03">
            <w:pPr>
              <w:widowControl/>
              <w:jc w:val="center"/>
              <w:rPr>
                <w:rFonts w:ascii="宋体" w:hAnsi="宋体" w:cs="宋体"/>
                <w:color w:val="000000"/>
                <w:kern w:val="0"/>
                <w:sz w:val="22"/>
                <w:szCs w:val="22"/>
              </w:rPr>
            </w:pPr>
            <w:r>
              <w:rPr>
                <w:rFonts w:hint="eastAsia" w:ascii="宋体" w:hAnsi="宋体" w:cs="宋体"/>
                <w:color w:val="000000"/>
                <w:kern w:val="0"/>
                <w:sz w:val="22"/>
                <w:szCs w:val="22"/>
              </w:rPr>
              <w:t>77</w:t>
            </w:r>
          </w:p>
        </w:tc>
        <w:tc>
          <w:tcPr>
            <w:tcW w:w="3010" w:type="dxa"/>
            <w:tcBorders>
              <w:top w:val="single" w:color="auto" w:sz="4" w:space="0"/>
              <w:left w:val="nil"/>
              <w:bottom w:val="single" w:color="auto" w:sz="4" w:space="0"/>
              <w:right w:val="single" w:color="auto" w:sz="4" w:space="0"/>
            </w:tcBorders>
            <w:shd w:val="clear" w:color="auto" w:fill="auto"/>
            <w:vAlign w:val="center"/>
          </w:tcPr>
          <w:p w14:paraId="00B5989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 椅背 为阻燃弹力尼龙网布，椅座 为阻燃弹性伸缩面料，达到GB 18401-2010《国家纺织产品基本安全技术规范》的国家标准。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2.椅背：应采用尼龙PA（尼龙+玻纤）+PE（防老化）材料尼龙背框架，椅背前框四周应采用弹力网布翻边镶嵌包覆，后视背框四周应采用网布镶嵌包覆。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3.弓形架：应采用壁厚2.0mm喷涂钢架。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74E76615">
        <w:tblPrEx>
          <w:tblCellMar>
            <w:top w:w="0" w:type="dxa"/>
            <w:left w:w="108" w:type="dxa"/>
            <w:bottom w:w="0" w:type="dxa"/>
            <w:right w:w="108" w:type="dxa"/>
          </w:tblCellMar>
        </w:tblPrEx>
        <w:trPr>
          <w:trHeight w:val="340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97E06A3">
            <w:pPr>
              <w:widowControl/>
              <w:jc w:val="center"/>
              <w:rPr>
                <w:rFonts w:ascii="宋体" w:hAnsi="宋体" w:cs="宋体"/>
                <w:kern w:val="0"/>
                <w:sz w:val="22"/>
                <w:szCs w:val="22"/>
              </w:rPr>
            </w:pPr>
            <w:r>
              <w:rPr>
                <w:rFonts w:hint="eastAsia" w:ascii="宋体" w:hAnsi="宋体" w:cs="宋体"/>
                <w:kern w:val="0"/>
                <w:sz w:val="22"/>
                <w:szCs w:val="22"/>
              </w:rPr>
              <w:t>81</w:t>
            </w:r>
          </w:p>
        </w:tc>
        <w:tc>
          <w:tcPr>
            <w:tcW w:w="1163" w:type="dxa"/>
            <w:tcBorders>
              <w:top w:val="single" w:color="auto" w:sz="4" w:space="0"/>
              <w:left w:val="nil"/>
              <w:bottom w:val="single" w:color="auto" w:sz="4" w:space="0"/>
              <w:right w:val="single" w:color="auto" w:sz="4" w:space="0"/>
            </w:tcBorders>
            <w:shd w:val="clear" w:color="auto" w:fill="auto"/>
            <w:vAlign w:val="center"/>
          </w:tcPr>
          <w:p w14:paraId="79BF3C9E">
            <w:pPr>
              <w:widowControl/>
              <w:jc w:val="center"/>
              <w:rPr>
                <w:rFonts w:ascii="宋体" w:hAnsi="宋体" w:cs="宋体"/>
                <w:kern w:val="0"/>
                <w:sz w:val="22"/>
                <w:szCs w:val="22"/>
              </w:rPr>
            </w:pPr>
            <w:r>
              <w:rPr>
                <w:rFonts w:hint="eastAsia" w:ascii="宋体" w:hAnsi="宋体" w:cs="宋体"/>
                <w:kern w:val="0"/>
                <w:sz w:val="22"/>
                <w:szCs w:val="22"/>
              </w:rPr>
              <w:t>候诊椅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073CF700">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59264" behindDoc="0" locked="0" layoutInCell="1" allowOverlap="1">
                  <wp:simplePos x="0" y="0"/>
                  <wp:positionH relativeFrom="column">
                    <wp:posOffset>93345</wp:posOffset>
                  </wp:positionH>
                  <wp:positionV relativeFrom="paragraph">
                    <wp:posOffset>487045</wp:posOffset>
                  </wp:positionV>
                  <wp:extent cx="1314450" cy="930275"/>
                  <wp:effectExtent l="19050" t="0" r="0" b="0"/>
                  <wp:wrapNone/>
                  <wp:docPr id="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2"/>
                          <pic:cNvPicPr>
                            <a:picLocks noChangeAspect="1" noChangeArrowheads="1"/>
                          </pic:cNvPicPr>
                        </pic:nvPicPr>
                        <pic:blipFill>
                          <a:blip r:embed="rId54"/>
                          <a:srcRect/>
                          <a:stretch>
                            <a:fillRect/>
                          </a:stretch>
                        </pic:blipFill>
                        <pic:spPr>
                          <a:xfrm>
                            <a:off x="0" y="0"/>
                            <a:ext cx="1314450" cy="930275"/>
                          </a:xfrm>
                          <a:prstGeom prst="rect">
                            <a:avLst/>
                          </a:prstGeom>
                          <a:noFill/>
                          <a:ln w="9525">
                            <a:noFill/>
                            <a:miter lim="800000"/>
                            <a:headEnd/>
                            <a:tailEn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5A35DDC">
            <w:pPr>
              <w:widowControl/>
              <w:jc w:val="center"/>
              <w:rPr>
                <w:rFonts w:ascii="宋体" w:hAnsi="宋体" w:cs="宋体"/>
                <w:kern w:val="0"/>
                <w:sz w:val="22"/>
                <w:szCs w:val="22"/>
              </w:rPr>
            </w:pPr>
            <w:r>
              <w:rPr>
                <w:rFonts w:hint="eastAsia" w:ascii="宋体" w:hAnsi="宋体" w:cs="宋体"/>
                <w:kern w:val="0"/>
                <w:sz w:val="22"/>
                <w:szCs w:val="22"/>
              </w:rPr>
              <w:t>W1770*D620*H800（±10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773F147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24D18D4">
            <w:pPr>
              <w:widowControl/>
              <w:jc w:val="center"/>
              <w:rPr>
                <w:rFonts w:ascii="宋体" w:hAnsi="宋体" w:cs="宋体"/>
                <w:color w:val="000000"/>
                <w:kern w:val="0"/>
                <w:sz w:val="22"/>
                <w:szCs w:val="22"/>
              </w:rPr>
            </w:pPr>
            <w:r>
              <w:rPr>
                <w:rFonts w:hint="eastAsia" w:ascii="宋体" w:hAnsi="宋体" w:cs="宋体"/>
                <w:color w:val="000000"/>
                <w:kern w:val="0"/>
                <w:sz w:val="22"/>
                <w:szCs w:val="22"/>
              </w:rPr>
              <w:t>37</w:t>
            </w:r>
          </w:p>
        </w:tc>
        <w:tc>
          <w:tcPr>
            <w:tcW w:w="3010" w:type="dxa"/>
            <w:tcBorders>
              <w:top w:val="single" w:color="auto" w:sz="4" w:space="0"/>
              <w:left w:val="nil"/>
              <w:bottom w:val="single" w:color="auto" w:sz="4" w:space="0"/>
              <w:right w:val="single" w:color="auto" w:sz="4" w:space="0"/>
            </w:tcBorders>
            <w:shd w:val="clear" w:color="auto" w:fill="auto"/>
            <w:vAlign w:val="center"/>
          </w:tcPr>
          <w:p w14:paraId="5BB8DEF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1.椅座和椅背：应采用PU一次性发泡椅面，座、背PU 厚度要求≥30mm。椅座，椅背内层材质：应采用≥1.5mm 优质冷轧钢板。外部应采用100%纯高密度聚氨酯（PU)全部包裹（即椅座和椅背造型上无外露钢架）模注成型，椅座及椅背内不填充其它物质，具有耐用坚固，有良好的耐油性，耐老化，耐霉菌，耐磨性，环保无毒等性能优点。椅座及椅背应该按照人体维度设计，坐感舒适，久坐不变形，椅背在受外力时倾仰不得≥30度。</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扶手、椅脚：应采用优质铝合金压铸，表面做静电喷粉喷涂处理。扶手位呈倒三角密封形状，椅脚呈标准人字形状，线条感强。调节脚垫为黑色优质PP隐藏式脚垫，与地面接触无响声，沉稳大方，具有保护地面用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3.承重横梁：应采用端面直径≥60mm、厚度≥2.5mm 六角形钢管，结构厚重，表面做静电喷粉喷涂处理或高分子纳米处理，表面平整光滑，不能有凹凸不平导致容易藏尘藏灰的现像发生。</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4.安装螺丝：座背PU 组合安装应采用M8*25 大扁头内六角螺丝连接，座背PU 与承重梁应采用M10*80 圆头内六角螺丝连接。</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3F98C6C7">
        <w:tblPrEx>
          <w:tblCellMar>
            <w:top w:w="0" w:type="dxa"/>
            <w:left w:w="108" w:type="dxa"/>
            <w:bottom w:w="0" w:type="dxa"/>
            <w:right w:w="108" w:type="dxa"/>
          </w:tblCellMar>
        </w:tblPrEx>
        <w:trPr>
          <w:trHeight w:val="21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CD31484">
            <w:pPr>
              <w:widowControl/>
              <w:jc w:val="center"/>
              <w:rPr>
                <w:rFonts w:ascii="宋体" w:hAnsi="宋体" w:cs="宋体"/>
                <w:kern w:val="0"/>
                <w:sz w:val="22"/>
                <w:szCs w:val="22"/>
              </w:rPr>
            </w:pPr>
            <w:r>
              <w:rPr>
                <w:rFonts w:hint="eastAsia" w:ascii="宋体" w:hAnsi="宋体" w:cs="宋体"/>
                <w:kern w:val="0"/>
                <w:sz w:val="22"/>
                <w:szCs w:val="22"/>
              </w:rPr>
              <w:t>82</w:t>
            </w:r>
          </w:p>
        </w:tc>
        <w:tc>
          <w:tcPr>
            <w:tcW w:w="1163" w:type="dxa"/>
            <w:tcBorders>
              <w:top w:val="single" w:color="auto" w:sz="4" w:space="0"/>
              <w:left w:val="nil"/>
              <w:bottom w:val="single" w:color="auto" w:sz="4" w:space="0"/>
              <w:right w:val="single" w:color="auto" w:sz="4" w:space="0"/>
            </w:tcBorders>
            <w:shd w:val="clear" w:color="auto" w:fill="auto"/>
            <w:vAlign w:val="center"/>
          </w:tcPr>
          <w:p w14:paraId="29670E78">
            <w:pPr>
              <w:widowControl/>
              <w:jc w:val="center"/>
              <w:rPr>
                <w:rFonts w:ascii="宋体" w:hAnsi="宋体" w:cs="宋体"/>
                <w:kern w:val="0"/>
                <w:sz w:val="22"/>
                <w:szCs w:val="22"/>
              </w:rPr>
            </w:pPr>
            <w:r>
              <w:rPr>
                <w:rFonts w:hint="eastAsia" w:ascii="宋体" w:hAnsi="宋体" w:cs="宋体"/>
                <w:kern w:val="0"/>
                <w:sz w:val="22"/>
                <w:szCs w:val="22"/>
              </w:rPr>
              <w:t>输液椅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517449C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0288" behindDoc="0" locked="0" layoutInCell="1" allowOverlap="1">
                  <wp:simplePos x="0" y="0"/>
                  <wp:positionH relativeFrom="column">
                    <wp:posOffset>238125</wp:posOffset>
                  </wp:positionH>
                  <wp:positionV relativeFrom="paragraph">
                    <wp:posOffset>66675</wp:posOffset>
                  </wp:positionV>
                  <wp:extent cx="885825" cy="1238250"/>
                  <wp:effectExtent l="0" t="0" r="0" b="0"/>
                  <wp:wrapNone/>
                  <wp:docPr id="3"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9"/>
                          <pic:cNvPicPr>
                            <a:picLocks noChangeAspect="1" noChangeArrowheads="1"/>
                          </pic:cNvPicPr>
                        </pic:nvPicPr>
                        <pic:blipFill>
                          <a:blip r:embed="rId55"/>
                          <a:srcRect/>
                          <a:stretch>
                            <a:fillRect/>
                          </a:stretch>
                        </pic:blipFill>
                        <pic:spPr>
                          <a:xfrm>
                            <a:off x="0" y="0"/>
                            <a:ext cx="874390" cy="1216690"/>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74CB5CB">
            <w:pPr>
              <w:widowControl/>
              <w:jc w:val="center"/>
              <w:rPr>
                <w:rFonts w:ascii="宋体" w:hAnsi="宋体" w:cs="宋体"/>
                <w:kern w:val="0"/>
                <w:sz w:val="22"/>
                <w:szCs w:val="22"/>
              </w:rPr>
            </w:pPr>
            <w:r>
              <w:rPr>
                <w:rFonts w:hint="eastAsia" w:ascii="宋体" w:hAnsi="宋体" w:cs="宋体"/>
                <w:kern w:val="0"/>
                <w:sz w:val="22"/>
                <w:szCs w:val="22"/>
              </w:rPr>
              <w:t>W619*D640*H1030（±10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BFDF762">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46F42C2">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58E7FA5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1.椅垫：应采用100%纯高密度聚氨酯（PU)座垫，具有耐用坚固，有良好的耐油性，耐老化，耐霉菌，耐磨性，环保无毒等性能优点。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扶手、椅脚：应采用优质铝合金压铸，表面做静电喷粉喷涂处理。扶手位呈倒三角密封形状，椅脚呈标准人字形状，线条感强。调节脚垫为黑色优质PP隐藏式脚垫，与地面接触无响声，沉稳大方，具有保护地面用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符合医疗环境抗菌防霉消杀的要求</w:t>
            </w:r>
          </w:p>
        </w:tc>
      </w:tr>
      <w:tr w14:paraId="47DDF0C5">
        <w:tblPrEx>
          <w:tblCellMar>
            <w:top w:w="0" w:type="dxa"/>
            <w:left w:w="108" w:type="dxa"/>
            <w:bottom w:w="0" w:type="dxa"/>
            <w:right w:w="108" w:type="dxa"/>
          </w:tblCellMar>
        </w:tblPrEx>
        <w:trPr>
          <w:trHeight w:val="22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500802E">
            <w:pPr>
              <w:widowControl/>
              <w:jc w:val="center"/>
              <w:rPr>
                <w:rFonts w:ascii="宋体" w:hAnsi="宋体" w:cs="宋体"/>
                <w:kern w:val="0"/>
                <w:sz w:val="22"/>
                <w:szCs w:val="22"/>
              </w:rPr>
            </w:pPr>
            <w:r>
              <w:rPr>
                <w:rFonts w:hint="eastAsia" w:ascii="宋体" w:hAnsi="宋体" w:cs="宋体"/>
                <w:kern w:val="0"/>
                <w:sz w:val="22"/>
                <w:szCs w:val="22"/>
              </w:rPr>
              <w:t>83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5A16DB7">
            <w:pPr>
              <w:widowControl/>
              <w:jc w:val="center"/>
              <w:rPr>
                <w:rFonts w:ascii="宋体" w:hAnsi="宋体" w:cs="宋体"/>
                <w:kern w:val="0"/>
                <w:sz w:val="22"/>
                <w:szCs w:val="22"/>
              </w:rPr>
            </w:pPr>
            <w:r>
              <w:rPr>
                <w:rFonts w:hint="eastAsia" w:ascii="宋体" w:hAnsi="宋体" w:cs="宋体"/>
                <w:kern w:val="0"/>
                <w:sz w:val="22"/>
                <w:szCs w:val="22"/>
              </w:rPr>
              <w:t>操作椅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38EBB5A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5408" behindDoc="0" locked="0" layoutInCell="1" allowOverlap="1">
                  <wp:simplePos x="0" y="0"/>
                  <wp:positionH relativeFrom="column">
                    <wp:posOffset>190500</wp:posOffset>
                  </wp:positionH>
                  <wp:positionV relativeFrom="paragraph">
                    <wp:posOffset>104775</wp:posOffset>
                  </wp:positionV>
                  <wp:extent cx="990600" cy="1314450"/>
                  <wp:effectExtent l="0" t="0" r="0" b="0"/>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50"/>
                          <a:srcRect/>
                          <a:stretch>
                            <a:fillRect/>
                          </a:stretch>
                        </pic:blipFill>
                        <pic:spPr>
                          <a:xfrm>
                            <a:off x="0" y="0"/>
                            <a:ext cx="985637" cy="1301185"/>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2ACE37E">
            <w:pPr>
              <w:widowControl/>
              <w:jc w:val="center"/>
              <w:rPr>
                <w:rFonts w:ascii="宋体" w:hAnsi="宋体" w:cs="宋体"/>
                <w:kern w:val="0"/>
                <w:sz w:val="22"/>
                <w:szCs w:val="22"/>
              </w:rPr>
            </w:pPr>
            <w:r>
              <w:rPr>
                <w:rFonts w:hint="eastAsia" w:ascii="宋体" w:hAnsi="宋体" w:cs="宋体"/>
                <w:kern w:val="0"/>
                <w:sz w:val="22"/>
                <w:szCs w:val="22"/>
              </w:rPr>
              <w:t>W640*D640*H（940-1140）（±10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D7C1BE7">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36B2BC4A">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3010" w:type="dxa"/>
            <w:tcBorders>
              <w:top w:val="single" w:color="auto" w:sz="4" w:space="0"/>
              <w:left w:val="nil"/>
              <w:bottom w:val="single" w:color="auto" w:sz="4" w:space="0"/>
              <w:right w:val="single" w:color="auto" w:sz="4" w:space="0"/>
            </w:tcBorders>
            <w:shd w:val="clear" w:color="auto" w:fill="auto"/>
            <w:vAlign w:val="center"/>
          </w:tcPr>
          <w:p w14:paraId="337EFB6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hint="eastAsia" w:ascii="宋体" w:hAnsi="宋体" w:cs="宋体"/>
                <w:color w:val="000000"/>
                <w:kern w:val="0"/>
                <w:sz w:val="18"/>
                <w:szCs w:val="18"/>
              </w:rPr>
              <w:br w:type="page"/>
            </w:r>
            <w:r>
              <w:rPr>
                <w:rFonts w:hint="eastAsia" w:ascii="宋体" w:hAnsi="宋体" w:cs="宋体"/>
                <w:color w:val="000000"/>
                <w:kern w:val="0"/>
                <w:sz w:val="18"/>
                <w:szCs w:val="18"/>
              </w:rPr>
              <w:t>2.气压棒：气压棒应采用棒芯应采用氮化处理，外观成炭黑色。氮气纯度99.7%，管壁厚度2.5mm。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3.椅脚：应采用金属星盘，固定椅轮。</w:t>
            </w:r>
            <w:r>
              <w:rPr>
                <w:rFonts w:hint="eastAsia" w:ascii="宋体" w:hAnsi="宋体" w:cs="宋体"/>
                <w:color w:val="000000"/>
                <w:kern w:val="0"/>
                <w:sz w:val="18"/>
                <w:szCs w:val="18"/>
              </w:rPr>
              <w:br w:type="page"/>
            </w:r>
            <w:r>
              <w:rPr>
                <w:rFonts w:hint="eastAsia" w:ascii="宋体" w:hAnsi="宋体" w:cs="宋体"/>
                <w:color w:val="000000"/>
                <w:kern w:val="0"/>
                <w:sz w:val="18"/>
                <w:szCs w:val="18"/>
              </w:rPr>
              <w:t>4.符合医疗环境抗菌防霉消杀的要求。</w:t>
            </w:r>
            <w:r>
              <w:rPr>
                <w:rFonts w:hint="eastAsia" w:ascii="宋体" w:hAnsi="宋体" w:cs="宋体"/>
                <w:color w:val="000000"/>
                <w:kern w:val="0"/>
                <w:sz w:val="18"/>
                <w:szCs w:val="18"/>
              </w:rPr>
              <w:br w:type="page"/>
            </w:r>
          </w:p>
        </w:tc>
      </w:tr>
      <w:tr w14:paraId="332C996D">
        <w:tblPrEx>
          <w:tblCellMar>
            <w:top w:w="0" w:type="dxa"/>
            <w:left w:w="108" w:type="dxa"/>
            <w:bottom w:w="0" w:type="dxa"/>
            <w:right w:w="108" w:type="dxa"/>
          </w:tblCellMar>
        </w:tblPrEx>
        <w:trPr>
          <w:trHeight w:val="18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7106844">
            <w:pPr>
              <w:widowControl/>
              <w:jc w:val="center"/>
              <w:rPr>
                <w:rFonts w:ascii="宋体" w:hAnsi="宋体" w:cs="宋体"/>
                <w:kern w:val="0"/>
                <w:sz w:val="22"/>
                <w:szCs w:val="22"/>
              </w:rPr>
            </w:pPr>
            <w:r>
              <w:rPr>
                <w:rFonts w:hint="eastAsia" w:ascii="宋体" w:hAnsi="宋体" w:cs="宋体"/>
                <w:kern w:val="0"/>
                <w:sz w:val="22"/>
                <w:szCs w:val="22"/>
              </w:rPr>
              <w:t>84</w:t>
            </w:r>
          </w:p>
        </w:tc>
        <w:tc>
          <w:tcPr>
            <w:tcW w:w="1163" w:type="dxa"/>
            <w:tcBorders>
              <w:top w:val="single" w:color="auto" w:sz="4" w:space="0"/>
              <w:left w:val="nil"/>
              <w:bottom w:val="single" w:color="auto" w:sz="4" w:space="0"/>
              <w:right w:val="single" w:color="auto" w:sz="4" w:space="0"/>
            </w:tcBorders>
            <w:shd w:val="clear" w:color="auto" w:fill="auto"/>
            <w:vAlign w:val="center"/>
          </w:tcPr>
          <w:p w14:paraId="48C74F22">
            <w:pPr>
              <w:widowControl/>
              <w:jc w:val="center"/>
              <w:rPr>
                <w:rFonts w:ascii="宋体" w:hAnsi="宋体" w:cs="宋体"/>
                <w:color w:val="000000"/>
                <w:kern w:val="0"/>
                <w:sz w:val="22"/>
                <w:szCs w:val="22"/>
              </w:rPr>
            </w:pPr>
            <w:r>
              <w:rPr>
                <w:rFonts w:hint="eastAsia" w:ascii="宋体" w:hAnsi="宋体" w:cs="宋体"/>
                <w:color w:val="000000"/>
                <w:kern w:val="0"/>
                <w:sz w:val="22"/>
                <w:szCs w:val="22"/>
              </w:rPr>
              <w:t>专家办公椅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1A00BE4A">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74976" behindDoc="0" locked="0" layoutInCell="1" allowOverlap="1">
                  <wp:simplePos x="0" y="0"/>
                  <wp:positionH relativeFrom="column">
                    <wp:posOffset>209550</wp:posOffset>
                  </wp:positionH>
                  <wp:positionV relativeFrom="paragraph">
                    <wp:posOffset>171450</wp:posOffset>
                  </wp:positionV>
                  <wp:extent cx="981075" cy="838200"/>
                  <wp:effectExtent l="0" t="0" r="0" b="0"/>
                  <wp:wrapNone/>
                  <wp:docPr id="11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48"/>
                          <pic:cNvPicPr>
                            <a:picLocks noChangeAspect="1" noChangeArrowheads="1"/>
                          </pic:cNvPicPr>
                        </pic:nvPicPr>
                        <pic:blipFill>
                          <a:blip r:embed="rId56"/>
                          <a:srcRect/>
                          <a:stretch>
                            <a:fillRect/>
                          </a:stretch>
                        </pic:blipFill>
                        <pic:spPr>
                          <a:xfrm>
                            <a:off x="0" y="0"/>
                            <a:ext cx="974911" cy="83132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682497A">
            <w:pPr>
              <w:widowControl/>
              <w:jc w:val="center"/>
              <w:rPr>
                <w:rFonts w:ascii="宋体" w:hAnsi="宋体" w:cs="宋体"/>
                <w:color w:val="000000"/>
                <w:kern w:val="0"/>
                <w:sz w:val="22"/>
                <w:szCs w:val="22"/>
              </w:rPr>
            </w:pPr>
            <w:r>
              <w:rPr>
                <w:rFonts w:hint="eastAsia" w:ascii="宋体" w:hAnsi="宋体" w:cs="宋体"/>
                <w:color w:val="000000"/>
                <w:kern w:val="0"/>
                <w:sz w:val="22"/>
                <w:szCs w:val="22"/>
              </w:rPr>
              <w:t>640*580*800（±10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CDB78C6">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CF3BC4D">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7CE7602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绕垂直轴转动的铰链》国家标准。，带阻尼功能。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4088EC1E">
        <w:tblPrEx>
          <w:tblCellMar>
            <w:top w:w="0" w:type="dxa"/>
            <w:left w:w="108" w:type="dxa"/>
            <w:bottom w:w="0" w:type="dxa"/>
            <w:right w:w="108" w:type="dxa"/>
          </w:tblCellMar>
        </w:tblPrEx>
        <w:trPr>
          <w:trHeight w:val="20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560BC8B">
            <w:pPr>
              <w:widowControl/>
              <w:jc w:val="center"/>
              <w:rPr>
                <w:rFonts w:ascii="宋体" w:hAnsi="宋体" w:cs="宋体"/>
                <w:kern w:val="0"/>
                <w:sz w:val="22"/>
                <w:szCs w:val="22"/>
              </w:rPr>
            </w:pPr>
            <w:r>
              <w:rPr>
                <w:rFonts w:hint="eastAsia" w:ascii="宋体" w:hAnsi="宋体" w:cs="宋体"/>
                <w:kern w:val="0"/>
                <w:sz w:val="22"/>
                <w:szCs w:val="22"/>
              </w:rPr>
              <w:t>85</w:t>
            </w:r>
          </w:p>
        </w:tc>
        <w:tc>
          <w:tcPr>
            <w:tcW w:w="1163" w:type="dxa"/>
            <w:tcBorders>
              <w:top w:val="single" w:color="auto" w:sz="4" w:space="0"/>
              <w:left w:val="nil"/>
              <w:bottom w:val="single" w:color="auto" w:sz="4" w:space="0"/>
              <w:right w:val="single" w:color="auto" w:sz="4" w:space="0"/>
            </w:tcBorders>
            <w:shd w:val="clear" w:color="auto" w:fill="auto"/>
            <w:vAlign w:val="center"/>
          </w:tcPr>
          <w:p w14:paraId="3F52EE6A">
            <w:pPr>
              <w:widowControl/>
              <w:jc w:val="center"/>
              <w:rPr>
                <w:rFonts w:ascii="宋体" w:hAnsi="宋体" w:cs="宋体"/>
                <w:color w:val="000000"/>
                <w:kern w:val="0"/>
                <w:sz w:val="22"/>
                <w:szCs w:val="22"/>
              </w:rPr>
            </w:pPr>
            <w:r>
              <w:rPr>
                <w:rFonts w:hint="eastAsia" w:ascii="宋体" w:hAnsi="宋体" w:cs="宋体"/>
                <w:color w:val="000000"/>
                <w:kern w:val="0"/>
                <w:sz w:val="22"/>
                <w:szCs w:val="22"/>
              </w:rPr>
              <w:t>学生办公椅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1294219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76000" behindDoc="0" locked="0" layoutInCell="1" allowOverlap="1">
                  <wp:simplePos x="0" y="0"/>
                  <wp:positionH relativeFrom="column">
                    <wp:posOffset>323850</wp:posOffset>
                  </wp:positionH>
                  <wp:positionV relativeFrom="paragraph">
                    <wp:posOffset>161925</wp:posOffset>
                  </wp:positionV>
                  <wp:extent cx="914400" cy="1028700"/>
                  <wp:effectExtent l="0" t="0" r="0" b="0"/>
                  <wp:wrapNone/>
                  <wp:docPr id="11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49"/>
                          <pic:cNvPicPr>
                            <a:picLocks noChangeAspect="1" noChangeArrowheads="1"/>
                          </pic:cNvPicPr>
                        </pic:nvPicPr>
                        <pic:blipFill>
                          <a:blip r:embed="rId57"/>
                          <a:srcRect/>
                          <a:stretch>
                            <a:fillRect/>
                          </a:stretch>
                        </pic:blipFill>
                        <pic:spPr>
                          <a:xfrm>
                            <a:off x="0" y="0"/>
                            <a:ext cx="902750" cy="101637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7BDD88F">
            <w:pPr>
              <w:widowControl/>
              <w:jc w:val="center"/>
              <w:rPr>
                <w:rFonts w:ascii="宋体" w:hAnsi="宋体" w:cs="宋体"/>
                <w:kern w:val="0"/>
                <w:sz w:val="22"/>
                <w:szCs w:val="22"/>
              </w:rPr>
            </w:pPr>
            <w:r>
              <w:rPr>
                <w:rFonts w:hint="eastAsia" w:ascii="宋体" w:hAnsi="宋体" w:cs="宋体"/>
                <w:kern w:val="0"/>
                <w:sz w:val="22"/>
                <w:szCs w:val="22"/>
              </w:rPr>
              <w:t>W516*D524*H804（±10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876A060">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AA4EF95">
            <w:pPr>
              <w:widowControl/>
              <w:jc w:val="center"/>
              <w:rPr>
                <w:rFonts w:ascii="宋体" w:hAnsi="宋体" w:cs="宋体"/>
                <w:color w:val="000000"/>
                <w:kern w:val="0"/>
                <w:sz w:val="22"/>
                <w:szCs w:val="22"/>
              </w:rPr>
            </w:pPr>
            <w:r>
              <w:rPr>
                <w:rFonts w:hint="eastAsia" w:ascii="宋体" w:hAnsi="宋体" w:cs="宋体"/>
                <w:color w:val="000000"/>
                <w:kern w:val="0"/>
                <w:sz w:val="22"/>
                <w:szCs w:val="22"/>
              </w:rPr>
              <w:t>130</w:t>
            </w:r>
          </w:p>
        </w:tc>
        <w:tc>
          <w:tcPr>
            <w:tcW w:w="3010" w:type="dxa"/>
            <w:tcBorders>
              <w:top w:val="single" w:color="auto" w:sz="4" w:space="0"/>
              <w:left w:val="nil"/>
              <w:bottom w:val="single" w:color="auto" w:sz="4" w:space="0"/>
              <w:right w:val="single" w:color="auto" w:sz="4" w:space="0"/>
            </w:tcBorders>
            <w:shd w:val="clear" w:color="auto" w:fill="auto"/>
            <w:vAlign w:val="center"/>
          </w:tcPr>
          <w:p w14:paraId="458504C3">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椅座、背应采用实木多层板、座背连接应采用加厚ABS加强件，椅架应采用壁厚≥1.5mm直径≥2.0mm钢脚，表面喷涂处理，椅座有织物坐垫，底部镶有PP塑胶护垫，防止椅子叠时磨损，保护椅面，椅脚下方要有PU防磨垫，防止磨损地面。符合医疗环境抗菌防霉消杀的要求。</w:t>
            </w:r>
          </w:p>
        </w:tc>
      </w:tr>
      <w:tr w14:paraId="5FD52D80">
        <w:tblPrEx>
          <w:tblCellMar>
            <w:top w:w="0" w:type="dxa"/>
            <w:left w:w="108" w:type="dxa"/>
            <w:bottom w:w="0" w:type="dxa"/>
            <w:right w:w="108" w:type="dxa"/>
          </w:tblCellMar>
        </w:tblPrEx>
        <w:trPr>
          <w:trHeight w:val="30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16AB578">
            <w:pPr>
              <w:widowControl/>
              <w:jc w:val="center"/>
              <w:rPr>
                <w:rFonts w:ascii="宋体" w:hAnsi="宋体" w:cs="宋体"/>
                <w:kern w:val="0"/>
                <w:sz w:val="22"/>
                <w:szCs w:val="22"/>
              </w:rPr>
            </w:pPr>
            <w:r>
              <w:rPr>
                <w:rFonts w:hint="eastAsia" w:ascii="宋体" w:hAnsi="宋体" w:cs="宋体"/>
                <w:kern w:val="0"/>
                <w:sz w:val="22"/>
                <w:szCs w:val="22"/>
              </w:rPr>
              <w:t>86</w:t>
            </w:r>
          </w:p>
        </w:tc>
        <w:tc>
          <w:tcPr>
            <w:tcW w:w="1163" w:type="dxa"/>
            <w:tcBorders>
              <w:top w:val="single" w:color="auto" w:sz="4" w:space="0"/>
              <w:left w:val="nil"/>
              <w:bottom w:val="single" w:color="auto" w:sz="4" w:space="0"/>
              <w:right w:val="single" w:color="auto" w:sz="4" w:space="0"/>
            </w:tcBorders>
            <w:shd w:val="clear" w:color="auto" w:fill="auto"/>
            <w:vAlign w:val="center"/>
          </w:tcPr>
          <w:p w14:paraId="60727205">
            <w:pPr>
              <w:widowControl/>
              <w:jc w:val="center"/>
              <w:rPr>
                <w:rFonts w:ascii="宋体" w:hAnsi="宋体" w:cs="宋体"/>
                <w:kern w:val="0"/>
                <w:sz w:val="22"/>
                <w:szCs w:val="22"/>
              </w:rPr>
            </w:pPr>
            <w:r>
              <w:rPr>
                <w:rFonts w:hint="eastAsia" w:ascii="宋体" w:hAnsi="宋体" w:cs="宋体"/>
                <w:kern w:val="0"/>
                <w:sz w:val="22"/>
                <w:szCs w:val="22"/>
              </w:rPr>
              <w:t>单间餐椅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376A999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7024" behindDoc="0" locked="0" layoutInCell="1" allowOverlap="1">
                  <wp:simplePos x="0" y="0"/>
                  <wp:positionH relativeFrom="column">
                    <wp:posOffset>161925</wp:posOffset>
                  </wp:positionH>
                  <wp:positionV relativeFrom="paragraph">
                    <wp:posOffset>323850</wp:posOffset>
                  </wp:positionV>
                  <wp:extent cx="1171575" cy="1466850"/>
                  <wp:effectExtent l="0" t="0" r="0" b="0"/>
                  <wp:wrapNone/>
                  <wp:docPr id="12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50"/>
                          <pic:cNvPicPr>
                            <a:picLocks noChangeAspect="1" noChangeArrowheads="1"/>
                          </pic:cNvPicPr>
                        </pic:nvPicPr>
                        <pic:blipFill>
                          <a:blip r:embed="rId58"/>
                          <a:srcRect/>
                          <a:stretch>
                            <a:fillRect/>
                          </a:stretch>
                        </pic:blipFill>
                        <pic:spPr>
                          <a:xfrm>
                            <a:off x="0" y="0"/>
                            <a:ext cx="1158457" cy="145004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0EDFA5B">
            <w:pPr>
              <w:widowControl/>
              <w:jc w:val="center"/>
              <w:rPr>
                <w:rFonts w:ascii="宋体" w:hAnsi="宋体" w:cs="宋体"/>
                <w:kern w:val="0"/>
                <w:sz w:val="22"/>
                <w:szCs w:val="22"/>
              </w:rPr>
            </w:pPr>
            <w:r>
              <w:rPr>
                <w:rFonts w:hint="eastAsia" w:ascii="宋体" w:hAnsi="宋体" w:cs="宋体"/>
                <w:kern w:val="0"/>
                <w:sz w:val="22"/>
                <w:szCs w:val="22"/>
              </w:rPr>
              <w:t>W620*D630*H1050（±10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C7330CC">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711F3E3F">
            <w:pPr>
              <w:widowControl/>
              <w:jc w:val="center"/>
              <w:rPr>
                <w:rFonts w:ascii="宋体" w:hAnsi="宋体" w:cs="宋体"/>
                <w:color w:val="000000"/>
                <w:kern w:val="0"/>
                <w:sz w:val="22"/>
                <w:szCs w:val="22"/>
              </w:rPr>
            </w:pPr>
            <w:r>
              <w:rPr>
                <w:rFonts w:hint="eastAsia" w:ascii="宋体" w:hAnsi="宋体" w:cs="宋体"/>
                <w:color w:val="000000"/>
                <w:kern w:val="0"/>
                <w:sz w:val="22"/>
                <w:szCs w:val="22"/>
              </w:rPr>
              <w:t>53</w:t>
            </w:r>
          </w:p>
        </w:tc>
        <w:tc>
          <w:tcPr>
            <w:tcW w:w="3010" w:type="dxa"/>
            <w:tcBorders>
              <w:top w:val="single" w:color="auto" w:sz="4" w:space="0"/>
              <w:left w:val="nil"/>
              <w:bottom w:val="single" w:color="auto" w:sz="4" w:space="0"/>
              <w:right w:val="single" w:color="auto" w:sz="4" w:space="0"/>
            </w:tcBorders>
            <w:shd w:val="clear" w:color="auto" w:fill="auto"/>
            <w:vAlign w:val="center"/>
          </w:tcPr>
          <w:p w14:paraId="4D5E110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1.面料：应采用超纤皮或织物饰面，经防潮、防污处理，皮面柔软舒适，光泽持久。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3.椅板：应采用13mm实木多层板齿接热压成型，板材承受压力达300KG，具有防潮、防腐、防虫等环保性能。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73EA4E3F">
        <w:tblPrEx>
          <w:tblCellMar>
            <w:top w:w="0" w:type="dxa"/>
            <w:left w:w="108" w:type="dxa"/>
            <w:bottom w:w="0" w:type="dxa"/>
            <w:right w:w="108" w:type="dxa"/>
          </w:tblCellMar>
        </w:tblPrEx>
        <w:trPr>
          <w:trHeight w:val="170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AFE5213">
            <w:pPr>
              <w:widowControl/>
              <w:jc w:val="center"/>
              <w:rPr>
                <w:rFonts w:ascii="宋体" w:hAnsi="宋体" w:cs="宋体"/>
                <w:kern w:val="0"/>
                <w:sz w:val="22"/>
                <w:szCs w:val="22"/>
              </w:rPr>
            </w:pPr>
            <w:r>
              <w:rPr>
                <w:rFonts w:hint="eastAsia" w:ascii="宋体" w:hAnsi="宋体" w:cs="宋体"/>
                <w:kern w:val="0"/>
                <w:sz w:val="22"/>
                <w:szCs w:val="22"/>
              </w:rPr>
              <w:t>87</w:t>
            </w:r>
          </w:p>
        </w:tc>
        <w:tc>
          <w:tcPr>
            <w:tcW w:w="1163" w:type="dxa"/>
            <w:tcBorders>
              <w:top w:val="single" w:color="auto" w:sz="4" w:space="0"/>
              <w:left w:val="nil"/>
              <w:bottom w:val="single" w:color="auto" w:sz="4" w:space="0"/>
              <w:right w:val="single" w:color="auto" w:sz="4" w:space="0"/>
            </w:tcBorders>
            <w:shd w:val="clear" w:color="auto" w:fill="auto"/>
            <w:vAlign w:val="center"/>
          </w:tcPr>
          <w:p w14:paraId="3D3E13BD">
            <w:pPr>
              <w:widowControl/>
              <w:jc w:val="center"/>
              <w:rPr>
                <w:rFonts w:ascii="宋体" w:hAnsi="宋体" w:cs="宋体"/>
                <w:kern w:val="0"/>
                <w:sz w:val="22"/>
                <w:szCs w:val="22"/>
              </w:rPr>
            </w:pPr>
            <w:r>
              <w:rPr>
                <w:rFonts w:hint="eastAsia" w:ascii="宋体" w:hAnsi="宋体" w:cs="宋体"/>
                <w:kern w:val="0"/>
                <w:sz w:val="22"/>
                <w:szCs w:val="22"/>
              </w:rPr>
              <w:t>咖啡椅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525C9E5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8048" behindDoc="0" locked="0" layoutInCell="1" allowOverlap="1">
                  <wp:simplePos x="0" y="0"/>
                  <wp:positionH relativeFrom="column">
                    <wp:posOffset>123825</wp:posOffset>
                  </wp:positionH>
                  <wp:positionV relativeFrom="paragraph">
                    <wp:posOffset>133350</wp:posOffset>
                  </wp:positionV>
                  <wp:extent cx="1304925" cy="742950"/>
                  <wp:effectExtent l="0" t="0" r="0" b="0"/>
                  <wp:wrapNone/>
                  <wp:docPr id="12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51"/>
                          <pic:cNvPicPr>
                            <a:picLocks noChangeAspect="1" noChangeArrowheads="1"/>
                          </pic:cNvPicPr>
                        </pic:nvPicPr>
                        <pic:blipFill>
                          <a:blip r:embed="rId59"/>
                          <a:srcRect/>
                          <a:stretch>
                            <a:fillRect/>
                          </a:stretch>
                        </pic:blipFill>
                        <pic:spPr>
                          <a:xfrm>
                            <a:off x="0" y="0"/>
                            <a:ext cx="1284799" cy="73958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2A25DD6">
            <w:pPr>
              <w:widowControl/>
              <w:jc w:val="center"/>
              <w:rPr>
                <w:rFonts w:ascii="宋体" w:hAnsi="宋体" w:cs="宋体"/>
                <w:kern w:val="0"/>
                <w:sz w:val="22"/>
                <w:szCs w:val="22"/>
              </w:rPr>
            </w:pPr>
            <w:r>
              <w:rPr>
                <w:rFonts w:hint="eastAsia" w:ascii="宋体" w:hAnsi="宋体" w:cs="宋体"/>
                <w:kern w:val="0"/>
                <w:sz w:val="22"/>
                <w:szCs w:val="22"/>
              </w:rPr>
              <w:t>810*800*880（±10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1246415">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480F2B1">
            <w:pPr>
              <w:widowControl/>
              <w:jc w:val="center"/>
              <w:rPr>
                <w:rFonts w:ascii="宋体" w:hAnsi="宋体" w:cs="宋体"/>
                <w:color w:val="000000"/>
                <w:kern w:val="0"/>
                <w:sz w:val="22"/>
                <w:szCs w:val="22"/>
              </w:rPr>
            </w:pPr>
            <w:r>
              <w:rPr>
                <w:rFonts w:hint="eastAsia" w:ascii="宋体" w:hAnsi="宋体" w:cs="宋体"/>
                <w:color w:val="000000"/>
                <w:kern w:val="0"/>
                <w:sz w:val="22"/>
                <w:szCs w:val="22"/>
              </w:rPr>
              <w:t>44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44291E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1.面料：应采用优质超纤皮+织物饰面。</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基材：椅座应采用阻燃海绵，3D零压力坐垫设计，坐垫表面有独特的曲线结构使用者重量均匀分布。椅座应采用密度≥35kg/m³，回弹性能好，不变形。不存在粘接剂等有害物质，不含氟氨化合物。符合GB/T 10802-2023《通用软质聚氨酯泡沫塑料》。</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3.框架：应采用金属钢架，表面静电喷涂处理。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4A2DA4C7">
        <w:tblPrEx>
          <w:tblCellMar>
            <w:top w:w="0" w:type="dxa"/>
            <w:left w:w="108" w:type="dxa"/>
            <w:bottom w:w="0" w:type="dxa"/>
            <w:right w:w="108" w:type="dxa"/>
          </w:tblCellMar>
        </w:tblPrEx>
        <w:trPr>
          <w:trHeight w:val="217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763FD42">
            <w:pPr>
              <w:widowControl/>
              <w:jc w:val="center"/>
              <w:rPr>
                <w:rFonts w:ascii="宋体" w:hAnsi="宋体" w:cs="宋体"/>
                <w:kern w:val="0"/>
                <w:sz w:val="22"/>
                <w:szCs w:val="22"/>
              </w:rPr>
            </w:pPr>
            <w:r>
              <w:rPr>
                <w:rFonts w:hint="eastAsia" w:ascii="宋体" w:hAnsi="宋体" w:cs="宋体"/>
                <w:kern w:val="0"/>
                <w:sz w:val="22"/>
                <w:szCs w:val="22"/>
              </w:rPr>
              <w:t>88</w:t>
            </w:r>
          </w:p>
        </w:tc>
        <w:tc>
          <w:tcPr>
            <w:tcW w:w="1163" w:type="dxa"/>
            <w:tcBorders>
              <w:top w:val="single" w:color="auto" w:sz="4" w:space="0"/>
              <w:left w:val="nil"/>
              <w:bottom w:val="single" w:color="auto" w:sz="4" w:space="0"/>
              <w:right w:val="single" w:color="auto" w:sz="4" w:space="0"/>
            </w:tcBorders>
            <w:shd w:val="clear" w:color="auto" w:fill="auto"/>
            <w:vAlign w:val="center"/>
          </w:tcPr>
          <w:p w14:paraId="5BAAB7C3">
            <w:pPr>
              <w:widowControl/>
              <w:jc w:val="center"/>
              <w:rPr>
                <w:rFonts w:ascii="宋体" w:hAnsi="宋体" w:cs="宋体"/>
                <w:kern w:val="0"/>
                <w:sz w:val="22"/>
                <w:szCs w:val="22"/>
              </w:rPr>
            </w:pPr>
            <w:r>
              <w:rPr>
                <w:rFonts w:hint="eastAsia" w:ascii="宋体" w:hAnsi="宋体" w:cs="宋体"/>
                <w:kern w:val="0"/>
                <w:sz w:val="22"/>
                <w:szCs w:val="22"/>
              </w:rPr>
              <w:t>实验椅（靠背）</w:t>
            </w:r>
          </w:p>
        </w:tc>
        <w:tc>
          <w:tcPr>
            <w:tcW w:w="2440" w:type="dxa"/>
            <w:tcBorders>
              <w:top w:val="single" w:color="auto" w:sz="4" w:space="0"/>
              <w:left w:val="nil"/>
              <w:bottom w:val="single" w:color="auto" w:sz="4" w:space="0"/>
              <w:right w:val="single" w:color="auto" w:sz="4" w:space="0"/>
            </w:tcBorders>
            <w:shd w:val="clear" w:color="auto" w:fill="auto"/>
            <w:vAlign w:val="center"/>
          </w:tcPr>
          <w:p w14:paraId="121A861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4384" behindDoc="0" locked="0" layoutInCell="1" allowOverlap="1">
                  <wp:simplePos x="0" y="0"/>
                  <wp:positionH relativeFrom="column">
                    <wp:posOffset>219075</wp:posOffset>
                  </wp:positionH>
                  <wp:positionV relativeFrom="paragraph">
                    <wp:posOffset>57150</wp:posOffset>
                  </wp:positionV>
                  <wp:extent cx="1019175" cy="1285875"/>
                  <wp:effectExtent l="0" t="0" r="0" b="0"/>
                  <wp:wrapNone/>
                  <wp:docPr id="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8"/>
                          <pic:cNvPicPr>
                            <a:picLocks noChangeAspect="1" noChangeArrowheads="1"/>
                          </pic:cNvPicPr>
                        </pic:nvPicPr>
                        <pic:blipFill>
                          <a:blip r:embed="rId50"/>
                          <a:srcRect/>
                          <a:stretch>
                            <a:fillRect/>
                          </a:stretch>
                        </pic:blipFill>
                        <pic:spPr>
                          <a:xfrm>
                            <a:off x="0" y="0"/>
                            <a:ext cx="1016485" cy="1277371"/>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3BEB5FB">
            <w:pPr>
              <w:widowControl/>
              <w:jc w:val="center"/>
              <w:rPr>
                <w:rFonts w:ascii="宋体" w:hAnsi="宋体" w:cs="宋体"/>
                <w:kern w:val="0"/>
                <w:sz w:val="22"/>
                <w:szCs w:val="22"/>
              </w:rPr>
            </w:pPr>
            <w:r>
              <w:rPr>
                <w:rFonts w:hint="eastAsia" w:ascii="宋体" w:hAnsi="宋体" w:cs="宋体"/>
                <w:kern w:val="0"/>
                <w:sz w:val="22"/>
                <w:szCs w:val="22"/>
              </w:rPr>
              <w:t>W640*D640*H（940-1140）（±10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D6DA38A">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DCEA6FC">
            <w:pPr>
              <w:widowControl/>
              <w:jc w:val="center"/>
              <w:rPr>
                <w:rFonts w:ascii="宋体" w:hAnsi="宋体" w:cs="宋体"/>
                <w:color w:val="000000"/>
                <w:kern w:val="0"/>
                <w:sz w:val="22"/>
                <w:szCs w:val="22"/>
              </w:rPr>
            </w:pPr>
            <w:r>
              <w:rPr>
                <w:rFonts w:hint="eastAsia" w:ascii="宋体" w:hAnsi="宋体" w:cs="宋体"/>
                <w:color w:val="000000"/>
                <w:kern w:val="0"/>
                <w:sz w:val="22"/>
                <w:szCs w:val="22"/>
              </w:rPr>
              <w:t>44</w:t>
            </w:r>
          </w:p>
        </w:tc>
        <w:tc>
          <w:tcPr>
            <w:tcW w:w="3010" w:type="dxa"/>
            <w:tcBorders>
              <w:top w:val="single" w:color="auto" w:sz="4" w:space="0"/>
              <w:left w:val="nil"/>
              <w:bottom w:val="single" w:color="auto" w:sz="4" w:space="0"/>
              <w:right w:val="single" w:color="auto" w:sz="4" w:space="0"/>
            </w:tcBorders>
            <w:shd w:val="clear" w:color="auto" w:fill="auto"/>
            <w:vAlign w:val="center"/>
          </w:tcPr>
          <w:p w14:paraId="6615D35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hint="eastAsia" w:ascii="宋体" w:hAnsi="宋体" w:cs="宋体"/>
                <w:color w:val="000000"/>
                <w:kern w:val="0"/>
                <w:sz w:val="18"/>
                <w:szCs w:val="18"/>
              </w:rPr>
              <w:br w:type="page"/>
            </w:r>
            <w:r>
              <w:rPr>
                <w:rFonts w:hint="eastAsia" w:ascii="宋体" w:hAnsi="宋体" w:cs="宋体"/>
                <w:color w:val="000000"/>
                <w:kern w:val="0"/>
                <w:sz w:val="18"/>
                <w:szCs w:val="18"/>
              </w:rPr>
              <w:t>2.气压棒：气压棒应采用棒芯应采用氮化处理，外观成炭黑色。氮气纯度99.7%，管壁厚度2.5mm。</w:t>
            </w:r>
            <w:r>
              <w:rPr>
                <w:rFonts w:hint="eastAsia" w:ascii="宋体" w:hAnsi="宋体" w:cs="宋体"/>
                <w:color w:val="000000"/>
                <w:kern w:val="0"/>
                <w:sz w:val="18"/>
                <w:szCs w:val="18"/>
              </w:rPr>
              <w:br w:type="page"/>
            </w:r>
            <w:r>
              <w:rPr>
                <w:rFonts w:hint="eastAsia" w:ascii="宋体" w:hAnsi="宋体" w:cs="宋体"/>
                <w:color w:val="000000"/>
                <w:kern w:val="0"/>
                <w:sz w:val="18"/>
                <w:szCs w:val="18"/>
              </w:rPr>
              <w:t>3.椅脚：应采用金属星盘，固定椅轮。</w:t>
            </w:r>
            <w:r>
              <w:rPr>
                <w:rFonts w:hint="eastAsia" w:ascii="宋体" w:hAnsi="宋体" w:cs="宋体"/>
                <w:color w:val="000000"/>
                <w:kern w:val="0"/>
                <w:sz w:val="18"/>
                <w:szCs w:val="18"/>
              </w:rPr>
              <w:br w:type="page"/>
            </w:r>
            <w:r>
              <w:rPr>
                <w:rFonts w:hint="eastAsia" w:ascii="宋体" w:hAnsi="宋体" w:cs="宋体"/>
                <w:color w:val="000000"/>
                <w:kern w:val="0"/>
                <w:sz w:val="18"/>
                <w:szCs w:val="18"/>
              </w:rPr>
              <w:t>4.符合医疗环境抗菌防霉消杀的要求。</w:t>
            </w:r>
            <w:r>
              <w:rPr>
                <w:rFonts w:hint="eastAsia" w:ascii="宋体" w:hAnsi="宋体" w:cs="宋体"/>
                <w:color w:val="000000"/>
                <w:kern w:val="0"/>
                <w:sz w:val="18"/>
                <w:szCs w:val="18"/>
              </w:rPr>
              <w:br w:type="page"/>
            </w:r>
          </w:p>
        </w:tc>
      </w:tr>
      <w:tr w14:paraId="00C24300">
        <w:tblPrEx>
          <w:tblCellMar>
            <w:top w:w="0" w:type="dxa"/>
            <w:left w:w="108" w:type="dxa"/>
            <w:bottom w:w="0" w:type="dxa"/>
            <w:right w:w="108" w:type="dxa"/>
          </w:tblCellMar>
        </w:tblPrEx>
        <w:trPr>
          <w:trHeight w:val="325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95FA4D1">
            <w:pPr>
              <w:widowControl/>
              <w:jc w:val="center"/>
              <w:rPr>
                <w:rFonts w:ascii="宋体" w:hAnsi="宋体" w:cs="宋体"/>
                <w:kern w:val="0"/>
                <w:sz w:val="22"/>
                <w:szCs w:val="22"/>
              </w:rPr>
            </w:pPr>
            <w:r>
              <w:rPr>
                <w:rFonts w:hint="eastAsia" w:ascii="宋体" w:hAnsi="宋体" w:cs="宋体"/>
                <w:kern w:val="0"/>
                <w:sz w:val="22"/>
                <w:szCs w:val="22"/>
              </w:rPr>
              <w:t>89</w:t>
            </w:r>
          </w:p>
        </w:tc>
        <w:tc>
          <w:tcPr>
            <w:tcW w:w="1163" w:type="dxa"/>
            <w:tcBorders>
              <w:top w:val="single" w:color="auto" w:sz="4" w:space="0"/>
              <w:left w:val="nil"/>
              <w:bottom w:val="single" w:color="auto" w:sz="4" w:space="0"/>
              <w:right w:val="single" w:color="auto" w:sz="4" w:space="0"/>
            </w:tcBorders>
            <w:shd w:val="clear" w:color="auto" w:fill="auto"/>
            <w:vAlign w:val="center"/>
          </w:tcPr>
          <w:p w14:paraId="40DD78D3">
            <w:pPr>
              <w:widowControl/>
              <w:jc w:val="center"/>
              <w:rPr>
                <w:rFonts w:ascii="宋体" w:hAnsi="宋体" w:cs="宋体"/>
                <w:kern w:val="0"/>
                <w:sz w:val="22"/>
                <w:szCs w:val="22"/>
              </w:rPr>
            </w:pPr>
            <w:r>
              <w:rPr>
                <w:rFonts w:hint="eastAsia" w:ascii="宋体" w:hAnsi="宋体" w:cs="宋体"/>
                <w:kern w:val="0"/>
                <w:sz w:val="22"/>
                <w:szCs w:val="22"/>
              </w:rPr>
              <w:t>餐椅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1D8D372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79072" behindDoc="0" locked="0" layoutInCell="1" allowOverlap="1">
                  <wp:simplePos x="0" y="0"/>
                  <wp:positionH relativeFrom="column">
                    <wp:posOffset>190500</wp:posOffset>
                  </wp:positionH>
                  <wp:positionV relativeFrom="paragraph">
                    <wp:posOffset>390525</wp:posOffset>
                  </wp:positionV>
                  <wp:extent cx="1209675" cy="1400175"/>
                  <wp:effectExtent l="0" t="0" r="0" b="0"/>
                  <wp:wrapNone/>
                  <wp:docPr id="12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52"/>
                          <pic:cNvPicPr>
                            <a:picLocks noChangeAspect="1" noChangeArrowheads="1"/>
                          </pic:cNvPicPr>
                        </pic:nvPicPr>
                        <pic:blipFill>
                          <a:blip r:embed="rId60"/>
                          <a:srcRect/>
                          <a:stretch>
                            <a:fillRect/>
                          </a:stretch>
                        </pic:blipFill>
                        <pic:spPr>
                          <a:xfrm>
                            <a:off x="0" y="0"/>
                            <a:ext cx="1191666" cy="139457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B4D7A48">
            <w:pPr>
              <w:widowControl/>
              <w:jc w:val="center"/>
              <w:rPr>
                <w:rFonts w:ascii="宋体" w:hAnsi="宋体" w:cs="宋体"/>
                <w:kern w:val="0"/>
                <w:sz w:val="22"/>
                <w:szCs w:val="22"/>
              </w:rPr>
            </w:pPr>
            <w:r>
              <w:rPr>
                <w:rFonts w:hint="eastAsia" w:ascii="宋体" w:hAnsi="宋体" w:cs="宋体"/>
                <w:kern w:val="0"/>
                <w:sz w:val="22"/>
                <w:szCs w:val="22"/>
              </w:rPr>
              <w:t>W521*D480*H780（±10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BD8A6F0">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5B656569">
            <w:pPr>
              <w:widowControl/>
              <w:jc w:val="center"/>
              <w:rPr>
                <w:rFonts w:ascii="宋体" w:hAnsi="宋体" w:cs="宋体"/>
                <w:color w:val="000000"/>
                <w:kern w:val="0"/>
                <w:sz w:val="22"/>
                <w:szCs w:val="22"/>
              </w:rPr>
            </w:pPr>
            <w:r>
              <w:rPr>
                <w:rFonts w:hint="eastAsia" w:ascii="宋体" w:hAnsi="宋体" w:cs="宋体"/>
                <w:color w:val="000000"/>
                <w:kern w:val="0"/>
                <w:sz w:val="22"/>
                <w:szCs w:val="22"/>
              </w:rPr>
              <w:t>1060</w:t>
            </w:r>
          </w:p>
        </w:tc>
        <w:tc>
          <w:tcPr>
            <w:tcW w:w="3010" w:type="dxa"/>
            <w:tcBorders>
              <w:top w:val="single" w:color="auto" w:sz="4" w:space="0"/>
              <w:left w:val="nil"/>
              <w:bottom w:val="single" w:color="auto" w:sz="4" w:space="0"/>
              <w:right w:val="single" w:color="auto" w:sz="4" w:space="0"/>
            </w:tcBorders>
            <w:shd w:val="clear" w:color="auto" w:fill="auto"/>
            <w:vAlign w:val="center"/>
          </w:tcPr>
          <w:p w14:paraId="73A12CA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1.规格尺寸：宽521*深480*高780（±5mm）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2.椅背：选用聚丙烯PP加玻璃纤维塑料制作，背部厚度6mm（±0.5mm），支撑位厚度：23mm（±1mm），背宽尺寸:415mm（±5mm），背高度尺寸：313mm（±5mm）椅背弧度贴合人体背部生理曲线，久坐舒适，结构强度优异。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3.椅座：选用实木多层板制作，板材厚度≥12mm，规格：439*442mm（±5mm）由五金冲压件钢制底托与椅座紧密链接，连接稳固，承重性能可靠。</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4.椅架：椅脚选用≥直径19mm*壁厚1.5mm的冷轧钢管制作，前后脚由30*15*壁厚1.0横梁连接，提升整体结构稳定性；椅脚底部配置 PP 塑料防滑脚垫，防滑耐磨，同时避免刮擦地面。</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5.塑粉：选用热固性塑粉对钢管表面进行喷涂处理，喷涂层塑粉颜色可选，使钢件具备防腐、防锈性能。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6.其它：椅座多层板后端弧度向上翻起与椅背背板应采用镶嵌插接结构，搭配螺丝锁固，外部加装装饰盖，兼顾结构强度与外观整体性，细节精致。</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4B9B00F4">
        <w:tblPrEx>
          <w:tblCellMar>
            <w:top w:w="0" w:type="dxa"/>
            <w:left w:w="108" w:type="dxa"/>
            <w:bottom w:w="0" w:type="dxa"/>
            <w:right w:w="108" w:type="dxa"/>
          </w:tblCellMar>
        </w:tblPrEx>
        <w:trPr>
          <w:trHeight w:val="271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282421F">
            <w:pPr>
              <w:widowControl/>
              <w:jc w:val="center"/>
              <w:rPr>
                <w:rFonts w:ascii="宋体" w:hAnsi="宋体" w:cs="宋体"/>
                <w:kern w:val="0"/>
                <w:sz w:val="22"/>
                <w:szCs w:val="22"/>
              </w:rPr>
            </w:pPr>
            <w:r>
              <w:rPr>
                <w:rFonts w:hint="eastAsia" w:ascii="宋体" w:hAnsi="宋体" w:cs="宋体"/>
                <w:kern w:val="0"/>
                <w:sz w:val="22"/>
                <w:szCs w:val="22"/>
              </w:rPr>
              <w:t>90</w:t>
            </w:r>
          </w:p>
        </w:tc>
        <w:tc>
          <w:tcPr>
            <w:tcW w:w="1163" w:type="dxa"/>
            <w:tcBorders>
              <w:top w:val="single" w:color="auto" w:sz="4" w:space="0"/>
              <w:left w:val="nil"/>
              <w:bottom w:val="single" w:color="auto" w:sz="4" w:space="0"/>
              <w:right w:val="single" w:color="auto" w:sz="4" w:space="0"/>
            </w:tcBorders>
            <w:shd w:val="clear" w:color="auto" w:fill="auto"/>
            <w:vAlign w:val="center"/>
          </w:tcPr>
          <w:p w14:paraId="0B2FBD65">
            <w:pPr>
              <w:widowControl/>
              <w:jc w:val="center"/>
              <w:rPr>
                <w:rFonts w:ascii="宋体" w:hAnsi="宋体" w:cs="宋体"/>
                <w:kern w:val="0"/>
                <w:sz w:val="22"/>
                <w:szCs w:val="22"/>
              </w:rPr>
            </w:pPr>
            <w:r>
              <w:rPr>
                <w:rFonts w:hint="eastAsia" w:ascii="宋体" w:hAnsi="宋体" w:cs="宋体"/>
                <w:kern w:val="0"/>
                <w:sz w:val="22"/>
                <w:szCs w:val="22"/>
              </w:rPr>
              <w:t>棋牌椅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42CB10B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80096" behindDoc="0" locked="0" layoutInCell="1" allowOverlap="1">
                  <wp:simplePos x="0" y="0"/>
                  <wp:positionH relativeFrom="column">
                    <wp:posOffset>123825</wp:posOffset>
                  </wp:positionH>
                  <wp:positionV relativeFrom="paragraph">
                    <wp:posOffset>304800</wp:posOffset>
                  </wp:positionV>
                  <wp:extent cx="1304925" cy="904875"/>
                  <wp:effectExtent l="0" t="0" r="0" b="0"/>
                  <wp:wrapNone/>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pic:cNvPicPr>
                            <a:picLocks noChangeAspect="1" noChangeArrowheads="1"/>
                          </pic:cNvPicPr>
                        </pic:nvPicPr>
                        <pic:blipFill>
                          <a:blip r:embed="rId61"/>
                          <a:srcRect/>
                          <a:stretch>
                            <a:fillRect/>
                          </a:stretch>
                        </pic:blipFill>
                        <pic:spPr>
                          <a:xfrm>
                            <a:off x="0" y="0"/>
                            <a:ext cx="1288676" cy="89255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80CB6D7">
            <w:pPr>
              <w:widowControl/>
              <w:jc w:val="center"/>
              <w:rPr>
                <w:rFonts w:ascii="宋体" w:hAnsi="宋体" w:cs="宋体"/>
                <w:kern w:val="0"/>
                <w:sz w:val="22"/>
                <w:szCs w:val="22"/>
              </w:rPr>
            </w:pPr>
            <w:r>
              <w:rPr>
                <w:rFonts w:hint="eastAsia" w:ascii="宋体" w:hAnsi="宋体" w:cs="宋体"/>
                <w:kern w:val="0"/>
                <w:sz w:val="22"/>
                <w:szCs w:val="22"/>
              </w:rPr>
              <w:t>520*480*780（±10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67E5EDF">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190C7B56">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5E11C81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1.面料：应采用超纤皮或织物饰面，经防潮、防污处理，皮面柔软舒适，光泽持久。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2.海绵：应采用一次性定型阻燃海绵加丝绵，3D零压力坐垫设计，坐垫表面有独特的曲线结构使用者重量均匀分布。回弹性能好，不变形。不存在粘接剂等有害物质，不含氟氨化合物。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3.椅板：应采用13mm实木多层板齿接热压成型，板材承受压力达300KG，具有防潮、防腐、防虫等环保性能。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49CD979A">
        <w:tblPrEx>
          <w:tblCellMar>
            <w:top w:w="0" w:type="dxa"/>
            <w:left w:w="108" w:type="dxa"/>
            <w:bottom w:w="0" w:type="dxa"/>
            <w:right w:w="108" w:type="dxa"/>
          </w:tblCellMar>
        </w:tblPrEx>
        <w:trPr>
          <w:trHeight w:val="34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928A07C">
            <w:pPr>
              <w:widowControl/>
              <w:jc w:val="center"/>
              <w:rPr>
                <w:rFonts w:ascii="宋体" w:hAnsi="宋体" w:cs="宋体"/>
                <w:kern w:val="0"/>
                <w:sz w:val="22"/>
                <w:szCs w:val="22"/>
              </w:rPr>
            </w:pPr>
            <w:r>
              <w:rPr>
                <w:rFonts w:hint="eastAsia" w:ascii="宋体" w:hAnsi="宋体" w:cs="宋体"/>
                <w:kern w:val="0"/>
                <w:sz w:val="22"/>
                <w:szCs w:val="22"/>
              </w:rPr>
              <w:t>91</w:t>
            </w:r>
          </w:p>
        </w:tc>
        <w:tc>
          <w:tcPr>
            <w:tcW w:w="1163" w:type="dxa"/>
            <w:tcBorders>
              <w:top w:val="single" w:color="auto" w:sz="4" w:space="0"/>
              <w:left w:val="nil"/>
              <w:bottom w:val="single" w:color="auto" w:sz="4" w:space="0"/>
              <w:right w:val="single" w:color="auto" w:sz="4" w:space="0"/>
            </w:tcBorders>
            <w:shd w:val="clear" w:color="auto" w:fill="auto"/>
            <w:vAlign w:val="center"/>
          </w:tcPr>
          <w:p w14:paraId="1EC715D3">
            <w:pPr>
              <w:widowControl/>
              <w:jc w:val="center"/>
              <w:rPr>
                <w:rFonts w:ascii="宋体" w:hAnsi="宋体" w:cs="宋体"/>
                <w:kern w:val="0"/>
                <w:sz w:val="22"/>
                <w:szCs w:val="22"/>
              </w:rPr>
            </w:pPr>
            <w:r>
              <w:rPr>
                <w:rFonts w:hint="eastAsia" w:ascii="宋体" w:hAnsi="宋体" w:cs="宋体"/>
                <w:kern w:val="0"/>
                <w:sz w:val="22"/>
                <w:szCs w:val="22"/>
              </w:rPr>
              <w:t>排椅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39CC00C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3600" behindDoc="0" locked="0" layoutInCell="1" allowOverlap="1">
                  <wp:simplePos x="0" y="0"/>
                  <wp:positionH relativeFrom="column">
                    <wp:posOffset>114300</wp:posOffset>
                  </wp:positionH>
                  <wp:positionV relativeFrom="paragraph">
                    <wp:posOffset>628650</wp:posOffset>
                  </wp:positionV>
                  <wp:extent cx="1323975" cy="990600"/>
                  <wp:effectExtent l="0" t="0" r="0" b="0"/>
                  <wp:wrapNone/>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54"/>
                          <a:srcRect/>
                          <a:stretch>
                            <a:fillRect/>
                          </a:stretch>
                        </pic:blipFill>
                        <pic:spPr>
                          <a:xfrm>
                            <a:off x="0" y="0"/>
                            <a:ext cx="1313613" cy="978105"/>
                          </a:xfrm>
                          <a:prstGeom prst="rect">
                            <a:avLst/>
                          </a:prstGeom>
                          <a:noFill/>
                          <a:ln w="9525">
                            <a:noFill/>
                            <a:miter lim="800000"/>
                            <a:headEnd/>
                            <a:tailEn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AAA6636">
            <w:pPr>
              <w:widowControl/>
              <w:jc w:val="center"/>
              <w:rPr>
                <w:rFonts w:ascii="宋体" w:hAnsi="宋体" w:cs="宋体"/>
                <w:kern w:val="0"/>
                <w:sz w:val="22"/>
                <w:szCs w:val="22"/>
              </w:rPr>
            </w:pPr>
            <w:r>
              <w:rPr>
                <w:rFonts w:hint="eastAsia" w:ascii="宋体" w:hAnsi="宋体" w:cs="宋体"/>
                <w:kern w:val="0"/>
                <w:sz w:val="22"/>
                <w:szCs w:val="22"/>
              </w:rPr>
              <w:t>W1770*D620*H800（±10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EB8C779">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608F2ED">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7E5002C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1.椅座和椅背：应采用PU一次性发泡椅面，座、背PU 厚度要求≥30mm。椅座，椅背内层材质：应采用≥1.5mm 优质冷轧钢板。外部应采用100%纯高密度聚氨酯（PU)全部包裹（即椅座和椅背造型上无外露钢架）模注成型，椅座及椅背内不填充其它物质，具有耐用坚固，有良好的耐油性，耐老化，耐霉菌，耐磨性，环保无毒等性能优点。椅座及椅背应该按照人体维度设计，坐感舒适，久坐不变形，椅背在受外力时倾仰不得≥30度。</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扶手、椅脚：应采用优质铝合金压铸，表面做静电喷粉喷涂处理。扶手位呈倒三角密封形状，椅脚呈标准人字形状，线条感强。调节脚垫为黑色优质PP隐藏式脚垫，与地面接触无响声，沉稳大方，具有保护地面用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3.承重横梁：应采用端面直径≥60mm、厚度≥2.5mm 六角形钢管，结构厚重，表面做静电喷粉喷涂处理或高分子纳米处理，表面平整光滑，不能有凹凸不平导致容易藏尘藏灰的现像发生。</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4.安装螺丝：座背PU 组合安装应采用M8*25 大扁头内六角螺丝连接，座背PU 与承重梁应采用M10*80 圆头内六角螺丝连接。</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6497F78F">
        <w:tblPrEx>
          <w:tblCellMar>
            <w:top w:w="0" w:type="dxa"/>
            <w:left w:w="108" w:type="dxa"/>
            <w:bottom w:w="0" w:type="dxa"/>
            <w:right w:w="108" w:type="dxa"/>
          </w:tblCellMar>
        </w:tblPrEx>
        <w:trPr>
          <w:trHeight w:val="218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D91C686">
            <w:pPr>
              <w:widowControl/>
              <w:jc w:val="center"/>
              <w:rPr>
                <w:rFonts w:ascii="宋体" w:hAnsi="宋体" w:cs="宋体"/>
                <w:kern w:val="0"/>
                <w:sz w:val="22"/>
                <w:szCs w:val="22"/>
              </w:rPr>
            </w:pPr>
            <w:r>
              <w:rPr>
                <w:rFonts w:hint="eastAsia" w:ascii="宋体" w:hAnsi="宋体" w:cs="宋体"/>
                <w:kern w:val="0"/>
                <w:sz w:val="22"/>
                <w:szCs w:val="22"/>
              </w:rPr>
              <w:t>92</w:t>
            </w:r>
          </w:p>
        </w:tc>
        <w:tc>
          <w:tcPr>
            <w:tcW w:w="1163" w:type="dxa"/>
            <w:tcBorders>
              <w:top w:val="single" w:color="auto" w:sz="4" w:space="0"/>
              <w:left w:val="nil"/>
              <w:bottom w:val="single" w:color="auto" w:sz="4" w:space="0"/>
              <w:right w:val="single" w:color="auto" w:sz="4" w:space="0"/>
            </w:tcBorders>
            <w:shd w:val="clear" w:color="auto" w:fill="auto"/>
            <w:vAlign w:val="center"/>
          </w:tcPr>
          <w:p w14:paraId="71204A07">
            <w:pPr>
              <w:widowControl/>
              <w:jc w:val="center"/>
              <w:rPr>
                <w:rFonts w:ascii="宋体" w:hAnsi="宋体" w:cs="宋体"/>
                <w:kern w:val="0"/>
                <w:sz w:val="22"/>
                <w:szCs w:val="22"/>
              </w:rPr>
            </w:pPr>
            <w:r>
              <w:rPr>
                <w:rFonts w:hint="eastAsia" w:ascii="宋体" w:hAnsi="宋体" w:cs="宋体"/>
                <w:kern w:val="0"/>
                <w:sz w:val="22"/>
                <w:szCs w:val="22"/>
              </w:rPr>
              <w:t>圆凳（可叠放）</w:t>
            </w:r>
          </w:p>
        </w:tc>
        <w:tc>
          <w:tcPr>
            <w:tcW w:w="2440" w:type="dxa"/>
            <w:tcBorders>
              <w:top w:val="single" w:color="auto" w:sz="4" w:space="0"/>
              <w:left w:val="nil"/>
              <w:bottom w:val="single" w:color="auto" w:sz="4" w:space="0"/>
              <w:right w:val="single" w:color="auto" w:sz="4" w:space="0"/>
            </w:tcBorders>
            <w:shd w:val="clear" w:color="auto" w:fill="auto"/>
            <w:vAlign w:val="center"/>
          </w:tcPr>
          <w:p w14:paraId="417C34D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81120" behindDoc="0" locked="0" layoutInCell="1" allowOverlap="1">
                  <wp:simplePos x="0" y="0"/>
                  <wp:positionH relativeFrom="column">
                    <wp:posOffset>304800</wp:posOffset>
                  </wp:positionH>
                  <wp:positionV relativeFrom="paragraph">
                    <wp:posOffset>57150</wp:posOffset>
                  </wp:positionV>
                  <wp:extent cx="933450" cy="1314450"/>
                  <wp:effectExtent l="0" t="0" r="0" b="0"/>
                  <wp:wrapNone/>
                  <wp:docPr id="12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54"/>
                          <pic:cNvPicPr>
                            <a:picLocks noChangeAspect="1" noChangeArrowheads="1"/>
                          </pic:cNvPicPr>
                        </pic:nvPicPr>
                        <pic:blipFill>
                          <a:blip r:embed="rId62"/>
                          <a:srcRect/>
                          <a:stretch>
                            <a:fillRect/>
                          </a:stretch>
                        </pic:blipFill>
                        <pic:spPr>
                          <a:xfrm>
                            <a:off x="0" y="0"/>
                            <a:ext cx="918882" cy="129935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968F644">
            <w:pPr>
              <w:widowControl/>
              <w:jc w:val="center"/>
              <w:rPr>
                <w:rFonts w:ascii="宋体" w:hAnsi="宋体" w:cs="宋体"/>
                <w:kern w:val="0"/>
                <w:sz w:val="22"/>
                <w:szCs w:val="22"/>
              </w:rPr>
            </w:pPr>
            <w:r>
              <w:rPr>
                <w:rFonts w:hint="eastAsia" w:ascii="宋体" w:hAnsi="宋体" w:cs="宋体"/>
                <w:kern w:val="0"/>
                <w:sz w:val="22"/>
                <w:szCs w:val="22"/>
              </w:rPr>
              <w:t>座面φ380*H450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6F12DB4">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5C15E57D">
            <w:pPr>
              <w:widowControl/>
              <w:jc w:val="center"/>
              <w:rPr>
                <w:rFonts w:ascii="宋体" w:hAnsi="宋体" w:cs="宋体"/>
                <w:color w:val="000000"/>
                <w:kern w:val="0"/>
                <w:sz w:val="22"/>
                <w:szCs w:val="22"/>
              </w:rPr>
            </w:pPr>
            <w:r>
              <w:rPr>
                <w:rFonts w:hint="eastAsia" w:ascii="宋体" w:hAnsi="宋体" w:cs="宋体"/>
                <w:color w:val="000000"/>
                <w:kern w:val="0"/>
                <w:sz w:val="22"/>
                <w:szCs w:val="22"/>
              </w:rPr>
              <w:t>60</w:t>
            </w:r>
          </w:p>
        </w:tc>
        <w:tc>
          <w:tcPr>
            <w:tcW w:w="3010" w:type="dxa"/>
            <w:tcBorders>
              <w:top w:val="single" w:color="auto" w:sz="4" w:space="0"/>
              <w:left w:val="nil"/>
              <w:bottom w:val="single" w:color="auto" w:sz="4" w:space="0"/>
              <w:right w:val="single" w:color="auto" w:sz="4" w:space="0"/>
            </w:tcBorders>
            <w:shd w:val="clear" w:color="auto" w:fill="auto"/>
            <w:vAlign w:val="center"/>
          </w:tcPr>
          <w:p w14:paraId="23B8B58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应采用100%纯高密度聚氨酯（PU)座垫，具有耐用坚固，有良好的耐油性，耐老化，耐霉菌，耐磨性，环保无毒等性能优点，凳面厚度≥30mm。符合医疗环境抗菌防霉消杀的要求。</w:t>
            </w:r>
          </w:p>
        </w:tc>
      </w:tr>
      <w:tr w14:paraId="5F790C06">
        <w:tblPrEx>
          <w:tblCellMar>
            <w:top w:w="0" w:type="dxa"/>
            <w:left w:w="108" w:type="dxa"/>
            <w:bottom w:w="0" w:type="dxa"/>
            <w:right w:w="108" w:type="dxa"/>
          </w:tblCellMar>
        </w:tblPrEx>
        <w:trPr>
          <w:trHeight w:val="223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408B599">
            <w:pPr>
              <w:widowControl/>
              <w:jc w:val="center"/>
              <w:rPr>
                <w:rFonts w:ascii="宋体" w:hAnsi="宋体" w:cs="宋体"/>
                <w:kern w:val="0"/>
                <w:sz w:val="22"/>
                <w:szCs w:val="22"/>
              </w:rPr>
            </w:pPr>
            <w:r>
              <w:rPr>
                <w:rFonts w:hint="eastAsia" w:ascii="宋体" w:hAnsi="宋体" w:cs="宋体"/>
                <w:kern w:val="0"/>
                <w:sz w:val="22"/>
                <w:szCs w:val="22"/>
              </w:rPr>
              <w:t>93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7740F60">
            <w:pPr>
              <w:widowControl/>
              <w:jc w:val="center"/>
              <w:rPr>
                <w:rFonts w:ascii="宋体" w:hAnsi="宋体" w:cs="宋体"/>
                <w:color w:val="000000"/>
                <w:kern w:val="0"/>
                <w:sz w:val="22"/>
                <w:szCs w:val="22"/>
              </w:rPr>
            </w:pPr>
            <w:r>
              <w:rPr>
                <w:rFonts w:hint="eastAsia" w:ascii="宋体" w:hAnsi="宋体" w:cs="宋体"/>
                <w:color w:val="000000"/>
                <w:kern w:val="0"/>
                <w:sz w:val="22"/>
                <w:szCs w:val="22"/>
              </w:rPr>
              <w:t>体检等候椅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06E150D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2144" behindDoc="0" locked="0" layoutInCell="1" allowOverlap="1">
                  <wp:simplePos x="0" y="0"/>
                  <wp:positionH relativeFrom="column">
                    <wp:posOffset>285750</wp:posOffset>
                  </wp:positionH>
                  <wp:positionV relativeFrom="paragraph">
                    <wp:posOffset>38100</wp:posOffset>
                  </wp:positionV>
                  <wp:extent cx="828675" cy="1285875"/>
                  <wp:effectExtent l="0" t="0" r="0" b="0"/>
                  <wp:wrapNone/>
                  <wp:docPr id="12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55"/>
                          <pic:cNvPicPr>
                            <a:picLocks noChangeAspect="1" noChangeArrowheads="1"/>
                          </pic:cNvPicPr>
                        </pic:nvPicPr>
                        <pic:blipFill>
                          <a:blip r:embed="rId63"/>
                          <a:srcRect/>
                          <a:stretch>
                            <a:fillRect/>
                          </a:stretch>
                        </pic:blipFill>
                        <pic:spPr>
                          <a:xfrm>
                            <a:off x="0" y="0"/>
                            <a:ext cx="818645" cy="127242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4285A12">
            <w:pPr>
              <w:widowControl/>
              <w:jc w:val="center"/>
              <w:rPr>
                <w:rFonts w:ascii="宋体" w:hAnsi="宋体" w:cs="宋体"/>
                <w:kern w:val="0"/>
                <w:sz w:val="22"/>
                <w:szCs w:val="22"/>
              </w:rPr>
            </w:pPr>
            <w:r>
              <w:rPr>
                <w:rFonts w:hint="eastAsia" w:ascii="宋体" w:hAnsi="宋体" w:cs="宋体"/>
                <w:kern w:val="0"/>
                <w:sz w:val="22"/>
                <w:szCs w:val="22"/>
              </w:rPr>
              <w:t>W510*D450*H820（±10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B559BEC">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925AC9A">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27CD689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椅座应采用选用聚丙烯PP加玻璃纤维塑料制作，椅架应采用木制椅架，底部镶有PP塑胶护垫，防止椅子叠时磨损，保护椅面。符合医疗环境抗菌防霉消杀的要求。  </w:t>
            </w:r>
          </w:p>
        </w:tc>
      </w:tr>
      <w:tr w14:paraId="4CD95A5C">
        <w:tblPrEx>
          <w:tblCellMar>
            <w:top w:w="0" w:type="dxa"/>
            <w:left w:w="108" w:type="dxa"/>
            <w:bottom w:w="0" w:type="dxa"/>
            <w:right w:w="108" w:type="dxa"/>
          </w:tblCellMar>
        </w:tblPrEx>
        <w:trPr>
          <w:trHeight w:val="19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A890607">
            <w:pPr>
              <w:widowControl/>
              <w:jc w:val="center"/>
              <w:rPr>
                <w:rFonts w:ascii="宋体" w:hAnsi="宋体" w:cs="宋体"/>
                <w:kern w:val="0"/>
                <w:sz w:val="22"/>
                <w:szCs w:val="22"/>
              </w:rPr>
            </w:pPr>
            <w:r>
              <w:rPr>
                <w:rFonts w:hint="eastAsia" w:ascii="宋体" w:hAnsi="宋体" w:cs="宋体"/>
                <w:kern w:val="0"/>
                <w:sz w:val="22"/>
                <w:szCs w:val="22"/>
              </w:rPr>
              <w:t>94</w:t>
            </w:r>
          </w:p>
        </w:tc>
        <w:tc>
          <w:tcPr>
            <w:tcW w:w="1163" w:type="dxa"/>
            <w:tcBorders>
              <w:top w:val="single" w:color="auto" w:sz="4" w:space="0"/>
              <w:left w:val="nil"/>
              <w:bottom w:val="single" w:color="auto" w:sz="4" w:space="0"/>
              <w:right w:val="single" w:color="auto" w:sz="4" w:space="0"/>
            </w:tcBorders>
            <w:shd w:val="clear" w:color="auto" w:fill="auto"/>
            <w:vAlign w:val="center"/>
          </w:tcPr>
          <w:p w14:paraId="5246035F">
            <w:pPr>
              <w:widowControl/>
              <w:jc w:val="center"/>
              <w:rPr>
                <w:rFonts w:ascii="宋体" w:hAnsi="宋体" w:cs="宋体"/>
                <w:color w:val="000000"/>
                <w:kern w:val="0"/>
                <w:sz w:val="22"/>
                <w:szCs w:val="22"/>
              </w:rPr>
            </w:pPr>
            <w:r>
              <w:rPr>
                <w:rFonts w:hint="eastAsia" w:ascii="宋体" w:hAnsi="宋体" w:cs="宋体"/>
                <w:color w:val="000000"/>
                <w:kern w:val="0"/>
                <w:sz w:val="22"/>
                <w:szCs w:val="22"/>
              </w:rPr>
              <w:t>配餐室椅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0AA5B2E4">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3168" behindDoc="0" locked="0" layoutInCell="1" allowOverlap="1">
                  <wp:simplePos x="0" y="0"/>
                  <wp:positionH relativeFrom="column">
                    <wp:posOffset>390525</wp:posOffset>
                  </wp:positionH>
                  <wp:positionV relativeFrom="paragraph">
                    <wp:posOffset>104775</wp:posOffset>
                  </wp:positionV>
                  <wp:extent cx="819150" cy="990600"/>
                  <wp:effectExtent l="0" t="0" r="0" b="0"/>
                  <wp:wrapNone/>
                  <wp:docPr id="12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56"/>
                          <pic:cNvPicPr>
                            <a:picLocks noChangeAspect="1" noChangeArrowheads="1"/>
                          </pic:cNvPicPr>
                        </pic:nvPicPr>
                        <pic:blipFill>
                          <a:blip r:embed="rId64"/>
                          <a:srcRect/>
                          <a:stretch>
                            <a:fillRect/>
                          </a:stretch>
                        </pic:blipFill>
                        <pic:spPr>
                          <a:xfrm>
                            <a:off x="0" y="0"/>
                            <a:ext cx="795617" cy="96976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E80C0DC">
            <w:pPr>
              <w:widowControl/>
              <w:jc w:val="center"/>
              <w:rPr>
                <w:rFonts w:ascii="宋体" w:hAnsi="宋体" w:cs="宋体"/>
                <w:kern w:val="0"/>
                <w:sz w:val="22"/>
                <w:szCs w:val="22"/>
              </w:rPr>
            </w:pPr>
            <w:r>
              <w:rPr>
                <w:rFonts w:hint="eastAsia" w:ascii="宋体" w:hAnsi="宋体" w:cs="宋体"/>
                <w:kern w:val="0"/>
                <w:sz w:val="22"/>
                <w:szCs w:val="22"/>
              </w:rPr>
              <w:t>W515*D490*H830（±10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CFA7E0B">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07AB79E4">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04A2AAC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椅座应采用聚丙烯PP加玻璃纤维塑料制作，椅座有织物坐垫，底部镶有PP塑胶护垫，防止椅子叠时磨损，保护椅面，椅脚下方要有PU防磨垫，防止磨损地面。符合医疗环境抗菌防霉消杀的要求。 </w:t>
            </w:r>
          </w:p>
        </w:tc>
      </w:tr>
      <w:tr w14:paraId="677531C1">
        <w:tblPrEx>
          <w:tblCellMar>
            <w:top w:w="0" w:type="dxa"/>
            <w:left w:w="108" w:type="dxa"/>
            <w:bottom w:w="0" w:type="dxa"/>
            <w:right w:w="108" w:type="dxa"/>
          </w:tblCellMar>
        </w:tblPrEx>
        <w:trPr>
          <w:trHeight w:val="30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A7BFE9E">
            <w:pPr>
              <w:widowControl/>
              <w:jc w:val="center"/>
              <w:rPr>
                <w:rFonts w:ascii="宋体" w:hAnsi="宋体" w:cs="宋体"/>
                <w:kern w:val="0"/>
                <w:sz w:val="22"/>
                <w:szCs w:val="22"/>
              </w:rPr>
            </w:pPr>
            <w:r>
              <w:rPr>
                <w:rFonts w:hint="eastAsia" w:ascii="宋体" w:hAnsi="宋体" w:cs="宋体"/>
                <w:kern w:val="0"/>
                <w:sz w:val="22"/>
                <w:szCs w:val="22"/>
              </w:rPr>
              <w:t>95</w:t>
            </w:r>
          </w:p>
        </w:tc>
        <w:tc>
          <w:tcPr>
            <w:tcW w:w="1163" w:type="dxa"/>
            <w:tcBorders>
              <w:top w:val="single" w:color="auto" w:sz="4" w:space="0"/>
              <w:left w:val="nil"/>
              <w:bottom w:val="single" w:color="auto" w:sz="4" w:space="0"/>
              <w:right w:val="single" w:color="auto" w:sz="4" w:space="0"/>
            </w:tcBorders>
            <w:shd w:val="clear" w:color="auto" w:fill="auto"/>
            <w:vAlign w:val="center"/>
          </w:tcPr>
          <w:p w14:paraId="2E008426">
            <w:pPr>
              <w:widowControl/>
              <w:jc w:val="center"/>
              <w:rPr>
                <w:rFonts w:ascii="宋体" w:hAnsi="宋体" w:cs="宋体"/>
                <w:color w:val="000000"/>
                <w:kern w:val="0"/>
                <w:sz w:val="22"/>
                <w:szCs w:val="22"/>
              </w:rPr>
            </w:pPr>
            <w:r>
              <w:rPr>
                <w:rFonts w:hint="eastAsia" w:ascii="宋体" w:hAnsi="宋体" w:cs="宋体"/>
                <w:color w:val="000000"/>
                <w:kern w:val="0"/>
                <w:sz w:val="22"/>
                <w:szCs w:val="22"/>
              </w:rPr>
              <w:t>试验椅</w:t>
            </w:r>
          </w:p>
        </w:tc>
        <w:tc>
          <w:tcPr>
            <w:tcW w:w="2440" w:type="dxa"/>
            <w:tcBorders>
              <w:top w:val="single" w:color="auto" w:sz="4" w:space="0"/>
              <w:left w:val="nil"/>
              <w:bottom w:val="single" w:color="auto" w:sz="4" w:space="0"/>
              <w:right w:val="single" w:color="auto" w:sz="4" w:space="0"/>
            </w:tcBorders>
            <w:shd w:val="clear" w:color="auto" w:fill="auto"/>
            <w:vAlign w:val="center"/>
          </w:tcPr>
          <w:p w14:paraId="64E3375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4192" behindDoc="0" locked="0" layoutInCell="1" allowOverlap="1">
                  <wp:simplePos x="0" y="0"/>
                  <wp:positionH relativeFrom="column">
                    <wp:posOffset>190500</wp:posOffset>
                  </wp:positionH>
                  <wp:positionV relativeFrom="paragraph">
                    <wp:posOffset>504825</wp:posOffset>
                  </wp:positionV>
                  <wp:extent cx="1133475" cy="1104900"/>
                  <wp:effectExtent l="0" t="0" r="0" b="0"/>
                  <wp:wrapNone/>
                  <wp:docPr id="12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57"/>
                          <pic:cNvPicPr>
                            <a:picLocks noChangeAspect="1" noChangeArrowheads="1"/>
                          </pic:cNvPicPr>
                        </pic:nvPicPr>
                        <pic:blipFill>
                          <a:blip r:embed="rId49"/>
                          <a:srcRect/>
                          <a:stretch>
                            <a:fillRect/>
                          </a:stretch>
                        </pic:blipFill>
                        <pic:spPr>
                          <a:xfrm>
                            <a:off x="0" y="0"/>
                            <a:ext cx="1115972" cy="108641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FB40563">
            <w:pPr>
              <w:widowControl/>
              <w:jc w:val="center"/>
              <w:rPr>
                <w:rFonts w:ascii="宋体" w:hAnsi="宋体" w:cs="宋体"/>
                <w:kern w:val="0"/>
                <w:sz w:val="22"/>
                <w:szCs w:val="22"/>
              </w:rPr>
            </w:pPr>
            <w:r>
              <w:rPr>
                <w:rFonts w:hint="eastAsia" w:ascii="宋体" w:hAnsi="宋体" w:cs="宋体"/>
                <w:kern w:val="0"/>
                <w:sz w:val="22"/>
                <w:szCs w:val="22"/>
              </w:rPr>
              <w:t>座面φ395*H（460-615）（±10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02037265">
            <w:pPr>
              <w:widowControl/>
              <w:jc w:val="center"/>
              <w:rPr>
                <w:rFonts w:ascii="宋体" w:hAnsi="宋体" w:cs="宋体"/>
                <w:kern w:val="0"/>
                <w:sz w:val="22"/>
                <w:szCs w:val="22"/>
              </w:rPr>
            </w:pPr>
            <w:r>
              <w:rPr>
                <w:rFonts w:hint="eastAsia" w:ascii="宋体" w:hAnsi="宋体" w:cs="宋体"/>
                <w:kern w:val="0"/>
                <w:sz w:val="22"/>
                <w:szCs w:val="22"/>
              </w:rPr>
              <w:t>把</w:t>
            </w:r>
          </w:p>
        </w:tc>
        <w:tc>
          <w:tcPr>
            <w:tcW w:w="766" w:type="dxa"/>
            <w:tcBorders>
              <w:top w:val="single" w:color="auto" w:sz="4" w:space="0"/>
              <w:left w:val="nil"/>
              <w:bottom w:val="single" w:color="auto" w:sz="4" w:space="0"/>
              <w:right w:val="single" w:color="auto" w:sz="4" w:space="0"/>
            </w:tcBorders>
            <w:shd w:val="clear" w:color="auto" w:fill="auto"/>
            <w:vAlign w:val="center"/>
          </w:tcPr>
          <w:p w14:paraId="121B8F36">
            <w:pPr>
              <w:widowControl/>
              <w:jc w:val="center"/>
              <w:rPr>
                <w:rFonts w:ascii="宋体" w:hAnsi="宋体" w:cs="宋体"/>
                <w:color w:val="000000"/>
                <w:kern w:val="0"/>
                <w:sz w:val="22"/>
                <w:szCs w:val="22"/>
              </w:rPr>
            </w:pPr>
            <w:r>
              <w:rPr>
                <w:rFonts w:hint="eastAsia" w:ascii="宋体" w:hAnsi="宋体" w:cs="宋体"/>
                <w:color w:val="000000"/>
                <w:kern w:val="0"/>
                <w:sz w:val="22"/>
                <w:szCs w:val="22"/>
              </w:rPr>
              <w:t>106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EE49FE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1.座面;直径≥395mm，厚度≥66mm、应采用PU一次性发泡椅面，应采用100%纯高密度聚氨酯（PU)全部包裹模注成型,座面造型水滴纹防滑水滴从小到大依次排开，包裹感很好，防滑易打理。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2.座底壳：应采用圆弧型结构，座底壳下方设计凹槽造型（方便手提）。</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3.升降手柄：尼龙加纤材质一体成型，直径≥310mm圆形环周按压，360°任意角度升降操作无死角；结合三角结构形成无忧操作增加效率。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4、底盘：尼龙加纤材质一体成型三瓣式喇叭底盘，独立安装直径100mm/2mm厚/烤漆黑防爆铁板，减少在医疗环境下长时间使用金属底盘生锈带来的细菌滋生风险。</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5、气压棒：气压棒应采用棒芯应采用氮化处理，外观成炭黑色。氮气纯度99.7%，管壁厚度2.5mm。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6、椅脚：椅脚整体圆润无棱角，接触面无赛纹，做光面处理工艺，适合在医疗环境下更好的清洁卫生和消杀工作。直径540mm，PA+GF混合一体注塑成型。</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5852A3D2">
        <w:tblPrEx>
          <w:tblCellMar>
            <w:top w:w="0" w:type="dxa"/>
            <w:left w:w="108" w:type="dxa"/>
            <w:bottom w:w="0" w:type="dxa"/>
            <w:right w:w="108" w:type="dxa"/>
          </w:tblCellMar>
        </w:tblPrEx>
        <w:trPr>
          <w:trHeight w:val="23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47757F7">
            <w:pPr>
              <w:widowControl/>
              <w:jc w:val="center"/>
              <w:rPr>
                <w:rFonts w:ascii="宋体" w:hAnsi="宋体" w:cs="宋体"/>
                <w:kern w:val="0"/>
                <w:sz w:val="22"/>
                <w:szCs w:val="22"/>
              </w:rPr>
            </w:pPr>
            <w:r>
              <w:rPr>
                <w:rFonts w:hint="eastAsia" w:ascii="宋体" w:hAnsi="宋体" w:cs="宋体"/>
                <w:kern w:val="0"/>
                <w:sz w:val="22"/>
                <w:szCs w:val="22"/>
              </w:rPr>
              <w:t>96</w:t>
            </w:r>
          </w:p>
        </w:tc>
        <w:tc>
          <w:tcPr>
            <w:tcW w:w="1163" w:type="dxa"/>
            <w:tcBorders>
              <w:top w:val="single" w:color="auto" w:sz="4" w:space="0"/>
              <w:left w:val="nil"/>
              <w:bottom w:val="single" w:color="auto" w:sz="4" w:space="0"/>
              <w:right w:val="single" w:color="auto" w:sz="4" w:space="0"/>
            </w:tcBorders>
            <w:shd w:val="clear" w:color="auto" w:fill="auto"/>
            <w:vAlign w:val="center"/>
          </w:tcPr>
          <w:p w14:paraId="50556DF2">
            <w:pPr>
              <w:widowControl/>
              <w:jc w:val="center"/>
              <w:rPr>
                <w:rFonts w:ascii="宋体" w:hAnsi="宋体" w:cs="宋体"/>
                <w:kern w:val="0"/>
                <w:sz w:val="22"/>
                <w:szCs w:val="22"/>
              </w:rPr>
            </w:pPr>
            <w:r>
              <w:rPr>
                <w:rFonts w:hint="eastAsia" w:ascii="宋体" w:hAnsi="宋体" w:cs="宋体"/>
                <w:kern w:val="0"/>
                <w:sz w:val="22"/>
                <w:szCs w:val="22"/>
              </w:rPr>
              <w:t>二次更衣凳1200*500*450</w:t>
            </w:r>
          </w:p>
        </w:tc>
        <w:tc>
          <w:tcPr>
            <w:tcW w:w="2440" w:type="dxa"/>
            <w:tcBorders>
              <w:top w:val="single" w:color="auto" w:sz="4" w:space="0"/>
              <w:left w:val="nil"/>
              <w:bottom w:val="single" w:color="auto" w:sz="4" w:space="0"/>
              <w:right w:val="single" w:color="auto" w:sz="4" w:space="0"/>
            </w:tcBorders>
            <w:shd w:val="clear" w:color="auto" w:fill="auto"/>
            <w:vAlign w:val="center"/>
          </w:tcPr>
          <w:p w14:paraId="08870673">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85216" behindDoc="0" locked="0" layoutInCell="1" allowOverlap="1">
                  <wp:simplePos x="0" y="0"/>
                  <wp:positionH relativeFrom="column">
                    <wp:posOffset>104775</wp:posOffset>
                  </wp:positionH>
                  <wp:positionV relativeFrom="paragraph">
                    <wp:posOffset>476250</wp:posOffset>
                  </wp:positionV>
                  <wp:extent cx="1333500" cy="781050"/>
                  <wp:effectExtent l="0" t="0" r="0" b="0"/>
                  <wp:wrapNone/>
                  <wp:docPr id="12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58"/>
                          <pic:cNvPicPr>
                            <a:picLocks noChangeAspect="1" noChangeArrowheads="1"/>
                          </pic:cNvPicPr>
                        </pic:nvPicPr>
                        <pic:blipFill>
                          <a:blip r:embed="rId65"/>
                          <a:srcRect/>
                          <a:stretch>
                            <a:fillRect/>
                          </a:stretch>
                        </pic:blipFill>
                        <pic:spPr>
                          <a:xfrm>
                            <a:off x="0" y="0"/>
                            <a:ext cx="1322294" cy="77167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8A4EABD">
            <w:pPr>
              <w:widowControl/>
              <w:jc w:val="center"/>
              <w:rPr>
                <w:rFonts w:ascii="宋体" w:hAnsi="宋体" w:cs="宋体"/>
                <w:kern w:val="0"/>
                <w:sz w:val="22"/>
                <w:szCs w:val="22"/>
              </w:rPr>
            </w:pPr>
            <w:r>
              <w:rPr>
                <w:rFonts w:hint="eastAsia" w:ascii="宋体" w:hAnsi="宋体" w:cs="宋体"/>
                <w:kern w:val="0"/>
                <w:sz w:val="22"/>
                <w:szCs w:val="22"/>
              </w:rPr>
              <w:t>1200*500*450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D22CC2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7AF168E">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209B6DA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6.凳面：应采用超纤皮饰面，防潮、防污处理，皮面柔软舒适，光泽持久。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3F3EB90A">
        <w:tblPrEx>
          <w:tblCellMar>
            <w:top w:w="0" w:type="dxa"/>
            <w:left w:w="108" w:type="dxa"/>
            <w:bottom w:w="0" w:type="dxa"/>
            <w:right w:w="108" w:type="dxa"/>
          </w:tblCellMar>
        </w:tblPrEx>
        <w:trPr>
          <w:trHeight w:val="24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C6117D5">
            <w:pPr>
              <w:widowControl/>
              <w:jc w:val="center"/>
              <w:rPr>
                <w:rFonts w:ascii="宋体" w:hAnsi="宋体" w:cs="宋体"/>
                <w:kern w:val="0"/>
                <w:sz w:val="22"/>
                <w:szCs w:val="22"/>
              </w:rPr>
            </w:pPr>
            <w:r>
              <w:rPr>
                <w:rFonts w:hint="eastAsia" w:ascii="宋体" w:hAnsi="宋体" w:cs="宋体"/>
                <w:kern w:val="0"/>
                <w:sz w:val="22"/>
                <w:szCs w:val="22"/>
              </w:rPr>
              <w:t>97</w:t>
            </w:r>
          </w:p>
        </w:tc>
        <w:tc>
          <w:tcPr>
            <w:tcW w:w="1163" w:type="dxa"/>
            <w:tcBorders>
              <w:top w:val="single" w:color="auto" w:sz="4" w:space="0"/>
              <w:left w:val="nil"/>
              <w:bottom w:val="single" w:color="auto" w:sz="4" w:space="0"/>
              <w:right w:val="single" w:color="auto" w:sz="4" w:space="0"/>
            </w:tcBorders>
            <w:shd w:val="clear" w:color="auto" w:fill="auto"/>
            <w:vAlign w:val="center"/>
          </w:tcPr>
          <w:p w14:paraId="6E15D77E">
            <w:pPr>
              <w:widowControl/>
              <w:jc w:val="center"/>
              <w:rPr>
                <w:rFonts w:ascii="宋体" w:hAnsi="宋体" w:cs="宋体"/>
                <w:kern w:val="0"/>
                <w:sz w:val="22"/>
                <w:szCs w:val="22"/>
              </w:rPr>
            </w:pPr>
            <w:r>
              <w:rPr>
                <w:rFonts w:hint="eastAsia" w:ascii="宋体" w:hAnsi="宋体" w:cs="宋体"/>
                <w:kern w:val="0"/>
                <w:sz w:val="22"/>
                <w:szCs w:val="22"/>
              </w:rPr>
              <w:t>更衣凳</w:t>
            </w:r>
          </w:p>
        </w:tc>
        <w:tc>
          <w:tcPr>
            <w:tcW w:w="2440" w:type="dxa"/>
            <w:tcBorders>
              <w:top w:val="single" w:color="auto" w:sz="4" w:space="0"/>
              <w:left w:val="nil"/>
              <w:bottom w:val="single" w:color="auto" w:sz="4" w:space="0"/>
              <w:right w:val="single" w:color="auto" w:sz="4" w:space="0"/>
            </w:tcBorders>
            <w:shd w:val="clear" w:color="auto" w:fill="auto"/>
            <w:vAlign w:val="center"/>
          </w:tcPr>
          <w:p w14:paraId="0B93AEA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86240" behindDoc="0" locked="0" layoutInCell="1" allowOverlap="1">
                  <wp:simplePos x="0" y="0"/>
                  <wp:positionH relativeFrom="column">
                    <wp:posOffset>95250</wp:posOffset>
                  </wp:positionH>
                  <wp:positionV relativeFrom="paragraph">
                    <wp:posOffset>342900</wp:posOffset>
                  </wp:positionV>
                  <wp:extent cx="1333500" cy="790575"/>
                  <wp:effectExtent l="0" t="0" r="0" b="0"/>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29"/>
                          <pic:cNvPicPr>
                            <a:picLocks noChangeAspect="1" noChangeArrowheads="1"/>
                          </pic:cNvPicPr>
                        </pic:nvPicPr>
                        <pic:blipFill>
                          <a:blip r:embed="rId65"/>
                          <a:srcRect/>
                          <a:stretch>
                            <a:fillRect/>
                          </a:stretch>
                        </pic:blipFill>
                        <pic:spPr>
                          <a:xfrm>
                            <a:off x="0" y="0"/>
                            <a:ext cx="1322294" cy="77167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D25D286">
            <w:pPr>
              <w:widowControl/>
              <w:jc w:val="center"/>
              <w:rPr>
                <w:rFonts w:ascii="宋体" w:hAnsi="宋体" w:cs="宋体"/>
                <w:kern w:val="0"/>
                <w:sz w:val="22"/>
                <w:szCs w:val="22"/>
              </w:rPr>
            </w:pPr>
            <w:r>
              <w:rPr>
                <w:rFonts w:hint="eastAsia" w:ascii="宋体" w:hAnsi="宋体" w:cs="宋体"/>
                <w:kern w:val="0"/>
                <w:sz w:val="22"/>
                <w:szCs w:val="22"/>
              </w:rPr>
              <w:t>1200*500*450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6F1B14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F64F94B">
            <w:pPr>
              <w:widowControl/>
              <w:jc w:val="center"/>
              <w:rPr>
                <w:rFonts w:ascii="宋体" w:hAnsi="宋体" w:cs="宋体"/>
                <w:color w:val="000000"/>
                <w:kern w:val="0"/>
                <w:sz w:val="22"/>
                <w:szCs w:val="22"/>
              </w:rPr>
            </w:pPr>
            <w:r>
              <w:rPr>
                <w:rFonts w:hint="eastAsia" w:ascii="宋体" w:hAnsi="宋体" w:cs="宋体"/>
                <w:color w:val="000000"/>
                <w:kern w:val="0"/>
                <w:sz w:val="22"/>
                <w:szCs w:val="22"/>
              </w:rPr>
              <w:t>44</w:t>
            </w:r>
          </w:p>
        </w:tc>
        <w:tc>
          <w:tcPr>
            <w:tcW w:w="3010" w:type="dxa"/>
            <w:tcBorders>
              <w:top w:val="single" w:color="auto" w:sz="4" w:space="0"/>
              <w:left w:val="nil"/>
              <w:bottom w:val="single" w:color="auto" w:sz="4" w:space="0"/>
              <w:right w:val="single" w:color="auto" w:sz="4" w:space="0"/>
            </w:tcBorders>
            <w:shd w:val="clear" w:color="auto" w:fill="auto"/>
            <w:vAlign w:val="center"/>
          </w:tcPr>
          <w:p w14:paraId="1183F75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6.凳面：应采用超纤皮饰面，防潮、防污处理，皮面柔软舒适，光泽持久。</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2EAC96DA">
        <w:tblPrEx>
          <w:tblCellMar>
            <w:top w:w="0" w:type="dxa"/>
            <w:left w:w="108" w:type="dxa"/>
            <w:bottom w:w="0" w:type="dxa"/>
            <w:right w:w="108" w:type="dxa"/>
          </w:tblCellMar>
        </w:tblPrEx>
        <w:trPr>
          <w:trHeight w:val="195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114EA89">
            <w:pPr>
              <w:widowControl/>
              <w:jc w:val="center"/>
              <w:rPr>
                <w:rFonts w:ascii="宋体" w:hAnsi="宋体" w:cs="宋体"/>
                <w:kern w:val="0"/>
                <w:sz w:val="22"/>
                <w:szCs w:val="22"/>
              </w:rPr>
            </w:pPr>
            <w:r>
              <w:rPr>
                <w:rFonts w:hint="eastAsia" w:ascii="宋体" w:hAnsi="宋体" w:cs="宋体"/>
                <w:kern w:val="0"/>
                <w:sz w:val="22"/>
                <w:szCs w:val="22"/>
              </w:rPr>
              <w:t>98</w:t>
            </w:r>
          </w:p>
        </w:tc>
        <w:tc>
          <w:tcPr>
            <w:tcW w:w="1163" w:type="dxa"/>
            <w:tcBorders>
              <w:top w:val="single" w:color="auto" w:sz="4" w:space="0"/>
              <w:left w:val="nil"/>
              <w:bottom w:val="single" w:color="auto" w:sz="4" w:space="0"/>
              <w:right w:val="single" w:color="auto" w:sz="4" w:space="0"/>
            </w:tcBorders>
            <w:shd w:val="clear" w:color="auto" w:fill="auto"/>
            <w:vAlign w:val="center"/>
          </w:tcPr>
          <w:p w14:paraId="34F2D13A">
            <w:pPr>
              <w:widowControl/>
              <w:jc w:val="center"/>
              <w:rPr>
                <w:rFonts w:ascii="宋体" w:hAnsi="宋体" w:cs="宋体"/>
                <w:color w:val="000000"/>
                <w:kern w:val="0"/>
                <w:sz w:val="22"/>
                <w:szCs w:val="22"/>
              </w:rPr>
            </w:pPr>
            <w:r>
              <w:rPr>
                <w:rFonts w:hint="eastAsia" w:ascii="宋体" w:hAnsi="宋体" w:cs="宋体"/>
                <w:color w:val="000000"/>
                <w:kern w:val="0"/>
                <w:sz w:val="22"/>
                <w:szCs w:val="22"/>
              </w:rPr>
              <w:t>物品柜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E248D8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7264" behindDoc="0" locked="0" layoutInCell="1" allowOverlap="1">
                  <wp:simplePos x="0" y="0"/>
                  <wp:positionH relativeFrom="column">
                    <wp:posOffset>285750</wp:posOffset>
                  </wp:positionH>
                  <wp:positionV relativeFrom="paragraph">
                    <wp:posOffset>142875</wp:posOffset>
                  </wp:positionV>
                  <wp:extent cx="895350" cy="990600"/>
                  <wp:effectExtent l="0" t="0" r="0" b="0"/>
                  <wp:wrapNone/>
                  <wp:docPr id="130"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59"/>
                          <pic:cNvPicPr>
                            <a:picLocks noChangeAspect="1" noChangeArrowheads="1"/>
                          </pic:cNvPicPr>
                        </pic:nvPicPr>
                        <pic:blipFill>
                          <a:blip r:embed="rId66"/>
                          <a:srcRect/>
                          <a:stretch>
                            <a:fillRect/>
                          </a:stretch>
                        </pic:blipFill>
                        <pic:spPr>
                          <a:xfrm>
                            <a:off x="0" y="0"/>
                            <a:ext cx="885264" cy="97817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5DD7D43">
            <w:pPr>
              <w:widowControl/>
              <w:jc w:val="center"/>
              <w:rPr>
                <w:rFonts w:ascii="宋体" w:hAnsi="宋体" w:cs="宋体"/>
                <w:color w:val="000000"/>
                <w:kern w:val="0"/>
                <w:sz w:val="22"/>
                <w:szCs w:val="22"/>
              </w:rPr>
            </w:pPr>
            <w:r>
              <w:rPr>
                <w:rFonts w:hint="eastAsia" w:ascii="宋体" w:hAnsi="宋体" w:cs="宋体"/>
                <w:color w:val="000000"/>
                <w:kern w:val="0"/>
                <w:sz w:val="22"/>
                <w:szCs w:val="22"/>
              </w:rPr>
              <w:t>900*450*900</w:t>
            </w:r>
          </w:p>
        </w:tc>
        <w:tc>
          <w:tcPr>
            <w:tcW w:w="760" w:type="dxa"/>
            <w:tcBorders>
              <w:top w:val="single" w:color="auto" w:sz="4" w:space="0"/>
              <w:left w:val="nil"/>
              <w:bottom w:val="single" w:color="auto" w:sz="4" w:space="0"/>
              <w:right w:val="nil"/>
            </w:tcBorders>
            <w:shd w:val="clear" w:color="auto" w:fill="auto"/>
            <w:vAlign w:val="center"/>
          </w:tcPr>
          <w:p w14:paraId="5D33A380">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75B356D">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9564B4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2．基材：应采用ENF级优质刨花板达到国家刨花板握钉力标准。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50A636D8">
        <w:tblPrEx>
          <w:tblCellMar>
            <w:top w:w="0" w:type="dxa"/>
            <w:left w:w="108" w:type="dxa"/>
            <w:bottom w:w="0" w:type="dxa"/>
            <w:right w:w="108" w:type="dxa"/>
          </w:tblCellMar>
        </w:tblPrEx>
        <w:trPr>
          <w:trHeight w:val="223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5A22A01">
            <w:pPr>
              <w:widowControl/>
              <w:jc w:val="center"/>
              <w:rPr>
                <w:rFonts w:ascii="宋体" w:hAnsi="宋体" w:cs="宋体"/>
                <w:kern w:val="0"/>
                <w:sz w:val="22"/>
                <w:szCs w:val="22"/>
              </w:rPr>
            </w:pPr>
            <w:r>
              <w:rPr>
                <w:rFonts w:hint="eastAsia" w:ascii="宋体" w:hAnsi="宋体" w:cs="宋体"/>
                <w:kern w:val="0"/>
                <w:sz w:val="22"/>
                <w:szCs w:val="22"/>
              </w:rPr>
              <w:t>99</w:t>
            </w:r>
          </w:p>
        </w:tc>
        <w:tc>
          <w:tcPr>
            <w:tcW w:w="1163" w:type="dxa"/>
            <w:tcBorders>
              <w:top w:val="single" w:color="auto" w:sz="4" w:space="0"/>
              <w:left w:val="nil"/>
              <w:bottom w:val="single" w:color="auto" w:sz="4" w:space="0"/>
              <w:right w:val="single" w:color="auto" w:sz="4" w:space="0"/>
            </w:tcBorders>
            <w:shd w:val="clear" w:color="auto" w:fill="auto"/>
            <w:vAlign w:val="center"/>
          </w:tcPr>
          <w:p w14:paraId="5D4C74E3">
            <w:pPr>
              <w:widowControl/>
              <w:jc w:val="center"/>
              <w:rPr>
                <w:rFonts w:ascii="宋体" w:hAnsi="宋体" w:cs="宋体"/>
                <w:color w:val="000000"/>
                <w:kern w:val="0"/>
                <w:sz w:val="22"/>
                <w:szCs w:val="22"/>
              </w:rPr>
            </w:pPr>
            <w:r>
              <w:rPr>
                <w:rFonts w:hint="eastAsia" w:ascii="宋体" w:hAnsi="宋体" w:cs="宋体"/>
                <w:color w:val="000000"/>
                <w:kern w:val="0"/>
                <w:sz w:val="22"/>
                <w:szCs w:val="22"/>
              </w:rPr>
              <w:t>物品柜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4DDE83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8288" behindDoc="0" locked="0" layoutInCell="1" allowOverlap="1">
                  <wp:simplePos x="0" y="0"/>
                  <wp:positionH relativeFrom="column">
                    <wp:posOffset>152400</wp:posOffset>
                  </wp:positionH>
                  <wp:positionV relativeFrom="paragraph">
                    <wp:posOffset>104775</wp:posOffset>
                  </wp:positionV>
                  <wp:extent cx="1162050" cy="1181100"/>
                  <wp:effectExtent l="0" t="0" r="0" b="0"/>
                  <wp:wrapNone/>
                  <wp:docPr id="131"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60"/>
                          <pic:cNvPicPr>
                            <a:picLocks noChangeAspect="1" noChangeArrowheads="1"/>
                          </pic:cNvPicPr>
                        </pic:nvPicPr>
                        <pic:blipFill>
                          <a:blip r:embed="rId67"/>
                          <a:srcRect/>
                          <a:stretch>
                            <a:fillRect/>
                          </a:stretch>
                        </pic:blipFill>
                        <pic:spPr>
                          <a:xfrm>
                            <a:off x="0" y="0"/>
                            <a:ext cx="1154205" cy="116857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4EF3DEA">
            <w:pPr>
              <w:widowControl/>
              <w:jc w:val="center"/>
              <w:rPr>
                <w:rFonts w:ascii="宋体" w:hAnsi="宋体" w:cs="宋体"/>
                <w:color w:val="000000"/>
                <w:kern w:val="0"/>
                <w:sz w:val="22"/>
                <w:szCs w:val="22"/>
              </w:rPr>
            </w:pPr>
            <w:r>
              <w:rPr>
                <w:rFonts w:hint="eastAsia" w:ascii="宋体" w:hAnsi="宋体" w:cs="宋体"/>
                <w:color w:val="000000"/>
                <w:kern w:val="0"/>
                <w:sz w:val="22"/>
                <w:szCs w:val="22"/>
              </w:rPr>
              <w:t>900*450*900</w:t>
            </w:r>
          </w:p>
        </w:tc>
        <w:tc>
          <w:tcPr>
            <w:tcW w:w="760" w:type="dxa"/>
            <w:tcBorders>
              <w:top w:val="single" w:color="auto" w:sz="4" w:space="0"/>
              <w:left w:val="nil"/>
              <w:bottom w:val="single" w:color="auto" w:sz="4" w:space="0"/>
              <w:right w:val="nil"/>
            </w:tcBorders>
            <w:shd w:val="clear" w:color="auto" w:fill="auto"/>
            <w:vAlign w:val="center"/>
          </w:tcPr>
          <w:p w14:paraId="673880C0">
            <w:pPr>
              <w:widowControl/>
              <w:jc w:val="center"/>
              <w:rPr>
                <w:rFonts w:ascii="宋体" w:hAnsi="宋体" w:cs="宋体"/>
                <w:color w:val="000000"/>
                <w:kern w:val="0"/>
                <w:sz w:val="22"/>
                <w:szCs w:val="22"/>
              </w:rPr>
            </w:pPr>
            <w:r>
              <w:rPr>
                <w:rFonts w:hint="eastAsia" w:ascii="宋体" w:hAnsi="宋体" w:cs="宋体"/>
                <w:color w:val="000000"/>
                <w:kern w:val="0"/>
                <w:sz w:val="22"/>
                <w:szCs w:val="22"/>
              </w:rPr>
              <w:t>把</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91EAC02">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45899EE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1BEDDAB9">
        <w:tblPrEx>
          <w:tblCellMar>
            <w:top w:w="0" w:type="dxa"/>
            <w:left w:w="108" w:type="dxa"/>
            <w:bottom w:w="0" w:type="dxa"/>
            <w:right w:w="108" w:type="dxa"/>
          </w:tblCellMar>
        </w:tblPrEx>
        <w:trPr>
          <w:trHeight w:val="21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F22D723">
            <w:pPr>
              <w:widowControl/>
              <w:jc w:val="center"/>
              <w:rPr>
                <w:rFonts w:ascii="宋体" w:hAnsi="宋体" w:cs="宋体"/>
                <w:kern w:val="0"/>
                <w:sz w:val="22"/>
                <w:szCs w:val="22"/>
              </w:rPr>
            </w:pPr>
            <w:r>
              <w:rPr>
                <w:rFonts w:hint="eastAsia" w:ascii="宋体" w:hAnsi="宋体" w:cs="宋体"/>
                <w:kern w:val="0"/>
                <w:sz w:val="22"/>
                <w:szCs w:val="22"/>
              </w:rPr>
              <w:t>100</w:t>
            </w:r>
          </w:p>
        </w:tc>
        <w:tc>
          <w:tcPr>
            <w:tcW w:w="1163" w:type="dxa"/>
            <w:tcBorders>
              <w:top w:val="single" w:color="auto" w:sz="4" w:space="0"/>
              <w:left w:val="nil"/>
              <w:bottom w:val="single" w:color="auto" w:sz="4" w:space="0"/>
              <w:right w:val="single" w:color="auto" w:sz="4" w:space="0"/>
            </w:tcBorders>
            <w:shd w:val="clear" w:color="auto" w:fill="auto"/>
            <w:vAlign w:val="center"/>
          </w:tcPr>
          <w:p w14:paraId="5DD4E2E0">
            <w:pPr>
              <w:widowControl/>
              <w:jc w:val="center"/>
              <w:rPr>
                <w:rFonts w:ascii="宋体" w:hAnsi="宋体" w:cs="宋体"/>
                <w:color w:val="000000"/>
                <w:kern w:val="0"/>
                <w:sz w:val="22"/>
                <w:szCs w:val="22"/>
              </w:rPr>
            </w:pPr>
            <w:r>
              <w:rPr>
                <w:rFonts w:hint="eastAsia" w:ascii="宋体" w:hAnsi="宋体" w:cs="宋体"/>
                <w:color w:val="000000"/>
                <w:kern w:val="0"/>
                <w:sz w:val="22"/>
                <w:szCs w:val="22"/>
              </w:rPr>
              <w:t>机柜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354C9A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89312" behindDoc="0" locked="0" layoutInCell="1" allowOverlap="1">
                  <wp:simplePos x="0" y="0"/>
                  <wp:positionH relativeFrom="column">
                    <wp:posOffset>304800</wp:posOffset>
                  </wp:positionH>
                  <wp:positionV relativeFrom="paragraph">
                    <wp:posOffset>66675</wp:posOffset>
                  </wp:positionV>
                  <wp:extent cx="847725" cy="1152525"/>
                  <wp:effectExtent l="0" t="0" r="0" b="0"/>
                  <wp:wrapNone/>
                  <wp:docPr id="132" name="图片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132"/>
                          <pic:cNvPicPr>
                            <a:picLocks noChangeAspect="1" noChangeArrowheads="1"/>
                          </pic:cNvPicPr>
                        </pic:nvPicPr>
                        <pic:blipFill>
                          <a:blip r:embed="rId68"/>
                          <a:srcRect/>
                          <a:stretch>
                            <a:fillRect/>
                          </a:stretch>
                        </pic:blipFill>
                        <pic:spPr>
                          <a:xfrm>
                            <a:off x="0" y="0"/>
                            <a:ext cx="829235" cy="113618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4DBA177">
            <w:pPr>
              <w:widowControl/>
              <w:jc w:val="center"/>
              <w:rPr>
                <w:rFonts w:ascii="宋体" w:hAnsi="宋体" w:cs="宋体"/>
                <w:color w:val="000000"/>
                <w:kern w:val="0"/>
                <w:sz w:val="22"/>
                <w:szCs w:val="22"/>
              </w:rPr>
            </w:pPr>
            <w:r>
              <w:rPr>
                <w:rFonts w:hint="eastAsia" w:ascii="宋体" w:hAnsi="宋体" w:cs="宋体"/>
                <w:color w:val="000000"/>
                <w:kern w:val="0"/>
                <w:sz w:val="22"/>
                <w:szCs w:val="22"/>
              </w:rPr>
              <w:t>1000*450*1400</w:t>
            </w:r>
          </w:p>
        </w:tc>
        <w:tc>
          <w:tcPr>
            <w:tcW w:w="760" w:type="dxa"/>
            <w:tcBorders>
              <w:top w:val="single" w:color="auto" w:sz="4" w:space="0"/>
              <w:left w:val="nil"/>
              <w:bottom w:val="single" w:color="auto" w:sz="4" w:space="0"/>
              <w:right w:val="nil"/>
            </w:tcBorders>
            <w:shd w:val="clear" w:color="auto" w:fill="auto"/>
            <w:vAlign w:val="center"/>
          </w:tcPr>
          <w:p w14:paraId="43C73AA3">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C5D08C0">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3010" w:type="dxa"/>
            <w:tcBorders>
              <w:top w:val="single" w:color="auto" w:sz="4" w:space="0"/>
              <w:left w:val="nil"/>
              <w:bottom w:val="single" w:color="auto" w:sz="4" w:space="0"/>
              <w:right w:val="single" w:color="auto" w:sz="4" w:space="0"/>
            </w:tcBorders>
            <w:shd w:val="clear" w:color="auto" w:fill="auto"/>
            <w:vAlign w:val="center"/>
          </w:tcPr>
          <w:p w14:paraId="5DFBCC3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1F4B5544">
        <w:tblPrEx>
          <w:tblCellMar>
            <w:top w:w="0" w:type="dxa"/>
            <w:left w:w="108" w:type="dxa"/>
            <w:bottom w:w="0" w:type="dxa"/>
            <w:right w:w="108" w:type="dxa"/>
          </w:tblCellMar>
        </w:tblPrEx>
        <w:trPr>
          <w:trHeight w:val="211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BA89F16">
            <w:pPr>
              <w:widowControl/>
              <w:jc w:val="center"/>
              <w:rPr>
                <w:rFonts w:ascii="宋体" w:hAnsi="宋体" w:cs="宋体"/>
                <w:kern w:val="0"/>
                <w:sz w:val="22"/>
                <w:szCs w:val="22"/>
              </w:rPr>
            </w:pPr>
            <w:r>
              <w:rPr>
                <w:rFonts w:hint="eastAsia" w:ascii="宋体" w:hAnsi="宋体" w:cs="宋体"/>
                <w:kern w:val="0"/>
                <w:sz w:val="22"/>
                <w:szCs w:val="22"/>
              </w:rPr>
              <w:t>101</w:t>
            </w:r>
          </w:p>
        </w:tc>
        <w:tc>
          <w:tcPr>
            <w:tcW w:w="1163" w:type="dxa"/>
            <w:tcBorders>
              <w:top w:val="single" w:color="auto" w:sz="4" w:space="0"/>
              <w:left w:val="nil"/>
              <w:bottom w:val="single" w:color="auto" w:sz="4" w:space="0"/>
              <w:right w:val="single" w:color="auto" w:sz="4" w:space="0"/>
            </w:tcBorders>
            <w:shd w:val="clear" w:color="auto" w:fill="auto"/>
            <w:vAlign w:val="center"/>
          </w:tcPr>
          <w:p w14:paraId="41C88FA5">
            <w:pPr>
              <w:widowControl/>
              <w:jc w:val="center"/>
              <w:rPr>
                <w:rFonts w:ascii="宋体" w:hAnsi="宋体" w:cs="宋体"/>
                <w:color w:val="000000"/>
                <w:kern w:val="0"/>
                <w:sz w:val="22"/>
                <w:szCs w:val="22"/>
              </w:rPr>
            </w:pPr>
            <w:r>
              <w:rPr>
                <w:rFonts w:hint="eastAsia" w:ascii="宋体" w:hAnsi="宋体" w:cs="宋体"/>
                <w:color w:val="000000"/>
                <w:kern w:val="0"/>
                <w:sz w:val="22"/>
                <w:szCs w:val="22"/>
              </w:rPr>
              <w:t>定制书柜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3FEEE9D">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0336" behindDoc="0" locked="0" layoutInCell="1" allowOverlap="1">
                  <wp:simplePos x="0" y="0"/>
                  <wp:positionH relativeFrom="column">
                    <wp:posOffset>219075</wp:posOffset>
                  </wp:positionH>
                  <wp:positionV relativeFrom="paragraph">
                    <wp:posOffset>95250</wp:posOffset>
                  </wp:positionV>
                  <wp:extent cx="1152525" cy="1133475"/>
                  <wp:effectExtent l="0" t="0" r="0" b="0"/>
                  <wp:wrapNone/>
                  <wp:docPr id="133"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33"/>
                          <pic:cNvPicPr>
                            <a:picLocks noChangeAspect="1" noChangeArrowheads="1"/>
                          </pic:cNvPicPr>
                        </pic:nvPicPr>
                        <pic:blipFill>
                          <a:blip r:embed="rId69"/>
                          <a:srcRect/>
                          <a:stretch>
                            <a:fillRect/>
                          </a:stretch>
                        </pic:blipFill>
                        <pic:spPr>
                          <a:xfrm>
                            <a:off x="0" y="0"/>
                            <a:ext cx="1143000" cy="112119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A82D305">
            <w:pPr>
              <w:widowControl/>
              <w:jc w:val="center"/>
              <w:rPr>
                <w:rFonts w:ascii="宋体" w:hAnsi="宋体" w:cs="宋体"/>
                <w:color w:val="000000"/>
                <w:kern w:val="0"/>
                <w:sz w:val="22"/>
                <w:szCs w:val="22"/>
              </w:rPr>
            </w:pPr>
            <w:r>
              <w:rPr>
                <w:rFonts w:hint="eastAsia" w:ascii="宋体" w:hAnsi="宋体" w:cs="宋体"/>
                <w:color w:val="000000"/>
                <w:kern w:val="0"/>
                <w:sz w:val="22"/>
                <w:szCs w:val="22"/>
              </w:rPr>
              <w:t>1000*300*1850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EB9456B">
            <w:pPr>
              <w:widowControl/>
              <w:jc w:val="center"/>
              <w:rPr>
                <w:rFonts w:ascii="宋体" w:hAnsi="宋体" w:cs="宋体"/>
                <w:color w:val="000000"/>
                <w:kern w:val="0"/>
                <w:sz w:val="22"/>
                <w:szCs w:val="22"/>
              </w:rPr>
            </w:pPr>
            <w:r>
              <w:rPr>
                <w:rFonts w:hint="eastAsia" w:ascii="宋体" w:hAnsi="宋体" w:cs="宋体"/>
                <w:color w:val="000000"/>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0EDF3189">
            <w:pPr>
              <w:widowControl/>
              <w:jc w:val="center"/>
              <w:rPr>
                <w:rFonts w:ascii="宋体" w:hAnsi="宋体" w:cs="宋体"/>
                <w:color w:val="000000"/>
                <w:kern w:val="0"/>
                <w:sz w:val="22"/>
                <w:szCs w:val="22"/>
              </w:rPr>
            </w:pPr>
            <w:r>
              <w:rPr>
                <w:rFonts w:hint="eastAsia" w:ascii="宋体" w:hAnsi="宋体" w:cs="宋体"/>
                <w:color w:val="000000"/>
                <w:kern w:val="0"/>
                <w:sz w:val="22"/>
                <w:szCs w:val="22"/>
              </w:rPr>
              <w:t>17.8</w:t>
            </w:r>
          </w:p>
        </w:tc>
        <w:tc>
          <w:tcPr>
            <w:tcW w:w="3010" w:type="dxa"/>
            <w:tcBorders>
              <w:top w:val="single" w:color="auto" w:sz="4" w:space="0"/>
              <w:left w:val="nil"/>
              <w:bottom w:val="single" w:color="auto" w:sz="4" w:space="0"/>
              <w:right w:val="single" w:color="auto" w:sz="4" w:space="0"/>
            </w:tcBorders>
            <w:shd w:val="clear" w:color="auto" w:fill="auto"/>
            <w:vAlign w:val="center"/>
          </w:tcPr>
          <w:p w14:paraId="2FE9C0C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5FF35AFD">
        <w:tblPrEx>
          <w:tblCellMar>
            <w:top w:w="0" w:type="dxa"/>
            <w:left w:w="108" w:type="dxa"/>
            <w:bottom w:w="0" w:type="dxa"/>
            <w:right w:w="108" w:type="dxa"/>
          </w:tblCellMar>
        </w:tblPrEx>
        <w:trPr>
          <w:trHeight w:val="19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E60974B">
            <w:pPr>
              <w:widowControl/>
              <w:jc w:val="center"/>
              <w:rPr>
                <w:rFonts w:ascii="宋体" w:hAnsi="宋体" w:cs="宋体"/>
                <w:kern w:val="0"/>
                <w:sz w:val="22"/>
                <w:szCs w:val="22"/>
              </w:rPr>
            </w:pPr>
            <w:r>
              <w:rPr>
                <w:rFonts w:hint="eastAsia" w:ascii="宋体" w:hAnsi="宋体" w:cs="宋体"/>
                <w:kern w:val="0"/>
                <w:sz w:val="22"/>
                <w:szCs w:val="22"/>
              </w:rPr>
              <w:t>102</w:t>
            </w:r>
          </w:p>
        </w:tc>
        <w:tc>
          <w:tcPr>
            <w:tcW w:w="1163" w:type="dxa"/>
            <w:tcBorders>
              <w:top w:val="single" w:color="auto" w:sz="4" w:space="0"/>
              <w:left w:val="nil"/>
              <w:bottom w:val="single" w:color="auto" w:sz="4" w:space="0"/>
              <w:right w:val="single" w:color="auto" w:sz="4" w:space="0"/>
            </w:tcBorders>
            <w:shd w:val="clear" w:color="auto" w:fill="auto"/>
            <w:vAlign w:val="center"/>
          </w:tcPr>
          <w:p w14:paraId="4A2B1EBA">
            <w:pPr>
              <w:widowControl/>
              <w:jc w:val="center"/>
              <w:rPr>
                <w:rFonts w:ascii="宋体" w:hAnsi="宋体" w:cs="宋体"/>
                <w:color w:val="000000"/>
                <w:kern w:val="0"/>
                <w:sz w:val="22"/>
                <w:szCs w:val="22"/>
              </w:rPr>
            </w:pPr>
            <w:r>
              <w:rPr>
                <w:rFonts w:hint="eastAsia" w:ascii="宋体" w:hAnsi="宋体" w:cs="宋体"/>
                <w:color w:val="000000"/>
                <w:kern w:val="0"/>
                <w:sz w:val="22"/>
                <w:szCs w:val="22"/>
              </w:rPr>
              <w:t>床头柜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7AF21EF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1360" behindDoc="0" locked="0" layoutInCell="1" allowOverlap="1">
                  <wp:simplePos x="0" y="0"/>
                  <wp:positionH relativeFrom="column">
                    <wp:posOffset>409575</wp:posOffset>
                  </wp:positionH>
                  <wp:positionV relativeFrom="paragraph">
                    <wp:posOffset>114300</wp:posOffset>
                  </wp:positionV>
                  <wp:extent cx="828675" cy="952500"/>
                  <wp:effectExtent l="0" t="0" r="0" b="0"/>
                  <wp:wrapNone/>
                  <wp:docPr id="134"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63"/>
                          <pic:cNvPicPr>
                            <a:picLocks noChangeAspect="1" noChangeArrowheads="1"/>
                          </pic:cNvPicPr>
                        </pic:nvPicPr>
                        <pic:blipFill>
                          <a:blip r:embed="rId70"/>
                          <a:srcRect/>
                          <a:stretch>
                            <a:fillRect/>
                          </a:stretch>
                        </pic:blipFill>
                        <pic:spPr>
                          <a:xfrm>
                            <a:off x="0" y="0"/>
                            <a:ext cx="818029" cy="93590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AD233C9">
            <w:pPr>
              <w:widowControl/>
              <w:jc w:val="center"/>
              <w:rPr>
                <w:rFonts w:ascii="宋体" w:hAnsi="宋体" w:cs="宋体"/>
                <w:color w:val="000000"/>
                <w:kern w:val="0"/>
                <w:sz w:val="22"/>
                <w:szCs w:val="22"/>
              </w:rPr>
            </w:pPr>
            <w:r>
              <w:rPr>
                <w:rFonts w:hint="eastAsia" w:ascii="宋体" w:hAnsi="宋体" w:cs="宋体"/>
                <w:color w:val="000000"/>
                <w:kern w:val="0"/>
                <w:sz w:val="22"/>
                <w:szCs w:val="22"/>
              </w:rPr>
              <w:t>480*480*760</w:t>
            </w:r>
          </w:p>
        </w:tc>
        <w:tc>
          <w:tcPr>
            <w:tcW w:w="760" w:type="dxa"/>
            <w:tcBorders>
              <w:top w:val="single" w:color="auto" w:sz="4" w:space="0"/>
              <w:left w:val="nil"/>
              <w:bottom w:val="single" w:color="auto" w:sz="4" w:space="0"/>
              <w:right w:val="single" w:color="auto" w:sz="4" w:space="0"/>
            </w:tcBorders>
            <w:shd w:val="clear" w:color="auto" w:fill="auto"/>
            <w:vAlign w:val="center"/>
          </w:tcPr>
          <w:p w14:paraId="113C4E7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04DDAA2">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431EC59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1.台面：304不锈钢饰面。</w:t>
            </w:r>
            <w:r>
              <w:rPr>
                <w:rFonts w:hint="eastAsia" w:ascii="宋体" w:hAnsi="宋体" w:cs="宋体"/>
                <w:color w:val="000000"/>
                <w:kern w:val="0"/>
                <w:sz w:val="18"/>
                <w:szCs w:val="18"/>
              </w:rPr>
              <w:br w:type="page"/>
            </w:r>
            <w:r>
              <w:rPr>
                <w:rFonts w:hint="eastAsia" w:ascii="宋体" w:hAnsi="宋体" w:cs="宋体"/>
                <w:color w:val="000000"/>
                <w:kern w:val="0"/>
                <w:sz w:val="18"/>
                <w:szCs w:val="18"/>
              </w:rPr>
              <w:t>2.应采用优级ABS全新纯正工程塑料注塑成型，板材厚度≥3mm，结实、耐用，不变形，不易变色、耐腐蚀、外形美观、清洗方便、国产高档五金件、开合柔和、安静顺滑，一次性压缩成型，应采用天蓝色面板。</w:t>
            </w:r>
            <w:r>
              <w:rPr>
                <w:rFonts w:hint="eastAsia" w:ascii="宋体" w:hAnsi="宋体" w:cs="宋体"/>
                <w:color w:val="000000"/>
                <w:kern w:val="0"/>
                <w:sz w:val="18"/>
                <w:szCs w:val="18"/>
              </w:rPr>
              <w:br w:type="page"/>
            </w:r>
            <w:r>
              <w:rPr>
                <w:rFonts w:hint="eastAsia" w:ascii="宋体" w:hAnsi="宋体" w:cs="宋体"/>
                <w:color w:val="000000"/>
                <w:kern w:val="0"/>
                <w:sz w:val="18"/>
                <w:szCs w:val="18"/>
              </w:rPr>
              <w:t>3.配置一个活动抽板，抽板内有温度计凹槽，饮水瓶凹槽、一个抽屉、一个小柜。</w:t>
            </w:r>
            <w:r>
              <w:rPr>
                <w:rFonts w:hint="eastAsia" w:ascii="宋体" w:hAnsi="宋体" w:cs="宋体"/>
                <w:color w:val="000000"/>
                <w:kern w:val="0"/>
                <w:sz w:val="18"/>
                <w:szCs w:val="18"/>
              </w:rPr>
              <w:br w:type="page"/>
            </w:r>
            <w:r>
              <w:rPr>
                <w:rFonts w:hint="eastAsia" w:ascii="宋体" w:hAnsi="宋体" w:cs="宋体"/>
                <w:color w:val="000000"/>
                <w:kern w:val="0"/>
                <w:sz w:val="18"/>
                <w:szCs w:val="18"/>
              </w:rPr>
              <w:t>4.配置可折叠隐蔽式毛巾架。</w:t>
            </w:r>
            <w:r>
              <w:rPr>
                <w:rFonts w:hint="eastAsia" w:ascii="宋体" w:hAnsi="宋体" w:cs="宋体"/>
                <w:color w:val="000000"/>
                <w:kern w:val="0"/>
                <w:sz w:val="18"/>
                <w:szCs w:val="18"/>
              </w:rPr>
              <w:br w:type="page"/>
            </w:r>
            <w:r>
              <w:rPr>
                <w:rFonts w:hint="eastAsia" w:ascii="宋体" w:hAnsi="宋体" w:cs="宋体"/>
                <w:color w:val="000000"/>
                <w:kern w:val="0"/>
                <w:sz w:val="18"/>
                <w:szCs w:val="18"/>
              </w:rPr>
              <w:t>5.柜内配有一个隔板，柜内可放置热水瓶。</w:t>
            </w:r>
            <w:r>
              <w:rPr>
                <w:rFonts w:hint="eastAsia" w:ascii="宋体" w:hAnsi="宋体" w:cs="宋体"/>
                <w:color w:val="000000"/>
                <w:kern w:val="0"/>
                <w:sz w:val="18"/>
                <w:szCs w:val="18"/>
              </w:rPr>
              <w:br w:type="page"/>
            </w:r>
            <w:r>
              <w:rPr>
                <w:rFonts w:hint="eastAsia" w:ascii="宋体" w:hAnsi="宋体" w:cs="宋体"/>
                <w:color w:val="000000"/>
                <w:kern w:val="0"/>
                <w:sz w:val="18"/>
                <w:szCs w:val="18"/>
              </w:rPr>
              <w:t>6.承载≥35kg。符合医疗环境抗菌防霉消杀的要求。</w:t>
            </w:r>
          </w:p>
        </w:tc>
      </w:tr>
      <w:tr w14:paraId="23F0C3BE">
        <w:tblPrEx>
          <w:tblCellMar>
            <w:top w:w="0" w:type="dxa"/>
            <w:left w:w="108" w:type="dxa"/>
            <w:bottom w:w="0" w:type="dxa"/>
            <w:right w:w="108" w:type="dxa"/>
          </w:tblCellMar>
        </w:tblPrEx>
        <w:trPr>
          <w:trHeight w:val="217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7D0F6B6">
            <w:pPr>
              <w:widowControl/>
              <w:jc w:val="center"/>
              <w:rPr>
                <w:rFonts w:ascii="宋体" w:hAnsi="宋体" w:cs="宋体"/>
                <w:kern w:val="0"/>
                <w:sz w:val="22"/>
                <w:szCs w:val="22"/>
              </w:rPr>
            </w:pPr>
            <w:r>
              <w:rPr>
                <w:rFonts w:hint="eastAsia" w:ascii="宋体" w:hAnsi="宋体" w:cs="宋体"/>
                <w:kern w:val="0"/>
                <w:sz w:val="22"/>
                <w:szCs w:val="22"/>
              </w:rPr>
              <w:t>103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A59A822">
            <w:pPr>
              <w:widowControl/>
              <w:jc w:val="center"/>
              <w:rPr>
                <w:rFonts w:ascii="宋体" w:hAnsi="宋体" w:cs="宋体"/>
                <w:color w:val="000000"/>
                <w:kern w:val="0"/>
                <w:sz w:val="22"/>
                <w:szCs w:val="22"/>
              </w:rPr>
            </w:pPr>
            <w:r>
              <w:rPr>
                <w:rFonts w:hint="eastAsia" w:ascii="宋体" w:hAnsi="宋体" w:cs="宋体"/>
                <w:color w:val="000000"/>
                <w:kern w:val="0"/>
                <w:sz w:val="22"/>
                <w:szCs w:val="22"/>
              </w:rPr>
              <w:t>定制值班桌（含吊柜）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165F7B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2384" behindDoc="0" locked="0" layoutInCell="1" allowOverlap="1">
                  <wp:simplePos x="0" y="0"/>
                  <wp:positionH relativeFrom="column">
                    <wp:posOffset>323850</wp:posOffset>
                  </wp:positionH>
                  <wp:positionV relativeFrom="paragraph">
                    <wp:posOffset>85725</wp:posOffset>
                  </wp:positionV>
                  <wp:extent cx="981075" cy="1133475"/>
                  <wp:effectExtent l="0" t="0" r="0" b="0"/>
                  <wp:wrapNone/>
                  <wp:docPr id="135"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64"/>
                          <pic:cNvPicPr>
                            <a:picLocks noChangeAspect="1" noChangeArrowheads="1"/>
                          </pic:cNvPicPr>
                        </pic:nvPicPr>
                        <pic:blipFill>
                          <a:blip r:embed="rId71"/>
                          <a:srcRect/>
                          <a:stretch>
                            <a:fillRect/>
                          </a:stretch>
                        </pic:blipFill>
                        <pic:spPr>
                          <a:xfrm>
                            <a:off x="0" y="0"/>
                            <a:ext cx="974911" cy="112591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17B08C1">
            <w:pPr>
              <w:widowControl/>
              <w:jc w:val="center"/>
              <w:rPr>
                <w:rFonts w:ascii="宋体" w:hAnsi="宋体" w:cs="宋体"/>
                <w:color w:val="000000"/>
                <w:kern w:val="0"/>
                <w:sz w:val="22"/>
                <w:szCs w:val="22"/>
              </w:rPr>
            </w:pPr>
            <w:r>
              <w:rPr>
                <w:rFonts w:hint="eastAsia" w:ascii="宋体" w:hAnsi="宋体" w:cs="宋体"/>
                <w:color w:val="000000"/>
                <w:kern w:val="0"/>
                <w:sz w:val="22"/>
                <w:szCs w:val="22"/>
              </w:rPr>
              <w:t>1200*600*1850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5FBD083">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2193864">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1DEAD60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1.桌面：应采用ENF级三聚氰胺贴面刨花板，符合GB/T15102-2017《浸渍胶膜纸饰面纤维板和刨花板》的国家标准。板材厚度≥18mm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6FB26FF9">
        <w:tblPrEx>
          <w:tblCellMar>
            <w:top w:w="0" w:type="dxa"/>
            <w:left w:w="108" w:type="dxa"/>
            <w:bottom w:w="0" w:type="dxa"/>
            <w:right w:w="108" w:type="dxa"/>
          </w:tblCellMar>
        </w:tblPrEx>
        <w:trPr>
          <w:trHeight w:val="28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6622852">
            <w:pPr>
              <w:widowControl/>
              <w:jc w:val="center"/>
              <w:rPr>
                <w:rFonts w:ascii="宋体" w:hAnsi="宋体" w:cs="宋体"/>
                <w:kern w:val="0"/>
                <w:sz w:val="22"/>
                <w:szCs w:val="22"/>
              </w:rPr>
            </w:pPr>
            <w:r>
              <w:rPr>
                <w:rFonts w:hint="eastAsia" w:ascii="宋体" w:hAnsi="宋体" w:cs="宋体"/>
                <w:kern w:val="0"/>
                <w:sz w:val="22"/>
                <w:szCs w:val="22"/>
              </w:rPr>
              <w:t>104</w:t>
            </w:r>
          </w:p>
        </w:tc>
        <w:tc>
          <w:tcPr>
            <w:tcW w:w="1163" w:type="dxa"/>
            <w:tcBorders>
              <w:top w:val="single" w:color="auto" w:sz="4" w:space="0"/>
              <w:left w:val="nil"/>
              <w:bottom w:val="single" w:color="auto" w:sz="4" w:space="0"/>
              <w:right w:val="single" w:color="auto" w:sz="4" w:space="0"/>
            </w:tcBorders>
            <w:shd w:val="clear" w:color="auto" w:fill="auto"/>
            <w:vAlign w:val="center"/>
          </w:tcPr>
          <w:p w14:paraId="0B086D6F">
            <w:pPr>
              <w:widowControl/>
              <w:jc w:val="center"/>
              <w:rPr>
                <w:rFonts w:ascii="宋体" w:hAnsi="宋体" w:cs="宋体"/>
                <w:color w:val="000000"/>
                <w:kern w:val="0"/>
                <w:sz w:val="22"/>
                <w:szCs w:val="22"/>
              </w:rPr>
            </w:pPr>
            <w:r>
              <w:rPr>
                <w:rFonts w:hint="eastAsia" w:ascii="宋体" w:hAnsi="宋体" w:cs="宋体"/>
                <w:color w:val="000000"/>
                <w:kern w:val="0"/>
                <w:sz w:val="22"/>
                <w:szCs w:val="22"/>
              </w:rPr>
              <w:t>3门更衣柜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51573F4D">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3408" behindDoc="0" locked="0" layoutInCell="1" allowOverlap="1">
                  <wp:simplePos x="0" y="0"/>
                  <wp:positionH relativeFrom="column">
                    <wp:posOffset>323850</wp:posOffset>
                  </wp:positionH>
                  <wp:positionV relativeFrom="paragraph">
                    <wp:posOffset>123825</wp:posOffset>
                  </wp:positionV>
                  <wp:extent cx="952500" cy="1524000"/>
                  <wp:effectExtent l="0" t="0" r="0" b="0"/>
                  <wp:wrapNone/>
                  <wp:docPr id="13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65"/>
                          <pic:cNvPicPr>
                            <a:picLocks noChangeAspect="1" noChangeArrowheads="1"/>
                          </pic:cNvPicPr>
                        </pic:nvPicPr>
                        <pic:blipFill>
                          <a:blip r:embed="rId72"/>
                          <a:srcRect/>
                          <a:stretch>
                            <a:fillRect/>
                          </a:stretch>
                        </pic:blipFill>
                        <pic:spPr>
                          <a:xfrm>
                            <a:off x="0" y="0"/>
                            <a:ext cx="941294" cy="151513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D26816C">
            <w:pPr>
              <w:widowControl/>
              <w:jc w:val="center"/>
              <w:rPr>
                <w:rFonts w:ascii="宋体" w:hAnsi="宋体" w:cs="宋体"/>
                <w:color w:val="000000"/>
                <w:kern w:val="0"/>
                <w:sz w:val="22"/>
                <w:szCs w:val="22"/>
              </w:rPr>
            </w:pPr>
            <w:r>
              <w:rPr>
                <w:rFonts w:hint="eastAsia" w:ascii="宋体" w:hAnsi="宋体" w:cs="宋体"/>
                <w:color w:val="000000"/>
                <w:kern w:val="0"/>
                <w:sz w:val="22"/>
                <w:szCs w:val="22"/>
              </w:rPr>
              <w:t>900*500*1850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30C71F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2E091B3">
            <w:pPr>
              <w:widowControl/>
              <w:jc w:val="center"/>
              <w:rPr>
                <w:rFonts w:ascii="宋体" w:hAnsi="宋体" w:cs="宋体"/>
                <w:color w:val="000000"/>
                <w:kern w:val="0"/>
                <w:sz w:val="22"/>
                <w:szCs w:val="22"/>
              </w:rPr>
            </w:pPr>
            <w:r>
              <w:rPr>
                <w:rFonts w:hint="eastAsia" w:ascii="宋体" w:hAnsi="宋体" w:cs="宋体"/>
                <w:color w:val="000000"/>
                <w:kern w:val="0"/>
                <w:sz w:val="22"/>
                <w:szCs w:val="22"/>
              </w:rPr>
              <w:t>350</w:t>
            </w:r>
          </w:p>
        </w:tc>
        <w:tc>
          <w:tcPr>
            <w:tcW w:w="3010" w:type="dxa"/>
            <w:tcBorders>
              <w:top w:val="single" w:color="auto" w:sz="4" w:space="0"/>
              <w:left w:val="nil"/>
              <w:bottom w:val="single" w:color="auto" w:sz="4" w:space="0"/>
              <w:right w:val="single" w:color="auto" w:sz="4" w:space="0"/>
            </w:tcBorders>
            <w:shd w:val="clear" w:color="auto" w:fill="auto"/>
            <w:vAlign w:val="center"/>
          </w:tcPr>
          <w:p w14:paraId="0CBEEE1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31F22BE">
        <w:tblPrEx>
          <w:tblCellMar>
            <w:top w:w="0" w:type="dxa"/>
            <w:left w:w="108" w:type="dxa"/>
            <w:bottom w:w="0" w:type="dxa"/>
            <w:right w:w="108" w:type="dxa"/>
          </w:tblCellMar>
        </w:tblPrEx>
        <w:trPr>
          <w:trHeight w:val="43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51E9EE8">
            <w:pPr>
              <w:widowControl/>
              <w:jc w:val="center"/>
              <w:rPr>
                <w:rFonts w:ascii="宋体" w:hAnsi="宋体" w:cs="宋体"/>
                <w:kern w:val="0"/>
                <w:sz w:val="22"/>
                <w:szCs w:val="22"/>
              </w:rPr>
            </w:pPr>
            <w:r>
              <w:rPr>
                <w:rFonts w:hint="eastAsia" w:ascii="宋体" w:hAnsi="宋体" w:cs="宋体"/>
                <w:kern w:val="0"/>
                <w:sz w:val="22"/>
                <w:szCs w:val="22"/>
              </w:rPr>
              <w:t>105</w:t>
            </w:r>
          </w:p>
        </w:tc>
        <w:tc>
          <w:tcPr>
            <w:tcW w:w="1163" w:type="dxa"/>
            <w:tcBorders>
              <w:top w:val="single" w:color="auto" w:sz="4" w:space="0"/>
              <w:left w:val="nil"/>
              <w:bottom w:val="single" w:color="auto" w:sz="4" w:space="0"/>
              <w:right w:val="single" w:color="auto" w:sz="4" w:space="0"/>
            </w:tcBorders>
            <w:shd w:val="clear" w:color="auto" w:fill="auto"/>
            <w:vAlign w:val="center"/>
          </w:tcPr>
          <w:p w14:paraId="08D7C788">
            <w:pPr>
              <w:widowControl/>
              <w:jc w:val="center"/>
              <w:rPr>
                <w:rFonts w:ascii="宋体" w:hAnsi="宋体" w:cs="宋体"/>
                <w:color w:val="000000"/>
                <w:kern w:val="0"/>
                <w:sz w:val="22"/>
                <w:szCs w:val="22"/>
              </w:rPr>
            </w:pPr>
            <w:r>
              <w:rPr>
                <w:rFonts w:hint="eastAsia" w:ascii="宋体" w:hAnsi="宋体" w:cs="宋体"/>
                <w:color w:val="000000"/>
                <w:kern w:val="0"/>
                <w:sz w:val="22"/>
                <w:szCs w:val="22"/>
              </w:rPr>
              <w:t>文件柜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79A5D40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4432" behindDoc="0" locked="0" layoutInCell="1" allowOverlap="1">
                  <wp:simplePos x="0" y="0"/>
                  <wp:positionH relativeFrom="column">
                    <wp:posOffset>123825</wp:posOffset>
                  </wp:positionH>
                  <wp:positionV relativeFrom="paragraph">
                    <wp:posOffset>495300</wp:posOffset>
                  </wp:positionV>
                  <wp:extent cx="1247775" cy="1876425"/>
                  <wp:effectExtent l="0" t="0" r="0" b="0"/>
                  <wp:wrapNone/>
                  <wp:docPr id="13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Picture 66"/>
                          <pic:cNvPicPr>
                            <a:picLocks noChangeAspect="1" noChangeArrowheads="1"/>
                          </pic:cNvPicPr>
                        </pic:nvPicPr>
                        <pic:blipFill>
                          <a:blip r:embed="rId73"/>
                          <a:srcRect/>
                          <a:stretch>
                            <a:fillRect/>
                          </a:stretch>
                        </pic:blipFill>
                        <pic:spPr>
                          <a:xfrm>
                            <a:off x="0" y="0"/>
                            <a:ext cx="1243852" cy="186171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305755D">
            <w:pPr>
              <w:widowControl/>
              <w:jc w:val="center"/>
              <w:rPr>
                <w:rFonts w:ascii="宋体" w:hAnsi="宋体" w:cs="宋体"/>
                <w:color w:val="000000"/>
                <w:kern w:val="0"/>
                <w:sz w:val="22"/>
                <w:szCs w:val="22"/>
              </w:rPr>
            </w:pPr>
            <w:r>
              <w:rPr>
                <w:rFonts w:hint="eastAsia" w:ascii="宋体" w:hAnsi="宋体" w:cs="宋体"/>
                <w:color w:val="000000"/>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A620F75">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9DF5938">
            <w:pPr>
              <w:widowControl/>
              <w:jc w:val="center"/>
              <w:rPr>
                <w:rFonts w:ascii="宋体" w:hAnsi="宋体" w:cs="宋体"/>
                <w:color w:val="000000"/>
                <w:kern w:val="0"/>
                <w:sz w:val="22"/>
                <w:szCs w:val="22"/>
              </w:rPr>
            </w:pPr>
            <w:r>
              <w:rPr>
                <w:rFonts w:hint="eastAsia" w:ascii="宋体" w:hAnsi="宋体" w:cs="宋体"/>
                <w:color w:val="000000"/>
                <w:kern w:val="0"/>
                <w:sz w:val="22"/>
                <w:szCs w:val="22"/>
              </w:rPr>
              <w:t>283</w:t>
            </w:r>
          </w:p>
        </w:tc>
        <w:tc>
          <w:tcPr>
            <w:tcW w:w="3010" w:type="dxa"/>
            <w:tcBorders>
              <w:top w:val="single" w:color="auto" w:sz="4" w:space="0"/>
              <w:left w:val="nil"/>
              <w:bottom w:val="single" w:color="auto" w:sz="4" w:space="0"/>
              <w:right w:val="single" w:color="auto" w:sz="4" w:space="0"/>
            </w:tcBorders>
            <w:shd w:val="clear" w:color="auto" w:fill="auto"/>
            <w:vAlign w:val="center"/>
          </w:tcPr>
          <w:p w14:paraId="202DD82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结构说明：本柜为整体柜，上部为玻璃门内带有两块可调节隔板共三个空间，下部为对开门内带有一块可调节隔板共两个空间，均带有锁具。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6CB7F5CD">
        <w:tblPrEx>
          <w:tblCellMar>
            <w:top w:w="0" w:type="dxa"/>
            <w:left w:w="108" w:type="dxa"/>
            <w:bottom w:w="0" w:type="dxa"/>
            <w:right w:w="108" w:type="dxa"/>
          </w:tblCellMar>
        </w:tblPrEx>
        <w:trPr>
          <w:trHeight w:val="255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CDCD279">
            <w:pPr>
              <w:widowControl/>
              <w:jc w:val="center"/>
              <w:rPr>
                <w:rFonts w:ascii="宋体" w:hAnsi="宋体" w:cs="宋体"/>
                <w:kern w:val="0"/>
                <w:sz w:val="22"/>
                <w:szCs w:val="22"/>
              </w:rPr>
            </w:pPr>
            <w:r>
              <w:rPr>
                <w:rFonts w:hint="eastAsia" w:ascii="宋体" w:hAnsi="宋体" w:cs="宋体"/>
                <w:kern w:val="0"/>
                <w:sz w:val="22"/>
                <w:szCs w:val="22"/>
              </w:rPr>
              <w:t>106</w:t>
            </w:r>
          </w:p>
        </w:tc>
        <w:tc>
          <w:tcPr>
            <w:tcW w:w="1163" w:type="dxa"/>
            <w:tcBorders>
              <w:top w:val="single" w:color="auto" w:sz="4" w:space="0"/>
              <w:left w:val="nil"/>
              <w:bottom w:val="single" w:color="auto" w:sz="4" w:space="0"/>
              <w:right w:val="single" w:color="auto" w:sz="4" w:space="0"/>
            </w:tcBorders>
            <w:shd w:val="clear" w:color="auto" w:fill="auto"/>
            <w:vAlign w:val="center"/>
          </w:tcPr>
          <w:p w14:paraId="2D90449C">
            <w:pPr>
              <w:widowControl/>
              <w:jc w:val="center"/>
              <w:rPr>
                <w:rFonts w:ascii="宋体" w:hAnsi="宋体" w:cs="宋体"/>
                <w:color w:val="000000"/>
                <w:kern w:val="0"/>
                <w:sz w:val="22"/>
                <w:szCs w:val="22"/>
              </w:rPr>
            </w:pPr>
            <w:r>
              <w:rPr>
                <w:rFonts w:hint="eastAsia" w:ascii="宋体" w:hAnsi="宋体" w:cs="宋体"/>
                <w:color w:val="000000"/>
                <w:kern w:val="0"/>
                <w:sz w:val="22"/>
                <w:szCs w:val="22"/>
              </w:rPr>
              <w:t>五节柜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4586A3E0">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5456" behindDoc="0" locked="0" layoutInCell="1" allowOverlap="1">
                  <wp:simplePos x="0" y="0"/>
                  <wp:positionH relativeFrom="column">
                    <wp:posOffset>409575</wp:posOffset>
                  </wp:positionH>
                  <wp:positionV relativeFrom="paragraph">
                    <wp:posOffset>142875</wp:posOffset>
                  </wp:positionV>
                  <wp:extent cx="714375" cy="1447800"/>
                  <wp:effectExtent l="0" t="0" r="0" b="0"/>
                  <wp:wrapNone/>
                  <wp:docPr id="138"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67"/>
                          <pic:cNvPicPr>
                            <a:picLocks noChangeAspect="1" noChangeArrowheads="1"/>
                          </pic:cNvPicPr>
                        </pic:nvPicPr>
                        <pic:blipFill>
                          <a:blip r:embed="rId74"/>
                          <a:srcRect/>
                          <a:stretch>
                            <a:fillRect/>
                          </a:stretch>
                        </pic:blipFill>
                        <pic:spPr>
                          <a:xfrm>
                            <a:off x="0" y="0"/>
                            <a:ext cx="705970" cy="144308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D1ED5C6">
            <w:pPr>
              <w:widowControl/>
              <w:jc w:val="center"/>
              <w:rPr>
                <w:rFonts w:ascii="宋体" w:hAnsi="宋体" w:cs="宋体"/>
                <w:color w:val="000000"/>
                <w:kern w:val="0"/>
                <w:sz w:val="22"/>
                <w:szCs w:val="22"/>
              </w:rPr>
            </w:pPr>
            <w:r>
              <w:rPr>
                <w:rFonts w:hint="eastAsia" w:ascii="宋体" w:hAnsi="宋体" w:cs="宋体"/>
                <w:color w:val="000000"/>
                <w:kern w:val="0"/>
                <w:sz w:val="22"/>
                <w:szCs w:val="22"/>
              </w:rPr>
              <w:t>900*500*2050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92F57E6">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0EAD2F7">
            <w:pPr>
              <w:widowControl/>
              <w:jc w:val="center"/>
              <w:rPr>
                <w:rFonts w:ascii="宋体" w:hAnsi="宋体" w:cs="宋体"/>
                <w:color w:val="000000"/>
                <w:kern w:val="0"/>
                <w:sz w:val="22"/>
                <w:szCs w:val="22"/>
              </w:rPr>
            </w:pPr>
            <w:r>
              <w:rPr>
                <w:rFonts w:hint="eastAsia" w:ascii="宋体" w:hAnsi="宋体" w:cs="宋体"/>
                <w:color w:val="000000"/>
                <w:kern w:val="0"/>
                <w:sz w:val="22"/>
                <w:szCs w:val="22"/>
              </w:rPr>
              <w:t>22</w:t>
            </w:r>
          </w:p>
        </w:tc>
        <w:tc>
          <w:tcPr>
            <w:tcW w:w="3010" w:type="dxa"/>
            <w:tcBorders>
              <w:top w:val="single" w:color="auto" w:sz="4" w:space="0"/>
              <w:left w:val="nil"/>
              <w:bottom w:val="single" w:color="auto" w:sz="4" w:space="0"/>
              <w:right w:val="single" w:color="auto" w:sz="4" w:space="0"/>
            </w:tcBorders>
            <w:shd w:val="clear" w:color="auto" w:fill="auto"/>
            <w:vAlign w:val="center"/>
          </w:tcPr>
          <w:p w14:paraId="38043B13">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3.扣手应采用一次性45度折弯成型斜边扣手，无外漏明装。</w:t>
            </w:r>
            <w:r>
              <w:rPr>
                <w:rFonts w:hint="eastAsia" w:ascii="宋体" w:hAnsi="宋体" w:cs="宋体"/>
                <w:color w:val="000000"/>
                <w:kern w:val="0"/>
                <w:sz w:val="18"/>
                <w:szCs w:val="18"/>
              </w:rPr>
              <w:br w:type="page"/>
            </w:r>
            <w:r>
              <w:rPr>
                <w:rFonts w:hint="eastAsia" w:ascii="宋体" w:hAnsi="宋体" w:cs="宋体"/>
                <w:color w:val="000000"/>
                <w:kern w:val="0"/>
                <w:sz w:val="18"/>
                <w:szCs w:val="18"/>
              </w:rPr>
              <w:t>4.柜门上配有卡片槽，可放置固定资产编号。</w:t>
            </w:r>
            <w:r>
              <w:rPr>
                <w:rFonts w:hint="eastAsia" w:ascii="宋体" w:hAnsi="宋体" w:cs="宋体"/>
                <w:color w:val="000000"/>
                <w:kern w:val="0"/>
                <w:sz w:val="18"/>
                <w:szCs w:val="18"/>
              </w:rPr>
              <w:br w:type="page"/>
            </w:r>
            <w:r>
              <w:rPr>
                <w:rFonts w:hint="eastAsia" w:ascii="宋体" w:hAnsi="宋体" w:cs="宋体"/>
                <w:color w:val="000000"/>
                <w:kern w:val="0"/>
                <w:sz w:val="18"/>
                <w:szCs w:val="18"/>
              </w:rPr>
              <w:t>5.符合医疗环境抗菌防霉消杀的要求。</w:t>
            </w:r>
          </w:p>
        </w:tc>
      </w:tr>
      <w:tr w14:paraId="10B9DE4C">
        <w:tblPrEx>
          <w:tblCellMar>
            <w:top w:w="0" w:type="dxa"/>
            <w:left w:w="108" w:type="dxa"/>
            <w:bottom w:w="0" w:type="dxa"/>
            <w:right w:w="108" w:type="dxa"/>
          </w:tblCellMar>
        </w:tblPrEx>
        <w:trPr>
          <w:trHeight w:val="219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6180379">
            <w:pPr>
              <w:widowControl/>
              <w:jc w:val="center"/>
              <w:rPr>
                <w:rFonts w:ascii="宋体" w:hAnsi="宋体" w:cs="宋体"/>
                <w:kern w:val="0"/>
                <w:sz w:val="22"/>
                <w:szCs w:val="22"/>
              </w:rPr>
            </w:pPr>
            <w:r>
              <w:rPr>
                <w:rFonts w:hint="eastAsia" w:ascii="宋体" w:hAnsi="宋体" w:cs="宋体"/>
                <w:kern w:val="0"/>
                <w:sz w:val="22"/>
                <w:szCs w:val="22"/>
              </w:rPr>
              <w:t>107</w:t>
            </w:r>
          </w:p>
        </w:tc>
        <w:tc>
          <w:tcPr>
            <w:tcW w:w="1163" w:type="dxa"/>
            <w:tcBorders>
              <w:top w:val="single" w:color="auto" w:sz="4" w:space="0"/>
              <w:left w:val="nil"/>
              <w:bottom w:val="single" w:color="auto" w:sz="4" w:space="0"/>
              <w:right w:val="single" w:color="auto" w:sz="4" w:space="0"/>
            </w:tcBorders>
            <w:shd w:val="clear" w:color="auto" w:fill="auto"/>
            <w:vAlign w:val="center"/>
          </w:tcPr>
          <w:p w14:paraId="6291C06A">
            <w:pPr>
              <w:widowControl/>
              <w:jc w:val="center"/>
              <w:rPr>
                <w:rFonts w:ascii="宋体" w:hAnsi="宋体" w:cs="宋体"/>
                <w:color w:val="000000"/>
                <w:kern w:val="0"/>
                <w:sz w:val="22"/>
                <w:szCs w:val="22"/>
              </w:rPr>
            </w:pPr>
            <w:r>
              <w:rPr>
                <w:rFonts w:hint="eastAsia" w:ascii="宋体" w:hAnsi="宋体" w:cs="宋体"/>
                <w:color w:val="000000"/>
                <w:kern w:val="0"/>
                <w:sz w:val="22"/>
                <w:szCs w:val="22"/>
              </w:rPr>
              <w:t>防爆器材柜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255878A">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6480" behindDoc="0" locked="0" layoutInCell="1" allowOverlap="1">
                  <wp:simplePos x="0" y="0"/>
                  <wp:positionH relativeFrom="column">
                    <wp:posOffset>257175</wp:posOffset>
                  </wp:positionH>
                  <wp:positionV relativeFrom="paragraph">
                    <wp:posOffset>95250</wp:posOffset>
                  </wp:positionV>
                  <wp:extent cx="933450" cy="1143000"/>
                  <wp:effectExtent l="0" t="0" r="0" b="0"/>
                  <wp:wrapNone/>
                  <wp:docPr id="139"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68"/>
                          <pic:cNvPicPr>
                            <a:picLocks noChangeAspect="1" noChangeArrowheads="1"/>
                          </pic:cNvPicPr>
                        </pic:nvPicPr>
                        <pic:blipFill>
                          <a:blip r:embed="rId75"/>
                          <a:srcRect/>
                          <a:stretch>
                            <a:fillRect/>
                          </a:stretch>
                        </pic:blipFill>
                        <pic:spPr>
                          <a:xfrm>
                            <a:off x="0" y="0"/>
                            <a:ext cx="929362" cy="113291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961CD6E">
            <w:pPr>
              <w:widowControl/>
              <w:jc w:val="center"/>
              <w:rPr>
                <w:rFonts w:ascii="宋体" w:hAnsi="宋体" w:cs="宋体"/>
                <w:color w:val="000000"/>
                <w:kern w:val="0"/>
                <w:sz w:val="22"/>
                <w:szCs w:val="22"/>
              </w:rPr>
            </w:pPr>
            <w:r>
              <w:rPr>
                <w:rFonts w:hint="eastAsia" w:ascii="宋体" w:hAnsi="宋体" w:cs="宋体"/>
                <w:color w:val="000000"/>
                <w:kern w:val="0"/>
                <w:sz w:val="22"/>
                <w:szCs w:val="22"/>
              </w:rPr>
              <w:t>1200*400*1600</w:t>
            </w:r>
          </w:p>
        </w:tc>
        <w:tc>
          <w:tcPr>
            <w:tcW w:w="760" w:type="dxa"/>
            <w:tcBorders>
              <w:top w:val="single" w:color="auto" w:sz="4" w:space="0"/>
              <w:left w:val="nil"/>
              <w:bottom w:val="single" w:color="auto" w:sz="4" w:space="0"/>
              <w:right w:val="single" w:color="auto" w:sz="4" w:space="0"/>
            </w:tcBorders>
            <w:shd w:val="clear" w:color="auto" w:fill="auto"/>
            <w:vAlign w:val="center"/>
          </w:tcPr>
          <w:p w14:paraId="558D1824">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59CDEEC">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714B3A8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4AC3F7BA">
        <w:tblPrEx>
          <w:tblCellMar>
            <w:top w:w="0" w:type="dxa"/>
            <w:left w:w="108" w:type="dxa"/>
            <w:bottom w:w="0" w:type="dxa"/>
            <w:right w:w="108" w:type="dxa"/>
          </w:tblCellMar>
        </w:tblPrEx>
        <w:trPr>
          <w:trHeight w:val="244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440EA69">
            <w:pPr>
              <w:widowControl/>
              <w:jc w:val="center"/>
              <w:rPr>
                <w:rFonts w:ascii="宋体" w:hAnsi="宋体" w:cs="宋体"/>
                <w:kern w:val="0"/>
                <w:sz w:val="22"/>
                <w:szCs w:val="22"/>
              </w:rPr>
            </w:pPr>
            <w:r>
              <w:rPr>
                <w:rFonts w:hint="eastAsia" w:ascii="宋体" w:hAnsi="宋体" w:cs="宋体"/>
                <w:kern w:val="0"/>
                <w:sz w:val="22"/>
                <w:szCs w:val="22"/>
              </w:rPr>
              <w:t>108</w:t>
            </w:r>
          </w:p>
        </w:tc>
        <w:tc>
          <w:tcPr>
            <w:tcW w:w="1163" w:type="dxa"/>
            <w:tcBorders>
              <w:top w:val="single" w:color="auto" w:sz="4" w:space="0"/>
              <w:left w:val="nil"/>
              <w:bottom w:val="single" w:color="auto" w:sz="4" w:space="0"/>
              <w:right w:val="single" w:color="auto" w:sz="4" w:space="0"/>
            </w:tcBorders>
            <w:shd w:val="clear" w:color="auto" w:fill="auto"/>
            <w:vAlign w:val="center"/>
          </w:tcPr>
          <w:p w14:paraId="570DACDD">
            <w:pPr>
              <w:widowControl/>
              <w:jc w:val="center"/>
              <w:rPr>
                <w:rFonts w:ascii="宋体" w:hAnsi="宋体" w:cs="宋体"/>
                <w:color w:val="000000"/>
                <w:kern w:val="0"/>
                <w:sz w:val="22"/>
                <w:szCs w:val="22"/>
              </w:rPr>
            </w:pPr>
            <w:r>
              <w:rPr>
                <w:rFonts w:hint="eastAsia" w:ascii="宋体" w:hAnsi="宋体" w:cs="宋体"/>
                <w:color w:val="000000"/>
                <w:kern w:val="0"/>
                <w:sz w:val="22"/>
                <w:szCs w:val="22"/>
              </w:rPr>
              <w:t>活动推柜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3E2C1F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7504" behindDoc="0" locked="0" layoutInCell="1" allowOverlap="1">
                  <wp:simplePos x="0" y="0"/>
                  <wp:positionH relativeFrom="column">
                    <wp:posOffset>152400</wp:posOffset>
                  </wp:positionH>
                  <wp:positionV relativeFrom="paragraph">
                    <wp:posOffset>142875</wp:posOffset>
                  </wp:positionV>
                  <wp:extent cx="1066800" cy="1352550"/>
                  <wp:effectExtent l="0" t="0" r="0" b="0"/>
                  <wp:wrapNone/>
                  <wp:docPr id="140"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69"/>
                          <pic:cNvPicPr>
                            <a:picLocks noChangeAspect="1" noChangeArrowheads="1"/>
                          </pic:cNvPicPr>
                        </pic:nvPicPr>
                        <pic:blipFill>
                          <a:blip r:embed="rId76"/>
                          <a:srcRect/>
                          <a:stretch>
                            <a:fillRect/>
                          </a:stretch>
                        </pic:blipFill>
                        <pic:spPr>
                          <a:xfrm>
                            <a:off x="0" y="0"/>
                            <a:ext cx="1057275" cy="13430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80552B2">
            <w:pPr>
              <w:widowControl/>
              <w:jc w:val="center"/>
              <w:rPr>
                <w:rFonts w:ascii="宋体" w:hAnsi="宋体" w:cs="宋体"/>
                <w:color w:val="000000"/>
                <w:kern w:val="0"/>
                <w:sz w:val="22"/>
                <w:szCs w:val="22"/>
              </w:rPr>
            </w:pPr>
            <w:r>
              <w:rPr>
                <w:rFonts w:hint="eastAsia" w:ascii="宋体" w:hAnsi="宋体" w:cs="宋体"/>
                <w:color w:val="000000"/>
                <w:kern w:val="0"/>
                <w:sz w:val="22"/>
                <w:szCs w:val="22"/>
              </w:rPr>
              <w:t>450*400*500</w:t>
            </w:r>
          </w:p>
        </w:tc>
        <w:tc>
          <w:tcPr>
            <w:tcW w:w="760" w:type="dxa"/>
            <w:tcBorders>
              <w:top w:val="single" w:color="auto" w:sz="4" w:space="0"/>
              <w:left w:val="nil"/>
              <w:bottom w:val="single" w:color="auto" w:sz="4" w:space="0"/>
              <w:right w:val="single" w:color="auto" w:sz="4" w:space="0"/>
            </w:tcBorders>
            <w:shd w:val="clear" w:color="auto" w:fill="auto"/>
            <w:vAlign w:val="center"/>
          </w:tcPr>
          <w:p w14:paraId="7CF5FEE6">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8549ED1">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7742DDA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五金：锁具,锁芯可更换且操作简便，钥匙带折弯功能，具备根据锁号更换钥匙功能。全部应采用三节阻尼滑轨，符合GB/T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085E63A4">
        <w:tblPrEx>
          <w:tblCellMar>
            <w:top w:w="0" w:type="dxa"/>
            <w:left w:w="108" w:type="dxa"/>
            <w:bottom w:w="0" w:type="dxa"/>
            <w:right w:w="108" w:type="dxa"/>
          </w:tblCellMar>
        </w:tblPrEx>
        <w:trPr>
          <w:trHeight w:val="213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60A01EC">
            <w:pPr>
              <w:widowControl/>
              <w:jc w:val="center"/>
              <w:rPr>
                <w:rFonts w:ascii="宋体" w:hAnsi="宋体" w:cs="宋体"/>
                <w:kern w:val="0"/>
                <w:sz w:val="22"/>
                <w:szCs w:val="22"/>
              </w:rPr>
            </w:pPr>
            <w:r>
              <w:rPr>
                <w:rFonts w:hint="eastAsia" w:ascii="宋体" w:hAnsi="宋体" w:cs="宋体"/>
                <w:kern w:val="0"/>
                <w:sz w:val="22"/>
                <w:szCs w:val="22"/>
              </w:rPr>
              <w:t>109</w:t>
            </w:r>
          </w:p>
        </w:tc>
        <w:tc>
          <w:tcPr>
            <w:tcW w:w="1163" w:type="dxa"/>
            <w:tcBorders>
              <w:top w:val="single" w:color="auto" w:sz="4" w:space="0"/>
              <w:left w:val="nil"/>
              <w:bottom w:val="single" w:color="auto" w:sz="4" w:space="0"/>
              <w:right w:val="single" w:color="auto" w:sz="4" w:space="0"/>
            </w:tcBorders>
            <w:shd w:val="clear" w:color="auto" w:fill="auto"/>
            <w:vAlign w:val="center"/>
          </w:tcPr>
          <w:p w14:paraId="4FDEEA50">
            <w:pPr>
              <w:widowControl/>
              <w:jc w:val="center"/>
              <w:rPr>
                <w:rFonts w:ascii="宋体" w:hAnsi="宋体" w:cs="宋体"/>
                <w:color w:val="000000"/>
                <w:kern w:val="0"/>
                <w:sz w:val="22"/>
                <w:szCs w:val="22"/>
              </w:rPr>
            </w:pPr>
            <w:r>
              <w:rPr>
                <w:rFonts w:hint="eastAsia" w:ascii="宋体" w:hAnsi="宋体" w:cs="宋体"/>
                <w:color w:val="000000"/>
                <w:kern w:val="0"/>
                <w:sz w:val="22"/>
                <w:szCs w:val="22"/>
              </w:rPr>
              <w:t>定制矮柜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011290E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8528" behindDoc="0" locked="0" layoutInCell="1" allowOverlap="1">
                  <wp:simplePos x="0" y="0"/>
                  <wp:positionH relativeFrom="column">
                    <wp:posOffset>66675</wp:posOffset>
                  </wp:positionH>
                  <wp:positionV relativeFrom="paragraph">
                    <wp:posOffset>95250</wp:posOffset>
                  </wp:positionV>
                  <wp:extent cx="1304925" cy="1133475"/>
                  <wp:effectExtent l="0" t="0" r="0" b="0"/>
                  <wp:wrapNone/>
                  <wp:docPr id="141"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41"/>
                          <pic:cNvPicPr>
                            <a:picLocks noChangeAspect="1" noChangeArrowheads="1"/>
                          </pic:cNvPicPr>
                        </pic:nvPicPr>
                        <pic:blipFill>
                          <a:blip r:embed="rId77"/>
                          <a:srcRect/>
                          <a:stretch>
                            <a:fillRect/>
                          </a:stretch>
                        </pic:blipFill>
                        <pic:spPr>
                          <a:xfrm>
                            <a:off x="0" y="0"/>
                            <a:ext cx="1292509" cy="112002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AF8F947">
            <w:pPr>
              <w:widowControl/>
              <w:jc w:val="center"/>
              <w:rPr>
                <w:rFonts w:ascii="宋体" w:hAnsi="宋体" w:cs="宋体"/>
                <w:color w:val="000000"/>
                <w:kern w:val="0"/>
                <w:sz w:val="22"/>
                <w:szCs w:val="22"/>
              </w:rPr>
            </w:pPr>
            <w:r>
              <w:rPr>
                <w:rFonts w:hint="eastAsia" w:ascii="宋体" w:hAnsi="宋体" w:cs="宋体"/>
                <w:color w:val="000000"/>
                <w:kern w:val="0"/>
                <w:sz w:val="22"/>
                <w:szCs w:val="22"/>
              </w:rPr>
              <w:t>1000*600*1000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4CE74D17">
            <w:pPr>
              <w:widowControl/>
              <w:jc w:val="center"/>
              <w:rPr>
                <w:rFonts w:ascii="宋体" w:hAnsi="宋体" w:cs="宋体"/>
                <w:color w:val="000000"/>
                <w:kern w:val="0"/>
                <w:sz w:val="22"/>
                <w:szCs w:val="22"/>
              </w:rPr>
            </w:pPr>
            <w:r>
              <w:rPr>
                <w:rFonts w:hint="eastAsia" w:ascii="宋体" w:hAnsi="宋体" w:cs="宋体"/>
                <w:color w:val="000000"/>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35F27EBD">
            <w:pPr>
              <w:widowControl/>
              <w:jc w:val="center"/>
              <w:rPr>
                <w:rFonts w:ascii="宋体" w:hAnsi="宋体" w:cs="宋体"/>
                <w:color w:val="000000"/>
                <w:kern w:val="0"/>
                <w:sz w:val="22"/>
                <w:szCs w:val="22"/>
              </w:rPr>
            </w:pPr>
            <w:r>
              <w:rPr>
                <w:rFonts w:hint="eastAsia" w:ascii="宋体" w:hAnsi="宋体" w:cs="宋体"/>
                <w:color w:val="000000"/>
                <w:kern w:val="0"/>
                <w:sz w:val="22"/>
                <w:szCs w:val="22"/>
              </w:rPr>
              <w:t>10.9</w:t>
            </w:r>
          </w:p>
        </w:tc>
        <w:tc>
          <w:tcPr>
            <w:tcW w:w="3010" w:type="dxa"/>
            <w:tcBorders>
              <w:top w:val="single" w:color="auto" w:sz="4" w:space="0"/>
              <w:left w:val="nil"/>
              <w:bottom w:val="single" w:color="auto" w:sz="4" w:space="0"/>
              <w:right w:val="single" w:color="auto" w:sz="4" w:space="0"/>
            </w:tcBorders>
            <w:shd w:val="clear" w:color="auto" w:fill="auto"/>
            <w:vAlign w:val="center"/>
          </w:tcPr>
          <w:p w14:paraId="749300B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EDD7D4A">
        <w:tblPrEx>
          <w:tblCellMar>
            <w:top w:w="0" w:type="dxa"/>
            <w:left w:w="108" w:type="dxa"/>
            <w:bottom w:w="0" w:type="dxa"/>
            <w:right w:w="108" w:type="dxa"/>
          </w:tblCellMar>
        </w:tblPrEx>
        <w:trPr>
          <w:trHeight w:val="188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40C9E19">
            <w:pPr>
              <w:widowControl/>
              <w:jc w:val="center"/>
              <w:rPr>
                <w:rFonts w:ascii="宋体" w:hAnsi="宋体" w:cs="宋体"/>
                <w:kern w:val="0"/>
                <w:sz w:val="22"/>
                <w:szCs w:val="22"/>
              </w:rPr>
            </w:pPr>
            <w:r>
              <w:rPr>
                <w:rFonts w:hint="eastAsia" w:ascii="宋体" w:hAnsi="宋体" w:cs="宋体"/>
                <w:kern w:val="0"/>
                <w:sz w:val="22"/>
                <w:szCs w:val="22"/>
              </w:rPr>
              <w:t>110</w:t>
            </w:r>
          </w:p>
        </w:tc>
        <w:tc>
          <w:tcPr>
            <w:tcW w:w="1163" w:type="dxa"/>
            <w:tcBorders>
              <w:top w:val="single" w:color="auto" w:sz="4" w:space="0"/>
              <w:left w:val="nil"/>
              <w:bottom w:val="single" w:color="auto" w:sz="4" w:space="0"/>
              <w:right w:val="single" w:color="auto" w:sz="4" w:space="0"/>
            </w:tcBorders>
            <w:shd w:val="clear" w:color="auto" w:fill="auto"/>
            <w:vAlign w:val="center"/>
          </w:tcPr>
          <w:p w14:paraId="50684851">
            <w:pPr>
              <w:widowControl/>
              <w:jc w:val="center"/>
              <w:rPr>
                <w:rFonts w:ascii="宋体" w:hAnsi="宋体" w:cs="宋体"/>
                <w:color w:val="000000"/>
                <w:kern w:val="0"/>
                <w:sz w:val="22"/>
                <w:szCs w:val="22"/>
              </w:rPr>
            </w:pPr>
            <w:r>
              <w:rPr>
                <w:rFonts w:hint="eastAsia" w:ascii="宋体" w:hAnsi="宋体" w:cs="宋体"/>
                <w:color w:val="000000"/>
                <w:kern w:val="0"/>
                <w:sz w:val="22"/>
                <w:szCs w:val="22"/>
              </w:rPr>
              <w:t>三层档案推车</w:t>
            </w:r>
          </w:p>
        </w:tc>
        <w:tc>
          <w:tcPr>
            <w:tcW w:w="2440" w:type="dxa"/>
            <w:tcBorders>
              <w:top w:val="single" w:color="auto" w:sz="4" w:space="0"/>
              <w:left w:val="nil"/>
              <w:bottom w:val="single" w:color="auto" w:sz="4" w:space="0"/>
              <w:right w:val="single" w:color="auto" w:sz="4" w:space="0"/>
            </w:tcBorders>
            <w:shd w:val="clear" w:color="auto" w:fill="auto"/>
            <w:vAlign w:val="center"/>
          </w:tcPr>
          <w:p w14:paraId="23913C39">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799552" behindDoc="0" locked="0" layoutInCell="1" allowOverlap="1">
                  <wp:simplePos x="0" y="0"/>
                  <wp:positionH relativeFrom="column">
                    <wp:posOffset>161925</wp:posOffset>
                  </wp:positionH>
                  <wp:positionV relativeFrom="paragraph">
                    <wp:posOffset>85725</wp:posOffset>
                  </wp:positionV>
                  <wp:extent cx="1009650" cy="1038225"/>
                  <wp:effectExtent l="0" t="0" r="0" b="0"/>
                  <wp:wrapNone/>
                  <wp:docPr id="142"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71"/>
                          <pic:cNvPicPr>
                            <a:picLocks noChangeAspect="1" noChangeArrowheads="1"/>
                          </pic:cNvPicPr>
                        </pic:nvPicPr>
                        <pic:blipFill>
                          <a:blip r:embed="rId78"/>
                          <a:srcRect/>
                          <a:stretch>
                            <a:fillRect/>
                          </a:stretch>
                        </pic:blipFill>
                        <pic:spPr>
                          <a:xfrm>
                            <a:off x="0" y="0"/>
                            <a:ext cx="997323" cy="102225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58459F9">
            <w:pPr>
              <w:widowControl/>
              <w:jc w:val="center"/>
              <w:rPr>
                <w:rFonts w:ascii="宋体" w:hAnsi="宋体" w:cs="宋体"/>
                <w:color w:val="000000"/>
                <w:kern w:val="0"/>
                <w:sz w:val="22"/>
                <w:szCs w:val="22"/>
              </w:rPr>
            </w:pPr>
            <w:r>
              <w:rPr>
                <w:rFonts w:hint="eastAsia" w:ascii="宋体" w:hAnsi="宋体" w:cs="宋体"/>
                <w:color w:val="000000"/>
                <w:kern w:val="0"/>
                <w:sz w:val="22"/>
                <w:szCs w:val="22"/>
              </w:rPr>
              <w:t>800*360*900</w:t>
            </w:r>
          </w:p>
        </w:tc>
        <w:tc>
          <w:tcPr>
            <w:tcW w:w="760" w:type="dxa"/>
            <w:tcBorders>
              <w:top w:val="single" w:color="auto" w:sz="4" w:space="0"/>
              <w:left w:val="nil"/>
              <w:bottom w:val="single" w:color="auto" w:sz="4" w:space="0"/>
              <w:right w:val="single" w:color="auto" w:sz="4" w:space="0"/>
            </w:tcBorders>
            <w:shd w:val="clear" w:color="auto" w:fill="auto"/>
            <w:vAlign w:val="center"/>
          </w:tcPr>
          <w:p w14:paraId="43B4545A">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784725F">
            <w:pPr>
              <w:widowControl/>
              <w:jc w:val="center"/>
              <w:rPr>
                <w:rFonts w:ascii="宋体" w:hAnsi="宋体" w:cs="宋体"/>
                <w:color w:val="000000"/>
                <w:kern w:val="0"/>
                <w:sz w:val="22"/>
                <w:szCs w:val="22"/>
              </w:rPr>
            </w:pPr>
            <w:r>
              <w:rPr>
                <w:rFonts w:hint="eastAsia" w:ascii="宋体" w:hAnsi="宋体" w:cs="宋体"/>
                <w:color w:val="000000"/>
                <w:kern w:val="0"/>
                <w:sz w:val="22"/>
                <w:szCs w:val="22"/>
              </w:rPr>
              <w:t>12</w:t>
            </w:r>
          </w:p>
        </w:tc>
        <w:tc>
          <w:tcPr>
            <w:tcW w:w="3010" w:type="dxa"/>
            <w:tcBorders>
              <w:top w:val="single" w:color="auto" w:sz="4" w:space="0"/>
              <w:left w:val="nil"/>
              <w:bottom w:val="single" w:color="auto" w:sz="4" w:space="0"/>
              <w:right w:val="single" w:color="auto" w:sz="4" w:space="0"/>
            </w:tcBorders>
            <w:shd w:val="clear" w:color="auto" w:fill="auto"/>
            <w:vAlign w:val="center"/>
          </w:tcPr>
          <w:p w14:paraId="7846357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3.轴承万向轮。</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523BDEB2">
        <w:tblPrEx>
          <w:tblCellMar>
            <w:top w:w="0" w:type="dxa"/>
            <w:left w:w="108" w:type="dxa"/>
            <w:bottom w:w="0" w:type="dxa"/>
            <w:right w:w="108" w:type="dxa"/>
          </w:tblCellMar>
        </w:tblPrEx>
        <w:trPr>
          <w:trHeight w:val="45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20872A4">
            <w:pPr>
              <w:widowControl/>
              <w:jc w:val="center"/>
              <w:rPr>
                <w:rFonts w:ascii="宋体" w:hAnsi="宋体" w:cs="宋体"/>
                <w:kern w:val="0"/>
                <w:sz w:val="22"/>
                <w:szCs w:val="22"/>
              </w:rPr>
            </w:pPr>
            <w:r>
              <w:rPr>
                <w:rFonts w:hint="eastAsia" w:ascii="宋体" w:hAnsi="宋体" w:cs="宋体"/>
                <w:kern w:val="0"/>
                <w:sz w:val="22"/>
                <w:szCs w:val="22"/>
              </w:rPr>
              <w:t>111</w:t>
            </w:r>
          </w:p>
        </w:tc>
        <w:tc>
          <w:tcPr>
            <w:tcW w:w="1163" w:type="dxa"/>
            <w:tcBorders>
              <w:top w:val="single" w:color="auto" w:sz="4" w:space="0"/>
              <w:left w:val="nil"/>
              <w:bottom w:val="single" w:color="auto" w:sz="4" w:space="0"/>
              <w:right w:val="single" w:color="auto" w:sz="4" w:space="0"/>
            </w:tcBorders>
            <w:shd w:val="clear" w:color="auto" w:fill="auto"/>
            <w:vAlign w:val="center"/>
          </w:tcPr>
          <w:p w14:paraId="257B66C5">
            <w:pPr>
              <w:widowControl/>
              <w:jc w:val="center"/>
              <w:rPr>
                <w:rFonts w:ascii="宋体" w:hAnsi="宋体" w:cs="宋体"/>
                <w:color w:val="000000"/>
                <w:kern w:val="0"/>
                <w:sz w:val="22"/>
                <w:szCs w:val="22"/>
              </w:rPr>
            </w:pPr>
            <w:r>
              <w:rPr>
                <w:rFonts w:hint="eastAsia" w:ascii="宋体" w:hAnsi="宋体" w:cs="宋体"/>
                <w:color w:val="000000"/>
                <w:kern w:val="0"/>
                <w:sz w:val="22"/>
                <w:szCs w:val="22"/>
              </w:rPr>
              <w:t>密集柜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0E3B83E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0576" behindDoc="0" locked="0" layoutInCell="1" allowOverlap="1">
                  <wp:simplePos x="0" y="0"/>
                  <wp:positionH relativeFrom="column">
                    <wp:posOffset>64770</wp:posOffset>
                  </wp:positionH>
                  <wp:positionV relativeFrom="paragraph">
                    <wp:posOffset>859790</wp:posOffset>
                  </wp:positionV>
                  <wp:extent cx="1304925" cy="828675"/>
                  <wp:effectExtent l="19050" t="0" r="9525" b="0"/>
                  <wp:wrapNone/>
                  <wp:docPr id="143"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72"/>
                          <pic:cNvPicPr>
                            <a:picLocks noChangeAspect="1" noChangeArrowheads="1"/>
                          </pic:cNvPicPr>
                        </pic:nvPicPr>
                        <pic:blipFill>
                          <a:blip r:embed="rId79"/>
                          <a:srcRect/>
                          <a:stretch>
                            <a:fillRect/>
                          </a:stretch>
                        </pic:blipFill>
                        <pic:spPr>
                          <a:xfrm>
                            <a:off x="0" y="0"/>
                            <a:ext cx="1304925" cy="8286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ABADAA6">
            <w:pPr>
              <w:widowControl/>
              <w:jc w:val="center"/>
              <w:rPr>
                <w:rFonts w:ascii="宋体" w:hAnsi="宋体" w:cs="宋体"/>
                <w:color w:val="000000"/>
                <w:kern w:val="0"/>
                <w:sz w:val="22"/>
                <w:szCs w:val="22"/>
              </w:rPr>
            </w:pPr>
            <w:r>
              <w:rPr>
                <w:rFonts w:hint="eastAsia" w:ascii="宋体" w:hAnsi="宋体" w:cs="宋体"/>
                <w:color w:val="000000"/>
                <w:kern w:val="0"/>
                <w:sz w:val="22"/>
                <w:szCs w:val="22"/>
              </w:rPr>
              <w:t>900*550*2400</w:t>
            </w:r>
          </w:p>
        </w:tc>
        <w:tc>
          <w:tcPr>
            <w:tcW w:w="760" w:type="dxa"/>
            <w:tcBorders>
              <w:top w:val="single" w:color="auto" w:sz="4" w:space="0"/>
              <w:left w:val="nil"/>
              <w:bottom w:val="single" w:color="auto" w:sz="4" w:space="0"/>
              <w:right w:val="single" w:color="auto" w:sz="4" w:space="0"/>
            </w:tcBorders>
            <w:shd w:val="clear" w:color="auto" w:fill="auto"/>
            <w:vAlign w:val="center"/>
          </w:tcPr>
          <w:p w14:paraId="5DCE4F07">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561792F">
            <w:pPr>
              <w:widowControl/>
              <w:jc w:val="center"/>
              <w:rPr>
                <w:rFonts w:ascii="宋体" w:hAnsi="宋体" w:cs="宋体"/>
                <w:color w:val="000000"/>
                <w:kern w:val="0"/>
                <w:sz w:val="22"/>
                <w:szCs w:val="22"/>
              </w:rPr>
            </w:pPr>
            <w:r>
              <w:rPr>
                <w:rFonts w:hint="eastAsia" w:ascii="宋体" w:hAnsi="宋体" w:cs="宋体"/>
                <w:color w:val="000000"/>
                <w:kern w:val="0"/>
                <w:sz w:val="22"/>
                <w:szCs w:val="22"/>
              </w:rPr>
              <w:t>391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094A38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材质：所有钢板应采用冷扎钢板，立柱应采用39*50壁厚1.5mm钢板，应采用双压条设计，增加承重能力。门板应采用壁厚1.2mm钢板。)隔板应采用壁厚1.2mm钢板每层承重80kg。以上均为裸板厚。应采用五金配件，符合GB/T 46146-2025《家具五金件 铰链及其部件的强度和耐久性 绕垂直轴转动的铰链》国家标准。侧立板里侧、层板下侧均加加强筋。</w:t>
            </w:r>
            <w:r>
              <w:rPr>
                <w:rFonts w:hint="eastAsia" w:ascii="宋体" w:hAnsi="宋体" w:cs="宋体"/>
                <w:color w:val="000000"/>
                <w:kern w:val="0"/>
                <w:sz w:val="18"/>
                <w:szCs w:val="18"/>
              </w:rPr>
              <w:br w:type="page"/>
            </w:r>
            <w:r>
              <w:rPr>
                <w:rFonts w:hint="eastAsia" w:ascii="宋体" w:hAnsi="宋体" w:cs="宋体"/>
                <w:color w:val="000000"/>
                <w:kern w:val="0"/>
                <w:sz w:val="18"/>
                <w:szCs w:val="18"/>
              </w:rPr>
              <w:t>2.涂层经酸洗、磷化除锈后静电喷塑等工艺处理；应采用热固性粉末涂料，经高温炉固化局融，增强产品抗蚀，耐磨能力。。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3.轨道座应采用壁厚3mm钢板分段焊接整体组装，轨道与地面应采用M10*55mm膨胀镙栓连接。</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4.摇手柄：园盘摇把，手柄可折叠，摇动轻便、手柄摇力不大于12N/标准节。 </w:t>
            </w:r>
            <w:r>
              <w:rPr>
                <w:rFonts w:hint="eastAsia" w:ascii="宋体" w:hAnsi="宋体" w:cs="宋体"/>
                <w:color w:val="000000"/>
                <w:kern w:val="0"/>
                <w:sz w:val="18"/>
                <w:szCs w:val="18"/>
              </w:rPr>
              <w:br w:type="page"/>
            </w:r>
            <w:r>
              <w:rPr>
                <w:rFonts w:hint="eastAsia" w:ascii="宋体" w:hAnsi="宋体" w:cs="宋体"/>
                <w:color w:val="000000"/>
                <w:kern w:val="0"/>
                <w:sz w:val="18"/>
                <w:szCs w:val="18"/>
              </w:rPr>
              <w:t>5.传动轴： 45#钢，精加工，热处理调质。</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6.轴承：轴承应采用双排滚珠调心轴承（E级），使传动轴同心转动，保证传动效果。 </w:t>
            </w:r>
            <w:r>
              <w:rPr>
                <w:rFonts w:hint="eastAsia" w:ascii="宋体" w:hAnsi="宋体" w:cs="宋体"/>
                <w:color w:val="000000"/>
                <w:kern w:val="0"/>
                <w:sz w:val="18"/>
                <w:szCs w:val="18"/>
              </w:rPr>
              <w:br w:type="page"/>
            </w:r>
            <w:r>
              <w:rPr>
                <w:rFonts w:hint="eastAsia" w:ascii="宋体" w:hAnsi="宋体" w:cs="宋体"/>
                <w:color w:val="000000"/>
                <w:kern w:val="0"/>
                <w:sz w:val="18"/>
                <w:szCs w:val="18"/>
              </w:rPr>
              <w:t>7.链轮：应采用45#钢，经锻压加工成型，回火去除应力，加工车、滚齿、插键槽、齿部经高频淬火HRD60—62。</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8.链条：应采用12.7节距滚珠链条。链条破断力≥1800kg。 </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9.滚轮：应采用HT15—33，铸铁，经加工成型。 </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10.地轨座：20mm×20mm实心冷轧方钢。 </w:t>
            </w:r>
            <w:r>
              <w:rPr>
                <w:rFonts w:hint="eastAsia" w:ascii="宋体" w:hAnsi="宋体" w:cs="宋体"/>
                <w:color w:val="000000"/>
                <w:kern w:val="0"/>
                <w:sz w:val="18"/>
                <w:szCs w:val="18"/>
              </w:rPr>
              <w:br w:type="page"/>
            </w:r>
            <w:r>
              <w:rPr>
                <w:rFonts w:hint="eastAsia" w:ascii="宋体" w:hAnsi="宋体" w:cs="宋体"/>
                <w:color w:val="000000"/>
                <w:kern w:val="0"/>
                <w:sz w:val="18"/>
                <w:szCs w:val="18"/>
              </w:rPr>
              <w:t>11.密封：列端装有活动范围15mm的由弹簧、固定滑板、滑动槽板、密封垫组成的密封装置。</w:t>
            </w:r>
            <w:r>
              <w:rPr>
                <w:rFonts w:hint="eastAsia" w:ascii="宋体" w:hAnsi="宋体" w:cs="宋体"/>
                <w:color w:val="000000"/>
                <w:kern w:val="0"/>
                <w:sz w:val="18"/>
                <w:szCs w:val="18"/>
              </w:rPr>
              <w:br w:type="page"/>
            </w:r>
            <w:r>
              <w:rPr>
                <w:rFonts w:hint="eastAsia" w:ascii="宋体" w:hAnsi="宋体" w:cs="宋体"/>
                <w:color w:val="000000"/>
                <w:kern w:val="0"/>
                <w:sz w:val="18"/>
                <w:szCs w:val="18"/>
              </w:rPr>
              <w:t>12.密集柜顶部应采用防尘板密封，节与节，列与列之间应采用密封条密封，满足防火、防尘要求。底部设防潮、防鼠装置。</w:t>
            </w:r>
            <w:r>
              <w:rPr>
                <w:rFonts w:hint="eastAsia" w:ascii="宋体" w:hAnsi="宋体" w:cs="宋体"/>
                <w:color w:val="000000"/>
                <w:kern w:val="0"/>
                <w:sz w:val="18"/>
                <w:szCs w:val="18"/>
              </w:rPr>
              <w:br w:type="page"/>
            </w:r>
            <w:r>
              <w:rPr>
                <w:rFonts w:hint="eastAsia" w:ascii="宋体" w:hAnsi="宋体" w:cs="宋体"/>
                <w:color w:val="000000"/>
                <w:kern w:val="0"/>
                <w:sz w:val="18"/>
                <w:szCs w:val="18"/>
              </w:rPr>
              <w:t>13.符合医疗环境抗菌防霉消杀的要求。</w:t>
            </w:r>
          </w:p>
        </w:tc>
      </w:tr>
      <w:tr w14:paraId="36887923">
        <w:tblPrEx>
          <w:tblCellMar>
            <w:top w:w="0" w:type="dxa"/>
            <w:left w:w="108" w:type="dxa"/>
            <w:bottom w:w="0" w:type="dxa"/>
            <w:right w:w="108" w:type="dxa"/>
          </w:tblCellMar>
        </w:tblPrEx>
        <w:trPr>
          <w:trHeight w:val="273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D48CD88">
            <w:pPr>
              <w:widowControl/>
              <w:jc w:val="center"/>
              <w:rPr>
                <w:rFonts w:ascii="宋体" w:hAnsi="宋体" w:cs="宋体"/>
                <w:kern w:val="0"/>
                <w:sz w:val="22"/>
                <w:szCs w:val="22"/>
              </w:rPr>
            </w:pPr>
            <w:r>
              <w:rPr>
                <w:rFonts w:hint="eastAsia" w:ascii="宋体" w:hAnsi="宋体" w:cs="宋体"/>
                <w:kern w:val="0"/>
                <w:sz w:val="22"/>
                <w:szCs w:val="22"/>
              </w:rPr>
              <w:t>112</w:t>
            </w:r>
          </w:p>
        </w:tc>
        <w:tc>
          <w:tcPr>
            <w:tcW w:w="1163" w:type="dxa"/>
            <w:tcBorders>
              <w:top w:val="single" w:color="auto" w:sz="4" w:space="0"/>
              <w:left w:val="nil"/>
              <w:bottom w:val="single" w:color="auto" w:sz="4" w:space="0"/>
              <w:right w:val="single" w:color="auto" w:sz="4" w:space="0"/>
            </w:tcBorders>
            <w:shd w:val="clear" w:color="auto" w:fill="auto"/>
            <w:vAlign w:val="center"/>
          </w:tcPr>
          <w:p w14:paraId="080BF2F2">
            <w:pPr>
              <w:widowControl/>
              <w:jc w:val="center"/>
              <w:rPr>
                <w:rFonts w:ascii="宋体" w:hAnsi="宋体" w:cs="宋体"/>
                <w:kern w:val="0"/>
                <w:sz w:val="22"/>
                <w:szCs w:val="22"/>
              </w:rPr>
            </w:pPr>
            <w:r>
              <w:rPr>
                <w:rFonts w:hint="eastAsia" w:ascii="宋体" w:hAnsi="宋体" w:cs="宋体"/>
                <w:kern w:val="0"/>
                <w:sz w:val="22"/>
                <w:szCs w:val="22"/>
              </w:rPr>
              <w:t>定制通体柜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0A80856">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01600" behindDoc="0" locked="0" layoutInCell="1" allowOverlap="1">
                  <wp:simplePos x="0" y="0"/>
                  <wp:positionH relativeFrom="column">
                    <wp:posOffset>219075</wp:posOffset>
                  </wp:positionH>
                  <wp:positionV relativeFrom="paragraph">
                    <wp:posOffset>209550</wp:posOffset>
                  </wp:positionV>
                  <wp:extent cx="1095375" cy="1409700"/>
                  <wp:effectExtent l="0" t="0" r="0" b="0"/>
                  <wp:wrapNone/>
                  <wp:docPr id="144"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73"/>
                          <pic:cNvPicPr>
                            <a:picLocks noChangeAspect="1" noChangeArrowheads="1"/>
                          </pic:cNvPicPr>
                        </pic:nvPicPr>
                        <pic:blipFill>
                          <a:blip r:embed="rId80"/>
                          <a:srcRect/>
                          <a:stretch>
                            <a:fillRect/>
                          </a:stretch>
                        </pic:blipFill>
                        <pic:spPr>
                          <a:xfrm>
                            <a:off x="0" y="0"/>
                            <a:ext cx="1086222" cy="139905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2492407">
            <w:pPr>
              <w:widowControl/>
              <w:jc w:val="center"/>
              <w:rPr>
                <w:rFonts w:ascii="宋体" w:hAnsi="宋体" w:cs="宋体"/>
                <w:color w:val="000000"/>
                <w:kern w:val="0"/>
                <w:sz w:val="22"/>
                <w:szCs w:val="22"/>
              </w:rPr>
            </w:pPr>
            <w:r>
              <w:rPr>
                <w:rFonts w:hint="eastAsia" w:ascii="宋体" w:hAnsi="宋体" w:cs="宋体"/>
                <w:color w:val="000000"/>
                <w:kern w:val="0"/>
                <w:sz w:val="22"/>
                <w:szCs w:val="22"/>
              </w:rPr>
              <w:t>D600*H2600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7CFB09F">
            <w:pPr>
              <w:widowControl/>
              <w:jc w:val="center"/>
              <w:rPr>
                <w:rFonts w:ascii="宋体" w:hAnsi="宋体" w:cs="宋体"/>
                <w:color w:val="000000"/>
                <w:kern w:val="0"/>
                <w:sz w:val="22"/>
                <w:szCs w:val="22"/>
              </w:rPr>
            </w:pPr>
            <w:r>
              <w:rPr>
                <w:rFonts w:hint="eastAsia" w:ascii="宋体" w:hAnsi="宋体" w:cs="宋体"/>
                <w:color w:val="000000"/>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1BD51665">
            <w:pPr>
              <w:widowControl/>
              <w:jc w:val="center"/>
              <w:rPr>
                <w:rFonts w:ascii="宋体" w:hAnsi="宋体" w:cs="宋体"/>
                <w:color w:val="000000"/>
                <w:kern w:val="0"/>
                <w:sz w:val="22"/>
                <w:szCs w:val="22"/>
              </w:rPr>
            </w:pPr>
            <w:r>
              <w:rPr>
                <w:rFonts w:hint="eastAsia" w:ascii="宋体" w:hAnsi="宋体" w:cs="宋体"/>
                <w:color w:val="000000"/>
                <w:kern w:val="0"/>
                <w:sz w:val="22"/>
                <w:szCs w:val="22"/>
              </w:rPr>
              <w:t>11.4</w:t>
            </w:r>
          </w:p>
        </w:tc>
        <w:tc>
          <w:tcPr>
            <w:tcW w:w="3010" w:type="dxa"/>
            <w:tcBorders>
              <w:top w:val="single" w:color="auto" w:sz="4" w:space="0"/>
              <w:left w:val="nil"/>
              <w:bottom w:val="single" w:color="auto" w:sz="4" w:space="0"/>
              <w:right w:val="single" w:color="auto" w:sz="4" w:space="0"/>
            </w:tcBorders>
            <w:shd w:val="clear" w:color="auto" w:fill="auto"/>
            <w:vAlign w:val="center"/>
          </w:tcPr>
          <w:p w14:paraId="4A6DFD1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6.台面：应采用人造石台面厚度≥12mm。</w:t>
            </w:r>
          </w:p>
        </w:tc>
      </w:tr>
      <w:tr w14:paraId="22C40429">
        <w:tblPrEx>
          <w:tblCellMar>
            <w:top w:w="0" w:type="dxa"/>
            <w:left w:w="108" w:type="dxa"/>
            <w:bottom w:w="0" w:type="dxa"/>
            <w:right w:w="108" w:type="dxa"/>
          </w:tblCellMar>
        </w:tblPrEx>
        <w:trPr>
          <w:trHeight w:val="40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41D6048">
            <w:pPr>
              <w:widowControl/>
              <w:jc w:val="center"/>
              <w:rPr>
                <w:rFonts w:ascii="宋体" w:hAnsi="宋体" w:cs="宋体"/>
                <w:kern w:val="0"/>
                <w:sz w:val="22"/>
                <w:szCs w:val="22"/>
              </w:rPr>
            </w:pPr>
            <w:r>
              <w:rPr>
                <w:rFonts w:hint="eastAsia" w:ascii="宋体" w:hAnsi="宋体" w:cs="宋体"/>
                <w:kern w:val="0"/>
                <w:sz w:val="22"/>
                <w:szCs w:val="22"/>
              </w:rPr>
              <w:t>113</w:t>
            </w:r>
          </w:p>
        </w:tc>
        <w:tc>
          <w:tcPr>
            <w:tcW w:w="1163" w:type="dxa"/>
            <w:tcBorders>
              <w:top w:val="single" w:color="auto" w:sz="4" w:space="0"/>
              <w:left w:val="nil"/>
              <w:bottom w:val="single" w:color="auto" w:sz="4" w:space="0"/>
              <w:right w:val="single" w:color="auto" w:sz="4" w:space="0"/>
            </w:tcBorders>
            <w:shd w:val="clear" w:color="auto" w:fill="auto"/>
            <w:vAlign w:val="center"/>
          </w:tcPr>
          <w:p w14:paraId="56051E89">
            <w:pPr>
              <w:widowControl/>
              <w:jc w:val="center"/>
              <w:rPr>
                <w:rFonts w:ascii="宋体" w:hAnsi="宋体" w:cs="宋体"/>
                <w:color w:val="000000"/>
                <w:kern w:val="0"/>
                <w:sz w:val="22"/>
                <w:szCs w:val="22"/>
              </w:rPr>
            </w:pPr>
            <w:r>
              <w:rPr>
                <w:rFonts w:hint="eastAsia" w:ascii="宋体" w:hAnsi="宋体" w:cs="宋体"/>
                <w:color w:val="000000"/>
                <w:kern w:val="0"/>
                <w:sz w:val="22"/>
                <w:szCs w:val="22"/>
              </w:rPr>
              <w:t>控制台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7465BA2B">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2624" behindDoc="0" locked="0" layoutInCell="1" allowOverlap="1">
                  <wp:simplePos x="0" y="0"/>
                  <wp:positionH relativeFrom="column">
                    <wp:posOffset>64770</wp:posOffset>
                  </wp:positionH>
                  <wp:positionV relativeFrom="paragraph">
                    <wp:posOffset>619760</wp:posOffset>
                  </wp:positionV>
                  <wp:extent cx="1323975" cy="847725"/>
                  <wp:effectExtent l="19050" t="0" r="9525" b="0"/>
                  <wp:wrapNone/>
                  <wp:docPr id="145"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74"/>
                          <pic:cNvPicPr>
                            <a:picLocks noChangeAspect="1" noChangeArrowheads="1"/>
                          </pic:cNvPicPr>
                        </pic:nvPicPr>
                        <pic:blipFill>
                          <a:blip r:embed="rId81"/>
                          <a:srcRect/>
                          <a:stretch>
                            <a:fillRect/>
                          </a:stretch>
                        </pic:blipFill>
                        <pic:spPr>
                          <a:xfrm>
                            <a:off x="0" y="0"/>
                            <a:ext cx="1323975" cy="8477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BF96C8F">
            <w:pPr>
              <w:widowControl/>
              <w:jc w:val="center"/>
              <w:rPr>
                <w:rFonts w:ascii="宋体" w:hAnsi="宋体" w:cs="宋体"/>
                <w:color w:val="000000"/>
                <w:kern w:val="0"/>
                <w:sz w:val="22"/>
                <w:szCs w:val="22"/>
              </w:rPr>
            </w:pPr>
            <w:r>
              <w:rPr>
                <w:rFonts w:hint="eastAsia" w:ascii="宋体" w:hAnsi="宋体" w:cs="宋体"/>
                <w:color w:val="000000"/>
                <w:kern w:val="0"/>
                <w:sz w:val="22"/>
                <w:szCs w:val="22"/>
              </w:rPr>
              <w:t>2400*600*750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2ABDDC9">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0A03C32">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DDA866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1.台面板应采用≥25mm厚ENF级浸渍胶膜纸饰面板。台面前端应采用聚氨酯加模压成型的黑色手枕边，保证手臂工作时的舒适性，具有良好的抗刮，耐磨及耐腐蚀效果。桌面颜色可选。</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主体框架应采用优质冷轧钢板，各框架连接成矩形框架，每个矩形框架能满足200kg的承重要求，每个承重支撑架应有加强筋设计。结构件应采用优质冷轧钢板，冲压折弯成型、主体框架使用不低于2.0mm厚的一级冷轧钢板加工，外表面静电塑粉喷涂。底柜前后门应采用品牌优质一级冷轧钢板，裸板板厚不低于1.0mm，铰链与主框架连接，铰链具备缓冲功能，每模组柜内净空间尺寸不低于1200mmx300mm，设有足够的放置主机的空间，有相应的主机承托底板，底柜下部有大通道的上线通道，同时对各类信息及电源接口有固定装置，台体下部有足够的腿部活动空间，并有防踢设计，底柜有散热功能，保证底柜主机7x24h的工作散热要求。底柜内有专业走线架，要求强弱电可独立扎线，线槽内部设计有各类强弱电面板接口，台体内部设计有竖向上线的专业线槽，方便线缆的维护管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3.控制台台面铝合金拉铝材挂槽，铝材应该有贯通式凹槽设计，满足结构强度的同时，可在任意位置固定摇臂支架。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4.每席台面下方设有抽拉式键盘架，键盘架手托应采用软质材料，使操作更加舒适，滑轨应采用自动回位无音隐蔽式三节轨.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6189FDCE">
        <w:tblPrEx>
          <w:tblCellMar>
            <w:top w:w="0" w:type="dxa"/>
            <w:left w:w="108" w:type="dxa"/>
            <w:bottom w:w="0" w:type="dxa"/>
            <w:right w:w="108" w:type="dxa"/>
          </w:tblCellMar>
        </w:tblPrEx>
        <w:trPr>
          <w:trHeight w:val="249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18939E0">
            <w:pPr>
              <w:widowControl/>
              <w:jc w:val="center"/>
              <w:rPr>
                <w:rFonts w:ascii="宋体" w:hAnsi="宋体" w:cs="宋体"/>
                <w:kern w:val="0"/>
                <w:sz w:val="22"/>
                <w:szCs w:val="22"/>
              </w:rPr>
            </w:pPr>
            <w:r>
              <w:rPr>
                <w:rFonts w:hint="eastAsia" w:ascii="宋体" w:hAnsi="宋体" w:cs="宋体"/>
                <w:kern w:val="0"/>
                <w:sz w:val="22"/>
                <w:szCs w:val="22"/>
              </w:rPr>
              <w:t>114</w:t>
            </w:r>
          </w:p>
        </w:tc>
        <w:tc>
          <w:tcPr>
            <w:tcW w:w="1163" w:type="dxa"/>
            <w:tcBorders>
              <w:top w:val="single" w:color="auto" w:sz="4" w:space="0"/>
              <w:left w:val="nil"/>
              <w:bottom w:val="single" w:color="auto" w:sz="4" w:space="0"/>
              <w:right w:val="single" w:color="auto" w:sz="4" w:space="0"/>
            </w:tcBorders>
            <w:shd w:val="clear" w:color="auto" w:fill="auto"/>
            <w:vAlign w:val="center"/>
          </w:tcPr>
          <w:p w14:paraId="4599900F">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正副职文件柜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4838C9B">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3648" behindDoc="0" locked="0" layoutInCell="1" allowOverlap="1">
                  <wp:simplePos x="0" y="0"/>
                  <wp:positionH relativeFrom="column">
                    <wp:posOffset>428625</wp:posOffset>
                  </wp:positionH>
                  <wp:positionV relativeFrom="paragraph">
                    <wp:posOffset>123825</wp:posOffset>
                  </wp:positionV>
                  <wp:extent cx="628650" cy="1352550"/>
                  <wp:effectExtent l="0" t="0" r="0" b="0"/>
                  <wp:wrapNone/>
                  <wp:docPr id="146"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Picture 75"/>
                          <pic:cNvPicPr>
                            <a:picLocks noChangeAspect="1" noChangeArrowheads="1"/>
                          </pic:cNvPicPr>
                        </pic:nvPicPr>
                        <pic:blipFill>
                          <a:blip r:embed="rId82"/>
                          <a:srcRect/>
                          <a:stretch>
                            <a:fillRect/>
                          </a:stretch>
                        </pic:blipFill>
                        <pic:spPr>
                          <a:xfrm>
                            <a:off x="0" y="0"/>
                            <a:ext cx="608392" cy="13335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30C8966">
            <w:pPr>
              <w:widowControl/>
              <w:jc w:val="center"/>
              <w:rPr>
                <w:rFonts w:ascii="宋体" w:hAnsi="宋体" w:cs="宋体"/>
                <w:color w:val="000000"/>
                <w:kern w:val="0"/>
                <w:sz w:val="22"/>
                <w:szCs w:val="22"/>
              </w:rPr>
            </w:pPr>
            <w:r>
              <w:rPr>
                <w:rFonts w:hint="eastAsia" w:ascii="宋体" w:hAnsi="宋体" w:cs="宋体"/>
                <w:color w:val="000000"/>
                <w:kern w:val="0"/>
                <w:sz w:val="22"/>
                <w:szCs w:val="22"/>
              </w:rPr>
              <w:t>900*450*1850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8BC1951">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90799C3">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7DBBC5B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6.符合医疗环境抗菌防霉消杀的要求。</w:t>
            </w:r>
            <w:r>
              <w:rPr>
                <w:rFonts w:hint="eastAsia" w:ascii="宋体" w:hAnsi="宋体" w:cs="宋体"/>
                <w:color w:val="000000"/>
                <w:kern w:val="0"/>
                <w:sz w:val="18"/>
                <w:szCs w:val="18"/>
              </w:rPr>
              <w:br w:type="page"/>
            </w:r>
          </w:p>
        </w:tc>
      </w:tr>
      <w:tr w14:paraId="375299CA">
        <w:tblPrEx>
          <w:tblCellMar>
            <w:top w:w="0" w:type="dxa"/>
            <w:left w:w="108" w:type="dxa"/>
            <w:bottom w:w="0" w:type="dxa"/>
            <w:right w:w="108" w:type="dxa"/>
          </w:tblCellMar>
        </w:tblPrEx>
        <w:trPr>
          <w:trHeight w:val="249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CA28E27">
            <w:pPr>
              <w:widowControl/>
              <w:jc w:val="center"/>
              <w:rPr>
                <w:rFonts w:ascii="宋体" w:hAnsi="宋体" w:cs="宋体"/>
                <w:kern w:val="0"/>
                <w:sz w:val="22"/>
                <w:szCs w:val="22"/>
              </w:rPr>
            </w:pPr>
            <w:r>
              <w:rPr>
                <w:rFonts w:hint="eastAsia" w:ascii="宋体" w:hAnsi="宋体" w:cs="宋体"/>
                <w:kern w:val="0"/>
                <w:sz w:val="22"/>
                <w:szCs w:val="22"/>
              </w:rPr>
              <w:t>115</w:t>
            </w:r>
          </w:p>
        </w:tc>
        <w:tc>
          <w:tcPr>
            <w:tcW w:w="1163" w:type="dxa"/>
            <w:tcBorders>
              <w:top w:val="single" w:color="auto" w:sz="4" w:space="0"/>
              <w:left w:val="nil"/>
              <w:bottom w:val="single" w:color="auto" w:sz="4" w:space="0"/>
              <w:right w:val="single" w:color="auto" w:sz="4" w:space="0"/>
            </w:tcBorders>
            <w:shd w:val="clear" w:color="auto" w:fill="auto"/>
            <w:vAlign w:val="center"/>
          </w:tcPr>
          <w:p w14:paraId="0AF7776A">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7E7A0860">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4672" behindDoc="0" locked="0" layoutInCell="1" allowOverlap="1">
                  <wp:simplePos x="0" y="0"/>
                  <wp:positionH relativeFrom="column">
                    <wp:posOffset>285750</wp:posOffset>
                  </wp:positionH>
                  <wp:positionV relativeFrom="paragraph">
                    <wp:posOffset>104775</wp:posOffset>
                  </wp:positionV>
                  <wp:extent cx="800100" cy="1362075"/>
                  <wp:effectExtent l="0" t="0" r="0" b="0"/>
                  <wp:wrapNone/>
                  <wp:docPr id="147"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icture 76"/>
                          <pic:cNvPicPr>
                            <a:picLocks noChangeAspect="1" noChangeArrowheads="1"/>
                          </pic:cNvPicPr>
                        </pic:nvPicPr>
                        <pic:blipFill>
                          <a:blip r:embed="rId83"/>
                          <a:srcRect/>
                          <a:stretch>
                            <a:fillRect/>
                          </a:stretch>
                        </pic:blipFill>
                        <pic:spPr>
                          <a:xfrm>
                            <a:off x="0" y="0"/>
                            <a:ext cx="793861" cy="135086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892BB61">
            <w:pPr>
              <w:widowControl/>
              <w:jc w:val="center"/>
              <w:rPr>
                <w:rFonts w:ascii="宋体" w:hAnsi="宋体" w:cs="宋体"/>
                <w:color w:val="000000"/>
                <w:kern w:val="0"/>
                <w:sz w:val="22"/>
                <w:szCs w:val="22"/>
              </w:rPr>
            </w:pPr>
            <w:r>
              <w:rPr>
                <w:rFonts w:hint="eastAsia" w:ascii="宋体" w:hAnsi="宋体" w:cs="宋体"/>
                <w:color w:val="000000"/>
                <w:kern w:val="0"/>
                <w:sz w:val="22"/>
                <w:szCs w:val="22"/>
              </w:rPr>
              <w:t>900*450*1850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AA53FDE">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6F31EE1">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4641DF3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28CAF65C">
        <w:tblPrEx>
          <w:tblCellMar>
            <w:top w:w="0" w:type="dxa"/>
            <w:left w:w="108" w:type="dxa"/>
            <w:bottom w:w="0" w:type="dxa"/>
            <w:right w:w="108" w:type="dxa"/>
          </w:tblCellMar>
        </w:tblPrEx>
        <w:trPr>
          <w:trHeight w:val="18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27138FB">
            <w:pPr>
              <w:widowControl/>
              <w:jc w:val="center"/>
              <w:rPr>
                <w:rFonts w:ascii="宋体" w:hAnsi="宋体" w:cs="宋体"/>
                <w:kern w:val="0"/>
                <w:sz w:val="22"/>
                <w:szCs w:val="22"/>
              </w:rPr>
            </w:pPr>
            <w:r>
              <w:rPr>
                <w:rFonts w:hint="eastAsia" w:ascii="宋体" w:hAnsi="宋体" w:cs="宋体"/>
                <w:kern w:val="0"/>
                <w:sz w:val="22"/>
                <w:szCs w:val="22"/>
              </w:rPr>
              <w:t>116</w:t>
            </w:r>
          </w:p>
        </w:tc>
        <w:tc>
          <w:tcPr>
            <w:tcW w:w="1163" w:type="dxa"/>
            <w:tcBorders>
              <w:top w:val="single" w:color="auto" w:sz="4" w:space="0"/>
              <w:left w:val="nil"/>
              <w:bottom w:val="single" w:color="auto" w:sz="4" w:space="0"/>
              <w:right w:val="single" w:color="auto" w:sz="4" w:space="0"/>
            </w:tcBorders>
            <w:shd w:val="clear" w:color="auto" w:fill="auto"/>
            <w:vAlign w:val="center"/>
          </w:tcPr>
          <w:p w14:paraId="21F70FB4">
            <w:pPr>
              <w:widowControl/>
              <w:jc w:val="center"/>
              <w:rPr>
                <w:rFonts w:ascii="宋体" w:hAnsi="宋体" w:cs="宋体"/>
                <w:color w:val="000000"/>
                <w:kern w:val="0"/>
                <w:sz w:val="22"/>
                <w:szCs w:val="22"/>
              </w:rPr>
            </w:pPr>
            <w:r>
              <w:rPr>
                <w:rFonts w:hint="eastAsia" w:ascii="宋体" w:hAnsi="宋体" w:cs="宋体"/>
                <w:color w:val="000000"/>
                <w:kern w:val="0"/>
                <w:sz w:val="22"/>
                <w:szCs w:val="22"/>
              </w:rPr>
              <w:t>专家床头柜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0BE00319">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5696" behindDoc="0" locked="0" layoutInCell="1" allowOverlap="1">
                  <wp:simplePos x="0" y="0"/>
                  <wp:positionH relativeFrom="column">
                    <wp:posOffset>238125</wp:posOffset>
                  </wp:positionH>
                  <wp:positionV relativeFrom="paragraph">
                    <wp:posOffset>114300</wp:posOffset>
                  </wp:positionV>
                  <wp:extent cx="1104900" cy="1000125"/>
                  <wp:effectExtent l="0" t="0" r="0" b="0"/>
                  <wp:wrapNone/>
                  <wp:docPr id="148"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Picture 77"/>
                          <pic:cNvPicPr>
                            <a:picLocks noChangeAspect="1" noChangeArrowheads="1"/>
                          </pic:cNvPicPr>
                        </pic:nvPicPr>
                        <pic:blipFill>
                          <a:blip r:embed="rId84"/>
                          <a:srcRect/>
                          <a:stretch>
                            <a:fillRect/>
                          </a:stretch>
                        </pic:blipFill>
                        <pic:spPr>
                          <a:xfrm>
                            <a:off x="0" y="0"/>
                            <a:ext cx="1088209" cy="98443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825EE2C">
            <w:pPr>
              <w:widowControl/>
              <w:jc w:val="center"/>
              <w:rPr>
                <w:rFonts w:ascii="宋体" w:hAnsi="宋体" w:cs="宋体"/>
                <w:color w:val="000000"/>
                <w:kern w:val="0"/>
                <w:sz w:val="22"/>
                <w:szCs w:val="22"/>
              </w:rPr>
            </w:pPr>
            <w:r>
              <w:rPr>
                <w:rFonts w:hint="eastAsia" w:ascii="宋体" w:hAnsi="宋体" w:cs="宋体"/>
                <w:color w:val="000000"/>
                <w:kern w:val="0"/>
                <w:sz w:val="22"/>
                <w:szCs w:val="22"/>
              </w:rPr>
              <w:t>400*400*520</w:t>
            </w:r>
          </w:p>
        </w:tc>
        <w:tc>
          <w:tcPr>
            <w:tcW w:w="760" w:type="dxa"/>
            <w:tcBorders>
              <w:top w:val="single" w:color="auto" w:sz="4" w:space="0"/>
              <w:left w:val="nil"/>
              <w:bottom w:val="single" w:color="auto" w:sz="4" w:space="0"/>
              <w:right w:val="single" w:color="auto" w:sz="4" w:space="0"/>
            </w:tcBorders>
            <w:shd w:val="clear" w:color="auto" w:fill="auto"/>
            <w:vAlign w:val="center"/>
          </w:tcPr>
          <w:p w14:paraId="6AA0EA90">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ADCB33F">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CBE9BE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50D5991D">
        <w:tblPrEx>
          <w:tblCellMar>
            <w:top w:w="0" w:type="dxa"/>
            <w:left w:w="108" w:type="dxa"/>
            <w:bottom w:w="0" w:type="dxa"/>
            <w:right w:w="108" w:type="dxa"/>
          </w:tblCellMar>
        </w:tblPrEx>
        <w:trPr>
          <w:trHeight w:val="19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76C589C">
            <w:pPr>
              <w:widowControl/>
              <w:jc w:val="center"/>
              <w:rPr>
                <w:rFonts w:ascii="宋体" w:hAnsi="宋体" w:cs="宋体"/>
                <w:kern w:val="0"/>
                <w:sz w:val="22"/>
                <w:szCs w:val="22"/>
              </w:rPr>
            </w:pPr>
            <w:r>
              <w:rPr>
                <w:rFonts w:hint="eastAsia" w:ascii="宋体" w:hAnsi="宋体" w:cs="宋体"/>
                <w:kern w:val="0"/>
                <w:sz w:val="22"/>
                <w:szCs w:val="22"/>
              </w:rPr>
              <w:t>117</w:t>
            </w:r>
          </w:p>
        </w:tc>
        <w:tc>
          <w:tcPr>
            <w:tcW w:w="1163" w:type="dxa"/>
            <w:tcBorders>
              <w:top w:val="single" w:color="auto" w:sz="4" w:space="0"/>
              <w:left w:val="nil"/>
              <w:bottom w:val="single" w:color="auto" w:sz="4" w:space="0"/>
              <w:right w:val="single" w:color="auto" w:sz="4" w:space="0"/>
            </w:tcBorders>
            <w:shd w:val="clear" w:color="auto" w:fill="auto"/>
            <w:vAlign w:val="center"/>
          </w:tcPr>
          <w:p w14:paraId="22BACBF8">
            <w:pPr>
              <w:widowControl/>
              <w:jc w:val="center"/>
              <w:rPr>
                <w:rFonts w:ascii="宋体" w:hAnsi="宋体" w:cs="宋体"/>
                <w:color w:val="000000"/>
                <w:kern w:val="0"/>
                <w:sz w:val="22"/>
                <w:szCs w:val="22"/>
              </w:rPr>
            </w:pPr>
            <w:r>
              <w:rPr>
                <w:rFonts w:hint="eastAsia" w:ascii="宋体" w:hAnsi="宋体" w:cs="宋体"/>
                <w:color w:val="000000"/>
                <w:kern w:val="0"/>
                <w:sz w:val="22"/>
                <w:szCs w:val="22"/>
              </w:rPr>
              <w:t>专家文件更衣柜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FDF451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06720" behindDoc="0" locked="0" layoutInCell="1" allowOverlap="1">
                  <wp:simplePos x="0" y="0"/>
                  <wp:positionH relativeFrom="column">
                    <wp:posOffset>419100</wp:posOffset>
                  </wp:positionH>
                  <wp:positionV relativeFrom="paragraph">
                    <wp:posOffset>28575</wp:posOffset>
                  </wp:positionV>
                  <wp:extent cx="714375" cy="1200150"/>
                  <wp:effectExtent l="0" t="0" r="0" b="0"/>
                  <wp:wrapNone/>
                  <wp:docPr id="149"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Picture 78"/>
                          <pic:cNvPicPr>
                            <a:picLocks noChangeAspect="1" noChangeArrowheads="1"/>
                          </pic:cNvPicPr>
                        </pic:nvPicPr>
                        <pic:blipFill>
                          <a:blip r:embed="rId85"/>
                          <a:srcRect/>
                          <a:stretch>
                            <a:fillRect/>
                          </a:stretch>
                        </pic:blipFill>
                        <pic:spPr>
                          <a:xfrm>
                            <a:off x="0" y="0"/>
                            <a:ext cx="705970" cy="118931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0CABB0A">
            <w:pPr>
              <w:widowControl/>
              <w:jc w:val="center"/>
              <w:rPr>
                <w:rFonts w:ascii="宋体" w:hAnsi="宋体" w:cs="宋体"/>
                <w:color w:val="000000"/>
                <w:kern w:val="0"/>
                <w:sz w:val="22"/>
                <w:szCs w:val="22"/>
              </w:rPr>
            </w:pPr>
            <w:r>
              <w:rPr>
                <w:rFonts w:hint="eastAsia" w:ascii="宋体" w:hAnsi="宋体" w:cs="宋体"/>
                <w:color w:val="000000"/>
                <w:kern w:val="0"/>
                <w:sz w:val="22"/>
                <w:szCs w:val="22"/>
              </w:rPr>
              <w:t>1350*500*1850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8B8815F">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3439903">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1EDD20F4">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2FC68750">
        <w:tblPrEx>
          <w:tblCellMar>
            <w:top w:w="0" w:type="dxa"/>
            <w:left w:w="108" w:type="dxa"/>
            <w:bottom w:w="0" w:type="dxa"/>
            <w:right w:w="108" w:type="dxa"/>
          </w:tblCellMar>
        </w:tblPrEx>
        <w:trPr>
          <w:trHeight w:val="25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C36F36C">
            <w:pPr>
              <w:widowControl/>
              <w:jc w:val="center"/>
              <w:rPr>
                <w:rFonts w:ascii="宋体" w:hAnsi="宋体" w:cs="宋体"/>
                <w:kern w:val="0"/>
                <w:sz w:val="22"/>
                <w:szCs w:val="22"/>
              </w:rPr>
            </w:pPr>
            <w:r>
              <w:rPr>
                <w:rFonts w:hint="eastAsia" w:ascii="宋体" w:hAnsi="宋体" w:cs="宋体"/>
                <w:kern w:val="0"/>
                <w:sz w:val="22"/>
                <w:szCs w:val="22"/>
              </w:rPr>
              <w:t>118</w:t>
            </w:r>
          </w:p>
        </w:tc>
        <w:tc>
          <w:tcPr>
            <w:tcW w:w="1163" w:type="dxa"/>
            <w:tcBorders>
              <w:top w:val="single" w:color="auto" w:sz="4" w:space="0"/>
              <w:left w:val="nil"/>
              <w:bottom w:val="single" w:color="auto" w:sz="4" w:space="0"/>
              <w:right w:val="single" w:color="auto" w:sz="4" w:space="0"/>
            </w:tcBorders>
            <w:shd w:val="clear" w:color="auto" w:fill="auto"/>
            <w:vAlign w:val="center"/>
          </w:tcPr>
          <w:p w14:paraId="1F36AC13">
            <w:pPr>
              <w:widowControl/>
              <w:jc w:val="center"/>
              <w:rPr>
                <w:rFonts w:ascii="宋体" w:hAnsi="宋体" w:cs="宋体"/>
                <w:kern w:val="0"/>
                <w:sz w:val="22"/>
                <w:szCs w:val="22"/>
              </w:rPr>
            </w:pPr>
            <w:r>
              <w:rPr>
                <w:rFonts w:hint="eastAsia" w:ascii="宋体" w:hAnsi="宋体" w:cs="宋体"/>
                <w:kern w:val="0"/>
                <w:sz w:val="22"/>
                <w:szCs w:val="22"/>
              </w:rPr>
              <w:t>木制文件更衣柜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456003C2">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07744" behindDoc="0" locked="0" layoutInCell="1" allowOverlap="1">
                  <wp:simplePos x="0" y="0"/>
                  <wp:positionH relativeFrom="column">
                    <wp:posOffset>285750</wp:posOffset>
                  </wp:positionH>
                  <wp:positionV relativeFrom="paragraph">
                    <wp:posOffset>161925</wp:posOffset>
                  </wp:positionV>
                  <wp:extent cx="1019175" cy="1314450"/>
                  <wp:effectExtent l="0" t="0" r="0" b="0"/>
                  <wp:wrapNone/>
                  <wp:docPr id="150"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Picture 79"/>
                          <pic:cNvPicPr>
                            <a:picLocks noChangeAspect="1" noChangeArrowheads="1"/>
                          </pic:cNvPicPr>
                        </pic:nvPicPr>
                        <pic:blipFill>
                          <a:blip r:embed="rId86"/>
                          <a:srcRect/>
                          <a:stretch>
                            <a:fillRect/>
                          </a:stretch>
                        </pic:blipFill>
                        <pic:spPr>
                          <a:xfrm>
                            <a:off x="0" y="0"/>
                            <a:ext cx="1008530" cy="130560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EC0700A">
            <w:pPr>
              <w:widowControl/>
              <w:jc w:val="center"/>
              <w:rPr>
                <w:rFonts w:ascii="宋体" w:hAnsi="宋体" w:cs="宋体"/>
                <w:kern w:val="0"/>
                <w:sz w:val="22"/>
                <w:szCs w:val="22"/>
              </w:rPr>
            </w:pPr>
            <w:r>
              <w:rPr>
                <w:rFonts w:hint="eastAsia" w:ascii="宋体" w:hAnsi="宋体" w:cs="宋体"/>
                <w:kern w:val="0"/>
                <w:sz w:val="22"/>
                <w:szCs w:val="22"/>
              </w:rPr>
              <w:t>1350*450*1850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7B0AAA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EC93C1A">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0DFA060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一级优质天然木皮，木皮厚度≥0.6mm，木皮宽度≥200mm，木皮完整、厚度平整，具有防虫、防腐、防潮处理，耐磨性好，纹理清晰自然，颜色一致，耐磨、耐烫性能好，无结疤、无渣点，颜色均匀，木皮贴面封闭漆。实木封边。</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2．基材：应采用ENF级优质刨花板达到国家刨花板握钉力标准。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4．五金：应采用五金配件，符合GB/T 46146-2025《家具五金件 铰链及其部件的强度和耐久性 绕垂直轴转动的铰链》国家标准。锁具钥匙带折弯功能。阻尼门铰，可开合＞8万次。</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001AE98B">
        <w:tblPrEx>
          <w:tblCellMar>
            <w:top w:w="0" w:type="dxa"/>
            <w:left w:w="108" w:type="dxa"/>
            <w:bottom w:w="0" w:type="dxa"/>
            <w:right w:w="108" w:type="dxa"/>
          </w:tblCellMar>
        </w:tblPrEx>
        <w:trPr>
          <w:trHeight w:val="23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7BBF923">
            <w:pPr>
              <w:widowControl/>
              <w:jc w:val="center"/>
              <w:rPr>
                <w:rFonts w:ascii="宋体" w:hAnsi="宋体" w:cs="宋体"/>
                <w:kern w:val="0"/>
                <w:sz w:val="22"/>
                <w:szCs w:val="22"/>
              </w:rPr>
            </w:pPr>
            <w:r>
              <w:rPr>
                <w:rFonts w:hint="eastAsia" w:ascii="宋体" w:hAnsi="宋体" w:cs="宋体"/>
                <w:kern w:val="0"/>
                <w:sz w:val="22"/>
                <w:szCs w:val="22"/>
              </w:rPr>
              <w:t>119</w:t>
            </w:r>
          </w:p>
        </w:tc>
        <w:tc>
          <w:tcPr>
            <w:tcW w:w="1163" w:type="dxa"/>
            <w:tcBorders>
              <w:top w:val="single" w:color="auto" w:sz="4" w:space="0"/>
              <w:left w:val="nil"/>
              <w:bottom w:val="single" w:color="auto" w:sz="4" w:space="0"/>
              <w:right w:val="single" w:color="auto" w:sz="4" w:space="0"/>
            </w:tcBorders>
            <w:shd w:val="clear" w:color="auto" w:fill="auto"/>
            <w:vAlign w:val="center"/>
          </w:tcPr>
          <w:p w14:paraId="5506D9C0">
            <w:pPr>
              <w:widowControl/>
              <w:jc w:val="center"/>
              <w:rPr>
                <w:rFonts w:ascii="宋体" w:hAnsi="宋体" w:cs="宋体"/>
                <w:kern w:val="0"/>
                <w:sz w:val="22"/>
                <w:szCs w:val="22"/>
              </w:rPr>
            </w:pPr>
            <w:r>
              <w:rPr>
                <w:rFonts w:hint="eastAsia" w:ascii="宋体" w:hAnsi="宋体" w:cs="宋体"/>
                <w:kern w:val="0"/>
                <w:sz w:val="22"/>
                <w:szCs w:val="22"/>
              </w:rPr>
              <w:t>2门更衣柜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33C9B524">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08768" behindDoc="0" locked="0" layoutInCell="1" allowOverlap="1">
                  <wp:simplePos x="0" y="0"/>
                  <wp:positionH relativeFrom="column">
                    <wp:posOffset>257175</wp:posOffset>
                  </wp:positionH>
                  <wp:positionV relativeFrom="paragraph">
                    <wp:posOffset>133350</wp:posOffset>
                  </wp:positionV>
                  <wp:extent cx="914400" cy="1285875"/>
                  <wp:effectExtent l="0" t="0" r="0" b="0"/>
                  <wp:wrapNone/>
                  <wp:docPr id="151"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Picture 80"/>
                          <pic:cNvPicPr>
                            <a:picLocks noChangeAspect="1" noChangeArrowheads="1"/>
                          </pic:cNvPicPr>
                        </pic:nvPicPr>
                        <pic:blipFill>
                          <a:blip r:embed="rId87"/>
                          <a:srcRect/>
                          <a:stretch>
                            <a:fillRect/>
                          </a:stretch>
                        </pic:blipFill>
                        <pic:spPr>
                          <a:xfrm>
                            <a:off x="0" y="0"/>
                            <a:ext cx="901803" cy="127354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3CD4D9A">
            <w:pPr>
              <w:widowControl/>
              <w:jc w:val="center"/>
              <w:rPr>
                <w:rFonts w:ascii="宋体" w:hAnsi="宋体" w:cs="宋体"/>
                <w:kern w:val="0"/>
                <w:sz w:val="22"/>
                <w:szCs w:val="22"/>
              </w:rPr>
            </w:pPr>
            <w:r>
              <w:rPr>
                <w:rFonts w:hint="eastAsia" w:ascii="宋体" w:hAnsi="宋体" w:cs="宋体"/>
                <w:kern w:val="0"/>
                <w:sz w:val="22"/>
                <w:szCs w:val="22"/>
              </w:rPr>
              <w:t>900*500*1850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B893E00">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72E750F">
            <w:pPr>
              <w:widowControl/>
              <w:jc w:val="center"/>
              <w:rPr>
                <w:rFonts w:ascii="宋体" w:hAnsi="宋体" w:cs="宋体"/>
                <w:color w:val="000000"/>
                <w:kern w:val="0"/>
                <w:sz w:val="22"/>
                <w:szCs w:val="22"/>
              </w:rPr>
            </w:pPr>
            <w:r>
              <w:rPr>
                <w:rFonts w:hint="eastAsia" w:ascii="宋体" w:hAnsi="宋体" w:cs="宋体"/>
                <w:color w:val="000000"/>
                <w:kern w:val="0"/>
                <w:sz w:val="22"/>
                <w:szCs w:val="22"/>
              </w:rPr>
              <w:t>35</w:t>
            </w:r>
          </w:p>
        </w:tc>
        <w:tc>
          <w:tcPr>
            <w:tcW w:w="3010" w:type="dxa"/>
            <w:tcBorders>
              <w:top w:val="single" w:color="auto" w:sz="4" w:space="0"/>
              <w:left w:val="nil"/>
              <w:bottom w:val="single" w:color="auto" w:sz="4" w:space="0"/>
              <w:right w:val="single" w:color="auto" w:sz="4" w:space="0"/>
            </w:tcBorders>
            <w:shd w:val="clear" w:color="auto" w:fill="auto"/>
            <w:vAlign w:val="center"/>
          </w:tcPr>
          <w:p w14:paraId="21E0B87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page"/>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page"/>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page"/>
            </w:r>
            <w:r>
              <w:rPr>
                <w:rFonts w:hint="eastAsia" w:ascii="宋体" w:hAnsi="宋体" w:cs="宋体"/>
                <w:color w:val="000000"/>
                <w:kern w:val="0"/>
                <w:sz w:val="18"/>
                <w:szCs w:val="18"/>
              </w:rPr>
              <w:t>6.符合医疗环境抗菌防霉消杀的要求。</w:t>
            </w:r>
          </w:p>
        </w:tc>
      </w:tr>
      <w:tr w14:paraId="77C6BC18">
        <w:tblPrEx>
          <w:tblCellMar>
            <w:top w:w="0" w:type="dxa"/>
            <w:left w:w="108" w:type="dxa"/>
            <w:bottom w:w="0" w:type="dxa"/>
            <w:right w:w="108" w:type="dxa"/>
          </w:tblCellMar>
        </w:tblPrEx>
        <w:trPr>
          <w:trHeight w:val="250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17A6C6B">
            <w:pPr>
              <w:widowControl/>
              <w:jc w:val="center"/>
              <w:rPr>
                <w:rFonts w:ascii="宋体" w:hAnsi="宋体" w:cs="宋体"/>
                <w:kern w:val="0"/>
                <w:sz w:val="22"/>
                <w:szCs w:val="22"/>
              </w:rPr>
            </w:pPr>
            <w:r>
              <w:rPr>
                <w:rFonts w:hint="eastAsia" w:ascii="宋体" w:hAnsi="宋体" w:cs="宋体"/>
                <w:kern w:val="0"/>
                <w:sz w:val="22"/>
                <w:szCs w:val="22"/>
              </w:rPr>
              <w:t>120</w:t>
            </w:r>
          </w:p>
        </w:tc>
        <w:tc>
          <w:tcPr>
            <w:tcW w:w="1163" w:type="dxa"/>
            <w:tcBorders>
              <w:top w:val="single" w:color="auto" w:sz="4" w:space="0"/>
              <w:left w:val="nil"/>
              <w:bottom w:val="single" w:color="auto" w:sz="4" w:space="0"/>
              <w:right w:val="single" w:color="auto" w:sz="4" w:space="0"/>
            </w:tcBorders>
            <w:shd w:val="clear" w:color="auto" w:fill="auto"/>
            <w:vAlign w:val="center"/>
          </w:tcPr>
          <w:p w14:paraId="7012ECDF">
            <w:pPr>
              <w:widowControl/>
              <w:jc w:val="center"/>
              <w:rPr>
                <w:rFonts w:ascii="宋体" w:hAnsi="宋体" w:cs="宋体"/>
                <w:kern w:val="0"/>
                <w:sz w:val="22"/>
                <w:szCs w:val="22"/>
              </w:rPr>
            </w:pPr>
            <w:r>
              <w:rPr>
                <w:rFonts w:hint="eastAsia" w:ascii="宋体" w:hAnsi="宋体" w:cs="宋体"/>
                <w:kern w:val="0"/>
                <w:sz w:val="22"/>
                <w:szCs w:val="22"/>
              </w:rPr>
              <w:t>4门更衣柜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40773720">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09792" behindDoc="0" locked="0" layoutInCell="1" allowOverlap="1">
                  <wp:simplePos x="0" y="0"/>
                  <wp:positionH relativeFrom="column">
                    <wp:posOffset>304800</wp:posOffset>
                  </wp:positionH>
                  <wp:positionV relativeFrom="paragraph">
                    <wp:posOffset>257175</wp:posOffset>
                  </wp:positionV>
                  <wp:extent cx="819150" cy="1190625"/>
                  <wp:effectExtent l="0" t="0" r="0" b="0"/>
                  <wp:wrapNone/>
                  <wp:docPr id="152"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Picture 81"/>
                          <pic:cNvPicPr>
                            <a:picLocks noChangeAspect="1" noChangeArrowheads="1"/>
                          </pic:cNvPicPr>
                        </pic:nvPicPr>
                        <pic:blipFill>
                          <a:blip r:embed="rId88"/>
                          <a:srcRect/>
                          <a:stretch>
                            <a:fillRect/>
                          </a:stretch>
                        </pic:blipFill>
                        <pic:spPr>
                          <a:xfrm>
                            <a:off x="0" y="0"/>
                            <a:ext cx="806936" cy="118390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AD2468A">
            <w:pPr>
              <w:widowControl/>
              <w:jc w:val="center"/>
              <w:rPr>
                <w:rFonts w:ascii="宋体" w:hAnsi="宋体" w:cs="宋体"/>
                <w:kern w:val="0"/>
                <w:sz w:val="22"/>
                <w:szCs w:val="22"/>
              </w:rPr>
            </w:pPr>
            <w:r>
              <w:rPr>
                <w:rFonts w:hint="eastAsia" w:ascii="宋体" w:hAnsi="宋体" w:cs="宋体"/>
                <w:kern w:val="0"/>
                <w:sz w:val="22"/>
                <w:szCs w:val="22"/>
              </w:rPr>
              <w:t>900*500*1850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D5C157D">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6932F03">
            <w:pPr>
              <w:widowControl/>
              <w:jc w:val="center"/>
              <w:rPr>
                <w:rFonts w:ascii="宋体" w:hAnsi="宋体" w:cs="宋体"/>
                <w:color w:val="000000"/>
                <w:kern w:val="0"/>
                <w:sz w:val="22"/>
                <w:szCs w:val="22"/>
              </w:rPr>
            </w:pPr>
            <w:r>
              <w:rPr>
                <w:rFonts w:hint="eastAsia" w:ascii="宋体" w:hAnsi="宋体" w:cs="宋体"/>
                <w:color w:val="000000"/>
                <w:kern w:val="0"/>
                <w:sz w:val="22"/>
                <w:szCs w:val="22"/>
              </w:rPr>
              <w:t>31</w:t>
            </w:r>
          </w:p>
        </w:tc>
        <w:tc>
          <w:tcPr>
            <w:tcW w:w="3010" w:type="dxa"/>
            <w:tcBorders>
              <w:top w:val="single" w:color="auto" w:sz="4" w:space="0"/>
              <w:left w:val="nil"/>
              <w:bottom w:val="single" w:color="auto" w:sz="4" w:space="0"/>
              <w:right w:val="single" w:color="auto" w:sz="4" w:space="0"/>
            </w:tcBorders>
            <w:shd w:val="clear" w:color="auto" w:fill="auto"/>
            <w:vAlign w:val="center"/>
          </w:tcPr>
          <w:p w14:paraId="23BD237A">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00418EF0">
        <w:tblPrEx>
          <w:tblCellMar>
            <w:top w:w="0" w:type="dxa"/>
            <w:left w:w="108" w:type="dxa"/>
            <w:bottom w:w="0" w:type="dxa"/>
            <w:right w:w="108" w:type="dxa"/>
          </w:tblCellMar>
        </w:tblPrEx>
        <w:trPr>
          <w:trHeight w:val="248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7C3815F">
            <w:pPr>
              <w:widowControl/>
              <w:jc w:val="center"/>
              <w:rPr>
                <w:rFonts w:ascii="宋体" w:hAnsi="宋体" w:cs="宋体"/>
                <w:kern w:val="0"/>
                <w:sz w:val="22"/>
                <w:szCs w:val="22"/>
              </w:rPr>
            </w:pPr>
            <w:r>
              <w:rPr>
                <w:rFonts w:hint="eastAsia" w:ascii="宋体" w:hAnsi="宋体" w:cs="宋体"/>
                <w:kern w:val="0"/>
                <w:sz w:val="22"/>
                <w:szCs w:val="22"/>
              </w:rPr>
              <w:t>121</w:t>
            </w:r>
          </w:p>
        </w:tc>
        <w:tc>
          <w:tcPr>
            <w:tcW w:w="1163" w:type="dxa"/>
            <w:tcBorders>
              <w:top w:val="single" w:color="auto" w:sz="4" w:space="0"/>
              <w:left w:val="nil"/>
              <w:bottom w:val="single" w:color="auto" w:sz="4" w:space="0"/>
              <w:right w:val="single" w:color="auto" w:sz="4" w:space="0"/>
            </w:tcBorders>
            <w:shd w:val="clear" w:color="auto" w:fill="auto"/>
            <w:vAlign w:val="center"/>
          </w:tcPr>
          <w:p w14:paraId="1EF9AAAE">
            <w:pPr>
              <w:widowControl/>
              <w:jc w:val="center"/>
              <w:rPr>
                <w:rFonts w:ascii="宋体" w:hAnsi="宋体" w:cs="宋体"/>
                <w:kern w:val="0"/>
                <w:sz w:val="22"/>
                <w:szCs w:val="22"/>
              </w:rPr>
            </w:pPr>
            <w:r>
              <w:rPr>
                <w:rFonts w:hint="eastAsia" w:ascii="宋体" w:hAnsi="宋体" w:cs="宋体"/>
                <w:kern w:val="0"/>
                <w:sz w:val="22"/>
                <w:szCs w:val="22"/>
              </w:rPr>
              <w:t>6门更衣柜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5A27419F">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0816" behindDoc="0" locked="0" layoutInCell="1" allowOverlap="1">
                  <wp:simplePos x="0" y="0"/>
                  <wp:positionH relativeFrom="column">
                    <wp:posOffset>323850</wp:posOffset>
                  </wp:positionH>
                  <wp:positionV relativeFrom="paragraph">
                    <wp:posOffset>142875</wp:posOffset>
                  </wp:positionV>
                  <wp:extent cx="876300" cy="1352550"/>
                  <wp:effectExtent l="0" t="0" r="0" b="0"/>
                  <wp:wrapNone/>
                  <wp:docPr id="153"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Picture 82"/>
                          <pic:cNvPicPr>
                            <a:picLocks noChangeAspect="1" noChangeArrowheads="1"/>
                          </pic:cNvPicPr>
                        </pic:nvPicPr>
                        <pic:blipFill>
                          <a:blip r:embed="rId89"/>
                          <a:srcRect/>
                          <a:stretch>
                            <a:fillRect/>
                          </a:stretch>
                        </pic:blipFill>
                        <pic:spPr>
                          <a:xfrm>
                            <a:off x="0" y="0"/>
                            <a:ext cx="855583" cy="134918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150B496">
            <w:pPr>
              <w:widowControl/>
              <w:jc w:val="center"/>
              <w:rPr>
                <w:rFonts w:ascii="宋体" w:hAnsi="宋体" w:cs="宋体"/>
                <w:kern w:val="0"/>
                <w:sz w:val="22"/>
                <w:szCs w:val="22"/>
              </w:rPr>
            </w:pPr>
            <w:r>
              <w:rPr>
                <w:rFonts w:hint="eastAsia" w:ascii="宋体" w:hAnsi="宋体" w:cs="宋体"/>
                <w:kern w:val="0"/>
                <w:sz w:val="22"/>
                <w:szCs w:val="22"/>
              </w:rPr>
              <w:t>900*500*1850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EB60D7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DAB0966">
            <w:pPr>
              <w:widowControl/>
              <w:jc w:val="center"/>
              <w:rPr>
                <w:rFonts w:ascii="宋体" w:hAnsi="宋体" w:cs="宋体"/>
                <w:color w:val="000000"/>
                <w:kern w:val="0"/>
                <w:sz w:val="22"/>
                <w:szCs w:val="22"/>
              </w:rPr>
            </w:pPr>
            <w:r>
              <w:rPr>
                <w:rFonts w:hint="eastAsia" w:ascii="宋体" w:hAnsi="宋体" w:cs="宋体"/>
                <w:color w:val="000000"/>
                <w:kern w:val="0"/>
                <w:sz w:val="22"/>
                <w:szCs w:val="22"/>
              </w:rPr>
              <w:t>11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0CA997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82899CE">
        <w:tblPrEx>
          <w:tblCellMar>
            <w:top w:w="0" w:type="dxa"/>
            <w:left w:w="108" w:type="dxa"/>
            <w:bottom w:w="0" w:type="dxa"/>
            <w:right w:w="108" w:type="dxa"/>
          </w:tblCellMar>
        </w:tblPrEx>
        <w:trPr>
          <w:trHeight w:val="244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B2A9D26">
            <w:pPr>
              <w:widowControl/>
              <w:jc w:val="center"/>
              <w:rPr>
                <w:rFonts w:ascii="宋体" w:hAnsi="宋体" w:cs="宋体"/>
                <w:kern w:val="0"/>
                <w:sz w:val="22"/>
                <w:szCs w:val="22"/>
              </w:rPr>
            </w:pPr>
            <w:r>
              <w:rPr>
                <w:rFonts w:hint="eastAsia" w:ascii="宋体" w:hAnsi="宋体" w:cs="宋体"/>
                <w:kern w:val="0"/>
                <w:sz w:val="22"/>
                <w:szCs w:val="22"/>
              </w:rPr>
              <w:t>122</w:t>
            </w:r>
          </w:p>
        </w:tc>
        <w:tc>
          <w:tcPr>
            <w:tcW w:w="1163" w:type="dxa"/>
            <w:tcBorders>
              <w:top w:val="single" w:color="auto" w:sz="4" w:space="0"/>
              <w:left w:val="nil"/>
              <w:bottom w:val="single" w:color="auto" w:sz="4" w:space="0"/>
              <w:right w:val="single" w:color="auto" w:sz="4" w:space="0"/>
            </w:tcBorders>
            <w:shd w:val="clear" w:color="auto" w:fill="auto"/>
            <w:vAlign w:val="center"/>
          </w:tcPr>
          <w:p w14:paraId="57DD78DB">
            <w:pPr>
              <w:widowControl/>
              <w:jc w:val="center"/>
              <w:rPr>
                <w:rFonts w:ascii="宋体" w:hAnsi="宋体" w:cs="宋体"/>
                <w:kern w:val="0"/>
                <w:sz w:val="22"/>
                <w:szCs w:val="22"/>
              </w:rPr>
            </w:pPr>
            <w:r>
              <w:rPr>
                <w:rFonts w:hint="eastAsia" w:ascii="宋体" w:hAnsi="宋体" w:cs="宋体"/>
                <w:kern w:val="0"/>
                <w:sz w:val="22"/>
                <w:szCs w:val="22"/>
              </w:rPr>
              <w:t>9门更衣柜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12D944C">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1840" behindDoc="0" locked="0" layoutInCell="1" allowOverlap="1">
                  <wp:simplePos x="0" y="0"/>
                  <wp:positionH relativeFrom="column">
                    <wp:posOffset>238125</wp:posOffset>
                  </wp:positionH>
                  <wp:positionV relativeFrom="paragraph">
                    <wp:posOffset>38100</wp:posOffset>
                  </wp:positionV>
                  <wp:extent cx="819150" cy="1371600"/>
                  <wp:effectExtent l="0" t="0" r="0" b="0"/>
                  <wp:wrapNone/>
                  <wp:docPr id="154"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83"/>
                          <pic:cNvPicPr>
                            <a:picLocks noChangeAspect="1" noChangeArrowheads="1"/>
                          </pic:cNvPicPr>
                        </pic:nvPicPr>
                        <pic:blipFill>
                          <a:blip r:embed="rId90"/>
                          <a:srcRect/>
                          <a:stretch>
                            <a:fillRect/>
                          </a:stretch>
                        </pic:blipFill>
                        <pic:spPr>
                          <a:xfrm>
                            <a:off x="0" y="0"/>
                            <a:ext cx="806823" cy="136531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FABA420">
            <w:pPr>
              <w:widowControl/>
              <w:jc w:val="center"/>
              <w:rPr>
                <w:rFonts w:ascii="宋体" w:hAnsi="宋体" w:cs="宋体"/>
                <w:kern w:val="0"/>
                <w:sz w:val="22"/>
                <w:szCs w:val="22"/>
              </w:rPr>
            </w:pPr>
            <w:r>
              <w:rPr>
                <w:rFonts w:hint="eastAsia" w:ascii="宋体" w:hAnsi="宋体" w:cs="宋体"/>
                <w:kern w:val="0"/>
                <w:sz w:val="22"/>
                <w:szCs w:val="22"/>
              </w:rPr>
              <w:t>900*500*1850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0A731EA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89161FC">
            <w:pPr>
              <w:widowControl/>
              <w:jc w:val="center"/>
              <w:rPr>
                <w:rFonts w:ascii="宋体" w:hAnsi="宋体" w:cs="宋体"/>
                <w:color w:val="000000"/>
                <w:kern w:val="0"/>
                <w:sz w:val="22"/>
                <w:szCs w:val="22"/>
              </w:rPr>
            </w:pPr>
            <w:r>
              <w:rPr>
                <w:rFonts w:hint="eastAsia" w:ascii="宋体" w:hAnsi="宋体" w:cs="宋体"/>
                <w:color w:val="000000"/>
                <w:kern w:val="0"/>
                <w:sz w:val="22"/>
                <w:szCs w:val="22"/>
              </w:rPr>
              <w:t>29</w:t>
            </w:r>
          </w:p>
        </w:tc>
        <w:tc>
          <w:tcPr>
            <w:tcW w:w="3010" w:type="dxa"/>
            <w:tcBorders>
              <w:top w:val="single" w:color="auto" w:sz="4" w:space="0"/>
              <w:left w:val="nil"/>
              <w:bottom w:val="single" w:color="auto" w:sz="4" w:space="0"/>
              <w:right w:val="single" w:color="auto" w:sz="4" w:space="0"/>
            </w:tcBorders>
            <w:shd w:val="clear" w:color="auto" w:fill="auto"/>
            <w:vAlign w:val="center"/>
          </w:tcPr>
          <w:p w14:paraId="70AAA89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2FAC5574">
        <w:tblPrEx>
          <w:tblCellMar>
            <w:top w:w="0" w:type="dxa"/>
            <w:left w:w="108" w:type="dxa"/>
            <w:bottom w:w="0" w:type="dxa"/>
            <w:right w:w="108" w:type="dxa"/>
          </w:tblCellMar>
        </w:tblPrEx>
        <w:trPr>
          <w:trHeight w:val="214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3969A97">
            <w:pPr>
              <w:widowControl/>
              <w:jc w:val="center"/>
              <w:rPr>
                <w:rFonts w:ascii="宋体" w:hAnsi="宋体" w:cs="宋体"/>
                <w:kern w:val="0"/>
                <w:sz w:val="22"/>
                <w:szCs w:val="22"/>
              </w:rPr>
            </w:pPr>
            <w:r>
              <w:rPr>
                <w:rFonts w:hint="eastAsia" w:ascii="宋体" w:hAnsi="宋体" w:cs="宋体"/>
                <w:kern w:val="0"/>
                <w:sz w:val="22"/>
                <w:szCs w:val="22"/>
              </w:rPr>
              <w:t>123</w:t>
            </w:r>
          </w:p>
        </w:tc>
        <w:tc>
          <w:tcPr>
            <w:tcW w:w="1163" w:type="dxa"/>
            <w:tcBorders>
              <w:top w:val="single" w:color="auto" w:sz="4" w:space="0"/>
              <w:left w:val="nil"/>
              <w:bottom w:val="single" w:color="auto" w:sz="4" w:space="0"/>
              <w:right w:val="single" w:color="auto" w:sz="4" w:space="0"/>
            </w:tcBorders>
            <w:shd w:val="clear" w:color="auto" w:fill="auto"/>
            <w:vAlign w:val="center"/>
          </w:tcPr>
          <w:p w14:paraId="69CD2203">
            <w:pPr>
              <w:widowControl/>
              <w:jc w:val="center"/>
              <w:rPr>
                <w:rFonts w:ascii="宋体" w:hAnsi="宋体" w:cs="宋体"/>
                <w:kern w:val="0"/>
                <w:sz w:val="22"/>
                <w:szCs w:val="22"/>
              </w:rPr>
            </w:pPr>
            <w:r>
              <w:rPr>
                <w:rFonts w:hint="eastAsia" w:ascii="宋体" w:hAnsi="宋体" w:cs="宋体"/>
                <w:kern w:val="0"/>
                <w:sz w:val="22"/>
                <w:szCs w:val="22"/>
              </w:rPr>
              <w:t>定制满墙矮柜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D4F2CD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2864" behindDoc="0" locked="0" layoutInCell="1" allowOverlap="1">
                  <wp:simplePos x="0" y="0"/>
                  <wp:positionH relativeFrom="column">
                    <wp:posOffset>104775</wp:posOffset>
                  </wp:positionH>
                  <wp:positionV relativeFrom="paragraph">
                    <wp:posOffset>95250</wp:posOffset>
                  </wp:positionV>
                  <wp:extent cx="1304925" cy="1171575"/>
                  <wp:effectExtent l="0" t="0" r="0" b="0"/>
                  <wp:wrapNone/>
                  <wp:docPr id="155"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Picture 84"/>
                          <pic:cNvPicPr>
                            <a:picLocks noChangeAspect="1" noChangeArrowheads="1"/>
                          </pic:cNvPicPr>
                        </pic:nvPicPr>
                        <pic:blipFill>
                          <a:blip r:embed="rId91"/>
                          <a:srcRect/>
                          <a:stretch>
                            <a:fillRect/>
                          </a:stretch>
                        </pic:blipFill>
                        <pic:spPr>
                          <a:xfrm>
                            <a:off x="0" y="0"/>
                            <a:ext cx="1292433" cy="116541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66DA2EB">
            <w:pPr>
              <w:widowControl/>
              <w:jc w:val="center"/>
              <w:rPr>
                <w:rFonts w:ascii="宋体" w:hAnsi="宋体" w:cs="宋体"/>
                <w:color w:val="000000"/>
                <w:kern w:val="0"/>
                <w:sz w:val="22"/>
                <w:szCs w:val="22"/>
              </w:rPr>
            </w:pPr>
            <w:r>
              <w:rPr>
                <w:rFonts w:hint="eastAsia" w:ascii="宋体" w:hAnsi="宋体" w:cs="宋体"/>
                <w:color w:val="000000"/>
                <w:kern w:val="0"/>
                <w:sz w:val="22"/>
                <w:szCs w:val="22"/>
              </w:rPr>
              <w:t>1200*300*900</w:t>
            </w:r>
          </w:p>
        </w:tc>
        <w:tc>
          <w:tcPr>
            <w:tcW w:w="760" w:type="dxa"/>
            <w:tcBorders>
              <w:top w:val="single" w:color="auto" w:sz="4" w:space="0"/>
              <w:left w:val="nil"/>
              <w:bottom w:val="single" w:color="auto" w:sz="4" w:space="0"/>
              <w:right w:val="single" w:color="auto" w:sz="4" w:space="0"/>
            </w:tcBorders>
            <w:shd w:val="clear" w:color="auto" w:fill="auto"/>
            <w:vAlign w:val="center"/>
          </w:tcPr>
          <w:p w14:paraId="20C9F59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42FC0C6">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49D9317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9FA0B37">
        <w:tblPrEx>
          <w:tblCellMar>
            <w:top w:w="0" w:type="dxa"/>
            <w:left w:w="108" w:type="dxa"/>
            <w:bottom w:w="0" w:type="dxa"/>
            <w:right w:w="108" w:type="dxa"/>
          </w:tblCellMar>
        </w:tblPrEx>
        <w:trPr>
          <w:trHeight w:val="253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2478739">
            <w:pPr>
              <w:widowControl/>
              <w:jc w:val="center"/>
              <w:rPr>
                <w:rFonts w:ascii="宋体" w:hAnsi="宋体" w:cs="宋体"/>
                <w:kern w:val="0"/>
                <w:sz w:val="22"/>
                <w:szCs w:val="22"/>
              </w:rPr>
            </w:pPr>
            <w:r>
              <w:rPr>
                <w:rFonts w:hint="eastAsia" w:ascii="宋体" w:hAnsi="宋体" w:cs="宋体"/>
                <w:kern w:val="0"/>
                <w:sz w:val="22"/>
                <w:szCs w:val="22"/>
              </w:rPr>
              <w:t>124</w:t>
            </w:r>
          </w:p>
        </w:tc>
        <w:tc>
          <w:tcPr>
            <w:tcW w:w="1163" w:type="dxa"/>
            <w:tcBorders>
              <w:top w:val="single" w:color="auto" w:sz="4" w:space="0"/>
              <w:left w:val="nil"/>
              <w:bottom w:val="single" w:color="auto" w:sz="4" w:space="0"/>
              <w:right w:val="single" w:color="auto" w:sz="4" w:space="0"/>
            </w:tcBorders>
            <w:shd w:val="clear" w:color="auto" w:fill="auto"/>
            <w:vAlign w:val="center"/>
          </w:tcPr>
          <w:p w14:paraId="6E179D69">
            <w:pPr>
              <w:widowControl/>
              <w:jc w:val="center"/>
              <w:rPr>
                <w:rFonts w:ascii="宋体" w:hAnsi="宋体" w:cs="宋体"/>
                <w:kern w:val="0"/>
                <w:sz w:val="22"/>
                <w:szCs w:val="22"/>
              </w:rPr>
            </w:pPr>
            <w:r>
              <w:rPr>
                <w:rFonts w:hint="eastAsia" w:ascii="宋体" w:hAnsi="宋体" w:cs="宋体"/>
                <w:kern w:val="0"/>
                <w:sz w:val="22"/>
                <w:szCs w:val="22"/>
              </w:rPr>
              <w:t>定制满高柜1</w:t>
            </w:r>
          </w:p>
        </w:tc>
        <w:tc>
          <w:tcPr>
            <w:tcW w:w="2440" w:type="dxa"/>
            <w:tcBorders>
              <w:top w:val="single" w:color="auto" w:sz="4" w:space="0"/>
              <w:left w:val="nil"/>
              <w:bottom w:val="single" w:color="auto" w:sz="4" w:space="0"/>
              <w:right w:val="single" w:color="auto" w:sz="4" w:space="0"/>
            </w:tcBorders>
            <w:shd w:val="clear" w:color="auto" w:fill="auto"/>
            <w:vAlign w:val="center"/>
          </w:tcPr>
          <w:p w14:paraId="63C3F28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3888" behindDoc="0" locked="0" layoutInCell="1" allowOverlap="1">
                  <wp:simplePos x="0" y="0"/>
                  <wp:positionH relativeFrom="column">
                    <wp:posOffset>142875</wp:posOffset>
                  </wp:positionH>
                  <wp:positionV relativeFrom="paragraph">
                    <wp:posOffset>342900</wp:posOffset>
                  </wp:positionV>
                  <wp:extent cx="1200150" cy="904875"/>
                  <wp:effectExtent l="0" t="0" r="0" b="0"/>
                  <wp:wrapNone/>
                  <wp:docPr id="156"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Picture 85"/>
                          <pic:cNvPicPr>
                            <a:picLocks noChangeAspect="1" noChangeArrowheads="1"/>
                          </pic:cNvPicPr>
                        </pic:nvPicPr>
                        <pic:blipFill>
                          <a:blip r:embed="rId92"/>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363870F">
            <w:pPr>
              <w:widowControl/>
              <w:jc w:val="center"/>
              <w:rPr>
                <w:rFonts w:ascii="宋体" w:hAnsi="宋体" w:cs="宋体"/>
                <w:color w:val="000000"/>
                <w:kern w:val="0"/>
                <w:sz w:val="22"/>
                <w:szCs w:val="22"/>
              </w:rPr>
            </w:pPr>
            <w:r>
              <w:rPr>
                <w:rFonts w:hint="eastAsia" w:ascii="宋体" w:hAnsi="宋体" w:cs="宋体"/>
                <w:color w:val="000000"/>
                <w:kern w:val="0"/>
                <w:sz w:val="22"/>
                <w:szCs w:val="22"/>
              </w:rPr>
              <w:t>1000*450*2800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1B0682D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4E64C43">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16732C1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3．应采用标三合一连接件、五金，符合GB/T 46146-2025《家具五金件 铰链及其部件的强度和耐久性 绕垂直轴转动的铰链》。</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6.台面：应采用人造石台面厚度≥12mm。</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r>
              <w:rPr>
                <w:rFonts w:hint="eastAsia" w:ascii="宋体" w:hAnsi="宋体" w:cs="宋体"/>
                <w:color w:val="000000"/>
                <w:kern w:val="0"/>
                <w:sz w:val="18"/>
                <w:szCs w:val="18"/>
              </w:rPr>
              <w:br w:type="page"/>
            </w:r>
            <w:r>
              <w:rPr>
                <w:rFonts w:hint="eastAsia" w:ascii="宋体" w:hAnsi="宋体" w:cs="宋体"/>
                <w:color w:val="000000"/>
                <w:kern w:val="0"/>
                <w:sz w:val="18"/>
                <w:szCs w:val="18"/>
              </w:rPr>
              <w:br w:type="page"/>
            </w:r>
          </w:p>
        </w:tc>
      </w:tr>
      <w:tr w14:paraId="4422532B">
        <w:tblPrEx>
          <w:tblCellMar>
            <w:top w:w="0" w:type="dxa"/>
            <w:left w:w="108" w:type="dxa"/>
            <w:bottom w:w="0" w:type="dxa"/>
            <w:right w:w="108" w:type="dxa"/>
          </w:tblCellMar>
        </w:tblPrEx>
        <w:trPr>
          <w:trHeight w:val="23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314E4C7">
            <w:pPr>
              <w:widowControl/>
              <w:jc w:val="center"/>
              <w:rPr>
                <w:rFonts w:ascii="宋体" w:hAnsi="宋体" w:cs="宋体"/>
                <w:kern w:val="0"/>
                <w:sz w:val="22"/>
                <w:szCs w:val="22"/>
              </w:rPr>
            </w:pPr>
            <w:r>
              <w:rPr>
                <w:rFonts w:hint="eastAsia" w:ascii="宋体" w:hAnsi="宋体" w:cs="宋体"/>
                <w:kern w:val="0"/>
                <w:sz w:val="22"/>
                <w:szCs w:val="22"/>
              </w:rPr>
              <w:t>125</w:t>
            </w:r>
          </w:p>
        </w:tc>
        <w:tc>
          <w:tcPr>
            <w:tcW w:w="1163" w:type="dxa"/>
            <w:tcBorders>
              <w:top w:val="single" w:color="auto" w:sz="4" w:space="0"/>
              <w:left w:val="nil"/>
              <w:bottom w:val="single" w:color="auto" w:sz="4" w:space="0"/>
              <w:right w:val="single" w:color="auto" w:sz="4" w:space="0"/>
            </w:tcBorders>
            <w:shd w:val="clear" w:color="auto" w:fill="auto"/>
            <w:vAlign w:val="center"/>
          </w:tcPr>
          <w:p w14:paraId="4DE18ABB">
            <w:pPr>
              <w:widowControl/>
              <w:jc w:val="center"/>
              <w:rPr>
                <w:rFonts w:ascii="宋体" w:hAnsi="宋体" w:cs="宋体"/>
                <w:kern w:val="0"/>
                <w:sz w:val="22"/>
                <w:szCs w:val="22"/>
              </w:rPr>
            </w:pPr>
            <w:r>
              <w:rPr>
                <w:rFonts w:hint="eastAsia" w:ascii="宋体" w:hAnsi="宋体" w:cs="宋体"/>
                <w:kern w:val="0"/>
                <w:sz w:val="22"/>
                <w:szCs w:val="22"/>
              </w:rPr>
              <w:t>定制满高柜2</w:t>
            </w:r>
          </w:p>
        </w:tc>
        <w:tc>
          <w:tcPr>
            <w:tcW w:w="2440" w:type="dxa"/>
            <w:tcBorders>
              <w:top w:val="single" w:color="auto" w:sz="4" w:space="0"/>
              <w:left w:val="nil"/>
              <w:bottom w:val="single" w:color="auto" w:sz="4" w:space="0"/>
              <w:right w:val="single" w:color="auto" w:sz="4" w:space="0"/>
            </w:tcBorders>
            <w:shd w:val="clear" w:color="auto" w:fill="auto"/>
            <w:vAlign w:val="center"/>
          </w:tcPr>
          <w:p w14:paraId="63E4F08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4912" behindDoc="0" locked="0" layoutInCell="1" allowOverlap="1">
                  <wp:simplePos x="0" y="0"/>
                  <wp:positionH relativeFrom="column">
                    <wp:posOffset>152400</wp:posOffset>
                  </wp:positionH>
                  <wp:positionV relativeFrom="paragraph">
                    <wp:posOffset>238125</wp:posOffset>
                  </wp:positionV>
                  <wp:extent cx="1200150" cy="914400"/>
                  <wp:effectExtent l="0" t="0" r="0" b="0"/>
                  <wp:wrapNone/>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157"/>
                          <pic:cNvPicPr>
                            <a:picLocks noChangeAspect="1" noChangeArrowheads="1"/>
                          </pic:cNvPicPr>
                        </pic:nvPicPr>
                        <pic:blipFill>
                          <a:blip r:embed="rId92"/>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340D79A">
            <w:pPr>
              <w:widowControl/>
              <w:jc w:val="center"/>
              <w:rPr>
                <w:rFonts w:ascii="宋体" w:hAnsi="宋体" w:cs="宋体"/>
                <w:color w:val="000000"/>
                <w:kern w:val="0"/>
                <w:sz w:val="22"/>
                <w:szCs w:val="22"/>
              </w:rPr>
            </w:pPr>
            <w:r>
              <w:rPr>
                <w:rFonts w:hint="eastAsia" w:ascii="宋体" w:hAnsi="宋体" w:cs="宋体"/>
                <w:color w:val="000000"/>
                <w:kern w:val="0"/>
                <w:sz w:val="22"/>
                <w:szCs w:val="22"/>
              </w:rPr>
              <w:t>1750*450*2800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2E176AF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796A34A">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3F2C74BD">
            <w:pPr>
              <w:widowControl/>
              <w:spacing w:after="240"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3．应采用标三合一连接件、五金，符合GB/T 46146-2025《家具五金件 铰链及其部件的强度和耐久性 绕垂直轴转动的铰链》。</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6.台面：应采用人造石台面厚度≥12mm。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3B4F1C29">
        <w:tblPrEx>
          <w:tblCellMar>
            <w:top w:w="0" w:type="dxa"/>
            <w:left w:w="108" w:type="dxa"/>
            <w:bottom w:w="0" w:type="dxa"/>
            <w:right w:w="108" w:type="dxa"/>
          </w:tblCellMar>
        </w:tblPrEx>
        <w:trPr>
          <w:trHeight w:val="235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1B8919C">
            <w:pPr>
              <w:widowControl/>
              <w:jc w:val="center"/>
              <w:rPr>
                <w:rFonts w:ascii="宋体" w:hAnsi="宋体" w:cs="宋体"/>
                <w:kern w:val="0"/>
                <w:sz w:val="22"/>
                <w:szCs w:val="22"/>
              </w:rPr>
            </w:pPr>
            <w:r>
              <w:rPr>
                <w:rFonts w:hint="eastAsia" w:ascii="宋体" w:hAnsi="宋体" w:cs="宋体"/>
                <w:kern w:val="0"/>
                <w:sz w:val="22"/>
                <w:szCs w:val="22"/>
              </w:rPr>
              <w:t>126</w:t>
            </w:r>
          </w:p>
        </w:tc>
        <w:tc>
          <w:tcPr>
            <w:tcW w:w="1163" w:type="dxa"/>
            <w:tcBorders>
              <w:top w:val="single" w:color="auto" w:sz="4" w:space="0"/>
              <w:left w:val="nil"/>
              <w:bottom w:val="single" w:color="auto" w:sz="4" w:space="0"/>
              <w:right w:val="single" w:color="auto" w:sz="4" w:space="0"/>
            </w:tcBorders>
            <w:shd w:val="clear" w:color="auto" w:fill="auto"/>
            <w:vAlign w:val="center"/>
          </w:tcPr>
          <w:p w14:paraId="0496EBBE">
            <w:pPr>
              <w:widowControl/>
              <w:jc w:val="center"/>
              <w:rPr>
                <w:rFonts w:ascii="宋体" w:hAnsi="宋体" w:cs="宋体"/>
                <w:kern w:val="0"/>
                <w:sz w:val="22"/>
                <w:szCs w:val="22"/>
              </w:rPr>
            </w:pPr>
            <w:r>
              <w:rPr>
                <w:rFonts w:hint="eastAsia" w:ascii="宋体" w:hAnsi="宋体" w:cs="宋体"/>
                <w:kern w:val="0"/>
                <w:sz w:val="22"/>
                <w:szCs w:val="22"/>
              </w:rPr>
              <w:t>定制满高柜3</w:t>
            </w:r>
          </w:p>
        </w:tc>
        <w:tc>
          <w:tcPr>
            <w:tcW w:w="2440" w:type="dxa"/>
            <w:tcBorders>
              <w:top w:val="single" w:color="auto" w:sz="4" w:space="0"/>
              <w:left w:val="nil"/>
              <w:bottom w:val="single" w:color="auto" w:sz="4" w:space="0"/>
              <w:right w:val="single" w:color="auto" w:sz="4" w:space="0"/>
            </w:tcBorders>
            <w:shd w:val="clear" w:color="auto" w:fill="auto"/>
            <w:vAlign w:val="center"/>
          </w:tcPr>
          <w:p w14:paraId="1AED57D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5936" behindDoc="0" locked="0" layoutInCell="1" allowOverlap="1">
                  <wp:simplePos x="0" y="0"/>
                  <wp:positionH relativeFrom="column">
                    <wp:posOffset>152400</wp:posOffset>
                  </wp:positionH>
                  <wp:positionV relativeFrom="paragraph">
                    <wp:posOffset>323850</wp:posOffset>
                  </wp:positionV>
                  <wp:extent cx="1200150" cy="904875"/>
                  <wp:effectExtent l="0" t="0" r="0" b="0"/>
                  <wp:wrapNone/>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58"/>
                          <pic:cNvPicPr>
                            <a:picLocks noChangeAspect="1" noChangeArrowheads="1"/>
                          </pic:cNvPicPr>
                        </pic:nvPicPr>
                        <pic:blipFill>
                          <a:blip r:embed="rId92"/>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3F9999C">
            <w:pPr>
              <w:widowControl/>
              <w:jc w:val="center"/>
              <w:rPr>
                <w:rFonts w:ascii="宋体" w:hAnsi="宋体" w:cs="宋体"/>
                <w:color w:val="000000"/>
                <w:kern w:val="0"/>
                <w:sz w:val="22"/>
                <w:szCs w:val="22"/>
              </w:rPr>
            </w:pPr>
            <w:r>
              <w:rPr>
                <w:rFonts w:hint="eastAsia" w:ascii="宋体" w:hAnsi="宋体" w:cs="宋体"/>
                <w:color w:val="000000"/>
                <w:kern w:val="0"/>
                <w:sz w:val="22"/>
                <w:szCs w:val="22"/>
              </w:rPr>
              <w:t>2000*450*2800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5985AAE9">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1344F5C">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0B1C2479">
            <w:pPr>
              <w:widowControl/>
              <w:spacing w:after="240"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3．应采用标三合一连接件、五金，符合GB/T 46146-2025《家具五金件 铰链及其部件的强度和耐久性 绕垂直轴转动的铰链》。</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6.台面：应采用人造石台面厚度≥12mm。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75245899">
        <w:tblPrEx>
          <w:tblCellMar>
            <w:top w:w="0" w:type="dxa"/>
            <w:left w:w="108" w:type="dxa"/>
            <w:bottom w:w="0" w:type="dxa"/>
            <w:right w:w="108" w:type="dxa"/>
          </w:tblCellMar>
        </w:tblPrEx>
        <w:trPr>
          <w:trHeight w:val="219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382A23A">
            <w:pPr>
              <w:widowControl/>
              <w:jc w:val="center"/>
              <w:rPr>
                <w:rFonts w:ascii="宋体" w:hAnsi="宋体" w:cs="宋体"/>
                <w:kern w:val="0"/>
                <w:sz w:val="22"/>
                <w:szCs w:val="22"/>
              </w:rPr>
            </w:pPr>
            <w:r>
              <w:rPr>
                <w:rFonts w:hint="eastAsia" w:ascii="宋体" w:hAnsi="宋体" w:cs="宋体"/>
                <w:kern w:val="0"/>
                <w:sz w:val="22"/>
                <w:szCs w:val="22"/>
              </w:rPr>
              <w:t>127</w:t>
            </w:r>
          </w:p>
        </w:tc>
        <w:tc>
          <w:tcPr>
            <w:tcW w:w="1163" w:type="dxa"/>
            <w:tcBorders>
              <w:top w:val="single" w:color="auto" w:sz="4" w:space="0"/>
              <w:left w:val="nil"/>
              <w:bottom w:val="single" w:color="auto" w:sz="4" w:space="0"/>
              <w:right w:val="single" w:color="auto" w:sz="4" w:space="0"/>
            </w:tcBorders>
            <w:shd w:val="clear" w:color="auto" w:fill="auto"/>
            <w:vAlign w:val="center"/>
          </w:tcPr>
          <w:p w14:paraId="3C0E63CD">
            <w:pPr>
              <w:widowControl/>
              <w:jc w:val="center"/>
              <w:rPr>
                <w:rFonts w:ascii="宋体" w:hAnsi="宋体" w:cs="宋体"/>
                <w:kern w:val="0"/>
                <w:sz w:val="22"/>
                <w:szCs w:val="22"/>
              </w:rPr>
            </w:pPr>
            <w:r>
              <w:rPr>
                <w:rFonts w:hint="eastAsia" w:ascii="宋体" w:hAnsi="宋体" w:cs="宋体"/>
                <w:kern w:val="0"/>
                <w:sz w:val="22"/>
                <w:szCs w:val="22"/>
              </w:rPr>
              <w:t>储物柜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40748F5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6960" behindDoc="0" locked="0" layoutInCell="1" allowOverlap="1">
                  <wp:simplePos x="0" y="0"/>
                  <wp:positionH relativeFrom="column">
                    <wp:posOffset>190500</wp:posOffset>
                  </wp:positionH>
                  <wp:positionV relativeFrom="paragraph">
                    <wp:posOffset>161925</wp:posOffset>
                  </wp:positionV>
                  <wp:extent cx="1104900" cy="1009650"/>
                  <wp:effectExtent l="0" t="0" r="0" b="0"/>
                  <wp:wrapNone/>
                  <wp:docPr id="159"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Picture 86"/>
                          <pic:cNvPicPr>
                            <a:picLocks noChangeAspect="1" noChangeArrowheads="1"/>
                          </pic:cNvPicPr>
                        </pic:nvPicPr>
                        <pic:blipFill>
                          <a:blip r:embed="rId93"/>
                          <a:srcRect/>
                          <a:stretch>
                            <a:fillRect/>
                          </a:stretch>
                        </pic:blipFill>
                        <pic:spPr>
                          <a:xfrm>
                            <a:off x="0" y="0"/>
                            <a:ext cx="1102462" cy="100292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FB4F0E6">
            <w:pPr>
              <w:widowControl/>
              <w:jc w:val="center"/>
              <w:rPr>
                <w:rFonts w:ascii="宋体" w:hAnsi="宋体" w:cs="宋体"/>
                <w:kern w:val="0"/>
                <w:sz w:val="22"/>
                <w:szCs w:val="22"/>
              </w:rPr>
            </w:pPr>
            <w:r>
              <w:rPr>
                <w:rFonts w:hint="eastAsia" w:ascii="宋体" w:hAnsi="宋体" w:cs="宋体"/>
                <w:kern w:val="0"/>
                <w:sz w:val="22"/>
                <w:szCs w:val="22"/>
              </w:rPr>
              <w:t>D600*H1000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52808D3">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310CF810">
            <w:pPr>
              <w:widowControl/>
              <w:jc w:val="center"/>
              <w:rPr>
                <w:rFonts w:ascii="宋体" w:hAnsi="宋体" w:cs="宋体"/>
                <w:color w:val="000000"/>
                <w:kern w:val="0"/>
                <w:sz w:val="22"/>
                <w:szCs w:val="22"/>
              </w:rPr>
            </w:pPr>
            <w:r>
              <w:rPr>
                <w:rFonts w:hint="eastAsia" w:ascii="宋体" w:hAnsi="宋体" w:cs="宋体"/>
                <w:color w:val="000000"/>
                <w:kern w:val="0"/>
                <w:sz w:val="22"/>
                <w:szCs w:val="22"/>
              </w:rPr>
              <w:t>112.6</w:t>
            </w:r>
          </w:p>
        </w:tc>
        <w:tc>
          <w:tcPr>
            <w:tcW w:w="3010" w:type="dxa"/>
            <w:tcBorders>
              <w:top w:val="single" w:color="auto" w:sz="4" w:space="0"/>
              <w:left w:val="nil"/>
              <w:bottom w:val="single" w:color="auto" w:sz="4" w:space="0"/>
              <w:right w:val="single" w:color="auto" w:sz="4" w:space="0"/>
            </w:tcBorders>
            <w:shd w:val="clear" w:color="auto" w:fill="auto"/>
            <w:vAlign w:val="center"/>
          </w:tcPr>
          <w:p w14:paraId="7DB514A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2A2C12C6">
        <w:tblPrEx>
          <w:tblCellMar>
            <w:top w:w="0" w:type="dxa"/>
            <w:left w:w="108" w:type="dxa"/>
            <w:bottom w:w="0" w:type="dxa"/>
            <w:right w:w="108" w:type="dxa"/>
          </w:tblCellMar>
        </w:tblPrEx>
        <w:trPr>
          <w:trHeight w:val="211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381E666">
            <w:pPr>
              <w:widowControl/>
              <w:jc w:val="center"/>
              <w:rPr>
                <w:rFonts w:ascii="宋体" w:hAnsi="宋体" w:cs="宋体"/>
                <w:kern w:val="0"/>
                <w:sz w:val="22"/>
                <w:szCs w:val="22"/>
              </w:rPr>
            </w:pPr>
            <w:r>
              <w:rPr>
                <w:rFonts w:hint="eastAsia" w:ascii="宋体" w:hAnsi="宋体" w:cs="宋体"/>
                <w:kern w:val="0"/>
                <w:sz w:val="22"/>
                <w:szCs w:val="22"/>
              </w:rPr>
              <w:t>128</w:t>
            </w:r>
          </w:p>
        </w:tc>
        <w:tc>
          <w:tcPr>
            <w:tcW w:w="1163" w:type="dxa"/>
            <w:tcBorders>
              <w:top w:val="single" w:color="auto" w:sz="4" w:space="0"/>
              <w:left w:val="nil"/>
              <w:bottom w:val="single" w:color="auto" w:sz="4" w:space="0"/>
              <w:right w:val="single" w:color="auto" w:sz="4" w:space="0"/>
            </w:tcBorders>
            <w:shd w:val="clear" w:color="auto" w:fill="auto"/>
            <w:vAlign w:val="center"/>
          </w:tcPr>
          <w:p w14:paraId="60A22847">
            <w:pPr>
              <w:widowControl/>
              <w:jc w:val="center"/>
              <w:rPr>
                <w:rFonts w:ascii="宋体" w:hAnsi="宋体" w:cs="宋体"/>
                <w:kern w:val="0"/>
                <w:sz w:val="22"/>
                <w:szCs w:val="22"/>
              </w:rPr>
            </w:pPr>
            <w:r>
              <w:rPr>
                <w:rFonts w:hint="eastAsia" w:ascii="宋体" w:hAnsi="宋体" w:cs="宋体"/>
                <w:kern w:val="0"/>
                <w:sz w:val="22"/>
                <w:szCs w:val="22"/>
              </w:rPr>
              <w:t>密码五节柜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7E02E2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7984" behindDoc="0" locked="0" layoutInCell="1" allowOverlap="1">
                  <wp:simplePos x="0" y="0"/>
                  <wp:positionH relativeFrom="column">
                    <wp:posOffset>342900</wp:posOffset>
                  </wp:positionH>
                  <wp:positionV relativeFrom="paragraph">
                    <wp:posOffset>104775</wp:posOffset>
                  </wp:positionV>
                  <wp:extent cx="714375" cy="1104900"/>
                  <wp:effectExtent l="0" t="0" r="0" b="0"/>
                  <wp:wrapNone/>
                  <wp:docPr id="160"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Picture 87"/>
                          <pic:cNvPicPr>
                            <a:picLocks noChangeAspect="1" noChangeArrowheads="1"/>
                          </pic:cNvPicPr>
                        </pic:nvPicPr>
                        <pic:blipFill>
                          <a:blip r:embed="rId94"/>
                          <a:srcRect/>
                          <a:stretch>
                            <a:fillRect/>
                          </a:stretch>
                        </pic:blipFill>
                        <pic:spPr>
                          <a:xfrm>
                            <a:off x="0" y="0"/>
                            <a:ext cx="705970" cy="109040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E10E255">
            <w:pPr>
              <w:widowControl/>
              <w:jc w:val="center"/>
              <w:rPr>
                <w:rFonts w:ascii="宋体" w:hAnsi="宋体" w:cs="宋体"/>
                <w:kern w:val="0"/>
                <w:sz w:val="22"/>
                <w:szCs w:val="22"/>
              </w:rPr>
            </w:pPr>
            <w:r>
              <w:rPr>
                <w:rFonts w:hint="eastAsia" w:ascii="宋体" w:hAnsi="宋体" w:cs="宋体"/>
                <w:kern w:val="0"/>
                <w:sz w:val="22"/>
                <w:szCs w:val="22"/>
              </w:rPr>
              <w:t>900*400*2050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A380BCA">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08C1B7A">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2854D3C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192F9D1B">
        <w:tblPrEx>
          <w:tblCellMar>
            <w:top w:w="0" w:type="dxa"/>
            <w:left w:w="108" w:type="dxa"/>
            <w:bottom w:w="0" w:type="dxa"/>
            <w:right w:w="108" w:type="dxa"/>
          </w:tblCellMar>
        </w:tblPrEx>
        <w:trPr>
          <w:trHeight w:val="241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2B6E2BB">
            <w:pPr>
              <w:widowControl/>
              <w:jc w:val="center"/>
              <w:rPr>
                <w:rFonts w:ascii="宋体" w:hAnsi="宋体" w:cs="宋体"/>
                <w:kern w:val="0"/>
                <w:sz w:val="22"/>
                <w:szCs w:val="22"/>
              </w:rPr>
            </w:pPr>
            <w:r>
              <w:rPr>
                <w:rFonts w:hint="eastAsia" w:ascii="宋体" w:hAnsi="宋体" w:cs="宋体"/>
                <w:kern w:val="0"/>
                <w:sz w:val="22"/>
                <w:szCs w:val="22"/>
              </w:rPr>
              <w:t>129</w:t>
            </w:r>
          </w:p>
        </w:tc>
        <w:tc>
          <w:tcPr>
            <w:tcW w:w="1163" w:type="dxa"/>
            <w:tcBorders>
              <w:top w:val="single" w:color="auto" w:sz="4" w:space="0"/>
              <w:left w:val="nil"/>
              <w:bottom w:val="single" w:color="auto" w:sz="4" w:space="0"/>
              <w:right w:val="single" w:color="auto" w:sz="4" w:space="0"/>
            </w:tcBorders>
            <w:shd w:val="clear" w:color="auto" w:fill="auto"/>
            <w:vAlign w:val="center"/>
          </w:tcPr>
          <w:p w14:paraId="7F630926">
            <w:pPr>
              <w:widowControl/>
              <w:jc w:val="center"/>
              <w:rPr>
                <w:rFonts w:ascii="宋体" w:hAnsi="宋体" w:cs="宋体"/>
                <w:kern w:val="0"/>
                <w:sz w:val="22"/>
                <w:szCs w:val="22"/>
              </w:rPr>
            </w:pPr>
            <w:r>
              <w:rPr>
                <w:rFonts w:hint="eastAsia" w:ascii="宋体" w:hAnsi="宋体" w:cs="宋体"/>
                <w:kern w:val="0"/>
                <w:sz w:val="22"/>
                <w:szCs w:val="22"/>
              </w:rPr>
              <w:t>定制衣柜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284B2D2">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19008" behindDoc="0" locked="0" layoutInCell="1" allowOverlap="1">
                  <wp:simplePos x="0" y="0"/>
                  <wp:positionH relativeFrom="column">
                    <wp:posOffset>190500</wp:posOffset>
                  </wp:positionH>
                  <wp:positionV relativeFrom="paragraph">
                    <wp:posOffset>219075</wp:posOffset>
                  </wp:positionV>
                  <wp:extent cx="904875" cy="1200150"/>
                  <wp:effectExtent l="0" t="0" r="0" b="0"/>
                  <wp:wrapNone/>
                  <wp:docPr id="161"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Picture 88"/>
                          <pic:cNvPicPr>
                            <a:picLocks noChangeAspect="1" noChangeArrowheads="1"/>
                          </pic:cNvPicPr>
                        </pic:nvPicPr>
                        <pic:blipFill>
                          <a:blip r:embed="rId95"/>
                          <a:srcRect/>
                          <a:stretch>
                            <a:fillRect/>
                          </a:stretch>
                        </pic:blipFill>
                        <pic:spPr>
                          <a:xfrm>
                            <a:off x="0" y="0"/>
                            <a:ext cx="888671" cy="118726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52628DF">
            <w:pPr>
              <w:widowControl/>
              <w:jc w:val="center"/>
              <w:rPr>
                <w:rFonts w:ascii="宋体" w:hAnsi="宋体" w:cs="宋体"/>
                <w:kern w:val="0"/>
                <w:sz w:val="22"/>
                <w:szCs w:val="22"/>
              </w:rPr>
            </w:pPr>
            <w:r>
              <w:rPr>
                <w:rFonts w:hint="eastAsia" w:ascii="宋体" w:hAnsi="宋体" w:cs="宋体"/>
                <w:kern w:val="0"/>
                <w:sz w:val="22"/>
                <w:szCs w:val="22"/>
              </w:rPr>
              <w:t>1200*500*1850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A90E902">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374FBB6">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3D8F10B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3. 结构说明：本柜为整体柜，柜内带更衣镜、挂衣杆、衣钩，均带有锁具。</w:t>
            </w:r>
            <w:r>
              <w:rPr>
                <w:rFonts w:hint="eastAsia" w:ascii="宋体" w:hAnsi="宋体" w:cs="宋体"/>
                <w:color w:val="000000"/>
                <w:kern w:val="0"/>
                <w:sz w:val="18"/>
                <w:szCs w:val="18"/>
              </w:rPr>
              <w:br w:type="page"/>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page"/>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page"/>
            </w:r>
            <w:r>
              <w:rPr>
                <w:rFonts w:hint="eastAsia" w:ascii="宋体" w:hAnsi="宋体" w:cs="宋体"/>
                <w:color w:val="000000"/>
                <w:kern w:val="0"/>
                <w:sz w:val="18"/>
                <w:szCs w:val="18"/>
              </w:rPr>
              <w:t>6.符合医疗环境抗菌防霉消杀的要求。</w:t>
            </w:r>
          </w:p>
        </w:tc>
      </w:tr>
      <w:tr w14:paraId="1A1B40F7">
        <w:tblPrEx>
          <w:tblCellMar>
            <w:top w:w="0" w:type="dxa"/>
            <w:left w:w="108" w:type="dxa"/>
            <w:bottom w:w="0" w:type="dxa"/>
            <w:right w:w="108" w:type="dxa"/>
          </w:tblCellMar>
        </w:tblPrEx>
        <w:trPr>
          <w:trHeight w:val="250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CCA050B">
            <w:pPr>
              <w:widowControl/>
              <w:jc w:val="center"/>
              <w:rPr>
                <w:rFonts w:ascii="宋体" w:hAnsi="宋体" w:cs="宋体"/>
                <w:kern w:val="0"/>
                <w:sz w:val="22"/>
                <w:szCs w:val="22"/>
              </w:rPr>
            </w:pPr>
            <w:r>
              <w:rPr>
                <w:rFonts w:hint="eastAsia" w:ascii="宋体" w:hAnsi="宋体" w:cs="宋体"/>
                <w:kern w:val="0"/>
                <w:sz w:val="22"/>
                <w:szCs w:val="22"/>
              </w:rPr>
              <w:t>130</w:t>
            </w:r>
          </w:p>
        </w:tc>
        <w:tc>
          <w:tcPr>
            <w:tcW w:w="1163" w:type="dxa"/>
            <w:tcBorders>
              <w:top w:val="single" w:color="auto" w:sz="4" w:space="0"/>
              <w:left w:val="nil"/>
              <w:bottom w:val="single" w:color="auto" w:sz="4" w:space="0"/>
              <w:right w:val="single" w:color="auto" w:sz="4" w:space="0"/>
            </w:tcBorders>
            <w:shd w:val="clear" w:color="auto" w:fill="auto"/>
            <w:vAlign w:val="center"/>
          </w:tcPr>
          <w:p w14:paraId="70EEFFF2">
            <w:pPr>
              <w:widowControl/>
              <w:jc w:val="center"/>
              <w:rPr>
                <w:rFonts w:ascii="宋体" w:hAnsi="宋体" w:cs="宋体"/>
                <w:kern w:val="0"/>
                <w:sz w:val="22"/>
                <w:szCs w:val="22"/>
              </w:rPr>
            </w:pPr>
            <w:r>
              <w:rPr>
                <w:rFonts w:hint="eastAsia" w:ascii="宋体" w:hAnsi="宋体" w:cs="宋体"/>
                <w:kern w:val="0"/>
                <w:sz w:val="22"/>
                <w:szCs w:val="22"/>
              </w:rPr>
              <w:t>鞋柜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FFBE9B2">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9504" behindDoc="0" locked="0" layoutInCell="1" allowOverlap="1">
                  <wp:simplePos x="0" y="0"/>
                  <wp:positionH relativeFrom="column">
                    <wp:posOffset>171450</wp:posOffset>
                  </wp:positionH>
                  <wp:positionV relativeFrom="paragraph">
                    <wp:posOffset>171450</wp:posOffset>
                  </wp:positionV>
                  <wp:extent cx="1057275" cy="1314450"/>
                  <wp:effectExtent l="0" t="0" r="0" b="0"/>
                  <wp:wrapNone/>
                  <wp:docPr id="1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2"/>
                          <pic:cNvPicPr>
                            <a:picLocks noChangeAspect="1" noChangeArrowheads="1"/>
                          </pic:cNvPicPr>
                        </pic:nvPicPr>
                        <pic:blipFill>
                          <a:blip r:embed="rId96"/>
                          <a:srcRect/>
                          <a:stretch>
                            <a:fillRect/>
                          </a:stretch>
                        </pic:blipFill>
                        <pic:spPr>
                          <a:xfrm>
                            <a:off x="0" y="0"/>
                            <a:ext cx="1047298" cy="1301509"/>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ADA10EF">
            <w:pPr>
              <w:widowControl/>
              <w:jc w:val="center"/>
              <w:rPr>
                <w:rFonts w:ascii="宋体" w:hAnsi="宋体" w:cs="宋体"/>
                <w:kern w:val="0"/>
                <w:sz w:val="22"/>
                <w:szCs w:val="22"/>
              </w:rPr>
            </w:pPr>
            <w:r>
              <w:rPr>
                <w:rFonts w:hint="eastAsia" w:ascii="宋体" w:hAnsi="宋体" w:cs="宋体"/>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E67E36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DE3E9D2">
            <w:pPr>
              <w:widowControl/>
              <w:jc w:val="center"/>
              <w:rPr>
                <w:rFonts w:ascii="宋体" w:hAnsi="宋体" w:cs="宋体"/>
                <w:color w:val="000000"/>
                <w:kern w:val="0"/>
                <w:sz w:val="22"/>
                <w:szCs w:val="22"/>
              </w:rPr>
            </w:pPr>
            <w:r>
              <w:rPr>
                <w:rFonts w:hint="eastAsia" w:ascii="宋体" w:hAnsi="宋体" w:cs="宋体"/>
                <w:color w:val="000000"/>
                <w:kern w:val="0"/>
                <w:sz w:val="22"/>
                <w:szCs w:val="22"/>
              </w:rPr>
              <w:t>19</w:t>
            </w:r>
          </w:p>
        </w:tc>
        <w:tc>
          <w:tcPr>
            <w:tcW w:w="3010" w:type="dxa"/>
            <w:tcBorders>
              <w:top w:val="single" w:color="auto" w:sz="4" w:space="0"/>
              <w:left w:val="nil"/>
              <w:bottom w:val="single" w:color="auto" w:sz="4" w:space="0"/>
              <w:right w:val="single" w:color="auto" w:sz="4" w:space="0"/>
            </w:tcBorders>
            <w:shd w:val="clear" w:color="auto" w:fill="auto"/>
            <w:vAlign w:val="center"/>
          </w:tcPr>
          <w:p w14:paraId="3D720B7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结构说明：本柜为整体柜均带有锁具。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56B1E11B">
        <w:tblPrEx>
          <w:tblCellMar>
            <w:top w:w="0" w:type="dxa"/>
            <w:left w:w="108" w:type="dxa"/>
            <w:bottom w:w="0" w:type="dxa"/>
            <w:right w:w="108" w:type="dxa"/>
          </w:tblCellMar>
        </w:tblPrEx>
        <w:trPr>
          <w:trHeight w:val="24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60ABAF7">
            <w:pPr>
              <w:widowControl/>
              <w:jc w:val="center"/>
              <w:rPr>
                <w:rFonts w:ascii="宋体" w:hAnsi="宋体" w:cs="宋体"/>
                <w:kern w:val="0"/>
                <w:sz w:val="22"/>
                <w:szCs w:val="22"/>
              </w:rPr>
            </w:pPr>
            <w:r>
              <w:rPr>
                <w:rFonts w:hint="eastAsia" w:ascii="宋体" w:hAnsi="宋体" w:cs="宋体"/>
                <w:kern w:val="0"/>
                <w:sz w:val="22"/>
                <w:szCs w:val="22"/>
              </w:rPr>
              <w:t>131</w:t>
            </w:r>
          </w:p>
        </w:tc>
        <w:tc>
          <w:tcPr>
            <w:tcW w:w="1163" w:type="dxa"/>
            <w:tcBorders>
              <w:top w:val="single" w:color="auto" w:sz="4" w:space="0"/>
              <w:left w:val="nil"/>
              <w:bottom w:val="single" w:color="auto" w:sz="4" w:space="0"/>
              <w:right w:val="single" w:color="auto" w:sz="4" w:space="0"/>
            </w:tcBorders>
            <w:shd w:val="clear" w:color="auto" w:fill="auto"/>
            <w:vAlign w:val="center"/>
          </w:tcPr>
          <w:p w14:paraId="5DD72B60">
            <w:pPr>
              <w:widowControl/>
              <w:jc w:val="center"/>
              <w:rPr>
                <w:rFonts w:ascii="宋体" w:hAnsi="宋体" w:cs="宋体"/>
                <w:kern w:val="0"/>
                <w:sz w:val="22"/>
                <w:szCs w:val="22"/>
              </w:rPr>
            </w:pPr>
            <w:r>
              <w:rPr>
                <w:rFonts w:hint="eastAsia" w:ascii="宋体" w:hAnsi="宋体" w:cs="宋体"/>
                <w:kern w:val="0"/>
                <w:sz w:val="22"/>
                <w:szCs w:val="22"/>
              </w:rPr>
              <w:t>矮鞋柜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39B8887A">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0528" behindDoc="0" locked="0" layoutInCell="1" allowOverlap="1">
                  <wp:simplePos x="0" y="0"/>
                  <wp:positionH relativeFrom="column">
                    <wp:posOffset>142875</wp:posOffset>
                  </wp:positionH>
                  <wp:positionV relativeFrom="paragraph">
                    <wp:posOffset>409575</wp:posOffset>
                  </wp:positionV>
                  <wp:extent cx="1181100" cy="762000"/>
                  <wp:effectExtent l="0" t="0" r="0" b="0"/>
                  <wp:wrapNone/>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
                          <pic:cNvPicPr>
                            <a:picLocks noChangeAspect="1" noChangeArrowheads="1"/>
                          </pic:cNvPicPr>
                        </pic:nvPicPr>
                        <pic:blipFill>
                          <a:blip r:embed="rId97" cstate="print"/>
                          <a:srcRect/>
                          <a:stretch>
                            <a:fillRect/>
                          </a:stretch>
                        </pic:blipFill>
                        <pic:spPr>
                          <a:xfrm>
                            <a:off x="0" y="0"/>
                            <a:ext cx="1172880" cy="7419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94B5755">
            <w:pPr>
              <w:widowControl/>
              <w:jc w:val="center"/>
              <w:rPr>
                <w:rFonts w:ascii="宋体" w:hAnsi="宋体" w:cs="宋体"/>
                <w:kern w:val="0"/>
                <w:sz w:val="22"/>
                <w:szCs w:val="22"/>
              </w:rPr>
            </w:pPr>
            <w:r>
              <w:rPr>
                <w:rFonts w:hint="eastAsia" w:ascii="宋体" w:hAnsi="宋体" w:cs="宋体"/>
                <w:kern w:val="0"/>
                <w:sz w:val="22"/>
                <w:szCs w:val="22"/>
              </w:rPr>
              <w:t>1000*500*500</w:t>
            </w:r>
          </w:p>
        </w:tc>
        <w:tc>
          <w:tcPr>
            <w:tcW w:w="760" w:type="dxa"/>
            <w:tcBorders>
              <w:top w:val="single" w:color="auto" w:sz="4" w:space="0"/>
              <w:left w:val="nil"/>
              <w:bottom w:val="single" w:color="auto" w:sz="4" w:space="0"/>
              <w:right w:val="single" w:color="auto" w:sz="4" w:space="0"/>
            </w:tcBorders>
            <w:shd w:val="clear" w:color="auto" w:fill="auto"/>
            <w:vAlign w:val="center"/>
          </w:tcPr>
          <w:p w14:paraId="3B8FA7CE">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0757F0B7">
            <w:pPr>
              <w:widowControl/>
              <w:jc w:val="center"/>
              <w:rPr>
                <w:rFonts w:ascii="宋体" w:hAnsi="宋体" w:cs="宋体"/>
                <w:color w:val="000000"/>
                <w:kern w:val="0"/>
                <w:sz w:val="22"/>
                <w:szCs w:val="22"/>
              </w:rPr>
            </w:pPr>
            <w:r>
              <w:rPr>
                <w:rFonts w:hint="eastAsia" w:ascii="宋体" w:hAnsi="宋体" w:cs="宋体"/>
                <w:color w:val="000000"/>
                <w:kern w:val="0"/>
                <w:sz w:val="22"/>
                <w:szCs w:val="22"/>
              </w:rPr>
              <w:t>4.25</w:t>
            </w:r>
          </w:p>
        </w:tc>
        <w:tc>
          <w:tcPr>
            <w:tcW w:w="3010" w:type="dxa"/>
            <w:tcBorders>
              <w:top w:val="single" w:color="auto" w:sz="4" w:space="0"/>
              <w:left w:val="nil"/>
              <w:bottom w:val="single" w:color="auto" w:sz="4" w:space="0"/>
              <w:right w:val="single" w:color="auto" w:sz="4" w:space="0"/>
            </w:tcBorders>
            <w:shd w:val="clear" w:color="auto" w:fill="auto"/>
            <w:vAlign w:val="center"/>
          </w:tcPr>
          <w:p w14:paraId="697F8AAB">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6.凳面：应采用超纤皮饰面，防潮、防污处理，皮面柔软舒适，光泽持久。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32BF4BCE">
        <w:tblPrEx>
          <w:tblCellMar>
            <w:top w:w="0" w:type="dxa"/>
            <w:left w:w="108" w:type="dxa"/>
            <w:bottom w:w="0" w:type="dxa"/>
            <w:right w:w="108" w:type="dxa"/>
          </w:tblCellMar>
        </w:tblPrEx>
        <w:trPr>
          <w:trHeight w:val="193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78A73AC">
            <w:pPr>
              <w:widowControl/>
              <w:jc w:val="center"/>
              <w:rPr>
                <w:rFonts w:ascii="宋体" w:hAnsi="宋体" w:cs="宋体"/>
                <w:kern w:val="0"/>
                <w:sz w:val="22"/>
                <w:szCs w:val="22"/>
              </w:rPr>
            </w:pPr>
            <w:r>
              <w:rPr>
                <w:rFonts w:hint="eastAsia" w:ascii="宋体" w:hAnsi="宋体" w:cs="宋体"/>
                <w:kern w:val="0"/>
                <w:sz w:val="22"/>
                <w:szCs w:val="22"/>
              </w:rPr>
              <w:t>132</w:t>
            </w:r>
          </w:p>
        </w:tc>
        <w:tc>
          <w:tcPr>
            <w:tcW w:w="1163" w:type="dxa"/>
            <w:tcBorders>
              <w:top w:val="single" w:color="auto" w:sz="4" w:space="0"/>
              <w:left w:val="nil"/>
              <w:bottom w:val="single" w:color="auto" w:sz="4" w:space="0"/>
              <w:right w:val="single" w:color="auto" w:sz="4" w:space="0"/>
            </w:tcBorders>
            <w:shd w:val="clear" w:color="auto" w:fill="auto"/>
            <w:vAlign w:val="center"/>
          </w:tcPr>
          <w:p w14:paraId="141C3448">
            <w:pPr>
              <w:widowControl/>
              <w:jc w:val="center"/>
              <w:rPr>
                <w:rFonts w:ascii="宋体" w:hAnsi="宋体" w:cs="宋体"/>
                <w:color w:val="000000"/>
                <w:kern w:val="0"/>
                <w:sz w:val="22"/>
                <w:szCs w:val="22"/>
              </w:rPr>
            </w:pPr>
            <w:r>
              <w:rPr>
                <w:rFonts w:hint="eastAsia" w:ascii="宋体" w:hAnsi="宋体" w:cs="宋体"/>
                <w:color w:val="000000"/>
                <w:kern w:val="0"/>
                <w:sz w:val="22"/>
                <w:szCs w:val="22"/>
              </w:rPr>
              <w:t>值班室床头柜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4BA8C3F9">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20032" behindDoc="0" locked="0" layoutInCell="1" allowOverlap="1">
                  <wp:simplePos x="0" y="0"/>
                  <wp:positionH relativeFrom="column">
                    <wp:posOffset>257175</wp:posOffset>
                  </wp:positionH>
                  <wp:positionV relativeFrom="paragraph">
                    <wp:posOffset>104775</wp:posOffset>
                  </wp:positionV>
                  <wp:extent cx="952500" cy="1066800"/>
                  <wp:effectExtent l="0" t="0" r="0" b="0"/>
                  <wp:wrapNone/>
                  <wp:docPr id="162"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Picture 89"/>
                          <pic:cNvPicPr>
                            <a:picLocks noChangeAspect="1" noChangeArrowheads="1"/>
                          </pic:cNvPicPr>
                        </pic:nvPicPr>
                        <pic:blipFill>
                          <a:blip r:embed="rId98"/>
                          <a:srcRect/>
                          <a:stretch>
                            <a:fillRect/>
                          </a:stretch>
                        </pic:blipFill>
                        <pic:spPr>
                          <a:xfrm>
                            <a:off x="0" y="0"/>
                            <a:ext cx="930548" cy="105440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1E8AC276">
            <w:pPr>
              <w:widowControl/>
              <w:jc w:val="center"/>
              <w:rPr>
                <w:rFonts w:ascii="宋体" w:hAnsi="宋体" w:cs="宋体"/>
                <w:color w:val="000000"/>
                <w:kern w:val="0"/>
                <w:sz w:val="22"/>
                <w:szCs w:val="22"/>
              </w:rPr>
            </w:pPr>
            <w:r>
              <w:rPr>
                <w:rFonts w:hint="eastAsia" w:ascii="宋体" w:hAnsi="宋体" w:cs="宋体"/>
                <w:color w:val="000000"/>
                <w:kern w:val="0"/>
                <w:sz w:val="22"/>
                <w:szCs w:val="22"/>
              </w:rPr>
              <w:t>480*480*760</w:t>
            </w:r>
          </w:p>
        </w:tc>
        <w:tc>
          <w:tcPr>
            <w:tcW w:w="760" w:type="dxa"/>
            <w:tcBorders>
              <w:top w:val="single" w:color="auto" w:sz="4" w:space="0"/>
              <w:left w:val="nil"/>
              <w:bottom w:val="single" w:color="auto" w:sz="4" w:space="0"/>
              <w:right w:val="single" w:color="auto" w:sz="4" w:space="0"/>
            </w:tcBorders>
            <w:shd w:val="clear" w:color="auto" w:fill="auto"/>
            <w:vAlign w:val="center"/>
          </w:tcPr>
          <w:p w14:paraId="78D1C0B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B41787A">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0F8A37B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1.台面：304不锈钢饰面。</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2.应采用优级ABS全新纯正工程塑料注塑成型，板材厚度≥3mm，结实、耐用，不变形，不易变色、耐腐蚀、外形美观、清洗方便、国产高档五金件、开合柔和、安静顺滑，一次性压缩成型，应采用天蓝色面板。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3.配置一个活动抽板，抽板内有温度计凹槽，饮水瓶凹槽、一个抽屉、一个小柜。</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4.配置可折叠隐蔽式毛巾架。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5.柜内配有一个隔板，柜内可放置热水瓶。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6.承载≥35kg。符合医疗环境抗菌防霉消杀的要求。</w:t>
            </w:r>
          </w:p>
        </w:tc>
      </w:tr>
      <w:tr w14:paraId="0E1931FF">
        <w:tblPrEx>
          <w:tblCellMar>
            <w:top w:w="0" w:type="dxa"/>
            <w:left w:w="108" w:type="dxa"/>
            <w:bottom w:w="0" w:type="dxa"/>
            <w:right w:w="108" w:type="dxa"/>
          </w:tblCellMar>
        </w:tblPrEx>
        <w:trPr>
          <w:trHeight w:val="237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5AE0311">
            <w:pPr>
              <w:widowControl/>
              <w:jc w:val="center"/>
              <w:rPr>
                <w:rFonts w:ascii="宋体" w:hAnsi="宋体" w:cs="宋体"/>
                <w:kern w:val="0"/>
                <w:sz w:val="22"/>
                <w:szCs w:val="22"/>
              </w:rPr>
            </w:pPr>
            <w:r>
              <w:rPr>
                <w:rFonts w:hint="eastAsia" w:ascii="宋体" w:hAnsi="宋体" w:cs="宋体"/>
                <w:kern w:val="0"/>
                <w:sz w:val="22"/>
                <w:szCs w:val="22"/>
              </w:rPr>
              <w:t>133</w:t>
            </w:r>
          </w:p>
        </w:tc>
        <w:tc>
          <w:tcPr>
            <w:tcW w:w="1163" w:type="dxa"/>
            <w:tcBorders>
              <w:top w:val="single" w:color="auto" w:sz="4" w:space="0"/>
              <w:left w:val="nil"/>
              <w:bottom w:val="single" w:color="auto" w:sz="4" w:space="0"/>
              <w:right w:val="single" w:color="auto" w:sz="4" w:space="0"/>
            </w:tcBorders>
            <w:shd w:val="clear" w:color="auto" w:fill="auto"/>
            <w:vAlign w:val="center"/>
          </w:tcPr>
          <w:p w14:paraId="5D914B9C">
            <w:pPr>
              <w:widowControl/>
              <w:jc w:val="center"/>
              <w:rPr>
                <w:rFonts w:ascii="宋体" w:hAnsi="宋体" w:cs="宋体"/>
                <w:kern w:val="0"/>
                <w:sz w:val="22"/>
                <w:szCs w:val="22"/>
              </w:rPr>
            </w:pPr>
            <w:r>
              <w:rPr>
                <w:rFonts w:hint="eastAsia" w:ascii="宋体" w:hAnsi="宋体" w:cs="宋体"/>
                <w:kern w:val="0"/>
                <w:sz w:val="22"/>
                <w:szCs w:val="22"/>
              </w:rPr>
              <w:t>仪器矮柜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2678D6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6432" behindDoc="0" locked="0" layoutInCell="1" allowOverlap="1">
                  <wp:simplePos x="0" y="0"/>
                  <wp:positionH relativeFrom="column">
                    <wp:posOffset>247650</wp:posOffset>
                  </wp:positionH>
                  <wp:positionV relativeFrom="paragraph">
                    <wp:posOffset>266700</wp:posOffset>
                  </wp:positionV>
                  <wp:extent cx="1000125" cy="1057275"/>
                  <wp:effectExtent l="0" t="0" r="0" b="0"/>
                  <wp:wrapNone/>
                  <wp:docPr id="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2"/>
                          <pic:cNvPicPr>
                            <a:picLocks noChangeAspect="1" noChangeArrowheads="1"/>
                          </pic:cNvPicPr>
                        </pic:nvPicPr>
                        <pic:blipFill>
                          <a:blip r:embed="rId99"/>
                          <a:srcRect/>
                          <a:stretch>
                            <a:fillRect/>
                          </a:stretch>
                        </pic:blipFill>
                        <pic:spPr>
                          <a:xfrm>
                            <a:off x="0" y="0"/>
                            <a:ext cx="988218" cy="104170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CF9B480">
            <w:pPr>
              <w:widowControl/>
              <w:jc w:val="center"/>
              <w:rPr>
                <w:rFonts w:ascii="宋体" w:hAnsi="宋体" w:cs="宋体"/>
                <w:kern w:val="0"/>
                <w:sz w:val="22"/>
                <w:szCs w:val="22"/>
              </w:rPr>
            </w:pPr>
            <w:r>
              <w:rPr>
                <w:rFonts w:hint="eastAsia" w:ascii="宋体" w:hAnsi="宋体" w:cs="宋体"/>
                <w:kern w:val="0"/>
                <w:sz w:val="22"/>
                <w:szCs w:val="22"/>
              </w:rPr>
              <w:t>400*500*550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17AFC7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A2153E5">
            <w:pPr>
              <w:widowControl/>
              <w:jc w:val="center"/>
              <w:rPr>
                <w:rFonts w:ascii="宋体" w:hAnsi="宋体" w:cs="宋体"/>
                <w:color w:val="000000"/>
                <w:kern w:val="0"/>
                <w:sz w:val="22"/>
                <w:szCs w:val="22"/>
              </w:rPr>
            </w:pPr>
            <w:r>
              <w:rPr>
                <w:rFonts w:hint="eastAsia" w:ascii="宋体" w:hAnsi="宋体" w:cs="宋体"/>
                <w:color w:val="000000"/>
                <w:kern w:val="0"/>
                <w:sz w:val="22"/>
                <w:szCs w:val="22"/>
              </w:rPr>
              <w:t>32</w:t>
            </w:r>
          </w:p>
        </w:tc>
        <w:tc>
          <w:tcPr>
            <w:tcW w:w="3010" w:type="dxa"/>
            <w:tcBorders>
              <w:top w:val="single" w:color="auto" w:sz="4" w:space="0"/>
              <w:left w:val="nil"/>
              <w:bottom w:val="single" w:color="auto" w:sz="4" w:space="0"/>
              <w:right w:val="single" w:color="auto" w:sz="4" w:space="0"/>
            </w:tcBorders>
            <w:shd w:val="clear" w:color="auto" w:fill="auto"/>
            <w:vAlign w:val="center"/>
          </w:tcPr>
          <w:p w14:paraId="4B5957D3">
            <w:pPr>
              <w:widowControl/>
              <w:spacing w:after="240"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1.饰面：应采用ENF级三聚氰胺贴面刨花板，符合GB/T15102-2017《浸渍胶膜纸饰面纤维板和刨花板》的国家标准。板材厚度≥18mm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36647654">
        <w:tblPrEx>
          <w:tblCellMar>
            <w:top w:w="0" w:type="dxa"/>
            <w:left w:w="108" w:type="dxa"/>
            <w:bottom w:w="0" w:type="dxa"/>
            <w:right w:w="108" w:type="dxa"/>
          </w:tblCellMar>
        </w:tblPrEx>
        <w:trPr>
          <w:trHeight w:val="19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DA4BDA8">
            <w:pPr>
              <w:widowControl/>
              <w:jc w:val="center"/>
              <w:rPr>
                <w:rFonts w:ascii="宋体" w:hAnsi="宋体" w:cs="宋体"/>
                <w:kern w:val="0"/>
                <w:sz w:val="22"/>
                <w:szCs w:val="22"/>
              </w:rPr>
            </w:pPr>
            <w:r>
              <w:rPr>
                <w:rFonts w:hint="eastAsia" w:ascii="宋体" w:hAnsi="宋体" w:cs="宋体"/>
                <w:kern w:val="0"/>
                <w:sz w:val="22"/>
                <w:szCs w:val="22"/>
              </w:rPr>
              <w:t>134</w:t>
            </w:r>
          </w:p>
        </w:tc>
        <w:tc>
          <w:tcPr>
            <w:tcW w:w="1163" w:type="dxa"/>
            <w:tcBorders>
              <w:top w:val="single" w:color="auto" w:sz="4" w:space="0"/>
              <w:left w:val="nil"/>
              <w:bottom w:val="single" w:color="auto" w:sz="4" w:space="0"/>
              <w:right w:val="single" w:color="auto" w:sz="4" w:space="0"/>
            </w:tcBorders>
            <w:shd w:val="clear" w:color="auto" w:fill="auto"/>
            <w:vAlign w:val="center"/>
          </w:tcPr>
          <w:p w14:paraId="20D25D12">
            <w:pPr>
              <w:widowControl/>
              <w:jc w:val="center"/>
              <w:rPr>
                <w:rFonts w:ascii="宋体" w:hAnsi="宋体" w:cs="宋体"/>
                <w:kern w:val="0"/>
                <w:sz w:val="22"/>
                <w:szCs w:val="22"/>
              </w:rPr>
            </w:pPr>
            <w:r>
              <w:rPr>
                <w:rFonts w:hint="eastAsia" w:ascii="宋体" w:hAnsi="宋体" w:cs="宋体"/>
                <w:kern w:val="0"/>
                <w:sz w:val="22"/>
                <w:szCs w:val="22"/>
              </w:rPr>
              <w:t>采血定制小柜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D9ECFF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2032" behindDoc="0" locked="0" layoutInCell="1" allowOverlap="1">
                  <wp:simplePos x="0" y="0"/>
                  <wp:positionH relativeFrom="column">
                    <wp:posOffset>285750</wp:posOffset>
                  </wp:positionH>
                  <wp:positionV relativeFrom="paragraph">
                    <wp:posOffset>152400</wp:posOffset>
                  </wp:positionV>
                  <wp:extent cx="781050" cy="1000125"/>
                  <wp:effectExtent l="0" t="0" r="0" b="0"/>
                  <wp:wrapNone/>
                  <wp:docPr id="34"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7"/>
                          <pic:cNvPicPr>
                            <a:picLocks noChangeAspect="1" noChangeArrowheads="1"/>
                          </pic:cNvPicPr>
                        </pic:nvPicPr>
                        <pic:blipFill>
                          <a:blip r:embed="rId100"/>
                          <a:srcRect/>
                          <a:stretch>
                            <a:fillRect/>
                          </a:stretch>
                        </pic:blipFill>
                        <pic:spPr>
                          <a:xfrm>
                            <a:off x="0" y="0"/>
                            <a:ext cx="771525" cy="990600"/>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2333516">
            <w:pPr>
              <w:widowControl/>
              <w:jc w:val="center"/>
              <w:rPr>
                <w:rFonts w:ascii="宋体" w:hAnsi="宋体" w:cs="宋体"/>
                <w:kern w:val="0"/>
                <w:sz w:val="22"/>
                <w:szCs w:val="22"/>
              </w:rPr>
            </w:pPr>
            <w:r>
              <w:rPr>
                <w:rFonts w:hint="eastAsia" w:ascii="宋体" w:hAnsi="宋体" w:cs="宋体"/>
                <w:kern w:val="0"/>
                <w:sz w:val="22"/>
                <w:szCs w:val="22"/>
              </w:rPr>
              <w:t>400*500*625</w:t>
            </w:r>
          </w:p>
        </w:tc>
        <w:tc>
          <w:tcPr>
            <w:tcW w:w="760" w:type="dxa"/>
            <w:tcBorders>
              <w:top w:val="single" w:color="auto" w:sz="4" w:space="0"/>
              <w:left w:val="nil"/>
              <w:bottom w:val="single" w:color="auto" w:sz="4" w:space="0"/>
              <w:right w:val="single" w:color="auto" w:sz="4" w:space="0"/>
            </w:tcBorders>
            <w:shd w:val="clear" w:color="auto" w:fill="auto"/>
            <w:vAlign w:val="center"/>
          </w:tcPr>
          <w:p w14:paraId="318AADA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98B6034">
            <w:pPr>
              <w:widowControl/>
              <w:jc w:val="center"/>
              <w:rPr>
                <w:rFonts w:ascii="宋体" w:hAnsi="宋体" w:cs="宋体"/>
                <w:color w:val="000000"/>
                <w:kern w:val="0"/>
                <w:sz w:val="22"/>
                <w:szCs w:val="22"/>
              </w:rPr>
            </w:pPr>
            <w:r>
              <w:rPr>
                <w:rFonts w:hint="eastAsia" w:ascii="宋体" w:hAnsi="宋体" w:cs="宋体"/>
                <w:color w:val="000000"/>
                <w:kern w:val="0"/>
                <w:sz w:val="22"/>
                <w:szCs w:val="22"/>
              </w:rPr>
              <w:t>10</w:t>
            </w:r>
          </w:p>
        </w:tc>
        <w:tc>
          <w:tcPr>
            <w:tcW w:w="3010" w:type="dxa"/>
            <w:tcBorders>
              <w:top w:val="single" w:color="auto" w:sz="4" w:space="0"/>
              <w:left w:val="nil"/>
              <w:bottom w:val="single" w:color="auto" w:sz="4" w:space="0"/>
              <w:right w:val="single" w:color="auto" w:sz="4" w:space="0"/>
            </w:tcBorders>
            <w:shd w:val="clear" w:color="auto" w:fill="auto"/>
            <w:vAlign w:val="center"/>
          </w:tcPr>
          <w:p w14:paraId="3A2985D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 工艺说明：应采用薄边工艺，侧板上盖连接处做特殊加强，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3.扣手应采用一次性45度折弯成型斜边扣手，无外漏明装。</w:t>
            </w:r>
            <w:r>
              <w:rPr>
                <w:rFonts w:hint="eastAsia" w:ascii="宋体" w:hAnsi="宋体" w:cs="宋体"/>
                <w:color w:val="000000"/>
                <w:kern w:val="0"/>
                <w:sz w:val="18"/>
                <w:szCs w:val="18"/>
              </w:rPr>
              <w:br w:type="page"/>
            </w:r>
            <w:r>
              <w:rPr>
                <w:rFonts w:hint="eastAsia" w:ascii="宋体" w:hAnsi="宋体" w:cs="宋体"/>
                <w:color w:val="000000"/>
                <w:kern w:val="0"/>
                <w:sz w:val="18"/>
                <w:szCs w:val="18"/>
              </w:rPr>
              <w:t>4.柜门上配有卡片槽，可放置固定资产编号。</w:t>
            </w:r>
            <w:r>
              <w:rPr>
                <w:rFonts w:hint="eastAsia" w:ascii="宋体" w:hAnsi="宋体" w:cs="宋体"/>
                <w:color w:val="000000"/>
                <w:kern w:val="0"/>
                <w:sz w:val="18"/>
                <w:szCs w:val="18"/>
              </w:rPr>
              <w:br w:type="page"/>
            </w:r>
          </w:p>
        </w:tc>
      </w:tr>
      <w:tr w14:paraId="37C23FC9">
        <w:tblPrEx>
          <w:tblCellMar>
            <w:top w:w="0" w:type="dxa"/>
            <w:left w:w="108" w:type="dxa"/>
            <w:bottom w:w="0" w:type="dxa"/>
            <w:right w:w="108" w:type="dxa"/>
          </w:tblCellMar>
        </w:tblPrEx>
        <w:trPr>
          <w:trHeight w:val="207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68715B0">
            <w:pPr>
              <w:widowControl/>
              <w:jc w:val="center"/>
              <w:rPr>
                <w:rFonts w:ascii="宋体" w:hAnsi="宋体" w:cs="宋体"/>
                <w:kern w:val="0"/>
                <w:sz w:val="22"/>
                <w:szCs w:val="22"/>
              </w:rPr>
            </w:pPr>
            <w:r>
              <w:rPr>
                <w:rFonts w:hint="eastAsia" w:ascii="宋体" w:hAnsi="宋体" w:cs="宋体"/>
                <w:kern w:val="0"/>
                <w:sz w:val="22"/>
                <w:szCs w:val="22"/>
              </w:rPr>
              <w:t>135</w:t>
            </w:r>
          </w:p>
        </w:tc>
        <w:tc>
          <w:tcPr>
            <w:tcW w:w="1163" w:type="dxa"/>
            <w:tcBorders>
              <w:top w:val="single" w:color="auto" w:sz="4" w:space="0"/>
              <w:left w:val="nil"/>
              <w:bottom w:val="single" w:color="auto" w:sz="4" w:space="0"/>
              <w:right w:val="single" w:color="auto" w:sz="4" w:space="0"/>
            </w:tcBorders>
            <w:shd w:val="clear" w:color="auto" w:fill="auto"/>
            <w:vAlign w:val="center"/>
          </w:tcPr>
          <w:p w14:paraId="637EED35">
            <w:pPr>
              <w:widowControl/>
              <w:jc w:val="center"/>
              <w:rPr>
                <w:rFonts w:ascii="宋体" w:hAnsi="宋体" w:cs="宋体"/>
                <w:kern w:val="0"/>
                <w:sz w:val="22"/>
                <w:szCs w:val="22"/>
              </w:rPr>
            </w:pPr>
            <w:r>
              <w:rPr>
                <w:rFonts w:hint="eastAsia" w:ascii="宋体" w:hAnsi="宋体" w:cs="宋体"/>
                <w:kern w:val="0"/>
                <w:sz w:val="22"/>
                <w:szCs w:val="22"/>
              </w:rPr>
              <w:t>矮柜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0C87D3B8">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3056" behindDoc="0" locked="0" layoutInCell="1" allowOverlap="1">
                  <wp:simplePos x="0" y="0"/>
                  <wp:positionH relativeFrom="column">
                    <wp:posOffset>257175</wp:posOffset>
                  </wp:positionH>
                  <wp:positionV relativeFrom="paragraph">
                    <wp:posOffset>238125</wp:posOffset>
                  </wp:positionV>
                  <wp:extent cx="790575" cy="1000125"/>
                  <wp:effectExtent l="0" t="0" r="0" b="0"/>
                  <wp:wrapNone/>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noChangeArrowheads="1"/>
                          </pic:cNvPicPr>
                        </pic:nvPicPr>
                        <pic:blipFill>
                          <a:blip r:embed="rId100"/>
                          <a:srcRect/>
                          <a:stretch>
                            <a:fillRect/>
                          </a:stretch>
                        </pic:blipFill>
                        <pic:spPr>
                          <a:xfrm>
                            <a:off x="0" y="0"/>
                            <a:ext cx="771525" cy="990600"/>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CCBA018">
            <w:pPr>
              <w:widowControl/>
              <w:jc w:val="center"/>
              <w:rPr>
                <w:rFonts w:ascii="宋体" w:hAnsi="宋体" w:cs="宋体"/>
                <w:kern w:val="0"/>
                <w:sz w:val="22"/>
                <w:szCs w:val="22"/>
              </w:rPr>
            </w:pPr>
            <w:r>
              <w:rPr>
                <w:rFonts w:hint="eastAsia" w:ascii="宋体" w:hAnsi="宋体" w:cs="宋体"/>
                <w:kern w:val="0"/>
                <w:sz w:val="22"/>
                <w:szCs w:val="22"/>
              </w:rPr>
              <w:t>400*500*625</w:t>
            </w:r>
          </w:p>
        </w:tc>
        <w:tc>
          <w:tcPr>
            <w:tcW w:w="760" w:type="dxa"/>
            <w:tcBorders>
              <w:top w:val="single" w:color="auto" w:sz="4" w:space="0"/>
              <w:left w:val="nil"/>
              <w:bottom w:val="single" w:color="auto" w:sz="4" w:space="0"/>
              <w:right w:val="single" w:color="auto" w:sz="4" w:space="0"/>
            </w:tcBorders>
            <w:shd w:val="clear" w:color="auto" w:fill="auto"/>
            <w:vAlign w:val="center"/>
          </w:tcPr>
          <w:p w14:paraId="3BFDFBA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CFA1A84">
            <w:pPr>
              <w:widowControl/>
              <w:jc w:val="center"/>
              <w:rPr>
                <w:rFonts w:ascii="宋体" w:hAnsi="宋体" w:cs="宋体"/>
                <w:color w:val="000000"/>
                <w:kern w:val="0"/>
                <w:sz w:val="22"/>
                <w:szCs w:val="22"/>
              </w:rPr>
            </w:pPr>
            <w:r>
              <w:rPr>
                <w:rFonts w:hint="eastAsia" w:ascii="宋体" w:hAnsi="宋体" w:cs="宋体"/>
                <w:color w:val="000000"/>
                <w:kern w:val="0"/>
                <w:sz w:val="22"/>
                <w:szCs w:val="22"/>
              </w:rPr>
              <w:t>14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2A97F3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符合医疗环境抗菌防霉消杀的要求。</w:t>
            </w:r>
          </w:p>
        </w:tc>
      </w:tr>
      <w:tr w14:paraId="06CDB76A">
        <w:tblPrEx>
          <w:tblCellMar>
            <w:top w:w="0" w:type="dxa"/>
            <w:left w:w="108" w:type="dxa"/>
            <w:bottom w:w="0" w:type="dxa"/>
            <w:right w:w="108" w:type="dxa"/>
          </w:tblCellMar>
        </w:tblPrEx>
        <w:trPr>
          <w:trHeight w:val="31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A3F1D43">
            <w:pPr>
              <w:widowControl/>
              <w:jc w:val="center"/>
              <w:rPr>
                <w:rFonts w:ascii="宋体" w:hAnsi="宋体" w:cs="宋体"/>
                <w:kern w:val="0"/>
                <w:sz w:val="22"/>
                <w:szCs w:val="22"/>
              </w:rPr>
            </w:pPr>
            <w:r>
              <w:rPr>
                <w:rFonts w:hint="eastAsia" w:ascii="宋体" w:hAnsi="宋体" w:cs="宋体"/>
                <w:kern w:val="0"/>
                <w:sz w:val="22"/>
                <w:szCs w:val="22"/>
              </w:rPr>
              <w:t>136</w:t>
            </w:r>
          </w:p>
        </w:tc>
        <w:tc>
          <w:tcPr>
            <w:tcW w:w="1163" w:type="dxa"/>
            <w:tcBorders>
              <w:top w:val="single" w:color="auto" w:sz="4" w:space="0"/>
              <w:left w:val="nil"/>
              <w:bottom w:val="single" w:color="auto" w:sz="4" w:space="0"/>
              <w:right w:val="single" w:color="auto" w:sz="4" w:space="0"/>
            </w:tcBorders>
            <w:shd w:val="clear" w:color="auto" w:fill="auto"/>
            <w:vAlign w:val="center"/>
          </w:tcPr>
          <w:p w14:paraId="6977CD3A">
            <w:pPr>
              <w:widowControl/>
              <w:jc w:val="center"/>
              <w:rPr>
                <w:rFonts w:ascii="宋体" w:hAnsi="宋体" w:cs="宋体"/>
                <w:kern w:val="0"/>
                <w:sz w:val="22"/>
                <w:szCs w:val="22"/>
              </w:rPr>
            </w:pPr>
            <w:r>
              <w:rPr>
                <w:rFonts w:hint="eastAsia" w:ascii="宋体" w:hAnsi="宋体" w:cs="宋体"/>
                <w:kern w:val="0"/>
                <w:sz w:val="22"/>
                <w:szCs w:val="22"/>
              </w:rPr>
              <w:t>毒麻品柜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035F66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1552" behindDoc="0" locked="0" layoutInCell="1" allowOverlap="1">
                  <wp:simplePos x="0" y="0"/>
                  <wp:positionH relativeFrom="column">
                    <wp:posOffset>295275</wp:posOffset>
                  </wp:positionH>
                  <wp:positionV relativeFrom="paragraph">
                    <wp:posOffset>57150</wp:posOffset>
                  </wp:positionV>
                  <wp:extent cx="809625" cy="1685925"/>
                  <wp:effectExtent l="0" t="0" r="0" b="0"/>
                  <wp:wrapNone/>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
                          <pic:cNvPicPr>
                            <a:picLocks noChangeAspect="1" noChangeArrowheads="1"/>
                          </pic:cNvPicPr>
                        </pic:nvPicPr>
                        <pic:blipFill>
                          <a:blip r:embed="rId101"/>
                          <a:srcRect/>
                          <a:stretch>
                            <a:fillRect/>
                          </a:stretch>
                        </pic:blipFill>
                        <pic:spPr>
                          <a:xfrm>
                            <a:off x="0" y="0"/>
                            <a:ext cx="795290" cy="16782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2180E99">
            <w:pPr>
              <w:widowControl/>
              <w:jc w:val="center"/>
              <w:rPr>
                <w:rFonts w:ascii="宋体" w:hAnsi="宋体" w:cs="宋体"/>
                <w:kern w:val="0"/>
                <w:sz w:val="22"/>
                <w:szCs w:val="22"/>
              </w:rPr>
            </w:pPr>
            <w:r>
              <w:rPr>
                <w:rFonts w:hint="eastAsia" w:ascii="宋体" w:hAnsi="宋体" w:cs="宋体"/>
                <w:kern w:val="0"/>
                <w:sz w:val="22"/>
                <w:szCs w:val="22"/>
              </w:rPr>
              <w:t>590*460*1650</w:t>
            </w:r>
          </w:p>
        </w:tc>
        <w:tc>
          <w:tcPr>
            <w:tcW w:w="760" w:type="dxa"/>
            <w:tcBorders>
              <w:top w:val="single" w:color="auto" w:sz="4" w:space="0"/>
              <w:left w:val="nil"/>
              <w:bottom w:val="single" w:color="auto" w:sz="4" w:space="0"/>
              <w:right w:val="single" w:color="auto" w:sz="4" w:space="0"/>
            </w:tcBorders>
            <w:shd w:val="clear" w:color="auto" w:fill="auto"/>
            <w:vAlign w:val="center"/>
          </w:tcPr>
          <w:p w14:paraId="75F8EDC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C2995BB">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4BD110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全部双层防火钢板构造，两层钢板之间相隔有38mm的绝缘层。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特点：全部双层防火钢板构造，两层钢板之间相隔有38mm的绝缘层。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厚度大于1.0mm的优质钢板经过点焊接，使用寿命更长，防火性更好。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三点联动式门锁，轻松自如启闭180度的柜门配有双钥匙。</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5厘米高的防漏液槽使意外流出的液体不外溢。</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专业规范的警示标签显而易见。</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装设有防闭火装置的双透气孔。</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独有的防溢漏式层板可在每6厘米层挡上下之间自由调节。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柜子内外都喷涂有持久的、不含铅瓷漆，防止化学侵蚀。</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四个可调节水平支架，确保柜体稳固。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严格按照规范，柜身设有静电接地传导端口，方便连接静电接地导线。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符合强制法规要求及公安部行业标准。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符合医疗环境抗菌防霉消杀的要求。</w:t>
            </w:r>
          </w:p>
        </w:tc>
      </w:tr>
      <w:tr w14:paraId="59A2D7F6">
        <w:tblPrEx>
          <w:tblCellMar>
            <w:top w:w="0" w:type="dxa"/>
            <w:left w:w="108" w:type="dxa"/>
            <w:bottom w:w="0" w:type="dxa"/>
            <w:right w:w="108" w:type="dxa"/>
          </w:tblCellMar>
        </w:tblPrEx>
        <w:trPr>
          <w:trHeight w:val="23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2BEFDA9">
            <w:pPr>
              <w:widowControl/>
              <w:jc w:val="center"/>
              <w:rPr>
                <w:rFonts w:ascii="宋体" w:hAnsi="宋体" w:cs="宋体"/>
                <w:kern w:val="0"/>
                <w:sz w:val="22"/>
                <w:szCs w:val="22"/>
              </w:rPr>
            </w:pPr>
            <w:r>
              <w:rPr>
                <w:rFonts w:hint="eastAsia" w:ascii="宋体" w:hAnsi="宋体" w:cs="宋体"/>
                <w:kern w:val="0"/>
                <w:sz w:val="22"/>
                <w:szCs w:val="22"/>
              </w:rPr>
              <w:t>137</w:t>
            </w:r>
          </w:p>
        </w:tc>
        <w:tc>
          <w:tcPr>
            <w:tcW w:w="1163" w:type="dxa"/>
            <w:tcBorders>
              <w:top w:val="single" w:color="auto" w:sz="4" w:space="0"/>
              <w:left w:val="nil"/>
              <w:bottom w:val="single" w:color="auto" w:sz="4" w:space="0"/>
              <w:right w:val="single" w:color="auto" w:sz="4" w:space="0"/>
            </w:tcBorders>
            <w:shd w:val="clear" w:color="auto" w:fill="auto"/>
            <w:vAlign w:val="center"/>
          </w:tcPr>
          <w:p w14:paraId="1BEE3F4C">
            <w:pPr>
              <w:widowControl/>
              <w:jc w:val="center"/>
              <w:rPr>
                <w:rFonts w:ascii="宋体" w:hAnsi="宋体" w:cs="宋体"/>
                <w:kern w:val="0"/>
                <w:sz w:val="22"/>
                <w:szCs w:val="22"/>
              </w:rPr>
            </w:pPr>
            <w:r>
              <w:rPr>
                <w:rFonts w:hint="eastAsia" w:ascii="宋体" w:hAnsi="宋体" w:cs="宋体"/>
                <w:kern w:val="0"/>
                <w:sz w:val="22"/>
                <w:szCs w:val="22"/>
              </w:rPr>
              <w:t>保险柜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274EDD2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700224" behindDoc="0" locked="0" layoutInCell="1" allowOverlap="1">
                  <wp:simplePos x="0" y="0"/>
                  <wp:positionH relativeFrom="column">
                    <wp:posOffset>238125</wp:posOffset>
                  </wp:positionH>
                  <wp:positionV relativeFrom="paragraph">
                    <wp:posOffset>133350</wp:posOffset>
                  </wp:positionV>
                  <wp:extent cx="885825" cy="1314450"/>
                  <wp:effectExtent l="0" t="0" r="0" b="0"/>
                  <wp:wrapNone/>
                  <wp:docPr id="42"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350"/>
                          <pic:cNvPicPr>
                            <a:picLocks noChangeAspect="1" noChangeArrowheads="1"/>
                          </pic:cNvPicPr>
                        </pic:nvPicPr>
                        <pic:blipFill>
                          <a:blip r:embed="rId102" cstate="print"/>
                          <a:srcRect/>
                          <a:stretch>
                            <a:fillRect/>
                          </a:stretch>
                        </pic:blipFill>
                        <pic:spPr>
                          <a:xfrm>
                            <a:off x="0" y="0"/>
                            <a:ext cx="866775" cy="129630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3BEBDD2">
            <w:pPr>
              <w:widowControl/>
              <w:jc w:val="center"/>
              <w:rPr>
                <w:rFonts w:ascii="宋体" w:hAnsi="宋体" w:cs="宋体"/>
                <w:kern w:val="0"/>
                <w:sz w:val="22"/>
                <w:szCs w:val="22"/>
              </w:rPr>
            </w:pPr>
            <w:r>
              <w:rPr>
                <w:rFonts w:hint="eastAsia" w:ascii="宋体" w:hAnsi="宋体" w:cs="宋体"/>
                <w:kern w:val="0"/>
                <w:sz w:val="22"/>
                <w:szCs w:val="22"/>
              </w:rPr>
              <w:t>500*450*1000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48283F8">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CAB2C3A">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4DD54A2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材质：钢板应采用一级冷轧钢板，柜体厚度2mm，柜门厚度6mm。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2.其它：内部防潮PU内饰，柜体表面喷塑处理，侧面5个、上下各一个1个实心防撬锁栓，电子密码、指纹解锁多重开启方式选择。</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50140BE6">
        <w:tblPrEx>
          <w:tblCellMar>
            <w:top w:w="0" w:type="dxa"/>
            <w:left w:w="108" w:type="dxa"/>
            <w:bottom w:w="0" w:type="dxa"/>
            <w:right w:w="108" w:type="dxa"/>
          </w:tblCellMar>
        </w:tblPrEx>
        <w:trPr>
          <w:trHeight w:val="23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D74D60A">
            <w:pPr>
              <w:widowControl/>
              <w:jc w:val="center"/>
              <w:rPr>
                <w:rFonts w:ascii="宋体" w:hAnsi="宋体" w:cs="宋体"/>
                <w:kern w:val="0"/>
                <w:sz w:val="22"/>
                <w:szCs w:val="22"/>
              </w:rPr>
            </w:pPr>
            <w:r>
              <w:rPr>
                <w:rFonts w:hint="eastAsia" w:ascii="宋体" w:hAnsi="宋体" w:cs="宋体"/>
                <w:kern w:val="0"/>
                <w:sz w:val="22"/>
                <w:szCs w:val="22"/>
              </w:rPr>
              <w:t>138</w:t>
            </w:r>
          </w:p>
        </w:tc>
        <w:tc>
          <w:tcPr>
            <w:tcW w:w="1163" w:type="dxa"/>
            <w:tcBorders>
              <w:top w:val="single" w:color="auto" w:sz="4" w:space="0"/>
              <w:left w:val="nil"/>
              <w:bottom w:val="single" w:color="auto" w:sz="4" w:space="0"/>
              <w:right w:val="single" w:color="auto" w:sz="4" w:space="0"/>
            </w:tcBorders>
            <w:shd w:val="clear" w:color="auto" w:fill="auto"/>
            <w:vAlign w:val="center"/>
          </w:tcPr>
          <w:p w14:paraId="31DF9C02">
            <w:pPr>
              <w:widowControl/>
              <w:jc w:val="center"/>
              <w:rPr>
                <w:rFonts w:ascii="宋体" w:hAnsi="宋体" w:cs="宋体"/>
                <w:kern w:val="0"/>
                <w:sz w:val="22"/>
                <w:szCs w:val="22"/>
              </w:rPr>
            </w:pPr>
            <w:r>
              <w:rPr>
                <w:rFonts w:hint="eastAsia" w:ascii="宋体" w:hAnsi="宋体" w:cs="宋体"/>
                <w:kern w:val="0"/>
                <w:sz w:val="22"/>
                <w:szCs w:val="22"/>
              </w:rPr>
              <w:t>器械柜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1BC8C9F4">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2576" behindDoc="0" locked="0" layoutInCell="1" allowOverlap="1">
                  <wp:simplePos x="0" y="0"/>
                  <wp:positionH relativeFrom="column">
                    <wp:posOffset>342900</wp:posOffset>
                  </wp:positionH>
                  <wp:positionV relativeFrom="paragraph">
                    <wp:posOffset>47625</wp:posOffset>
                  </wp:positionV>
                  <wp:extent cx="733425" cy="1333500"/>
                  <wp:effectExtent l="0" t="0" r="0" b="0"/>
                  <wp:wrapNone/>
                  <wp:docPr id="1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
                          <pic:cNvPicPr>
                            <a:picLocks noChangeAspect="1" noChangeArrowheads="1"/>
                          </pic:cNvPicPr>
                        </pic:nvPicPr>
                        <pic:blipFill>
                          <a:blip r:embed="rId103"/>
                          <a:srcRect/>
                          <a:stretch>
                            <a:fillRect/>
                          </a:stretch>
                        </pic:blipFill>
                        <pic:spPr>
                          <a:xfrm>
                            <a:off x="0" y="0"/>
                            <a:ext cx="726281" cy="1314817"/>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DED6315">
            <w:pPr>
              <w:widowControl/>
              <w:jc w:val="center"/>
              <w:rPr>
                <w:rFonts w:ascii="宋体" w:hAnsi="宋体" w:cs="宋体"/>
                <w:kern w:val="0"/>
                <w:sz w:val="22"/>
                <w:szCs w:val="22"/>
              </w:rPr>
            </w:pPr>
            <w:r>
              <w:rPr>
                <w:rFonts w:hint="eastAsia" w:ascii="宋体" w:hAnsi="宋体" w:cs="宋体"/>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AB0A26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533A9F1">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31A755E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 结构说明：本柜为整体柜，玻璃门内带有三块可调节隔板共四个空间带有锁具。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4.扣手应采用一次性45度折弯成型斜边扣手，无外漏明装。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5.柜门上配有卡片槽，可放置固定资产编号。</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73DCA800">
        <w:tblPrEx>
          <w:tblCellMar>
            <w:top w:w="0" w:type="dxa"/>
            <w:left w:w="108" w:type="dxa"/>
            <w:bottom w:w="0" w:type="dxa"/>
            <w:right w:w="108" w:type="dxa"/>
          </w:tblCellMar>
        </w:tblPrEx>
        <w:trPr>
          <w:trHeight w:val="24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8A37F26">
            <w:pPr>
              <w:widowControl/>
              <w:jc w:val="center"/>
              <w:rPr>
                <w:rFonts w:ascii="宋体" w:hAnsi="宋体" w:cs="宋体"/>
                <w:kern w:val="0"/>
                <w:sz w:val="22"/>
                <w:szCs w:val="22"/>
              </w:rPr>
            </w:pPr>
            <w:r>
              <w:rPr>
                <w:rFonts w:hint="eastAsia" w:ascii="宋体" w:hAnsi="宋体" w:cs="宋体"/>
                <w:kern w:val="0"/>
                <w:sz w:val="22"/>
                <w:szCs w:val="22"/>
              </w:rPr>
              <w:t>139</w:t>
            </w:r>
          </w:p>
        </w:tc>
        <w:tc>
          <w:tcPr>
            <w:tcW w:w="1163" w:type="dxa"/>
            <w:tcBorders>
              <w:top w:val="single" w:color="auto" w:sz="4" w:space="0"/>
              <w:left w:val="nil"/>
              <w:bottom w:val="single" w:color="auto" w:sz="4" w:space="0"/>
              <w:right w:val="single" w:color="auto" w:sz="4" w:space="0"/>
            </w:tcBorders>
            <w:shd w:val="clear" w:color="auto" w:fill="auto"/>
            <w:vAlign w:val="center"/>
          </w:tcPr>
          <w:p w14:paraId="19C663A4">
            <w:pPr>
              <w:widowControl/>
              <w:jc w:val="center"/>
              <w:rPr>
                <w:rFonts w:ascii="宋体" w:hAnsi="宋体" w:cs="宋体"/>
                <w:kern w:val="0"/>
                <w:sz w:val="22"/>
                <w:szCs w:val="22"/>
              </w:rPr>
            </w:pPr>
            <w:r>
              <w:rPr>
                <w:rFonts w:hint="eastAsia" w:ascii="宋体" w:hAnsi="宋体" w:cs="宋体"/>
                <w:kern w:val="0"/>
                <w:sz w:val="22"/>
                <w:szCs w:val="22"/>
              </w:rPr>
              <w:t>储物矮柜2500*600*750</w:t>
            </w:r>
          </w:p>
        </w:tc>
        <w:tc>
          <w:tcPr>
            <w:tcW w:w="2440" w:type="dxa"/>
            <w:tcBorders>
              <w:top w:val="single" w:color="auto" w:sz="4" w:space="0"/>
              <w:left w:val="nil"/>
              <w:bottom w:val="single" w:color="auto" w:sz="4" w:space="0"/>
              <w:right w:val="single" w:color="auto" w:sz="4" w:space="0"/>
            </w:tcBorders>
            <w:shd w:val="clear" w:color="auto" w:fill="auto"/>
            <w:vAlign w:val="center"/>
          </w:tcPr>
          <w:p w14:paraId="2016AA8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7696" behindDoc="0" locked="0" layoutInCell="1" allowOverlap="1">
                  <wp:simplePos x="0" y="0"/>
                  <wp:positionH relativeFrom="column">
                    <wp:posOffset>104775</wp:posOffset>
                  </wp:positionH>
                  <wp:positionV relativeFrom="paragraph">
                    <wp:posOffset>542925</wp:posOffset>
                  </wp:positionV>
                  <wp:extent cx="1238250" cy="590550"/>
                  <wp:effectExtent l="0" t="0" r="0" b="0"/>
                  <wp:wrapNone/>
                  <wp:docPr id="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0"/>
                          <pic:cNvPicPr>
                            <a:picLocks noChangeAspect="1" noChangeArrowheads="1"/>
                          </pic:cNvPicPr>
                        </pic:nvPicPr>
                        <pic:blipFill>
                          <a:blip r:embed="rId104" cstate="print"/>
                          <a:srcRect/>
                          <a:stretch>
                            <a:fillRect/>
                          </a:stretch>
                        </pic:blipFill>
                        <pic:spPr>
                          <a:xfrm>
                            <a:off x="0" y="0"/>
                            <a:ext cx="1225391" cy="58913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C21506A">
            <w:pPr>
              <w:widowControl/>
              <w:jc w:val="center"/>
              <w:rPr>
                <w:rFonts w:ascii="宋体" w:hAnsi="宋体" w:cs="宋体"/>
                <w:kern w:val="0"/>
                <w:sz w:val="22"/>
                <w:szCs w:val="22"/>
              </w:rPr>
            </w:pPr>
            <w:r>
              <w:rPr>
                <w:rFonts w:hint="eastAsia" w:ascii="宋体" w:hAnsi="宋体" w:cs="宋体"/>
                <w:kern w:val="0"/>
                <w:sz w:val="22"/>
                <w:szCs w:val="22"/>
              </w:rPr>
              <w:t>2500*600*750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59D33242">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501B85D">
            <w:pPr>
              <w:widowControl/>
              <w:jc w:val="center"/>
              <w:rPr>
                <w:rFonts w:ascii="宋体" w:hAnsi="宋体" w:cs="宋体"/>
                <w:color w:val="000000"/>
                <w:kern w:val="0"/>
                <w:sz w:val="22"/>
                <w:szCs w:val="22"/>
              </w:rPr>
            </w:pPr>
            <w:r>
              <w:rPr>
                <w:rFonts w:hint="eastAsia" w:ascii="宋体" w:hAnsi="宋体" w:cs="宋体"/>
                <w:color w:val="000000"/>
                <w:kern w:val="0"/>
                <w:sz w:val="22"/>
                <w:szCs w:val="22"/>
              </w:rPr>
              <w:t>10</w:t>
            </w:r>
          </w:p>
        </w:tc>
        <w:tc>
          <w:tcPr>
            <w:tcW w:w="3010" w:type="dxa"/>
            <w:tcBorders>
              <w:top w:val="single" w:color="auto" w:sz="4" w:space="0"/>
              <w:left w:val="nil"/>
              <w:bottom w:val="single" w:color="auto" w:sz="4" w:space="0"/>
              <w:right w:val="single" w:color="auto" w:sz="4" w:space="0"/>
            </w:tcBorders>
            <w:shd w:val="clear" w:color="auto" w:fill="auto"/>
            <w:vAlign w:val="center"/>
          </w:tcPr>
          <w:p w14:paraId="15FB6AF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1.柜体：应采用ENF级三聚氰胺贴面刨花板，符合GB/T15102-2017《浸渍胶膜纸饰面纤维板和刨花板》的国家标准。板材厚度≥18mm。</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6.台面：应采用人造石台面厚度≥12mm。</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r>
              <w:rPr>
                <w:rFonts w:hint="eastAsia" w:ascii="宋体" w:hAnsi="宋体" w:cs="宋体"/>
                <w:color w:val="000000"/>
                <w:kern w:val="0"/>
                <w:sz w:val="18"/>
                <w:szCs w:val="18"/>
              </w:rPr>
              <w:br w:type="page"/>
            </w:r>
          </w:p>
        </w:tc>
      </w:tr>
      <w:tr w14:paraId="790707A1">
        <w:tblPrEx>
          <w:tblCellMar>
            <w:top w:w="0" w:type="dxa"/>
            <w:left w:w="108" w:type="dxa"/>
            <w:bottom w:w="0" w:type="dxa"/>
            <w:right w:w="108" w:type="dxa"/>
          </w:tblCellMar>
        </w:tblPrEx>
        <w:trPr>
          <w:trHeight w:val="20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3A96A26">
            <w:pPr>
              <w:widowControl/>
              <w:jc w:val="center"/>
              <w:rPr>
                <w:rFonts w:ascii="宋体" w:hAnsi="宋体" w:cs="宋体"/>
                <w:kern w:val="0"/>
                <w:sz w:val="22"/>
                <w:szCs w:val="22"/>
              </w:rPr>
            </w:pPr>
            <w:r>
              <w:rPr>
                <w:rFonts w:hint="eastAsia" w:ascii="宋体" w:hAnsi="宋体" w:cs="宋体"/>
                <w:kern w:val="0"/>
                <w:sz w:val="22"/>
                <w:szCs w:val="22"/>
              </w:rPr>
              <w:t>140</w:t>
            </w:r>
          </w:p>
        </w:tc>
        <w:tc>
          <w:tcPr>
            <w:tcW w:w="1163" w:type="dxa"/>
            <w:tcBorders>
              <w:top w:val="single" w:color="auto" w:sz="4" w:space="0"/>
              <w:left w:val="nil"/>
              <w:bottom w:val="single" w:color="auto" w:sz="4" w:space="0"/>
              <w:right w:val="single" w:color="auto" w:sz="4" w:space="0"/>
            </w:tcBorders>
            <w:shd w:val="clear" w:color="auto" w:fill="auto"/>
            <w:vAlign w:val="center"/>
          </w:tcPr>
          <w:p w14:paraId="765DAC58">
            <w:pPr>
              <w:widowControl/>
              <w:jc w:val="center"/>
              <w:rPr>
                <w:rFonts w:ascii="宋体" w:hAnsi="宋体" w:cs="宋体"/>
                <w:color w:val="000000"/>
                <w:kern w:val="0"/>
                <w:sz w:val="22"/>
                <w:szCs w:val="22"/>
              </w:rPr>
            </w:pPr>
            <w:r>
              <w:rPr>
                <w:rFonts w:hint="eastAsia" w:ascii="宋体" w:hAnsi="宋体" w:cs="宋体"/>
                <w:color w:val="000000"/>
                <w:kern w:val="0"/>
                <w:sz w:val="22"/>
                <w:szCs w:val="22"/>
              </w:rPr>
              <w:t>不锈钢文件柜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547C2FC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63360" behindDoc="0" locked="0" layoutInCell="1" allowOverlap="1">
                  <wp:simplePos x="0" y="0"/>
                  <wp:positionH relativeFrom="column">
                    <wp:posOffset>342900</wp:posOffset>
                  </wp:positionH>
                  <wp:positionV relativeFrom="paragraph">
                    <wp:posOffset>95250</wp:posOffset>
                  </wp:positionV>
                  <wp:extent cx="657225" cy="1152525"/>
                  <wp:effectExtent l="0" t="0" r="0" b="0"/>
                  <wp:wrapNone/>
                  <wp:docPr id="6"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0"/>
                          <pic:cNvPicPr>
                            <a:picLocks noChangeAspect="1" noChangeArrowheads="1"/>
                          </pic:cNvPicPr>
                        </pic:nvPicPr>
                        <pic:blipFill>
                          <a:blip r:embed="rId105"/>
                          <a:srcRect/>
                          <a:stretch>
                            <a:fillRect/>
                          </a:stretch>
                        </pic:blipFill>
                        <pic:spPr>
                          <a:xfrm>
                            <a:off x="0" y="0"/>
                            <a:ext cx="654844" cy="1145617"/>
                          </a:xfrm>
                          <a:prstGeom prst="rect">
                            <a:avLst/>
                          </a:prstGeom>
                          <a:noFill/>
                          <a:ln w="9525">
                            <a:noFill/>
                            <a:miter lim="800000"/>
                            <a:headEnd/>
                            <a:tailEnd/>
                          </a:ln>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508E645">
            <w:pPr>
              <w:widowControl/>
              <w:jc w:val="center"/>
              <w:rPr>
                <w:rFonts w:ascii="宋体" w:hAnsi="宋体" w:cs="宋体"/>
                <w:kern w:val="0"/>
                <w:sz w:val="22"/>
                <w:szCs w:val="22"/>
              </w:rPr>
            </w:pPr>
            <w:r>
              <w:rPr>
                <w:rFonts w:hint="eastAsia" w:ascii="宋体" w:hAnsi="宋体" w:cs="宋体"/>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D86CA9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56D691C">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3010" w:type="dxa"/>
            <w:tcBorders>
              <w:top w:val="single" w:color="auto" w:sz="4" w:space="0"/>
              <w:left w:val="nil"/>
              <w:bottom w:val="single" w:color="auto" w:sz="4" w:space="0"/>
              <w:right w:val="single" w:color="auto" w:sz="4" w:space="0"/>
            </w:tcBorders>
            <w:shd w:val="clear" w:color="auto" w:fill="auto"/>
            <w:vAlign w:val="center"/>
          </w:tcPr>
          <w:p w14:paraId="409D747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该柜为通体玻璃双掩门结构。柜体应全部采用304不锈钢。柜门应采用双层式，门加内封板，内部加有吸音板；柜门边为倾斜设计，门边装有PP防撞胶；柜底装有四个水平脚（ABS+镀锌螺）。裸板板厚≥0.8mm；符合医疗环境抗菌防霉消杀的要求。</w:t>
            </w:r>
          </w:p>
        </w:tc>
      </w:tr>
      <w:tr w14:paraId="6E35161D">
        <w:tblPrEx>
          <w:tblCellMar>
            <w:top w:w="0" w:type="dxa"/>
            <w:left w:w="108" w:type="dxa"/>
            <w:bottom w:w="0" w:type="dxa"/>
            <w:right w:w="108" w:type="dxa"/>
          </w:tblCellMar>
        </w:tblPrEx>
        <w:trPr>
          <w:trHeight w:val="17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F5BCE60">
            <w:pPr>
              <w:widowControl/>
              <w:jc w:val="center"/>
              <w:rPr>
                <w:rFonts w:ascii="宋体" w:hAnsi="宋体" w:cs="宋体"/>
                <w:kern w:val="0"/>
                <w:sz w:val="22"/>
                <w:szCs w:val="22"/>
              </w:rPr>
            </w:pPr>
            <w:r>
              <w:rPr>
                <w:rFonts w:hint="eastAsia" w:ascii="宋体" w:hAnsi="宋体" w:cs="宋体"/>
                <w:kern w:val="0"/>
                <w:sz w:val="22"/>
                <w:szCs w:val="22"/>
              </w:rPr>
              <w:t>141</w:t>
            </w:r>
          </w:p>
        </w:tc>
        <w:tc>
          <w:tcPr>
            <w:tcW w:w="1163" w:type="dxa"/>
            <w:tcBorders>
              <w:top w:val="single" w:color="auto" w:sz="4" w:space="0"/>
              <w:left w:val="nil"/>
              <w:bottom w:val="single" w:color="auto" w:sz="4" w:space="0"/>
              <w:right w:val="single" w:color="auto" w:sz="4" w:space="0"/>
            </w:tcBorders>
            <w:shd w:val="clear" w:color="auto" w:fill="auto"/>
            <w:vAlign w:val="center"/>
          </w:tcPr>
          <w:p w14:paraId="6ECCD9A8">
            <w:pPr>
              <w:widowControl/>
              <w:jc w:val="center"/>
              <w:rPr>
                <w:rFonts w:ascii="宋体" w:hAnsi="宋体" w:cs="宋体"/>
                <w:kern w:val="0"/>
                <w:sz w:val="22"/>
                <w:szCs w:val="22"/>
              </w:rPr>
            </w:pPr>
            <w:r>
              <w:rPr>
                <w:rFonts w:hint="eastAsia" w:ascii="宋体" w:hAnsi="宋体" w:cs="宋体"/>
                <w:kern w:val="0"/>
                <w:sz w:val="22"/>
                <w:szCs w:val="22"/>
              </w:rPr>
              <w:t>档案室推车</w:t>
            </w:r>
          </w:p>
        </w:tc>
        <w:tc>
          <w:tcPr>
            <w:tcW w:w="2440" w:type="dxa"/>
            <w:tcBorders>
              <w:top w:val="single" w:color="auto" w:sz="4" w:space="0"/>
              <w:left w:val="nil"/>
              <w:bottom w:val="single" w:color="auto" w:sz="4" w:space="0"/>
              <w:right w:val="single" w:color="auto" w:sz="4" w:space="0"/>
            </w:tcBorders>
            <w:shd w:val="clear" w:color="auto" w:fill="auto"/>
            <w:vAlign w:val="center"/>
          </w:tcPr>
          <w:p w14:paraId="56B40CFC">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8480" behindDoc="0" locked="0" layoutInCell="1" allowOverlap="1">
                  <wp:simplePos x="0" y="0"/>
                  <wp:positionH relativeFrom="column">
                    <wp:posOffset>219075</wp:posOffset>
                  </wp:positionH>
                  <wp:positionV relativeFrom="paragraph">
                    <wp:posOffset>219075</wp:posOffset>
                  </wp:positionV>
                  <wp:extent cx="904875" cy="695325"/>
                  <wp:effectExtent l="0" t="0" r="0" b="0"/>
                  <wp:wrapNone/>
                  <wp:docPr id="11"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62"/>
                          <pic:cNvPicPr>
                            <a:picLocks noChangeAspect="1" noChangeArrowheads="1"/>
                          </pic:cNvPicPr>
                        </pic:nvPicPr>
                        <pic:blipFill>
                          <a:blip r:embed="rId106" cstate="print"/>
                          <a:srcRect/>
                          <a:stretch>
                            <a:fillRect/>
                          </a:stretch>
                        </pic:blipFill>
                        <pic:spPr>
                          <a:xfrm>
                            <a:off x="0" y="0"/>
                            <a:ext cx="884669" cy="68579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7942F0B">
            <w:pPr>
              <w:widowControl/>
              <w:jc w:val="center"/>
              <w:rPr>
                <w:rFonts w:ascii="宋体" w:hAnsi="宋体" w:cs="宋体"/>
                <w:kern w:val="0"/>
                <w:sz w:val="22"/>
                <w:szCs w:val="22"/>
              </w:rPr>
            </w:pPr>
            <w:r>
              <w:rPr>
                <w:rFonts w:hint="eastAsia" w:ascii="宋体" w:hAnsi="宋体" w:cs="宋体"/>
                <w:kern w:val="0"/>
                <w:sz w:val="22"/>
                <w:szCs w:val="22"/>
              </w:rPr>
              <w:t>600*400*800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175C1E7A">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CD682BE">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73165E4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材质：钢板应采用一级冷轧钢板，柜体为薄边结构≥0.8厚钢板。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表面应采用200摄氏度高温静电吸附粉末喷漆工艺，漆面光滑均匀，钢件要求有优良的流平性和光泽且无颗粒感，柜体环氧树脂，表面经酸洗、磷化、环保静电粉末喷涂，耐磨耐锈，防静电。颜色持久，浸泡式磷化处理。                                                              3.车轮：万向静音脚刹脚轮，防滑耐磨防静电。</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63695816">
        <w:tblPrEx>
          <w:tblCellMar>
            <w:top w:w="0" w:type="dxa"/>
            <w:left w:w="108" w:type="dxa"/>
            <w:bottom w:w="0" w:type="dxa"/>
            <w:right w:w="108" w:type="dxa"/>
          </w:tblCellMar>
        </w:tblPrEx>
        <w:trPr>
          <w:trHeight w:val="20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48CA294">
            <w:pPr>
              <w:widowControl/>
              <w:jc w:val="center"/>
              <w:rPr>
                <w:rFonts w:ascii="宋体" w:hAnsi="宋体" w:cs="宋体"/>
                <w:kern w:val="0"/>
                <w:sz w:val="22"/>
                <w:szCs w:val="22"/>
              </w:rPr>
            </w:pPr>
            <w:r>
              <w:rPr>
                <w:rFonts w:hint="eastAsia" w:ascii="宋体" w:hAnsi="宋体" w:cs="宋体"/>
                <w:kern w:val="0"/>
                <w:sz w:val="22"/>
                <w:szCs w:val="22"/>
              </w:rPr>
              <w:t>142</w:t>
            </w:r>
          </w:p>
        </w:tc>
        <w:tc>
          <w:tcPr>
            <w:tcW w:w="1163" w:type="dxa"/>
            <w:tcBorders>
              <w:top w:val="single" w:color="auto" w:sz="4" w:space="0"/>
              <w:left w:val="nil"/>
              <w:bottom w:val="single" w:color="auto" w:sz="4" w:space="0"/>
              <w:right w:val="single" w:color="auto" w:sz="4" w:space="0"/>
            </w:tcBorders>
            <w:shd w:val="clear" w:color="auto" w:fill="auto"/>
            <w:vAlign w:val="center"/>
          </w:tcPr>
          <w:p w14:paraId="03C6A9E0">
            <w:pPr>
              <w:widowControl/>
              <w:jc w:val="center"/>
              <w:rPr>
                <w:rFonts w:ascii="宋体" w:hAnsi="宋体" w:cs="宋体"/>
                <w:kern w:val="0"/>
                <w:sz w:val="22"/>
                <w:szCs w:val="22"/>
              </w:rPr>
            </w:pPr>
            <w:r>
              <w:rPr>
                <w:rFonts w:hint="eastAsia" w:ascii="宋体" w:hAnsi="宋体" w:cs="宋体"/>
                <w:kern w:val="0"/>
                <w:sz w:val="22"/>
                <w:szCs w:val="22"/>
              </w:rPr>
              <w:t>三步梯</w:t>
            </w:r>
          </w:p>
        </w:tc>
        <w:tc>
          <w:tcPr>
            <w:tcW w:w="2440" w:type="dxa"/>
            <w:tcBorders>
              <w:top w:val="single" w:color="auto" w:sz="4" w:space="0"/>
              <w:left w:val="nil"/>
              <w:bottom w:val="single" w:color="auto" w:sz="4" w:space="0"/>
              <w:right w:val="single" w:color="auto" w:sz="4" w:space="0"/>
            </w:tcBorders>
            <w:shd w:val="clear" w:color="auto" w:fill="auto"/>
            <w:vAlign w:val="center"/>
          </w:tcPr>
          <w:p w14:paraId="1B9E9BE1">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6672" behindDoc="0" locked="0" layoutInCell="1" allowOverlap="1">
                  <wp:simplePos x="0" y="0"/>
                  <wp:positionH relativeFrom="column">
                    <wp:posOffset>257175</wp:posOffset>
                  </wp:positionH>
                  <wp:positionV relativeFrom="paragraph">
                    <wp:posOffset>66675</wp:posOffset>
                  </wp:positionV>
                  <wp:extent cx="800100" cy="1038225"/>
                  <wp:effectExtent l="0" t="0" r="0" b="0"/>
                  <wp:wrapNone/>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9"/>
                          <pic:cNvPicPr>
                            <a:picLocks noChangeAspect="1" noChangeArrowheads="1"/>
                          </pic:cNvPicPr>
                        </pic:nvPicPr>
                        <pic:blipFill>
                          <a:blip r:embed="rId107" cstate="print"/>
                          <a:srcRect/>
                          <a:stretch>
                            <a:fillRect/>
                          </a:stretch>
                        </pic:blipFill>
                        <pic:spPr>
                          <a:xfrm>
                            <a:off x="0" y="0"/>
                            <a:ext cx="783902" cy="102870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553FD83">
            <w:pPr>
              <w:widowControl/>
              <w:jc w:val="center"/>
              <w:rPr>
                <w:rFonts w:ascii="宋体" w:hAnsi="宋体" w:cs="宋体"/>
                <w:kern w:val="0"/>
                <w:sz w:val="22"/>
                <w:szCs w:val="22"/>
              </w:rPr>
            </w:pPr>
            <w:r>
              <w:rPr>
                <w:rFonts w:hint="eastAsia" w:ascii="宋体" w:hAnsi="宋体" w:cs="宋体"/>
                <w:kern w:val="0"/>
                <w:sz w:val="22"/>
                <w:szCs w:val="22"/>
              </w:rPr>
              <w:t>三步梯</w:t>
            </w:r>
          </w:p>
        </w:tc>
        <w:tc>
          <w:tcPr>
            <w:tcW w:w="760" w:type="dxa"/>
            <w:tcBorders>
              <w:top w:val="single" w:color="auto" w:sz="4" w:space="0"/>
              <w:left w:val="nil"/>
              <w:bottom w:val="single" w:color="auto" w:sz="4" w:space="0"/>
              <w:right w:val="single" w:color="auto" w:sz="4" w:space="0"/>
            </w:tcBorders>
            <w:shd w:val="clear" w:color="auto" w:fill="auto"/>
            <w:vAlign w:val="center"/>
          </w:tcPr>
          <w:p w14:paraId="23D0C4BF">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DBEC8B5">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6FB78EA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材质：钢板应采用一级冷轧钢板≥0.8厚钢板。</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2. 表面应采用200摄氏度高温静电吸附粉末喷漆工艺，漆面光滑均匀，钢件要求有优良的流平性和光泽且无颗粒感，柜体环氧树脂，表面经酸洗、磷化、环保静电粉末喷涂，耐磨耐锈，防静电。颜色持久，浸泡式磷化处理。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3.符合医疗环境抗菌防霉消杀的要求。                                                     </w:t>
            </w:r>
          </w:p>
        </w:tc>
      </w:tr>
      <w:tr w14:paraId="6C7CFF54">
        <w:tblPrEx>
          <w:tblCellMar>
            <w:top w:w="0" w:type="dxa"/>
            <w:left w:w="108" w:type="dxa"/>
            <w:bottom w:w="0" w:type="dxa"/>
            <w:right w:w="108" w:type="dxa"/>
          </w:tblCellMar>
        </w:tblPrEx>
        <w:trPr>
          <w:trHeight w:val="24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F597A40">
            <w:pPr>
              <w:widowControl/>
              <w:jc w:val="center"/>
              <w:rPr>
                <w:rFonts w:ascii="宋体" w:hAnsi="宋体" w:cs="宋体"/>
                <w:kern w:val="0"/>
                <w:sz w:val="22"/>
                <w:szCs w:val="22"/>
              </w:rPr>
            </w:pPr>
            <w:r>
              <w:rPr>
                <w:rFonts w:hint="eastAsia" w:ascii="宋体" w:hAnsi="宋体" w:cs="宋体"/>
                <w:kern w:val="0"/>
                <w:sz w:val="22"/>
                <w:szCs w:val="22"/>
              </w:rPr>
              <w:t>143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50472D4">
            <w:pPr>
              <w:widowControl/>
              <w:jc w:val="center"/>
              <w:rPr>
                <w:rFonts w:ascii="宋体" w:hAnsi="宋体" w:cs="宋体"/>
                <w:kern w:val="0"/>
                <w:sz w:val="22"/>
                <w:szCs w:val="22"/>
              </w:rPr>
            </w:pPr>
            <w:r>
              <w:rPr>
                <w:rFonts w:hint="eastAsia" w:ascii="宋体" w:hAnsi="宋体" w:cs="宋体"/>
                <w:kern w:val="0"/>
                <w:sz w:val="22"/>
                <w:szCs w:val="22"/>
              </w:rPr>
              <w:t>沙发（单人位）</w:t>
            </w:r>
          </w:p>
        </w:tc>
        <w:tc>
          <w:tcPr>
            <w:tcW w:w="2440" w:type="dxa"/>
            <w:tcBorders>
              <w:top w:val="single" w:color="auto" w:sz="4" w:space="0"/>
              <w:left w:val="nil"/>
              <w:bottom w:val="single" w:color="auto" w:sz="4" w:space="0"/>
              <w:right w:val="single" w:color="auto" w:sz="4" w:space="0"/>
            </w:tcBorders>
            <w:shd w:val="clear" w:color="auto" w:fill="auto"/>
            <w:vAlign w:val="center"/>
          </w:tcPr>
          <w:p w14:paraId="36712A1E">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84864" behindDoc="0" locked="0" layoutInCell="1" allowOverlap="1">
                  <wp:simplePos x="0" y="0"/>
                  <wp:positionH relativeFrom="column">
                    <wp:posOffset>142875</wp:posOffset>
                  </wp:positionH>
                  <wp:positionV relativeFrom="paragraph">
                    <wp:posOffset>257175</wp:posOffset>
                  </wp:positionV>
                  <wp:extent cx="1143000" cy="1066800"/>
                  <wp:effectExtent l="0" t="0" r="0" b="0"/>
                  <wp:wrapNone/>
                  <wp:docPr id="27"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70"/>
                          <pic:cNvPicPr>
                            <a:picLocks noChangeAspect="1" noChangeArrowheads="1"/>
                          </pic:cNvPicPr>
                        </pic:nvPicPr>
                        <pic:blipFill>
                          <a:blip r:embed="rId108"/>
                          <a:srcRect/>
                          <a:stretch>
                            <a:fillRect/>
                          </a:stretch>
                        </pic:blipFill>
                        <pic:spPr>
                          <a:xfrm>
                            <a:off x="0" y="0"/>
                            <a:ext cx="1135062" cy="106348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07B86B6">
            <w:pPr>
              <w:widowControl/>
              <w:jc w:val="center"/>
              <w:rPr>
                <w:rFonts w:ascii="宋体" w:hAnsi="宋体" w:cs="宋体"/>
                <w:color w:val="000000"/>
                <w:kern w:val="0"/>
                <w:sz w:val="22"/>
                <w:szCs w:val="22"/>
              </w:rPr>
            </w:pPr>
            <w:r>
              <w:rPr>
                <w:rFonts w:hint="eastAsia" w:ascii="宋体" w:hAnsi="宋体" w:cs="宋体"/>
                <w:color w:val="000000"/>
                <w:kern w:val="0"/>
                <w:sz w:val="22"/>
                <w:szCs w:val="22"/>
              </w:rPr>
              <w:t>800*800*780（±10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69C784C">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7BCF52E">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218B34B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4.沙发脚：应采用钢架壁厚≥2mm；表面应采用静电喷涂粉末喷涂工艺。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7F658288">
        <w:tblPrEx>
          <w:tblCellMar>
            <w:top w:w="0" w:type="dxa"/>
            <w:left w:w="108" w:type="dxa"/>
            <w:bottom w:w="0" w:type="dxa"/>
            <w:right w:w="108" w:type="dxa"/>
          </w:tblCellMar>
        </w:tblPrEx>
        <w:trPr>
          <w:trHeight w:val="19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A519CD2">
            <w:pPr>
              <w:widowControl/>
              <w:jc w:val="center"/>
              <w:rPr>
                <w:rFonts w:ascii="宋体" w:hAnsi="宋体" w:cs="宋体"/>
                <w:kern w:val="0"/>
                <w:sz w:val="22"/>
                <w:szCs w:val="22"/>
              </w:rPr>
            </w:pPr>
            <w:r>
              <w:rPr>
                <w:rFonts w:hint="eastAsia" w:ascii="宋体" w:hAnsi="宋体" w:cs="宋体"/>
                <w:kern w:val="0"/>
                <w:sz w:val="22"/>
                <w:szCs w:val="22"/>
              </w:rPr>
              <w:t>144</w:t>
            </w:r>
          </w:p>
        </w:tc>
        <w:tc>
          <w:tcPr>
            <w:tcW w:w="1163" w:type="dxa"/>
            <w:tcBorders>
              <w:top w:val="single" w:color="auto" w:sz="4" w:space="0"/>
              <w:left w:val="nil"/>
              <w:bottom w:val="single" w:color="auto" w:sz="4" w:space="0"/>
              <w:right w:val="single" w:color="auto" w:sz="4" w:space="0"/>
            </w:tcBorders>
            <w:shd w:val="clear" w:color="auto" w:fill="auto"/>
            <w:vAlign w:val="center"/>
          </w:tcPr>
          <w:p w14:paraId="6095D8F4">
            <w:pPr>
              <w:widowControl/>
              <w:jc w:val="center"/>
              <w:rPr>
                <w:rFonts w:ascii="宋体" w:hAnsi="宋体" w:cs="宋体"/>
                <w:color w:val="000000"/>
                <w:kern w:val="0"/>
                <w:sz w:val="22"/>
                <w:szCs w:val="22"/>
              </w:rPr>
            </w:pPr>
            <w:r>
              <w:rPr>
                <w:rFonts w:hint="eastAsia" w:ascii="宋体" w:hAnsi="宋体" w:cs="宋体"/>
                <w:color w:val="000000"/>
                <w:kern w:val="0"/>
                <w:sz w:val="22"/>
                <w:szCs w:val="22"/>
              </w:rPr>
              <w:t>等候沙发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42DAC6BF">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6912" behindDoc="0" locked="0" layoutInCell="1" allowOverlap="1">
                  <wp:simplePos x="0" y="0"/>
                  <wp:positionH relativeFrom="column">
                    <wp:posOffset>247650</wp:posOffset>
                  </wp:positionH>
                  <wp:positionV relativeFrom="paragraph">
                    <wp:posOffset>38100</wp:posOffset>
                  </wp:positionV>
                  <wp:extent cx="952500" cy="1152525"/>
                  <wp:effectExtent l="0" t="0" r="0" b="0"/>
                  <wp:wrapNone/>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109" cstate="print"/>
                          <a:srcRect/>
                          <a:stretch>
                            <a:fillRect/>
                          </a:stretch>
                        </pic:blipFill>
                        <pic:spPr>
                          <a:xfrm>
                            <a:off x="0" y="0"/>
                            <a:ext cx="940593" cy="11400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1540351">
            <w:pPr>
              <w:widowControl/>
              <w:jc w:val="center"/>
              <w:rPr>
                <w:rFonts w:ascii="宋体" w:hAnsi="宋体" w:cs="宋体"/>
                <w:color w:val="000000"/>
                <w:kern w:val="0"/>
                <w:sz w:val="22"/>
                <w:szCs w:val="22"/>
              </w:rPr>
            </w:pPr>
            <w:r>
              <w:rPr>
                <w:rFonts w:hint="eastAsia" w:ascii="宋体" w:hAnsi="宋体" w:cs="宋体"/>
                <w:color w:val="000000"/>
                <w:kern w:val="0"/>
                <w:sz w:val="22"/>
                <w:szCs w:val="22"/>
              </w:rPr>
              <w:t>605*650*845（±10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1799279">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811C6BE">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3010" w:type="dxa"/>
            <w:tcBorders>
              <w:top w:val="single" w:color="auto" w:sz="4" w:space="0"/>
              <w:left w:val="nil"/>
              <w:bottom w:val="single" w:color="auto" w:sz="4" w:space="0"/>
              <w:right w:val="single" w:color="auto" w:sz="4" w:space="0"/>
            </w:tcBorders>
            <w:shd w:val="clear" w:color="auto" w:fill="auto"/>
            <w:vAlign w:val="center"/>
          </w:tcPr>
          <w:p w14:paraId="4B82075C">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page"/>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page"/>
            </w:r>
            <w:r>
              <w:rPr>
                <w:rFonts w:hint="eastAsia" w:ascii="宋体" w:hAnsi="宋体" w:cs="宋体"/>
                <w:color w:val="000000"/>
                <w:kern w:val="0"/>
                <w:sz w:val="18"/>
                <w:szCs w:val="18"/>
              </w:rPr>
              <w:t>3.沙发脚：应采用一级优质冷轧钢板，壁厚≥3mm；表面应采用静电喷涂粉末喷涂工艺。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4.符合医疗环境抗菌防霉消杀的要求。</w:t>
            </w:r>
          </w:p>
        </w:tc>
      </w:tr>
      <w:tr w14:paraId="04442C10">
        <w:tblPrEx>
          <w:tblCellMar>
            <w:top w:w="0" w:type="dxa"/>
            <w:left w:w="108" w:type="dxa"/>
            <w:bottom w:w="0" w:type="dxa"/>
            <w:right w:w="108" w:type="dxa"/>
          </w:tblCellMar>
        </w:tblPrEx>
        <w:trPr>
          <w:trHeight w:val="20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207F308">
            <w:pPr>
              <w:widowControl/>
              <w:jc w:val="center"/>
              <w:rPr>
                <w:rFonts w:ascii="宋体" w:hAnsi="宋体" w:cs="宋体"/>
                <w:kern w:val="0"/>
                <w:sz w:val="22"/>
                <w:szCs w:val="22"/>
              </w:rPr>
            </w:pPr>
            <w:r>
              <w:rPr>
                <w:rFonts w:hint="eastAsia" w:ascii="宋体" w:hAnsi="宋体" w:cs="宋体"/>
                <w:kern w:val="0"/>
                <w:sz w:val="22"/>
                <w:szCs w:val="22"/>
              </w:rPr>
              <w:t>145</w:t>
            </w:r>
          </w:p>
        </w:tc>
        <w:tc>
          <w:tcPr>
            <w:tcW w:w="1163" w:type="dxa"/>
            <w:tcBorders>
              <w:top w:val="single" w:color="auto" w:sz="4" w:space="0"/>
              <w:left w:val="nil"/>
              <w:bottom w:val="single" w:color="auto" w:sz="4" w:space="0"/>
              <w:right w:val="single" w:color="auto" w:sz="4" w:space="0"/>
            </w:tcBorders>
            <w:shd w:val="clear" w:color="auto" w:fill="auto"/>
            <w:vAlign w:val="center"/>
          </w:tcPr>
          <w:p w14:paraId="7B811198">
            <w:pPr>
              <w:widowControl/>
              <w:jc w:val="center"/>
              <w:rPr>
                <w:rFonts w:ascii="宋体" w:hAnsi="宋体" w:cs="宋体"/>
                <w:kern w:val="0"/>
                <w:sz w:val="22"/>
                <w:szCs w:val="22"/>
              </w:rPr>
            </w:pPr>
            <w:r>
              <w:rPr>
                <w:rFonts w:hint="eastAsia" w:ascii="宋体" w:hAnsi="宋体" w:cs="宋体"/>
                <w:kern w:val="0"/>
                <w:sz w:val="22"/>
                <w:szCs w:val="22"/>
              </w:rPr>
              <w:t>餐厅三人沙发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08248176">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8720" behindDoc="0" locked="0" layoutInCell="1" allowOverlap="1">
                  <wp:simplePos x="0" y="0"/>
                  <wp:positionH relativeFrom="column">
                    <wp:posOffset>76200</wp:posOffset>
                  </wp:positionH>
                  <wp:positionV relativeFrom="paragraph">
                    <wp:posOffset>333375</wp:posOffset>
                  </wp:positionV>
                  <wp:extent cx="1314450" cy="733425"/>
                  <wp:effectExtent l="0" t="0" r="0" b="0"/>
                  <wp:wrapNone/>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5"/>
                          <pic:cNvPicPr>
                            <a:picLocks noChangeAspect="1" noChangeArrowheads="1"/>
                          </pic:cNvPicPr>
                        </pic:nvPicPr>
                        <pic:blipFill>
                          <a:blip r:embed="rId110" cstate="print"/>
                          <a:srcRect/>
                          <a:stretch>
                            <a:fillRect/>
                          </a:stretch>
                        </pic:blipFill>
                        <pic:spPr>
                          <a:xfrm>
                            <a:off x="0" y="0"/>
                            <a:ext cx="1301898" cy="72543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696F0A9">
            <w:pPr>
              <w:widowControl/>
              <w:jc w:val="center"/>
              <w:rPr>
                <w:rFonts w:ascii="宋体" w:hAnsi="宋体" w:cs="宋体"/>
                <w:color w:val="000000"/>
                <w:kern w:val="0"/>
                <w:sz w:val="22"/>
                <w:szCs w:val="22"/>
              </w:rPr>
            </w:pPr>
            <w:r>
              <w:rPr>
                <w:rFonts w:hint="eastAsia" w:ascii="宋体" w:hAnsi="宋体" w:cs="宋体"/>
                <w:color w:val="000000"/>
                <w:kern w:val="0"/>
                <w:sz w:val="22"/>
                <w:szCs w:val="22"/>
              </w:rPr>
              <w:t>1900*830*900（±10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12CF28D5">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4DD11A3">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01A6798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1.面料：应采用阻燃织物饰面，防潮、防污处理。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6A830939">
        <w:tblPrEx>
          <w:tblCellMar>
            <w:top w:w="0" w:type="dxa"/>
            <w:left w:w="108" w:type="dxa"/>
            <w:bottom w:w="0" w:type="dxa"/>
            <w:right w:w="108" w:type="dxa"/>
          </w:tblCellMar>
        </w:tblPrEx>
        <w:trPr>
          <w:trHeight w:val="201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A680247">
            <w:pPr>
              <w:widowControl/>
              <w:jc w:val="center"/>
              <w:rPr>
                <w:rFonts w:ascii="宋体" w:hAnsi="宋体" w:cs="宋体"/>
                <w:kern w:val="0"/>
                <w:sz w:val="22"/>
                <w:szCs w:val="22"/>
              </w:rPr>
            </w:pPr>
            <w:r>
              <w:rPr>
                <w:rFonts w:hint="eastAsia" w:ascii="宋体" w:hAnsi="宋体" w:cs="宋体"/>
                <w:kern w:val="0"/>
                <w:sz w:val="22"/>
                <w:szCs w:val="22"/>
              </w:rPr>
              <w:t>146</w:t>
            </w:r>
          </w:p>
        </w:tc>
        <w:tc>
          <w:tcPr>
            <w:tcW w:w="1163" w:type="dxa"/>
            <w:tcBorders>
              <w:top w:val="single" w:color="auto" w:sz="4" w:space="0"/>
              <w:left w:val="nil"/>
              <w:bottom w:val="single" w:color="auto" w:sz="4" w:space="0"/>
              <w:right w:val="single" w:color="auto" w:sz="4" w:space="0"/>
            </w:tcBorders>
            <w:shd w:val="clear" w:color="auto" w:fill="auto"/>
            <w:vAlign w:val="center"/>
          </w:tcPr>
          <w:p w14:paraId="1654A365">
            <w:pPr>
              <w:widowControl/>
              <w:jc w:val="center"/>
              <w:rPr>
                <w:rFonts w:ascii="宋体" w:hAnsi="宋体" w:cs="宋体"/>
                <w:kern w:val="0"/>
                <w:sz w:val="22"/>
                <w:szCs w:val="22"/>
              </w:rPr>
            </w:pPr>
            <w:r>
              <w:rPr>
                <w:rFonts w:hint="eastAsia" w:ascii="宋体" w:hAnsi="宋体" w:cs="宋体"/>
                <w:kern w:val="0"/>
                <w:sz w:val="22"/>
                <w:szCs w:val="22"/>
              </w:rPr>
              <w:t>餐厅单人沙发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776F70B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9744" behindDoc="0" locked="0" layoutInCell="1" allowOverlap="1">
                  <wp:simplePos x="0" y="0"/>
                  <wp:positionH relativeFrom="column">
                    <wp:posOffset>28575</wp:posOffset>
                  </wp:positionH>
                  <wp:positionV relativeFrom="paragraph">
                    <wp:posOffset>400050</wp:posOffset>
                  </wp:positionV>
                  <wp:extent cx="1323975" cy="657225"/>
                  <wp:effectExtent l="0" t="0" r="0" b="0"/>
                  <wp:wrapNone/>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111" cstate="print"/>
                          <a:srcRect/>
                          <a:stretch>
                            <a:fillRect/>
                          </a:stretch>
                        </pic:blipFill>
                        <pic:spPr>
                          <a:xfrm>
                            <a:off x="0" y="0"/>
                            <a:ext cx="1313337" cy="643206"/>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0CF5433">
            <w:pPr>
              <w:widowControl/>
              <w:jc w:val="center"/>
              <w:rPr>
                <w:rFonts w:ascii="宋体" w:hAnsi="宋体" w:cs="宋体"/>
                <w:color w:val="000000"/>
                <w:kern w:val="0"/>
                <w:sz w:val="22"/>
                <w:szCs w:val="22"/>
              </w:rPr>
            </w:pPr>
            <w:r>
              <w:rPr>
                <w:rFonts w:hint="eastAsia" w:ascii="宋体" w:hAnsi="宋体" w:cs="宋体"/>
                <w:color w:val="000000"/>
                <w:kern w:val="0"/>
                <w:sz w:val="22"/>
                <w:szCs w:val="22"/>
              </w:rPr>
              <w:t>900*830*900（±10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333AE0B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AFA1615">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5CB8EAE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1.面料：应采用阻燃织物饰面，防潮、防污处理。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0C4E1C2E">
        <w:tblPrEx>
          <w:tblCellMar>
            <w:top w:w="0" w:type="dxa"/>
            <w:left w:w="108" w:type="dxa"/>
            <w:bottom w:w="0" w:type="dxa"/>
            <w:right w:w="108" w:type="dxa"/>
          </w:tblCellMar>
        </w:tblPrEx>
        <w:trPr>
          <w:trHeight w:val="19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14EE60A">
            <w:pPr>
              <w:widowControl/>
              <w:jc w:val="center"/>
              <w:rPr>
                <w:rFonts w:ascii="宋体" w:hAnsi="宋体" w:cs="宋体"/>
                <w:kern w:val="0"/>
                <w:sz w:val="22"/>
                <w:szCs w:val="22"/>
              </w:rPr>
            </w:pPr>
            <w:r>
              <w:rPr>
                <w:rFonts w:hint="eastAsia" w:ascii="宋体" w:hAnsi="宋体" w:cs="宋体"/>
                <w:kern w:val="0"/>
                <w:sz w:val="22"/>
                <w:szCs w:val="22"/>
              </w:rPr>
              <w:t>147</w:t>
            </w:r>
          </w:p>
        </w:tc>
        <w:tc>
          <w:tcPr>
            <w:tcW w:w="1163" w:type="dxa"/>
            <w:tcBorders>
              <w:top w:val="single" w:color="auto" w:sz="4" w:space="0"/>
              <w:left w:val="nil"/>
              <w:bottom w:val="single" w:color="auto" w:sz="4" w:space="0"/>
              <w:right w:val="single" w:color="auto" w:sz="4" w:space="0"/>
            </w:tcBorders>
            <w:shd w:val="clear" w:color="auto" w:fill="auto"/>
            <w:vAlign w:val="center"/>
          </w:tcPr>
          <w:p w14:paraId="2C0B434A">
            <w:pPr>
              <w:widowControl/>
              <w:jc w:val="center"/>
              <w:rPr>
                <w:rFonts w:ascii="宋体" w:hAnsi="宋体" w:cs="宋体"/>
                <w:color w:val="000000"/>
                <w:kern w:val="0"/>
                <w:sz w:val="22"/>
                <w:szCs w:val="22"/>
              </w:rPr>
            </w:pPr>
            <w:r>
              <w:rPr>
                <w:rFonts w:hint="eastAsia" w:ascii="宋体" w:hAnsi="宋体" w:cs="宋体"/>
                <w:color w:val="000000"/>
                <w:kern w:val="0"/>
                <w:sz w:val="22"/>
                <w:szCs w:val="22"/>
              </w:rPr>
              <w:t>接待沙发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3EDBD0F7">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21056" behindDoc="0" locked="0" layoutInCell="1" allowOverlap="1">
                  <wp:simplePos x="0" y="0"/>
                  <wp:positionH relativeFrom="column">
                    <wp:posOffset>85725</wp:posOffset>
                  </wp:positionH>
                  <wp:positionV relativeFrom="paragraph">
                    <wp:posOffset>285750</wp:posOffset>
                  </wp:positionV>
                  <wp:extent cx="1390650" cy="809625"/>
                  <wp:effectExtent l="0" t="0" r="0" b="0"/>
                  <wp:wrapNone/>
                  <wp:docPr id="163"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Picture 90"/>
                          <pic:cNvPicPr>
                            <a:picLocks noChangeAspect="1" noChangeArrowheads="1"/>
                          </pic:cNvPicPr>
                        </pic:nvPicPr>
                        <pic:blipFill>
                          <a:blip r:embed="rId112"/>
                          <a:srcRect/>
                          <a:stretch>
                            <a:fillRect/>
                          </a:stretch>
                        </pic:blipFill>
                        <pic:spPr>
                          <a:xfrm>
                            <a:off x="0" y="0"/>
                            <a:ext cx="1386090" cy="79561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4CC67C6">
            <w:pPr>
              <w:widowControl/>
              <w:jc w:val="center"/>
              <w:rPr>
                <w:rFonts w:ascii="宋体" w:hAnsi="宋体" w:cs="宋体"/>
                <w:color w:val="000000"/>
                <w:kern w:val="0"/>
                <w:sz w:val="22"/>
                <w:szCs w:val="22"/>
              </w:rPr>
            </w:pPr>
            <w:r>
              <w:rPr>
                <w:rFonts w:hint="eastAsia" w:ascii="宋体" w:hAnsi="宋体" w:cs="宋体"/>
                <w:color w:val="000000"/>
                <w:kern w:val="0"/>
                <w:sz w:val="22"/>
                <w:szCs w:val="22"/>
              </w:rPr>
              <w:t>1080*800*850（±10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48D23D08">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C789E3B">
            <w:pPr>
              <w:widowControl/>
              <w:jc w:val="center"/>
              <w:rPr>
                <w:rFonts w:ascii="宋体" w:hAnsi="宋体" w:cs="宋体"/>
                <w:color w:val="000000"/>
                <w:kern w:val="0"/>
                <w:sz w:val="22"/>
                <w:szCs w:val="22"/>
              </w:rPr>
            </w:pPr>
            <w:r>
              <w:rPr>
                <w:rFonts w:hint="eastAsia" w:ascii="宋体" w:hAnsi="宋体" w:cs="宋体"/>
                <w:color w:val="000000"/>
                <w:kern w:val="0"/>
                <w:sz w:val="22"/>
                <w:szCs w:val="22"/>
              </w:rPr>
              <w:t>26</w:t>
            </w:r>
          </w:p>
        </w:tc>
        <w:tc>
          <w:tcPr>
            <w:tcW w:w="3010" w:type="dxa"/>
            <w:tcBorders>
              <w:top w:val="single" w:color="auto" w:sz="4" w:space="0"/>
              <w:left w:val="nil"/>
              <w:bottom w:val="single" w:color="auto" w:sz="4" w:space="0"/>
              <w:right w:val="single" w:color="auto" w:sz="4" w:space="0"/>
            </w:tcBorders>
            <w:shd w:val="clear" w:color="auto" w:fill="auto"/>
            <w:vAlign w:val="center"/>
          </w:tcPr>
          <w:p w14:paraId="4AFF0E2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1.面料：应采用阻燃织物饰面，防潮、防污处理。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113FF92D">
        <w:tblPrEx>
          <w:tblCellMar>
            <w:top w:w="0" w:type="dxa"/>
            <w:left w:w="108" w:type="dxa"/>
            <w:bottom w:w="0" w:type="dxa"/>
            <w:right w:w="108" w:type="dxa"/>
          </w:tblCellMar>
        </w:tblPrEx>
        <w:trPr>
          <w:trHeight w:val="20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FFE491D">
            <w:pPr>
              <w:widowControl/>
              <w:jc w:val="center"/>
              <w:rPr>
                <w:rFonts w:ascii="宋体" w:hAnsi="宋体" w:cs="宋体"/>
                <w:kern w:val="0"/>
                <w:sz w:val="22"/>
                <w:szCs w:val="22"/>
              </w:rPr>
            </w:pPr>
            <w:r>
              <w:rPr>
                <w:rFonts w:hint="eastAsia" w:ascii="宋体" w:hAnsi="宋体" w:cs="宋体"/>
                <w:kern w:val="0"/>
                <w:sz w:val="22"/>
                <w:szCs w:val="22"/>
              </w:rPr>
              <w:t>148</w:t>
            </w:r>
          </w:p>
        </w:tc>
        <w:tc>
          <w:tcPr>
            <w:tcW w:w="1163" w:type="dxa"/>
            <w:tcBorders>
              <w:top w:val="single" w:color="auto" w:sz="4" w:space="0"/>
              <w:left w:val="nil"/>
              <w:bottom w:val="single" w:color="auto" w:sz="4" w:space="0"/>
              <w:right w:val="single" w:color="auto" w:sz="4" w:space="0"/>
            </w:tcBorders>
            <w:shd w:val="clear" w:color="auto" w:fill="auto"/>
            <w:vAlign w:val="center"/>
          </w:tcPr>
          <w:p w14:paraId="229000BE">
            <w:pPr>
              <w:widowControl/>
              <w:jc w:val="center"/>
              <w:rPr>
                <w:rFonts w:ascii="宋体" w:hAnsi="宋体" w:cs="宋体"/>
                <w:color w:val="000000"/>
                <w:kern w:val="0"/>
                <w:sz w:val="22"/>
                <w:szCs w:val="22"/>
              </w:rPr>
            </w:pPr>
            <w:r>
              <w:rPr>
                <w:rFonts w:hint="eastAsia" w:ascii="宋体" w:hAnsi="宋体" w:cs="宋体"/>
                <w:color w:val="000000"/>
                <w:kern w:val="0"/>
                <w:sz w:val="22"/>
                <w:szCs w:val="22"/>
              </w:rPr>
              <w:t>正副职三人沙发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2E70060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3840" behindDoc="0" locked="0" layoutInCell="1" allowOverlap="1">
                  <wp:simplePos x="0" y="0"/>
                  <wp:positionH relativeFrom="column">
                    <wp:posOffset>66675</wp:posOffset>
                  </wp:positionH>
                  <wp:positionV relativeFrom="paragraph">
                    <wp:posOffset>180975</wp:posOffset>
                  </wp:positionV>
                  <wp:extent cx="1304925" cy="733425"/>
                  <wp:effectExtent l="0" t="0" r="0" b="0"/>
                  <wp:wrapNone/>
                  <wp:docPr id="2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61"/>
                          <pic:cNvPicPr>
                            <a:picLocks noChangeAspect="1" noChangeArrowheads="1"/>
                          </pic:cNvPicPr>
                        </pic:nvPicPr>
                        <pic:blipFill>
                          <a:blip r:embed="rId113"/>
                          <a:srcRect/>
                          <a:stretch>
                            <a:fillRect/>
                          </a:stretch>
                        </pic:blipFill>
                        <pic:spPr>
                          <a:xfrm>
                            <a:off x="0" y="0"/>
                            <a:ext cx="1297350" cy="72628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4C255DE">
            <w:pPr>
              <w:widowControl/>
              <w:jc w:val="center"/>
              <w:rPr>
                <w:rFonts w:ascii="宋体" w:hAnsi="宋体" w:cs="宋体"/>
                <w:color w:val="000000"/>
                <w:kern w:val="0"/>
                <w:sz w:val="22"/>
                <w:szCs w:val="22"/>
              </w:rPr>
            </w:pPr>
            <w:r>
              <w:rPr>
                <w:rFonts w:hint="eastAsia" w:ascii="宋体" w:hAnsi="宋体" w:cs="宋体"/>
                <w:color w:val="000000"/>
                <w:kern w:val="0"/>
                <w:sz w:val="22"/>
                <w:szCs w:val="22"/>
              </w:rPr>
              <w:t>2000*800*780（±10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4B9408F">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46049572">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3010" w:type="dxa"/>
            <w:tcBorders>
              <w:top w:val="single" w:color="auto" w:sz="4" w:space="0"/>
              <w:left w:val="nil"/>
              <w:bottom w:val="single" w:color="auto" w:sz="4" w:space="0"/>
              <w:right w:val="single" w:color="auto" w:sz="4" w:space="0"/>
            </w:tcBorders>
            <w:shd w:val="clear" w:color="auto" w:fill="auto"/>
            <w:vAlign w:val="center"/>
          </w:tcPr>
          <w:p w14:paraId="00F5CC65">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4.沙发脚：应采用钢架壁厚≥2mm；表面应采用静电喷涂粉末喷涂工艺。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1C6F47BA">
        <w:tblPrEx>
          <w:tblCellMar>
            <w:top w:w="0" w:type="dxa"/>
            <w:left w:w="108" w:type="dxa"/>
            <w:bottom w:w="0" w:type="dxa"/>
            <w:right w:w="108" w:type="dxa"/>
          </w:tblCellMar>
        </w:tblPrEx>
        <w:trPr>
          <w:trHeight w:val="226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94CA7D5">
            <w:pPr>
              <w:widowControl/>
              <w:jc w:val="center"/>
              <w:rPr>
                <w:rFonts w:ascii="宋体" w:hAnsi="宋体" w:cs="宋体"/>
                <w:kern w:val="0"/>
                <w:sz w:val="22"/>
                <w:szCs w:val="22"/>
              </w:rPr>
            </w:pPr>
            <w:r>
              <w:rPr>
                <w:rFonts w:hint="eastAsia" w:ascii="宋体" w:hAnsi="宋体" w:cs="宋体"/>
                <w:kern w:val="0"/>
                <w:sz w:val="22"/>
                <w:szCs w:val="22"/>
              </w:rPr>
              <w:t>149</w:t>
            </w:r>
          </w:p>
        </w:tc>
        <w:tc>
          <w:tcPr>
            <w:tcW w:w="1163" w:type="dxa"/>
            <w:tcBorders>
              <w:top w:val="single" w:color="auto" w:sz="4" w:space="0"/>
              <w:left w:val="nil"/>
              <w:bottom w:val="single" w:color="auto" w:sz="4" w:space="0"/>
              <w:right w:val="single" w:color="auto" w:sz="4" w:space="0"/>
            </w:tcBorders>
            <w:shd w:val="clear" w:color="auto" w:fill="auto"/>
            <w:vAlign w:val="center"/>
          </w:tcPr>
          <w:p w14:paraId="7AD6C51A">
            <w:pPr>
              <w:widowControl/>
              <w:jc w:val="center"/>
              <w:rPr>
                <w:rFonts w:ascii="宋体" w:hAnsi="宋体" w:cs="宋体"/>
                <w:kern w:val="0"/>
                <w:sz w:val="22"/>
                <w:szCs w:val="22"/>
              </w:rPr>
            </w:pPr>
            <w:r>
              <w:rPr>
                <w:rFonts w:hint="eastAsia" w:ascii="宋体" w:hAnsi="宋体" w:cs="宋体"/>
                <w:kern w:val="0"/>
                <w:sz w:val="22"/>
                <w:szCs w:val="22"/>
              </w:rPr>
              <w:t>沙发（三人位）</w:t>
            </w:r>
          </w:p>
        </w:tc>
        <w:tc>
          <w:tcPr>
            <w:tcW w:w="2440" w:type="dxa"/>
            <w:tcBorders>
              <w:top w:val="single" w:color="auto" w:sz="4" w:space="0"/>
              <w:left w:val="nil"/>
              <w:bottom w:val="single" w:color="auto" w:sz="4" w:space="0"/>
              <w:right w:val="single" w:color="auto" w:sz="4" w:space="0"/>
            </w:tcBorders>
            <w:shd w:val="clear" w:color="auto" w:fill="auto"/>
            <w:vAlign w:val="center"/>
          </w:tcPr>
          <w:p w14:paraId="0AE4E262">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1312" behindDoc="0" locked="0" layoutInCell="1" allowOverlap="1">
                  <wp:simplePos x="0" y="0"/>
                  <wp:positionH relativeFrom="column">
                    <wp:posOffset>47625</wp:posOffset>
                  </wp:positionH>
                  <wp:positionV relativeFrom="paragraph">
                    <wp:posOffset>428625</wp:posOffset>
                  </wp:positionV>
                  <wp:extent cx="1238250" cy="666750"/>
                  <wp:effectExtent l="0" t="0" r="0" b="0"/>
                  <wp:wrapNone/>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3"/>
                          <pic:cNvPicPr>
                            <a:picLocks noChangeAspect="1" noChangeArrowheads="1"/>
                          </pic:cNvPicPr>
                        </pic:nvPicPr>
                        <pic:blipFill>
                          <a:blip r:embed="rId114"/>
                          <a:srcRect/>
                          <a:stretch>
                            <a:fillRect/>
                          </a:stretch>
                        </pic:blipFill>
                        <pic:spPr>
                          <a:xfrm>
                            <a:off x="0" y="0"/>
                            <a:ext cx="1225343" cy="64846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75A25A2">
            <w:pPr>
              <w:widowControl/>
              <w:jc w:val="center"/>
              <w:rPr>
                <w:rFonts w:ascii="宋体" w:hAnsi="宋体" w:cs="宋体"/>
                <w:kern w:val="0"/>
                <w:sz w:val="22"/>
                <w:szCs w:val="22"/>
              </w:rPr>
            </w:pPr>
            <w:r>
              <w:rPr>
                <w:rFonts w:hint="eastAsia" w:ascii="宋体" w:hAnsi="宋体" w:cs="宋体"/>
                <w:kern w:val="0"/>
                <w:sz w:val="22"/>
                <w:szCs w:val="22"/>
              </w:rPr>
              <w:t>1860*820*710（±10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46693E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1B7FCE7">
            <w:pPr>
              <w:widowControl/>
              <w:jc w:val="center"/>
              <w:rPr>
                <w:rFonts w:ascii="宋体" w:hAnsi="宋体" w:cs="宋体"/>
                <w:color w:val="000000"/>
                <w:kern w:val="0"/>
                <w:sz w:val="22"/>
                <w:szCs w:val="22"/>
              </w:rPr>
            </w:pPr>
            <w:r>
              <w:rPr>
                <w:rFonts w:hint="eastAsia" w:ascii="宋体" w:hAnsi="宋体" w:cs="宋体"/>
                <w:color w:val="000000"/>
                <w:kern w:val="0"/>
                <w:sz w:val="22"/>
                <w:szCs w:val="22"/>
              </w:rPr>
              <w:t>24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43CC7A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page"/>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page"/>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page"/>
            </w:r>
            <w:r>
              <w:rPr>
                <w:rFonts w:hint="eastAsia" w:ascii="宋体" w:hAnsi="宋体" w:cs="宋体"/>
                <w:color w:val="000000"/>
                <w:kern w:val="0"/>
                <w:sz w:val="18"/>
                <w:szCs w:val="18"/>
              </w:rPr>
              <w:t>4.沙发脚：应采用钢架壁厚≥2mm；表面应采用静电喷涂粉末喷涂工艺。</w:t>
            </w:r>
            <w:r>
              <w:rPr>
                <w:rFonts w:hint="eastAsia" w:ascii="宋体" w:hAnsi="宋体" w:cs="宋体"/>
                <w:color w:val="000000"/>
                <w:kern w:val="0"/>
                <w:sz w:val="18"/>
                <w:szCs w:val="18"/>
              </w:rPr>
              <w:br w:type="page"/>
            </w:r>
            <w:r>
              <w:rPr>
                <w:rFonts w:hint="eastAsia" w:ascii="宋体" w:hAnsi="宋体" w:cs="宋体"/>
                <w:color w:val="000000"/>
                <w:kern w:val="0"/>
                <w:sz w:val="18"/>
                <w:szCs w:val="18"/>
              </w:rPr>
              <w:t>5.符合医疗环境抗菌防霉消杀的要求。</w:t>
            </w:r>
          </w:p>
        </w:tc>
      </w:tr>
      <w:tr w14:paraId="498218B7">
        <w:tblPrEx>
          <w:tblCellMar>
            <w:top w:w="0" w:type="dxa"/>
            <w:left w:w="108" w:type="dxa"/>
            <w:bottom w:w="0" w:type="dxa"/>
            <w:right w:w="108" w:type="dxa"/>
          </w:tblCellMar>
        </w:tblPrEx>
        <w:trPr>
          <w:trHeight w:val="222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940C278">
            <w:pPr>
              <w:widowControl/>
              <w:jc w:val="center"/>
              <w:rPr>
                <w:rFonts w:ascii="宋体" w:hAnsi="宋体" w:cs="宋体"/>
                <w:kern w:val="0"/>
                <w:sz w:val="22"/>
                <w:szCs w:val="22"/>
              </w:rPr>
            </w:pPr>
            <w:r>
              <w:rPr>
                <w:rFonts w:hint="eastAsia" w:ascii="宋体" w:hAnsi="宋体" w:cs="宋体"/>
                <w:kern w:val="0"/>
                <w:sz w:val="22"/>
                <w:szCs w:val="22"/>
              </w:rPr>
              <w:t>150</w:t>
            </w:r>
          </w:p>
        </w:tc>
        <w:tc>
          <w:tcPr>
            <w:tcW w:w="1163" w:type="dxa"/>
            <w:tcBorders>
              <w:top w:val="single" w:color="auto" w:sz="4" w:space="0"/>
              <w:left w:val="nil"/>
              <w:bottom w:val="single" w:color="auto" w:sz="4" w:space="0"/>
              <w:right w:val="single" w:color="auto" w:sz="4" w:space="0"/>
            </w:tcBorders>
            <w:shd w:val="clear" w:color="auto" w:fill="auto"/>
            <w:vAlign w:val="center"/>
          </w:tcPr>
          <w:p w14:paraId="545FA541">
            <w:pPr>
              <w:widowControl/>
              <w:jc w:val="center"/>
              <w:rPr>
                <w:rFonts w:ascii="宋体" w:hAnsi="宋体" w:cs="宋体"/>
                <w:kern w:val="0"/>
                <w:sz w:val="22"/>
                <w:szCs w:val="22"/>
              </w:rPr>
            </w:pPr>
            <w:r>
              <w:rPr>
                <w:rFonts w:hint="eastAsia" w:ascii="宋体" w:hAnsi="宋体" w:cs="宋体"/>
                <w:kern w:val="0"/>
                <w:sz w:val="22"/>
                <w:szCs w:val="22"/>
              </w:rPr>
              <w:t>培护室沙发(单人位）</w:t>
            </w:r>
          </w:p>
        </w:tc>
        <w:tc>
          <w:tcPr>
            <w:tcW w:w="2440" w:type="dxa"/>
            <w:tcBorders>
              <w:top w:val="single" w:color="auto" w:sz="4" w:space="0"/>
              <w:left w:val="nil"/>
              <w:bottom w:val="single" w:color="auto" w:sz="4" w:space="0"/>
              <w:right w:val="single" w:color="auto" w:sz="4" w:space="0"/>
            </w:tcBorders>
            <w:shd w:val="clear" w:color="auto" w:fill="auto"/>
            <w:vAlign w:val="center"/>
          </w:tcPr>
          <w:p w14:paraId="4C7A427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5648" behindDoc="0" locked="0" layoutInCell="1" allowOverlap="1">
                  <wp:simplePos x="0" y="0"/>
                  <wp:positionH relativeFrom="column">
                    <wp:posOffset>66675</wp:posOffset>
                  </wp:positionH>
                  <wp:positionV relativeFrom="paragraph">
                    <wp:posOffset>152400</wp:posOffset>
                  </wp:positionV>
                  <wp:extent cx="1238250" cy="1047750"/>
                  <wp:effectExtent l="0" t="0" r="0" b="0"/>
                  <wp:wrapNone/>
                  <wp:docPr id="18"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35"/>
                          <pic:cNvPicPr>
                            <a:picLocks noChangeAspect="1" noChangeArrowheads="1"/>
                          </pic:cNvPicPr>
                        </pic:nvPicPr>
                        <pic:blipFill>
                          <a:blip r:embed="rId115"/>
                          <a:srcRect/>
                          <a:stretch>
                            <a:fillRect/>
                          </a:stretch>
                        </pic:blipFill>
                        <pic:spPr>
                          <a:xfrm>
                            <a:off x="0" y="0"/>
                            <a:ext cx="1219740" cy="103625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AB7B79B">
            <w:pPr>
              <w:widowControl/>
              <w:jc w:val="center"/>
              <w:rPr>
                <w:rFonts w:ascii="宋体" w:hAnsi="宋体" w:cs="宋体"/>
                <w:kern w:val="0"/>
                <w:sz w:val="22"/>
                <w:szCs w:val="22"/>
              </w:rPr>
            </w:pPr>
            <w:r>
              <w:rPr>
                <w:rFonts w:hint="eastAsia" w:ascii="宋体" w:hAnsi="宋体" w:cs="宋体"/>
                <w:kern w:val="0"/>
                <w:sz w:val="22"/>
                <w:szCs w:val="22"/>
              </w:rPr>
              <w:t>810*820*710（±10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95E1D1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7FC9431C">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7BF7066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4.沙发脚：应采用钢架壁厚≥2mm；表面应采用静电喷涂粉末喷涂工艺。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52422468">
        <w:tblPrEx>
          <w:tblCellMar>
            <w:top w:w="0" w:type="dxa"/>
            <w:left w:w="108" w:type="dxa"/>
            <w:bottom w:w="0" w:type="dxa"/>
            <w:right w:w="108" w:type="dxa"/>
          </w:tblCellMar>
        </w:tblPrEx>
        <w:trPr>
          <w:trHeight w:val="212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B4A4820">
            <w:pPr>
              <w:widowControl/>
              <w:jc w:val="center"/>
              <w:rPr>
                <w:rFonts w:ascii="宋体" w:hAnsi="宋体" w:cs="宋体"/>
                <w:kern w:val="0"/>
                <w:sz w:val="22"/>
                <w:szCs w:val="22"/>
              </w:rPr>
            </w:pPr>
            <w:r>
              <w:rPr>
                <w:rFonts w:hint="eastAsia" w:ascii="宋体" w:hAnsi="宋体" w:cs="宋体"/>
                <w:kern w:val="0"/>
                <w:sz w:val="22"/>
                <w:szCs w:val="22"/>
              </w:rPr>
              <w:t>151</w:t>
            </w:r>
          </w:p>
        </w:tc>
        <w:tc>
          <w:tcPr>
            <w:tcW w:w="1163" w:type="dxa"/>
            <w:tcBorders>
              <w:top w:val="single" w:color="auto" w:sz="4" w:space="0"/>
              <w:left w:val="nil"/>
              <w:bottom w:val="single" w:color="auto" w:sz="4" w:space="0"/>
              <w:right w:val="single" w:color="auto" w:sz="4" w:space="0"/>
            </w:tcBorders>
            <w:shd w:val="clear" w:color="auto" w:fill="auto"/>
            <w:vAlign w:val="center"/>
          </w:tcPr>
          <w:p w14:paraId="3635D646">
            <w:pPr>
              <w:widowControl/>
              <w:jc w:val="center"/>
              <w:rPr>
                <w:rFonts w:ascii="宋体" w:hAnsi="宋体" w:cs="宋体"/>
                <w:kern w:val="0"/>
                <w:sz w:val="22"/>
                <w:szCs w:val="22"/>
              </w:rPr>
            </w:pPr>
            <w:r>
              <w:rPr>
                <w:rFonts w:hint="eastAsia" w:ascii="宋体" w:hAnsi="宋体" w:cs="宋体"/>
                <w:kern w:val="0"/>
                <w:sz w:val="22"/>
                <w:szCs w:val="22"/>
              </w:rPr>
              <w:t>培护室沙发（三人位）</w:t>
            </w:r>
          </w:p>
        </w:tc>
        <w:tc>
          <w:tcPr>
            <w:tcW w:w="2440" w:type="dxa"/>
            <w:tcBorders>
              <w:top w:val="single" w:color="auto" w:sz="4" w:space="0"/>
              <w:left w:val="nil"/>
              <w:bottom w:val="single" w:color="auto" w:sz="4" w:space="0"/>
              <w:right w:val="single" w:color="auto" w:sz="4" w:space="0"/>
            </w:tcBorders>
            <w:shd w:val="clear" w:color="auto" w:fill="auto"/>
            <w:vAlign w:val="center"/>
          </w:tcPr>
          <w:p w14:paraId="1820ACD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74624" behindDoc="0" locked="0" layoutInCell="1" allowOverlap="1">
                  <wp:simplePos x="0" y="0"/>
                  <wp:positionH relativeFrom="column">
                    <wp:posOffset>57150</wp:posOffset>
                  </wp:positionH>
                  <wp:positionV relativeFrom="paragraph">
                    <wp:posOffset>333375</wp:posOffset>
                  </wp:positionV>
                  <wp:extent cx="1304925" cy="723900"/>
                  <wp:effectExtent l="0" t="0" r="0" b="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14"/>
                          <a:srcRect/>
                          <a:stretch>
                            <a:fillRect/>
                          </a:stretch>
                        </pic:blipFill>
                        <pic:spPr>
                          <a:xfrm>
                            <a:off x="0" y="0"/>
                            <a:ext cx="1293018" cy="71240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0477C1C">
            <w:pPr>
              <w:widowControl/>
              <w:jc w:val="center"/>
              <w:rPr>
                <w:rFonts w:ascii="宋体" w:hAnsi="宋体" w:cs="宋体"/>
                <w:kern w:val="0"/>
                <w:sz w:val="22"/>
                <w:szCs w:val="22"/>
              </w:rPr>
            </w:pPr>
            <w:r>
              <w:rPr>
                <w:rFonts w:hint="eastAsia" w:ascii="宋体" w:hAnsi="宋体" w:cs="宋体"/>
                <w:kern w:val="0"/>
                <w:sz w:val="22"/>
                <w:szCs w:val="22"/>
              </w:rPr>
              <w:t>1860*820*710（±10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71C64BD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63C8629">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2389D9C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4.沙发脚：应采用钢架壁厚≥2mm；表面应采用静电喷涂粉末喷涂工艺。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4F749400">
        <w:tblPrEx>
          <w:tblCellMar>
            <w:top w:w="0" w:type="dxa"/>
            <w:left w:w="108" w:type="dxa"/>
            <w:bottom w:w="0" w:type="dxa"/>
            <w:right w:w="108" w:type="dxa"/>
          </w:tblCellMar>
        </w:tblPrEx>
        <w:trPr>
          <w:trHeight w:val="2089"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590D153">
            <w:pPr>
              <w:widowControl/>
              <w:jc w:val="center"/>
              <w:rPr>
                <w:rFonts w:ascii="宋体" w:hAnsi="宋体" w:cs="宋体"/>
                <w:kern w:val="0"/>
                <w:sz w:val="22"/>
                <w:szCs w:val="22"/>
              </w:rPr>
            </w:pPr>
            <w:r>
              <w:rPr>
                <w:rFonts w:hint="eastAsia" w:ascii="宋体" w:hAnsi="宋体" w:cs="宋体"/>
                <w:kern w:val="0"/>
                <w:sz w:val="22"/>
                <w:szCs w:val="22"/>
              </w:rPr>
              <w:t>152</w:t>
            </w:r>
          </w:p>
        </w:tc>
        <w:tc>
          <w:tcPr>
            <w:tcW w:w="1163" w:type="dxa"/>
            <w:tcBorders>
              <w:top w:val="single" w:color="auto" w:sz="4" w:space="0"/>
              <w:left w:val="nil"/>
              <w:bottom w:val="single" w:color="auto" w:sz="4" w:space="0"/>
              <w:right w:val="single" w:color="auto" w:sz="4" w:space="0"/>
            </w:tcBorders>
            <w:shd w:val="clear" w:color="auto" w:fill="auto"/>
            <w:vAlign w:val="center"/>
          </w:tcPr>
          <w:p w14:paraId="67AD28D4">
            <w:pPr>
              <w:widowControl/>
              <w:jc w:val="center"/>
              <w:rPr>
                <w:rFonts w:ascii="宋体" w:hAnsi="宋体" w:cs="宋体"/>
                <w:kern w:val="0"/>
                <w:sz w:val="22"/>
                <w:szCs w:val="22"/>
              </w:rPr>
            </w:pPr>
            <w:r>
              <w:rPr>
                <w:rFonts w:hint="eastAsia" w:ascii="宋体" w:hAnsi="宋体" w:cs="宋体"/>
                <w:kern w:val="0"/>
                <w:sz w:val="22"/>
                <w:szCs w:val="22"/>
              </w:rPr>
              <w:t>候诊沙发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27BF982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67456" behindDoc="0" locked="0" layoutInCell="1" allowOverlap="1">
                  <wp:simplePos x="0" y="0"/>
                  <wp:positionH relativeFrom="column">
                    <wp:posOffset>104775</wp:posOffset>
                  </wp:positionH>
                  <wp:positionV relativeFrom="paragraph">
                    <wp:posOffset>361950</wp:posOffset>
                  </wp:positionV>
                  <wp:extent cx="1228725" cy="733425"/>
                  <wp:effectExtent l="0" t="0" r="0" b="0"/>
                  <wp:wrapNone/>
                  <wp:docPr id="1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4"/>
                          <pic:cNvPicPr>
                            <a:picLocks noChangeAspect="1" noChangeArrowheads="1"/>
                          </pic:cNvPicPr>
                        </pic:nvPicPr>
                        <pic:blipFill>
                          <a:blip r:embed="rId116"/>
                          <a:srcRect/>
                          <a:stretch>
                            <a:fillRect/>
                          </a:stretch>
                        </pic:blipFill>
                        <pic:spPr>
                          <a:xfrm>
                            <a:off x="0" y="0"/>
                            <a:ext cx="1220811" cy="72628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10683F4">
            <w:pPr>
              <w:widowControl/>
              <w:jc w:val="center"/>
              <w:rPr>
                <w:rFonts w:ascii="宋体" w:hAnsi="宋体" w:cs="宋体"/>
                <w:kern w:val="0"/>
                <w:sz w:val="22"/>
                <w:szCs w:val="22"/>
              </w:rPr>
            </w:pPr>
            <w:r>
              <w:rPr>
                <w:rFonts w:hint="eastAsia" w:ascii="宋体" w:hAnsi="宋体" w:cs="宋体"/>
                <w:kern w:val="0"/>
                <w:sz w:val="22"/>
                <w:szCs w:val="22"/>
              </w:rPr>
              <w:t>1400*730*820（±10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25232B3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6F89219">
            <w:pPr>
              <w:widowControl/>
              <w:jc w:val="center"/>
              <w:rPr>
                <w:rFonts w:ascii="宋体" w:hAnsi="宋体" w:cs="宋体"/>
                <w:color w:val="000000"/>
                <w:kern w:val="0"/>
                <w:sz w:val="22"/>
                <w:szCs w:val="22"/>
              </w:rPr>
            </w:pPr>
            <w:r>
              <w:rPr>
                <w:rFonts w:hint="eastAsia" w:ascii="宋体" w:hAnsi="宋体" w:cs="宋体"/>
                <w:color w:val="000000"/>
                <w:kern w:val="0"/>
                <w:sz w:val="22"/>
                <w:szCs w:val="22"/>
              </w:rPr>
              <w:t>90</w:t>
            </w:r>
          </w:p>
        </w:tc>
        <w:tc>
          <w:tcPr>
            <w:tcW w:w="3010" w:type="dxa"/>
            <w:tcBorders>
              <w:top w:val="single" w:color="auto" w:sz="4" w:space="0"/>
              <w:left w:val="nil"/>
              <w:bottom w:val="single" w:color="auto" w:sz="4" w:space="0"/>
              <w:right w:val="single" w:color="auto" w:sz="4" w:space="0"/>
            </w:tcBorders>
            <w:shd w:val="clear" w:color="auto" w:fill="auto"/>
            <w:vAlign w:val="center"/>
          </w:tcPr>
          <w:p w14:paraId="5BC02B3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1.面料：应采用医用阻燃织物饰面，防潮、防污处理。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623ACF96">
        <w:tblPrEx>
          <w:tblCellMar>
            <w:top w:w="0" w:type="dxa"/>
            <w:left w:w="108" w:type="dxa"/>
            <w:bottom w:w="0" w:type="dxa"/>
            <w:right w:w="108" w:type="dxa"/>
          </w:tblCellMar>
        </w:tblPrEx>
        <w:trPr>
          <w:trHeight w:val="199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575A474">
            <w:pPr>
              <w:widowControl/>
              <w:jc w:val="center"/>
              <w:rPr>
                <w:rFonts w:ascii="宋体" w:hAnsi="宋体" w:cs="宋体"/>
                <w:kern w:val="0"/>
                <w:sz w:val="22"/>
                <w:szCs w:val="22"/>
              </w:rPr>
            </w:pPr>
            <w:r>
              <w:rPr>
                <w:rFonts w:hint="eastAsia" w:ascii="宋体" w:hAnsi="宋体" w:cs="宋体"/>
                <w:kern w:val="0"/>
                <w:sz w:val="22"/>
                <w:szCs w:val="22"/>
              </w:rPr>
              <w:t>153</w:t>
            </w:r>
          </w:p>
        </w:tc>
        <w:tc>
          <w:tcPr>
            <w:tcW w:w="1163" w:type="dxa"/>
            <w:tcBorders>
              <w:top w:val="single" w:color="auto" w:sz="4" w:space="0"/>
              <w:left w:val="nil"/>
              <w:bottom w:val="single" w:color="auto" w:sz="4" w:space="0"/>
              <w:right w:val="single" w:color="auto" w:sz="4" w:space="0"/>
            </w:tcBorders>
            <w:shd w:val="clear" w:color="auto" w:fill="auto"/>
            <w:vAlign w:val="center"/>
          </w:tcPr>
          <w:p w14:paraId="5EF77AAF">
            <w:pPr>
              <w:widowControl/>
              <w:jc w:val="center"/>
              <w:rPr>
                <w:rFonts w:ascii="宋体" w:hAnsi="宋体" w:cs="宋体"/>
                <w:color w:val="000000"/>
                <w:kern w:val="0"/>
                <w:sz w:val="22"/>
                <w:szCs w:val="22"/>
              </w:rPr>
            </w:pPr>
            <w:r>
              <w:rPr>
                <w:rFonts w:hint="eastAsia" w:ascii="宋体" w:hAnsi="宋体" w:cs="宋体"/>
                <w:color w:val="000000"/>
                <w:kern w:val="0"/>
                <w:sz w:val="22"/>
                <w:szCs w:val="22"/>
              </w:rPr>
              <w:t>候诊三人沙发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001FEADF">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98176" behindDoc="0" locked="0" layoutInCell="1" allowOverlap="1">
                  <wp:simplePos x="0" y="0"/>
                  <wp:positionH relativeFrom="column">
                    <wp:posOffset>38100</wp:posOffset>
                  </wp:positionH>
                  <wp:positionV relativeFrom="paragraph">
                    <wp:posOffset>76200</wp:posOffset>
                  </wp:positionV>
                  <wp:extent cx="1323975" cy="1038225"/>
                  <wp:effectExtent l="0" t="0" r="0" b="0"/>
                  <wp:wrapNone/>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2"/>
                          <pic:cNvPicPr>
                            <a:picLocks noChangeAspect="1" noChangeArrowheads="1"/>
                          </pic:cNvPicPr>
                        </pic:nvPicPr>
                        <pic:blipFill>
                          <a:blip r:embed="rId117"/>
                          <a:srcRect/>
                          <a:stretch>
                            <a:fillRect/>
                          </a:stretch>
                        </pic:blipFill>
                        <pic:spPr>
                          <a:xfrm>
                            <a:off x="0" y="0"/>
                            <a:ext cx="1306163" cy="1030941"/>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5320A321">
            <w:pPr>
              <w:widowControl/>
              <w:jc w:val="center"/>
              <w:rPr>
                <w:rFonts w:ascii="宋体" w:hAnsi="宋体" w:cs="宋体"/>
                <w:color w:val="000000"/>
                <w:kern w:val="0"/>
                <w:sz w:val="22"/>
                <w:szCs w:val="22"/>
              </w:rPr>
            </w:pPr>
            <w:r>
              <w:rPr>
                <w:rFonts w:hint="eastAsia" w:ascii="宋体" w:hAnsi="宋体" w:cs="宋体"/>
                <w:color w:val="000000"/>
                <w:kern w:val="0"/>
                <w:sz w:val="22"/>
                <w:szCs w:val="22"/>
              </w:rPr>
              <w:t>820*800*780（±10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731F854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82C3968">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3010" w:type="dxa"/>
            <w:tcBorders>
              <w:top w:val="single" w:color="auto" w:sz="4" w:space="0"/>
              <w:left w:val="nil"/>
              <w:bottom w:val="single" w:color="auto" w:sz="4" w:space="0"/>
              <w:right w:val="single" w:color="auto" w:sz="4" w:space="0"/>
            </w:tcBorders>
            <w:shd w:val="clear" w:color="auto" w:fill="auto"/>
            <w:vAlign w:val="center"/>
          </w:tcPr>
          <w:p w14:paraId="0EC67BE3">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1.面料：应采用医用阻燃织物饰面，防潮、防污处理。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2A86CC79">
        <w:tblPrEx>
          <w:tblCellMar>
            <w:top w:w="0" w:type="dxa"/>
            <w:left w:w="108" w:type="dxa"/>
            <w:bottom w:w="0" w:type="dxa"/>
            <w:right w:w="108" w:type="dxa"/>
          </w:tblCellMar>
        </w:tblPrEx>
        <w:trPr>
          <w:trHeight w:val="19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55AED91">
            <w:pPr>
              <w:widowControl/>
              <w:jc w:val="center"/>
              <w:rPr>
                <w:rFonts w:ascii="宋体" w:hAnsi="宋体" w:cs="宋体"/>
                <w:kern w:val="0"/>
                <w:sz w:val="22"/>
                <w:szCs w:val="22"/>
              </w:rPr>
            </w:pPr>
            <w:r>
              <w:rPr>
                <w:rFonts w:hint="eastAsia" w:ascii="宋体" w:hAnsi="宋体" w:cs="宋体"/>
                <w:kern w:val="0"/>
                <w:sz w:val="22"/>
                <w:szCs w:val="22"/>
              </w:rPr>
              <w:t>154</w:t>
            </w:r>
          </w:p>
        </w:tc>
        <w:tc>
          <w:tcPr>
            <w:tcW w:w="1163" w:type="dxa"/>
            <w:tcBorders>
              <w:top w:val="single" w:color="auto" w:sz="4" w:space="0"/>
              <w:left w:val="nil"/>
              <w:bottom w:val="single" w:color="auto" w:sz="4" w:space="0"/>
              <w:right w:val="single" w:color="auto" w:sz="4" w:space="0"/>
            </w:tcBorders>
            <w:shd w:val="clear" w:color="auto" w:fill="auto"/>
            <w:vAlign w:val="center"/>
          </w:tcPr>
          <w:p w14:paraId="179AEF39">
            <w:pPr>
              <w:widowControl/>
              <w:jc w:val="center"/>
              <w:rPr>
                <w:rFonts w:ascii="宋体" w:hAnsi="宋体" w:cs="宋体"/>
                <w:color w:val="000000"/>
                <w:kern w:val="0"/>
                <w:sz w:val="22"/>
                <w:szCs w:val="22"/>
              </w:rPr>
            </w:pPr>
            <w:r>
              <w:rPr>
                <w:rFonts w:hint="eastAsia" w:ascii="宋体" w:hAnsi="宋体" w:cs="宋体"/>
                <w:color w:val="000000"/>
                <w:kern w:val="0"/>
                <w:sz w:val="22"/>
                <w:szCs w:val="22"/>
              </w:rPr>
              <w:t>候诊单人沙发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020FAE4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99200" behindDoc="0" locked="0" layoutInCell="1" allowOverlap="1">
                  <wp:simplePos x="0" y="0"/>
                  <wp:positionH relativeFrom="column">
                    <wp:posOffset>95250</wp:posOffset>
                  </wp:positionH>
                  <wp:positionV relativeFrom="paragraph">
                    <wp:posOffset>266700</wp:posOffset>
                  </wp:positionV>
                  <wp:extent cx="1228725" cy="857250"/>
                  <wp:effectExtent l="0" t="0" r="0" b="0"/>
                  <wp:wrapNone/>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noChangeArrowheads="1"/>
                          </pic:cNvPicPr>
                        </pic:nvPicPr>
                        <pic:blipFill>
                          <a:blip r:embed="rId118" cstate="print"/>
                          <a:srcRect/>
                          <a:stretch>
                            <a:fillRect/>
                          </a:stretch>
                        </pic:blipFill>
                        <pic:spPr>
                          <a:xfrm>
                            <a:off x="0" y="0"/>
                            <a:ext cx="1215865" cy="84044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E290193">
            <w:pPr>
              <w:widowControl/>
              <w:jc w:val="center"/>
              <w:rPr>
                <w:rFonts w:ascii="宋体" w:hAnsi="宋体" w:cs="宋体"/>
                <w:color w:val="000000"/>
                <w:kern w:val="0"/>
                <w:sz w:val="22"/>
                <w:szCs w:val="22"/>
              </w:rPr>
            </w:pPr>
            <w:r>
              <w:rPr>
                <w:rFonts w:hint="eastAsia" w:ascii="宋体" w:hAnsi="宋体" w:cs="宋体"/>
                <w:color w:val="000000"/>
                <w:kern w:val="0"/>
                <w:sz w:val="22"/>
                <w:szCs w:val="22"/>
              </w:rPr>
              <w:t>3200*850*800（±10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688250B8">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3ED462D">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25C78B9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1.面料：应采用医用阻燃织物饰面，防潮、防污处理。</w:t>
            </w:r>
            <w:r>
              <w:rPr>
                <w:rFonts w:hint="eastAsia" w:ascii="宋体" w:hAnsi="宋体" w:cs="宋体"/>
                <w:color w:val="000000"/>
                <w:kern w:val="0"/>
                <w:sz w:val="18"/>
                <w:szCs w:val="18"/>
              </w:rPr>
              <w:br w:type="page"/>
            </w:r>
            <w:r>
              <w:rPr>
                <w:rFonts w:hint="eastAsia" w:ascii="宋体" w:hAnsi="宋体" w:cs="宋体"/>
                <w:color w:val="000000"/>
                <w:kern w:val="0"/>
                <w:sz w:val="18"/>
                <w:szCs w:val="18"/>
              </w:rPr>
              <w:t>2.海绵：海绵应采用阻燃海绵加丝绵，回弹性能好，不变形，座垫海绵密度≥ 40 kg/m³，靠背海绵密度≥25 kg/m³。不存在粘接剂等有害物质，不含氟氨化合物。优质蛇簧和尼龙绷带穿插编织打底，穿插呈井字排布均匀分担承重，与海绵之间须加耐磨衬布。</w:t>
            </w:r>
            <w:r>
              <w:rPr>
                <w:rFonts w:hint="eastAsia" w:ascii="宋体" w:hAnsi="宋体" w:cs="宋体"/>
                <w:color w:val="000000"/>
                <w:kern w:val="0"/>
                <w:sz w:val="18"/>
                <w:szCs w:val="18"/>
              </w:rPr>
              <w:br w:type="page"/>
            </w:r>
            <w:r>
              <w:rPr>
                <w:rFonts w:hint="eastAsia" w:ascii="宋体" w:hAnsi="宋体" w:cs="宋体"/>
                <w:color w:val="000000"/>
                <w:kern w:val="0"/>
                <w:sz w:val="18"/>
                <w:szCs w:val="18"/>
              </w:rPr>
              <w:t>3.框架：应采用榫卯结构，内框框架应采用硬杂木实木框架，木材表面光滑，木制构件全部经过烘干处理，经化学熏蒸杀虫处理和烘干处理的实木，确保坚固可靠，长期使用不松动、不腐朽。</w:t>
            </w:r>
            <w:r>
              <w:rPr>
                <w:rFonts w:hint="eastAsia" w:ascii="宋体" w:hAnsi="宋体" w:cs="宋体"/>
                <w:color w:val="000000"/>
                <w:kern w:val="0"/>
                <w:sz w:val="18"/>
                <w:szCs w:val="18"/>
              </w:rPr>
              <w:br w:type="page"/>
            </w:r>
            <w:r>
              <w:rPr>
                <w:rFonts w:hint="eastAsia" w:ascii="宋体" w:hAnsi="宋体" w:cs="宋体"/>
                <w:color w:val="000000"/>
                <w:kern w:val="0"/>
                <w:sz w:val="18"/>
                <w:szCs w:val="18"/>
              </w:rPr>
              <w:t>4.符合医疗环境抗菌防霉消杀的要求。</w:t>
            </w:r>
          </w:p>
        </w:tc>
      </w:tr>
      <w:tr w14:paraId="37255F4C">
        <w:tblPrEx>
          <w:tblCellMar>
            <w:top w:w="0" w:type="dxa"/>
            <w:left w:w="108" w:type="dxa"/>
            <w:bottom w:w="0" w:type="dxa"/>
            <w:right w:w="108" w:type="dxa"/>
          </w:tblCellMar>
        </w:tblPrEx>
        <w:trPr>
          <w:trHeight w:val="194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F6E9979">
            <w:pPr>
              <w:widowControl/>
              <w:jc w:val="center"/>
              <w:rPr>
                <w:rFonts w:ascii="宋体" w:hAnsi="宋体" w:cs="宋体"/>
                <w:kern w:val="0"/>
                <w:sz w:val="22"/>
                <w:szCs w:val="22"/>
              </w:rPr>
            </w:pPr>
            <w:r>
              <w:rPr>
                <w:rFonts w:hint="eastAsia" w:ascii="宋体" w:hAnsi="宋体" w:cs="宋体"/>
                <w:kern w:val="0"/>
                <w:sz w:val="22"/>
                <w:szCs w:val="22"/>
              </w:rPr>
              <w:t>155</w:t>
            </w:r>
          </w:p>
        </w:tc>
        <w:tc>
          <w:tcPr>
            <w:tcW w:w="1163" w:type="dxa"/>
            <w:tcBorders>
              <w:top w:val="single" w:color="auto" w:sz="4" w:space="0"/>
              <w:left w:val="nil"/>
              <w:bottom w:val="single" w:color="auto" w:sz="4" w:space="0"/>
              <w:right w:val="single" w:color="auto" w:sz="4" w:space="0"/>
            </w:tcBorders>
            <w:shd w:val="clear" w:color="auto" w:fill="auto"/>
            <w:vAlign w:val="center"/>
          </w:tcPr>
          <w:p w14:paraId="1DD9323C">
            <w:pPr>
              <w:widowControl/>
              <w:jc w:val="center"/>
              <w:rPr>
                <w:rFonts w:ascii="宋体" w:hAnsi="宋体" w:cs="宋体"/>
                <w:kern w:val="0"/>
                <w:sz w:val="22"/>
                <w:szCs w:val="22"/>
              </w:rPr>
            </w:pPr>
            <w:r>
              <w:rPr>
                <w:rFonts w:hint="eastAsia" w:ascii="宋体" w:hAnsi="宋体" w:cs="宋体"/>
                <w:kern w:val="0"/>
                <w:sz w:val="22"/>
                <w:szCs w:val="22"/>
              </w:rPr>
              <w:t>陪护折叠沙发</w:t>
            </w:r>
          </w:p>
        </w:tc>
        <w:tc>
          <w:tcPr>
            <w:tcW w:w="2440" w:type="dxa"/>
            <w:tcBorders>
              <w:top w:val="single" w:color="auto" w:sz="4" w:space="0"/>
              <w:left w:val="nil"/>
              <w:bottom w:val="single" w:color="auto" w:sz="4" w:space="0"/>
              <w:right w:val="single" w:color="auto" w:sz="4" w:space="0"/>
            </w:tcBorders>
            <w:shd w:val="clear" w:color="auto" w:fill="auto"/>
            <w:vAlign w:val="center"/>
          </w:tcPr>
          <w:p w14:paraId="1BABDD9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2080" behindDoc="0" locked="0" layoutInCell="1" allowOverlap="1">
                  <wp:simplePos x="0" y="0"/>
                  <wp:positionH relativeFrom="column">
                    <wp:posOffset>323850</wp:posOffset>
                  </wp:positionH>
                  <wp:positionV relativeFrom="paragraph">
                    <wp:posOffset>76200</wp:posOffset>
                  </wp:positionV>
                  <wp:extent cx="885825" cy="1123950"/>
                  <wp:effectExtent l="0" t="0" r="0" b="0"/>
                  <wp:wrapNone/>
                  <wp:docPr id="164"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91"/>
                          <pic:cNvPicPr>
                            <a:picLocks noChangeAspect="1" noChangeArrowheads="1"/>
                          </pic:cNvPicPr>
                        </pic:nvPicPr>
                        <pic:blipFill>
                          <a:blip r:embed="rId119"/>
                          <a:srcRect/>
                          <a:stretch>
                            <a:fillRect/>
                          </a:stretch>
                        </pic:blipFill>
                        <pic:spPr>
                          <a:xfrm>
                            <a:off x="0" y="0"/>
                            <a:ext cx="862852" cy="1107292"/>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426A913">
            <w:pPr>
              <w:widowControl/>
              <w:jc w:val="center"/>
              <w:rPr>
                <w:rFonts w:ascii="宋体" w:hAnsi="宋体" w:cs="宋体"/>
                <w:kern w:val="0"/>
                <w:sz w:val="22"/>
                <w:szCs w:val="22"/>
              </w:rPr>
            </w:pPr>
            <w:r>
              <w:rPr>
                <w:rFonts w:hint="eastAsia" w:ascii="宋体" w:hAnsi="宋体" w:cs="宋体"/>
                <w:kern w:val="0"/>
                <w:sz w:val="22"/>
                <w:szCs w:val="22"/>
              </w:rPr>
              <w:t>610*760*930（展开1900）（±10 mm）</w:t>
            </w:r>
          </w:p>
        </w:tc>
        <w:tc>
          <w:tcPr>
            <w:tcW w:w="760" w:type="dxa"/>
            <w:tcBorders>
              <w:top w:val="single" w:color="auto" w:sz="4" w:space="0"/>
              <w:left w:val="nil"/>
              <w:bottom w:val="single" w:color="auto" w:sz="4" w:space="0"/>
              <w:right w:val="single" w:color="auto" w:sz="4" w:space="0"/>
            </w:tcBorders>
            <w:shd w:val="clear" w:color="auto" w:fill="auto"/>
            <w:vAlign w:val="center"/>
          </w:tcPr>
          <w:p w14:paraId="5DA96BF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FFBF649">
            <w:pPr>
              <w:widowControl/>
              <w:jc w:val="center"/>
              <w:rPr>
                <w:rFonts w:ascii="宋体" w:hAnsi="宋体" w:cs="宋体"/>
                <w:color w:val="000000"/>
                <w:kern w:val="0"/>
                <w:sz w:val="22"/>
                <w:szCs w:val="22"/>
              </w:rPr>
            </w:pPr>
            <w:r>
              <w:rPr>
                <w:rFonts w:hint="eastAsia" w:ascii="宋体" w:hAnsi="宋体" w:cs="宋体"/>
                <w:color w:val="000000"/>
                <w:kern w:val="0"/>
                <w:sz w:val="22"/>
                <w:szCs w:val="22"/>
              </w:rPr>
              <w:t>51</w:t>
            </w:r>
          </w:p>
        </w:tc>
        <w:tc>
          <w:tcPr>
            <w:tcW w:w="3010" w:type="dxa"/>
            <w:tcBorders>
              <w:top w:val="single" w:color="auto" w:sz="4" w:space="0"/>
              <w:left w:val="nil"/>
              <w:bottom w:val="single" w:color="auto" w:sz="4" w:space="0"/>
              <w:right w:val="single" w:color="auto" w:sz="4" w:space="0"/>
            </w:tcBorders>
            <w:shd w:val="clear" w:color="auto" w:fill="auto"/>
            <w:vAlign w:val="center"/>
          </w:tcPr>
          <w:p w14:paraId="5B31182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1.椅垫：应采用100%纯高密度聚氨酯（PU)座垫，具有耐用坚固，有良好的耐油性，耐老化，耐霉菌，耐磨性，环保无毒等性能优点。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2.椅架：应采用直径≥38mm壁厚≥2.0mm钢管表面应采用200摄氏度高温静电吸附粉末喷漆工艺。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3.椅板：≥15mm实木多层板齿接热压成型，板材承受压力达300KG，具有防潮、防腐、防虫等环保性能。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4.椅轮：应采用1.5寸单项胶质轴承轮。</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2D1C3D70">
        <w:tblPrEx>
          <w:tblCellMar>
            <w:top w:w="0" w:type="dxa"/>
            <w:left w:w="108" w:type="dxa"/>
            <w:bottom w:w="0" w:type="dxa"/>
            <w:right w:w="108" w:type="dxa"/>
          </w:tblCellMar>
        </w:tblPrEx>
        <w:trPr>
          <w:trHeight w:val="213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7367E0F">
            <w:pPr>
              <w:widowControl/>
              <w:jc w:val="center"/>
              <w:rPr>
                <w:rFonts w:ascii="宋体" w:hAnsi="宋体" w:cs="宋体"/>
                <w:kern w:val="0"/>
                <w:sz w:val="22"/>
                <w:szCs w:val="22"/>
              </w:rPr>
            </w:pPr>
            <w:r>
              <w:rPr>
                <w:rFonts w:hint="eastAsia" w:ascii="宋体" w:hAnsi="宋体" w:cs="宋体"/>
                <w:kern w:val="0"/>
                <w:sz w:val="22"/>
                <w:szCs w:val="22"/>
              </w:rPr>
              <w:t>156</w:t>
            </w:r>
          </w:p>
        </w:tc>
        <w:tc>
          <w:tcPr>
            <w:tcW w:w="1163" w:type="dxa"/>
            <w:tcBorders>
              <w:top w:val="single" w:color="auto" w:sz="4" w:space="0"/>
              <w:left w:val="nil"/>
              <w:bottom w:val="single" w:color="auto" w:sz="4" w:space="0"/>
              <w:right w:val="single" w:color="auto" w:sz="4" w:space="0"/>
            </w:tcBorders>
            <w:shd w:val="clear" w:color="auto" w:fill="auto"/>
            <w:vAlign w:val="center"/>
          </w:tcPr>
          <w:p w14:paraId="2BFDA900">
            <w:pPr>
              <w:widowControl/>
              <w:jc w:val="center"/>
              <w:rPr>
                <w:rFonts w:ascii="宋体" w:hAnsi="宋体" w:cs="宋体"/>
                <w:kern w:val="0"/>
                <w:sz w:val="22"/>
                <w:szCs w:val="22"/>
              </w:rPr>
            </w:pPr>
            <w:r>
              <w:rPr>
                <w:rFonts w:hint="eastAsia" w:ascii="宋体" w:hAnsi="宋体" w:cs="宋体"/>
                <w:kern w:val="0"/>
                <w:sz w:val="22"/>
                <w:szCs w:val="22"/>
              </w:rPr>
              <w:t>上下床</w:t>
            </w:r>
          </w:p>
        </w:tc>
        <w:tc>
          <w:tcPr>
            <w:tcW w:w="2440" w:type="dxa"/>
            <w:tcBorders>
              <w:top w:val="single" w:color="auto" w:sz="4" w:space="0"/>
              <w:left w:val="nil"/>
              <w:bottom w:val="single" w:color="auto" w:sz="4" w:space="0"/>
              <w:right w:val="single" w:color="auto" w:sz="4" w:space="0"/>
            </w:tcBorders>
            <w:shd w:val="clear" w:color="auto" w:fill="auto"/>
            <w:vAlign w:val="center"/>
          </w:tcPr>
          <w:p w14:paraId="0F2792A2">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1008" behindDoc="0" locked="0" layoutInCell="1" allowOverlap="1">
                  <wp:simplePos x="0" y="0"/>
                  <wp:positionH relativeFrom="column">
                    <wp:posOffset>190500</wp:posOffset>
                  </wp:positionH>
                  <wp:positionV relativeFrom="paragraph">
                    <wp:posOffset>28575</wp:posOffset>
                  </wp:positionV>
                  <wp:extent cx="1000125" cy="1257300"/>
                  <wp:effectExtent l="0" t="0" r="0" b="0"/>
                  <wp:wrapNone/>
                  <wp:docPr id="3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2"/>
                          <pic:cNvPicPr>
                            <a:picLocks noChangeAspect="1" noChangeArrowheads="1"/>
                          </pic:cNvPicPr>
                        </pic:nvPicPr>
                        <pic:blipFill>
                          <a:blip r:embed="rId120" cstate="print"/>
                          <a:srcRect/>
                          <a:stretch>
                            <a:fillRect/>
                          </a:stretch>
                        </pic:blipFill>
                        <pic:spPr>
                          <a:xfrm>
                            <a:off x="0" y="0"/>
                            <a:ext cx="985097" cy="124539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D7B5752">
            <w:pPr>
              <w:widowControl/>
              <w:jc w:val="center"/>
              <w:rPr>
                <w:rFonts w:ascii="宋体" w:hAnsi="宋体" w:cs="宋体"/>
                <w:kern w:val="0"/>
                <w:sz w:val="22"/>
                <w:szCs w:val="22"/>
              </w:rPr>
            </w:pPr>
            <w:r>
              <w:rPr>
                <w:rFonts w:hint="eastAsia" w:ascii="宋体" w:hAnsi="宋体" w:cs="宋体"/>
                <w:kern w:val="0"/>
                <w:sz w:val="22"/>
                <w:szCs w:val="22"/>
              </w:rPr>
              <w:t>2000*900*1750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936EEA4">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B71EAB0">
            <w:pPr>
              <w:widowControl/>
              <w:jc w:val="center"/>
              <w:rPr>
                <w:rFonts w:ascii="宋体" w:hAnsi="宋体" w:cs="宋体"/>
                <w:color w:val="000000"/>
                <w:kern w:val="0"/>
                <w:sz w:val="22"/>
                <w:szCs w:val="22"/>
              </w:rPr>
            </w:pPr>
            <w:r>
              <w:rPr>
                <w:rFonts w:hint="eastAsia" w:ascii="宋体" w:hAnsi="宋体" w:cs="宋体"/>
                <w:color w:val="000000"/>
                <w:kern w:val="0"/>
                <w:sz w:val="22"/>
                <w:szCs w:val="22"/>
              </w:rPr>
              <w:t>93</w:t>
            </w:r>
          </w:p>
        </w:tc>
        <w:tc>
          <w:tcPr>
            <w:tcW w:w="3010" w:type="dxa"/>
            <w:tcBorders>
              <w:top w:val="single" w:color="auto" w:sz="4" w:space="0"/>
              <w:left w:val="nil"/>
              <w:bottom w:val="single" w:color="auto" w:sz="4" w:space="0"/>
              <w:right w:val="single" w:color="auto" w:sz="4" w:space="0"/>
            </w:tcBorders>
            <w:shd w:val="clear" w:color="auto" w:fill="auto"/>
            <w:vAlign w:val="center"/>
          </w:tcPr>
          <w:p w14:paraId="5E53F7C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框架应采用≥40mm*40mm*1.5mm、≥25mm*50mm*1.5mm方钢钢架，内六角螺丝连接结构。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2.床板应采用多层板，具有防潮、防腐、防虫等环保性能。含100mm厚棕垫*2件。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6C135E30">
        <w:tblPrEx>
          <w:tblCellMar>
            <w:top w:w="0" w:type="dxa"/>
            <w:left w:w="108" w:type="dxa"/>
            <w:bottom w:w="0" w:type="dxa"/>
            <w:right w:w="108" w:type="dxa"/>
          </w:tblCellMar>
        </w:tblPrEx>
        <w:trPr>
          <w:trHeight w:val="18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5CD1D2F">
            <w:pPr>
              <w:widowControl/>
              <w:jc w:val="center"/>
              <w:rPr>
                <w:rFonts w:ascii="宋体" w:hAnsi="宋体" w:cs="宋体"/>
                <w:kern w:val="0"/>
                <w:sz w:val="22"/>
                <w:szCs w:val="22"/>
              </w:rPr>
            </w:pPr>
            <w:r>
              <w:rPr>
                <w:rFonts w:hint="eastAsia" w:ascii="宋体" w:hAnsi="宋体" w:cs="宋体"/>
                <w:kern w:val="0"/>
                <w:sz w:val="22"/>
                <w:szCs w:val="22"/>
              </w:rPr>
              <w:t>157</w:t>
            </w:r>
          </w:p>
        </w:tc>
        <w:tc>
          <w:tcPr>
            <w:tcW w:w="1163" w:type="dxa"/>
            <w:tcBorders>
              <w:top w:val="single" w:color="auto" w:sz="4" w:space="0"/>
              <w:left w:val="nil"/>
              <w:bottom w:val="single" w:color="auto" w:sz="4" w:space="0"/>
              <w:right w:val="single" w:color="auto" w:sz="4" w:space="0"/>
            </w:tcBorders>
            <w:shd w:val="clear" w:color="auto" w:fill="auto"/>
            <w:vAlign w:val="center"/>
          </w:tcPr>
          <w:p w14:paraId="5BF99A06">
            <w:pPr>
              <w:widowControl/>
              <w:jc w:val="center"/>
              <w:rPr>
                <w:rFonts w:ascii="宋体" w:hAnsi="宋体" w:cs="宋体"/>
                <w:color w:val="000000"/>
                <w:kern w:val="0"/>
                <w:sz w:val="22"/>
                <w:szCs w:val="22"/>
              </w:rPr>
            </w:pPr>
            <w:r>
              <w:rPr>
                <w:rFonts w:hint="eastAsia" w:ascii="宋体" w:hAnsi="宋体" w:cs="宋体"/>
                <w:color w:val="000000"/>
                <w:kern w:val="0"/>
                <w:sz w:val="22"/>
                <w:szCs w:val="22"/>
              </w:rPr>
              <w:t>专家床</w:t>
            </w:r>
          </w:p>
        </w:tc>
        <w:tc>
          <w:tcPr>
            <w:tcW w:w="2440" w:type="dxa"/>
            <w:tcBorders>
              <w:top w:val="single" w:color="auto" w:sz="4" w:space="0"/>
              <w:left w:val="nil"/>
              <w:bottom w:val="single" w:color="auto" w:sz="4" w:space="0"/>
              <w:right w:val="single" w:color="auto" w:sz="4" w:space="0"/>
            </w:tcBorders>
            <w:shd w:val="clear" w:color="auto" w:fill="auto"/>
            <w:vAlign w:val="center"/>
          </w:tcPr>
          <w:p w14:paraId="11C6252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2816" behindDoc="0" locked="0" layoutInCell="1" allowOverlap="1">
                  <wp:simplePos x="0" y="0"/>
                  <wp:positionH relativeFrom="column">
                    <wp:posOffset>95250</wp:posOffset>
                  </wp:positionH>
                  <wp:positionV relativeFrom="paragraph">
                    <wp:posOffset>114300</wp:posOffset>
                  </wp:positionV>
                  <wp:extent cx="1285875" cy="1038225"/>
                  <wp:effectExtent l="0" t="0" r="0" b="0"/>
                  <wp:wrapNone/>
                  <wp:docPr id="25"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53"/>
                          <pic:cNvPicPr>
                            <a:picLocks noChangeAspect="1" noChangeArrowheads="1"/>
                          </pic:cNvPicPr>
                        </pic:nvPicPr>
                        <pic:blipFill>
                          <a:blip r:embed="rId121"/>
                          <a:srcRect/>
                          <a:stretch>
                            <a:fillRect/>
                          </a:stretch>
                        </pic:blipFill>
                        <pic:spPr>
                          <a:xfrm>
                            <a:off x="0" y="0"/>
                            <a:ext cx="1277784" cy="102393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3C50147">
            <w:pPr>
              <w:widowControl/>
              <w:jc w:val="center"/>
              <w:rPr>
                <w:rFonts w:ascii="宋体" w:hAnsi="宋体" w:cs="宋体"/>
                <w:color w:val="000000"/>
                <w:kern w:val="0"/>
                <w:sz w:val="22"/>
                <w:szCs w:val="22"/>
              </w:rPr>
            </w:pPr>
            <w:r>
              <w:rPr>
                <w:rFonts w:hint="eastAsia" w:ascii="宋体" w:hAnsi="宋体" w:cs="宋体"/>
                <w:color w:val="000000"/>
                <w:kern w:val="0"/>
                <w:sz w:val="22"/>
                <w:szCs w:val="22"/>
              </w:rPr>
              <w:t>1800*2000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7894A055">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6566A53">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68F6CAC0">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4.软包床头、配有200mm弹簧乳胶床垫。</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5.符合医疗环境抗菌防霉消杀的要求。</w:t>
            </w:r>
          </w:p>
        </w:tc>
      </w:tr>
      <w:tr w14:paraId="62BF4CF8">
        <w:tblPrEx>
          <w:tblCellMar>
            <w:top w:w="0" w:type="dxa"/>
            <w:left w:w="108" w:type="dxa"/>
            <w:bottom w:w="0" w:type="dxa"/>
            <w:right w:w="108" w:type="dxa"/>
          </w:tblCellMar>
        </w:tblPrEx>
        <w:trPr>
          <w:trHeight w:val="261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21379C43">
            <w:pPr>
              <w:widowControl/>
              <w:jc w:val="center"/>
              <w:rPr>
                <w:rFonts w:ascii="宋体" w:hAnsi="宋体" w:cs="宋体"/>
                <w:kern w:val="0"/>
                <w:sz w:val="22"/>
                <w:szCs w:val="22"/>
              </w:rPr>
            </w:pPr>
            <w:r>
              <w:rPr>
                <w:rFonts w:hint="eastAsia" w:ascii="宋体" w:hAnsi="宋体" w:cs="宋体"/>
                <w:kern w:val="0"/>
                <w:sz w:val="22"/>
                <w:szCs w:val="22"/>
              </w:rPr>
              <w:t>158</w:t>
            </w:r>
          </w:p>
        </w:tc>
        <w:tc>
          <w:tcPr>
            <w:tcW w:w="1163" w:type="dxa"/>
            <w:tcBorders>
              <w:top w:val="single" w:color="auto" w:sz="4" w:space="0"/>
              <w:left w:val="nil"/>
              <w:bottom w:val="single" w:color="auto" w:sz="4" w:space="0"/>
              <w:right w:val="single" w:color="auto" w:sz="4" w:space="0"/>
            </w:tcBorders>
            <w:shd w:val="clear" w:color="auto" w:fill="auto"/>
            <w:vAlign w:val="center"/>
          </w:tcPr>
          <w:p w14:paraId="763DCD89">
            <w:pPr>
              <w:widowControl/>
              <w:jc w:val="center"/>
              <w:rPr>
                <w:rFonts w:ascii="宋体" w:hAnsi="宋体" w:cs="宋体"/>
                <w:color w:val="000000"/>
                <w:kern w:val="0"/>
                <w:sz w:val="22"/>
                <w:szCs w:val="22"/>
              </w:rPr>
            </w:pPr>
            <w:r>
              <w:rPr>
                <w:rFonts w:hint="eastAsia" w:ascii="宋体" w:hAnsi="宋体" w:cs="宋体"/>
                <w:color w:val="000000"/>
                <w:kern w:val="0"/>
                <w:sz w:val="22"/>
                <w:szCs w:val="22"/>
              </w:rPr>
              <w:t>学生床</w:t>
            </w:r>
          </w:p>
        </w:tc>
        <w:tc>
          <w:tcPr>
            <w:tcW w:w="2440" w:type="dxa"/>
            <w:tcBorders>
              <w:top w:val="single" w:color="auto" w:sz="4" w:space="0"/>
              <w:left w:val="nil"/>
              <w:bottom w:val="single" w:color="auto" w:sz="4" w:space="0"/>
              <w:right w:val="single" w:color="auto" w:sz="4" w:space="0"/>
            </w:tcBorders>
            <w:shd w:val="clear" w:color="auto" w:fill="auto"/>
            <w:vAlign w:val="center"/>
          </w:tcPr>
          <w:p w14:paraId="1321B258">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8960" behindDoc="0" locked="0" layoutInCell="1" allowOverlap="1">
                  <wp:simplePos x="0" y="0"/>
                  <wp:positionH relativeFrom="column">
                    <wp:posOffset>95250</wp:posOffset>
                  </wp:positionH>
                  <wp:positionV relativeFrom="paragraph">
                    <wp:posOffset>323850</wp:posOffset>
                  </wp:positionV>
                  <wp:extent cx="1209675" cy="781050"/>
                  <wp:effectExtent l="0" t="0" r="0" b="0"/>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noChangeArrowheads="1"/>
                          </pic:cNvPicPr>
                        </pic:nvPicPr>
                        <pic:blipFill>
                          <a:blip r:embed="rId122" cstate="print"/>
                          <a:srcRect/>
                          <a:stretch>
                            <a:fillRect/>
                          </a:stretch>
                        </pic:blipFill>
                        <pic:spPr>
                          <a:xfrm>
                            <a:off x="0" y="0"/>
                            <a:ext cx="1202072" cy="76200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ED4ECC6">
            <w:pPr>
              <w:widowControl/>
              <w:jc w:val="center"/>
              <w:rPr>
                <w:rFonts w:ascii="宋体" w:hAnsi="宋体" w:cs="宋体"/>
                <w:color w:val="000000"/>
                <w:kern w:val="0"/>
                <w:sz w:val="22"/>
                <w:szCs w:val="22"/>
              </w:rPr>
            </w:pPr>
            <w:r>
              <w:rPr>
                <w:rFonts w:hint="eastAsia" w:ascii="宋体" w:hAnsi="宋体" w:cs="宋体"/>
                <w:color w:val="000000"/>
                <w:kern w:val="0"/>
                <w:sz w:val="22"/>
                <w:szCs w:val="22"/>
              </w:rPr>
              <w:t>1000*2000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3D65FEC3">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D75A182">
            <w:pPr>
              <w:widowControl/>
              <w:jc w:val="center"/>
              <w:rPr>
                <w:rFonts w:ascii="宋体" w:hAnsi="宋体" w:cs="宋体"/>
                <w:color w:val="000000"/>
                <w:kern w:val="0"/>
                <w:sz w:val="22"/>
                <w:szCs w:val="22"/>
              </w:rPr>
            </w:pPr>
            <w:r>
              <w:rPr>
                <w:rFonts w:hint="eastAsia" w:ascii="宋体" w:hAnsi="宋体" w:cs="宋体"/>
                <w:color w:val="000000"/>
                <w:kern w:val="0"/>
                <w:sz w:val="22"/>
                <w:szCs w:val="22"/>
              </w:rPr>
              <w:t>132</w:t>
            </w:r>
          </w:p>
        </w:tc>
        <w:tc>
          <w:tcPr>
            <w:tcW w:w="3010" w:type="dxa"/>
            <w:tcBorders>
              <w:top w:val="single" w:color="auto" w:sz="4" w:space="0"/>
              <w:left w:val="nil"/>
              <w:bottom w:val="single" w:color="auto" w:sz="4" w:space="0"/>
              <w:right w:val="single" w:color="auto" w:sz="4" w:space="0"/>
            </w:tcBorders>
            <w:shd w:val="clear" w:color="auto" w:fill="auto"/>
            <w:vAlign w:val="center"/>
          </w:tcPr>
          <w:p w14:paraId="24A74E7E">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1.床体：应采用ENF级三聚氰胺贴面刨花板，符合GB/T15102-2017《浸渍胶膜纸饰面纤维板和刨花板》的国家标准。板材厚度≥18mm。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3．应采用标三合一连接件、五金，符合GB/T 46146-2025《家具五金件 铰链及其部件的强度和耐久性 绕垂直轴转动的铰链》。</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 软包床头、配有15mm棕+海绵床垫。</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509490CB">
        <w:tblPrEx>
          <w:tblCellMar>
            <w:top w:w="0" w:type="dxa"/>
            <w:left w:w="108" w:type="dxa"/>
            <w:bottom w:w="0" w:type="dxa"/>
            <w:right w:w="108" w:type="dxa"/>
          </w:tblCellMar>
        </w:tblPrEx>
        <w:trPr>
          <w:trHeight w:val="247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F1DAD89">
            <w:pPr>
              <w:widowControl/>
              <w:jc w:val="center"/>
              <w:rPr>
                <w:rFonts w:ascii="宋体" w:hAnsi="宋体" w:cs="宋体"/>
                <w:kern w:val="0"/>
                <w:sz w:val="22"/>
                <w:szCs w:val="22"/>
              </w:rPr>
            </w:pPr>
            <w:r>
              <w:rPr>
                <w:rFonts w:hint="eastAsia" w:ascii="宋体" w:hAnsi="宋体" w:cs="宋体"/>
                <w:kern w:val="0"/>
                <w:sz w:val="22"/>
                <w:szCs w:val="22"/>
              </w:rPr>
              <w:t>159</w:t>
            </w:r>
          </w:p>
        </w:tc>
        <w:tc>
          <w:tcPr>
            <w:tcW w:w="1163" w:type="dxa"/>
            <w:tcBorders>
              <w:top w:val="single" w:color="auto" w:sz="4" w:space="0"/>
              <w:left w:val="nil"/>
              <w:bottom w:val="single" w:color="auto" w:sz="4" w:space="0"/>
              <w:right w:val="single" w:color="auto" w:sz="4" w:space="0"/>
            </w:tcBorders>
            <w:shd w:val="clear" w:color="auto" w:fill="auto"/>
            <w:vAlign w:val="center"/>
          </w:tcPr>
          <w:p w14:paraId="37B88257">
            <w:pPr>
              <w:widowControl/>
              <w:jc w:val="center"/>
              <w:rPr>
                <w:rFonts w:ascii="宋体" w:hAnsi="宋体" w:cs="宋体"/>
                <w:color w:val="000000"/>
                <w:kern w:val="0"/>
                <w:sz w:val="22"/>
                <w:szCs w:val="22"/>
              </w:rPr>
            </w:pPr>
            <w:r>
              <w:rPr>
                <w:rFonts w:hint="eastAsia" w:ascii="宋体" w:hAnsi="宋体" w:cs="宋体"/>
                <w:color w:val="000000"/>
                <w:kern w:val="0"/>
                <w:sz w:val="22"/>
                <w:szCs w:val="22"/>
              </w:rPr>
              <w:t>值班床</w:t>
            </w:r>
          </w:p>
        </w:tc>
        <w:tc>
          <w:tcPr>
            <w:tcW w:w="2440" w:type="dxa"/>
            <w:tcBorders>
              <w:top w:val="single" w:color="auto" w:sz="4" w:space="0"/>
              <w:left w:val="nil"/>
              <w:bottom w:val="single" w:color="auto" w:sz="4" w:space="0"/>
              <w:right w:val="single" w:color="auto" w:sz="4" w:space="0"/>
            </w:tcBorders>
            <w:shd w:val="clear" w:color="auto" w:fill="auto"/>
            <w:vAlign w:val="center"/>
          </w:tcPr>
          <w:p w14:paraId="216B452F">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7936" behindDoc="0" locked="0" layoutInCell="1" allowOverlap="1">
                  <wp:simplePos x="0" y="0"/>
                  <wp:positionH relativeFrom="column">
                    <wp:posOffset>66675</wp:posOffset>
                  </wp:positionH>
                  <wp:positionV relativeFrom="paragraph">
                    <wp:posOffset>219075</wp:posOffset>
                  </wp:positionV>
                  <wp:extent cx="1247775" cy="762000"/>
                  <wp:effectExtent l="0" t="0" r="0" b="0"/>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noChangeArrowheads="1"/>
                          </pic:cNvPicPr>
                        </pic:nvPicPr>
                        <pic:blipFill>
                          <a:blip r:embed="rId123" cstate="print"/>
                          <a:srcRect/>
                          <a:stretch>
                            <a:fillRect/>
                          </a:stretch>
                        </pic:blipFill>
                        <pic:spPr>
                          <a:xfrm>
                            <a:off x="0" y="0"/>
                            <a:ext cx="1228450" cy="755293"/>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79ABB81">
            <w:pPr>
              <w:widowControl/>
              <w:jc w:val="center"/>
              <w:rPr>
                <w:rFonts w:ascii="宋体" w:hAnsi="宋体" w:cs="宋体"/>
                <w:color w:val="000000"/>
                <w:kern w:val="0"/>
                <w:sz w:val="22"/>
                <w:szCs w:val="22"/>
              </w:rPr>
            </w:pPr>
            <w:r>
              <w:rPr>
                <w:rFonts w:hint="eastAsia" w:ascii="宋体" w:hAnsi="宋体" w:cs="宋体"/>
                <w:color w:val="000000"/>
                <w:kern w:val="0"/>
                <w:sz w:val="22"/>
                <w:szCs w:val="22"/>
              </w:rPr>
              <w:t>2000*1200*450</w:t>
            </w:r>
          </w:p>
        </w:tc>
        <w:tc>
          <w:tcPr>
            <w:tcW w:w="760" w:type="dxa"/>
            <w:tcBorders>
              <w:top w:val="single" w:color="auto" w:sz="4" w:space="0"/>
              <w:left w:val="nil"/>
              <w:bottom w:val="single" w:color="auto" w:sz="4" w:space="0"/>
              <w:right w:val="single" w:color="auto" w:sz="4" w:space="0"/>
            </w:tcBorders>
            <w:shd w:val="clear" w:color="auto" w:fill="auto"/>
            <w:vAlign w:val="center"/>
          </w:tcPr>
          <w:p w14:paraId="2D80418D">
            <w:pPr>
              <w:widowControl/>
              <w:jc w:val="center"/>
              <w:rPr>
                <w:rFonts w:ascii="宋体" w:hAnsi="宋体" w:cs="宋体"/>
                <w:color w:val="000000"/>
                <w:kern w:val="0"/>
                <w:sz w:val="22"/>
                <w:szCs w:val="22"/>
              </w:rPr>
            </w:pPr>
            <w:r>
              <w:rPr>
                <w:rFonts w:hint="eastAsia" w:ascii="宋体" w:hAnsi="宋体" w:cs="宋体"/>
                <w:color w:val="000000"/>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36A4CAF">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3010" w:type="dxa"/>
            <w:tcBorders>
              <w:top w:val="single" w:color="auto" w:sz="4" w:space="0"/>
              <w:left w:val="nil"/>
              <w:bottom w:val="single" w:color="auto" w:sz="4" w:space="0"/>
              <w:right w:val="single" w:color="auto" w:sz="4" w:space="0"/>
            </w:tcBorders>
            <w:shd w:val="clear" w:color="auto" w:fill="auto"/>
            <w:vAlign w:val="center"/>
          </w:tcPr>
          <w:p w14:paraId="31BE3F1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1.床体：应采用ENF级三聚氰胺贴面刨花板，符合GB/T15102-2017《浸渍胶膜纸饰面纤维板和刨花板》的国家标准。板材厚度≥18mm。</w:t>
            </w:r>
            <w:r>
              <w:rPr>
                <w:rFonts w:hint="eastAsia" w:ascii="宋体" w:hAnsi="宋体" w:cs="宋体"/>
                <w:color w:val="000000"/>
                <w:kern w:val="0"/>
                <w:sz w:val="18"/>
                <w:szCs w:val="18"/>
              </w:rPr>
              <w:br w:type="page"/>
            </w:r>
            <w:r>
              <w:rPr>
                <w:rFonts w:hint="eastAsia" w:ascii="宋体" w:hAnsi="宋体" w:cs="宋体"/>
                <w:color w:val="000000"/>
                <w:kern w:val="0"/>
                <w:sz w:val="18"/>
                <w:szCs w:val="18"/>
              </w:rPr>
              <w:t>2. 基材：应采用ENF级刨花板；符合GB/T 4897-2015《刨花板》、  GB 18580-2017《 室内装饰装修材料 人造板及其制品中甲醛释放限量》的国家标准。达到国家刨花板握钉力标准。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3．应采用标三合一连接件、五金，符合GB/T 46146-2025《家具五金件 铰链及其部件的强度和耐久性 绕垂直轴转动的铰链》。</w:t>
            </w:r>
            <w:r>
              <w:rPr>
                <w:rFonts w:hint="eastAsia" w:ascii="宋体" w:hAnsi="宋体" w:cs="宋体"/>
                <w:color w:val="000000"/>
                <w:kern w:val="0"/>
                <w:sz w:val="18"/>
                <w:szCs w:val="18"/>
              </w:rPr>
              <w:br w:type="page"/>
            </w:r>
            <w:r>
              <w:rPr>
                <w:rFonts w:hint="eastAsia" w:ascii="宋体" w:hAnsi="宋体" w:cs="宋体"/>
                <w:color w:val="000000"/>
                <w:kern w:val="0"/>
                <w:sz w:val="18"/>
                <w:szCs w:val="18"/>
              </w:rPr>
              <w:t>4. 封边：应采用优质同色系ABS封边条，厚度2mm。</w:t>
            </w:r>
            <w:r>
              <w:rPr>
                <w:rFonts w:hint="eastAsia" w:ascii="宋体" w:hAnsi="宋体" w:cs="宋体"/>
                <w:color w:val="000000"/>
                <w:kern w:val="0"/>
                <w:sz w:val="18"/>
                <w:szCs w:val="18"/>
              </w:rPr>
              <w:br w:type="page"/>
            </w:r>
            <w:r>
              <w:rPr>
                <w:rFonts w:hint="eastAsia" w:ascii="宋体" w:hAnsi="宋体" w:cs="宋体"/>
                <w:color w:val="000000"/>
                <w:kern w:val="0"/>
                <w:sz w:val="18"/>
                <w:szCs w:val="18"/>
              </w:rPr>
              <w:t>5. 胶黏剂：应采用水基型胶粘剂，甲醛释放量符合GB 18583-2008《室内装饰装修材料 胶粘剂中有害物质限量》的国家标准。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6. 软包床头、配有200mm弹簧床垫。</w:t>
            </w:r>
            <w:r>
              <w:rPr>
                <w:rFonts w:hint="eastAsia" w:ascii="宋体" w:hAnsi="宋体" w:cs="宋体"/>
                <w:color w:val="000000"/>
                <w:kern w:val="0"/>
                <w:sz w:val="18"/>
                <w:szCs w:val="18"/>
              </w:rPr>
              <w:br w:type="page"/>
            </w:r>
            <w:r>
              <w:rPr>
                <w:rFonts w:hint="eastAsia" w:ascii="宋体" w:hAnsi="宋体" w:cs="宋体"/>
                <w:color w:val="000000"/>
                <w:kern w:val="0"/>
                <w:sz w:val="18"/>
                <w:szCs w:val="18"/>
              </w:rPr>
              <w:t>7.符合医疗环境抗菌防霉消杀的要求。</w:t>
            </w:r>
          </w:p>
        </w:tc>
      </w:tr>
      <w:tr w14:paraId="49527741">
        <w:tblPrEx>
          <w:tblCellMar>
            <w:top w:w="0" w:type="dxa"/>
            <w:left w:w="108" w:type="dxa"/>
            <w:bottom w:w="0" w:type="dxa"/>
            <w:right w:w="108" w:type="dxa"/>
          </w:tblCellMar>
        </w:tblPrEx>
        <w:trPr>
          <w:trHeight w:val="246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1E95B61">
            <w:pPr>
              <w:widowControl/>
              <w:jc w:val="center"/>
              <w:rPr>
                <w:rFonts w:ascii="宋体" w:hAnsi="宋体" w:cs="宋体"/>
                <w:kern w:val="0"/>
                <w:sz w:val="22"/>
                <w:szCs w:val="22"/>
              </w:rPr>
            </w:pPr>
            <w:r>
              <w:rPr>
                <w:rFonts w:hint="eastAsia" w:ascii="宋体" w:hAnsi="宋体" w:cs="宋体"/>
                <w:kern w:val="0"/>
                <w:sz w:val="22"/>
                <w:szCs w:val="22"/>
              </w:rPr>
              <w:t>160</w:t>
            </w:r>
          </w:p>
        </w:tc>
        <w:tc>
          <w:tcPr>
            <w:tcW w:w="1163" w:type="dxa"/>
            <w:tcBorders>
              <w:top w:val="single" w:color="auto" w:sz="4" w:space="0"/>
              <w:left w:val="nil"/>
              <w:bottom w:val="single" w:color="auto" w:sz="4" w:space="0"/>
              <w:right w:val="single" w:color="auto" w:sz="4" w:space="0"/>
            </w:tcBorders>
            <w:shd w:val="clear" w:color="auto" w:fill="auto"/>
            <w:vAlign w:val="center"/>
          </w:tcPr>
          <w:p w14:paraId="26330274">
            <w:pPr>
              <w:widowControl/>
              <w:jc w:val="center"/>
              <w:rPr>
                <w:rFonts w:ascii="宋体" w:hAnsi="宋体" w:cs="宋体"/>
                <w:kern w:val="0"/>
                <w:sz w:val="22"/>
                <w:szCs w:val="22"/>
              </w:rPr>
            </w:pPr>
            <w:r>
              <w:rPr>
                <w:rFonts w:hint="eastAsia" w:ascii="宋体" w:hAnsi="宋体" w:cs="宋体"/>
                <w:kern w:val="0"/>
                <w:sz w:val="22"/>
                <w:szCs w:val="22"/>
              </w:rPr>
              <w:t>诊床</w:t>
            </w:r>
          </w:p>
        </w:tc>
        <w:tc>
          <w:tcPr>
            <w:tcW w:w="2440" w:type="dxa"/>
            <w:tcBorders>
              <w:top w:val="single" w:color="auto" w:sz="4" w:space="0"/>
              <w:left w:val="nil"/>
              <w:bottom w:val="single" w:color="auto" w:sz="4" w:space="0"/>
              <w:right w:val="single" w:color="auto" w:sz="4" w:space="0"/>
            </w:tcBorders>
            <w:shd w:val="clear" w:color="auto" w:fill="auto"/>
            <w:vAlign w:val="center"/>
          </w:tcPr>
          <w:p w14:paraId="3199EA1D">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3104" behindDoc="0" locked="0" layoutInCell="1" allowOverlap="1">
                  <wp:simplePos x="0" y="0"/>
                  <wp:positionH relativeFrom="column">
                    <wp:posOffset>95250</wp:posOffset>
                  </wp:positionH>
                  <wp:positionV relativeFrom="paragraph">
                    <wp:posOffset>419100</wp:posOffset>
                  </wp:positionV>
                  <wp:extent cx="1228725" cy="847725"/>
                  <wp:effectExtent l="0" t="0" r="0" b="0"/>
                  <wp:wrapNone/>
                  <wp:docPr id="165"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92"/>
                          <pic:cNvPicPr>
                            <a:picLocks noChangeAspect="1" noChangeArrowheads="1"/>
                          </pic:cNvPicPr>
                        </pic:nvPicPr>
                        <pic:blipFill>
                          <a:blip r:embed="rId124"/>
                          <a:srcRect/>
                          <a:stretch>
                            <a:fillRect/>
                          </a:stretch>
                        </pic:blipFill>
                        <pic:spPr>
                          <a:xfrm>
                            <a:off x="0" y="0"/>
                            <a:ext cx="1220449" cy="835959"/>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D087477">
            <w:pPr>
              <w:widowControl/>
              <w:jc w:val="center"/>
              <w:rPr>
                <w:rFonts w:ascii="宋体" w:hAnsi="宋体" w:cs="宋体"/>
                <w:kern w:val="0"/>
                <w:sz w:val="22"/>
                <w:szCs w:val="22"/>
              </w:rPr>
            </w:pPr>
            <w:r>
              <w:rPr>
                <w:rFonts w:hint="eastAsia" w:ascii="宋体" w:hAnsi="宋体" w:cs="宋体"/>
                <w:kern w:val="0"/>
                <w:sz w:val="22"/>
                <w:szCs w:val="22"/>
              </w:rPr>
              <w:t>1900*600*650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343DF41">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2103C9C">
            <w:pPr>
              <w:widowControl/>
              <w:jc w:val="center"/>
              <w:rPr>
                <w:rFonts w:ascii="宋体" w:hAnsi="宋体" w:cs="宋体"/>
                <w:color w:val="000000"/>
                <w:kern w:val="0"/>
                <w:sz w:val="22"/>
                <w:szCs w:val="22"/>
              </w:rPr>
            </w:pPr>
            <w:r>
              <w:rPr>
                <w:rFonts w:hint="eastAsia" w:ascii="宋体" w:hAnsi="宋体" w:cs="宋体"/>
                <w:color w:val="000000"/>
                <w:kern w:val="0"/>
                <w:sz w:val="22"/>
                <w:szCs w:val="22"/>
              </w:rPr>
              <w:t>44</w:t>
            </w:r>
          </w:p>
        </w:tc>
        <w:tc>
          <w:tcPr>
            <w:tcW w:w="3010" w:type="dxa"/>
            <w:tcBorders>
              <w:top w:val="single" w:color="auto" w:sz="4" w:space="0"/>
              <w:left w:val="nil"/>
              <w:bottom w:val="single" w:color="auto" w:sz="4" w:space="0"/>
              <w:right w:val="single" w:color="auto" w:sz="4" w:space="0"/>
            </w:tcBorders>
            <w:shd w:val="clear" w:color="auto" w:fill="auto"/>
            <w:vAlign w:val="center"/>
          </w:tcPr>
          <w:p w14:paraId="674F3B6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1.面料：应采用超纤皮饰面，防潮、防污处理，皮面柔软舒适，光泽持久。</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基材：椅座应采用阻燃海绵，3D零压力坐垫设计，坐垫表面有独特的曲线结构使用者重量均匀分布。椅座应采用密度≥35kg/m³，回弹性能好，不变形。不存在粘接剂等有害物质，不含氟氨化合物。符合GB/T 10802-2023《通用软质聚氨酯泡沫塑料》。</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框架：应采用金属钢架，四周边框为50mm*25mm方钢，外挡板应采用壁厚1.4mm钢板，中间加横梁，床架四角应采用倒角处理不应采用直角保证安全性，全部应采用内六角螺丝隐蔽连接，表面应采用200摄氏度高温静电吸附粉末喷漆工艺。</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4.床垫有头枕位，整体饰面与泡棉完美贴合，没有褶皱。</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5.床角位置全部做导圆处理，防止磕碰。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6.符合医疗环境抗菌防霉消杀的要求。</w:t>
            </w:r>
          </w:p>
        </w:tc>
      </w:tr>
      <w:tr w14:paraId="425E08A3">
        <w:tblPrEx>
          <w:tblCellMar>
            <w:top w:w="0" w:type="dxa"/>
            <w:left w:w="108" w:type="dxa"/>
            <w:bottom w:w="0" w:type="dxa"/>
            <w:right w:w="108" w:type="dxa"/>
          </w:tblCellMar>
        </w:tblPrEx>
        <w:trPr>
          <w:trHeight w:val="169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F6E4182">
            <w:pPr>
              <w:widowControl/>
              <w:jc w:val="center"/>
              <w:rPr>
                <w:rFonts w:ascii="宋体" w:hAnsi="宋体" w:cs="宋体"/>
                <w:kern w:val="0"/>
                <w:sz w:val="22"/>
                <w:szCs w:val="22"/>
              </w:rPr>
            </w:pPr>
            <w:r>
              <w:rPr>
                <w:rFonts w:hint="eastAsia" w:ascii="宋体" w:hAnsi="宋体" w:cs="宋体"/>
                <w:kern w:val="0"/>
                <w:sz w:val="22"/>
                <w:szCs w:val="22"/>
              </w:rPr>
              <w:t>161</w:t>
            </w:r>
          </w:p>
        </w:tc>
        <w:tc>
          <w:tcPr>
            <w:tcW w:w="1163" w:type="dxa"/>
            <w:tcBorders>
              <w:top w:val="single" w:color="auto" w:sz="4" w:space="0"/>
              <w:left w:val="nil"/>
              <w:bottom w:val="single" w:color="auto" w:sz="4" w:space="0"/>
              <w:right w:val="single" w:color="auto" w:sz="4" w:space="0"/>
            </w:tcBorders>
            <w:shd w:val="clear" w:color="auto" w:fill="auto"/>
            <w:vAlign w:val="center"/>
          </w:tcPr>
          <w:p w14:paraId="007ECEB7">
            <w:pPr>
              <w:widowControl/>
              <w:jc w:val="center"/>
              <w:rPr>
                <w:rFonts w:ascii="宋体" w:hAnsi="宋体" w:cs="宋体"/>
                <w:kern w:val="0"/>
                <w:sz w:val="22"/>
                <w:szCs w:val="22"/>
              </w:rPr>
            </w:pPr>
            <w:r>
              <w:rPr>
                <w:rFonts w:hint="eastAsia" w:ascii="宋体" w:hAnsi="宋体" w:cs="宋体"/>
                <w:kern w:val="0"/>
                <w:sz w:val="22"/>
                <w:szCs w:val="22"/>
              </w:rPr>
              <w:t>餐厅衣帽架1</w:t>
            </w:r>
          </w:p>
        </w:tc>
        <w:tc>
          <w:tcPr>
            <w:tcW w:w="2440" w:type="dxa"/>
            <w:tcBorders>
              <w:top w:val="single" w:color="auto" w:sz="4" w:space="0"/>
              <w:left w:val="nil"/>
              <w:bottom w:val="single" w:color="auto" w:sz="4" w:space="0"/>
              <w:right w:val="single" w:color="auto" w:sz="4" w:space="0"/>
            </w:tcBorders>
            <w:shd w:val="clear" w:color="auto" w:fill="auto"/>
            <w:vAlign w:val="center"/>
          </w:tcPr>
          <w:p w14:paraId="0FBF86BA">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4128" behindDoc="0" locked="0" layoutInCell="1" allowOverlap="1">
                  <wp:simplePos x="0" y="0"/>
                  <wp:positionH relativeFrom="column">
                    <wp:posOffset>323850</wp:posOffset>
                  </wp:positionH>
                  <wp:positionV relativeFrom="paragraph">
                    <wp:posOffset>95250</wp:posOffset>
                  </wp:positionV>
                  <wp:extent cx="857250" cy="828675"/>
                  <wp:effectExtent l="0" t="0" r="0" b="0"/>
                  <wp:wrapNone/>
                  <wp:docPr id="166"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Picture 93"/>
                          <pic:cNvPicPr>
                            <a:picLocks noChangeAspect="1" noChangeArrowheads="1"/>
                          </pic:cNvPicPr>
                        </pic:nvPicPr>
                        <pic:blipFill>
                          <a:blip r:embed="rId125"/>
                          <a:srcRect/>
                          <a:stretch>
                            <a:fillRect/>
                          </a:stretch>
                        </pic:blipFill>
                        <pic:spPr>
                          <a:xfrm>
                            <a:off x="0" y="0"/>
                            <a:ext cx="852528" cy="819710"/>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742CB79">
            <w:pPr>
              <w:widowControl/>
              <w:jc w:val="center"/>
              <w:rPr>
                <w:rFonts w:ascii="宋体" w:hAnsi="宋体" w:cs="宋体"/>
                <w:kern w:val="0"/>
                <w:sz w:val="22"/>
                <w:szCs w:val="22"/>
              </w:rPr>
            </w:pPr>
            <w:r>
              <w:rPr>
                <w:rFonts w:hint="eastAsia" w:ascii="宋体" w:hAnsi="宋体" w:cs="宋体"/>
                <w:kern w:val="0"/>
                <w:sz w:val="22"/>
                <w:szCs w:val="22"/>
              </w:rPr>
              <w:t>1000*350*1720</w:t>
            </w:r>
          </w:p>
        </w:tc>
        <w:tc>
          <w:tcPr>
            <w:tcW w:w="760" w:type="dxa"/>
            <w:tcBorders>
              <w:top w:val="single" w:color="auto" w:sz="4" w:space="0"/>
              <w:left w:val="nil"/>
              <w:bottom w:val="single" w:color="auto" w:sz="4" w:space="0"/>
              <w:right w:val="single" w:color="auto" w:sz="4" w:space="0"/>
            </w:tcBorders>
            <w:shd w:val="clear" w:color="auto" w:fill="auto"/>
            <w:vAlign w:val="center"/>
          </w:tcPr>
          <w:p w14:paraId="141CD2D7">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28307111">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02E53166">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162ACB36">
        <w:tblPrEx>
          <w:tblCellMar>
            <w:top w:w="0" w:type="dxa"/>
            <w:left w:w="108" w:type="dxa"/>
            <w:bottom w:w="0" w:type="dxa"/>
            <w:right w:w="108" w:type="dxa"/>
          </w:tblCellMar>
        </w:tblPrEx>
        <w:trPr>
          <w:trHeight w:val="2378"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E5D5ED6">
            <w:pPr>
              <w:widowControl/>
              <w:jc w:val="center"/>
              <w:rPr>
                <w:rFonts w:ascii="宋体" w:hAnsi="宋体" w:cs="宋体"/>
                <w:kern w:val="0"/>
                <w:sz w:val="22"/>
                <w:szCs w:val="22"/>
              </w:rPr>
            </w:pPr>
            <w:r>
              <w:rPr>
                <w:rFonts w:hint="eastAsia" w:ascii="宋体" w:hAnsi="宋体" w:cs="宋体"/>
                <w:kern w:val="0"/>
                <w:sz w:val="22"/>
                <w:szCs w:val="22"/>
              </w:rPr>
              <w:t>162</w:t>
            </w:r>
          </w:p>
        </w:tc>
        <w:tc>
          <w:tcPr>
            <w:tcW w:w="1163" w:type="dxa"/>
            <w:tcBorders>
              <w:top w:val="single" w:color="auto" w:sz="4" w:space="0"/>
              <w:left w:val="nil"/>
              <w:bottom w:val="single" w:color="auto" w:sz="4" w:space="0"/>
              <w:right w:val="single" w:color="auto" w:sz="4" w:space="0"/>
            </w:tcBorders>
            <w:shd w:val="clear" w:color="auto" w:fill="auto"/>
            <w:vAlign w:val="center"/>
          </w:tcPr>
          <w:p w14:paraId="230F1B5E">
            <w:pPr>
              <w:widowControl/>
              <w:jc w:val="center"/>
              <w:rPr>
                <w:rFonts w:ascii="宋体" w:hAnsi="宋体" w:cs="宋体"/>
                <w:kern w:val="0"/>
                <w:sz w:val="22"/>
                <w:szCs w:val="22"/>
              </w:rPr>
            </w:pPr>
            <w:r>
              <w:rPr>
                <w:rFonts w:hint="eastAsia" w:ascii="宋体" w:hAnsi="宋体" w:cs="宋体"/>
                <w:kern w:val="0"/>
                <w:sz w:val="22"/>
                <w:szCs w:val="22"/>
              </w:rPr>
              <w:t>餐厅衣帽架2</w:t>
            </w:r>
          </w:p>
        </w:tc>
        <w:tc>
          <w:tcPr>
            <w:tcW w:w="2440" w:type="dxa"/>
            <w:tcBorders>
              <w:top w:val="single" w:color="auto" w:sz="4" w:space="0"/>
              <w:left w:val="nil"/>
              <w:bottom w:val="single" w:color="auto" w:sz="4" w:space="0"/>
              <w:right w:val="single" w:color="auto" w:sz="4" w:space="0"/>
            </w:tcBorders>
            <w:shd w:val="clear" w:color="auto" w:fill="auto"/>
            <w:vAlign w:val="center"/>
          </w:tcPr>
          <w:p w14:paraId="05A3EB4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5152" behindDoc="0" locked="0" layoutInCell="1" allowOverlap="1">
                  <wp:simplePos x="0" y="0"/>
                  <wp:positionH relativeFrom="column">
                    <wp:posOffset>285750</wp:posOffset>
                  </wp:positionH>
                  <wp:positionV relativeFrom="paragraph">
                    <wp:posOffset>142875</wp:posOffset>
                  </wp:positionV>
                  <wp:extent cx="838200" cy="1162050"/>
                  <wp:effectExtent l="0" t="0" r="0" b="0"/>
                  <wp:wrapNone/>
                  <wp:docPr id="167"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Picture 94"/>
                          <pic:cNvPicPr>
                            <a:picLocks noChangeAspect="1" noChangeArrowheads="1"/>
                          </pic:cNvPicPr>
                        </pic:nvPicPr>
                        <pic:blipFill>
                          <a:blip r:embed="rId126"/>
                          <a:srcRect/>
                          <a:stretch>
                            <a:fillRect/>
                          </a:stretch>
                        </pic:blipFill>
                        <pic:spPr>
                          <a:xfrm>
                            <a:off x="0" y="0"/>
                            <a:ext cx="829235" cy="1151247"/>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7E7D6FE">
            <w:pPr>
              <w:widowControl/>
              <w:jc w:val="center"/>
              <w:rPr>
                <w:rFonts w:ascii="宋体" w:hAnsi="宋体" w:cs="宋体"/>
                <w:kern w:val="0"/>
                <w:sz w:val="22"/>
                <w:szCs w:val="22"/>
              </w:rPr>
            </w:pPr>
            <w:r>
              <w:rPr>
                <w:rFonts w:hint="eastAsia" w:ascii="宋体" w:hAnsi="宋体" w:cs="宋体"/>
                <w:kern w:val="0"/>
                <w:sz w:val="22"/>
                <w:szCs w:val="22"/>
              </w:rPr>
              <w:t>450*300*1800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35CBB9D9">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5F8B92C7">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3010" w:type="dxa"/>
            <w:tcBorders>
              <w:top w:val="single" w:color="auto" w:sz="4" w:space="0"/>
              <w:left w:val="nil"/>
              <w:bottom w:val="single" w:color="auto" w:sz="4" w:space="0"/>
              <w:right w:val="single" w:color="auto" w:sz="4" w:space="0"/>
            </w:tcBorders>
            <w:shd w:val="clear" w:color="auto" w:fill="auto"/>
            <w:vAlign w:val="center"/>
          </w:tcPr>
          <w:p w14:paraId="64F2C093">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1．主材：应采用天然实木材质。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油漆：应采用水性涂料；色泽柔和持久。经8次打磨，5次底漆，3次面漆，漆面硬度达到 2H，台面板上下两面油漆均衡涂饰。</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3．五金：应采用五金配件，符合GB/T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4.符合医疗环境抗菌防霉消杀的要求。</w:t>
            </w:r>
          </w:p>
        </w:tc>
      </w:tr>
      <w:tr w14:paraId="12A3582E">
        <w:tblPrEx>
          <w:tblCellMar>
            <w:top w:w="0" w:type="dxa"/>
            <w:left w:w="108" w:type="dxa"/>
            <w:bottom w:w="0" w:type="dxa"/>
            <w:right w:w="108" w:type="dxa"/>
          </w:tblCellMar>
        </w:tblPrEx>
        <w:trPr>
          <w:trHeight w:val="19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2F43088">
            <w:pPr>
              <w:widowControl/>
              <w:jc w:val="center"/>
              <w:rPr>
                <w:rFonts w:ascii="宋体" w:hAnsi="宋体" w:cs="宋体"/>
                <w:kern w:val="0"/>
                <w:sz w:val="22"/>
                <w:szCs w:val="22"/>
              </w:rPr>
            </w:pPr>
            <w:r>
              <w:rPr>
                <w:rFonts w:hint="eastAsia" w:ascii="宋体" w:hAnsi="宋体" w:cs="宋体"/>
                <w:kern w:val="0"/>
                <w:sz w:val="22"/>
                <w:szCs w:val="22"/>
              </w:rPr>
              <w:t>163</w:t>
            </w:r>
          </w:p>
        </w:tc>
        <w:tc>
          <w:tcPr>
            <w:tcW w:w="1163" w:type="dxa"/>
            <w:tcBorders>
              <w:top w:val="single" w:color="auto" w:sz="4" w:space="0"/>
              <w:left w:val="nil"/>
              <w:bottom w:val="single" w:color="auto" w:sz="4" w:space="0"/>
              <w:right w:val="single" w:color="auto" w:sz="4" w:space="0"/>
            </w:tcBorders>
            <w:shd w:val="clear" w:color="auto" w:fill="auto"/>
            <w:vAlign w:val="center"/>
          </w:tcPr>
          <w:p w14:paraId="6C117A9A">
            <w:pPr>
              <w:widowControl/>
              <w:jc w:val="center"/>
              <w:rPr>
                <w:rFonts w:ascii="宋体" w:hAnsi="宋体" w:cs="宋体"/>
                <w:kern w:val="0"/>
                <w:sz w:val="22"/>
                <w:szCs w:val="22"/>
              </w:rPr>
            </w:pPr>
            <w:r>
              <w:rPr>
                <w:rFonts w:hint="eastAsia" w:ascii="宋体" w:hAnsi="宋体" w:cs="宋体"/>
                <w:kern w:val="0"/>
                <w:sz w:val="22"/>
                <w:szCs w:val="22"/>
              </w:rPr>
              <w:t>药架</w:t>
            </w:r>
          </w:p>
        </w:tc>
        <w:tc>
          <w:tcPr>
            <w:tcW w:w="2440" w:type="dxa"/>
            <w:tcBorders>
              <w:top w:val="single" w:color="auto" w:sz="4" w:space="0"/>
              <w:left w:val="nil"/>
              <w:bottom w:val="single" w:color="auto" w:sz="4" w:space="0"/>
              <w:right w:val="single" w:color="auto" w:sz="4" w:space="0"/>
            </w:tcBorders>
            <w:shd w:val="clear" w:color="auto" w:fill="auto"/>
            <w:vAlign w:val="center"/>
          </w:tcPr>
          <w:p w14:paraId="7FA393C5">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695104" behindDoc="0" locked="0" layoutInCell="1" allowOverlap="1">
                  <wp:simplePos x="0" y="0"/>
                  <wp:positionH relativeFrom="column">
                    <wp:posOffset>323850</wp:posOffset>
                  </wp:positionH>
                  <wp:positionV relativeFrom="paragraph">
                    <wp:posOffset>57150</wp:posOffset>
                  </wp:positionV>
                  <wp:extent cx="704850" cy="1143000"/>
                  <wp:effectExtent l="0" t="0" r="0" b="0"/>
                  <wp:wrapNone/>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noChangeArrowheads="1"/>
                          </pic:cNvPicPr>
                        </pic:nvPicPr>
                        <pic:blipFill>
                          <a:blip r:embed="rId127" cstate="print"/>
                          <a:srcRect/>
                          <a:stretch>
                            <a:fillRect/>
                          </a:stretch>
                        </pic:blipFill>
                        <pic:spPr>
                          <a:xfrm>
                            <a:off x="0" y="0"/>
                            <a:ext cx="691255" cy="112769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E9E9372">
            <w:pPr>
              <w:widowControl/>
              <w:jc w:val="center"/>
              <w:rPr>
                <w:rFonts w:ascii="宋体" w:hAnsi="宋体" w:cs="宋体"/>
                <w:kern w:val="0"/>
                <w:sz w:val="22"/>
                <w:szCs w:val="22"/>
              </w:rPr>
            </w:pPr>
            <w:r>
              <w:rPr>
                <w:rFonts w:hint="eastAsia" w:ascii="宋体" w:hAnsi="宋体" w:cs="宋体"/>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1A9A7061">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20600386">
            <w:pPr>
              <w:widowControl/>
              <w:jc w:val="center"/>
              <w:rPr>
                <w:rFonts w:ascii="宋体" w:hAnsi="宋体" w:cs="宋体"/>
                <w:color w:val="000000"/>
                <w:kern w:val="0"/>
                <w:sz w:val="22"/>
                <w:szCs w:val="22"/>
              </w:rPr>
            </w:pPr>
            <w:r>
              <w:rPr>
                <w:rFonts w:hint="eastAsia" w:ascii="宋体" w:hAnsi="宋体" w:cs="宋体"/>
                <w:color w:val="000000"/>
                <w:kern w:val="0"/>
                <w:sz w:val="22"/>
                <w:szCs w:val="22"/>
              </w:rPr>
              <w:t>19</w:t>
            </w:r>
          </w:p>
        </w:tc>
        <w:tc>
          <w:tcPr>
            <w:tcW w:w="3010" w:type="dxa"/>
            <w:tcBorders>
              <w:top w:val="single" w:color="auto" w:sz="4" w:space="0"/>
              <w:left w:val="nil"/>
              <w:bottom w:val="single" w:color="auto" w:sz="4" w:space="0"/>
              <w:right w:val="single" w:color="auto" w:sz="4" w:space="0"/>
            </w:tcBorders>
            <w:shd w:val="clear" w:color="auto" w:fill="auto"/>
            <w:vAlign w:val="center"/>
          </w:tcPr>
          <w:p w14:paraId="7AAB7948">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 工艺说明：应采用薄边工艺，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341FE8EB">
        <w:tblPrEx>
          <w:tblCellMar>
            <w:top w:w="0" w:type="dxa"/>
            <w:left w:w="108" w:type="dxa"/>
            <w:bottom w:w="0" w:type="dxa"/>
            <w:right w:w="108" w:type="dxa"/>
          </w:tblCellMar>
        </w:tblPrEx>
        <w:trPr>
          <w:trHeight w:val="174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E20EB72">
            <w:pPr>
              <w:widowControl/>
              <w:jc w:val="center"/>
              <w:rPr>
                <w:rFonts w:ascii="宋体" w:hAnsi="宋体" w:cs="宋体"/>
                <w:kern w:val="0"/>
                <w:sz w:val="22"/>
                <w:szCs w:val="22"/>
              </w:rPr>
            </w:pPr>
            <w:r>
              <w:rPr>
                <w:rFonts w:hint="eastAsia" w:ascii="宋体" w:hAnsi="宋体" w:cs="宋体"/>
                <w:kern w:val="0"/>
                <w:sz w:val="22"/>
                <w:szCs w:val="22"/>
              </w:rPr>
              <w:t>164</w:t>
            </w:r>
          </w:p>
        </w:tc>
        <w:tc>
          <w:tcPr>
            <w:tcW w:w="1163" w:type="dxa"/>
            <w:tcBorders>
              <w:top w:val="single" w:color="auto" w:sz="4" w:space="0"/>
              <w:left w:val="nil"/>
              <w:bottom w:val="single" w:color="auto" w:sz="4" w:space="0"/>
              <w:right w:val="nil"/>
            </w:tcBorders>
            <w:shd w:val="clear" w:color="auto" w:fill="auto"/>
            <w:vAlign w:val="center"/>
          </w:tcPr>
          <w:p w14:paraId="0CA38542">
            <w:pPr>
              <w:widowControl/>
              <w:jc w:val="center"/>
              <w:rPr>
                <w:rFonts w:ascii="宋体" w:hAnsi="宋体" w:cs="宋体"/>
                <w:color w:val="000000"/>
                <w:kern w:val="0"/>
                <w:sz w:val="22"/>
                <w:szCs w:val="22"/>
              </w:rPr>
            </w:pPr>
            <w:r>
              <w:rPr>
                <w:rFonts w:hint="eastAsia" w:ascii="宋体" w:hAnsi="宋体" w:cs="宋体"/>
                <w:color w:val="000000"/>
                <w:kern w:val="0"/>
                <w:sz w:val="22"/>
                <w:szCs w:val="22"/>
              </w:rPr>
              <w:t>货架</w:t>
            </w:r>
          </w:p>
        </w:tc>
        <w:tc>
          <w:tcPr>
            <w:tcW w:w="2440" w:type="dxa"/>
            <w:tcBorders>
              <w:top w:val="single" w:color="auto" w:sz="4" w:space="0"/>
              <w:left w:val="single" w:color="auto" w:sz="4" w:space="0"/>
              <w:bottom w:val="single" w:color="auto" w:sz="4" w:space="0"/>
              <w:right w:val="nil"/>
            </w:tcBorders>
            <w:shd w:val="clear" w:color="auto" w:fill="auto"/>
            <w:vAlign w:val="center"/>
          </w:tcPr>
          <w:p w14:paraId="513DF7A6">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5888" behindDoc="0" locked="0" layoutInCell="1" allowOverlap="1">
                  <wp:simplePos x="0" y="0"/>
                  <wp:positionH relativeFrom="column">
                    <wp:posOffset>104775</wp:posOffset>
                  </wp:positionH>
                  <wp:positionV relativeFrom="paragraph">
                    <wp:posOffset>133350</wp:posOffset>
                  </wp:positionV>
                  <wp:extent cx="1285875" cy="904875"/>
                  <wp:effectExtent l="0" t="0" r="0" b="0"/>
                  <wp:wrapNone/>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128" cstate="print"/>
                          <a:srcRect/>
                          <a:stretch>
                            <a:fillRect/>
                          </a:stretch>
                        </pic:blipFill>
                        <pic:spPr>
                          <a:xfrm>
                            <a:off x="0" y="0"/>
                            <a:ext cx="1273363" cy="892968"/>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single" w:color="auto" w:sz="4" w:space="0"/>
              <w:bottom w:val="single" w:color="auto" w:sz="4" w:space="0"/>
              <w:right w:val="single" w:color="auto" w:sz="4" w:space="0"/>
            </w:tcBorders>
            <w:shd w:val="clear" w:color="auto" w:fill="auto"/>
            <w:vAlign w:val="center"/>
          </w:tcPr>
          <w:p w14:paraId="618780B4">
            <w:pPr>
              <w:widowControl/>
              <w:jc w:val="center"/>
              <w:rPr>
                <w:rFonts w:ascii="宋体" w:hAnsi="宋体" w:cs="宋体"/>
                <w:color w:val="000000"/>
                <w:kern w:val="0"/>
                <w:sz w:val="22"/>
                <w:szCs w:val="22"/>
              </w:rPr>
            </w:pPr>
            <w:r>
              <w:rPr>
                <w:rFonts w:hint="eastAsia" w:ascii="宋体" w:hAnsi="宋体" w:cs="宋体"/>
                <w:color w:val="000000"/>
                <w:kern w:val="0"/>
                <w:sz w:val="22"/>
                <w:szCs w:val="22"/>
              </w:rPr>
              <w:t>1000*500*2000</w:t>
            </w:r>
          </w:p>
        </w:tc>
        <w:tc>
          <w:tcPr>
            <w:tcW w:w="760" w:type="dxa"/>
            <w:tcBorders>
              <w:top w:val="single" w:color="auto" w:sz="4" w:space="0"/>
              <w:left w:val="nil"/>
              <w:bottom w:val="single" w:color="auto" w:sz="4" w:space="0"/>
              <w:right w:val="single" w:color="auto" w:sz="4" w:space="0"/>
            </w:tcBorders>
            <w:shd w:val="clear" w:color="auto" w:fill="auto"/>
            <w:vAlign w:val="center"/>
          </w:tcPr>
          <w:p w14:paraId="3D8EBF5B">
            <w:pPr>
              <w:widowControl/>
              <w:jc w:val="center"/>
              <w:rPr>
                <w:rFonts w:ascii="宋体" w:hAnsi="宋体" w:cs="宋体"/>
                <w:color w:val="000000"/>
                <w:kern w:val="0"/>
                <w:sz w:val="22"/>
                <w:szCs w:val="22"/>
              </w:rPr>
            </w:pPr>
            <w:r>
              <w:rPr>
                <w:rFonts w:hint="eastAsia" w:ascii="宋体" w:hAnsi="宋体" w:cs="宋体"/>
                <w:color w:val="000000"/>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21574CB7">
            <w:pPr>
              <w:widowControl/>
              <w:jc w:val="center"/>
              <w:rPr>
                <w:rFonts w:ascii="宋体" w:hAnsi="宋体" w:cs="宋体"/>
                <w:color w:val="000000"/>
                <w:kern w:val="0"/>
                <w:sz w:val="22"/>
                <w:szCs w:val="22"/>
              </w:rPr>
            </w:pPr>
            <w:r>
              <w:rPr>
                <w:rFonts w:hint="eastAsia" w:ascii="宋体" w:hAnsi="宋体" w:cs="宋体"/>
                <w:color w:val="000000"/>
                <w:kern w:val="0"/>
                <w:sz w:val="22"/>
                <w:szCs w:val="22"/>
              </w:rPr>
              <w:t>447.4</w:t>
            </w:r>
          </w:p>
        </w:tc>
        <w:tc>
          <w:tcPr>
            <w:tcW w:w="3010" w:type="dxa"/>
            <w:tcBorders>
              <w:top w:val="single" w:color="auto" w:sz="4" w:space="0"/>
              <w:left w:val="nil"/>
              <w:bottom w:val="single" w:color="auto" w:sz="4" w:space="0"/>
              <w:right w:val="single" w:color="auto" w:sz="4" w:space="0"/>
            </w:tcBorders>
            <w:shd w:val="clear" w:color="auto" w:fill="auto"/>
            <w:vAlign w:val="center"/>
          </w:tcPr>
          <w:p w14:paraId="22794B0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 材质：层板钢板应采用一级冷轧钢板，裸板板厚≥0.8mm；粉末应采用品牌粉末，应采用五金配件，符合GB/T 46146-2025《家具五金件 铰链及其部件的强度和耐久性 绕垂直轴转动的铰链》国家标准。</w:t>
            </w:r>
            <w:r>
              <w:rPr>
                <w:rFonts w:hint="eastAsia" w:ascii="宋体" w:hAnsi="宋体" w:cs="宋体"/>
                <w:color w:val="000000"/>
                <w:kern w:val="0"/>
                <w:sz w:val="18"/>
                <w:szCs w:val="18"/>
              </w:rPr>
              <w:br w:type="page"/>
            </w:r>
            <w:r>
              <w:rPr>
                <w:rFonts w:hint="eastAsia" w:ascii="宋体" w:hAnsi="宋体" w:cs="宋体"/>
                <w:color w:val="000000"/>
                <w:kern w:val="0"/>
                <w:sz w:val="18"/>
                <w:szCs w:val="18"/>
              </w:rPr>
              <w:t>2.框架应采用≥50mm*50mm*壁厚1.5mm方钢钢架，内六角螺丝连接结构。组装工艺应采用涂层经酸洗、磷化除锈后静电喷塑等工艺处理；应采用热固性粉末涂料，经高温炉固化局融，增强产品抗蚀，耐磨能力。</w:t>
            </w:r>
            <w:r>
              <w:rPr>
                <w:rFonts w:hint="eastAsia" w:ascii="宋体" w:hAnsi="宋体" w:cs="宋体"/>
                <w:color w:val="000000"/>
                <w:kern w:val="0"/>
                <w:sz w:val="18"/>
                <w:szCs w:val="18"/>
              </w:rPr>
              <w:br w:type="page"/>
            </w:r>
            <w:r>
              <w:rPr>
                <w:rFonts w:hint="eastAsia" w:ascii="宋体" w:hAnsi="宋体" w:cs="宋体"/>
                <w:color w:val="000000"/>
                <w:kern w:val="0"/>
                <w:sz w:val="18"/>
                <w:szCs w:val="18"/>
              </w:rPr>
              <w:t>3.符合医疗环境抗菌防霉消杀的要求。</w:t>
            </w:r>
          </w:p>
        </w:tc>
      </w:tr>
      <w:tr w14:paraId="5D098077">
        <w:tblPrEx>
          <w:tblCellMar>
            <w:top w:w="0" w:type="dxa"/>
            <w:left w:w="108" w:type="dxa"/>
            <w:bottom w:w="0" w:type="dxa"/>
            <w:right w:w="108" w:type="dxa"/>
          </w:tblCellMar>
        </w:tblPrEx>
        <w:trPr>
          <w:trHeight w:val="450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80E8087">
            <w:pPr>
              <w:widowControl/>
              <w:jc w:val="center"/>
              <w:rPr>
                <w:rFonts w:ascii="宋体" w:hAnsi="宋体" w:cs="宋体"/>
                <w:kern w:val="0"/>
                <w:sz w:val="22"/>
                <w:szCs w:val="22"/>
              </w:rPr>
            </w:pPr>
            <w:r>
              <w:rPr>
                <w:rFonts w:hint="eastAsia" w:ascii="宋体" w:hAnsi="宋体" w:cs="宋体"/>
                <w:kern w:val="0"/>
                <w:sz w:val="22"/>
                <w:szCs w:val="22"/>
              </w:rPr>
              <w:t>165</w:t>
            </w:r>
          </w:p>
        </w:tc>
        <w:tc>
          <w:tcPr>
            <w:tcW w:w="1163" w:type="dxa"/>
            <w:tcBorders>
              <w:top w:val="single" w:color="auto" w:sz="4" w:space="0"/>
              <w:left w:val="nil"/>
              <w:bottom w:val="single" w:color="auto" w:sz="4" w:space="0"/>
              <w:right w:val="single" w:color="auto" w:sz="4" w:space="0"/>
            </w:tcBorders>
            <w:shd w:val="clear" w:color="auto" w:fill="auto"/>
            <w:vAlign w:val="center"/>
          </w:tcPr>
          <w:p w14:paraId="634FF662">
            <w:pPr>
              <w:widowControl/>
              <w:jc w:val="center"/>
              <w:rPr>
                <w:rFonts w:ascii="宋体" w:hAnsi="宋体" w:cs="宋体"/>
                <w:kern w:val="0"/>
                <w:sz w:val="22"/>
                <w:szCs w:val="22"/>
              </w:rPr>
            </w:pPr>
            <w:r>
              <w:rPr>
                <w:rFonts w:hint="eastAsia" w:ascii="宋体" w:hAnsi="宋体" w:cs="宋体"/>
                <w:kern w:val="0"/>
                <w:sz w:val="22"/>
                <w:szCs w:val="22"/>
              </w:rPr>
              <w:t>实验台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688F5B3B">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6176" behindDoc="0" locked="0" layoutInCell="1" allowOverlap="1">
                  <wp:simplePos x="0" y="0"/>
                  <wp:positionH relativeFrom="column">
                    <wp:posOffset>66675</wp:posOffset>
                  </wp:positionH>
                  <wp:positionV relativeFrom="paragraph">
                    <wp:posOffset>1028700</wp:posOffset>
                  </wp:positionV>
                  <wp:extent cx="1390650" cy="800100"/>
                  <wp:effectExtent l="0" t="0" r="0" b="0"/>
                  <wp:wrapNone/>
                  <wp:docPr id="168"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Picture 95"/>
                          <pic:cNvPicPr>
                            <a:picLocks noChangeAspect="1" noChangeArrowheads="1"/>
                          </pic:cNvPicPr>
                        </pic:nvPicPr>
                        <pic:blipFill>
                          <a:blip r:embed="rId129"/>
                          <a:srcRect/>
                          <a:stretch>
                            <a:fillRect/>
                          </a:stretch>
                        </pic:blipFill>
                        <pic:spPr>
                          <a:xfrm>
                            <a:off x="0" y="0"/>
                            <a:ext cx="1378323" cy="7904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79C850A1">
            <w:pPr>
              <w:widowControl/>
              <w:jc w:val="center"/>
              <w:rPr>
                <w:rFonts w:ascii="宋体" w:hAnsi="宋体" w:cs="宋体"/>
                <w:kern w:val="0"/>
                <w:sz w:val="22"/>
                <w:szCs w:val="22"/>
              </w:rPr>
            </w:pPr>
            <w:r>
              <w:rPr>
                <w:rFonts w:hint="eastAsia" w:ascii="宋体" w:hAnsi="宋体" w:cs="宋体"/>
                <w:kern w:val="0"/>
                <w:sz w:val="22"/>
                <w:szCs w:val="22"/>
              </w:rPr>
              <w:t>1000*750*800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ABD34DC">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358FC44A">
            <w:pPr>
              <w:widowControl/>
              <w:jc w:val="center"/>
              <w:rPr>
                <w:rFonts w:ascii="宋体" w:hAnsi="宋体" w:cs="宋体"/>
                <w:color w:val="000000"/>
                <w:kern w:val="0"/>
                <w:sz w:val="22"/>
                <w:szCs w:val="22"/>
              </w:rPr>
            </w:pPr>
            <w:r>
              <w:rPr>
                <w:rFonts w:hint="eastAsia" w:ascii="宋体" w:hAnsi="宋体" w:cs="宋体"/>
                <w:color w:val="000000"/>
                <w:kern w:val="0"/>
                <w:sz w:val="22"/>
                <w:szCs w:val="22"/>
              </w:rPr>
              <w:t>18.8</w:t>
            </w:r>
          </w:p>
        </w:tc>
        <w:tc>
          <w:tcPr>
            <w:tcW w:w="3010" w:type="dxa"/>
            <w:tcBorders>
              <w:top w:val="single" w:color="auto" w:sz="4" w:space="0"/>
              <w:left w:val="nil"/>
              <w:bottom w:val="single" w:color="auto" w:sz="4" w:space="0"/>
              <w:right w:val="single" w:color="auto" w:sz="4" w:space="0"/>
            </w:tcBorders>
            <w:shd w:val="clear" w:color="auto" w:fill="auto"/>
            <w:vAlign w:val="center"/>
          </w:tcPr>
          <w:p w14:paraId="785419E2">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 1.台面应采用12.7mm厚知名品牌实芯理化板；可抵抗多种酸，碱，强氧化剂、防水、耐磨、耐高温、耐刻划，包括强酸，强碱。外缘双层贴边加厚双向弧形倒角，外观手感俱佳，反面开有滴水凹槽起到保护下柜作用。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下柜结构说明：</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A.以钢板为主体材料焊接成为实验台柜体的主要支撑结构。柜体应采用≥1.0mm厚优质冷轧钢板，应采用国内知名品牌塑粉，表面磷化、静电喷涂防腐处理。框架应采用≥1.0mm厚优质冷轧钢板、单门柜、单门单抽柜、双门柜及双门双抽柜内有一层活动隔板，以便放置器材等物。隔板应采用≥0.8mm厚优质冷轧钢板，可承受载荷150KG/㎡。</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B.门板及抽屉面板：与柜体同等材质。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2.试剂架：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A.立柱:应采用≥1.2mm优质冷轧钢板折弯焊接而成，表面磷化静电喷涂防腐处理，双侧模具冲孔，对试剂架侧翼起支撑作用，结构坚固。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B.层板：底托应采用≥1.2mm优质冷轧钢板机加工而成，与立柱衔接固定，高度可调，层板可选用10mm厚单面磨砂玻璃，防腐，易清洁。</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C.护栏：试剂架层板双侧设有直径≥12mm不锈钢护栏，防止器皿及药品滑落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D.电源盒：试剂架立柱两侧设有电源盒，应采用1.2mm宝钢优质冷轧钢板机加工而成，表层双面磷化环氧树脂粉末静电喷涂，防腐处理，220V、10A知名品牌国际制式多功能插座，适用各种仪器插头，自闭式防水防尘。</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56E0A603">
        <w:tblPrEx>
          <w:tblCellMar>
            <w:top w:w="0" w:type="dxa"/>
            <w:left w:w="108" w:type="dxa"/>
            <w:bottom w:w="0" w:type="dxa"/>
            <w:right w:w="108" w:type="dxa"/>
          </w:tblCellMar>
        </w:tblPrEx>
        <w:trPr>
          <w:trHeight w:val="162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760E19E">
            <w:pPr>
              <w:widowControl/>
              <w:jc w:val="center"/>
              <w:rPr>
                <w:rFonts w:ascii="宋体" w:hAnsi="宋体" w:cs="宋体"/>
                <w:kern w:val="0"/>
                <w:sz w:val="22"/>
                <w:szCs w:val="22"/>
              </w:rPr>
            </w:pPr>
            <w:r>
              <w:rPr>
                <w:rFonts w:hint="eastAsia" w:ascii="宋体" w:hAnsi="宋体" w:cs="宋体"/>
                <w:kern w:val="0"/>
                <w:sz w:val="22"/>
                <w:szCs w:val="22"/>
              </w:rPr>
              <w:t>166</w:t>
            </w:r>
          </w:p>
        </w:tc>
        <w:tc>
          <w:tcPr>
            <w:tcW w:w="1163" w:type="dxa"/>
            <w:tcBorders>
              <w:top w:val="single" w:color="auto" w:sz="4" w:space="0"/>
              <w:left w:val="nil"/>
              <w:bottom w:val="single" w:color="auto" w:sz="4" w:space="0"/>
              <w:right w:val="single" w:color="auto" w:sz="4" w:space="0"/>
            </w:tcBorders>
            <w:shd w:val="clear" w:color="auto" w:fill="auto"/>
            <w:vAlign w:val="center"/>
          </w:tcPr>
          <w:p w14:paraId="68E05A53">
            <w:pPr>
              <w:widowControl/>
              <w:jc w:val="center"/>
              <w:rPr>
                <w:rFonts w:ascii="宋体" w:hAnsi="宋体" w:cs="宋体"/>
                <w:kern w:val="0"/>
                <w:sz w:val="22"/>
                <w:szCs w:val="22"/>
              </w:rPr>
            </w:pPr>
            <w:r>
              <w:rPr>
                <w:rFonts w:hint="eastAsia" w:ascii="宋体" w:hAnsi="宋体" w:cs="宋体"/>
                <w:kern w:val="0"/>
                <w:sz w:val="22"/>
                <w:szCs w:val="22"/>
              </w:rPr>
              <w:t>不锈钢操作台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6887C5C7">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7200" behindDoc="0" locked="0" layoutInCell="1" allowOverlap="1">
                  <wp:simplePos x="0" y="0"/>
                  <wp:positionH relativeFrom="column">
                    <wp:posOffset>66675</wp:posOffset>
                  </wp:positionH>
                  <wp:positionV relativeFrom="paragraph">
                    <wp:posOffset>200025</wp:posOffset>
                  </wp:positionV>
                  <wp:extent cx="1323975" cy="657225"/>
                  <wp:effectExtent l="0" t="0" r="0" b="0"/>
                  <wp:wrapNone/>
                  <wp:docPr id="169"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Picture 96"/>
                          <pic:cNvPicPr>
                            <a:picLocks noChangeAspect="1" noChangeArrowheads="1"/>
                          </pic:cNvPicPr>
                        </pic:nvPicPr>
                        <pic:blipFill>
                          <a:blip r:embed="rId130"/>
                          <a:srcRect/>
                          <a:stretch>
                            <a:fillRect/>
                          </a:stretch>
                        </pic:blipFill>
                        <pic:spPr>
                          <a:xfrm>
                            <a:off x="0" y="0"/>
                            <a:ext cx="1311088" cy="6434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FF1B8A9">
            <w:pPr>
              <w:widowControl/>
              <w:jc w:val="center"/>
              <w:rPr>
                <w:rFonts w:ascii="宋体" w:hAnsi="宋体" w:cs="宋体"/>
                <w:kern w:val="0"/>
                <w:sz w:val="22"/>
                <w:szCs w:val="22"/>
              </w:rPr>
            </w:pPr>
            <w:r>
              <w:rPr>
                <w:rFonts w:hint="eastAsia" w:ascii="宋体" w:hAnsi="宋体" w:cs="宋体"/>
                <w:kern w:val="0"/>
                <w:sz w:val="22"/>
                <w:szCs w:val="22"/>
              </w:rPr>
              <w:t>1000*750*800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656B7A09">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1A7BB4FD">
            <w:pPr>
              <w:widowControl/>
              <w:jc w:val="center"/>
              <w:rPr>
                <w:rFonts w:ascii="宋体" w:hAnsi="宋体" w:cs="宋体"/>
                <w:color w:val="000000"/>
                <w:kern w:val="0"/>
                <w:sz w:val="22"/>
                <w:szCs w:val="22"/>
              </w:rPr>
            </w:pPr>
            <w:r>
              <w:rPr>
                <w:rFonts w:hint="eastAsia" w:ascii="宋体" w:hAnsi="宋体" w:cs="宋体"/>
                <w:color w:val="000000"/>
                <w:kern w:val="0"/>
                <w:sz w:val="22"/>
                <w:szCs w:val="22"/>
              </w:rPr>
              <w:t>10.7</w:t>
            </w:r>
          </w:p>
        </w:tc>
        <w:tc>
          <w:tcPr>
            <w:tcW w:w="3010" w:type="dxa"/>
            <w:tcBorders>
              <w:top w:val="single" w:color="auto" w:sz="4" w:space="0"/>
              <w:left w:val="nil"/>
              <w:bottom w:val="single" w:color="auto" w:sz="4" w:space="0"/>
              <w:right w:val="single" w:color="auto" w:sz="4" w:space="0"/>
            </w:tcBorders>
            <w:shd w:val="clear" w:color="auto" w:fill="auto"/>
            <w:vAlign w:val="center"/>
          </w:tcPr>
          <w:p w14:paraId="41C7F807">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1.柜体全部应采用304不锈钢。内部加有吸音板；柜门边为倾斜设计，门边装有PP防撞胶；柜底装有四个水平脚（ABS+镀锌螺）。裸板板厚≥0.8mm；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2.符合医疗环境抗菌防霉消杀的要求。符合医疗环境清洁消毒要求</w:t>
            </w:r>
          </w:p>
        </w:tc>
      </w:tr>
      <w:tr w14:paraId="0D8A8A24">
        <w:tblPrEx>
          <w:tblCellMar>
            <w:top w:w="0" w:type="dxa"/>
            <w:left w:w="108" w:type="dxa"/>
            <w:bottom w:w="0" w:type="dxa"/>
            <w:right w:w="108" w:type="dxa"/>
          </w:tblCellMar>
        </w:tblPrEx>
        <w:trPr>
          <w:trHeight w:val="162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3CC32688">
            <w:pPr>
              <w:widowControl/>
              <w:jc w:val="center"/>
              <w:rPr>
                <w:rFonts w:ascii="宋体" w:hAnsi="宋体" w:cs="宋体"/>
                <w:kern w:val="0"/>
                <w:sz w:val="22"/>
                <w:szCs w:val="22"/>
              </w:rPr>
            </w:pPr>
            <w:r>
              <w:rPr>
                <w:rFonts w:hint="eastAsia" w:ascii="宋体" w:hAnsi="宋体" w:cs="宋体"/>
                <w:kern w:val="0"/>
                <w:sz w:val="22"/>
                <w:szCs w:val="22"/>
              </w:rPr>
              <w:t>167</w:t>
            </w:r>
          </w:p>
        </w:tc>
        <w:tc>
          <w:tcPr>
            <w:tcW w:w="1163" w:type="dxa"/>
            <w:tcBorders>
              <w:top w:val="single" w:color="auto" w:sz="4" w:space="0"/>
              <w:left w:val="nil"/>
              <w:bottom w:val="single" w:color="auto" w:sz="4" w:space="0"/>
              <w:right w:val="single" w:color="auto" w:sz="4" w:space="0"/>
            </w:tcBorders>
            <w:shd w:val="clear" w:color="auto" w:fill="auto"/>
            <w:vAlign w:val="center"/>
          </w:tcPr>
          <w:p w14:paraId="719E75AF">
            <w:pPr>
              <w:widowControl/>
              <w:jc w:val="center"/>
              <w:rPr>
                <w:rFonts w:ascii="宋体" w:hAnsi="宋体" w:cs="宋体"/>
                <w:kern w:val="0"/>
                <w:sz w:val="22"/>
                <w:szCs w:val="22"/>
              </w:rPr>
            </w:pPr>
            <w:r>
              <w:rPr>
                <w:rFonts w:hint="eastAsia" w:ascii="宋体" w:hAnsi="宋体" w:cs="宋体"/>
                <w:kern w:val="0"/>
                <w:sz w:val="22"/>
                <w:szCs w:val="22"/>
              </w:rPr>
              <w:t>中央操作台（3500*1600）</w:t>
            </w:r>
          </w:p>
        </w:tc>
        <w:tc>
          <w:tcPr>
            <w:tcW w:w="2440" w:type="dxa"/>
            <w:tcBorders>
              <w:top w:val="single" w:color="auto" w:sz="4" w:space="0"/>
              <w:left w:val="nil"/>
              <w:bottom w:val="single" w:color="auto" w:sz="4" w:space="0"/>
              <w:right w:val="single" w:color="auto" w:sz="4" w:space="0"/>
            </w:tcBorders>
            <w:shd w:val="clear" w:color="auto" w:fill="auto"/>
            <w:vAlign w:val="center"/>
          </w:tcPr>
          <w:p w14:paraId="6D3D1DB9">
            <w:pPr>
              <w:widowControl/>
              <w:jc w:val="center"/>
              <w:rPr>
                <w:rFonts w:ascii="宋体" w:hAnsi="宋体" w:cs="宋体"/>
                <w:kern w:val="0"/>
                <w:sz w:val="22"/>
                <w:szCs w:val="22"/>
              </w:rPr>
            </w:pPr>
            <w:r>
              <w:rPr>
                <w:rFonts w:ascii="宋体" w:hAnsi="宋体" w:cs="宋体"/>
                <w:kern w:val="0"/>
                <w:sz w:val="22"/>
                <w:szCs w:val="22"/>
              </w:rPr>
              <w:drawing>
                <wp:anchor distT="0" distB="0" distL="114300" distR="114300" simplePos="0" relativeHeight="251828224" behindDoc="0" locked="0" layoutInCell="1" allowOverlap="1">
                  <wp:simplePos x="0" y="0"/>
                  <wp:positionH relativeFrom="column">
                    <wp:posOffset>85725</wp:posOffset>
                  </wp:positionH>
                  <wp:positionV relativeFrom="paragraph">
                    <wp:posOffset>190500</wp:posOffset>
                  </wp:positionV>
                  <wp:extent cx="1323975" cy="647700"/>
                  <wp:effectExtent l="0" t="0" r="0" b="0"/>
                  <wp:wrapNone/>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70"/>
                          <pic:cNvPicPr>
                            <a:picLocks noChangeAspect="1" noChangeArrowheads="1"/>
                          </pic:cNvPicPr>
                        </pic:nvPicPr>
                        <pic:blipFill>
                          <a:blip r:embed="rId130"/>
                          <a:srcRect/>
                          <a:stretch>
                            <a:fillRect/>
                          </a:stretch>
                        </pic:blipFill>
                        <pic:spPr>
                          <a:xfrm>
                            <a:off x="0" y="0"/>
                            <a:ext cx="1311088" cy="643424"/>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2EB4E6E2">
            <w:pPr>
              <w:widowControl/>
              <w:jc w:val="center"/>
              <w:rPr>
                <w:rFonts w:ascii="宋体" w:hAnsi="宋体" w:cs="宋体"/>
                <w:kern w:val="0"/>
                <w:sz w:val="22"/>
                <w:szCs w:val="22"/>
              </w:rPr>
            </w:pPr>
            <w:r>
              <w:rPr>
                <w:rFonts w:hint="eastAsia" w:ascii="宋体" w:hAnsi="宋体" w:cs="宋体"/>
                <w:kern w:val="0"/>
                <w:sz w:val="22"/>
                <w:szCs w:val="22"/>
              </w:rPr>
              <w:t>3500*1600*800</w:t>
            </w:r>
          </w:p>
        </w:tc>
        <w:tc>
          <w:tcPr>
            <w:tcW w:w="760" w:type="dxa"/>
            <w:tcBorders>
              <w:top w:val="single" w:color="auto" w:sz="4" w:space="0"/>
              <w:left w:val="nil"/>
              <w:bottom w:val="single" w:color="auto" w:sz="4" w:space="0"/>
              <w:right w:val="single" w:color="auto" w:sz="4" w:space="0"/>
            </w:tcBorders>
            <w:shd w:val="clear" w:color="auto" w:fill="auto"/>
            <w:vAlign w:val="center"/>
          </w:tcPr>
          <w:p w14:paraId="7B9EC57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81F4BD4">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3010" w:type="dxa"/>
            <w:tcBorders>
              <w:top w:val="single" w:color="auto" w:sz="4" w:space="0"/>
              <w:left w:val="nil"/>
              <w:bottom w:val="single" w:color="auto" w:sz="4" w:space="0"/>
              <w:right w:val="single" w:color="auto" w:sz="4" w:space="0"/>
            </w:tcBorders>
            <w:shd w:val="clear" w:color="auto" w:fill="auto"/>
            <w:vAlign w:val="center"/>
          </w:tcPr>
          <w:p w14:paraId="07F07A49">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柜体全部应采用304不锈钢。内部加有吸音板；柜门边为倾斜设计，门边装有PP防撞胶；柜底装有四个水平脚（ABS+镀锌螺）。裸板板厚≥0.8mm；</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2.符合医疗环境抗菌防霉消杀的要求。</w:t>
            </w:r>
          </w:p>
        </w:tc>
      </w:tr>
      <w:tr w14:paraId="26A50D61">
        <w:tblPrEx>
          <w:tblCellMar>
            <w:top w:w="0" w:type="dxa"/>
            <w:left w:w="108" w:type="dxa"/>
            <w:bottom w:w="0" w:type="dxa"/>
            <w:right w:w="108" w:type="dxa"/>
          </w:tblCellMar>
        </w:tblPrEx>
        <w:trPr>
          <w:trHeight w:val="4332"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6F0ADA32">
            <w:pPr>
              <w:widowControl/>
              <w:jc w:val="center"/>
              <w:rPr>
                <w:rFonts w:ascii="宋体" w:hAnsi="宋体" w:cs="宋体"/>
                <w:kern w:val="0"/>
                <w:sz w:val="22"/>
                <w:szCs w:val="22"/>
              </w:rPr>
            </w:pPr>
            <w:r>
              <w:rPr>
                <w:rFonts w:hint="eastAsia" w:ascii="宋体" w:hAnsi="宋体" w:cs="宋体"/>
                <w:kern w:val="0"/>
                <w:sz w:val="22"/>
                <w:szCs w:val="22"/>
              </w:rPr>
              <w:t>168</w:t>
            </w:r>
          </w:p>
        </w:tc>
        <w:tc>
          <w:tcPr>
            <w:tcW w:w="1163" w:type="dxa"/>
            <w:tcBorders>
              <w:top w:val="single" w:color="auto" w:sz="4" w:space="0"/>
              <w:left w:val="nil"/>
              <w:bottom w:val="single" w:color="auto" w:sz="4" w:space="0"/>
              <w:right w:val="single" w:color="auto" w:sz="4" w:space="0"/>
            </w:tcBorders>
            <w:shd w:val="clear" w:color="auto" w:fill="auto"/>
            <w:vAlign w:val="center"/>
          </w:tcPr>
          <w:p w14:paraId="72F4D2B4">
            <w:pPr>
              <w:widowControl/>
              <w:jc w:val="center"/>
              <w:rPr>
                <w:rFonts w:ascii="宋体" w:hAnsi="宋体" w:cs="宋体"/>
                <w:color w:val="000000"/>
                <w:kern w:val="0"/>
                <w:sz w:val="22"/>
                <w:szCs w:val="22"/>
              </w:rPr>
            </w:pPr>
            <w:r>
              <w:rPr>
                <w:rFonts w:hint="eastAsia" w:ascii="宋体" w:hAnsi="宋体" w:cs="宋体"/>
                <w:color w:val="000000"/>
                <w:kern w:val="0"/>
                <w:sz w:val="22"/>
                <w:szCs w:val="22"/>
              </w:rPr>
              <w:t>试验室边台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518D2F99">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29248" behindDoc="0" locked="0" layoutInCell="1" allowOverlap="1">
                  <wp:simplePos x="0" y="0"/>
                  <wp:positionH relativeFrom="column">
                    <wp:posOffset>93345</wp:posOffset>
                  </wp:positionH>
                  <wp:positionV relativeFrom="paragraph">
                    <wp:posOffset>820420</wp:posOffset>
                  </wp:positionV>
                  <wp:extent cx="1314450" cy="962025"/>
                  <wp:effectExtent l="19050" t="0" r="0" b="0"/>
                  <wp:wrapNone/>
                  <wp:docPr id="171"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Picture 97"/>
                          <pic:cNvPicPr>
                            <a:picLocks noChangeAspect="1" noChangeArrowheads="1"/>
                          </pic:cNvPicPr>
                        </pic:nvPicPr>
                        <pic:blipFill>
                          <a:blip r:embed="rId131"/>
                          <a:srcRect/>
                          <a:stretch>
                            <a:fillRect/>
                          </a:stretch>
                        </pic:blipFill>
                        <pic:spPr>
                          <a:xfrm>
                            <a:off x="0" y="0"/>
                            <a:ext cx="1314450" cy="9620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0B895298">
            <w:pPr>
              <w:widowControl/>
              <w:jc w:val="center"/>
              <w:rPr>
                <w:rFonts w:ascii="宋体" w:hAnsi="宋体" w:cs="宋体"/>
                <w:kern w:val="0"/>
                <w:sz w:val="22"/>
                <w:szCs w:val="22"/>
              </w:rPr>
            </w:pPr>
            <w:r>
              <w:rPr>
                <w:rFonts w:hint="eastAsia" w:ascii="宋体" w:hAnsi="宋体" w:cs="宋体"/>
                <w:kern w:val="0"/>
                <w:sz w:val="22"/>
                <w:szCs w:val="22"/>
              </w:rPr>
              <w:t>D750</w:t>
            </w:r>
          </w:p>
        </w:tc>
        <w:tc>
          <w:tcPr>
            <w:tcW w:w="760" w:type="dxa"/>
            <w:tcBorders>
              <w:top w:val="single" w:color="auto" w:sz="4" w:space="0"/>
              <w:left w:val="nil"/>
              <w:bottom w:val="single" w:color="auto" w:sz="4" w:space="0"/>
              <w:right w:val="single" w:color="auto" w:sz="4" w:space="0"/>
            </w:tcBorders>
            <w:shd w:val="clear" w:color="auto" w:fill="auto"/>
            <w:vAlign w:val="center"/>
          </w:tcPr>
          <w:p w14:paraId="35DBA953">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27BC585C">
            <w:pPr>
              <w:widowControl/>
              <w:jc w:val="center"/>
              <w:rPr>
                <w:rFonts w:ascii="宋体" w:hAnsi="宋体" w:cs="宋体"/>
                <w:color w:val="000000"/>
                <w:kern w:val="0"/>
                <w:sz w:val="22"/>
                <w:szCs w:val="22"/>
              </w:rPr>
            </w:pPr>
            <w:r>
              <w:rPr>
                <w:rFonts w:hint="eastAsia" w:ascii="宋体" w:hAnsi="宋体" w:cs="宋体"/>
                <w:color w:val="000000"/>
                <w:kern w:val="0"/>
                <w:sz w:val="22"/>
                <w:szCs w:val="22"/>
              </w:rPr>
              <w:t>125</w:t>
            </w:r>
          </w:p>
        </w:tc>
        <w:tc>
          <w:tcPr>
            <w:tcW w:w="3010" w:type="dxa"/>
            <w:tcBorders>
              <w:top w:val="single" w:color="auto" w:sz="4" w:space="0"/>
              <w:left w:val="nil"/>
              <w:bottom w:val="single" w:color="auto" w:sz="4" w:space="0"/>
              <w:right w:val="single" w:color="auto" w:sz="4" w:space="0"/>
            </w:tcBorders>
            <w:shd w:val="clear" w:color="auto" w:fill="auto"/>
            <w:vAlign w:val="center"/>
          </w:tcPr>
          <w:p w14:paraId="65DA080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 1.台面应采用≥12.7mm厚品牌实芯理化板；可抵抗多种酸，碱，强氧化剂、防水、耐磨、耐高温、耐刻划，包括强酸，强碱。外缘双层贴边加厚双向弧形倒角，外观手感俱佳，反面开有滴水凹槽起到保护下柜作用。 </w:t>
            </w:r>
            <w:r>
              <w:rPr>
                <w:rFonts w:hint="eastAsia" w:ascii="宋体" w:hAnsi="宋体" w:cs="宋体"/>
                <w:color w:val="000000"/>
                <w:kern w:val="0"/>
                <w:sz w:val="18"/>
                <w:szCs w:val="18"/>
              </w:rPr>
              <w:br w:type="page"/>
            </w:r>
            <w:r>
              <w:rPr>
                <w:rFonts w:hint="eastAsia" w:ascii="宋体" w:hAnsi="宋体" w:cs="宋体"/>
                <w:color w:val="000000"/>
                <w:kern w:val="0"/>
                <w:sz w:val="18"/>
                <w:szCs w:val="18"/>
              </w:rPr>
              <w:t>下柜结构说明：</w:t>
            </w:r>
            <w:r>
              <w:rPr>
                <w:rFonts w:hint="eastAsia" w:ascii="宋体" w:hAnsi="宋体" w:cs="宋体"/>
                <w:color w:val="000000"/>
                <w:kern w:val="0"/>
                <w:sz w:val="18"/>
                <w:szCs w:val="18"/>
              </w:rPr>
              <w:br w:type="page"/>
            </w:r>
            <w:r>
              <w:rPr>
                <w:rFonts w:hint="eastAsia" w:ascii="宋体" w:hAnsi="宋体" w:cs="宋体"/>
                <w:color w:val="000000"/>
                <w:kern w:val="0"/>
                <w:sz w:val="18"/>
                <w:szCs w:val="18"/>
              </w:rPr>
              <w:t>A.以钢板为主体材料焊接成为实验台柜体的主要支撑结构。柜体应采用≥1.0mm厚优质冷轧钢板，应采用国内知名品牌塑粉，表面磷化、静电喷涂防腐处理。框架应采用≥1.0mm厚优质冷轧钢板、单门柜、单门单抽柜、双门柜及双门双抽柜内有一层活动隔板，以便放置器材等物。隔板应采用≥0.8mm厚优质冷轧钢板，可承受载荷150KG/㎡。</w:t>
            </w:r>
            <w:r>
              <w:rPr>
                <w:rFonts w:hint="eastAsia" w:ascii="宋体" w:hAnsi="宋体" w:cs="宋体"/>
                <w:color w:val="000000"/>
                <w:kern w:val="0"/>
                <w:sz w:val="18"/>
                <w:szCs w:val="18"/>
              </w:rPr>
              <w:br w:type="page"/>
            </w:r>
            <w:r>
              <w:rPr>
                <w:rFonts w:hint="eastAsia" w:ascii="宋体" w:hAnsi="宋体" w:cs="宋体"/>
                <w:color w:val="000000"/>
                <w:kern w:val="0"/>
                <w:sz w:val="18"/>
                <w:szCs w:val="18"/>
              </w:rPr>
              <w:t>B.门板及抽屉面板：与柜体同等材质。</w:t>
            </w:r>
            <w:r>
              <w:rPr>
                <w:rFonts w:hint="eastAsia" w:ascii="宋体" w:hAnsi="宋体" w:cs="宋体"/>
                <w:color w:val="000000"/>
                <w:kern w:val="0"/>
                <w:sz w:val="18"/>
                <w:szCs w:val="18"/>
              </w:rPr>
              <w:br w:type="page"/>
            </w:r>
            <w:r>
              <w:rPr>
                <w:rFonts w:hint="eastAsia" w:ascii="宋体" w:hAnsi="宋体" w:cs="宋体"/>
                <w:color w:val="000000"/>
                <w:kern w:val="0"/>
                <w:sz w:val="18"/>
                <w:szCs w:val="18"/>
              </w:rPr>
              <w:t>2.试剂架：</w:t>
            </w:r>
            <w:r>
              <w:rPr>
                <w:rFonts w:hint="eastAsia" w:ascii="宋体" w:hAnsi="宋体" w:cs="宋体"/>
                <w:color w:val="000000"/>
                <w:kern w:val="0"/>
                <w:sz w:val="18"/>
                <w:szCs w:val="18"/>
              </w:rPr>
              <w:br w:type="page"/>
            </w:r>
            <w:r>
              <w:rPr>
                <w:rFonts w:hint="eastAsia" w:ascii="宋体" w:hAnsi="宋体" w:cs="宋体"/>
                <w:color w:val="000000"/>
                <w:kern w:val="0"/>
                <w:sz w:val="18"/>
                <w:szCs w:val="18"/>
              </w:rPr>
              <w:t xml:space="preserve">A.立柱:应采用≥1.2mm优质冷轧钢板折弯焊接而成，表面磷化静电喷涂防腐处理，双侧模具冲孔，对试剂架侧翼起支撑作用，结构坚固。   </w:t>
            </w:r>
            <w:r>
              <w:rPr>
                <w:rFonts w:hint="eastAsia" w:ascii="宋体" w:hAnsi="宋体" w:cs="宋体"/>
                <w:color w:val="000000"/>
                <w:kern w:val="0"/>
                <w:sz w:val="18"/>
                <w:szCs w:val="18"/>
              </w:rPr>
              <w:br w:type="page"/>
            </w:r>
            <w:r>
              <w:rPr>
                <w:rFonts w:hint="eastAsia" w:ascii="宋体" w:hAnsi="宋体" w:cs="宋体"/>
                <w:color w:val="000000"/>
                <w:kern w:val="0"/>
                <w:sz w:val="18"/>
                <w:szCs w:val="18"/>
              </w:rPr>
              <w:t>B.层板：底托应采用≥1.2mm优质冷轧钢板机加工而成，与立柱衔接固定，高度可调，层板可选用10mm厚单面磨砂玻璃，防腐，易清洁。</w:t>
            </w:r>
            <w:r>
              <w:rPr>
                <w:rFonts w:hint="eastAsia" w:ascii="宋体" w:hAnsi="宋体" w:cs="宋体"/>
                <w:color w:val="000000"/>
                <w:kern w:val="0"/>
                <w:sz w:val="18"/>
                <w:szCs w:val="18"/>
              </w:rPr>
              <w:br w:type="page"/>
            </w:r>
            <w:r>
              <w:rPr>
                <w:rFonts w:hint="eastAsia" w:ascii="宋体" w:hAnsi="宋体" w:cs="宋体"/>
                <w:color w:val="000000"/>
                <w:kern w:val="0"/>
                <w:sz w:val="18"/>
                <w:szCs w:val="18"/>
              </w:rPr>
              <w:t>C.护栏：试剂架层板双侧设有直径≥12mm不锈钢护栏，防止器皿及药品滑落</w:t>
            </w:r>
            <w:r>
              <w:rPr>
                <w:rFonts w:hint="eastAsia" w:ascii="宋体" w:hAnsi="宋体" w:cs="宋体"/>
                <w:color w:val="000000"/>
                <w:kern w:val="0"/>
                <w:sz w:val="18"/>
                <w:szCs w:val="18"/>
              </w:rPr>
              <w:br w:type="page"/>
            </w:r>
            <w:r>
              <w:rPr>
                <w:rFonts w:hint="eastAsia" w:ascii="宋体" w:hAnsi="宋体" w:cs="宋体"/>
                <w:color w:val="000000"/>
                <w:kern w:val="0"/>
                <w:sz w:val="18"/>
                <w:szCs w:val="18"/>
              </w:rPr>
              <w:t>D.电源盒：试剂架立柱两侧设有电源盒，应采用1.2mm宝钢优质冷轧钢板机加工而成，表层双面磷化环氧树脂粉末静电喷涂，防腐处理，220V、10A知名品牌国际制式多功能插座，适用各种仪器插头，自闭式防水防尘。</w:t>
            </w:r>
            <w:r>
              <w:rPr>
                <w:rFonts w:hint="eastAsia" w:ascii="宋体" w:hAnsi="宋体" w:cs="宋体"/>
                <w:color w:val="000000"/>
                <w:kern w:val="0"/>
                <w:sz w:val="18"/>
                <w:szCs w:val="18"/>
              </w:rPr>
              <w:br w:type="page"/>
            </w:r>
            <w:r>
              <w:rPr>
                <w:rFonts w:hint="eastAsia" w:ascii="宋体" w:hAnsi="宋体" w:cs="宋体"/>
                <w:color w:val="000000"/>
                <w:kern w:val="0"/>
                <w:sz w:val="18"/>
                <w:szCs w:val="18"/>
              </w:rPr>
              <w:t>3.符合医疗环境抗菌防霉消杀的要求。</w:t>
            </w:r>
            <w:r>
              <w:rPr>
                <w:rFonts w:hint="eastAsia" w:ascii="宋体" w:hAnsi="宋体" w:cs="宋体"/>
                <w:color w:val="000000"/>
                <w:kern w:val="0"/>
                <w:sz w:val="18"/>
                <w:szCs w:val="18"/>
              </w:rPr>
              <w:br w:type="page"/>
            </w:r>
          </w:p>
        </w:tc>
      </w:tr>
      <w:tr w14:paraId="3542A86E">
        <w:tblPrEx>
          <w:tblCellMar>
            <w:top w:w="0" w:type="dxa"/>
            <w:left w:w="108" w:type="dxa"/>
            <w:bottom w:w="0" w:type="dxa"/>
            <w:right w:w="108" w:type="dxa"/>
          </w:tblCellMar>
        </w:tblPrEx>
        <w:trPr>
          <w:trHeight w:val="4283"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12AD2AED">
            <w:pPr>
              <w:widowControl/>
              <w:jc w:val="center"/>
              <w:rPr>
                <w:rFonts w:ascii="宋体" w:hAnsi="宋体" w:cs="宋体"/>
                <w:kern w:val="0"/>
                <w:sz w:val="22"/>
                <w:szCs w:val="22"/>
              </w:rPr>
            </w:pPr>
            <w:r>
              <w:rPr>
                <w:rFonts w:hint="eastAsia" w:ascii="宋体" w:hAnsi="宋体" w:cs="宋体"/>
                <w:kern w:val="0"/>
                <w:sz w:val="22"/>
                <w:szCs w:val="22"/>
              </w:rPr>
              <w:t>169</w:t>
            </w:r>
          </w:p>
        </w:tc>
        <w:tc>
          <w:tcPr>
            <w:tcW w:w="1163" w:type="dxa"/>
            <w:tcBorders>
              <w:top w:val="single" w:color="auto" w:sz="4" w:space="0"/>
              <w:left w:val="nil"/>
              <w:bottom w:val="single" w:color="auto" w:sz="4" w:space="0"/>
              <w:right w:val="single" w:color="auto" w:sz="4" w:space="0"/>
            </w:tcBorders>
            <w:shd w:val="clear" w:color="auto" w:fill="auto"/>
            <w:vAlign w:val="center"/>
          </w:tcPr>
          <w:p w14:paraId="7E4F7BAF">
            <w:pPr>
              <w:widowControl/>
              <w:jc w:val="center"/>
              <w:rPr>
                <w:rFonts w:ascii="宋体" w:hAnsi="宋体" w:cs="宋体"/>
                <w:color w:val="000000"/>
                <w:kern w:val="0"/>
                <w:sz w:val="22"/>
                <w:szCs w:val="22"/>
              </w:rPr>
            </w:pPr>
            <w:r>
              <w:rPr>
                <w:rFonts w:hint="eastAsia" w:ascii="宋体" w:hAnsi="宋体" w:cs="宋体"/>
                <w:color w:val="000000"/>
                <w:kern w:val="0"/>
                <w:sz w:val="22"/>
                <w:szCs w:val="22"/>
              </w:rPr>
              <w:t>试验室中央台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6E604925">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830272" behindDoc="0" locked="0" layoutInCell="1" allowOverlap="1">
                  <wp:simplePos x="0" y="0"/>
                  <wp:positionH relativeFrom="column">
                    <wp:posOffset>45720</wp:posOffset>
                  </wp:positionH>
                  <wp:positionV relativeFrom="paragraph">
                    <wp:posOffset>-519430</wp:posOffset>
                  </wp:positionV>
                  <wp:extent cx="1323975" cy="1000125"/>
                  <wp:effectExtent l="19050" t="0" r="9525" b="0"/>
                  <wp:wrapNone/>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spect="1" noChangeArrowheads="1"/>
                          </pic:cNvPicPr>
                        </pic:nvPicPr>
                        <pic:blipFill>
                          <a:blip r:embed="rId131"/>
                          <a:srcRect/>
                          <a:stretch>
                            <a:fillRect/>
                          </a:stretch>
                        </pic:blipFill>
                        <pic:spPr>
                          <a:xfrm>
                            <a:off x="0" y="0"/>
                            <a:ext cx="1323975" cy="100012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385DF229">
            <w:pPr>
              <w:widowControl/>
              <w:jc w:val="center"/>
              <w:rPr>
                <w:rFonts w:ascii="宋体" w:hAnsi="宋体" w:cs="宋体"/>
                <w:kern w:val="0"/>
                <w:sz w:val="22"/>
                <w:szCs w:val="22"/>
              </w:rPr>
            </w:pPr>
            <w:r>
              <w:rPr>
                <w:rFonts w:hint="eastAsia" w:ascii="宋体" w:hAnsi="宋体" w:cs="宋体"/>
                <w:kern w:val="0"/>
                <w:sz w:val="22"/>
                <w:szCs w:val="22"/>
              </w:rPr>
              <w:t>D1500</w:t>
            </w:r>
          </w:p>
        </w:tc>
        <w:tc>
          <w:tcPr>
            <w:tcW w:w="760" w:type="dxa"/>
            <w:tcBorders>
              <w:top w:val="single" w:color="auto" w:sz="4" w:space="0"/>
              <w:left w:val="nil"/>
              <w:bottom w:val="single" w:color="auto" w:sz="4" w:space="0"/>
              <w:right w:val="single" w:color="auto" w:sz="4" w:space="0"/>
            </w:tcBorders>
            <w:shd w:val="clear" w:color="auto" w:fill="auto"/>
            <w:vAlign w:val="center"/>
          </w:tcPr>
          <w:p w14:paraId="7541C16B">
            <w:pPr>
              <w:widowControl/>
              <w:jc w:val="center"/>
              <w:rPr>
                <w:rFonts w:ascii="宋体" w:hAnsi="宋体" w:cs="宋体"/>
                <w:kern w:val="0"/>
                <w:sz w:val="22"/>
                <w:szCs w:val="22"/>
              </w:rPr>
            </w:pPr>
            <w:r>
              <w:rPr>
                <w:rFonts w:hint="eastAsia" w:ascii="宋体" w:hAnsi="宋体" w:cs="宋体"/>
                <w:kern w:val="0"/>
                <w:sz w:val="22"/>
                <w:szCs w:val="22"/>
              </w:rPr>
              <w:t>延米</w:t>
            </w:r>
          </w:p>
        </w:tc>
        <w:tc>
          <w:tcPr>
            <w:tcW w:w="766" w:type="dxa"/>
            <w:tcBorders>
              <w:top w:val="single" w:color="auto" w:sz="4" w:space="0"/>
              <w:left w:val="nil"/>
              <w:bottom w:val="single" w:color="auto" w:sz="4" w:space="0"/>
              <w:right w:val="single" w:color="auto" w:sz="4" w:space="0"/>
            </w:tcBorders>
            <w:shd w:val="clear" w:color="auto" w:fill="auto"/>
            <w:vAlign w:val="center"/>
          </w:tcPr>
          <w:p w14:paraId="7290FECE">
            <w:pPr>
              <w:widowControl/>
              <w:jc w:val="center"/>
              <w:rPr>
                <w:rFonts w:ascii="宋体" w:hAnsi="宋体" w:cs="宋体"/>
                <w:color w:val="000000"/>
                <w:kern w:val="0"/>
                <w:sz w:val="22"/>
                <w:szCs w:val="22"/>
              </w:rPr>
            </w:pPr>
            <w:r>
              <w:rPr>
                <w:rFonts w:hint="eastAsia" w:ascii="宋体" w:hAnsi="宋体" w:cs="宋体"/>
                <w:color w:val="000000"/>
                <w:kern w:val="0"/>
                <w:sz w:val="22"/>
                <w:szCs w:val="22"/>
              </w:rPr>
              <w:t>39</w:t>
            </w:r>
          </w:p>
        </w:tc>
        <w:tc>
          <w:tcPr>
            <w:tcW w:w="3010" w:type="dxa"/>
            <w:tcBorders>
              <w:top w:val="single" w:color="auto" w:sz="4" w:space="0"/>
              <w:left w:val="nil"/>
              <w:bottom w:val="single" w:color="auto" w:sz="4" w:space="0"/>
              <w:right w:val="single" w:color="auto" w:sz="4" w:space="0"/>
            </w:tcBorders>
            <w:shd w:val="clear" w:color="auto" w:fill="auto"/>
            <w:vAlign w:val="center"/>
          </w:tcPr>
          <w:p w14:paraId="6958A73F">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 xml:space="preserve"> 1.台面应采用≥12.7mm厚品牌实芯理化板；可抵抗多种酸，碱，强氧化剂、防水、耐磨、耐高温、耐刻划，包括强酸，强碱。外缘双层贴边加厚双向弧形倒角，外观手感俱佳，反面开有滴水凹槽起到保护下柜作用。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下柜结构说明：</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A.以钢板为主体材料焊接成为实验台柜体的主要支撑结构。柜体应采用≥1.0mm厚优质冷轧钢板，应采用国内知名品牌塑粉，表面磷化、静电喷涂防腐处理。框架应采用≥1.0mm厚优质冷轧钢板、单门柜、单门单抽柜、双门柜及双门双抽柜内有一层活动隔板，以便放置器材等物。隔板应采用≥0.8mm厚优质冷轧钢板，可承受载荷150KG/㎡。</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B.门板及抽屉面板：与柜体同等材质。</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2.试剂架：</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 xml:space="preserve">A.立柱:应采用≥1.2mm优质冷轧钢板折弯焊接而成，表面磷化静电喷涂防腐处理，双侧模具冲孔，对试剂架侧翼起支撑作用，结构坚固。     </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B.层板：底托应采用≥1.2mm优质冷轧钢板机加工而成，与立柱衔接固定，高度可调，层板可选用10mm厚单面磨砂玻璃，防腐，易清洁。</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C.护栏：试剂架层板双侧设有直径≥12mm不锈钢护栏，防止器皿及药品滑落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D.电源盒：试剂架立柱两侧设有电源盒，应采用1.2mm宝钢优质冷轧钢板机加工而成，表层双面磷化环氧树脂粉末静电喷涂，防腐处理，220V、10A知名品牌国际制式多功能插座，适用各种仪器插头，自闭式防水防尘。</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3.符合医疗环境抗菌防霉消杀的要求。</w:t>
            </w:r>
          </w:p>
        </w:tc>
      </w:tr>
      <w:tr w14:paraId="61417973">
        <w:tblPrEx>
          <w:tblCellMar>
            <w:top w:w="0" w:type="dxa"/>
            <w:left w:w="108" w:type="dxa"/>
            <w:bottom w:w="0" w:type="dxa"/>
            <w:right w:w="108" w:type="dxa"/>
          </w:tblCellMar>
        </w:tblPrEx>
        <w:trPr>
          <w:trHeight w:val="333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59B44FF6">
            <w:pPr>
              <w:widowControl/>
              <w:jc w:val="center"/>
              <w:rPr>
                <w:rFonts w:ascii="宋体" w:hAnsi="宋体" w:cs="宋体"/>
                <w:kern w:val="0"/>
                <w:sz w:val="22"/>
                <w:szCs w:val="22"/>
              </w:rPr>
            </w:pPr>
            <w:r>
              <w:rPr>
                <w:rFonts w:hint="eastAsia" w:ascii="宋体" w:hAnsi="宋体" w:cs="宋体"/>
                <w:kern w:val="0"/>
                <w:sz w:val="22"/>
                <w:szCs w:val="22"/>
              </w:rPr>
              <w:t>170</w:t>
            </w:r>
          </w:p>
        </w:tc>
        <w:tc>
          <w:tcPr>
            <w:tcW w:w="1163" w:type="dxa"/>
            <w:tcBorders>
              <w:top w:val="single" w:color="auto" w:sz="4" w:space="0"/>
              <w:left w:val="nil"/>
              <w:bottom w:val="single" w:color="auto" w:sz="4" w:space="0"/>
              <w:right w:val="single" w:color="auto" w:sz="4" w:space="0"/>
            </w:tcBorders>
            <w:shd w:val="clear" w:color="auto" w:fill="auto"/>
            <w:vAlign w:val="center"/>
          </w:tcPr>
          <w:p w14:paraId="6485812B">
            <w:pPr>
              <w:widowControl/>
              <w:jc w:val="center"/>
              <w:rPr>
                <w:rFonts w:ascii="宋体" w:hAnsi="宋体" w:cs="宋体"/>
                <w:color w:val="000000"/>
                <w:kern w:val="0"/>
                <w:sz w:val="22"/>
                <w:szCs w:val="22"/>
              </w:rPr>
            </w:pPr>
            <w:r>
              <w:rPr>
                <w:rFonts w:hint="eastAsia" w:ascii="宋体" w:hAnsi="宋体" w:cs="宋体"/>
                <w:color w:val="000000"/>
                <w:kern w:val="0"/>
                <w:sz w:val="22"/>
                <w:szCs w:val="22"/>
              </w:rPr>
              <w:t>超净工作台</w:t>
            </w:r>
          </w:p>
        </w:tc>
        <w:tc>
          <w:tcPr>
            <w:tcW w:w="2440" w:type="dxa"/>
            <w:tcBorders>
              <w:top w:val="single" w:color="auto" w:sz="4" w:space="0"/>
              <w:left w:val="nil"/>
              <w:bottom w:val="single" w:color="auto" w:sz="4" w:space="0"/>
              <w:right w:val="single" w:color="auto" w:sz="4" w:space="0"/>
            </w:tcBorders>
            <w:shd w:val="clear" w:color="auto" w:fill="auto"/>
            <w:vAlign w:val="center"/>
          </w:tcPr>
          <w:p w14:paraId="5D33E16C">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96128" behindDoc="0" locked="0" layoutInCell="1" allowOverlap="1">
                  <wp:simplePos x="0" y="0"/>
                  <wp:positionH relativeFrom="column">
                    <wp:posOffset>83820</wp:posOffset>
                  </wp:positionH>
                  <wp:positionV relativeFrom="paragraph">
                    <wp:posOffset>207010</wp:posOffset>
                  </wp:positionV>
                  <wp:extent cx="1266825" cy="1171575"/>
                  <wp:effectExtent l="19050" t="0" r="9525" b="0"/>
                  <wp:wrapNone/>
                  <wp:docPr id="38" name="Pictur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1081"/>
                          <pic:cNvPicPr>
                            <a:picLocks noChangeAspect="1" noChangeArrowheads="1"/>
                          </pic:cNvPicPr>
                        </pic:nvPicPr>
                        <pic:blipFill>
                          <a:blip r:embed="rId132" cstate="print"/>
                          <a:srcRect/>
                          <a:stretch>
                            <a:fillRect/>
                          </a:stretch>
                        </pic:blipFill>
                        <pic:spPr>
                          <a:xfrm>
                            <a:off x="0" y="0"/>
                            <a:ext cx="1266825" cy="11715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64AA151F">
            <w:pPr>
              <w:widowControl/>
              <w:jc w:val="center"/>
              <w:rPr>
                <w:rFonts w:ascii="宋体" w:hAnsi="宋体" w:cs="宋体"/>
                <w:kern w:val="0"/>
                <w:sz w:val="22"/>
                <w:szCs w:val="22"/>
              </w:rPr>
            </w:pPr>
            <w:r>
              <w:rPr>
                <w:rFonts w:hint="eastAsia" w:ascii="宋体" w:hAnsi="宋体" w:cs="宋体"/>
                <w:kern w:val="0"/>
                <w:sz w:val="22"/>
                <w:szCs w:val="22"/>
              </w:rPr>
              <w:t>1460*620*1850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9C8EE8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DF9B649">
            <w:pPr>
              <w:widowControl/>
              <w:jc w:val="center"/>
              <w:rPr>
                <w:rFonts w:ascii="宋体" w:hAnsi="宋体" w:cs="宋体"/>
                <w:color w:val="000000"/>
                <w:kern w:val="0"/>
                <w:sz w:val="22"/>
                <w:szCs w:val="22"/>
              </w:rPr>
            </w:pPr>
            <w:r>
              <w:rPr>
                <w:rFonts w:hint="eastAsia" w:ascii="宋体" w:hAnsi="宋体" w:cs="宋体"/>
                <w:color w:val="000000"/>
                <w:kern w:val="0"/>
                <w:sz w:val="22"/>
                <w:szCs w:val="22"/>
              </w:rPr>
              <w:t>15</w:t>
            </w:r>
          </w:p>
        </w:tc>
        <w:tc>
          <w:tcPr>
            <w:tcW w:w="3010" w:type="dxa"/>
            <w:tcBorders>
              <w:top w:val="single" w:color="auto" w:sz="4" w:space="0"/>
              <w:left w:val="nil"/>
              <w:bottom w:val="single" w:color="auto" w:sz="4" w:space="0"/>
              <w:right w:val="single" w:color="auto" w:sz="4" w:space="0"/>
            </w:tcBorders>
            <w:shd w:val="clear" w:color="auto" w:fill="auto"/>
            <w:vAlign w:val="center"/>
          </w:tcPr>
          <w:p w14:paraId="0392E91D">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1.柜体应采用≥1.0mm冷轧钢板，表面静电喷涂；</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2.工作台面材质为优质304#不锈钢，应采用盆状式设计，即使实验有废液溢出，也不会流入积液槽中，便于清理；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3.洁净台前视窗应采用≥5mm厚钢化玻璃的手动视窗，玻璃门-配重结构，具有防脱落设计，上下开启灵活方便，行程范围内任意高度悬停。</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4.控制面板应采用轻触式开关，按键由风机键、照明键、紫外键、电源键、插座键、风量减小键、风量增大键组成，易于操作；显示屏显示内容有：风机的风速、显示时间、紫外灯的工作时间、过滤器的工作时间；</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5.过滤效率:过滤器均应采用无隔板高效过滤器，对直径0.3μm颗粒过滤效率为99.995%；具有预过滤器，能够有效拦截大的颗粒物及杂质，有效延长高效过滤器的使用寿命；</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6.完善的报警系统；</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玻璃门不在安全高度报警：过滤器压力超高报警：过滤器失效更换报警：风速报警：当洁净台的气流波动低于标称值的20%时报警；</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7.符合医疗环境抗菌防霉消杀的要求。</w:t>
            </w:r>
          </w:p>
        </w:tc>
      </w:tr>
      <w:tr w14:paraId="59B64933">
        <w:tblPrEx>
          <w:tblCellMar>
            <w:top w:w="0" w:type="dxa"/>
            <w:left w:w="108" w:type="dxa"/>
            <w:bottom w:w="0" w:type="dxa"/>
            <w:right w:w="108" w:type="dxa"/>
          </w:tblCellMar>
        </w:tblPrEx>
        <w:trPr>
          <w:trHeight w:val="5325"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72018FFD">
            <w:pPr>
              <w:widowControl/>
              <w:jc w:val="center"/>
              <w:rPr>
                <w:rFonts w:ascii="宋体" w:hAnsi="宋体" w:cs="宋体"/>
                <w:kern w:val="0"/>
                <w:sz w:val="22"/>
                <w:szCs w:val="22"/>
              </w:rPr>
            </w:pPr>
            <w:r>
              <w:rPr>
                <w:rFonts w:hint="eastAsia" w:ascii="宋体" w:hAnsi="宋体" w:cs="宋体"/>
                <w:kern w:val="0"/>
                <w:sz w:val="22"/>
                <w:szCs w:val="22"/>
              </w:rPr>
              <w:t>171</w:t>
            </w:r>
          </w:p>
        </w:tc>
        <w:tc>
          <w:tcPr>
            <w:tcW w:w="1163" w:type="dxa"/>
            <w:tcBorders>
              <w:top w:val="single" w:color="auto" w:sz="4" w:space="0"/>
              <w:left w:val="nil"/>
              <w:bottom w:val="single" w:color="auto" w:sz="4" w:space="0"/>
              <w:right w:val="single" w:color="auto" w:sz="4" w:space="0"/>
            </w:tcBorders>
            <w:shd w:val="clear" w:color="auto" w:fill="auto"/>
            <w:vAlign w:val="center"/>
          </w:tcPr>
          <w:p w14:paraId="7F886000">
            <w:pPr>
              <w:widowControl/>
              <w:jc w:val="center"/>
              <w:rPr>
                <w:rFonts w:ascii="宋体" w:hAnsi="宋体" w:cs="宋体"/>
                <w:color w:val="000000"/>
                <w:kern w:val="0"/>
                <w:sz w:val="22"/>
                <w:szCs w:val="22"/>
              </w:rPr>
            </w:pPr>
            <w:r>
              <w:rPr>
                <w:rFonts w:hint="eastAsia" w:ascii="宋体" w:hAnsi="宋体" w:cs="宋体"/>
                <w:color w:val="000000"/>
                <w:kern w:val="0"/>
                <w:sz w:val="22"/>
                <w:szCs w:val="22"/>
              </w:rPr>
              <w:t>带水槽通风柜</w:t>
            </w:r>
          </w:p>
        </w:tc>
        <w:tc>
          <w:tcPr>
            <w:tcW w:w="2440" w:type="dxa"/>
            <w:tcBorders>
              <w:top w:val="single" w:color="auto" w:sz="4" w:space="0"/>
              <w:left w:val="nil"/>
              <w:bottom w:val="single" w:color="auto" w:sz="4" w:space="0"/>
              <w:right w:val="single" w:color="auto" w:sz="4" w:space="0"/>
            </w:tcBorders>
            <w:shd w:val="clear" w:color="auto" w:fill="auto"/>
            <w:vAlign w:val="center"/>
          </w:tcPr>
          <w:p w14:paraId="6C124F83">
            <w:pPr>
              <w:widowControl/>
              <w:jc w:val="center"/>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62336" behindDoc="0" locked="0" layoutInCell="1" allowOverlap="1">
                  <wp:simplePos x="0" y="0"/>
                  <wp:positionH relativeFrom="column">
                    <wp:posOffset>83185</wp:posOffset>
                  </wp:positionH>
                  <wp:positionV relativeFrom="paragraph">
                    <wp:posOffset>646430</wp:posOffset>
                  </wp:positionV>
                  <wp:extent cx="1152525" cy="1476375"/>
                  <wp:effectExtent l="19050" t="0" r="9525" b="0"/>
                  <wp:wrapNone/>
                  <wp:docPr id="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0"/>
                          <pic:cNvPicPr>
                            <a:picLocks noChangeAspect="1" noChangeArrowheads="1"/>
                          </pic:cNvPicPr>
                        </pic:nvPicPr>
                        <pic:blipFill>
                          <a:blip r:embed="rId133" cstate="print"/>
                          <a:srcRect/>
                          <a:stretch>
                            <a:fillRect/>
                          </a:stretch>
                        </pic:blipFill>
                        <pic:spPr>
                          <a:xfrm>
                            <a:off x="0" y="0"/>
                            <a:ext cx="1152525" cy="1476375"/>
                          </a:xfrm>
                          <a:prstGeom prst="rect">
                            <a:avLst/>
                          </a:prstGeom>
                          <a:noFill/>
                          <a:ln w="1">
                            <a:noFill/>
                            <a:miter lim="800000"/>
                            <a:headEnd/>
                            <a:tailEnd type="none" w="med" len="med"/>
                          </a:ln>
                          <a:effectLst/>
                        </pic:spPr>
                      </pic:pic>
                    </a:graphicData>
                  </a:graphic>
                </wp:anchor>
              </w:drawing>
            </w:r>
          </w:p>
        </w:tc>
        <w:tc>
          <w:tcPr>
            <w:tcW w:w="1246" w:type="dxa"/>
            <w:tcBorders>
              <w:top w:val="single" w:color="auto" w:sz="4" w:space="0"/>
              <w:left w:val="nil"/>
              <w:bottom w:val="single" w:color="auto" w:sz="4" w:space="0"/>
              <w:right w:val="single" w:color="auto" w:sz="4" w:space="0"/>
            </w:tcBorders>
            <w:shd w:val="clear" w:color="auto" w:fill="auto"/>
            <w:vAlign w:val="center"/>
          </w:tcPr>
          <w:p w14:paraId="45E29069">
            <w:pPr>
              <w:widowControl/>
              <w:jc w:val="center"/>
              <w:rPr>
                <w:rFonts w:ascii="宋体" w:hAnsi="宋体" w:cs="宋体"/>
                <w:kern w:val="0"/>
                <w:sz w:val="22"/>
                <w:szCs w:val="22"/>
              </w:rPr>
            </w:pPr>
            <w:r>
              <w:rPr>
                <w:rFonts w:hint="eastAsia" w:ascii="宋体" w:hAnsi="宋体" w:cs="宋体"/>
                <w:kern w:val="0"/>
                <w:sz w:val="22"/>
                <w:szCs w:val="22"/>
              </w:rPr>
              <w:t>1500*900*2350</w:t>
            </w:r>
          </w:p>
        </w:tc>
        <w:tc>
          <w:tcPr>
            <w:tcW w:w="760" w:type="dxa"/>
            <w:tcBorders>
              <w:top w:val="single" w:color="auto" w:sz="4" w:space="0"/>
              <w:left w:val="nil"/>
              <w:bottom w:val="single" w:color="auto" w:sz="4" w:space="0"/>
              <w:right w:val="single" w:color="auto" w:sz="4" w:space="0"/>
            </w:tcBorders>
            <w:shd w:val="clear" w:color="auto" w:fill="auto"/>
            <w:vAlign w:val="center"/>
          </w:tcPr>
          <w:p w14:paraId="4315AEFC">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11546AF8">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3010" w:type="dxa"/>
            <w:tcBorders>
              <w:top w:val="single" w:color="auto" w:sz="4" w:space="0"/>
              <w:left w:val="nil"/>
              <w:bottom w:val="single" w:color="auto" w:sz="4" w:space="0"/>
              <w:right w:val="single" w:color="auto" w:sz="4" w:space="0"/>
            </w:tcBorders>
            <w:shd w:val="clear" w:color="auto" w:fill="auto"/>
            <w:vAlign w:val="center"/>
          </w:tcPr>
          <w:p w14:paraId="0A844281">
            <w:pPr>
              <w:widowControl/>
              <w:spacing w:line="240" w:lineRule="atLeast"/>
              <w:jc w:val="left"/>
              <w:rPr>
                <w:rFonts w:ascii="宋体" w:hAnsi="宋体" w:cs="宋体"/>
                <w:color w:val="000000"/>
                <w:kern w:val="0"/>
                <w:sz w:val="18"/>
                <w:szCs w:val="18"/>
              </w:rPr>
            </w:pPr>
            <w:r>
              <w:rPr>
                <w:rFonts w:hint="eastAsia" w:ascii="宋体" w:hAnsi="宋体" w:cs="宋体"/>
                <w:color w:val="000000"/>
                <w:kern w:val="0"/>
                <w:sz w:val="18"/>
                <w:szCs w:val="18"/>
              </w:rPr>
              <w:t>1.主体≥1.2mm优质冷轧钢板，经除油防锈，陶化后喷塑处理，表面环氧树脂静电喷塑，同步皮带传动。双层全钢，自支撑坚固构造，外层为钢板，内层为抗腐蚀内衬材料，两层之间为全钢框架、全钢固定件和公用设备管道、 配件。</w:t>
            </w:r>
            <w:r>
              <w:rPr>
                <w:rFonts w:hint="eastAsia" w:ascii="宋体" w:hAnsi="宋体" w:cs="宋体"/>
                <w:color w:val="000000"/>
                <w:kern w:val="0"/>
                <w:sz w:val="18"/>
                <w:szCs w:val="18"/>
              </w:rPr>
              <w:br w:type="page"/>
            </w:r>
            <w:r>
              <w:rPr>
                <w:rFonts w:hint="eastAsia" w:ascii="宋体" w:hAnsi="宋体" w:cs="宋体"/>
                <w:color w:val="000000"/>
                <w:kern w:val="0"/>
                <w:sz w:val="18"/>
                <w:szCs w:val="18"/>
              </w:rPr>
              <w:t>2.台面：应采用榕德或陶克陶瓷板台面 ，能长时间耐腐蚀、耐磨损、耐高温、不惧明火、不变色、不变形、有效抑制细菌、 易清洁、遇恶劣环境不会释放有害物质，台面四边有一体碟形阻水边，能有效防止液体外溢.</w:t>
            </w:r>
            <w:r>
              <w:rPr>
                <w:rFonts w:hint="eastAsia" w:ascii="宋体" w:hAnsi="宋体" w:cs="宋体"/>
                <w:color w:val="000000"/>
                <w:kern w:val="0"/>
                <w:sz w:val="18"/>
                <w:szCs w:val="18"/>
              </w:rPr>
              <w:br w:type="page"/>
            </w:r>
            <w:r>
              <w:rPr>
                <w:rFonts w:hint="eastAsia" w:ascii="宋体" w:hAnsi="宋体" w:cs="宋体"/>
                <w:color w:val="000000"/>
                <w:kern w:val="0"/>
                <w:sz w:val="18"/>
                <w:szCs w:val="18"/>
              </w:rPr>
              <w:t>3.内衬及导流板≥5mm 厚抗倍特板，导流板分为三段式构造，提高排烟功效，导流板通过防腐塑料材质固定座固定，用户可以不需使用工具轻易的将导流板拆卸清洗，固定件同时具备安装蒸馏架功能.</w:t>
            </w:r>
            <w:r>
              <w:rPr>
                <w:rFonts w:hint="eastAsia" w:ascii="宋体" w:hAnsi="宋体" w:cs="宋体"/>
                <w:color w:val="000000"/>
                <w:kern w:val="0"/>
                <w:sz w:val="18"/>
                <w:szCs w:val="18"/>
              </w:rPr>
              <w:br w:type="page"/>
            </w:r>
            <w:r>
              <w:rPr>
                <w:rFonts w:hint="eastAsia" w:ascii="宋体" w:hAnsi="宋体" w:cs="宋体"/>
                <w:color w:val="000000"/>
                <w:kern w:val="0"/>
                <w:sz w:val="18"/>
                <w:szCs w:val="18"/>
              </w:rPr>
              <w:t>4.顶板上面装有LED节能灯，灯光光线柔和，无频闪、快速启动类型，照明装置有塑料面板与柜内空间隔开，平均照度不应小于500lx。</w:t>
            </w:r>
            <w:r>
              <w:rPr>
                <w:rFonts w:hint="eastAsia" w:ascii="宋体" w:hAnsi="宋体" w:cs="宋体"/>
                <w:color w:val="000000"/>
                <w:kern w:val="0"/>
                <w:sz w:val="18"/>
                <w:szCs w:val="18"/>
              </w:rPr>
              <w:br w:type="page"/>
            </w:r>
            <w:r>
              <w:rPr>
                <w:rFonts w:hint="eastAsia" w:ascii="宋体" w:hAnsi="宋体" w:cs="宋体"/>
                <w:color w:val="000000"/>
                <w:kern w:val="0"/>
                <w:sz w:val="18"/>
                <w:szCs w:val="18"/>
              </w:rPr>
              <w:t>5.落地式下柜：304不锈钢拉手，不锈钢门铰链或者隐藏式门铰链。下柜根据使用要求配置安全柜、废液柜等，并可添加排风功能。</w:t>
            </w:r>
            <w:r>
              <w:rPr>
                <w:rFonts w:hint="eastAsia" w:ascii="宋体" w:hAnsi="宋体" w:cs="宋体"/>
                <w:color w:val="000000"/>
                <w:kern w:val="0"/>
                <w:sz w:val="18"/>
                <w:szCs w:val="18"/>
              </w:rPr>
              <w:br w:type="page"/>
            </w:r>
            <w:r>
              <w:rPr>
                <w:rFonts w:hint="eastAsia" w:ascii="宋体" w:hAnsi="宋体" w:cs="宋体"/>
                <w:color w:val="000000"/>
                <w:kern w:val="0"/>
                <w:sz w:val="18"/>
                <w:szCs w:val="18"/>
              </w:rPr>
              <w:t>6.安全视窗：使用厚度3+3mm的双层夹膜安全玻璃，滑轨应采用专用型材，视窗升降行程不得低于720mm, 开启/关闭轻便灵活，无卡阻。并可在任意位置停止留，调节门的关闭有橡胶缓冲装置；调节门拉手和调节门同宽，为减小进风阻力，使气流顺畅进入排风柜内，调节门拉手及四周边框使用专用型材经环氧树脂喷涂的金属材料制成。</w:t>
            </w:r>
            <w:r>
              <w:rPr>
                <w:rFonts w:hint="eastAsia" w:ascii="宋体" w:hAnsi="宋体" w:cs="宋体"/>
                <w:color w:val="000000"/>
                <w:kern w:val="0"/>
                <w:sz w:val="18"/>
                <w:szCs w:val="18"/>
              </w:rPr>
              <w:br w:type="page"/>
            </w:r>
            <w:r>
              <w:rPr>
                <w:rFonts w:hint="eastAsia" w:ascii="宋体" w:hAnsi="宋体" w:cs="宋体"/>
                <w:color w:val="000000"/>
                <w:kern w:val="0"/>
                <w:sz w:val="18"/>
                <w:szCs w:val="18"/>
              </w:rPr>
              <w:t>7.平衡系统使用同步带传动结构，应采用品牌高强度钢丝芯聚氨酯同步带，具有低噪声高性能和足够的承重能力并保证防腐蚀，拉伸强度N/mm≥160，齿体剪切强度N/mm≥50。</w:t>
            </w:r>
            <w:r>
              <w:rPr>
                <w:rFonts w:hint="eastAsia" w:ascii="宋体" w:hAnsi="宋体" w:cs="宋体"/>
                <w:color w:val="000000"/>
                <w:kern w:val="0"/>
                <w:sz w:val="18"/>
                <w:szCs w:val="18"/>
              </w:rPr>
              <w:br w:type="page"/>
            </w:r>
            <w:r>
              <w:rPr>
                <w:rFonts w:hint="eastAsia" w:ascii="宋体" w:hAnsi="宋体" w:cs="宋体"/>
                <w:color w:val="000000"/>
                <w:kern w:val="0"/>
                <w:sz w:val="18"/>
                <w:szCs w:val="18"/>
              </w:rPr>
              <w:t>8.每个通风柜设4个插座，电源AC220/50HZ; 设防溅盖，同时安装漏电保护装置。</w:t>
            </w:r>
            <w:r>
              <w:rPr>
                <w:rFonts w:hint="eastAsia" w:ascii="宋体" w:hAnsi="宋体" w:cs="宋体"/>
                <w:color w:val="000000"/>
                <w:kern w:val="0"/>
                <w:sz w:val="18"/>
                <w:szCs w:val="18"/>
              </w:rPr>
              <w:br w:type="page"/>
            </w:r>
            <w:r>
              <w:rPr>
                <w:rFonts w:hint="eastAsia" w:ascii="宋体" w:hAnsi="宋体" w:cs="宋体"/>
                <w:color w:val="000000"/>
                <w:kern w:val="0"/>
                <w:sz w:val="18"/>
                <w:szCs w:val="18"/>
              </w:rPr>
              <w:t>9.调节门放坠落功能：同步带突然断裂，调节门也会停留在最初位置附近，下坠距离≤25MM,防止调节门急速坠落发生意外事故；通风柜视窗上下移动测试，试验次数≥40000次无损坏。</w:t>
            </w:r>
            <w:r>
              <w:rPr>
                <w:rFonts w:hint="eastAsia" w:ascii="宋体" w:hAnsi="宋体" w:cs="宋体"/>
                <w:color w:val="000000"/>
                <w:kern w:val="0"/>
                <w:sz w:val="18"/>
                <w:szCs w:val="18"/>
              </w:rPr>
              <w:br w:type="page"/>
            </w:r>
            <w:r>
              <w:rPr>
                <w:rFonts w:hint="eastAsia" w:ascii="宋体" w:hAnsi="宋体" w:cs="宋体"/>
                <w:color w:val="000000"/>
                <w:kern w:val="0"/>
                <w:sz w:val="18"/>
                <w:szCs w:val="18"/>
              </w:rPr>
              <w:t>10.排风柜内腔顶部设计有泄压口，当操作舱实验装置发生意外爆炸时，泄压口可以分担舱内压力并释放，以减少对调节门玻璃的冲击力，最大化保护操作人员。</w:t>
            </w:r>
            <w:r>
              <w:rPr>
                <w:rFonts w:hint="eastAsia" w:ascii="宋体" w:hAnsi="宋体" w:cs="宋体"/>
                <w:color w:val="000000"/>
                <w:kern w:val="0"/>
                <w:sz w:val="18"/>
                <w:szCs w:val="18"/>
              </w:rPr>
              <w:br w:type="page"/>
            </w:r>
            <w:r>
              <w:rPr>
                <w:rFonts w:hint="eastAsia" w:ascii="宋体" w:hAnsi="宋体" w:cs="宋体"/>
                <w:color w:val="000000"/>
                <w:kern w:val="0"/>
                <w:sz w:val="18"/>
                <w:szCs w:val="18"/>
              </w:rPr>
              <w:br w:type="page"/>
            </w:r>
            <w:r>
              <w:rPr>
                <w:rFonts w:hint="eastAsia" w:ascii="宋体" w:hAnsi="宋体" w:cs="宋体"/>
                <w:color w:val="000000"/>
                <w:kern w:val="0"/>
                <w:sz w:val="18"/>
                <w:szCs w:val="18"/>
              </w:rPr>
              <w:br w:type="page"/>
            </w:r>
          </w:p>
        </w:tc>
      </w:tr>
      <w:tr w14:paraId="785AD261">
        <w:tblPrEx>
          <w:tblCellMar>
            <w:top w:w="0" w:type="dxa"/>
            <w:left w:w="108" w:type="dxa"/>
            <w:bottom w:w="0" w:type="dxa"/>
            <w:right w:w="108" w:type="dxa"/>
          </w:tblCellMar>
        </w:tblPrEx>
        <w:trPr>
          <w:trHeight w:val="7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B210C9B">
            <w:pPr>
              <w:widowControl/>
              <w:jc w:val="center"/>
              <w:rPr>
                <w:rFonts w:ascii="宋体" w:hAnsi="宋体" w:cs="宋体"/>
                <w:kern w:val="0"/>
                <w:sz w:val="22"/>
                <w:szCs w:val="22"/>
              </w:rPr>
            </w:pPr>
            <w:r>
              <w:rPr>
                <w:rFonts w:hint="eastAsia" w:ascii="宋体" w:hAnsi="宋体" w:cs="宋体"/>
                <w:kern w:val="0"/>
                <w:sz w:val="22"/>
                <w:szCs w:val="22"/>
              </w:rPr>
              <w:t>172</w:t>
            </w:r>
          </w:p>
        </w:tc>
        <w:tc>
          <w:tcPr>
            <w:tcW w:w="1163" w:type="dxa"/>
            <w:tcBorders>
              <w:top w:val="single" w:color="auto" w:sz="4" w:space="0"/>
              <w:left w:val="nil"/>
              <w:bottom w:val="single" w:color="auto" w:sz="4" w:space="0"/>
              <w:right w:val="single" w:color="auto" w:sz="4" w:space="0"/>
            </w:tcBorders>
            <w:shd w:val="clear" w:color="auto" w:fill="auto"/>
            <w:vAlign w:val="center"/>
          </w:tcPr>
          <w:p w14:paraId="18081A6B">
            <w:pPr>
              <w:widowControl/>
              <w:jc w:val="center"/>
              <w:rPr>
                <w:rFonts w:ascii="宋体" w:hAnsi="宋体" w:cs="宋体"/>
                <w:color w:val="000000"/>
                <w:kern w:val="0"/>
                <w:sz w:val="22"/>
                <w:szCs w:val="22"/>
              </w:rPr>
            </w:pPr>
            <w:r>
              <w:rPr>
                <w:rFonts w:hint="eastAsia" w:ascii="宋体" w:hAnsi="宋体" w:cs="宋体"/>
                <w:color w:val="000000"/>
                <w:kern w:val="0"/>
                <w:sz w:val="22"/>
                <w:szCs w:val="22"/>
              </w:rPr>
              <w:t>工位拆装搬运</w:t>
            </w:r>
          </w:p>
        </w:tc>
        <w:tc>
          <w:tcPr>
            <w:tcW w:w="2440" w:type="dxa"/>
            <w:tcBorders>
              <w:top w:val="single" w:color="auto" w:sz="4" w:space="0"/>
              <w:left w:val="nil"/>
              <w:bottom w:val="single" w:color="auto" w:sz="4" w:space="0"/>
              <w:right w:val="single" w:color="auto" w:sz="4" w:space="0"/>
            </w:tcBorders>
            <w:shd w:val="clear" w:color="auto" w:fill="auto"/>
            <w:vAlign w:val="center"/>
          </w:tcPr>
          <w:p w14:paraId="0EEF258E">
            <w:pPr>
              <w:widowControl/>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1246" w:type="dxa"/>
            <w:tcBorders>
              <w:top w:val="single" w:color="auto" w:sz="4" w:space="0"/>
              <w:left w:val="nil"/>
              <w:bottom w:val="single" w:color="auto" w:sz="4" w:space="0"/>
              <w:right w:val="single" w:color="auto" w:sz="4" w:space="0"/>
            </w:tcBorders>
            <w:shd w:val="clear" w:color="auto" w:fill="auto"/>
            <w:vAlign w:val="center"/>
          </w:tcPr>
          <w:p w14:paraId="648C8363">
            <w:pPr>
              <w:widowControl/>
              <w:jc w:val="center"/>
              <w:rPr>
                <w:rFonts w:ascii="宋体" w:hAnsi="宋体" w:cs="宋体"/>
                <w:color w:val="000000"/>
                <w:kern w:val="0"/>
                <w:sz w:val="22"/>
                <w:szCs w:val="22"/>
              </w:rPr>
            </w:pPr>
            <w:r>
              <w:rPr>
                <w:rFonts w:hint="eastAsia" w:ascii="宋体" w:hAnsi="宋体" w:cs="宋体"/>
                <w:color w:val="000000"/>
                <w:kern w:val="0"/>
                <w:sz w:val="22"/>
                <w:szCs w:val="22"/>
              </w:rPr>
              <w:t>1600*1600*1200</w:t>
            </w:r>
          </w:p>
        </w:tc>
        <w:tc>
          <w:tcPr>
            <w:tcW w:w="760" w:type="dxa"/>
            <w:tcBorders>
              <w:top w:val="single" w:color="auto" w:sz="4" w:space="0"/>
              <w:left w:val="nil"/>
              <w:bottom w:val="single" w:color="auto" w:sz="4" w:space="0"/>
              <w:right w:val="single" w:color="auto" w:sz="4" w:space="0"/>
            </w:tcBorders>
            <w:shd w:val="clear" w:color="auto" w:fill="auto"/>
            <w:vAlign w:val="center"/>
          </w:tcPr>
          <w:p w14:paraId="0B40C636">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355F4EE9">
            <w:pPr>
              <w:widowControl/>
              <w:jc w:val="center"/>
              <w:rPr>
                <w:rFonts w:ascii="宋体" w:hAnsi="宋体" w:cs="宋体"/>
                <w:color w:val="000000"/>
                <w:kern w:val="0"/>
                <w:sz w:val="22"/>
                <w:szCs w:val="22"/>
              </w:rPr>
            </w:pPr>
            <w:r>
              <w:rPr>
                <w:rFonts w:hint="eastAsia" w:ascii="宋体" w:hAnsi="宋体" w:cs="宋体"/>
                <w:color w:val="000000"/>
                <w:kern w:val="0"/>
                <w:sz w:val="22"/>
                <w:szCs w:val="22"/>
              </w:rPr>
              <w:t>150</w:t>
            </w:r>
          </w:p>
        </w:tc>
        <w:tc>
          <w:tcPr>
            <w:tcW w:w="3010" w:type="dxa"/>
            <w:tcBorders>
              <w:top w:val="single" w:color="auto" w:sz="4" w:space="0"/>
              <w:left w:val="nil"/>
              <w:bottom w:val="single" w:color="auto" w:sz="4" w:space="0"/>
              <w:right w:val="single" w:color="auto" w:sz="4" w:space="0"/>
            </w:tcBorders>
            <w:shd w:val="clear" w:color="auto" w:fill="auto"/>
            <w:vAlign w:val="center"/>
          </w:tcPr>
          <w:p w14:paraId="7F0751CB">
            <w:pPr>
              <w:widowControl/>
              <w:jc w:val="left"/>
              <w:rPr>
                <w:rFonts w:ascii="宋体" w:hAnsi="宋体" w:cs="宋体"/>
                <w:color w:val="000000"/>
                <w:kern w:val="0"/>
                <w:sz w:val="18"/>
                <w:szCs w:val="18"/>
              </w:rPr>
            </w:pPr>
            <w:r>
              <w:rPr>
                <w:rFonts w:hint="eastAsia" w:ascii="宋体" w:hAnsi="宋体" w:cs="宋体"/>
                <w:color w:val="000000"/>
                <w:kern w:val="0"/>
                <w:sz w:val="18"/>
                <w:szCs w:val="18"/>
              </w:rPr>
              <w:t>从原行政楼到业务综合楼拆装搬运，需用车。</w:t>
            </w:r>
          </w:p>
        </w:tc>
      </w:tr>
      <w:tr w14:paraId="35C11EF9">
        <w:tblPrEx>
          <w:tblCellMar>
            <w:top w:w="0" w:type="dxa"/>
            <w:left w:w="108" w:type="dxa"/>
            <w:bottom w:w="0" w:type="dxa"/>
            <w:right w:w="108" w:type="dxa"/>
          </w:tblCellMar>
        </w:tblPrEx>
        <w:trPr>
          <w:trHeight w:val="7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0FB992A0">
            <w:pPr>
              <w:widowControl/>
              <w:jc w:val="center"/>
              <w:rPr>
                <w:rFonts w:ascii="宋体" w:hAnsi="宋体" w:cs="宋体"/>
                <w:kern w:val="0"/>
                <w:sz w:val="22"/>
                <w:szCs w:val="22"/>
              </w:rPr>
            </w:pPr>
            <w:r>
              <w:rPr>
                <w:rFonts w:hint="eastAsia" w:ascii="宋体" w:hAnsi="宋体" w:cs="宋体"/>
                <w:kern w:val="0"/>
                <w:sz w:val="22"/>
                <w:szCs w:val="22"/>
              </w:rPr>
              <w:t>173</w:t>
            </w:r>
          </w:p>
        </w:tc>
        <w:tc>
          <w:tcPr>
            <w:tcW w:w="1163" w:type="dxa"/>
            <w:tcBorders>
              <w:top w:val="single" w:color="auto" w:sz="4" w:space="0"/>
              <w:left w:val="nil"/>
              <w:bottom w:val="single" w:color="auto" w:sz="4" w:space="0"/>
              <w:right w:val="single" w:color="auto" w:sz="4" w:space="0"/>
            </w:tcBorders>
            <w:shd w:val="clear" w:color="auto" w:fill="auto"/>
            <w:vAlign w:val="center"/>
          </w:tcPr>
          <w:p w14:paraId="14E625A1">
            <w:pPr>
              <w:widowControl/>
              <w:jc w:val="center"/>
              <w:rPr>
                <w:rFonts w:ascii="宋体" w:hAnsi="宋体" w:cs="宋体"/>
                <w:color w:val="000000"/>
                <w:kern w:val="0"/>
                <w:sz w:val="22"/>
                <w:szCs w:val="22"/>
              </w:rPr>
            </w:pPr>
            <w:r>
              <w:rPr>
                <w:rFonts w:hint="eastAsia" w:ascii="宋体" w:hAnsi="宋体" w:cs="宋体"/>
                <w:color w:val="000000"/>
                <w:kern w:val="0"/>
                <w:sz w:val="22"/>
                <w:szCs w:val="22"/>
              </w:rPr>
              <w:t>文件柜拆装搬运</w:t>
            </w:r>
          </w:p>
        </w:tc>
        <w:tc>
          <w:tcPr>
            <w:tcW w:w="2440" w:type="dxa"/>
            <w:tcBorders>
              <w:top w:val="single" w:color="auto" w:sz="4" w:space="0"/>
              <w:left w:val="nil"/>
              <w:bottom w:val="single" w:color="auto" w:sz="4" w:space="0"/>
              <w:right w:val="single" w:color="auto" w:sz="4" w:space="0"/>
            </w:tcBorders>
            <w:shd w:val="clear" w:color="auto" w:fill="auto"/>
            <w:vAlign w:val="center"/>
          </w:tcPr>
          <w:p w14:paraId="0CEA3F7B">
            <w:pPr>
              <w:widowControl/>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1246" w:type="dxa"/>
            <w:tcBorders>
              <w:top w:val="single" w:color="auto" w:sz="4" w:space="0"/>
              <w:left w:val="nil"/>
              <w:bottom w:val="single" w:color="auto" w:sz="4" w:space="0"/>
              <w:right w:val="single" w:color="auto" w:sz="4" w:space="0"/>
            </w:tcBorders>
            <w:shd w:val="clear" w:color="auto" w:fill="auto"/>
            <w:vAlign w:val="center"/>
          </w:tcPr>
          <w:p w14:paraId="33F05B81">
            <w:pPr>
              <w:widowControl/>
              <w:jc w:val="center"/>
              <w:rPr>
                <w:rFonts w:ascii="宋体" w:hAnsi="宋体" w:cs="宋体"/>
                <w:color w:val="000000"/>
                <w:kern w:val="0"/>
                <w:sz w:val="22"/>
                <w:szCs w:val="22"/>
              </w:rPr>
            </w:pPr>
            <w:r>
              <w:rPr>
                <w:rFonts w:hint="eastAsia" w:ascii="宋体" w:hAnsi="宋体" w:cs="宋体"/>
                <w:color w:val="000000"/>
                <w:kern w:val="0"/>
                <w:sz w:val="22"/>
                <w:szCs w:val="22"/>
              </w:rPr>
              <w:t>900*400**1850</w:t>
            </w:r>
          </w:p>
        </w:tc>
        <w:tc>
          <w:tcPr>
            <w:tcW w:w="760" w:type="dxa"/>
            <w:tcBorders>
              <w:top w:val="single" w:color="auto" w:sz="4" w:space="0"/>
              <w:left w:val="nil"/>
              <w:bottom w:val="single" w:color="auto" w:sz="4" w:space="0"/>
              <w:right w:val="single" w:color="auto" w:sz="4" w:space="0"/>
            </w:tcBorders>
            <w:shd w:val="clear" w:color="auto" w:fill="auto"/>
            <w:vAlign w:val="center"/>
          </w:tcPr>
          <w:p w14:paraId="6E69D0DE">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00C651D3">
            <w:pPr>
              <w:widowControl/>
              <w:jc w:val="center"/>
              <w:rPr>
                <w:rFonts w:ascii="宋体" w:hAnsi="宋体" w:cs="宋体"/>
                <w:color w:val="000000"/>
                <w:kern w:val="0"/>
                <w:sz w:val="22"/>
                <w:szCs w:val="22"/>
              </w:rPr>
            </w:pPr>
            <w:r>
              <w:rPr>
                <w:rFonts w:hint="eastAsia" w:ascii="宋体" w:hAnsi="宋体" w:cs="宋体"/>
                <w:color w:val="000000"/>
                <w:kern w:val="0"/>
                <w:sz w:val="22"/>
                <w:szCs w:val="22"/>
              </w:rPr>
              <w:t>240</w:t>
            </w:r>
          </w:p>
        </w:tc>
        <w:tc>
          <w:tcPr>
            <w:tcW w:w="3010" w:type="dxa"/>
            <w:tcBorders>
              <w:top w:val="single" w:color="auto" w:sz="4" w:space="0"/>
              <w:left w:val="nil"/>
              <w:bottom w:val="single" w:color="auto" w:sz="4" w:space="0"/>
              <w:right w:val="single" w:color="auto" w:sz="4" w:space="0"/>
            </w:tcBorders>
            <w:shd w:val="clear" w:color="auto" w:fill="auto"/>
            <w:vAlign w:val="center"/>
          </w:tcPr>
          <w:p w14:paraId="4030203B">
            <w:pPr>
              <w:widowControl/>
              <w:jc w:val="left"/>
              <w:rPr>
                <w:rFonts w:ascii="宋体" w:hAnsi="宋体" w:cs="宋体"/>
                <w:color w:val="000000"/>
                <w:kern w:val="0"/>
                <w:sz w:val="18"/>
                <w:szCs w:val="18"/>
              </w:rPr>
            </w:pPr>
            <w:r>
              <w:rPr>
                <w:rFonts w:hint="eastAsia" w:ascii="宋体" w:hAnsi="宋体" w:cs="宋体"/>
                <w:color w:val="000000"/>
                <w:kern w:val="0"/>
                <w:sz w:val="18"/>
                <w:szCs w:val="18"/>
              </w:rPr>
              <w:t>从原行政楼到业务综合楼拆装搬运，需用车。</w:t>
            </w:r>
          </w:p>
        </w:tc>
      </w:tr>
      <w:tr w14:paraId="30642D45">
        <w:tblPrEx>
          <w:tblCellMar>
            <w:top w:w="0" w:type="dxa"/>
            <w:left w:w="108" w:type="dxa"/>
            <w:bottom w:w="0" w:type="dxa"/>
            <w:right w:w="108" w:type="dxa"/>
          </w:tblCellMar>
        </w:tblPrEx>
        <w:trPr>
          <w:trHeight w:val="780" w:hRule="atLeast"/>
        </w:trPr>
        <w:tc>
          <w:tcPr>
            <w:tcW w:w="680" w:type="dxa"/>
            <w:tcBorders>
              <w:top w:val="single" w:color="auto" w:sz="4" w:space="0"/>
              <w:left w:val="single" w:color="auto" w:sz="4" w:space="0"/>
              <w:bottom w:val="single" w:color="auto" w:sz="4" w:space="0"/>
              <w:right w:val="single" w:color="auto" w:sz="4" w:space="0"/>
            </w:tcBorders>
            <w:shd w:val="clear" w:color="auto" w:fill="auto"/>
            <w:vAlign w:val="center"/>
          </w:tcPr>
          <w:p w14:paraId="45409D9F">
            <w:pPr>
              <w:widowControl/>
              <w:jc w:val="center"/>
              <w:rPr>
                <w:rFonts w:ascii="宋体" w:hAnsi="宋体" w:cs="宋体"/>
                <w:kern w:val="0"/>
                <w:sz w:val="22"/>
                <w:szCs w:val="22"/>
              </w:rPr>
            </w:pPr>
            <w:r>
              <w:rPr>
                <w:rFonts w:hint="eastAsia" w:ascii="宋体" w:hAnsi="宋体" w:cs="宋体"/>
                <w:kern w:val="0"/>
                <w:sz w:val="22"/>
                <w:szCs w:val="22"/>
              </w:rPr>
              <w:t>174</w:t>
            </w:r>
          </w:p>
        </w:tc>
        <w:tc>
          <w:tcPr>
            <w:tcW w:w="1163" w:type="dxa"/>
            <w:tcBorders>
              <w:top w:val="single" w:color="auto" w:sz="4" w:space="0"/>
              <w:left w:val="nil"/>
              <w:bottom w:val="single" w:color="auto" w:sz="4" w:space="0"/>
              <w:right w:val="single" w:color="auto" w:sz="4" w:space="0"/>
            </w:tcBorders>
            <w:shd w:val="clear" w:color="auto" w:fill="auto"/>
            <w:vAlign w:val="center"/>
          </w:tcPr>
          <w:p w14:paraId="588A7AE1">
            <w:pPr>
              <w:widowControl/>
              <w:jc w:val="center"/>
              <w:rPr>
                <w:rFonts w:ascii="宋体" w:hAnsi="宋体" w:cs="宋体"/>
                <w:color w:val="000000"/>
                <w:kern w:val="0"/>
                <w:sz w:val="22"/>
                <w:szCs w:val="22"/>
              </w:rPr>
            </w:pPr>
            <w:r>
              <w:rPr>
                <w:rFonts w:hint="eastAsia" w:ascii="宋体" w:hAnsi="宋体" w:cs="宋体"/>
                <w:color w:val="000000"/>
                <w:kern w:val="0"/>
                <w:sz w:val="22"/>
                <w:szCs w:val="22"/>
              </w:rPr>
              <w:t>密集柜拆装搬运</w:t>
            </w:r>
          </w:p>
        </w:tc>
        <w:tc>
          <w:tcPr>
            <w:tcW w:w="2440" w:type="dxa"/>
            <w:tcBorders>
              <w:top w:val="single" w:color="auto" w:sz="4" w:space="0"/>
              <w:left w:val="nil"/>
              <w:bottom w:val="single" w:color="auto" w:sz="4" w:space="0"/>
              <w:right w:val="single" w:color="auto" w:sz="4" w:space="0"/>
            </w:tcBorders>
            <w:shd w:val="clear" w:color="auto" w:fill="auto"/>
            <w:vAlign w:val="center"/>
          </w:tcPr>
          <w:p w14:paraId="4C006CF9">
            <w:pPr>
              <w:widowControl/>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1246" w:type="dxa"/>
            <w:tcBorders>
              <w:top w:val="single" w:color="auto" w:sz="4" w:space="0"/>
              <w:left w:val="nil"/>
              <w:bottom w:val="single" w:color="auto" w:sz="4" w:space="0"/>
              <w:right w:val="single" w:color="auto" w:sz="4" w:space="0"/>
            </w:tcBorders>
            <w:shd w:val="clear" w:color="auto" w:fill="auto"/>
            <w:vAlign w:val="center"/>
          </w:tcPr>
          <w:p w14:paraId="498C6DD2">
            <w:pPr>
              <w:widowControl/>
              <w:jc w:val="center"/>
              <w:rPr>
                <w:rFonts w:ascii="宋体" w:hAnsi="宋体" w:cs="宋体"/>
                <w:color w:val="000000"/>
                <w:kern w:val="0"/>
                <w:sz w:val="22"/>
                <w:szCs w:val="22"/>
              </w:rPr>
            </w:pPr>
            <w:r>
              <w:rPr>
                <w:rFonts w:hint="eastAsia" w:ascii="宋体" w:hAnsi="宋体" w:cs="宋体"/>
                <w:color w:val="000000"/>
                <w:kern w:val="0"/>
                <w:sz w:val="22"/>
                <w:szCs w:val="22"/>
              </w:rPr>
              <w:t>900*550*2400</w:t>
            </w:r>
          </w:p>
        </w:tc>
        <w:tc>
          <w:tcPr>
            <w:tcW w:w="760" w:type="dxa"/>
            <w:tcBorders>
              <w:top w:val="single" w:color="auto" w:sz="4" w:space="0"/>
              <w:left w:val="nil"/>
              <w:bottom w:val="single" w:color="auto" w:sz="4" w:space="0"/>
              <w:right w:val="single" w:color="auto" w:sz="4" w:space="0"/>
            </w:tcBorders>
            <w:shd w:val="clear" w:color="auto" w:fill="auto"/>
            <w:vAlign w:val="center"/>
          </w:tcPr>
          <w:p w14:paraId="798D91E3">
            <w:pPr>
              <w:widowControl/>
              <w:jc w:val="center"/>
              <w:rPr>
                <w:rFonts w:ascii="宋体" w:hAnsi="宋体" w:cs="宋体"/>
                <w:kern w:val="0"/>
                <w:sz w:val="22"/>
                <w:szCs w:val="22"/>
              </w:rPr>
            </w:pPr>
            <w:r>
              <w:rPr>
                <w:rFonts w:hint="eastAsia" w:ascii="宋体" w:hAnsi="宋体" w:cs="宋体"/>
                <w:kern w:val="0"/>
                <w:sz w:val="22"/>
                <w:szCs w:val="22"/>
              </w:rPr>
              <w:t>件</w:t>
            </w:r>
          </w:p>
        </w:tc>
        <w:tc>
          <w:tcPr>
            <w:tcW w:w="766" w:type="dxa"/>
            <w:tcBorders>
              <w:top w:val="single" w:color="auto" w:sz="4" w:space="0"/>
              <w:left w:val="nil"/>
              <w:bottom w:val="single" w:color="auto" w:sz="4" w:space="0"/>
              <w:right w:val="single" w:color="auto" w:sz="4" w:space="0"/>
            </w:tcBorders>
            <w:shd w:val="clear" w:color="auto" w:fill="auto"/>
            <w:vAlign w:val="center"/>
          </w:tcPr>
          <w:p w14:paraId="6078B728">
            <w:pPr>
              <w:widowControl/>
              <w:jc w:val="center"/>
              <w:rPr>
                <w:rFonts w:ascii="宋体" w:hAnsi="宋体" w:cs="宋体"/>
                <w:color w:val="000000"/>
                <w:kern w:val="0"/>
                <w:sz w:val="22"/>
                <w:szCs w:val="22"/>
              </w:rPr>
            </w:pPr>
            <w:r>
              <w:rPr>
                <w:rFonts w:hint="eastAsia" w:ascii="宋体" w:hAnsi="宋体" w:cs="宋体"/>
                <w:color w:val="000000"/>
                <w:kern w:val="0"/>
                <w:sz w:val="22"/>
                <w:szCs w:val="22"/>
              </w:rPr>
              <w:t>65</w:t>
            </w:r>
          </w:p>
        </w:tc>
        <w:tc>
          <w:tcPr>
            <w:tcW w:w="3010" w:type="dxa"/>
            <w:tcBorders>
              <w:top w:val="single" w:color="auto" w:sz="4" w:space="0"/>
              <w:left w:val="nil"/>
              <w:bottom w:val="single" w:color="auto" w:sz="4" w:space="0"/>
              <w:right w:val="single" w:color="auto" w:sz="4" w:space="0"/>
            </w:tcBorders>
            <w:shd w:val="clear" w:color="auto" w:fill="auto"/>
            <w:vAlign w:val="center"/>
          </w:tcPr>
          <w:p w14:paraId="2479C068">
            <w:pPr>
              <w:widowControl/>
              <w:jc w:val="left"/>
              <w:rPr>
                <w:rFonts w:ascii="宋体" w:hAnsi="宋体" w:cs="宋体"/>
                <w:color w:val="000000"/>
                <w:kern w:val="0"/>
                <w:sz w:val="18"/>
                <w:szCs w:val="18"/>
              </w:rPr>
            </w:pPr>
            <w:r>
              <w:rPr>
                <w:rFonts w:hint="eastAsia" w:ascii="宋体" w:hAnsi="宋体" w:cs="宋体"/>
                <w:color w:val="000000"/>
                <w:kern w:val="0"/>
                <w:sz w:val="18"/>
                <w:szCs w:val="18"/>
              </w:rPr>
              <w:t>从原行政楼到业务综合楼拆装搬运，需用车。</w:t>
            </w:r>
          </w:p>
        </w:tc>
      </w:tr>
    </w:tbl>
    <w:p w14:paraId="187346D6"/>
    <w:sectPr>
      <w:headerReference r:id="rId4" w:type="first"/>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44604">
    <w:pPr>
      <w:pStyle w:val="6"/>
      <w:pBdr>
        <w:bottom w:val="none" w:color="auto" w:sz="0" w:space="0"/>
      </w:pBdr>
      <w:jc w:val="both"/>
      <w:rPr>
        <w:rFonts w:ascii="宋体" w:hAnsi="宋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46B82">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65D4597D"/>
    <w:rsid w:val="000006CC"/>
    <w:rsid w:val="00076EE9"/>
    <w:rsid w:val="00090A3D"/>
    <w:rsid w:val="001F3C84"/>
    <w:rsid w:val="00281777"/>
    <w:rsid w:val="003E200B"/>
    <w:rsid w:val="00421BAB"/>
    <w:rsid w:val="004225B2"/>
    <w:rsid w:val="00466CB8"/>
    <w:rsid w:val="005B6E63"/>
    <w:rsid w:val="00603A74"/>
    <w:rsid w:val="00625B3A"/>
    <w:rsid w:val="0073453D"/>
    <w:rsid w:val="00807A06"/>
    <w:rsid w:val="0081602F"/>
    <w:rsid w:val="00885919"/>
    <w:rsid w:val="008F520E"/>
    <w:rsid w:val="009513E5"/>
    <w:rsid w:val="00960931"/>
    <w:rsid w:val="009942A0"/>
    <w:rsid w:val="00A143DF"/>
    <w:rsid w:val="00BB5053"/>
    <w:rsid w:val="00BC40E1"/>
    <w:rsid w:val="00BE32A7"/>
    <w:rsid w:val="0FE10DAC"/>
    <w:rsid w:val="12EC7C9C"/>
    <w:rsid w:val="191E6BCD"/>
    <w:rsid w:val="51C13FBE"/>
    <w:rsid w:val="62146FAB"/>
    <w:rsid w:val="645F7CC5"/>
    <w:rsid w:val="65D4597D"/>
    <w:rsid w:val="6B404151"/>
    <w:rsid w:val="7563268D"/>
    <w:rsid w:val="79BB444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iPriority="99"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line="415" w:lineRule="auto"/>
      <w:outlineLvl w:val="2"/>
    </w:pPr>
    <w:rPr>
      <w:b/>
      <w:bCs/>
      <w:kern w:val="0"/>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1"/>
    <w:semiHidden/>
    <w:qFormat/>
    <w:uiPriority w:val="0"/>
    <w:rPr>
      <w:rFonts w:ascii="宋体" w:hAnsi="宋体" w:cs="宋体"/>
      <w:sz w:val="24"/>
      <w:szCs w:val="24"/>
      <w:lang w:eastAsia="en-US"/>
    </w:rPr>
  </w:style>
  <w:style w:type="paragraph" w:styleId="4">
    <w:name w:val="Balloon Text"/>
    <w:basedOn w:val="1"/>
    <w:link w:val="11"/>
    <w:uiPriority w:val="0"/>
    <w:rPr>
      <w:sz w:val="18"/>
      <w:szCs w:val="18"/>
    </w:rPr>
  </w:style>
  <w:style w:type="paragraph" w:styleId="5">
    <w:name w:val="footer"/>
    <w:basedOn w:val="1"/>
    <w:qFormat/>
    <w:uiPriority w:val="99"/>
    <w:pPr>
      <w:tabs>
        <w:tab w:val="center" w:pos="4153"/>
        <w:tab w:val="right" w:pos="8306"/>
      </w:tabs>
      <w:snapToGrid w:val="0"/>
      <w:jc w:val="left"/>
    </w:pPr>
    <w:rPr>
      <w:kern w:val="0"/>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character" w:styleId="9">
    <w:name w:val="FollowedHyperlink"/>
    <w:basedOn w:val="8"/>
    <w:unhideWhenUsed/>
    <w:uiPriority w:val="99"/>
    <w:rPr>
      <w:color w:val="800080"/>
      <w:u w:val="single"/>
    </w:rPr>
  </w:style>
  <w:style w:type="character" w:styleId="10">
    <w:name w:val="Hyperlink"/>
    <w:basedOn w:val="8"/>
    <w:unhideWhenUsed/>
    <w:uiPriority w:val="99"/>
    <w:rPr>
      <w:color w:val="0000FF"/>
      <w:u w:val="single"/>
    </w:rPr>
  </w:style>
  <w:style w:type="character" w:customStyle="1" w:styleId="11">
    <w:name w:val="批注框文本 Char"/>
    <w:basedOn w:val="8"/>
    <w:link w:val="4"/>
    <w:uiPriority w:val="0"/>
    <w:rPr>
      <w:rFonts w:ascii="Times New Roman" w:hAnsi="Times New Roman" w:eastAsia="宋体" w:cs="Times New Roman"/>
      <w:kern w:val="2"/>
      <w:sz w:val="18"/>
      <w:szCs w:val="18"/>
    </w:rPr>
  </w:style>
  <w:style w:type="paragraph" w:customStyle="1" w:styleId="12">
    <w:name w:val="font5"/>
    <w:basedOn w:val="1"/>
    <w:uiPriority w:val="0"/>
    <w:pPr>
      <w:widowControl/>
      <w:spacing w:before="100" w:beforeAutospacing="1" w:after="100" w:afterAutospacing="1"/>
      <w:jc w:val="left"/>
    </w:pPr>
    <w:rPr>
      <w:rFonts w:ascii="宋体" w:hAnsi="宋体" w:cs="宋体"/>
      <w:kern w:val="0"/>
      <w:sz w:val="22"/>
      <w:szCs w:val="22"/>
    </w:rPr>
  </w:style>
  <w:style w:type="paragraph" w:customStyle="1" w:styleId="13">
    <w:name w:val="font6"/>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14">
    <w:name w:val="font7"/>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15">
    <w:name w:val="xl6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6">
    <w:name w:val="xl6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18">
    <w:name w:val="xl66"/>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19">
    <w:name w:val="xl67"/>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20">
    <w:name w:val="xl68"/>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21">
    <w:name w:val="xl69"/>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22">
    <w:name w:val="xl7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24"/>
      <w:szCs w:val="24"/>
    </w:rPr>
  </w:style>
  <w:style w:type="paragraph" w:customStyle="1" w:styleId="23">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24">
    <w:name w:val="xl72"/>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25">
    <w:name w:val="xl73"/>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26">
    <w:name w:val="xl74"/>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27">
    <w:name w:val="xl75"/>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28">
    <w:name w:val="xl76"/>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29">
    <w:name w:val="xl77"/>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30">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31">
    <w:name w:val="xl79"/>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32">
    <w:name w:val="xl80"/>
    <w:basedOn w:val="1"/>
    <w:uiPriority w:val="0"/>
    <w:pPr>
      <w:widowControl/>
      <w:pBdr>
        <w:top w:val="single" w:color="auto" w:sz="4" w:space="0"/>
        <w:left w:val="single" w:color="auto" w:sz="4" w:space="0"/>
      </w:pBdr>
      <w:spacing w:before="100" w:beforeAutospacing="1" w:after="100" w:afterAutospacing="1"/>
      <w:jc w:val="left"/>
    </w:pPr>
    <w:rPr>
      <w:rFonts w:ascii="宋体" w:hAnsi="宋体" w:cs="宋体"/>
      <w:kern w:val="0"/>
      <w:sz w:val="18"/>
      <w:szCs w:val="18"/>
    </w:rPr>
  </w:style>
  <w:style w:type="paragraph" w:customStyle="1" w:styleId="33">
    <w:name w:val="xl8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34">
    <w:name w:val="xl82"/>
    <w:basedOn w:val="1"/>
    <w:uiPriority w:val="0"/>
    <w:pPr>
      <w:widowControl/>
      <w:pBdr>
        <w:left w:val="single" w:color="auto" w:sz="4" w:space="0"/>
        <w:bottom w:val="single" w:color="auto" w:sz="4" w:space="0"/>
      </w:pBdr>
      <w:spacing w:before="100" w:beforeAutospacing="1" w:after="100" w:afterAutospacing="1"/>
      <w:jc w:val="left"/>
    </w:pPr>
    <w:rPr>
      <w:rFonts w:ascii="宋体" w:hAnsi="宋体" w:cs="宋体"/>
      <w:kern w:val="0"/>
      <w:sz w:val="18"/>
      <w:szCs w:val="18"/>
    </w:rPr>
  </w:style>
  <w:style w:type="paragraph" w:customStyle="1" w:styleId="35">
    <w:name w:val="xl83"/>
    <w:basedOn w:val="1"/>
    <w:uiPriority w:val="0"/>
    <w:pPr>
      <w:widowControl/>
      <w:pBdr>
        <w:top w:val="single" w:color="auto" w:sz="4" w:space="0"/>
        <w:left w:val="single" w:color="auto" w:sz="4" w:space="0"/>
        <w:bottom w:val="single" w:color="auto" w:sz="4" w:space="0"/>
        <w:right w:val="single" w:color="auto" w:sz="4" w:space="0"/>
      </w:pBdr>
      <w:shd w:val="clear" w:color="000000" w:fill="CCE8CF"/>
      <w:spacing w:before="100" w:beforeAutospacing="1" w:after="100" w:afterAutospacing="1"/>
      <w:jc w:val="center"/>
    </w:pPr>
    <w:rPr>
      <w:rFonts w:ascii="宋体" w:hAnsi="宋体" w:cs="宋体"/>
      <w:kern w:val="0"/>
      <w:sz w:val="24"/>
      <w:szCs w:val="24"/>
    </w:rPr>
  </w:style>
  <w:style w:type="paragraph" w:customStyle="1" w:styleId="36">
    <w:name w:val="xl84"/>
    <w:basedOn w:val="1"/>
    <w:uiPriority w:val="0"/>
    <w:pPr>
      <w:widowControl/>
      <w:pBdr>
        <w:top w:val="single" w:color="auto" w:sz="4" w:space="0"/>
        <w:left w:val="single" w:color="auto" w:sz="4" w:space="0"/>
        <w:bottom w:val="single" w:color="auto" w:sz="4" w:space="0"/>
        <w:right w:val="single" w:color="auto" w:sz="4" w:space="0"/>
      </w:pBdr>
      <w:shd w:val="clear" w:color="000000" w:fill="CCE8CF"/>
      <w:spacing w:before="100" w:beforeAutospacing="1" w:after="100" w:afterAutospacing="1"/>
      <w:jc w:val="center"/>
    </w:pPr>
    <w:rPr>
      <w:rFonts w:ascii="宋体" w:hAnsi="宋体" w:cs="宋体"/>
      <w:kern w:val="0"/>
      <w:sz w:val="24"/>
      <w:szCs w:val="24"/>
    </w:rPr>
  </w:style>
  <w:style w:type="paragraph" w:customStyle="1" w:styleId="37">
    <w:name w:val="xl85"/>
    <w:basedOn w:val="1"/>
    <w:uiPriority w:val="0"/>
    <w:pPr>
      <w:widowControl/>
      <w:pBdr>
        <w:top w:val="single" w:color="auto" w:sz="4" w:space="0"/>
        <w:left w:val="single" w:color="auto" w:sz="4" w:space="0"/>
        <w:bottom w:val="single" w:color="auto" w:sz="4" w:space="0"/>
      </w:pBdr>
      <w:shd w:val="clear" w:color="000000" w:fill="CCE8CF"/>
      <w:spacing w:before="100" w:beforeAutospacing="1" w:after="100" w:afterAutospacing="1"/>
      <w:jc w:val="left"/>
    </w:pPr>
    <w:rPr>
      <w:rFonts w:ascii="宋体" w:hAnsi="宋体" w:cs="宋体"/>
      <w:kern w:val="0"/>
      <w:sz w:val="18"/>
      <w:szCs w:val="18"/>
    </w:rPr>
  </w:style>
  <w:style w:type="paragraph" w:customStyle="1" w:styleId="38">
    <w:name w:val="xl86"/>
    <w:basedOn w:val="1"/>
    <w:uiPriority w:val="0"/>
    <w:pPr>
      <w:widowControl/>
      <w:pBdr>
        <w:bottom w:val="single" w:color="auto" w:sz="4" w:space="0"/>
      </w:pBdr>
      <w:spacing w:before="100" w:beforeAutospacing="1" w:after="100" w:afterAutospacing="1"/>
      <w:jc w:val="center"/>
    </w:pPr>
    <w:rPr>
      <w:rFonts w:ascii="宋体" w:hAnsi="宋体" w:cs="宋体"/>
      <w:b/>
      <w:bCs/>
      <w:kern w:val="0"/>
      <w:sz w:val="28"/>
      <w:szCs w:val="28"/>
    </w:rPr>
  </w:style>
</w:styles>
</file>

<file path=word/_rels/document.xml.rels><?xml version="1.0" encoding="UTF-8" standalone="yes"?>
<Relationships xmlns="http://schemas.openxmlformats.org/package/2006/relationships"><Relationship Id="rId99" Type="http://schemas.openxmlformats.org/officeDocument/2006/relationships/image" Target="media/image94.png"/><Relationship Id="rId98" Type="http://schemas.openxmlformats.org/officeDocument/2006/relationships/image" Target="media/image93.emf"/><Relationship Id="rId97" Type="http://schemas.openxmlformats.org/officeDocument/2006/relationships/image" Target="media/image92.png"/><Relationship Id="rId96" Type="http://schemas.openxmlformats.org/officeDocument/2006/relationships/image" Target="media/image91.png"/><Relationship Id="rId95" Type="http://schemas.openxmlformats.org/officeDocument/2006/relationships/image" Target="media/image90.emf"/><Relationship Id="rId94" Type="http://schemas.openxmlformats.org/officeDocument/2006/relationships/image" Target="media/image89.emf"/><Relationship Id="rId93" Type="http://schemas.openxmlformats.org/officeDocument/2006/relationships/image" Target="media/image88.emf"/><Relationship Id="rId92" Type="http://schemas.openxmlformats.org/officeDocument/2006/relationships/image" Target="media/image87.emf"/><Relationship Id="rId91" Type="http://schemas.openxmlformats.org/officeDocument/2006/relationships/image" Target="media/image86.emf"/><Relationship Id="rId90" Type="http://schemas.openxmlformats.org/officeDocument/2006/relationships/image" Target="media/image85.emf"/><Relationship Id="rId9" Type="http://schemas.openxmlformats.org/officeDocument/2006/relationships/image" Target="media/image4.emf"/><Relationship Id="rId89" Type="http://schemas.openxmlformats.org/officeDocument/2006/relationships/image" Target="media/image84.emf"/><Relationship Id="rId88" Type="http://schemas.openxmlformats.org/officeDocument/2006/relationships/image" Target="media/image83.emf"/><Relationship Id="rId87" Type="http://schemas.openxmlformats.org/officeDocument/2006/relationships/image" Target="media/image82.emf"/><Relationship Id="rId86" Type="http://schemas.openxmlformats.org/officeDocument/2006/relationships/image" Target="media/image81.emf"/><Relationship Id="rId85" Type="http://schemas.openxmlformats.org/officeDocument/2006/relationships/image" Target="media/image80.emf"/><Relationship Id="rId84" Type="http://schemas.openxmlformats.org/officeDocument/2006/relationships/image" Target="media/image79.emf"/><Relationship Id="rId83" Type="http://schemas.openxmlformats.org/officeDocument/2006/relationships/image" Target="media/image78.emf"/><Relationship Id="rId82" Type="http://schemas.openxmlformats.org/officeDocument/2006/relationships/image" Target="media/image77.emf"/><Relationship Id="rId81" Type="http://schemas.openxmlformats.org/officeDocument/2006/relationships/image" Target="media/image76.emf"/><Relationship Id="rId80" Type="http://schemas.openxmlformats.org/officeDocument/2006/relationships/image" Target="media/image75.emf"/><Relationship Id="rId8" Type="http://schemas.openxmlformats.org/officeDocument/2006/relationships/image" Target="media/image3.emf"/><Relationship Id="rId79" Type="http://schemas.openxmlformats.org/officeDocument/2006/relationships/image" Target="media/image74.emf"/><Relationship Id="rId78" Type="http://schemas.openxmlformats.org/officeDocument/2006/relationships/image" Target="media/image73.emf"/><Relationship Id="rId77" Type="http://schemas.openxmlformats.org/officeDocument/2006/relationships/image" Target="media/image72.emf"/><Relationship Id="rId76" Type="http://schemas.openxmlformats.org/officeDocument/2006/relationships/image" Target="media/image71.emf"/><Relationship Id="rId75" Type="http://schemas.openxmlformats.org/officeDocument/2006/relationships/image" Target="media/image70.emf"/><Relationship Id="rId74" Type="http://schemas.openxmlformats.org/officeDocument/2006/relationships/image" Target="media/image69.emf"/><Relationship Id="rId73" Type="http://schemas.openxmlformats.org/officeDocument/2006/relationships/image" Target="media/image68.emf"/><Relationship Id="rId72" Type="http://schemas.openxmlformats.org/officeDocument/2006/relationships/image" Target="media/image67.emf"/><Relationship Id="rId71" Type="http://schemas.openxmlformats.org/officeDocument/2006/relationships/image" Target="media/image66.emf"/><Relationship Id="rId70" Type="http://schemas.openxmlformats.org/officeDocument/2006/relationships/image" Target="media/image65.emf"/><Relationship Id="rId7" Type="http://schemas.openxmlformats.org/officeDocument/2006/relationships/image" Target="media/image2.png"/><Relationship Id="rId69" Type="http://schemas.openxmlformats.org/officeDocument/2006/relationships/image" Target="media/image64.emf"/><Relationship Id="rId68" Type="http://schemas.openxmlformats.org/officeDocument/2006/relationships/image" Target="media/image63.emf"/><Relationship Id="rId67" Type="http://schemas.openxmlformats.org/officeDocument/2006/relationships/image" Target="media/image62.emf"/><Relationship Id="rId66" Type="http://schemas.openxmlformats.org/officeDocument/2006/relationships/image" Target="media/image61.emf"/><Relationship Id="rId65" Type="http://schemas.openxmlformats.org/officeDocument/2006/relationships/image" Target="media/image60.emf"/><Relationship Id="rId64" Type="http://schemas.openxmlformats.org/officeDocument/2006/relationships/image" Target="media/image59.emf"/><Relationship Id="rId63" Type="http://schemas.openxmlformats.org/officeDocument/2006/relationships/image" Target="media/image58.emf"/><Relationship Id="rId62" Type="http://schemas.openxmlformats.org/officeDocument/2006/relationships/image" Target="media/image57.emf"/><Relationship Id="rId61" Type="http://schemas.openxmlformats.org/officeDocument/2006/relationships/image" Target="media/image56.emf"/><Relationship Id="rId60" Type="http://schemas.openxmlformats.org/officeDocument/2006/relationships/image" Target="media/image55.emf"/><Relationship Id="rId6" Type="http://schemas.openxmlformats.org/officeDocument/2006/relationships/image" Target="media/image1.emf"/><Relationship Id="rId59" Type="http://schemas.openxmlformats.org/officeDocument/2006/relationships/image" Target="media/image54.emf"/><Relationship Id="rId58" Type="http://schemas.openxmlformats.org/officeDocument/2006/relationships/image" Target="media/image53.emf"/><Relationship Id="rId57" Type="http://schemas.openxmlformats.org/officeDocument/2006/relationships/image" Target="media/image52.emf"/><Relationship Id="rId56" Type="http://schemas.openxmlformats.org/officeDocument/2006/relationships/image" Target="media/image51.emf"/><Relationship Id="rId55" Type="http://schemas.openxmlformats.org/officeDocument/2006/relationships/image" Target="media/image50.png"/><Relationship Id="rId54" Type="http://schemas.openxmlformats.org/officeDocument/2006/relationships/image" Target="media/image49.png"/><Relationship Id="rId53" Type="http://schemas.openxmlformats.org/officeDocument/2006/relationships/image" Target="media/image48.emf"/><Relationship Id="rId52" Type="http://schemas.openxmlformats.org/officeDocument/2006/relationships/image" Target="media/image47.emf"/><Relationship Id="rId51" Type="http://schemas.openxmlformats.org/officeDocument/2006/relationships/image" Target="media/image46.emf"/><Relationship Id="rId50" Type="http://schemas.openxmlformats.org/officeDocument/2006/relationships/image" Target="media/image45.png"/><Relationship Id="rId5" Type="http://schemas.openxmlformats.org/officeDocument/2006/relationships/theme" Target="theme/theme1.xml"/><Relationship Id="rId49" Type="http://schemas.openxmlformats.org/officeDocument/2006/relationships/image" Target="media/image44.emf"/><Relationship Id="rId48" Type="http://schemas.openxmlformats.org/officeDocument/2006/relationships/image" Target="media/image43.emf"/><Relationship Id="rId47" Type="http://schemas.openxmlformats.org/officeDocument/2006/relationships/image" Target="media/image42.emf"/><Relationship Id="rId46" Type="http://schemas.openxmlformats.org/officeDocument/2006/relationships/image" Target="media/image41.emf"/><Relationship Id="rId45" Type="http://schemas.openxmlformats.org/officeDocument/2006/relationships/image" Target="media/image40.emf"/><Relationship Id="rId44" Type="http://schemas.openxmlformats.org/officeDocument/2006/relationships/image" Target="media/image39.emf"/><Relationship Id="rId43" Type="http://schemas.openxmlformats.org/officeDocument/2006/relationships/image" Target="media/image38.emf"/><Relationship Id="rId42" Type="http://schemas.openxmlformats.org/officeDocument/2006/relationships/image" Target="media/image37.emf"/><Relationship Id="rId41" Type="http://schemas.openxmlformats.org/officeDocument/2006/relationships/image" Target="media/image36.emf"/><Relationship Id="rId40" Type="http://schemas.openxmlformats.org/officeDocument/2006/relationships/image" Target="media/image35.emf"/><Relationship Id="rId4" Type="http://schemas.openxmlformats.org/officeDocument/2006/relationships/header" Target="header2.xml"/><Relationship Id="rId39" Type="http://schemas.openxmlformats.org/officeDocument/2006/relationships/image" Target="media/image34.emf"/><Relationship Id="rId38" Type="http://schemas.openxmlformats.org/officeDocument/2006/relationships/image" Target="media/image33.emf"/><Relationship Id="rId37" Type="http://schemas.openxmlformats.org/officeDocument/2006/relationships/image" Target="media/image32.emf"/><Relationship Id="rId36" Type="http://schemas.openxmlformats.org/officeDocument/2006/relationships/image" Target="media/image31.png"/><Relationship Id="rId35" Type="http://schemas.openxmlformats.org/officeDocument/2006/relationships/image" Target="media/image30.emf"/><Relationship Id="rId34" Type="http://schemas.openxmlformats.org/officeDocument/2006/relationships/image" Target="media/image29.emf"/><Relationship Id="rId33" Type="http://schemas.openxmlformats.org/officeDocument/2006/relationships/image" Target="media/image28.emf"/><Relationship Id="rId32" Type="http://schemas.openxmlformats.org/officeDocument/2006/relationships/image" Target="media/image27.emf"/><Relationship Id="rId31" Type="http://schemas.openxmlformats.org/officeDocument/2006/relationships/image" Target="media/image26.emf"/><Relationship Id="rId30" Type="http://schemas.openxmlformats.org/officeDocument/2006/relationships/image" Target="media/image25.emf"/><Relationship Id="rId3" Type="http://schemas.openxmlformats.org/officeDocument/2006/relationships/header" Target="header1.xml"/><Relationship Id="rId29" Type="http://schemas.openxmlformats.org/officeDocument/2006/relationships/image" Target="media/image24.emf"/><Relationship Id="rId28" Type="http://schemas.openxmlformats.org/officeDocument/2006/relationships/image" Target="media/image23.emf"/><Relationship Id="rId27" Type="http://schemas.openxmlformats.org/officeDocument/2006/relationships/image" Target="media/image22.emf"/><Relationship Id="rId26" Type="http://schemas.openxmlformats.org/officeDocument/2006/relationships/image" Target="media/image21.emf"/><Relationship Id="rId25" Type="http://schemas.openxmlformats.org/officeDocument/2006/relationships/image" Target="media/image20.emf"/><Relationship Id="rId24" Type="http://schemas.openxmlformats.org/officeDocument/2006/relationships/image" Target="media/image19.emf"/><Relationship Id="rId23" Type="http://schemas.openxmlformats.org/officeDocument/2006/relationships/image" Target="media/image18.emf"/><Relationship Id="rId22" Type="http://schemas.openxmlformats.org/officeDocument/2006/relationships/image" Target="media/image17.emf"/><Relationship Id="rId21" Type="http://schemas.openxmlformats.org/officeDocument/2006/relationships/image" Target="media/image16.emf"/><Relationship Id="rId20" Type="http://schemas.openxmlformats.org/officeDocument/2006/relationships/image" Target="media/image15.emf"/><Relationship Id="rId2" Type="http://schemas.openxmlformats.org/officeDocument/2006/relationships/settings" Target="settings.xml"/><Relationship Id="rId19" Type="http://schemas.openxmlformats.org/officeDocument/2006/relationships/image" Target="media/image14.emf"/><Relationship Id="rId18" Type="http://schemas.openxmlformats.org/officeDocument/2006/relationships/image" Target="media/image13.emf"/><Relationship Id="rId17" Type="http://schemas.openxmlformats.org/officeDocument/2006/relationships/image" Target="media/image12.png"/><Relationship Id="rId16" Type="http://schemas.openxmlformats.org/officeDocument/2006/relationships/image" Target="media/image11.emf"/><Relationship Id="rId15" Type="http://schemas.openxmlformats.org/officeDocument/2006/relationships/image" Target="media/image10.emf"/><Relationship Id="rId14" Type="http://schemas.openxmlformats.org/officeDocument/2006/relationships/image" Target="media/image9.emf"/><Relationship Id="rId134" Type="http://schemas.openxmlformats.org/officeDocument/2006/relationships/fontTable" Target="fontTable.xml"/><Relationship Id="rId133" Type="http://schemas.openxmlformats.org/officeDocument/2006/relationships/image" Target="media/image128.png"/><Relationship Id="rId132" Type="http://schemas.openxmlformats.org/officeDocument/2006/relationships/image" Target="media/image127.png"/><Relationship Id="rId131" Type="http://schemas.openxmlformats.org/officeDocument/2006/relationships/image" Target="media/image126.emf"/><Relationship Id="rId130" Type="http://schemas.openxmlformats.org/officeDocument/2006/relationships/image" Target="media/image125.emf"/><Relationship Id="rId13" Type="http://schemas.openxmlformats.org/officeDocument/2006/relationships/image" Target="media/image8.emf"/><Relationship Id="rId129" Type="http://schemas.openxmlformats.org/officeDocument/2006/relationships/image" Target="media/image124.emf"/><Relationship Id="rId128" Type="http://schemas.openxmlformats.org/officeDocument/2006/relationships/image" Target="media/image123.png"/><Relationship Id="rId127" Type="http://schemas.openxmlformats.org/officeDocument/2006/relationships/image" Target="media/image122.jpeg"/><Relationship Id="rId126" Type="http://schemas.openxmlformats.org/officeDocument/2006/relationships/image" Target="media/image121.emf"/><Relationship Id="rId125" Type="http://schemas.openxmlformats.org/officeDocument/2006/relationships/image" Target="media/image120.emf"/><Relationship Id="rId124" Type="http://schemas.openxmlformats.org/officeDocument/2006/relationships/image" Target="media/image119.emf"/><Relationship Id="rId123" Type="http://schemas.openxmlformats.org/officeDocument/2006/relationships/image" Target="media/image118.png"/><Relationship Id="rId122" Type="http://schemas.openxmlformats.org/officeDocument/2006/relationships/image" Target="media/image117.png"/><Relationship Id="rId121" Type="http://schemas.openxmlformats.org/officeDocument/2006/relationships/image" Target="media/image116.png"/><Relationship Id="rId120" Type="http://schemas.openxmlformats.org/officeDocument/2006/relationships/image" Target="media/image115.png"/><Relationship Id="rId12" Type="http://schemas.openxmlformats.org/officeDocument/2006/relationships/image" Target="media/image7.emf"/><Relationship Id="rId119" Type="http://schemas.openxmlformats.org/officeDocument/2006/relationships/image" Target="media/image114.emf"/><Relationship Id="rId118" Type="http://schemas.openxmlformats.org/officeDocument/2006/relationships/image" Target="media/image113.png"/><Relationship Id="rId117" Type="http://schemas.openxmlformats.org/officeDocument/2006/relationships/image" Target="media/image112.png"/><Relationship Id="rId116" Type="http://schemas.openxmlformats.org/officeDocument/2006/relationships/image" Target="media/image111.png"/><Relationship Id="rId115" Type="http://schemas.openxmlformats.org/officeDocument/2006/relationships/image" Target="media/image110.png"/><Relationship Id="rId114" Type="http://schemas.openxmlformats.org/officeDocument/2006/relationships/image" Target="media/image109.png"/><Relationship Id="rId113" Type="http://schemas.openxmlformats.org/officeDocument/2006/relationships/image" Target="media/image108.png"/><Relationship Id="rId112" Type="http://schemas.openxmlformats.org/officeDocument/2006/relationships/image" Target="media/image107.emf"/><Relationship Id="rId111" Type="http://schemas.openxmlformats.org/officeDocument/2006/relationships/image" Target="media/image106.jpeg"/><Relationship Id="rId110" Type="http://schemas.openxmlformats.org/officeDocument/2006/relationships/image" Target="media/image105.png"/><Relationship Id="rId11" Type="http://schemas.openxmlformats.org/officeDocument/2006/relationships/image" Target="media/image6.png"/><Relationship Id="rId109" Type="http://schemas.openxmlformats.org/officeDocument/2006/relationships/image" Target="media/image104.jpeg"/><Relationship Id="rId108" Type="http://schemas.openxmlformats.org/officeDocument/2006/relationships/image" Target="media/image103.jpeg"/><Relationship Id="rId107" Type="http://schemas.openxmlformats.org/officeDocument/2006/relationships/image" Target="media/image102.png"/><Relationship Id="rId106" Type="http://schemas.openxmlformats.org/officeDocument/2006/relationships/image" Target="media/image101.png"/><Relationship Id="rId105" Type="http://schemas.openxmlformats.org/officeDocument/2006/relationships/image" Target="media/image100.png"/><Relationship Id="rId104" Type="http://schemas.openxmlformats.org/officeDocument/2006/relationships/image" Target="media/image99.jpeg"/><Relationship Id="rId103" Type="http://schemas.openxmlformats.org/officeDocument/2006/relationships/image" Target="media/image98.png"/><Relationship Id="rId102" Type="http://schemas.openxmlformats.org/officeDocument/2006/relationships/image" Target="media/image97.png"/><Relationship Id="rId101" Type="http://schemas.openxmlformats.org/officeDocument/2006/relationships/image" Target="media/image96.png"/><Relationship Id="rId100" Type="http://schemas.openxmlformats.org/officeDocument/2006/relationships/image" Target="media/image95.png"/><Relationship Id="rId10" Type="http://schemas.openxmlformats.org/officeDocument/2006/relationships/image" Target="media/image5.emf"/><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Organization</Company>
  <Pages>97</Pages>
  <Words>9863</Words>
  <Characters>11929</Characters>
  <Lines>118</Lines>
  <Paragraphs>135</Paragraphs>
  <TotalTime>205</TotalTime>
  <ScaleCrop>false</ScaleCrop>
  <LinksUpToDate>false</LinksUpToDate>
  <CharactersWithSpaces>12214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2026-04-13T09:30:00Z</dcterms:created>
  <dc:creator>王静</dc:creator>
  <cp:lastModifiedBy>合谐之道</cp:lastModifiedBy>
  <cp:lastPrinted>2026-04-10T03:06:00Z</cp:lastPrinted>
  <dcterms:modified xsi:type="dcterms:W3CDTF">2026-04-15T02:42:06Z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28CE1874225C4844AE1460D58872D22C_11</vt:lpwstr>
  </property>
  <property fmtid="{D5CDD505-2E9C-101B-9397-08002B2CF9AE}" pid="4" name="KSOTemplateDocerSaveRecord">
    <vt:lpwstr>eyJoZGlkIjoiOTczNWY2NGNjMGUxYWQyMmE5NWEyZjgzNjA3NjM5MGYiLCJ1c2VySWQiOiI0ODExNzQ1OTUifQ==</vt:lpwstr>
  </property>
</Properties>
</file>