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578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750"/>
        <w:gridCol w:w="4303"/>
        <w:gridCol w:w="1695"/>
        <w:gridCol w:w="1622"/>
        <w:gridCol w:w="1336"/>
      </w:tblGrid>
      <w:tr w14:paraId="72F33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35A6996E">
            <w:pPr>
              <w:spacing w:line="4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2216" w:type="pct"/>
            <w:shd w:val="clear" w:color="auto" w:fill="auto"/>
            <w:vAlign w:val="center"/>
          </w:tcPr>
          <w:p w14:paraId="7EDA7708">
            <w:pPr>
              <w:spacing w:line="4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投标人名称</w:t>
            </w:r>
          </w:p>
        </w:tc>
        <w:tc>
          <w:tcPr>
            <w:tcW w:w="873" w:type="pct"/>
            <w:vAlign w:val="center"/>
          </w:tcPr>
          <w:p w14:paraId="5349ACD9">
            <w:pPr>
              <w:spacing w:line="4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投标报价（元）</w:t>
            </w:r>
          </w:p>
        </w:tc>
        <w:tc>
          <w:tcPr>
            <w:tcW w:w="835" w:type="pct"/>
            <w:shd w:val="clear" w:color="auto" w:fill="auto"/>
            <w:vAlign w:val="center"/>
          </w:tcPr>
          <w:p w14:paraId="70E8D2BC">
            <w:pPr>
              <w:spacing w:line="4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688" w:type="pct"/>
            <w:vAlign w:val="center"/>
          </w:tcPr>
          <w:p w14:paraId="6F16B26A">
            <w:pPr>
              <w:spacing w:line="460" w:lineRule="exact"/>
              <w:jc w:val="center"/>
              <w:rPr>
                <w:rFonts w:cs="Tahoma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21AAB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281F196B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1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03DB6CB3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中移系统集成有限公司</w:t>
            </w:r>
          </w:p>
        </w:tc>
        <w:tc>
          <w:tcPr>
            <w:tcW w:w="873" w:type="pct"/>
            <w:vAlign w:val="bottom"/>
          </w:tcPr>
          <w:p w14:paraId="0ED567AB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718000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5D4AAA70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718000</w:t>
            </w:r>
          </w:p>
        </w:tc>
        <w:tc>
          <w:tcPr>
            <w:tcW w:w="688" w:type="pct"/>
            <w:vAlign w:val="bottom"/>
          </w:tcPr>
          <w:p w14:paraId="4AE87DD7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92.4975</w:t>
            </w:r>
          </w:p>
        </w:tc>
      </w:tr>
      <w:tr w14:paraId="0AD46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7E90528F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2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5D38795A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天津市天河计算机技术有限公司</w:t>
            </w:r>
          </w:p>
        </w:tc>
        <w:tc>
          <w:tcPr>
            <w:tcW w:w="873" w:type="pct"/>
            <w:vAlign w:val="bottom"/>
          </w:tcPr>
          <w:p w14:paraId="576EA856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864160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3192AA00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691328</w:t>
            </w:r>
          </w:p>
        </w:tc>
        <w:tc>
          <w:tcPr>
            <w:tcW w:w="688" w:type="pct"/>
            <w:vAlign w:val="bottom"/>
          </w:tcPr>
          <w:p w14:paraId="489E8807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90.2314</w:t>
            </w:r>
          </w:p>
        </w:tc>
      </w:tr>
      <w:tr w14:paraId="26791B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75234831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3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0A84D506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天津开发区先特网络系统有限公司</w:t>
            </w:r>
          </w:p>
        </w:tc>
        <w:tc>
          <w:tcPr>
            <w:tcW w:w="873" w:type="pct"/>
            <w:vAlign w:val="bottom"/>
          </w:tcPr>
          <w:p w14:paraId="7B6B7351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490000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2A6C5FBE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490000</w:t>
            </w:r>
          </w:p>
        </w:tc>
        <w:tc>
          <w:tcPr>
            <w:tcW w:w="688" w:type="pct"/>
            <w:vAlign w:val="bottom"/>
          </w:tcPr>
          <w:p w14:paraId="7F74714A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88.4572</w:t>
            </w:r>
          </w:p>
        </w:tc>
      </w:tr>
      <w:tr w14:paraId="37409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215A4417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4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6F5AE976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天津市方卫信息系统工程技术有限公司</w:t>
            </w:r>
          </w:p>
        </w:tc>
        <w:tc>
          <w:tcPr>
            <w:tcW w:w="873" w:type="pct"/>
            <w:vAlign w:val="bottom"/>
          </w:tcPr>
          <w:p w14:paraId="6D61454F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738000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1AC9F517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738000</w:t>
            </w:r>
          </w:p>
        </w:tc>
        <w:tc>
          <w:tcPr>
            <w:tcW w:w="688" w:type="pct"/>
            <w:vAlign w:val="bottom"/>
          </w:tcPr>
          <w:p w14:paraId="01CB4392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83.812</w:t>
            </w:r>
          </w:p>
        </w:tc>
      </w:tr>
      <w:tr w14:paraId="6C381F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148E9DBD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5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1D800784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安图特（北京）科技有限公司</w:t>
            </w:r>
          </w:p>
        </w:tc>
        <w:tc>
          <w:tcPr>
            <w:tcW w:w="873" w:type="pct"/>
            <w:vAlign w:val="bottom"/>
          </w:tcPr>
          <w:p w14:paraId="528B01F8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830000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5B8FFF1E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830000</w:t>
            </w:r>
          </w:p>
        </w:tc>
        <w:tc>
          <w:tcPr>
            <w:tcW w:w="688" w:type="pct"/>
            <w:vAlign w:val="bottom"/>
          </w:tcPr>
          <w:p w14:paraId="6BA66796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82.0721</w:t>
            </w:r>
          </w:p>
        </w:tc>
      </w:tr>
      <w:tr w14:paraId="5D92D2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3ED3EBF7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6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414A6E5D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中国广电天津网络有限公司</w:t>
            </w:r>
          </w:p>
        </w:tc>
        <w:tc>
          <w:tcPr>
            <w:tcW w:w="873" w:type="pct"/>
            <w:vAlign w:val="bottom"/>
          </w:tcPr>
          <w:p w14:paraId="5E6AE1A4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866480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76FA94EA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866480</w:t>
            </w:r>
          </w:p>
        </w:tc>
        <w:tc>
          <w:tcPr>
            <w:tcW w:w="688" w:type="pct"/>
            <w:vAlign w:val="bottom"/>
          </w:tcPr>
          <w:p w14:paraId="443DB806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75.9187</w:t>
            </w:r>
          </w:p>
        </w:tc>
      </w:tr>
      <w:tr w14:paraId="596028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6AFBFA08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7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63232501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北京天港惠达科技有限公司</w:t>
            </w:r>
          </w:p>
        </w:tc>
        <w:tc>
          <w:tcPr>
            <w:tcW w:w="873" w:type="pct"/>
            <w:vAlign w:val="bottom"/>
          </w:tcPr>
          <w:p w14:paraId="3C317E33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869800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7FD5F1F3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695840</w:t>
            </w:r>
          </w:p>
        </w:tc>
        <w:tc>
          <w:tcPr>
            <w:tcW w:w="688" w:type="pct"/>
            <w:vAlign w:val="bottom"/>
          </w:tcPr>
          <w:p w14:paraId="4A4FB045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68.4887</w:t>
            </w:r>
          </w:p>
        </w:tc>
      </w:tr>
      <w:tr w14:paraId="365F01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0712A5E6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8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4D2DEE1F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津信网安（天津）信息技术有限公司</w:t>
            </w:r>
          </w:p>
        </w:tc>
        <w:tc>
          <w:tcPr>
            <w:tcW w:w="873" w:type="pct"/>
            <w:vAlign w:val="bottom"/>
          </w:tcPr>
          <w:p w14:paraId="2CF5A51E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886100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55655016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886100</w:t>
            </w:r>
          </w:p>
        </w:tc>
        <w:tc>
          <w:tcPr>
            <w:tcW w:w="688" w:type="pct"/>
            <w:vAlign w:val="bottom"/>
          </w:tcPr>
          <w:p w14:paraId="14598089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62.1271</w:t>
            </w:r>
          </w:p>
        </w:tc>
      </w:tr>
      <w:tr w14:paraId="2A8D7D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2A927484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9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62E81652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天津盛世颢瑞科技有限公司</w:t>
            </w:r>
          </w:p>
        </w:tc>
        <w:tc>
          <w:tcPr>
            <w:tcW w:w="873" w:type="pct"/>
            <w:vAlign w:val="bottom"/>
          </w:tcPr>
          <w:p w14:paraId="321B1E41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378000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01AEA2C7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302400</w:t>
            </w:r>
          </w:p>
        </w:tc>
        <w:tc>
          <w:tcPr>
            <w:tcW w:w="688" w:type="pct"/>
            <w:vAlign w:val="bottom"/>
          </w:tcPr>
          <w:p w14:paraId="311AF823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61.2858</w:t>
            </w:r>
          </w:p>
        </w:tc>
      </w:tr>
      <w:tr w14:paraId="21B1C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5680243B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10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6DB2DD29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天津市宏泰正信科技发展有限公司</w:t>
            </w:r>
          </w:p>
        </w:tc>
        <w:tc>
          <w:tcPr>
            <w:tcW w:w="873" w:type="pct"/>
            <w:vAlign w:val="bottom"/>
          </w:tcPr>
          <w:p w14:paraId="36F28C1A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467500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346B0946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467500</w:t>
            </w:r>
          </w:p>
        </w:tc>
        <w:tc>
          <w:tcPr>
            <w:tcW w:w="688" w:type="pct"/>
            <w:vAlign w:val="bottom"/>
          </w:tcPr>
          <w:p w14:paraId="638063AE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58.6114</w:t>
            </w:r>
          </w:p>
        </w:tc>
      </w:tr>
      <w:tr w14:paraId="43A657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386" w:type="pct"/>
            <w:shd w:val="clear" w:color="auto" w:fill="auto"/>
            <w:vAlign w:val="center"/>
          </w:tcPr>
          <w:p w14:paraId="46A20970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bCs/>
                <w:sz w:val="24"/>
              </w:rPr>
            </w:pPr>
            <w:r>
              <w:rPr>
                <w:rFonts w:hint="eastAsia" w:cs="宋体" w:asciiTheme="minorEastAsia" w:hAnsiTheme="minorEastAsia" w:eastAsiaTheme="minorEastAsia"/>
                <w:bCs/>
                <w:sz w:val="24"/>
              </w:rPr>
              <w:t>11</w:t>
            </w:r>
          </w:p>
        </w:tc>
        <w:tc>
          <w:tcPr>
            <w:tcW w:w="2216" w:type="pct"/>
            <w:shd w:val="clear" w:color="auto" w:fill="auto"/>
            <w:vAlign w:val="bottom"/>
          </w:tcPr>
          <w:p w14:paraId="64C3D25C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天津市热点科技发展有限公司</w:t>
            </w:r>
          </w:p>
        </w:tc>
        <w:tc>
          <w:tcPr>
            <w:tcW w:w="873" w:type="pct"/>
            <w:vAlign w:val="bottom"/>
          </w:tcPr>
          <w:p w14:paraId="1FD3436F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810000</w:t>
            </w:r>
          </w:p>
        </w:tc>
        <w:tc>
          <w:tcPr>
            <w:tcW w:w="835" w:type="pct"/>
            <w:shd w:val="clear" w:color="auto" w:fill="auto"/>
            <w:vAlign w:val="bottom"/>
          </w:tcPr>
          <w:p w14:paraId="5D10CD9D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cs="宋体" w:asciiTheme="minorEastAsia" w:hAnsiTheme="minorEastAsia" w:eastAsiaTheme="minorEastAsia"/>
                <w:sz w:val="24"/>
              </w:rPr>
              <w:t>648000</w:t>
            </w:r>
          </w:p>
        </w:tc>
        <w:tc>
          <w:tcPr>
            <w:tcW w:w="688" w:type="pct"/>
            <w:vAlign w:val="bottom"/>
          </w:tcPr>
          <w:p w14:paraId="20AF0E07">
            <w:pPr>
              <w:widowControl/>
              <w:spacing w:line="460" w:lineRule="exact"/>
              <w:jc w:val="center"/>
              <w:textAlignment w:val="center"/>
              <w:rPr>
                <w:rFonts w:cs="宋体" w:asciiTheme="minorEastAsia" w:hAnsiTheme="minorEastAsia" w:eastAsiaTheme="minorEastAsia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57.9524</w:t>
            </w:r>
          </w:p>
        </w:tc>
      </w:tr>
    </w:tbl>
    <w:p w14:paraId="305C3009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FA5"/>
    <w:rsid w:val="00062B30"/>
    <w:rsid w:val="00073499"/>
    <w:rsid w:val="00075C66"/>
    <w:rsid w:val="000F1665"/>
    <w:rsid w:val="0013772D"/>
    <w:rsid w:val="00151FA5"/>
    <w:rsid w:val="001B352D"/>
    <w:rsid w:val="001C55D9"/>
    <w:rsid w:val="001E1218"/>
    <w:rsid w:val="001E7519"/>
    <w:rsid w:val="001E7C4F"/>
    <w:rsid w:val="0022198E"/>
    <w:rsid w:val="0022575C"/>
    <w:rsid w:val="00265FE1"/>
    <w:rsid w:val="00270229"/>
    <w:rsid w:val="00285372"/>
    <w:rsid w:val="002B0A31"/>
    <w:rsid w:val="002E6D5E"/>
    <w:rsid w:val="0034033A"/>
    <w:rsid w:val="003473FC"/>
    <w:rsid w:val="00355667"/>
    <w:rsid w:val="003B3B19"/>
    <w:rsid w:val="003B5974"/>
    <w:rsid w:val="003E0254"/>
    <w:rsid w:val="00420C61"/>
    <w:rsid w:val="004A238B"/>
    <w:rsid w:val="004C74C0"/>
    <w:rsid w:val="004E7B4E"/>
    <w:rsid w:val="0051245C"/>
    <w:rsid w:val="00531774"/>
    <w:rsid w:val="005432FA"/>
    <w:rsid w:val="00594936"/>
    <w:rsid w:val="005A26EF"/>
    <w:rsid w:val="00646BC6"/>
    <w:rsid w:val="0066084F"/>
    <w:rsid w:val="00671B73"/>
    <w:rsid w:val="00695D1F"/>
    <w:rsid w:val="006E0570"/>
    <w:rsid w:val="00712F97"/>
    <w:rsid w:val="00722C68"/>
    <w:rsid w:val="00772A9B"/>
    <w:rsid w:val="007C4A34"/>
    <w:rsid w:val="00805F47"/>
    <w:rsid w:val="0081342F"/>
    <w:rsid w:val="00882C71"/>
    <w:rsid w:val="008857CE"/>
    <w:rsid w:val="00901177"/>
    <w:rsid w:val="009161B3"/>
    <w:rsid w:val="009520A6"/>
    <w:rsid w:val="009569D2"/>
    <w:rsid w:val="009854F2"/>
    <w:rsid w:val="009952CD"/>
    <w:rsid w:val="009E1F10"/>
    <w:rsid w:val="00A558A6"/>
    <w:rsid w:val="00A61FB9"/>
    <w:rsid w:val="00A76CFE"/>
    <w:rsid w:val="00AA3A61"/>
    <w:rsid w:val="00AA450C"/>
    <w:rsid w:val="00AB0F98"/>
    <w:rsid w:val="00AD3BC5"/>
    <w:rsid w:val="00AD6DEB"/>
    <w:rsid w:val="00B43598"/>
    <w:rsid w:val="00B44B2B"/>
    <w:rsid w:val="00B4702C"/>
    <w:rsid w:val="00B47B97"/>
    <w:rsid w:val="00B63214"/>
    <w:rsid w:val="00B64B36"/>
    <w:rsid w:val="00C67D5B"/>
    <w:rsid w:val="00C746FD"/>
    <w:rsid w:val="00C84878"/>
    <w:rsid w:val="00C8586D"/>
    <w:rsid w:val="00CF09A2"/>
    <w:rsid w:val="00D03AC3"/>
    <w:rsid w:val="00D106B9"/>
    <w:rsid w:val="00D20DE9"/>
    <w:rsid w:val="00D47D00"/>
    <w:rsid w:val="00D87524"/>
    <w:rsid w:val="00D90914"/>
    <w:rsid w:val="00DA77A4"/>
    <w:rsid w:val="00DC1821"/>
    <w:rsid w:val="00E02F2A"/>
    <w:rsid w:val="00E47FE9"/>
    <w:rsid w:val="00E718D1"/>
    <w:rsid w:val="00EA6480"/>
    <w:rsid w:val="00EB372D"/>
    <w:rsid w:val="00EB6F39"/>
    <w:rsid w:val="00EC03BD"/>
    <w:rsid w:val="00F11DD0"/>
    <w:rsid w:val="00F22875"/>
    <w:rsid w:val="00F401D9"/>
    <w:rsid w:val="00F44E95"/>
    <w:rsid w:val="00F46C67"/>
    <w:rsid w:val="00F62F3D"/>
    <w:rsid w:val="00F8354C"/>
    <w:rsid w:val="00F87564"/>
    <w:rsid w:val="00FD0B38"/>
    <w:rsid w:val="00FF440A"/>
    <w:rsid w:val="0EE3079E"/>
    <w:rsid w:val="0FA13902"/>
    <w:rsid w:val="3C5F080A"/>
    <w:rsid w:val="41E24FFF"/>
    <w:rsid w:val="61D27B22"/>
    <w:rsid w:val="766F5F98"/>
    <w:rsid w:val="7D5A3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2025-08-18T04:58:00Z</dcterms:created>
  <dc:creator>未定义</dc:creator>
  <cp:lastModifiedBy>未定义</cp:lastModifiedBy>
  <dcterms:modified xsi:type="dcterms:W3CDTF">2025-08-18T06:51:29Z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2052-12.1.0.21915</vt:lpwstr>
  </property>
  <property fmtid="{D5CDD505-2E9C-101B-9397-08002B2CF9AE}" pid="4" name="ICV">
    <vt:lpwstr>89653C42ED4742DE979E0C4BF4D0E0DC_12</vt:lpwstr>
  </property>
</Properties>
</file>