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90EAE" w14:textId="77777777" w:rsidR="00634D1F" w:rsidRDefault="00634D1F">
      <w:pPr>
        <w:rPr>
          <w:rFonts w:hint="eastAsia"/>
        </w:rPr>
      </w:pPr>
      <w:bookmarkStart w:id="0" w:name="_GoBack"/>
      <w:bookmarkEnd w:id="0"/>
    </w:p>
    <w:tbl>
      <w:tblPr>
        <w:tblW w:w="5526" w:type="pct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3997"/>
        <w:gridCol w:w="1698"/>
        <w:gridCol w:w="1622"/>
        <w:gridCol w:w="1332"/>
      </w:tblGrid>
      <w:tr w:rsidR="00634D1F" w:rsidRPr="00634D1F" w14:paraId="0877B590" w14:textId="77777777" w:rsidTr="00911729">
        <w:trPr>
          <w:trHeight w:val="45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58B902B5" w14:textId="77777777" w:rsidR="00634D1F" w:rsidRPr="00634D1F" w:rsidRDefault="00634D1F" w:rsidP="00634D1F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Tahoma"/>
                <w:bCs/>
                <w:sz w:val="24"/>
              </w:rPr>
              <w:t>排名</w:t>
            </w:r>
          </w:p>
        </w:tc>
        <w:tc>
          <w:tcPr>
            <w:tcW w:w="2154" w:type="pct"/>
            <w:shd w:val="clear" w:color="auto" w:fill="auto"/>
            <w:vAlign w:val="center"/>
          </w:tcPr>
          <w:p w14:paraId="4CA9CC52" w14:textId="77777777" w:rsidR="00634D1F" w:rsidRPr="00634D1F" w:rsidRDefault="00634D1F" w:rsidP="00634D1F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Tahoma"/>
                <w:bCs/>
                <w:sz w:val="24"/>
              </w:rPr>
              <w:t>投标人名称</w:t>
            </w:r>
          </w:p>
        </w:tc>
        <w:tc>
          <w:tcPr>
            <w:tcW w:w="915" w:type="pct"/>
            <w:vAlign w:val="center"/>
          </w:tcPr>
          <w:p w14:paraId="29103537" w14:textId="77777777" w:rsidR="00634D1F" w:rsidRPr="00634D1F" w:rsidRDefault="00634D1F" w:rsidP="00634D1F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Tahoma" w:hint="eastAsia"/>
                <w:bCs/>
                <w:sz w:val="24"/>
              </w:rPr>
              <w:t>投标报价（元）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6DD64722" w14:textId="77777777" w:rsidR="00634D1F" w:rsidRPr="00634D1F" w:rsidRDefault="00634D1F" w:rsidP="00634D1F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Tahoma"/>
                <w:bCs/>
                <w:sz w:val="24"/>
              </w:rPr>
              <w:t>评审价格</w:t>
            </w:r>
            <w:r w:rsidRPr="00634D1F">
              <w:rPr>
                <w:rFonts w:asciiTheme="minorEastAsia" w:eastAsiaTheme="minorEastAsia" w:hAnsiTheme="minorEastAsia" w:cs="Tahoma" w:hint="eastAsia"/>
                <w:bCs/>
                <w:sz w:val="24"/>
              </w:rPr>
              <w:t>（元）</w:t>
            </w:r>
          </w:p>
        </w:tc>
        <w:tc>
          <w:tcPr>
            <w:tcW w:w="718" w:type="pct"/>
            <w:vAlign w:val="center"/>
          </w:tcPr>
          <w:p w14:paraId="5073E07B" w14:textId="77777777" w:rsidR="00634D1F" w:rsidRPr="00634D1F" w:rsidRDefault="00634D1F" w:rsidP="00634D1F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Tahoma" w:hint="eastAsia"/>
                <w:bCs/>
                <w:sz w:val="24"/>
              </w:rPr>
              <w:t>综合得</w:t>
            </w:r>
            <w:r w:rsidRPr="00634D1F">
              <w:rPr>
                <w:rFonts w:asciiTheme="minorEastAsia" w:eastAsiaTheme="minorEastAsia" w:hAnsiTheme="minorEastAsia" w:cs="Tahoma"/>
                <w:bCs/>
                <w:sz w:val="24"/>
              </w:rPr>
              <w:t>分</w:t>
            </w:r>
          </w:p>
        </w:tc>
      </w:tr>
      <w:tr w:rsidR="00634D1F" w:rsidRPr="00634D1F" w14:paraId="39744869" w14:textId="77777777" w:rsidTr="00911729">
        <w:trPr>
          <w:trHeight w:val="45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737D17D9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1</w:t>
            </w:r>
          </w:p>
        </w:tc>
        <w:tc>
          <w:tcPr>
            <w:tcW w:w="2154" w:type="pct"/>
            <w:shd w:val="clear" w:color="auto" w:fill="auto"/>
          </w:tcPr>
          <w:p w14:paraId="2108C510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天津市恒吉成企业管理服务有限公司</w:t>
            </w:r>
          </w:p>
        </w:tc>
        <w:tc>
          <w:tcPr>
            <w:tcW w:w="915" w:type="pct"/>
          </w:tcPr>
          <w:p w14:paraId="687CB992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6238992</w:t>
            </w:r>
          </w:p>
        </w:tc>
        <w:tc>
          <w:tcPr>
            <w:tcW w:w="874" w:type="pct"/>
            <w:shd w:val="clear" w:color="auto" w:fill="auto"/>
          </w:tcPr>
          <w:p w14:paraId="13E8102D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4991193.6</w:t>
            </w:r>
          </w:p>
        </w:tc>
        <w:tc>
          <w:tcPr>
            <w:tcW w:w="718" w:type="pct"/>
          </w:tcPr>
          <w:p w14:paraId="48C144A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95.8488</w:t>
            </w:r>
          </w:p>
        </w:tc>
      </w:tr>
      <w:tr w:rsidR="00634D1F" w:rsidRPr="00634D1F" w14:paraId="4DEE5BCB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3D0ABA63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2</w:t>
            </w:r>
          </w:p>
        </w:tc>
        <w:tc>
          <w:tcPr>
            <w:tcW w:w="2154" w:type="pct"/>
            <w:shd w:val="clear" w:color="auto" w:fill="auto"/>
          </w:tcPr>
          <w:p w14:paraId="5F9D446D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天津开发区世纪宾馆有限公司</w:t>
            </w:r>
          </w:p>
        </w:tc>
        <w:tc>
          <w:tcPr>
            <w:tcW w:w="915" w:type="pct"/>
          </w:tcPr>
          <w:p w14:paraId="2F56E8F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6630583.21</w:t>
            </w:r>
          </w:p>
        </w:tc>
        <w:tc>
          <w:tcPr>
            <w:tcW w:w="874" w:type="pct"/>
            <w:shd w:val="clear" w:color="auto" w:fill="auto"/>
          </w:tcPr>
          <w:p w14:paraId="3434C7CA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5304466.568</w:t>
            </w:r>
          </w:p>
        </w:tc>
        <w:tc>
          <w:tcPr>
            <w:tcW w:w="718" w:type="pct"/>
          </w:tcPr>
          <w:p w14:paraId="67E16BB8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95.8362</w:t>
            </w:r>
          </w:p>
        </w:tc>
      </w:tr>
      <w:tr w:rsidR="00634D1F" w:rsidRPr="00634D1F" w14:paraId="7835676E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4C444E71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3</w:t>
            </w:r>
          </w:p>
        </w:tc>
        <w:tc>
          <w:tcPr>
            <w:tcW w:w="2154" w:type="pct"/>
            <w:shd w:val="clear" w:color="auto" w:fill="auto"/>
          </w:tcPr>
          <w:p w14:paraId="73821AC4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领航酒店管理（天津）有限公司</w:t>
            </w:r>
          </w:p>
        </w:tc>
        <w:tc>
          <w:tcPr>
            <w:tcW w:w="915" w:type="pct"/>
          </w:tcPr>
          <w:p w14:paraId="6149C99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6167263.78</w:t>
            </w:r>
          </w:p>
        </w:tc>
        <w:tc>
          <w:tcPr>
            <w:tcW w:w="874" w:type="pct"/>
            <w:shd w:val="clear" w:color="auto" w:fill="auto"/>
          </w:tcPr>
          <w:p w14:paraId="66C861FA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4933811.024</w:t>
            </w:r>
          </w:p>
        </w:tc>
        <w:tc>
          <w:tcPr>
            <w:tcW w:w="718" w:type="pct"/>
          </w:tcPr>
          <w:p w14:paraId="30639AC6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94.9334</w:t>
            </w:r>
          </w:p>
        </w:tc>
      </w:tr>
      <w:tr w:rsidR="00634D1F" w:rsidRPr="00634D1F" w14:paraId="400928D0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33CDEE6F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4</w:t>
            </w:r>
          </w:p>
        </w:tc>
        <w:tc>
          <w:tcPr>
            <w:tcW w:w="2154" w:type="pct"/>
            <w:shd w:val="clear" w:color="auto" w:fill="auto"/>
          </w:tcPr>
          <w:p w14:paraId="7E40DB62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</w:t>
            </w:r>
            <w:proofErr w:type="gramStart"/>
            <w:r w:rsidRPr="00634D1F">
              <w:rPr>
                <w:rFonts w:asciiTheme="minorEastAsia" w:eastAsiaTheme="minorEastAsia" w:hAnsiTheme="minorEastAsia" w:hint="eastAsia"/>
                <w:sz w:val="24"/>
              </w:rPr>
              <w:t>快客利物业管理</w:t>
            </w:r>
            <w:proofErr w:type="gramEnd"/>
            <w:r w:rsidRPr="00634D1F">
              <w:rPr>
                <w:rFonts w:asciiTheme="minorEastAsia" w:eastAsiaTheme="minorEastAsia" w:hAnsiTheme="minorEastAsia" w:hint="eastAsia"/>
                <w:sz w:val="24"/>
              </w:rPr>
              <w:t>服务有限公司</w:t>
            </w:r>
          </w:p>
        </w:tc>
        <w:tc>
          <w:tcPr>
            <w:tcW w:w="915" w:type="pct"/>
          </w:tcPr>
          <w:p w14:paraId="192D2E3F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6102724.48</w:t>
            </w:r>
          </w:p>
        </w:tc>
        <w:tc>
          <w:tcPr>
            <w:tcW w:w="874" w:type="pct"/>
            <w:shd w:val="clear" w:color="auto" w:fill="auto"/>
          </w:tcPr>
          <w:p w14:paraId="7553F316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4882179.584</w:t>
            </w:r>
          </w:p>
        </w:tc>
        <w:tc>
          <w:tcPr>
            <w:tcW w:w="718" w:type="pct"/>
          </w:tcPr>
          <w:p w14:paraId="30A188C8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94.5713</w:t>
            </w:r>
          </w:p>
        </w:tc>
      </w:tr>
      <w:tr w:rsidR="00634D1F" w:rsidRPr="00634D1F" w14:paraId="0D1DAA25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3A6F8A55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5</w:t>
            </w:r>
          </w:p>
        </w:tc>
        <w:tc>
          <w:tcPr>
            <w:tcW w:w="2154" w:type="pct"/>
            <w:shd w:val="clear" w:color="auto" w:fill="auto"/>
          </w:tcPr>
          <w:p w14:paraId="641A9F64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proofErr w:type="gramStart"/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天津市滨航金玉</w:t>
            </w:r>
            <w:proofErr w:type="gramEnd"/>
            <w:r w:rsidRPr="00634D1F">
              <w:rPr>
                <w:rFonts w:asciiTheme="minorEastAsia" w:eastAsiaTheme="minorEastAsia" w:hAnsiTheme="minorEastAsia" w:hint="eastAsia"/>
                <w:sz w:val="24"/>
              </w:rPr>
              <w:t>餐饮管理有限公司</w:t>
            </w:r>
          </w:p>
        </w:tc>
        <w:tc>
          <w:tcPr>
            <w:tcW w:w="915" w:type="pct"/>
          </w:tcPr>
          <w:p w14:paraId="6C61A83A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6186029.78</w:t>
            </w:r>
          </w:p>
        </w:tc>
        <w:tc>
          <w:tcPr>
            <w:tcW w:w="874" w:type="pct"/>
            <w:shd w:val="clear" w:color="auto" w:fill="auto"/>
          </w:tcPr>
          <w:p w14:paraId="797F9E4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4948823.824</w:t>
            </w:r>
          </w:p>
        </w:tc>
        <w:tc>
          <w:tcPr>
            <w:tcW w:w="718" w:type="pct"/>
          </w:tcPr>
          <w:p w14:paraId="2FE8B2B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93.7306</w:t>
            </w:r>
          </w:p>
        </w:tc>
      </w:tr>
      <w:tr w:rsidR="00634D1F" w:rsidRPr="00634D1F" w14:paraId="02889F50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46150AB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14:paraId="3049981A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天津市中超物业管理有限公司</w:t>
            </w:r>
          </w:p>
        </w:tc>
        <w:tc>
          <w:tcPr>
            <w:tcW w:w="915" w:type="pct"/>
          </w:tcPr>
          <w:p w14:paraId="125CF411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6288515.38</w:t>
            </w:r>
          </w:p>
        </w:tc>
        <w:tc>
          <w:tcPr>
            <w:tcW w:w="874" w:type="pct"/>
            <w:shd w:val="clear" w:color="auto" w:fill="auto"/>
          </w:tcPr>
          <w:p w14:paraId="130BE2C1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5030812.304</w:t>
            </w:r>
          </w:p>
        </w:tc>
        <w:tc>
          <w:tcPr>
            <w:tcW w:w="718" w:type="pct"/>
          </w:tcPr>
          <w:p w14:paraId="4A06D0E4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93.1234</w:t>
            </w:r>
          </w:p>
        </w:tc>
      </w:tr>
      <w:tr w:rsidR="00634D1F" w:rsidRPr="00634D1F" w14:paraId="1ED24121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4E54636E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7</w:t>
            </w:r>
          </w:p>
        </w:tc>
        <w:tc>
          <w:tcPr>
            <w:tcW w:w="2154" w:type="pct"/>
            <w:shd w:val="clear" w:color="auto" w:fill="auto"/>
          </w:tcPr>
          <w:p w14:paraId="1677429D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家臣（天津）物业管理有限公司</w:t>
            </w:r>
          </w:p>
        </w:tc>
        <w:tc>
          <w:tcPr>
            <w:tcW w:w="915" w:type="pct"/>
          </w:tcPr>
          <w:p w14:paraId="78434EBC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6595678.06</w:t>
            </w:r>
          </w:p>
        </w:tc>
        <w:tc>
          <w:tcPr>
            <w:tcW w:w="874" w:type="pct"/>
            <w:shd w:val="clear" w:color="auto" w:fill="auto"/>
          </w:tcPr>
          <w:p w14:paraId="493069FF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5276542.448</w:t>
            </w:r>
          </w:p>
        </w:tc>
        <w:tc>
          <w:tcPr>
            <w:tcW w:w="718" w:type="pct"/>
          </w:tcPr>
          <w:p w14:paraId="615F4476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91.9337</w:t>
            </w:r>
          </w:p>
        </w:tc>
      </w:tr>
      <w:tr w:rsidR="00634D1F" w:rsidRPr="00634D1F" w14:paraId="61F32B56" w14:textId="77777777" w:rsidTr="00911729">
        <w:trPr>
          <w:trHeight w:val="390"/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031955CD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bCs/>
                <w:sz w:val="24"/>
              </w:rPr>
            </w:pPr>
            <w:r w:rsidRPr="00634D1F">
              <w:rPr>
                <w:rFonts w:asciiTheme="minorEastAsia" w:eastAsiaTheme="minorEastAsia" w:hAnsiTheme="minorEastAsia" w:cs="宋体" w:hint="eastAsia"/>
                <w:bCs/>
                <w:sz w:val="24"/>
              </w:rPr>
              <w:t>8</w:t>
            </w:r>
          </w:p>
        </w:tc>
        <w:tc>
          <w:tcPr>
            <w:tcW w:w="2154" w:type="pct"/>
            <w:shd w:val="clear" w:color="auto" w:fill="auto"/>
          </w:tcPr>
          <w:p w14:paraId="7DFD3F88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天津市东翰鸿飞物业服务有限公司</w:t>
            </w:r>
          </w:p>
        </w:tc>
        <w:tc>
          <w:tcPr>
            <w:tcW w:w="915" w:type="pct"/>
          </w:tcPr>
          <w:p w14:paraId="777B4F19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6739367.97</w:t>
            </w:r>
          </w:p>
        </w:tc>
        <w:tc>
          <w:tcPr>
            <w:tcW w:w="874" w:type="pct"/>
            <w:shd w:val="clear" w:color="auto" w:fill="auto"/>
          </w:tcPr>
          <w:p w14:paraId="50966B3E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cs="宋体"/>
                <w:sz w:val="24"/>
              </w:rPr>
              <w:t>5391494.376</w:t>
            </w:r>
          </w:p>
        </w:tc>
        <w:tc>
          <w:tcPr>
            <w:tcW w:w="718" w:type="pct"/>
          </w:tcPr>
          <w:p w14:paraId="359CF86D" w14:textId="77777777" w:rsidR="00634D1F" w:rsidRPr="00634D1F" w:rsidRDefault="00634D1F" w:rsidP="00634D1F">
            <w:pPr>
              <w:widowControl/>
              <w:spacing w:line="560" w:lineRule="exact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634D1F">
              <w:rPr>
                <w:rFonts w:asciiTheme="minorEastAsia" w:eastAsiaTheme="minorEastAsia" w:hAnsiTheme="minorEastAsia" w:hint="eastAsia"/>
                <w:sz w:val="24"/>
              </w:rPr>
              <w:t>75.2535</w:t>
            </w:r>
          </w:p>
        </w:tc>
      </w:tr>
    </w:tbl>
    <w:p w14:paraId="5714EC45" w14:textId="77777777" w:rsidR="00634D1F" w:rsidRDefault="00634D1F"/>
    <w:sectPr w:rsidR="00634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23CC6" w14:textId="77777777" w:rsidR="007B1476" w:rsidRDefault="007B1476" w:rsidP="00634D1F">
      <w:r>
        <w:separator/>
      </w:r>
    </w:p>
  </w:endnote>
  <w:endnote w:type="continuationSeparator" w:id="0">
    <w:p w14:paraId="652C29CC" w14:textId="77777777" w:rsidR="007B1476" w:rsidRDefault="007B1476" w:rsidP="0063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F8028" w14:textId="77777777" w:rsidR="007B1476" w:rsidRDefault="007B1476" w:rsidP="00634D1F">
      <w:r>
        <w:separator/>
      </w:r>
    </w:p>
  </w:footnote>
  <w:footnote w:type="continuationSeparator" w:id="0">
    <w:p w14:paraId="5CEA0F70" w14:textId="77777777" w:rsidR="007B1476" w:rsidRDefault="007B1476" w:rsidP="0063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A5"/>
    <w:rsid w:val="00062B30"/>
    <w:rsid w:val="00073499"/>
    <w:rsid w:val="00075C66"/>
    <w:rsid w:val="000F1665"/>
    <w:rsid w:val="0013772D"/>
    <w:rsid w:val="00151FA5"/>
    <w:rsid w:val="001B352D"/>
    <w:rsid w:val="001C55D9"/>
    <w:rsid w:val="001E1218"/>
    <w:rsid w:val="001E7519"/>
    <w:rsid w:val="001E7C4F"/>
    <w:rsid w:val="0022198E"/>
    <w:rsid w:val="0022575C"/>
    <w:rsid w:val="00265FE1"/>
    <w:rsid w:val="00270229"/>
    <w:rsid w:val="00285372"/>
    <w:rsid w:val="002B0A31"/>
    <w:rsid w:val="002E6D5E"/>
    <w:rsid w:val="0034033A"/>
    <w:rsid w:val="003473FC"/>
    <w:rsid w:val="00355667"/>
    <w:rsid w:val="003A482B"/>
    <w:rsid w:val="003B3B19"/>
    <w:rsid w:val="003B5974"/>
    <w:rsid w:val="003E0254"/>
    <w:rsid w:val="00420C61"/>
    <w:rsid w:val="004A238B"/>
    <w:rsid w:val="004C74C0"/>
    <w:rsid w:val="004E7B4E"/>
    <w:rsid w:val="0051245C"/>
    <w:rsid w:val="00531774"/>
    <w:rsid w:val="005432FA"/>
    <w:rsid w:val="00594936"/>
    <w:rsid w:val="005A26EF"/>
    <w:rsid w:val="00634D1F"/>
    <w:rsid w:val="00646BC6"/>
    <w:rsid w:val="0066084F"/>
    <w:rsid w:val="00671B73"/>
    <w:rsid w:val="00695D1F"/>
    <w:rsid w:val="006E0570"/>
    <w:rsid w:val="00722C68"/>
    <w:rsid w:val="00772A9B"/>
    <w:rsid w:val="007B1476"/>
    <w:rsid w:val="007C4A34"/>
    <w:rsid w:val="00805F47"/>
    <w:rsid w:val="0081342F"/>
    <w:rsid w:val="00882C71"/>
    <w:rsid w:val="008857CE"/>
    <w:rsid w:val="00901177"/>
    <w:rsid w:val="00911729"/>
    <w:rsid w:val="009161B3"/>
    <w:rsid w:val="009520A6"/>
    <w:rsid w:val="009569D2"/>
    <w:rsid w:val="009854F2"/>
    <w:rsid w:val="009952CD"/>
    <w:rsid w:val="009E1F10"/>
    <w:rsid w:val="00A558A6"/>
    <w:rsid w:val="00A61FB9"/>
    <w:rsid w:val="00A76CFE"/>
    <w:rsid w:val="00AA3A61"/>
    <w:rsid w:val="00AA450C"/>
    <w:rsid w:val="00AB0F98"/>
    <w:rsid w:val="00AD3BC5"/>
    <w:rsid w:val="00AD6DEB"/>
    <w:rsid w:val="00B43598"/>
    <w:rsid w:val="00B44B2B"/>
    <w:rsid w:val="00B4702C"/>
    <w:rsid w:val="00B47B97"/>
    <w:rsid w:val="00B63214"/>
    <w:rsid w:val="00B64B36"/>
    <w:rsid w:val="00C67D5B"/>
    <w:rsid w:val="00C746FD"/>
    <w:rsid w:val="00C84878"/>
    <w:rsid w:val="00C8586D"/>
    <w:rsid w:val="00CF09A2"/>
    <w:rsid w:val="00D03AC3"/>
    <w:rsid w:val="00D106B9"/>
    <w:rsid w:val="00D20DE9"/>
    <w:rsid w:val="00D47D00"/>
    <w:rsid w:val="00D87524"/>
    <w:rsid w:val="00D90914"/>
    <w:rsid w:val="00DA77A4"/>
    <w:rsid w:val="00DC1821"/>
    <w:rsid w:val="00E47FE9"/>
    <w:rsid w:val="00E718D1"/>
    <w:rsid w:val="00EA6480"/>
    <w:rsid w:val="00EB372D"/>
    <w:rsid w:val="00EB6F39"/>
    <w:rsid w:val="00EC03BD"/>
    <w:rsid w:val="00F11DD0"/>
    <w:rsid w:val="00F22875"/>
    <w:rsid w:val="00F401D9"/>
    <w:rsid w:val="00F44E95"/>
    <w:rsid w:val="00F46C67"/>
    <w:rsid w:val="00F62F3D"/>
    <w:rsid w:val="00F8354C"/>
    <w:rsid w:val="00F87564"/>
    <w:rsid w:val="00FD0B38"/>
    <w:rsid w:val="00FF440A"/>
    <w:rsid w:val="0EE3079E"/>
    <w:rsid w:val="0FA13902"/>
    <w:rsid w:val="3C5F080A"/>
    <w:rsid w:val="7D5A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5</cp:revision>
  <dcterms:created xsi:type="dcterms:W3CDTF">2025-07-18T05:55:00Z</dcterms:created>
  <dcterms:modified xsi:type="dcterms:W3CDTF">2025-08-20T05:47:00Z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89653C42ED4742DE979E0C4BF4D0E0DC_12</vt:lpwstr>
  </property>
</Properties>
</file>