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text" w:horzAnchor="margin" w:tblpY="421"/>
        <w:tblW w:w="53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664"/>
        <w:gridCol w:w="3747"/>
        <w:gridCol w:w="1700"/>
        <w:gridCol w:w="1622"/>
        <w:gridCol w:w="1331"/>
      </w:tblGrid>
      <w:tr w:rsidR="00563802" w14:paraId="1E0B04F9" w14:textId="77777777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350F2868" w14:textId="72F1D809" w:rsidR="00563802" w:rsidRDefault="00563802">
            <w:pPr>
              <w:spacing w:line="560" w:lineRule="exact"/>
              <w:jc w:val="center"/>
            </w:pPr>
            <w:bookmarkStart w:id="0" w:name="_GoBack" w:colFirst="0" w:colLast="4"/>
            <w:r>
              <w:rPr>
                <w:rFonts w:asciiTheme="minorEastAsia" w:eastAsiaTheme="minorEastAsia" w:hAnsiTheme="minorEastAsia" w:cs="Tahoma"/>
                <w:bCs/>
                <w:sz w:val="24"/>
              </w:rPr>
              <w:t>排名</w:t>
            </w:r>
          </w:p>
        </w:tc>
        <w:tc>
          <w:tcPr>
            <w:tcW w:w="3747" w:type="dxa"/>
            <w:shd w:val="clear" w:color="auto" w:fill="auto"/>
            <w:vAlign w:val="center"/>
          </w:tcPr>
          <w:p w14:paraId="3F8A585F" w14:textId="01A72602" w:rsidR="00563802" w:rsidRDefault="00563802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投标人名称</w:t>
            </w:r>
          </w:p>
        </w:tc>
        <w:tc>
          <w:tcPr>
            <w:tcW w:w="1700" w:type="dxa"/>
            <w:vAlign w:val="center"/>
          </w:tcPr>
          <w:p w14:paraId="1782F847" w14:textId="6A49505D" w:rsidR="00563802" w:rsidRDefault="00563802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投标报价（元）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6354F9EF" w14:textId="33FD7240" w:rsidR="00563802" w:rsidRDefault="00563802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/>
                <w:bCs/>
                <w:sz w:val="24"/>
              </w:rPr>
              <w:t>评审价格</w:t>
            </w: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（元）</w:t>
            </w:r>
          </w:p>
        </w:tc>
        <w:tc>
          <w:tcPr>
            <w:tcW w:w="1331" w:type="dxa"/>
            <w:vAlign w:val="center"/>
          </w:tcPr>
          <w:p w14:paraId="5F1CF4EA" w14:textId="4245C8A0" w:rsidR="00563802" w:rsidRDefault="00563802">
            <w:pPr>
              <w:spacing w:line="560" w:lineRule="exact"/>
              <w:jc w:val="center"/>
            </w:pPr>
            <w:r>
              <w:rPr>
                <w:rFonts w:asciiTheme="minorEastAsia" w:eastAsiaTheme="minorEastAsia" w:hAnsiTheme="minorEastAsia" w:cs="Tahoma" w:hint="eastAsia"/>
                <w:bCs/>
                <w:sz w:val="24"/>
              </w:rPr>
              <w:t>综合得</w:t>
            </w:r>
            <w:r>
              <w:rPr>
                <w:rFonts w:asciiTheme="minorEastAsia" w:eastAsiaTheme="minorEastAsia" w:hAnsiTheme="minorEastAsia" w:cs="Tahoma"/>
                <w:bCs/>
                <w:sz w:val="24"/>
              </w:rPr>
              <w:t>分</w:t>
            </w:r>
          </w:p>
        </w:tc>
      </w:tr>
      <w:tr w:rsidR="00563802" w14:paraId="57E71C3A" w14:textId="77777777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394275E0" w14:textId="0A2E7932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 w:cs="Tahoma" w:hint="eastAsia"/>
                <w:bCs/>
                <w:sz w:val="24"/>
              </w:rPr>
              <w:t>1</w:t>
            </w:r>
          </w:p>
        </w:tc>
        <w:tc>
          <w:tcPr>
            <w:tcW w:w="3747" w:type="dxa"/>
            <w:shd w:val="clear" w:color="auto" w:fill="auto"/>
            <w:vAlign w:val="center"/>
          </w:tcPr>
          <w:p w14:paraId="12A8CBDB" w14:textId="33EC2930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 w:hint="eastAsia"/>
                <w:sz w:val="24"/>
              </w:rPr>
              <w:t>山东威高输血技术装备有限公司</w:t>
            </w:r>
          </w:p>
        </w:tc>
        <w:tc>
          <w:tcPr>
            <w:tcW w:w="1700" w:type="dxa"/>
            <w:vAlign w:val="center"/>
          </w:tcPr>
          <w:p w14:paraId="688C312E" w14:textId="05F4EEDB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/>
                <w:sz w:val="24"/>
              </w:rPr>
              <w:t>3173377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5F69AA51" w14:textId="207C07ED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 w:hint="eastAsia"/>
                <w:sz w:val="24"/>
              </w:rPr>
              <w:t>3173377</w:t>
            </w:r>
          </w:p>
        </w:tc>
        <w:tc>
          <w:tcPr>
            <w:tcW w:w="1331" w:type="dxa"/>
            <w:vAlign w:val="center"/>
          </w:tcPr>
          <w:p w14:paraId="7D9DD4A8" w14:textId="5148C3B2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 w:hint="eastAsia"/>
                <w:sz w:val="24"/>
              </w:rPr>
              <w:t>92</w:t>
            </w:r>
          </w:p>
        </w:tc>
      </w:tr>
      <w:tr w:rsidR="00563802" w14:paraId="02152386" w14:textId="77777777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76FAB4DD" w14:textId="6F887122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 w:cs="Tahoma" w:hint="eastAsia"/>
                <w:bCs/>
                <w:sz w:val="24"/>
              </w:rPr>
              <w:t>2</w:t>
            </w:r>
          </w:p>
        </w:tc>
        <w:tc>
          <w:tcPr>
            <w:tcW w:w="3747" w:type="dxa"/>
            <w:shd w:val="clear" w:color="auto" w:fill="auto"/>
            <w:vAlign w:val="center"/>
          </w:tcPr>
          <w:p w14:paraId="549960D8" w14:textId="60690DA6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 w:hint="eastAsia"/>
                <w:sz w:val="24"/>
              </w:rPr>
              <w:t>河北奉致医疗科技有限公司</w:t>
            </w:r>
          </w:p>
        </w:tc>
        <w:tc>
          <w:tcPr>
            <w:tcW w:w="1700" w:type="dxa"/>
            <w:vAlign w:val="center"/>
          </w:tcPr>
          <w:p w14:paraId="5B058396" w14:textId="393D9383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/>
                <w:sz w:val="24"/>
              </w:rPr>
              <w:t>3188215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37753E60" w14:textId="0A50EC40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 w:hint="eastAsia"/>
                <w:sz w:val="24"/>
              </w:rPr>
              <w:t>3188215</w:t>
            </w:r>
          </w:p>
        </w:tc>
        <w:tc>
          <w:tcPr>
            <w:tcW w:w="1331" w:type="dxa"/>
            <w:vAlign w:val="center"/>
          </w:tcPr>
          <w:p w14:paraId="3BB9B91C" w14:textId="5D83F6B1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 w:hint="eastAsia"/>
                <w:sz w:val="24"/>
              </w:rPr>
              <w:t>79.6604</w:t>
            </w:r>
          </w:p>
        </w:tc>
      </w:tr>
      <w:tr w:rsidR="00563802" w14:paraId="2619655A" w14:textId="77777777">
        <w:trPr>
          <w:trHeight w:val="450"/>
        </w:trPr>
        <w:tc>
          <w:tcPr>
            <w:tcW w:w="664" w:type="dxa"/>
            <w:shd w:val="clear" w:color="auto" w:fill="auto"/>
            <w:vAlign w:val="center"/>
          </w:tcPr>
          <w:p w14:paraId="5F4C5635" w14:textId="2A9BBAEB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 w:cs="Tahoma" w:hint="eastAsia"/>
                <w:bCs/>
                <w:sz w:val="24"/>
              </w:rPr>
              <w:t>3</w:t>
            </w:r>
          </w:p>
        </w:tc>
        <w:tc>
          <w:tcPr>
            <w:tcW w:w="3747" w:type="dxa"/>
            <w:shd w:val="clear" w:color="auto" w:fill="auto"/>
            <w:vAlign w:val="center"/>
          </w:tcPr>
          <w:p w14:paraId="6F59F1A8" w14:textId="335EA250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 w:hint="eastAsia"/>
                <w:sz w:val="24"/>
              </w:rPr>
              <w:t>山东邦盛医疗器械有限公司</w:t>
            </w:r>
          </w:p>
        </w:tc>
        <w:tc>
          <w:tcPr>
            <w:tcW w:w="1700" w:type="dxa"/>
            <w:vAlign w:val="center"/>
          </w:tcPr>
          <w:p w14:paraId="66A91031" w14:textId="5085A1D7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/>
                <w:sz w:val="24"/>
              </w:rPr>
              <w:t>3193955</w:t>
            </w:r>
          </w:p>
        </w:tc>
        <w:tc>
          <w:tcPr>
            <w:tcW w:w="1622" w:type="dxa"/>
            <w:shd w:val="clear" w:color="auto" w:fill="auto"/>
            <w:vAlign w:val="center"/>
          </w:tcPr>
          <w:p w14:paraId="2C91E91C" w14:textId="319E9996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 w:hint="eastAsia"/>
                <w:sz w:val="24"/>
              </w:rPr>
              <w:t>3193955</w:t>
            </w:r>
          </w:p>
        </w:tc>
        <w:tc>
          <w:tcPr>
            <w:tcW w:w="1331" w:type="dxa"/>
            <w:vAlign w:val="center"/>
          </w:tcPr>
          <w:p w14:paraId="222A3389" w14:textId="2C76D939" w:rsidR="00563802" w:rsidRDefault="00563802">
            <w:pPr>
              <w:spacing w:line="560" w:lineRule="exact"/>
              <w:jc w:val="center"/>
            </w:pPr>
            <w:r w:rsidRPr="005E469F">
              <w:rPr>
                <w:rFonts w:asciiTheme="minorEastAsia" w:eastAsiaTheme="minorEastAsia" w:hAnsiTheme="minorEastAsia" w:hint="eastAsia"/>
                <w:sz w:val="24"/>
              </w:rPr>
              <w:t>79.6067</w:t>
            </w:r>
          </w:p>
        </w:tc>
      </w:tr>
      <w:bookmarkEnd w:id="0"/>
    </w:tbl>
    <w:p w14:paraId="292B7816" w14:textId="77777777" w:rsidR="00136FDC" w:rsidRDefault="00136FDC"/>
    <w:p w14:paraId="2B2B5D8F" w14:textId="77777777" w:rsidR="00136FDC" w:rsidRDefault="00136FDC"/>
    <w:p w14:paraId="323E6C07" w14:textId="77777777" w:rsidR="00136FDC" w:rsidRDefault="00136FDC"/>
    <w:p w14:paraId="368B54BD" w14:textId="77777777" w:rsidR="00136FDC" w:rsidRDefault="00136FDC"/>
    <w:sectPr w:rsidR="00136F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D2A1C5" w14:textId="77777777" w:rsidR="00AF37C0" w:rsidRDefault="00AF37C0" w:rsidP="00563802">
      <w:r>
        <w:separator/>
      </w:r>
    </w:p>
  </w:endnote>
  <w:endnote w:type="continuationSeparator" w:id="0">
    <w:p w14:paraId="6BBB693C" w14:textId="77777777" w:rsidR="00AF37C0" w:rsidRDefault="00AF37C0" w:rsidP="005638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085D5F" w14:textId="77777777" w:rsidR="00AF37C0" w:rsidRDefault="00AF37C0" w:rsidP="00563802">
      <w:r>
        <w:separator/>
      </w:r>
    </w:p>
  </w:footnote>
  <w:footnote w:type="continuationSeparator" w:id="0">
    <w:p w14:paraId="3C9C4A50" w14:textId="77777777" w:rsidR="00AF37C0" w:rsidRDefault="00AF37C0" w:rsidP="005638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0A6D"/>
    <w:rsid w:val="00075C66"/>
    <w:rsid w:val="000F1665"/>
    <w:rsid w:val="00111845"/>
    <w:rsid w:val="00116B41"/>
    <w:rsid w:val="00136FDC"/>
    <w:rsid w:val="00151FA5"/>
    <w:rsid w:val="00170B27"/>
    <w:rsid w:val="001D00AB"/>
    <w:rsid w:val="001E1218"/>
    <w:rsid w:val="00223B34"/>
    <w:rsid w:val="0022575C"/>
    <w:rsid w:val="002307C1"/>
    <w:rsid w:val="002335D0"/>
    <w:rsid w:val="00265FE1"/>
    <w:rsid w:val="00285372"/>
    <w:rsid w:val="002B0A31"/>
    <w:rsid w:val="002E6D5E"/>
    <w:rsid w:val="003473FC"/>
    <w:rsid w:val="00355667"/>
    <w:rsid w:val="00420C61"/>
    <w:rsid w:val="004474B2"/>
    <w:rsid w:val="004A238B"/>
    <w:rsid w:val="0051245C"/>
    <w:rsid w:val="00531774"/>
    <w:rsid w:val="005432FA"/>
    <w:rsid w:val="00563802"/>
    <w:rsid w:val="0057301A"/>
    <w:rsid w:val="005A26EF"/>
    <w:rsid w:val="005D2D3C"/>
    <w:rsid w:val="0062408D"/>
    <w:rsid w:val="00635DAA"/>
    <w:rsid w:val="0067578E"/>
    <w:rsid w:val="00695D1F"/>
    <w:rsid w:val="006E0570"/>
    <w:rsid w:val="006F080C"/>
    <w:rsid w:val="006F092C"/>
    <w:rsid w:val="00722C68"/>
    <w:rsid w:val="00772A9B"/>
    <w:rsid w:val="007C4A34"/>
    <w:rsid w:val="0081342F"/>
    <w:rsid w:val="00882C71"/>
    <w:rsid w:val="008857CE"/>
    <w:rsid w:val="008A295E"/>
    <w:rsid w:val="00951D5D"/>
    <w:rsid w:val="009520A6"/>
    <w:rsid w:val="0095293A"/>
    <w:rsid w:val="009569D2"/>
    <w:rsid w:val="00974867"/>
    <w:rsid w:val="00983F0A"/>
    <w:rsid w:val="009B6607"/>
    <w:rsid w:val="009E1F10"/>
    <w:rsid w:val="00AA3A61"/>
    <w:rsid w:val="00AB0F98"/>
    <w:rsid w:val="00AD6DEB"/>
    <w:rsid w:val="00AF37C0"/>
    <w:rsid w:val="00B43598"/>
    <w:rsid w:val="00B4702C"/>
    <w:rsid w:val="00B97A1C"/>
    <w:rsid w:val="00C67D5B"/>
    <w:rsid w:val="00C746FD"/>
    <w:rsid w:val="00C778DC"/>
    <w:rsid w:val="00C84878"/>
    <w:rsid w:val="00C8586D"/>
    <w:rsid w:val="00D03AC3"/>
    <w:rsid w:val="00D106B9"/>
    <w:rsid w:val="00D20DE9"/>
    <w:rsid w:val="00D54287"/>
    <w:rsid w:val="00D87524"/>
    <w:rsid w:val="00DA62D0"/>
    <w:rsid w:val="00DC1821"/>
    <w:rsid w:val="00DE6D55"/>
    <w:rsid w:val="00E47FE9"/>
    <w:rsid w:val="00E60F6E"/>
    <w:rsid w:val="00E718D1"/>
    <w:rsid w:val="00E84833"/>
    <w:rsid w:val="00E86661"/>
    <w:rsid w:val="00EA4C2D"/>
    <w:rsid w:val="00EB6F39"/>
    <w:rsid w:val="00EC03BD"/>
    <w:rsid w:val="00F06C74"/>
    <w:rsid w:val="00F401D9"/>
    <w:rsid w:val="00F44E95"/>
    <w:rsid w:val="00F46C67"/>
    <w:rsid w:val="00F60980"/>
    <w:rsid w:val="00F8354C"/>
    <w:rsid w:val="00FA47E7"/>
    <w:rsid w:val="00FA7DBF"/>
    <w:rsid w:val="00FD6598"/>
    <w:rsid w:val="056627FA"/>
    <w:rsid w:val="42D96482"/>
    <w:rsid w:val="442B0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眉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</Words>
  <Characters>130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5</cp:revision>
  <dcterms:created xsi:type="dcterms:W3CDTF">2025-08-14T02:42:00Z</dcterms:created>
  <dcterms:modified xsi:type="dcterms:W3CDTF">2025-09-08T02:57:00Z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2052-12.1.0.22529</vt:lpwstr>
  </property>
  <property fmtid="{D5CDD505-2E9C-101B-9397-08002B2CF9AE}" pid="4" name="ICV">
    <vt:lpwstr>32DA8D4D062B4A58BD92563AC96BAF40_12</vt:lpwstr>
  </property>
</Properties>
</file>