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12D4C" w:rsidRPr="00C00703" w:rsidTr="0008370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2D4C" w:rsidRPr="00C00703" w:rsidRDefault="00C12D4C" w:rsidP="0008370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00703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2D4C" w:rsidRPr="00C00703" w:rsidRDefault="00C12D4C" w:rsidP="0008370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00703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C12D4C" w:rsidRPr="00C00703" w:rsidRDefault="00C12D4C" w:rsidP="0008370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00703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2D4C" w:rsidRPr="00C00703" w:rsidRDefault="00C12D4C" w:rsidP="0008370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00703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C00703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12D4C" w:rsidRPr="00C00703" w:rsidRDefault="00C12D4C" w:rsidP="0008370B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C00703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C00703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C12D4C" w:rsidRPr="00C00703" w:rsidTr="0008370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2D4C" w:rsidRPr="00C00703" w:rsidRDefault="00C12D4C" w:rsidP="0008370B">
            <w:pPr>
              <w:widowControl/>
              <w:jc w:val="center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2D4C" w:rsidRPr="00C00703" w:rsidRDefault="00C12D4C" w:rsidP="0008370B">
            <w:pPr>
              <w:widowControl/>
              <w:jc w:val="left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hyperlink r:id="rId5" w:history="1">
              <w:r w:rsidRPr="00C00703">
                <w:rPr>
                  <w:rFonts w:asciiTheme="minorEastAsia" w:eastAsiaTheme="minorEastAsia" w:hAnsiTheme="minorEastAsia" w:cs="Helvetica"/>
                  <w:kern w:val="0"/>
                  <w:sz w:val="24"/>
                </w:rPr>
                <w:t>天津中天华源科技有限公司</w:t>
              </w:r>
            </w:hyperlink>
          </w:p>
        </w:tc>
        <w:tc>
          <w:tcPr>
            <w:tcW w:w="705" w:type="pct"/>
            <w:vAlign w:val="center"/>
          </w:tcPr>
          <w:p w:rsidR="00C12D4C" w:rsidRPr="00C00703" w:rsidRDefault="00C12D4C" w:rsidP="0008370B">
            <w:pPr>
              <w:widowControl/>
              <w:jc w:val="right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398000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2D4C" w:rsidRPr="00C00703" w:rsidRDefault="00C12D4C" w:rsidP="0008370B">
            <w:pPr>
              <w:widowControl/>
              <w:jc w:val="right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398000</w:t>
            </w:r>
          </w:p>
        </w:tc>
        <w:tc>
          <w:tcPr>
            <w:tcW w:w="705" w:type="pct"/>
            <w:vAlign w:val="center"/>
          </w:tcPr>
          <w:p w:rsidR="00C12D4C" w:rsidRPr="00C00703" w:rsidRDefault="00C12D4C" w:rsidP="0008370B">
            <w:pPr>
              <w:widowControl/>
              <w:jc w:val="center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93.2491</w:t>
            </w:r>
          </w:p>
        </w:tc>
      </w:tr>
      <w:tr w:rsidR="00C12D4C" w:rsidRPr="00C00703" w:rsidTr="0008370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2D4C" w:rsidRPr="00C00703" w:rsidRDefault="00C12D4C" w:rsidP="0008370B">
            <w:pPr>
              <w:widowControl/>
              <w:jc w:val="center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2D4C" w:rsidRPr="00C00703" w:rsidRDefault="00C12D4C" w:rsidP="0008370B">
            <w:pPr>
              <w:widowControl/>
              <w:jc w:val="left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hyperlink r:id="rId6" w:history="1">
              <w:r w:rsidRPr="00C00703">
                <w:rPr>
                  <w:rFonts w:asciiTheme="minorEastAsia" w:eastAsiaTheme="minorEastAsia" w:hAnsiTheme="minorEastAsia" w:cs="Helvetica"/>
                  <w:kern w:val="0"/>
                  <w:sz w:val="24"/>
                </w:rPr>
                <w:t>天津施金诺工程技术有限公司</w:t>
              </w:r>
            </w:hyperlink>
          </w:p>
        </w:tc>
        <w:tc>
          <w:tcPr>
            <w:tcW w:w="705" w:type="pct"/>
            <w:vAlign w:val="center"/>
          </w:tcPr>
          <w:p w:rsidR="00C12D4C" w:rsidRPr="00C00703" w:rsidRDefault="00C12D4C" w:rsidP="0008370B">
            <w:pPr>
              <w:widowControl/>
              <w:jc w:val="right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408800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2D4C" w:rsidRPr="00C00703" w:rsidRDefault="00C12D4C" w:rsidP="0008370B">
            <w:pPr>
              <w:widowControl/>
              <w:jc w:val="right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408800</w:t>
            </w:r>
          </w:p>
        </w:tc>
        <w:tc>
          <w:tcPr>
            <w:tcW w:w="705" w:type="pct"/>
            <w:vAlign w:val="center"/>
          </w:tcPr>
          <w:p w:rsidR="00C12D4C" w:rsidRPr="00C00703" w:rsidRDefault="00C12D4C" w:rsidP="0008370B">
            <w:pPr>
              <w:widowControl/>
              <w:jc w:val="center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70.076</w:t>
            </w:r>
          </w:p>
        </w:tc>
      </w:tr>
      <w:tr w:rsidR="00C12D4C" w:rsidRPr="00C00703" w:rsidTr="0008370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2D4C" w:rsidRPr="00C00703" w:rsidRDefault="00C12D4C" w:rsidP="0008370B">
            <w:pPr>
              <w:widowControl/>
              <w:jc w:val="center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2D4C" w:rsidRPr="00C00703" w:rsidRDefault="00C12D4C" w:rsidP="0008370B">
            <w:pPr>
              <w:widowControl/>
              <w:jc w:val="left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hyperlink r:id="rId7" w:history="1">
              <w:r w:rsidRPr="00C00703">
                <w:rPr>
                  <w:rFonts w:asciiTheme="minorEastAsia" w:eastAsiaTheme="minorEastAsia" w:hAnsiTheme="minorEastAsia" w:cs="Helvetica"/>
                  <w:kern w:val="0"/>
                  <w:sz w:val="24"/>
                </w:rPr>
                <w:t>天津凯瑞达科技发展有限公司</w:t>
              </w:r>
            </w:hyperlink>
          </w:p>
        </w:tc>
        <w:tc>
          <w:tcPr>
            <w:tcW w:w="705" w:type="pct"/>
            <w:vAlign w:val="center"/>
          </w:tcPr>
          <w:p w:rsidR="00C12D4C" w:rsidRPr="00C00703" w:rsidRDefault="00C12D4C" w:rsidP="0008370B">
            <w:pPr>
              <w:widowControl/>
              <w:jc w:val="right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351786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2D4C" w:rsidRPr="00C00703" w:rsidRDefault="00C12D4C" w:rsidP="0008370B">
            <w:pPr>
              <w:widowControl/>
              <w:jc w:val="right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351786</w:t>
            </w:r>
          </w:p>
        </w:tc>
        <w:tc>
          <w:tcPr>
            <w:tcW w:w="705" w:type="pct"/>
            <w:vAlign w:val="center"/>
          </w:tcPr>
          <w:p w:rsidR="00C12D4C" w:rsidRPr="00C00703" w:rsidRDefault="00C12D4C" w:rsidP="0008370B">
            <w:pPr>
              <w:widowControl/>
              <w:jc w:val="center"/>
              <w:rPr>
                <w:rFonts w:asciiTheme="minorEastAsia" w:eastAsiaTheme="minorEastAsia" w:hAnsiTheme="minorEastAsia" w:cs="Helvetica"/>
                <w:kern w:val="0"/>
                <w:sz w:val="24"/>
              </w:rPr>
            </w:pPr>
            <w:r w:rsidRPr="00C00703">
              <w:rPr>
                <w:rFonts w:asciiTheme="minorEastAsia" w:eastAsiaTheme="minorEastAsia" w:hAnsiTheme="minorEastAsia" w:cs="Helvetica" w:hint="eastAsia"/>
                <w:kern w:val="0"/>
                <w:sz w:val="24"/>
              </w:rPr>
              <w:t>64.8</w:t>
            </w:r>
          </w:p>
        </w:tc>
      </w:tr>
    </w:tbl>
    <w:p w:rsidR="00497577" w:rsidRDefault="00497577">
      <w:bookmarkStart w:id="0" w:name="_GoBack"/>
      <w:bookmarkEnd w:id="0"/>
    </w:p>
    <w:sectPr w:rsidR="0049757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D4C"/>
    <w:rsid w:val="00497577"/>
    <w:rsid w:val="00C12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D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D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第二评标室项目人</cp:lastModifiedBy>
  <cp:revision>1</cp:revision>
  <dcterms:created xsi:type="dcterms:W3CDTF">2025-07-02T03:48:00Z</dcterms:created>
  <dcterms:modified xsi:type="dcterms:W3CDTF">2025-07-02T03:48:00Z</dcterms:modified>
</cp:coreProperties>
</file>