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131"/>
        <w:gridCol w:w="4341"/>
        <w:gridCol w:w="1338"/>
        <w:gridCol w:w="1338"/>
        <w:gridCol w:w="1338"/>
      </w:tblGrid>
      <w:tr w:rsidR="00D40A8D" w:rsidTr="00FF6EEF">
        <w:trPr>
          <w:trHeight w:val="450"/>
          <w:jc w:val="center"/>
        </w:trPr>
        <w:tc>
          <w:tcPr>
            <w:tcW w:w="596" w:type="pct"/>
            <w:shd w:val="clear" w:color="auto" w:fill="auto"/>
            <w:vAlign w:val="center"/>
          </w:tcPr>
          <w:p w:rsidR="00D40A8D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>
              <w:rPr>
                <w:rFonts w:ascii="宋体" w:hAnsi="宋体" w:cs="Tahoma"/>
                <w:bCs/>
                <w:color w:val="000000"/>
                <w:sz w:val="24"/>
              </w:rPr>
              <w:t>排名</w:t>
            </w:r>
          </w:p>
        </w:tc>
        <w:tc>
          <w:tcPr>
            <w:tcW w:w="2288" w:type="pct"/>
            <w:shd w:val="clear" w:color="auto" w:fill="auto"/>
            <w:vAlign w:val="center"/>
          </w:tcPr>
          <w:p w:rsidR="00D40A8D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>
              <w:rPr>
                <w:rFonts w:ascii="宋体" w:hAnsi="宋体" w:cs="Tahoma"/>
                <w:bCs/>
                <w:color w:val="000000"/>
                <w:sz w:val="24"/>
              </w:rPr>
              <w:t>投标人名称</w:t>
            </w:r>
          </w:p>
        </w:tc>
        <w:tc>
          <w:tcPr>
            <w:tcW w:w="705" w:type="pct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 w:hint="eastAsia"/>
                <w:bCs/>
                <w:color w:val="000000"/>
                <w:sz w:val="24"/>
              </w:rPr>
              <w:t>投标报价（元）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评审价格</w:t>
            </w:r>
            <w:r w:rsidRPr="00372E73">
              <w:rPr>
                <w:rFonts w:ascii="宋体" w:hAnsi="宋体" w:cs="Tahoma" w:hint="eastAsia"/>
                <w:bCs/>
                <w:color w:val="000000"/>
                <w:sz w:val="24"/>
              </w:rPr>
              <w:t>（元）</w:t>
            </w:r>
          </w:p>
        </w:tc>
        <w:tc>
          <w:tcPr>
            <w:tcW w:w="705" w:type="pct"/>
            <w:vAlign w:val="center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 w:hint="eastAsia"/>
                <w:bCs/>
                <w:color w:val="000000"/>
                <w:sz w:val="24"/>
              </w:rPr>
              <w:t>综合得</w:t>
            </w: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分</w:t>
            </w:r>
          </w:p>
        </w:tc>
      </w:tr>
      <w:tr w:rsidR="00D40A8D" w:rsidRPr="00372E73" w:rsidTr="00FF6EEF">
        <w:trPr>
          <w:trHeight w:val="450"/>
          <w:jc w:val="center"/>
        </w:trPr>
        <w:tc>
          <w:tcPr>
            <w:tcW w:w="596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1</w:t>
            </w:r>
          </w:p>
        </w:tc>
        <w:tc>
          <w:tcPr>
            <w:tcW w:w="2288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河北工中医疗科技有限公司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1380000</w:t>
            </w:r>
          </w:p>
        </w:tc>
        <w:tc>
          <w:tcPr>
            <w:tcW w:w="705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1380000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80.2174</w:t>
            </w:r>
          </w:p>
        </w:tc>
      </w:tr>
      <w:tr w:rsidR="00D40A8D" w:rsidRPr="00372E73" w:rsidTr="00FF6EEF">
        <w:trPr>
          <w:trHeight w:val="390"/>
          <w:jc w:val="center"/>
        </w:trPr>
        <w:tc>
          <w:tcPr>
            <w:tcW w:w="596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2</w:t>
            </w:r>
          </w:p>
        </w:tc>
        <w:tc>
          <w:tcPr>
            <w:tcW w:w="2288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天津</w:t>
            </w:r>
            <w:proofErr w:type="gramStart"/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雨沐坤健</w:t>
            </w:r>
            <w:proofErr w:type="gramEnd"/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商贸有限公司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1000000</w:t>
            </w:r>
          </w:p>
        </w:tc>
        <w:tc>
          <w:tcPr>
            <w:tcW w:w="705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800000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77.75</w:t>
            </w:r>
          </w:p>
        </w:tc>
      </w:tr>
      <w:tr w:rsidR="00D40A8D" w:rsidRPr="00372E73" w:rsidTr="00FF6EEF">
        <w:trPr>
          <w:trHeight w:val="390"/>
          <w:jc w:val="center"/>
        </w:trPr>
        <w:tc>
          <w:tcPr>
            <w:tcW w:w="596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3</w:t>
            </w:r>
          </w:p>
        </w:tc>
        <w:tc>
          <w:tcPr>
            <w:tcW w:w="2288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天津市联大医用设备有限公司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700000</w:t>
            </w:r>
          </w:p>
        </w:tc>
        <w:tc>
          <w:tcPr>
            <w:tcW w:w="705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700000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57</w:t>
            </w:r>
          </w:p>
        </w:tc>
      </w:tr>
      <w:tr w:rsidR="00D40A8D" w:rsidRPr="00372E73" w:rsidTr="00FF6EEF">
        <w:trPr>
          <w:trHeight w:val="390"/>
          <w:jc w:val="center"/>
        </w:trPr>
        <w:tc>
          <w:tcPr>
            <w:tcW w:w="596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4</w:t>
            </w:r>
          </w:p>
        </w:tc>
        <w:tc>
          <w:tcPr>
            <w:tcW w:w="2288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河北静山医疗科技有限公司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1395000</w:t>
            </w:r>
          </w:p>
        </w:tc>
        <w:tc>
          <w:tcPr>
            <w:tcW w:w="705" w:type="pct"/>
            <w:shd w:val="clear" w:color="auto" w:fill="auto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1395000</w:t>
            </w:r>
          </w:p>
        </w:tc>
        <w:tc>
          <w:tcPr>
            <w:tcW w:w="705" w:type="pct"/>
            <w:vAlign w:val="bottom"/>
          </w:tcPr>
          <w:p w:rsidR="00D40A8D" w:rsidRPr="00372E73" w:rsidRDefault="00D40A8D" w:rsidP="00FF6EEF">
            <w:pPr>
              <w:jc w:val="center"/>
              <w:rPr>
                <w:rFonts w:ascii="宋体" w:hAnsi="宋体" w:cs="Tahoma"/>
                <w:bCs/>
                <w:color w:val="000000"/>
                <w:sz w:val="24"/>
              </w:rPr>
            </w:pPr>
            <w:r w:rsidRPr="00372E73">
              <w:rPr>
                <w:rFonts w:ascii="宋体" w:hAnsi="宋体" w:cs="Tahoma"/>
                <w:bCs/>
                <w:color w:val="000000"/>
                <w:sz w:val="24"/>
              </w:rPr>
              <w:t>42.0538</w:t>
            </w:r>
          </w:p>
        </w:tc>
      </w:tr>
    </w:tbl>
    <w:p w:rsidR="00F35137" w:rsidRDefault="00F35137">
      <w:bookmarkStart w:id="0" w:name="_GoBack"/>
      <w:bookmarkEnd w:id="0"/>
    </w:p>
    <w:sectPr w:rsidR="00F351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FB3" w:rsidRDefault="00017FB3" w:rsidP="00D40A8D">
      <w:r>
        <w:separator/>
      </w:r>
    </w:p>
  </w:endnote>
  <w:endnote w:type="continuationSeparator" w:id="0">
    <w:p w:rsidR="00017FB3" w:rsidRDefault="00017FB3" w:rsidP="00D40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FB3" w:rsidRDefault="00017FB3" w:rsidP="00D40A8D">
      <w:r>
        <w:separator/>
      </w:r>
    </w:p>
  </w:footnote>
  <w:footnote w:type="continuationSeparator" w:id="0">
    <w:p w:rsidR="00017FB3" w:rsidRDefault="00017FB3" w:rsidP="00D40A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4D1"/>
    <w:rsid w:val="00017FB3"/>
    <w:rsid w:val="00B144D1"/>
    <w:rsid w:val="00BC2E39"/>
    <w:rsid w:val="00D40A8D"/>
    <w:rsid w:val="00F3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8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0A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0A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0A8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0A8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8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0A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0A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0A8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0A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3</cp:revision>
  <dcterms:created xsi:type="dcterms:W3CDTF">2026-02-13T03:47:00Z</dcterms:created>
  <dcterms:modified xsi:type="dcterms:W3CDTF">2026-02-13T03:47:00Z</dcterms:modified>
</cp:coreProperties>
</file>