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7E61DB">
      <w:pPr>
        <w:pStyle w:val="11"/>
        <w:jc w:val="both"/>
        <w:rPr>
          <w:sz w:val="28"/>
          <w:szCs w:val="28"/>
        </w:rPr>
      </w:pPr>
      <w:r>
        <w:rPr>
          <w:rFonts w:hint="eastAsia"/>
          <w:sz w:val="28"/>
          <w:szCs w:val="28"/>
        </w:rPr>
        <w:t xml:space="preserve">经办人：            项目负责人：          部门负责人：    </w:t>
      </w:r>
    </w:p>
    <w:p w14:paraId="297CE507">
      <w:pPr>
        <w:pStyle w:val="11"/>
        <w:spacing w:before="0"/>
      </w:pPr>
      <w:r>
        <w:rPr>
          <w:rFonts w:hint="eastAsia"/>
        </w:rPr>
        <w:t>项目需求书（货物</w:t>
      </w:r>
      <w:r>
        <w:t>-</w:t>
      </w:r>
      <w:r>
        <w:rPr>
          <w:rFonts w:hint="eastAsia"/>
        </w:rPr>
        <w:t>通用类）</w:t>
      </w:r>
    </w:p>
    <w:p w14:paraId="51435B18">
      <w:pPr>
        <w:spacing w:line="360" w:lineRule="auto"/>
        <w:jc w:val="center"/>
        <w:rPr>
          <w:b/>
          <w:bCs/>
          <w:sz w:val="22"/>
          <w:szCs w:val="22"/>
        </w:rPr>
      </w:pPr>
      <w:r>
        <w:rPr>
          <w:rFonts w:hint="eastAsia"/>
          <w:b/>
          <w:bCs/>
          <w:sz w:val="22"/>
          <w:szCs w:val="22"/>
        </w:rPr>
        <w:t>是否专门面向中小企业采购（是）/是否专门面向小微企业采购（是）/是否进口产品 （否）</w:t>
      </w:r>
    </w:p>
    <w:p w14:paraId="2033B5E2">
      <w:pPr>
        <w:spacing w:line="360" w:lineRule="auto"/>
        <w:ind w:firstLine="482" w:firstLineChars="200"/>
        <w:rPr>
          <w:rFonts w:hint="eastAsia" w:ascii="宋体" w:hAnsi="宋体"/>
          <w:b/>
          <w:sz w:val="24"/>
        </w:rPr>
      </w:pPr>
      <w:r>
        <w:rPr>
          <w:rFonts w:hint="eastAsia" w:ascii="宋体" w:hAnsi="宋体"/>
          <w:b/>
          <w:sz w:val="24"/>
        </w:rPr>
        <w:t>一、项目背景</w:t>
      </w:r>
    </w:p>
    <w:p w14:paraId="7AD55C77">
      <w:pPr>
        <w:spacing w:line="360" w:lineRule="auto"/>
        <w:ind w:firstLine="480" w:firstLineChars="200"/>
        <w:rPr>
          <w:rFonts w:hint="eastAsia" w:ascii="宋体" w:hAnsi="宋体"/>
          <w:sz w:val="24"/>
        </w:rPr>
      </w:pPr>
      <w:r>
        <w:rPr>
          <w:rFonts w:hint="eastAsia" w:ascii="宋体" w:hAnsi="宋体"/>
          <w:sz w:val="24"/>
        </w:rPr>
        <w:t xml:space="preserve">1. </w:t>
      </w:r>
      <w:r>
        <w:rPr>
          <w:rFonts w:ascii="宋体" w:hAnsi="宋体"/>
          <w:sz w:val="24"/>
        </w:rPr>
        <w:t>项目名称：</w:t>
      </w:r>
      <w:r>
        <w:rPr>
          <w:rFonts w:hint="eastAsia" w:ascii="宋体" w:hAnsi="宋体"/>
          <w:sz w:val="24"/>
        </w:rPr>
        <w:t>实验室安全监控（扩容）建设项目</w:t>
      </w:r>
    </w:p>
    <w:p w14:paraId="622697BA">
      <w:pPr>
        <w:spacing w:line="360" w:lineRule="auto"/>
        <w:ind w:firstLine="480" w:firstLineChars="200"/>
        <w:rPr>
          <w:rFonts w:hint="eastAsia" w:ascii="宋体" w:hAnsi="宋体"/>
          <w:sz w:val="24"/>
        </w:rPr>
      </w:pPr>
      <w:r>
        <w:rPr>
          <w:rFonts w:hint="eastAsia" w:ascii="宋体" w:hAnsi="宋体"/>
          <w:sz w:val="24"/>
        </w:rPr>
        <w:t>2. 项目背景：随着学校快速发展，校教学科研实验室的数量和面积大幅跃升，并存在实验种类多样、地点布局分散等特点。目前我校在实验室综合管理方面已进行了初步的信息化建设，完成了实验室建制、房间管理、人员管理、仪器设备、档案管理、分级分类管理等内容，同时也与现有信息平台，如设备信息、化学品等试剂信息、科研/教学项目信息的动态关联，实现对实验室房间及设备资源、危险源、人员动态信息的全面呈现与分析。但是近期高校实验室安全警钟频繁拉响，实验室安全管理重要性日益凸显，事故原因分析暴露出实验室安全管理仍存在薄弱环节，其中一方面突出体现在实验室缺乏有效的安全运行监督手段。针对实验室数目大，进入实验室的人数不断增加等现状，以及面临的实验室安全监管无法到位，责任落实到岗位、落实到人头困难等问题，我们坚持精细化的原则，依托智能、规范和高效的管理方式，提出本项目。</w:t>
      </w:r>
    </w:p>
    <w:p w14:paraId="05A15CD6">
      <w:pPr>
        <w:pStyle w:val="4"/>
        <w:spacing w:line="360" w:lineRule="auto"/>
        <w:ind w:firstLine="420"/>
        <w:rPr>
          <w:rFonts w:hint="eastAsia" w:hAnsi="宋体"/>
          <w:sz w:val="24"/>
          <w:szCs w:val="24"/>
        </w:rPr>
      </w:pPr>
      <w:r>
        <w:rPr>
          <w:rFonts w:hint="eastAsia" w:hAnsi="宋体"/>
          <w:sz w:val="24"/>
          <w:szCs w:val="24"/>
        </w:rPr>
        <w:t>本项目主要用于建设一套综合性视频监控平台，具体功能包括：</w:t>
      </w:r>
    </w:p>
    <w:p w14:paraId="51B2E3AB">
      <w:pPr>
        <w:pStyle w:val="4"/>
        <w:spacing w:line="360" w:lineRule="auto"/>
        <w:ind w:firstLine="420"/>
        <w:rPr>
          <w:rFonts w:hint="eastAsia" w:hAnsi="宋体"/>
          <w:sz w:val="24"/>
          <w:szCs w:val="24"/>
        </w:rPr>
      </w:pPr>
      <w:r>
        <w:rPr>
          <w:rFonts w:hint="eastAsia" w:hAnsi="宋体"/>
          <w:sz w:val="24"/>
          <w:szCs w:val="24"/>
        </w:rPr>
        <w:t>1、建设一套集高清视频监控、人员安全管控、环境安全监测、数据存储与分析于一体的综合性视频监控平台。计划安装（91）套摄像监控设备，覆盖我校重点实验室区域，同时把以前部署的274套监控探头一起管理，形成完整的监控平台；借助人工智能、热成像等前沿技术，实现对实验室人员行为智能监管，对异常情况及时预警。同时，监控图像与数据将实时传输至相关部门，为事故预防、调查提供有力支撑，全方位筑牢实验室安全防线。</w:t>
      </w:r>
    </w:p>
    <w:p w14:paraId="567D10B8">
      <w:pPr>
        <w:pStyle w:val="4"/>
        <w:spacing w:line="360" w:lineRule="auto"/>
        <w:ind w:firstLine="420"/>
        <w:rPr>
          <w:rFonts w:hint="eastAsia" w:hAnsi="宋体"/>
          <w:sz w:val="24"/>
        </w:rPr>
      </w:pPr>
      <w:r>
        <w:rPr>
          <w:rFonts w:hint="eastAsia" w:hAnsi="宋体"/>
          <w:sz w:val="24"/>
          <w:szCs w:val="24"/>
        </w:rPr>
        <w:t>2、将视频监控数据集成到实验室综合管理平台上，并可在平台上实时展示及预警。</w:t>
      </w:r>
    </w:p>
    <w:p w14:paraId="220440CC">
      <w:pPr>
        <w:spacing w:line="360" w:lineRule="auto"/>
        <w:ind w:firstLine="482" w:firstLineChars="200"/>
        <w:rPr>
          <w:b/>
          <w:sz w:val="24"/>
        </w:rPr>
      </w:pPr>
      <w:r>
        <w:rPr>
          <w:b/>
          <w:sz w:val="24"/>
        </w:rPr>
        <w:t>二、项目预算</w:t>
      </w:r>
    </w:p>
    <w:p w14:paraId="18369300">
      <w:pPr>
        <w:spacing w:line="360" w:lineRule="auto"/>
        <w:ind w:firstLine="480" w:firstLineChars="200"/>
        <w:rPr>
          <w:sz w:val="24"/>
        </w:rPr>
      </w:pPr>
      <w:r>
        <w:rPr>
          <w:sz w:val="24"/>
        </w:rPr>
        <w:t>第一包：</w:t>
      </w:r>
      <w:r>
        <w:rPr>
          <w:rFonts w:hint="eastAsia"/>
          <w:sz w:val="24"/>
        </w:rPr>
        <w:t>63万</w:t>
      </w:r>
      <w:r>
        <w:rPr>
          <w:sz w:val="24"/>
        </w:rPr>
        <w:t>元；</w:t>
      </w:r>
    </w:p>
    <w:p w14:paraId="4D693813">
      <w:pPr>
        <w:spacing w:line="360" w:lineRule="auto"/>
        <w:ind w:firstLine="482" w:firstLineChars="200"/>
        <w:rPr>
          <w:rFonts w:hint="eastAsia" w:ascii="宋体" w:hAnsi="宋体"/>
          <w:b/>
          <w:sz w:val="24"/>
        </w:rPr>
      </w:pPr>
      <w:r>
        <w:rPr>
          <w:rFonts w:hint="eastAsia" w:ascii="宋体" w:hAnsi="宋体"/>
          <w:b/>
          <w:sz w:val="24"/>
        </w:rPr>
        <w:t>三、资格要求</w:t>
      </w:r>
    </w:p>
    <w:p w14:paraId="319E509D">
      <w:pPr>
        <w:spacing w:line="360" w:lineRule="auto"/>
        <w:ind w:firstLine="480" w:firstLineChars="200"/>
        <w:rPr>
          <w:rFonts w:hint="eastAsia" w:ascii="宋体" w:hAnsi="宋体"/>
          <w:sz w:val="24"/>
        </w:rPr>
      </w:pPr>
      <w:r>
        <w:rPr>
          <w:rFonts w:hint="eastAsia" w:ascii="宋体" w:hAnsi="宋体"/>
          <w:sz w:val="24"/>
        </w:rPr>
        <w:t>（一）投标人须提供营业执照副本或事业单位法人证书或民办非企业单位登记证书或社会团体法人登记证书或基金会法人登记证书复印件并加盖公章。</w:t>
      </w:r>
    </w:p>
    <w:p w14:paraId="4DE39540">
      <w:pPr>
        <w:spacing w:line="360" w:lineRule="auto"/>
        <w:ind w:firstLine="480" w:firstLineChars="200"/>
        <w:rPr>
          <w:rFonts w:hint="eastAsia" w:ascii="宋体" w:hAnsi="宋体"/>
          <w:sz w:val="24"/>
        </w:rPr>
      </w:pPr>
      <w:r>
        <w:rPr>
          <w:rFonts w:hint="eastAsia" w:ascii="宋体" w:hAnsi="宋体"/>
          <w:sz w:val="24"/>
        </w:rPr>
        <w:t>（二）投标人须提供2023年度或2024年度经第三方会计师事务所审计的企业财务报告复印件，或开标前一个月内银行出具的资信证明复印件加盖公章。（原件备查）</w:t>
      </w:r>
    </w:p>
    <w:p w14:paraId="3D1C8FDF">
      <w:pPr>
        <w:spacing w:line="360" w:lineRule="auto"/>
        <w:ind w:firstLine="480" w:firstLineChars="200"/>
        <w:rPr>
          <w:rFonts w:hint="eastAsia" w:ascii="宋体" w:hAnsi="宋体"/>
          <w:sz w:val="24"/>
        </w:rPr>
      </w:pPr>
      <w:r>
        <w:rPr>
          <w:rFonts w:hint="eastAsia" w:ascii="宋体" w:hAnsi="宋体"/>
          <w:sz w:val="24"/>
        </w:rPr>
        <w:t>（三）投标人须提供2025年至今任意1个月依法缴纳税收和社会保障资金的记录证明材料复印件并加盖公章（原件备查）。依法免税或不需要缴纳社会保障资金的投标人，应提供税务机关出具的依法免税的证明文件或社会保险基金管理部门出具的不需要缴纳社会保障资金的证明文件。</w:t>
      </w:r>
    </w:p>
    <w:p w14:paraId="1B6C7EB7">
      <w:pPr>
        <w:spacing w:line="360" w:lineRule="auto"/>
        <w:ind w:firstLine="480" w:firstLineChars="200"/>
        <w:rPr>
          <w:rFonts w:hint="eastAsia" w:ascii="宋体" w:hAnsi="宋体"/>
          <w:sz w:val="24"/>
        </w:rPr>
      </w:pPr>
      <w:r>
        <w:rPr>
          <w:rFonts w:hint="eastAsia" w:ascii="宋体" w:hAnsi="宋体"/>
          <w:sz w:val="24"/>
        </w:rPr>
        <w:t>（四）投标人须提供投标截止日前3年在经营活动中没有重大违法记录的书面声明。（截至开标日成立不足3年的投标人可提供自成立以来无重大违法记录的书面声明）</w:t>
      </w:r>
    </w:p>
    <w:p w14:paraId="55C5B54F">
      <w:pPr>
        <w:spacing w:line="360" w:lineRule="auto"/>
        <w:ind w:firstLine="480" w:firstLineChars="200"/>
        <w:rPr>
          <w:rFonts w:hint="eastAsia" w:ascii="宋体" w:hAnsi="宋体"/>
          <w:sz w:val="24"/>
        </w:rPr>
      </w:pPr>
      <w:r>
        <w:rPr>
          <w:rFonts w:hint="eastAsia" w:ascii="宋体" w:hAnsi="宋体"/>
          <w:sz w:val="24"/>
        </w:rPr>
        <w:t>（五）投标人须由法定代表人或其授权的委托代理人参加投标。投标人若为法定代表人投标，需提供法定代表人资格证明书（须加盖投标单位公章）；投标人若为投标人代表投标，须提供法定代表人授权书（须由法定代表人签字或盖章）。</w:t>
      </w:r>
    </w:p>
    <w:p w14:paraId="1BCB5CE0">
      <w:pPr>
        <w:spacing w:line="360" w:lineRule="auto"/>
        <w:ind w:firstLine="480" w:firstLineChars="200"/>
        <w:rPr>
          <w:rFonts w:hint="eastAsia" w:ascii="宋体" w:hAnsi="宋体"/>
          <w:sz w:val="24"/>
        </w:rPr>
      </w:pPr>
      <w:r>
        <w:rPr>
          <w:rFonts w:hint="eastAsia" w:ascii="宋体" w:hAnsi="宋体"/>
          <w:sz w:val="24"/>
        </w:rPr>
        <w:t>（六）本项目不接受联合体投标。</w:t>
      </w:r>
    </w:p>
    <w:p w14:paraId="4AB5433D">
      <w:pPr>
        <w:spacing w:line="360" w:lineRule="auto"/>
        <w:ind w:firstLine="480" w:firstLineChars="200"/>
        <w:rPr>
          <w:rFonts w:hint="eastAsia" w:ascii="宋体" w:hAnsi="宋体"/>
          <w:sz w:val="24"/>
        </w:rPr>
      </w:pPr>
      <w:r>
        <w:rPr>
          <w:rFonts w:hint="eastAsia" w:ascii="宋体" w:hAnsi="宋体"/>
          <w:sz w:val="24"/>
        </w:rPr>
        <w:t>（七）本项目专门面向中小企业采购。投标人须提供《中小企业声明函》或《残疾人福利性单位声明函》或属于监狱企业的证明文件。</w:t>
      </w:r>
    </w:p>
    <w:p w14:paraId="4274104C">
      <w:pPr>
        <w:spacing w:line="360" w:lineRule="auto"/>
        <w:ind w:firstLine="480" w:firstLineChars="200"/>
        <w:rPr>
          <w:sz w:val="24"/>
        </w:rPr>
      </w:pPr>
      <w:r>
        <w:rPr>
          <w:rFonts w:hint="eastAsia"/>
          <w:sz w:val="24"/>
        </w:rPr>
        <w:t>（八）投标人须具备《中华人民共和国政府采购法》第二十二条第一款规定的条件。</w:t>
      </w:r>
    </w:p>
    <w:p w14:paraId="4DA40D8F">
      <w:pPr>
        <w:spacing w:line="360" w:lineRule="auto"/>
        <w:ind w:firstLine="480" w:firstLineChars="200"/>
        <w:rPr>
          <w:sz w:val="24"/>
        </w:rPr>
      </w:pPr>
      <w:r>
        <w:rPr>
          <w:rFonts w:hint="eastAsia"/>
          <w:sz w:val="24"/>
        </w:rPr>
        <w:t>（九）本项目</w:t>
      </w:r>
      <w:r>
        <w:rPr>
          <w:rFonts w:hint="eastAsia"/>
          <w:color w:val="FF0000"/>
          <w:sz w:val="24"/>
        </w:rPr>
        <w:t>不接受</w:t>
      </w:r>
      <w:r>
        <w:rPr>
          <w:rFonts w:hint="eastAsia"/>
          <w:sz w:val="24"/>
        </w:rPr>
        <w:t>联合体。</w:t>
      </w:r>
    </w:p>
    <w:p w14:paraId="6F3444F7">
      <w:pPr>
        <w:spacing w:line="360" w:lineRule="auto"/>
        <w:ind w:firstLine="482" w:firstLineChars="200"/>
        <w:rPr>
          <w:rFonts w:hint="eastAsia" w:ascii="宋体" w:hAnsi="宋体"/>
          <w:b/>
          <w:sz w:val="24"/>
        </w:rPr>
      </w:pPr>
      <w:r>
        <w:rPr>
          <w:rFonts w:hint="eastAsia" w:ascii="宋体" w:hAnsi="宋体"/>
          <w:b/>
          <w:sz w:val="24"/>
        </w:rPr>
        <w:t>四、技术要求</w:t>
      </w:r>
    </w:p>
    <w:p w14:paraId="4346BD07">
      <w:pPr>
        <w:spacing w:line="360" w:lineRule="auto"/>
        <w:ind w:firstLine="480" w:firstLineChars="200"/>
        <w:rPr>
          <w:rFonts w:hint="eastAsia" w:ascii="宋体" w:hAnsi="宋体"/>
          <w:sz w:val="24"/>
        </w:rPr>
      </w:pPr>
      <w:r>
        <w:rPr>
          <w:rFonts w:hint="eastAsia" w:ascii="宋体" w:hAnsi="宋体"/>
          <w:sz w:val="24"/>
        </w:rPr>
        <w:t>第一包：实验室安全监控（扩容）建设项目</w:t>
      </w:r>
    </w:p>
    <w:tbl>
      <w:tblPr>
        <w:tblStyle w:val="12"/>
        <w:tblW w:w="59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1413"/>
        <w:gridCol w:w="4428"/>
        <w:gridCol w:w="427"/>
        <w:gridCol w:w="506"/>
        <w:gridCol w:w="1033"/>
        <w:gridCol w:w="1008"/>
        <w:gridCol w:w="738"/>
      </w:tblGrid>
      <w:tr w14:paraId="29A47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7" w:type="pct"/>
            <w:vAlign w:val="center"/>
          </w:tcPr>
          <w:p w14:paraId="0BCE94C8">
            <w:pPr>
              <w:jc w:val="center"/>
              <w:rPr>
                <w:szCs w:val="21"/>
              </w:rPr>
            </w:pPr>
            <w:r>
              <w:rPr>
                <w:szCs w:val="21"/>
              </w:rPr>
              <w:t>序号</w:t>
            </w:r>
          </w:p>
        </w:tc>
        <w:tc>
          <w:tcPr>
            <w:tcW w:w="689" w:type="pct"/>
            <w:vAlign w:val="center"/>
          </w:tcPr>
          <w:p w14:paraId="0F2E6AF7">
            <w:pPr>
              <w:jc w:val="center"/>
              <w:rPr>
                <w:szCs w:val="21"/>
              </w:rPr>
            </w:pPr>
            <w:r>
              <w:rPr>
                <w:szCs w:val="21"/>
              </w:rPr>
              <w:t>货物名称</w:t>
            </w:r>
          </w:p>
        </w:tc>
        <w:tc>
          <w:tcPr>
            <w:tcW w:w="2160" w:type="pct"/>
            <w:vAlign w:val="center"/>
          </w:tcPr>
          <w:p w14:paraId="02CA42F3">
            <w:pPr>
              <w:jc w:val="center"/>
              <w:rPr>
                <w:szCs w:val="21"/>
              </w:rPr>
            </w:pPr>
            <w:r>
              <w:rPr>
                <w:szCs w:val="21"/>
              </w:rPr>
              <w:t>技术要求</w:t>
            </w:r>
          </w:p>
        </w:tc>
        <w:tc>
          <w:tcPr>
            <w:tcW w:w="208" w:type="pct"/>
            <w:vAlign w:val="center"/>
          </w:tcPr>
          <w:p w14:paraId="2477271E">
            <w:pPr>
              <w:jc w:val="center"/>
              <w:rPr>
                <w:szCs w:val="21"/>
              </w:rPr>
            </w:pPr>
            <w:r>
              <w:rPr>
                <w:szCs w:val="21"/>
              </w:rPr>
              <w:t>单位</w:t>
            </w:r>
          </w:p>
        </w:tc>
        <w:tc>
          <w:tcPr>
            <w:tcW w:w="247" w:type="pct"/>
            <w:vAlign w:val="center"/>
          </w:tcPr>
          <w:p w14:paraId="0A245E47">
            <w:pPr>
              <w:jc w:val="center"/>
              <w:rPr>
                <w:szCs w:val="21"/>
              </w:rPr>
            </w:pPr>
            <w:r>
              <w:rPr>
                <w:szCs w:val="21"/>
              </w:rPr>
              <w:t>数量</w:t>
            </w:r>
          </w:p>
        </w:tc>
        <w:tc>
          <w:tcPr>
            <w:tcW w:w="504" w:type="pct"/>
            <w:vAlign w:val="center"/>
          </w:tcPr>
          <w:p w14:paraId="30419300">
            <w:pPr>
              <w:jc w:val="center"/>
              <w:rPr>
                <w:szCs w:val="21"/>
              </w:rPr>
            </w:pPr>
            <w:r>
              <w:rPr>
                <w:rFonts w:hint="eastAsia"/>
                <w:szCs w:val="21"/>
              </w:rPr>
              <w:t>单价</w:t>
            </w:r>
          </w:p>
        </w:tc>
        <w:tc>
          <w:tcPr>
            <w:tcW w:w="492" w:type="pct"/>
            <w:vAlign w:val="center"/>
          </w:tcPr>
          <w:p w14:paraId="5EB12C3B">
            <w:pPr>
              <w:jc w:val="center"/>
              <w:rPr>
                <w:szCs w:val="21"/>
              </w:rPr>
            </w:pPr>
            <w:r>
              <w:rPr>
                <w:rFonts w:hint="eastAsia"/>
                <w:szCs w:val="21"/>
              </w:rPr>
              <w:t>总额</w:t>
            </w:r>
          </w:p>
        </w:tc>
        <w:tc>
          <w:tcPr>
            <w:tcW w:w="360" w:type="pct"/>
            <w:vAlign w:val="center"/>
          </w:tcPr>
          <w:p w14:paraId="4DFACD57">
            <w:pPr>
              <w:jc w:val="center"/>
              <w:rPr>
                <w:szCs w:val="21"/>
              </w:rPr>
            </w:pPr>
            <w:r>
              <w:rPr>
                <w:rFonts w:hint="eastAsia"/>
                <w:szCs w:val="21"/>
              </w:rPr>
              <w:t>实质性技术条款原因说明</w:t>
            </w:r>
          </w:p>
        </w:tc>
      </w:tr>
      <w:tr w14:paraId="7047B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37" w:type="pct"/>
            <w:vAlign w:val="center"/>
          </w:tcPr>
          <w:p w14:paraId="2486500A">
            <w:pPr>
              <w:jc w:val="center"/>
              <w:rPr>
                <w:szCs w:val="21"/>
              </w:rPr>
            </w:pPr>
            <w:r>
              <w:rPr>
                <w:szCs w:val="21"/>
              </w:rPr>
              <w:t>1</w:t>
            </w:r>
          </w:p>
        </w:tc>
        <w:tc>
          <w:tcPr>
            <w:tcW w:w="689" w:type="pct"/>
            <w:vAlign w:val="center"/>
          </w:tcPr>
          <w:p w14:paraId="4FB964C0">
            <w:pPr>
              <w:rPr>
                <w:szCs w:val="21"/>
              </w:rPr>
            </w:pPr>
            <w:r>
              <w:rPr>
                <w:rFonts w:hint="eastAsia"/>
                <w:sz w:val="24"/>
              </w:rPr>
              <w:t>▲</w:t>
            </w:r>
            <w:r>
              <w:rPr>
                <w:rFonts w:hint="eastAsia"/>
                <w:szCs w:val="21"/>
              </w:rPr>
              <w:t>半球摄像机</w:t>
            </w:r>
          </w:p>
        </w:tc>
        <w:tc>
          <w:tcPr>
            <w:tcW w:w="2160" w:type="pct"/>
            <w:vAlign w:val="center"/>
          </w:tcPr>
          <w:p w14:paraId="435C7F40">
            <w:pPr>
              <w:numPr>
                <w:ilvl w:val="0"/>
                <w:numId w:val="1"/>
              </w:numPr>
            </w:pPr>
            <w:r>
              <w:rPr>
                <w:rFonts w:hint="eastAsia"/>
              </w:rPr>
              <w:t>需内置1个麦克风，1个RJ45网络接口</w:t>
            </w:r>
          </w:p>
          <w:p w14:paraId="58FFE289">
            <w:pPr>
              <w:numPr>
                <w:ilvl w:val="0"/>
                <w:numId w:val="1"/>
              </w:numPr>
            </w:pPr>
            <w:r>
              <w:rPr>
                <w:rFonts w:hint="eastAsia"/>
              </w:rPr>
              <w:t>支持IP65防尘防水</w:t>
            </w:r>
          </w:p>
          <w:p w14:paraId="45823FDD">
            <w:pPr>
              <w:numPr>
                <w:ilvl w:val="0"/>
                <w:numId w:val="1"/>
              </w:numPr>
            </w:pPr>
            <w:r>
              <w:rPr>
                <w:rFonts w:hint="eastAsia"/>
              </w:rPr>
              <w:t>不低于400万变焦星光级</w:t>
            </w:r>
          </w:p>
          <w:p w14:paraId="644266D9">
            <w:pPr>
              <w:numPr>
                <w:ilvl w:val="0"/>
                <w:numId w:val="1"/>
              </w:numPr>
            </w:pPr>
            <w:r>
              <w:rPr>
                <w:rFonts w:hint="eastAsia"/>
              </w:rPr>
              <w:t>最高分辨率可达2688 × 1520 @25 fps，在该分辨率下可输出实时图像</w:t>
            </w:r>
          </w:p>
          <w:p w14:paraId="72824628">
            <w:pPr>
              <w:numPr>
                <w:ilvl w:val="0"/>
                <w:numId w:val="1"/>
              </w:numPr>
            </w:pPr>
            <w:r>
              <w:rPr>
                <w:rFonts w:hint="eastAsia"/>
              </w:rPr>
              <w:t>支持Smart侦测：场景变更侦测，虚焦侦测，区域入侵侦测，越界侦测，进入区域侦测，离开区域侦测，物品遗留侦测，物品拿取侦测，徘徊侦测等识别检测事件</w:t>
            </w:r>
          </w:p>
          <w:p w14:paraId="04C409F6">
            <w:pPr>
              <w:numPr>
                <w:ilvl w:val="0"/>
                <w:numId w:val="1"/>
              </w:numPr>
            </w:pPr>
            <w:r>
              <w:rPr>
                <w:rFonts w:hint="eastAsia"/>
              </w:rPr>
              <w:t>支持背光补偿，强光抑制，3D数字降噪，120 dB宽动态</w:t>
            </w:r>
          </w:p>
          <w:p w14:paraId="499BCAB5">
            <w:pPr>
              <w:numPr>
                <w:ilvl w:val="0"/>
                <w:numId w:val="1"/>
              </w:numPr>
              <w:rPr>
                <w:szCs w:val="21"/>
              </w:rPr>
            </w:pPr>
            <w:r>
              <w:rPr>
                <w:rFonts w:hint="eastAsia"/>
              </w:rPr>
              <w:t>采用高效阵列红外灯，使用寿命长，红外照射距离最远可达30m</w:t>
            </w:r>
          </w:p>
        </w:tc>
        <w:tc>
          <w:tcPr>
            <w:tcW w:w="208" w:type="pct"/>
            <w:vAlign w:val="center"/>
          </w:tcPr>
          <w:p w14:paraId="6D8AFEEA">
            <w:pPr>
              <w:rPr>
                <w:szCs w:val="21"/>
              </w:rPr>
            </w:pPr>
            <w:r>
              <w:rPr>
                <w:szCs w:val="21"/>
              </w:rPr>
              <w:t>台</w:t>
            </w:r>
          </w:p>
        </w:tc>
        <w:tc>
          <w:tcPr>
            <w:tcW w:w="247" w:type="pct"/>
            <w:vAlign w:val="center"/>
          </w:tcPr>
          <w:p w14:paraId="08625B69">
            <w:pPr>
              <w:rPr>
                <w:szCs w:val="21"/>
              </w:rPr>
            </w:pPr>
            <w:r>
              <w:rPr>
                <w:rFonts w:hint="eastAsia"/>
                <w:szCs w:val="21"/>
              </w:rPr>
              <w:t>91</w:t>
            </w:r>
          </w:p>
        </w:tc>
        <w:tc>
          <w:tcPr>
            <w:tcW w:w="504" w:type="pct"/>
            <w:vAlign w:val="center"/>
          </w:tcPr>
          <w:p w14:paraId="40597D1F">
            <w:pPr>
              <w:rPr>
                <w:szCs w:val="21"/>
              </w:rPr>
            </w:pPr>
            <w:r>
              <w:rPr>
                <w:rFonts w:hint="eastAsia"/>
                <w:szCs w:val="21"/>
              </w:rPr>
              <w:t>785.00</w:t>
            </w:r>
          </w:p>
        </w:tc>
        <w:tc>
          <w:tcPr>
            <w:tcW w:w="492" w:type="pct"/>
            <w:vAlign w:val="center"/>
          </w:tcPr>
          <w:p w14:paraId="4421EE05">
            <w:pPr>
              <w:rPr>
                <w:szCs w:val="21"/>
              </w:rPr>
            </w:pPr>
            <w:r>
              <w:rPr>
                <w:rFonts w:hint="eastAsia"/>
                <w:szCs w:val="21"/>
              </w:rPr>
              <w:t>71435.00</w:t>
            </w:r>
          </w:p>
        </w:tc>
        <w:tc>
          <w:tcPr>
            <w:tcW w:w="360" w:type="pct"/>
            <w:vAlign w:val="center"/>
          </w:tcPr>
          <w:p w14:paraId="11EFA8A7">
            <w:pPr>
              <w:jc w:val="center"/>
              <w:rPr>
                <w:color w:val="FF0000"/>
                <w:szCs w:val="21"/>
              </w:rPr>
            </w:pPr>
          </w:p>
          <w:p w14:paraId="3225D421">
            <w:pPr>
              <w:jc w:val="center"/>
              <w:rPr>
                <w:szCs w:val="21"/>
              </w:rPr>
            </w:pPr>
          </w:p>
        </w:tc>
      </w:tr>
      <w:tr w14:paraId="3BC3D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37" w:type="pct"/>
            <w:vAlign w:val="center"/>
          </w:tcPr>
          <w:p w14:paraId="34DB49C4">
            <w:pPr>
              <w:jc w:val="center"/>
              <w:rPr>
                <w:szCs w:val="21"/>
              </w:rPr>
            </w:pPr>
            <w:r>
              <w:rPr>
                <w:rFonts w:hint="eastAsia"/>
                <w:szCs w:val="21"/>
              </w:rPr>
              <w:t>2</w:t>
            </w:r>
          </w:p>
        </w:tc>
        <w:tc>
          <w:tcPr>
            <w:tcW w:w="689" w:type="pct"/>
            <w:vAlign w:val="center"/>
          </w:tcPr>
          <w:p w14:paraId="517E0893">
            <w:pPr>
              <w:widowControl/>
              <w:rPr>
                <w:szCs w:val="21"/>
              </w:rPr>
            </w:pPr>
            <w:r>
              <w:rPr>
                <w:rFonts w:hint="eastAsia"/>
              </w:rPr>
              <w:t>24口POE接入交换机</w:t>
            </w:r>
          </w:p>
        </w:tc>
        <w:tc>
          <w:tcPr>
            <w:tcW w:w="2160" w:type="pct"/>
            <w:vAlign w:val="center"/>
          </w:tcPr>
          <w:p w14:paraId="10F7810F">
            <w:pPr>
              <w:numPr>
                <w:ilvl w:val="0"/>
                <w:numId w:val="2"/>
              </w:numPr>
            </w:pPr>
            <w:r>
              <w:rPr>
                <w:rFonts w:hint="eastAsia"/>
              </w:rPr>
              <w:t>配置：可用千兆PoE电口数量≥24，千兆光口数量≥2</w:t>
            </w:r>
          </w:p>
          <w:p w14:paraId="2083DF23">
            <w:pPr>
              <w:numPr>
                <w:ilvl w:val="0"/>
                <w:numId w:val="2"/>
              </w:numPr>
            </w:pPr>
            <w:r>
              <w:rPr>
                <w:rFonts w:hint="eastAsia"/>
              </w:rPr>
              <w:t>交换容量≥56Gbps</w:t>
            </w:r>
          </w:p>
          <w:p w14:paraId="315BAF7E">
            <w:pPr>
              <w:numPr>
                <w:ilvl w:val="0"/>
                <w:numId w:val="2"/>
              </w:numPr>
            </w:pPr>
            <w:r>
              <w:rPr>
                <w:rFonts w:hint="eastAsia"/>
              </w:rPr>
              <w:t>转发性能≥41.67Mpps</w:t>
            </w:r>
          </w:p>
          <w:p w14:paraId="03959FCB">
            <w:pPr>
              <w:numPr>
                <w:ilvl w:val="0"/>
                <w:numId w:val="2"/>
              </w:numPr>
            </w:pPr>
            <w:r>
              <w:rPr>
                <w:rFonts w:hint="eastAsia"/>
              </w:rPr>
              <w:t>支持通过管理平台和手机APP对交换机进行远程控制和状态查看</w:t>
            </w:r>
          </w:p>
          <w:p w14:paraId="64E7F41E">
            <w:pPr>
              <w:numPr>
                <w:ilvl w:val="0"/>
                <w:numId w:val="2"/>
              </w:numPr>
            </w:pPr>
            <w:r>
              <w:rPr>
                <w:rFonts w:hint="eastAsia"/>
              </w:rPr>
              <w:t>支持通过管理平台和手机APP展示并管理交换机的拓扑</w:t>
            </w:r>
          </w:p>
          <w:p w14:paraId="5D5BEF64">
            <w:pPr>
              <w:numPr>
                <w:ilvl w:val="0"/>
                <w:numId w:val="2"/>
              </w:numPr>
            </w:pPr>
            <w:r>
              <w:rPr>
                <w:rFonts w:hint="eastAsia"/>
              </w:rPr>
              <w:t>支持通过管理平台和手机APP对交换机进行远程升级、远程重启功能</w:t>
            </w:r>
          </w:p>
          <w:p w14:paraId="446E5BD1">
            <w:pPr>
              <w:numPr>
                <w:ilvl w:val="0"/>
                <w:numId w:val="2"/>
              </w:numPr>
            </w:pPr>
            <w:r>
              <w:rPr>
                <w:rFonts w:hint="eastAsia"/>
              </w:rPr>
              <w:t>交换机支持不同拓扑连接方式，包括网线连接、光纤连接、无线连接</w:t>
            </w:r>
          </w:p>
          <w:p w14:paraId="18A132B2">
            <w:pPr>
              <w:numPr>
                <w:ilvl w:val="0"/>
                <w:numId w:val="2"/>
              </w:numPr>
              <w:rPr>
                <w:szCs w:val="21"/>
              </w:rPr>
            </w:pPr>
            <w:r>
              <w:rPr>
                <w:rFonts w:hint="eastAsia"/>
              </w:rPr>
              <w:t>支持通过管理平台和手机APP在网络拓扑中展示交换机详情，包括基本信息、交换机性能使用信息、交换机面板状态、端口信息</w:t>
            </w:r>
          </w:p>
          <w:p w14:paraId="40B27FB8">
            <w:pPr>
              <w:numPr>
                <w:ilvl w:val="0"/>
                <w:numId w:val="2"/>
              </w:numPr>
              <w:rPr>
                <w:szCs w:val="21"/>
              </w:rPr>
            </w:pPr>
            <w:r>
              <w:rPr>
                <w:rFonts w:hint="eastAsia"/>
              </w:rPr>
              <w:t>支持通过管理平台和手机APP在交换机网络断开、电源故障、端口故障等异常情况时，能实时显示交换机告警内容</w:t>
            </w:r>
          </w:p>
        </w:tc>
        <w:tc>
          <w:tcPr>
            <w:tcW w:w="208" w:type="pct"/>
            <w:vAlign w:val="center"/>
          </w:tcPr>
          <w:p w14:paraId="14C86F03">
            <w:pPr>
              <w:rPr>
                <w:szCs w:val="21"/>
              </w:rPr>
            </w:pPr>
            <w:r>
              <w:rPr>
                <w:rFonts w:hint="eastAsia"/>
                <w:szCs w:val="21"/>
              </w:rPr>
              <w:t>台</w:t>
            </w:r>
          </w:p>
        </w:tc>
        <w:tc>
          <w:tcPr>
            <w:tcW w:w="247" w:type="pct"/>
            <w:vAlign w:val="center"/>
          </w:tcPr>
          <w:p w14:paraId="11B10D71">
            <w:pPr>
              <w:rPr>
                <w:szCs w:val="21"/>
              </w:rPr>
            </w:pPr>
            <w:r>
              <w:rPr>
                <w:rFonts w:hint="eastAsia"/>
                <w:szCs w:val="21"/>
              </w:rPr>
              <w:t>4</w:t>
            </w:r>
          </w:p>
        </w:tc>
        <w:tc>
          <w:tcPr>
            <w:tcW w:w="504" w:type="pct"/>
            <w:vAlign w:val="center"/>
          </w:tcPr>
          <w:p w14:paraId="789A78AD">
            <w:pPr>
              <w:rPr>
                <w:szCs w:val="21"/>
              </w:rPr>
            </w:pPr>
            <w:r>
              <w:rPr>
                <w:rFonts w:hint="eastAsia"/>
                <w:szCs w:val="21"/>
              </w:rPr>
              <w:t>2980.00</w:t>
            </w:r>
          </w:p>
        </w:tc>
        <w:tc>
          <w:tcPr>
            <w:tcW w:w="492" w:type="pct"/>
            <w:vAlign w:val="center"/>
          </w:tcPr>
          <w:p w14:paraId="7C0924DF">
            <w:pPr>
              <w:rPr>
                <w:szCs w:val="21"/>
              </w:rPr>
            </w:pPr>
            <w:r>
              <w:rPr>
                <w:rFonts w:hint="eastAsia"/>
                <w:szCs w:val="21"/>
              </w:rPr>
              <w:t>11920.00</w:t>
            </w:r>
          </w:p>
        </w:tc>
        <w:tc>
          <w:tcPr>
            <w:tcW w:w="360" w:type="pct"/>
            <w:vAlign w:val="center"/>
          </w:tcPr>
          <w:p w14:paraId="3AEB647D">
            <w:pPr>
              <w:jc w:val="center"/>
              <w:rPr>
                <w:szCs w:val="21"/>
              </w:rPr>
            </w:pPr>
          </w:p>
        </w:tc>
      </w:tr>
      <w:tr w14:paraId="0610A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1" w:hRule="atLeast"/>
          <w:jc w:val="center"/>
        </w:trPr>
        <w:tc>
          <w:tcPr>
            <w:tcW w:w="337" w:type="pct"/>
            <w:vAlign w:val="center"/>
          </w:tcPr>
          <w:p w14:paraId="399CBB81">
            <w:pPr>
              <w:jc w:val="center"/>
              <w:rPr>
                <w:szCs w:val="21"/>
              </w:rPr>
            </w:pPr>
            <w:r>
              <w:rPr>
                <w:rFonts w:hint="eastAsia"/>
                <w:szCs w:val="21"/>
              </w:rPr>
              <w:t>3</w:t>
            </w:r>
          </w:p>
        </w:tc>
        <w:tc>
          <w:tcPr>
            <w:tcW w:w="689" w:type="pct"/>
            <w:vAlign w:val="center"/>
          </w:tcPr>
          <w:p w14:paraId="3DB4F54D">
            <w:pPr>
              <w:widowControl/>
            </w:pPr>
            <w:r>
              <w:rPr>
                <w:rFonts w:hint="eastAsia"/>
              </w:rPr>
              <w:t>8口POE交换机</w:t>
            </w:r>
          </w:p>
        </w:tc>
        <w:tc>
          <w:tcPr>
            <w:tcW w:w="2160" w:type="pct"/>
            <w:vAlign w:val="center"/>
          </w:tcPr>
          <w:p w14:paraId="47BF1D7C">
            <w:pPr>
              <w:numPr>
                <w:ilvl w:val="0"/>
                <w:numId w:val="3"/>
              </w:numPr>
            </w:pPr>
            <w:r>
              <w:rPr>
                <w:rFonts w:hint="eastAsia"/>
              </w:rPr>
              <w:t>配置：可用千兆PoE电口数量≥8，千兆光口数量≥2</w:t>
            </w:r>
          </w:p>
          <w:p w14:paraId="5EFB74A5">
            <w:pPr>
              <w:numPr>
                <w:ilvl w:val="0"/>
                <w:numId w:val="3"/>
              </w:numPr>
            </w:pPr>
            <w:r>
              <w:rPr>
                <w:rFonts w:hint="eastAsia"/>
              </w:rPr>
              <w:t>交换容量≥20Gbps</w:t>
            </w:r>
          </w:p>
          <w:p w14:paraId="404EF38C">
            <w:pPr>
              <w:numPr>
                <w:ilvl w:val="0"/>
                <w:numId w:val="3"/>
              </w:numPr>
            </w:pPr>
            <w:r>
              <w:rPr>
                <w:rFonts w:hint="eastAsia"/>
              </w:rPr>
              <w:t>转发性能≥14.88Mpps</w:t>
            </w:r>
          </w:p>
          <w:p w14:paraId="54164C3C">
            <w:pPr>
              <w:numPr>
                <w:ilvl w:val="0"/>
                <w:numId w:val="3"/>
              </w:numPr>
            </w:pPr>
            <w:r>
              <w:rPr>
                <w:rFonts w:hint="eastAsia"/>
              </w:rPr>
              <w:t>交换机支持不同拓扑连接方式，包括网线连接、光纤连接、无线连接</w:t>
            </w:r>
          </w:p>
          <w:p w14:paraId="7C4AD211">
            <w:pPr>
              <w:numPr>
                <w:ilvl w:val="0"/>
                <w:numId w:val="3"/>
              </w:numPr>
            </w:pPr>
            <w:r>
              <w:rPr>
                <w:rFonts w:hint="eastAsia"/>
              </w:rPr>
              <w:t>支持通过管理平台和手机APP在网络拓扑中展示交换机详情，包括基本信息、交换机性能使用信息、交换机面板状态、端口信息</w:t>
            </w:r>
          </w:p>
          <w:p w14:paraId="3EB15809">
            <w:pPr>
              <w:numPr>
                <w:ilvl w:val="0"/>
                <w:numId w:val="3"/>
              </w:numPr>
            </w:pPr>
            <w:r>
              <w:rPr>
                <w:rFonts w:hint="eastAsia"/>
              </w:rPr>
              <w:t>支持通过管理平台和手机APP对交换机的VLAN功能进行配置</w:t>
            </w:r>
          </w:p>
          <w:p w14:paraId="109B7A0A">
            <w:pPr>
              <w:numPr>
                <w:ilvl w:val="0"/>
                <w:numId w:val="3"/>
              </w:numPr>
            </w:pPr>
            <w:r>
              <w:rPr>
                <w:rFonts w:hint="eastAsia"/>
              </w:rPr>
              <w:t>支持通过管理平台和手机APP对交换机进行准入配置，识别接入终端并进行终端准入管控，阻止异常终端接入</w:t>
            </w:r>
          </w:p>
          <w:p w14:paraId="140137B5">
            <w:pPr>
              <w:numPr>
                <w:ilvl w:val="0"/>
                <w:numId w:val="3"/>
              </w:numPr>
            </w:pPr>
            <w:r>
              <w:rPr>
                <w:rFonts w:hint="eastAsia"/>
              </w:rPr>
              <w:t>支持通过管理平台和手机APP对交换机进行POE功率管理，包括监控整机/端口功率，开启/关闭POE功能</w:t>
            </w:r>
          </w:p>
          <w:p w14:paraId="1536D186">
            <w:pPr>
              <w:numPr>
                <w:ilvl w:val="0"/>
                <w:numId w:val="3"/>
              </w:numPr>
            </w:pPr>
            <w:r>
              <w:rPr>
                <w:rFonts w:hint="eastAsia"/>
              </w:rPr>
              <w:t>支持自适应802.3af/at供电标准，整机最大输出功率≥110W，支持POE 过载保护/过压保护功能，支持POE上电/下电功率管理功能，支持POE看门狗功能</w:t>
            </w:r>
          </w:p>
        </w:tc>
        <w:tc>
          <w:tcPr>
            <w:tcW w:w="208" w:type="pct"/>
            <w:vAlign w:val="center"/>
          </w:tcPr>
          <w:p w14:paraId="51B34E05">
            <w:pPr>
              <w:rPr>
                <w:szCs w:val="21"/>
              </w:rPr>
            </w:pPr>
            <w:r>
              <w:rPr>
                <w:rFonts w:hint="eastAsia"/>
                <w:szCs w:val="21"/>
              </w:rPr>
              <w:t>台</w:t>
            </w:r>
          </w:p>
        </w:tc>
        <w:tc>
          <w:tcPr>
            <w:tcW w:w="247" w:type="pct"/>
            <w:vAlign w:val="center"/>
          </w:tcPr>
          <w:p w14:paraId="63B9E23F">
            <w:pPr>
              <w:rPr>
                <w:szCs w:val="21"/>
              </w:rPr>
            </w:pPr>
            <w:r>
              <w:rPr>
                <w:rFonts w:hint="eastAsia"/>
                <w:szCs w:val="21"/>
              </w:rPr>
              <w:t>4</w:t>
            </w:r>
          </w:p>
        </w:tc>
        <w:tc>
          <w:tcPr>
            <w:tcW w:w="504" w:type="pct"/>
            <w:vAlign w:val="center"/>
          </w:tcPr>
          <w:p w14:paraId="7813FA7B">
            <w:pPr>
              <w:rPr>
                <w:szCs w:val="21"/>
              </w:rPr>
            </w:pPr>
            <w:r>
              <w:rPr>
                <w:rFonts w:hint="eastAsia"/>
                <w:szCs w:val="21"/>
              </w:rPr>
              <w:t>920.00</w:t>
            </w:r>
          </w:p>
        </w:tc>
        <w:tc>
          <w:tcPr>
            <w:tcW w:w="492" w:type="pct"/>
            <w:vAlign w:val="center"/>
          </w:tcPr>
          <w:p w14:paraId="7B2E44A6">
            <w:pPr>
              <w:rPr>
                <w:szCs w:val="21"/>
              </w:rPr>
            </w:pPr>
            <w:r>
              <w:rPr>
                <w:rFonts w:hint="eastAsia"/>
                <w:szCs w:val="21"/>
              </w:rPr>
              <w:t>3680.00</w:t>
            </w:r>
          </w:p>
        </w:tc>
        <w:tc>
          <w:tcPr>
            <w:tcW w:w="360" w:type="pct"/>
            <w:vAlign w:val="center"/>
          </w:tcPr>
          <w:p w14:paraId="08DEF05A">
            <w:pPr>
              <w:jc w:val="center"/>
              <w:rPr>
                <w:szCs w:val="21"/>
              </w:rPr>
            </w:pPr>
          </w:p>
        </w:tc>
      </w:tr>
      <w:tr w14:paraId="0EE50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337" w:type="pct"/>
            <w:vAlign w:val="center"/>
          </w:tcPr>
          <w:p w14:paraId="4E816345">
            <w:pPr>
              <w:jc w:val="center"/>
              <w:rPr>
                <w:szCs w:val="21"/>
              </w:rPr>
            </w:pPr>
            <w:r>
              <w:rPr>
                <w:rFonts w:hint="eastAsia"/>
                <w:szCs w:val="21"/>
              </w:rPr>
              <w:t>4</w:t>
            </w:r>
          </w:p>
        </w:tc>
        <w:tc>
          <w:tcPr>
            <w:tcW w:w="689" w:type="pct"/>
            <w:vAlign w:val="center"/>
          </w:tcPr>
          <w:p w14:paraId="52398032">
            <w:pPr>
              <w:widowControl/>
              <w:rPr>
                <w:szCs w:val="21"/>
              </w:rPr>
            </w:pPr>
            <w:r>
              <w:rPr>
                <w:rFonts w:hint="eastAsia"/>
              </w:rPr>
              <w:t>24口汇聚交换机</w:t>
            </w:r>
          </w:p>
        </w:tc>
        <w:tc>
          <w:tcPr>
            <w:tcW w:w="2160" w:type="pct"/>
            <w:vAlign w:val="center"/>
          </w:tcPr>
          <w:p w14:paraId="4756A4B7">
            <w:pPr>
              <w:pStyle w:val="4"/>
              <w:numPr>
                <w:ilvl w:val="0"/>
                <w:numId w:val="4"/>
              </w:numPr>
            </w:pPr>
            <w:r>
              <w:rPr>
                <w:rFonts w:hint="eastAsia"/>
              </w:rPr>
              <w:t>三层千兆交换机（24千兆电（包含8千兆COMBO）+4万兆光）</w:t>
            </w:r>
          </w:p>
          <w:p w14:paraId="4E0BED2F">
            <w:pPr>
              <w:pStyle w:val="4"/>
              <w:numPr>
                <w:ilvl w:val="0"/>
                <w:numId w:val="4"/>
              </w:numPr>
            </w:pPr>
            <w:r>
              <w:rPr>
                <w:rFonts w:hint="eastAsia"/>
              </w:rPr>
              <w:t>支持丰富、灵活的端口扩展板卡，包括8 端口万兆光扩展板卡，2端口40G 扩展板卡，实现高密端口扩展能力，满足大型网络汇聚或中小网络核心部署需求，以及对于光电混合组网的配置需求。</w:t>
            </w:r>
          </w:p>
          <w:p w14:paraId="23EFC9D8">
            <w:pPr>
              <w:pStyle w:val="4"/>
              <w:numPr>
                <w:ilvl w:val="0"/>
                <w:numId w:val="4"/>
              </w:numPr>
            </w:pPr>
            <w:r>
              <w:rPr>
                <w:rFonts w:hint="eastAsia"/>
              </w:rPr>
              <w:t>实现基于硬件的IPv4/IPv6双栈平台，丰富的IPv4和IPv6三层路由协议、组播技术以及策略路由机制，为用户提供完善的IPv4/IPv6解决方案。</w:t>
            </w:r>
          </w:p>
          <w:p w14:paraId="18BD8AE0">
            <w:pPr>
              <w:pStyle w:val="4"/>
              <w:numPr>
                <w:ilvl w:val="0"/>
                <w:numId w:val="4"/>
              </w:numPr>
            </w:pPr>
            <w:r>
              <w:rPr>
                <w:rFonts w:hint="eastAsia"/>
              </w:rPr>
              <w:t>支持虚拟化技术，就是把多台物理设备互相连接起来，使其虚拟为一台逻辑设备，用户可以将这多台设备看成一台单一设备进行管理和使用。</w:t>
            </w:r>
          </w:p>
          <w:p w14:paraId="5D61483F">
            <w:pPr>
              <w:pStyle w:val="4"/>
              <w:numPr>
                <w:ilvl w:val="0"/>
                <w:numId w:val="4"/>
              </w:numPr>
            </w:pPr>
            <w:r>
              <w:rPr>
                <w:rFonts w:hint="eastAsia"/>
              </w:rPr>
              <w:t>支持集中式MAC地址认证、802.1x认证、PORTAL认证，支持用户帐号、IP、MAC、VLAN、端口等用户标识元素的动态或静态绑定，同时实现用户策略（VLAN、QoS、ACL）的动态下发；</w:t>
            </w:r>
          </w:p>
          <w:p w14:paraId="51FCE93B">
            <w:pPr>
              <w:pStyle w:val="4"/>
              <w:numPr>
                <w:ilvl w:val="0"/>
                <w:numId w:val="4"/>
              </w:numPr>
            </w:pPr>
            <w:r>
              <w:rPr>
                <w:rFonts w:hint="eastAsia"/>
              </w:rPr>
              <w:t>提供增强的ACL控制逻辑，支持超大容量的入端口和出端口ACL，并且支持基于VLAN的ACL下发，在简化用户配置过程的同时，避免了ACL资源的浪费。</w:t>
            </w:r>
          </w:p>
          <w:p w14:paraId="66AC14A5">
            <w:pPr>
              <w:pStyle w:val="4"/>
              <w:numPr>
                <w:ilvl w:val="0"/>
                <w:numId w:val="4"/>
              </w:numPr>
            </w:pPr>
            <w:r>
              <w:rPr>
                <w:rFonts w:hint="eastAsia"/>
              </w:rPr>
              <w:t>具备设备级和链路级的多重可靠性保护。</w:t>
            </w:r>
          </w:p>
          <w:p w14:paraId="4421254D">
            <w:pPr>
              <w:pStyle w:val="4"/>
              <w:numPr>
                <w:ilvl w:val="0"/>
                <w:numId w:val="4"/>
              </w:numPr>
            </w:pPr>
            <w:r>
              <w:rPr>
                <w:rFonts w:hint="eastAsia"/>
              </w:rPr>
              <w:t>支持可插拔交、直双电源模块、以及可插拔双风扇可靠性设计，可以根据实际环境的需要灵活配置交流或直流电源模块，此外整机还支持电源和风扇的故障检测及告警，可以根据温度的变化自动调节风扇的转速，这些设计使设备具备了更高的可靠性。</w:t>
            </w:r>
          </w:p>
          <w:p w14:paraId="5ECAAE24">
            <w:pPr>
              <w:pStyle w:val="4"/>
              <w:numPr>
                <w:ilvl w:val="0"/>
                <w:numId w:val="4"/>
              </w:numPr>
            </w:pPr>
            <w:r>
              <w:rPr>
                <w:rFonts w:hint="eastAsia"/>
              </w:rPr>
              <w:t>支持L2（Layer 2）~L4（Layer 4）包过滤功能，提供基于源MAC地址、目的MAC地址、源IP地址、目的IP地址、TCP/UDP端口号、协议类型、VLAN的流分类。提供灵活的队列调度算法，可以同时基于端口和队列进行设置，支持SP（Strict Priority）、WRR（Weighted Round Robin）、SP+WRR三种模式。</w:t>
            </w:r>
          </w:p>
          <w:p w14:paraId="65CE77D8">
            <w:pPr>
              <w:pStyle w:val="4"/>
              <w:numPr>
                <w:ilvl w:val="0"/>
                <w:numId w:val="4"/>
              </w:numPr>
            </w:pPr>
            <w:r>
              <w:rPr>
                <w:rFonts w:hint="eastAsia"/>
              </w:rPr>
              <w:t>支持 M-LAG 跨设备链路聚合技术，通过将两台物理设备在转发层面虚拟成一台设备来实现跨设备链路聚合，保持控制层面互相独立，提升至设备级可靠性</w:t>
            </w:r>
          </w:p>
        </w:tc>
        <w:tc>
          <w:tcPr>
            <w:tcW w:w="208" w:type="pct"/>
            <w:vAlign w:val="center"/>
          </w:tcPr>
          <w:p w14:paraId="787F59F2">
            <w:pPr>
              <w:rPr>
                <w:szCs w:val="21"/>
              </w:rPr>
            </w:pPr>
            <w:r>
              <w:rPr>
                <w:rFonts w:hint="eastAsia"/>
                <w:szCs w:val="21"/>
              </w:rPr>
              <w:t>台</w:t>
            </w:r>
          </w:p>
        </w:tc>
        <w:tc>
          <w:tcPr>
            <w:tcW w:w="247" w:type="pct"/>
            <w:vAlign w:val="center"/>
          </w:tcPr>
          <w:p w14:paraId="081959D8">
            <w:pPr>
              <w:rPr>
                <w:szCs w:val="21"/>
              </w:rPr>
            </w:pPr>
            <w:r>
              <w:rPr>
                <w:rFonts w:hint="eastAsia"/>
                <w:szCs w:val="21"/>
              </w:rPr>
              <w:t>7</w:t>
            </w:r>
          </w:p>
        </w:tc>
        <w:tc>
          <w:tcPr>
            <w:tcW w:w="504" w:type="pct"/>
            <w:vAlign w:val="center"/>
          </w:tcPr>
          <w:p w14:paraId="454A0607">
            <w:pPr>
              <w:rPr>
                <w:szCs w:val="21"/>
              </w:rPr>
            </w:pPr>
            <w:r>
              <w:rPr>
                <w:rFonts w:hint="eastAsia"/>
                <w:szCs w:val="21"/>
              </w:rPr>
              <w:t>8750.00</w:t>
            </w:r>
          </w:p>
        </w:tc>
        <w:tc>
          <w:tcPr>
            <w:tcW w:w="492" w:type="pct"/>
            <w:vAlign w:val="center"/>
          </w:tcPr>
          <w:p w14:paraId="3C33E0F9">
            <w:pPr>
              <w:rPr>
                <w:szCs w:val="21"/>
              </w:rPr>
            </w:pPr>
            <w:r>
              <w:rPr>
                <w:rFonts w:hint="eastAsia"/>
                <w:szCs w:val="21"/>
              </w:rPr>
              <w:t>61250.00</w:t>
            </w:r>
          </w:p>
        </w:tc>
        <w:tc>
          <w:tcPr>
            <w:tcW w:w="360" w:type="pct"/>
            <w:vAlign w:val="center"/>
          </w:tcPr>
          <w:p w14:paraId="174F6573">
            <w:pPr>
              <w:jc w:val="center"/>
              <w:rPr>
                <w:szCs w:val="21"/>
              </w:rPr>
            </w:pPr>
          </w:p>
        </w:tc>
      </w:tr>
      <w:tr w14:paraId="09DDD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37" w:type="pct"/>
            <w:vAlign w:val="center"/>
          </w:tcPr>
          <w:p w14:paraId="75767359">
            <w:pPr>
              <w:jc w:val="center"/>
              <w:rPr>
                <w:szCs w:val="21"/>
              </w:rPr>
            </w:pPr>
            <w:r>
              <w:rPr>
                <w:rFonts w:hint="eastAsia"/>
                <w:szCs w:val="21"/>
              </w:rPr>
              <w:t>5</w:t>
            </w:r>
          </w:p>
        </w:tc>
        <w:tc>
          <w:tcPr>
            <w:tcW w:w="689" w:type="pct"/>
            <w:vAlign w:val="center"/>
          </w:tcPr>
          <w:p w14:paraId="3DB7B694">
            <w:pPr>
              <w:widowControl/>
              <w:rPr>
                <w:szCs w:val="21"/>
              </w:rPr>
            </w:pPr>
            <w:r>
              <w:rPr>
                <w:rFonts w:hint="eastAsia"/>
              </w:rPr>
              <w:t>核心交换机</w:t>
            </w:r>
          </w:p>
        </w:tc>
        <w:tc>
          <w:tcPr>
            <w:tcW w:w="2160" w:type="pct"/>
            <w:vAlign w:val="center"/>
          </w:tcPr>
          <w:p w14:paraId="725C406C">
            <w:pPr>
              <w:numPr>
                <w:ilvl w:val="0"/>
                <w:numId w:val="5"/>
              </w:numPr>
              <w:rPr>
                <w:szCs w:val="21"/>
              </w:rPr>
            </w:pPr>
            <w:r>
              <w:rPr>
                <w:rFonts w:hint="eastAsia"/>
                <w:szCs w:val="21"/>
              </w:rPr>
              <w:t>三层千兆交换机（24千兆电+24千兆光+6万兆光）</w:t>
            </w:r>
          </w:p>
          <w:p w14:paraId="75EC6618">
            <w:pPr>
              <w:numPr>
                <w:ilvl w:val="0"/>
                <w:numId w:val="5"/>
              </w:numPr>
              <w:rPr>
                <w:szCs w:val="21"/>
              </w:rPr>
            </w:pPr>
            <w:r>
              <w:rPr>
                <w:rFonts w:hint="eastAsia"/>
                <w:szCs w:val="21"/>
              </w:rPr>
              <w:t>提供24个千兆电口，24个千兆光口，6个万兆/千兆SFP光口</w:t>
            </w:r>
          </w:p>
          <w:p w14:paraId="5FCD02F4">
            <w:pPr>
              <w:numPr>
                <w:ilvl w:val="0"/>
                <w:numId w:val="5"/>
              </w:numPr>
              <w:rPr>
                <w:szCs w:val="21"/>
              </w:rPr>
            </w:pPr>
            <w:r>
              <w:rPr>
                <w:rFonts w:hint="eastAsia"/>
                <w:szCs w:val="21"/>
              </w:rPr>
              <w:t>支持广播/多播/未知/单播风暴控制</w:t>
            </w:r>
          </w:p>
          <w:p w14:paraId="15C3F1C8">
            <w:pPr>
              <w:numPr>
                <w:ilvl w:val="0"/>
                <w:numId w:val="5"/>
              </w:numPr>
              <w:rPr>
                <w:szCs w:val="21"/>
              </w:rPr>
            </w:pPr>
            <w:r>
              <w:rPr>
                <w:rFonts w:hint="eastAsia"/>
                <w:szCs w:val="21"/>
              </w:rPr>
              <w:t>ACL：支持基于ip的ACL/基于mac的ACL</w:t>
            </w:r>
          </w:p>
          <w:p w14:paraId="07ADDE7A">
            <w:pPr>
              <w:numPr>
                <w:ilvl w:val="0"/>
                <w:numId w:val="5"/>
              </w:numPr>
              <w:rPr>
                <w:szCs w:val="21"/>
              </w:rPr>
            </w:pPr>
            <w:r>
              <w:rPr>
                <w:rFonts w:hint="eastAsia"/>
                <w:szCs w:val="21"/>
              </w:rPr>
              <w:t>支持基于MAC地址，IP地址，Ethertype，协议类型，VLAN ID, DSCP, 802.1p优先级</w:t>
            </w:r>
          </w:p>
          <w:p w14:paraId="5B20689D">
            <w:pPr>
              <w:numPr>
                <w:ilvl w:val="0"/>
                <w:numId w:val="5"/>
              </w:numPr>
              <w:rPr>
                <w:szCs w:val="21"/>
              </w:rPr>
            </w:pPr>
            <w:r>
              <w:rPr>
                <w:rFonts w:hint="eastAsia"/>
                <w:szCs w:val="21"/>
              </w:rPr>
              <w:t>支持多达256个acl</w:t>
            </w:r>
          </w:p>
          <w:p w14:paraId="50A77C1F">
            <w:pPr>
              <w:numPr>
                <w:ilvl w:val="0"/>
                <w:numId w:val="5"/>
              </w:numPr>
              <w:rPr>
                <w:szCs w:val="21"/>
              </w:rPr>
            </w:pPr>
            <w:r>
              <w:rPr>
                <w:rFonts w:hint="eastAsia"/>
                <w:szCs w:val="21"/>
              </w:rPr>
              <w:t>MPLS VPN：支持LDP协议</w:t>
            </w:r>
          </w:p>
          <w:p w14:paraId="7C671DE1">
            <w:pPr>
              <w:numPr>
                <w:ilvl w:val="0"/>
                <w:numId w:val="5"/>
              </w:numPr>
              <w:rPr>
                <w:szCs w:val="21"/>
              </w:rPr>
            </w:pPr>
            <w:r>
              <w:rPr>
                <w:rFonts w:hint="eastAsia"/>
                <w:szCs w:val="21"/>
              </w:rPr>
              <w:t>支持MCE</w:t>
            </w:r>
          </w:p>
          <w:p w14:paraId="34031458">
            <w:pPr>
              <w:numPr>
                <w:ilvl w:val="0"/>
                <w:numId w:val="5"/>
              </w:numPr>
              <w:rPr>
                <w:szCs w:val="21"/>
              </w:rPr>
            </w:pPr>
            <w:r>
              <w:rPr>
                <w:rFonts w:hint="eastAsia"/>
                <w:szCs w:val="21"/>
              </w:rPr>
              <w:t>支持MPLS VPN的P/PE功能要求</w:t>
            </w:r>
          </w:p>
          <w:p w14:paraId="30BE25A7">
            <w:pPr>
              <w:numPr>
                <w:ilvl w:val="0"/>
                <w:numId w:val="5"/>
              </w:numPr>
              <w:rPr>
                <w:szCs w:val="21"/>
              </w:rPr>
            </w:pPr>
            <w:r>
              <w:rPr>
                <w:rFonts w:hint="eastAsia"/>
                <w:szCs w:val="21"/>
              </w:rPr>
              <w:t>支持MPLS TE</w:t>
            </w:r>
          </w:p>
          <w:p w14:paraId="08DB7B4B">
            <w:pPr>
              <w:numPr>
                <w:ilvl w:val="0"/>
                <w:numId w:val="5"/>
              </w:numPr>
              <w:rPr>
                <w:szCs w:val="21"/>
              </w:rPr>
            </w:pPr>
            <w:r>
              <w:rPr>
                <w:rFonts w:hint="eastAsia"/>
                <w:szCs w:val="21"/>
              </w:rPr>
              <w:t xml:space="preserve">支持MPLS OAM </w:t>
            </w:r>
          </w:p>
        </w:tc>
        <w:tc>
          <w:tcPr>
            <w:tcW w:w="208" w:type="pct"/>
            <w:vAlign w:val="center"/>
          </w:tcPr>
          <w:p w14:paraId="3D610BFB">
            <w:pPr>
              <w:rPr>
                <w:szCs w:val="21"/>
              </w:rPr>
            </w:pPr>
            <w:r>
              <w:rPr>
                <w:rFonts w:hint="eastAsia"/>
                <w:szCs w:val="21"/>
              </w:rPr>
              <w:t>台</w:t>
            </w:r>
          </w:p>
        </w:tc>
        <w:tc>
          <w:tcPr>
            <w:tcW w:w="247" w:type="pct"/>
            <w:vAlign w:val="center"/>
          </w:tcPr>
          <w:p w14:paraId="518CFF04">
            <w:pPr>
              <w:rPr>
                <w:szCs w:val="21"/>
              </w:rPr>
            </w:pPr>
            <w:r>
              <w:rPr>
                <w:rFonts w:hint="eastAsia"/>
                <w:szCs w:val="21"/>
              </w:rPr>
              <w:t>1</w:t>
            </w:r>
          </w:p>
        </w:tc>
        <w:tc>
          <w:tcPr>
            <w:tcW w:w="504" w:type="pct"/>
            <w:vAlign w:val="center"/>
          </w:tcPr>
          <w:p w14:paraId="3C72FF42">
            <w:pPr>
              <w:rPr>
                <w:szCs w:val="21"/>
              </w:rPr>
            </w:pPr>
            <w:r>
              <w:rPr>
                <w:rFonts w:hint="eastAsia"/>
                <w:szCs w:val="21"/>
              </w:rPr>
              <w:t>23100.00</w:t>
            </w:r>
          </w:p>
        </w:tc>
        <w:tc>
          <w:tcPr>
            <w:tcW w:w="492" w:type="pct"/>
            <w:vAlign w:val="center"/>
          </w:tcPr>
          <w:p w14:paraId="561759B9">
            <w:pPr>
              <w:rPr>
                <w:szCs w:val="21"/>
              </w:rPr>
            </w:pPr>
            <w:r>
              <w:rPr>
                <w:rFonts w:hint="eastAsia"/>
                <w:szCs w:val="21"/>
              </w:rPr>
              <w:t>23100.00</w:t>
            </w:r>
          </w:p>
        </w:tc>
        <w:tc>
          <w:tcPr>
            <w:tcW w:w="360" w:type="pct"/>
            <w:vAlign w:val="center"/>
          </w:tcPr>
          <w:p w14:paraId="65C5D01E">
            <w:pPr>
              <w:jc w:val="center"/>
              <w:rPr>
                <w:szCs w:val="21"/>
              </w:rPr>
            </w:pPr>
          </w:p>
        </w:tc>
      </w:tr>
      <w:tr w14:paraId="4E9A6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37" w:type="pct"/>
            <w:vAlign w:val="center"/>
          </w:tcPr>
          <w:p w14:paraId="36C5C4A6">
            <w:pPr>
              <w:jc w:val="center"/>
              <w:rPr>
                <w:szCs w:val="21"/>
              </w:rPr>
            </w:pPr>
            <w:r>
              <w:rPr>
                <w:rFonts w:hint="eastAsia"/>
                <w:szCs w:val="21"/>
              </w:rPr>
              <w:t>6</w:t>
            </w:r>
          </w:p>
        </w:tc>
        <w:tc>
          <w:tcPr>
            <w:tcW w:w="689" w:type="pct"/>
            <w:vAlign w:val="center"/>
          </w:tcPr>
          <w:p w14:paraId="1B49E642">
            <w:pPr>
              <w:widowControl/>
              <w:rPr>
                <w:szCs w:val="21"/>
              </w:rPr>
            </w:pPr>
            <w:r>
              <w:rPr>
                <w:rFonts w:hint="eastAsia"/>
              </w:rPr>
              <w:t>光电模块</w:t>
            </w:r>
          </w:p>
        </w:tc>
        <w:tc>
          <w:tcPr>
            <w:tcW w:w="2160" w:type="pct"/>
            <w:vAlign w:val="center"/>
          </w:tcPr>
          <w:p w14:paraId="6849CDFB">
            <w:pPr>
              <w:numPr>
                <w:ilvl w:val="0"/>
                <w:numId w:val="6"/>
              </w:numPr>
            </w:pPr>
            <w:r>
              <w:rPr>
                <w:rFonts w:hint="eastAsia"/>
              </w:rPr>
              <w:t>千兆20公里单模双纤模块</w:t>
            </w:r>
          </w:p>
          <w:p w14:paraId="1C83D414">
            <w:pPr>
              <w:numPr>
                <w:ilvl w:val="0"/>
                <w:numId w:val="6"/>
              </w:numPr>
            </w:pPr>
            <w:r>
              <w:rPr>
                <w:rFonts w:hint="eastAsia"/>
              </w:rPr>
              <w:t>不分收发</w:t>
            </w:r>
          </w:p>
          <w:p w14:paraId="7E5B0F87">
            <w:pPr>
              <w:numPr>
                <w:ilvl w:val="0"/>
                <w:numId w:val="6"/>
              </w:numPr>
            </w:pPr>
            <w:r>
              <w:rPr>
                <w:rFonts w:hint="eastAsia"/>
              </w:rPr>
              <w:t>TX1310nm/1.25G</w:t>
            </w:r>
          </w:p>
          <w:p w14:paraId="48D92437">
            <w:pPr>
              <w:numPr>
                <w:ilvl w:val="0"/>
                <w:numId w:val="6"/>
              </w:numPr>
            </w:pPr>
            <w:r>
              <w:rPr>
                <w:rFonts w:hint="eastAsia"/>
              </w:rPr>
              <w:t>RX1310nm/1.25G</w:t>
            </w:r>
          </w:p>
          <w:p w14:paraId="211F648A">
            <w:pPr>
              <w:numPr>
                <w:ilvl w:val="0"/>
                <w:numId w:val="6"/>
              </w:numPr>
            </w:pPr>
            <w:r>
              <w:rPr>
                <w:rFonts w:hint="eastAsia"/>
              </w:rPr>
              <w:t>LC</w:t>
            </w:r>
          </w:p>
          <w:p w14:paraId="46A455F8">
            <w:pPr>
              <w:numPr>
                <w:ilvl w:val="0"/>
                <w:numId w:val="6"/>
              </w:numPr>
            </w:pPr>
            <w:r>
              <w:rPr>
                <w:rFonts w:hint="eastAsia"/>
              </w:rPr>
              <w:t>20km</w:t>
            </w:r>
          </w:p>
          <w:p w14:paraId="10910538">
            <w:pPr>
              <w:numPr>
                <w:ilvl w:val="0"/>
                <w:numId w:val="6"/>
              </w:numPr>
            </w:pPr>
            <w:r>
              <w:rPr>
                <w:rFonts w:hint="eastAsia"/>
              </w:rPr>
              <w:t>0～70℃</w:t>
            </w:r>
          </w:p>
          <w:p w14:paraId="1F3B9BCB">
            <w:pPr>
              <w:numPr>
                <w:ilvl w:val="0"/>
                <w:numId w:val="6"/>
              </w:numPr>
            </w:pPr>
            <w:r>
              <w:rPr>
                <w:rFonts w:hint="eastAsia"/>
              </w:rPr>
              <w:t>SFP</w:t>
            </w:r>
          </w:p>
          <w:p w14:paraId="21655C9A">
            <w:pPr>
              <w:numPr>
                <w:ilvl w:val="0"/>
                <w:numId w:val="6"/>
              </w:numPr>
              <w:rPr>
                <w:szCs w:val="21"/>
              </w:rPr>
            </w:pPr>
            <w:r>
              <w:rPr>
                <w:rFonts w:hint="eastAsia"/>
              </w:rPr>
              <w:t>发射光功率:-6～-1dBm</w:t>
            </w:r>
          </w:p>
          <w:p w14:paraId="369C1A7F">
            <w:pPr>
              <w:numPr>
                <w:ilvl w:val="0"/>
                <w:numId w:val="6"/>
              </w:numPr>
              <w:rPr>
                <w:szCs w:val="21"/>
              </w:rPr>
            </w:pPr>
            <w:r>
              <w:rPr>
                <w:rFonts w:hint="eastAsia"/>
              </w:rPr>
              <w:t>接收灵敏度（低值）:-21dBm</w:t>
            </w:r>
          </w:p>
        </w:tc>
        <w:tc>
          <w:tcPr>
            <w:tcW w:w="208" w:type="pct"/>
            <w:vAlign w:val="center"/>
          </w:tcPr>
          <w:p w14:paraId="0764B3A8">
            <w:pPr>
              <w:rPr>
                <w:szCs w:val="21"/>
              </w:rPr>
            </w:pPr>
            <w:r>
              <w:rPr>
                <w:rFonts w:hint="eastAsia"/>
                <w:szCs w:val="21"/>
              </w:rPr>
              <w:t>台</w:t>
            </w:r>
          </w:p>
        </w:tc>
        <w:tc>
          <w:tcPr>
            <w:tcW w:w="247" w:type="pct"/>
            <w:vAlign w:val="center"/>
          </w:tcPr>
          <w:p w14:paraId="43353EAC">
            <w:pPr>
              <w:rPr>
                <w:szCs w:val="21"/>
              </w:rPr>
            </w:pPr>
            <w:r>
              <w:rPr>
                <w:rFonts w:hint="eastAsia"/>
                <w:szCs w:val="21"/>
              </w:rPr>
              <w:t>30</w:t>
            </w:r>
          </w:p>
        </w:tc>
        <w:tc>
          <w:tcPr>
            <w:tcW w:w="504" w:type="pct"/>
            <w:vAlign w:val="center"/>
          </w:tcPr>
          <w:p w14:paraId="61787FE7">
            <w:pPr>
              <w:rPr>
                <w:szCs w:val="21"/>
              </w:rPr>
            </w:pPr>
            <w:r>
              <w:rPr>
                <w:rFonts w:hint="eastAsia"/>
                <w:szCs w:val="21"/>
              </w:rPr>
              <w:t>320.00</w:t>
            </w:r>
          </w:p>
        </w:tc>
        <w:tc>
          <w:tcPr>
            <w:tcW w:w="492" w:type="pct"/>
            <w:vAlign w:val="center"/>
          </w:tcPr>
          <w:p w14:paraId="4146836C">
            <w:pPr>
              <w:rPr>
                <w:szCs w:val="21"/>
              </w:rPr>
            </w:pPr>
            <w:r>
              <w:rPr>
                <w:rFonts w:hint="eastAsia"/>
                <w:szCs w:val="21"/>
              </w:rPr>
              <w:t>9600.00</w:t>
            </w:r>
          </w:p>
        </w:tc>
        <w:tc>
          <w:tcPr>
            <w:tcW w:w="360" w:type="pct"/>
            <w:vAlign w:val="center"/>
          </w:tcPr>
          <w:p w14:paraId="2AF4F4B2">
            <w:pPr>
              <w:jc w:val="center"/>
              <w:rPr>
                <w:szCs w:val="21"/>
              </w:rPr>
            </w:pPr>
          </w:p>
        </w:tc>
      </w:tr>
      <w:tr w14:paraId="39212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37" w:type="pct"/>
            <w:vAlign w:val="center"/>
          </w:tcPr>
          <w:p w14:paraId="0933E7C5">
            <w:pPr>
              <w:jc w:val="center"/>
              <w:rPr>
                <w:szCs w:val="21"/>
              </w:rPr>
            </w:pPr>
            <w:r>
              <w:rPr>
                <w:rFonts w:hint="eastAsia"/>
                <w:szCs w:val="21"/>
              </w:rPr>
              <w:t>7</w:t>
            </w:r>
          </w:p>
        </w:tc>
        <w:tc>
          <w:tcPr>
            <w:tcW w:w="689" w:type="pct"/>
            <w:vAlign w:val="center"/>
          </w:tcPr>
          <w:p w14:paraId="7D67F5B4">
            <w:pPr>
              <w:widowControl/>
              <w:rPr>
                <w:szCs w:val="21"/>
              </w:rPr>
            </w:pPr>
            <w:r>
              <w:t>网络存储设备</w:t>
            </w:r>
          </w:p>
        </w:tc>
        <w:tc>
          <w:tcPr>
            <w:tcW w:w="2160" w:type="pct"/>
            <w:vAlign w:val="center"/>
          </w:tcPr>
          <w:p w14:paraId="763C3945">
            <w:pPr>
              <w:pStyle w:val="4"/>
              <w:numPr>
                <w:ilvl w:val="0"/>
                <w:numId w:val="7"/>
              </w:numPr>
              <w:jc w:val="left"/>
              <w:rPr>
                <w:b/>
                <w:bCs/>
              </w:rPr>
            </w:pPr>
            <w:r>
              <w:rPr>
                <w:rFonts w:hint="eastAsia"/>
                <w:b/>
                <w:bCs/>
              </w:rPr>
              <w:t>标配1个RS232串口/CONSOLE接口，1个VGA接口，1个HDMI接口，2个USB2.0接口，2个USB3.0接口，3个2.5G网口，1个2.5G管理网口，1个Esata接口，支持PCIe插槽，采用可热插拔1+1AC220V电源（需提供公安部所属检验机构出具的检测报告复印件并加盖制造商鲜章证明）</w:t>
            </w:r>
          </w:p>
          <w:p w14:paraId="13454613">
            <w:pPr>
              <w:pStyle w:val="4"/>
              <w:numPr>
                <w:ilvl w:val="0"/>
                <w:numId w:val="7"/>
              </w:numPr>
              <w:jc w:val="left"/>
            </w:pPr>
            <w:r>
              <w:rPr>
                <w:rFonts w:hint="eastAsia"/>
              </w:rPr>
              <w:t>设备配置1颗64位8核处理器，标配8GB内存，配置不低于156T存储容量，可热插拔冗余温控调速风扇。</w:t>
            </w:r>
          </w:p>
          <w:p w14:paraId="6A61CECB">
            <w:pPr>
              <w:pStyle w:val="4"/>
              <w:numPr>
                <w:ilvl w:val="0"/>
                <w:numId w:val="7"/>
              </w:numPr>
              <w:jc w:val="left"/>
              <w:rPr>
                <w:b/>
                <w:bCs/>
              </w:rPr>
            </w:pPr>
            <w:r>
              <w:rPr>
                <w:rFonts w:hint="eastAsia"/>
                <w:b/>
                <w:bCs/>
              </w:rPr>
              <w:t>可通过IE浏览器设置RAID组为RAID0、RAID1、RAID5、RAID6、RAID10、RAID50、VRAID模式，并支持RAID即建即用（RAID创建后拔掉任意一块硬盘都不影响数据读写）。（需提供公安部所属检验机构出具的检测报告复印件并加盖制造商鲜章证明）</w:t>
            </w:r>
          </w:p>
          <w:p w14:paraId="1D8DCA46">
            <w:pPr>
              <w:pStyle w:val="4"/>
              <w:numPr>
                <w:ilvl w:val="0"/>
                <w:numId w:val="7"/>
              </w:numPr>
              <w:jc w:val="left"/>
              <w:rPr>
                <w:b/>
                <w:bCs/>
              </w:rPr>
            </w:pPr>
            <w:r>
              <w:rPr>
                <w:rFonts w:hint="eastAsia"/>
                <w:b/>
                <w:bCs/>
              </w:rPr>
              <w:t>应能在RAID内丢失2块（含）以上硬盘但至少有1块正常磁盘时，无需等待丢失盘恢复，保留的硬盘中的数据可正常读出，且新数据可正常写入。（需提供公安部所属检验机构出具的检测报告复印件并加盖制造商鲜章证明）</w:t>
            </w:r>
          </w:p>
          <w:p w14:paraId="1739B23E">
            <w:pPr>
              <w:pStyle w:val="4"/>
              <w:numPr>
                <w:ilvl w:val="0"/>
                <w:numId w:val="7"/>
              </w:numPr>
              <w:jc w:val="left"/>
            </w:pPr>
            <w:r>
              <w:rPr>
                <w:rFonts w:hint="eastAsia"/>
              </w:rPr>
              <w:t>RAID模式下，当RAID内某一块硬盘发生故障，更换该硬盘或热备盘替换时，可自动进行RAID重构。当RAID处于降级或重构状态下，不影响数据写入。且存储的数据不丢失。</w:t>
            </w:r>
          </w:p>
          <w:p w14:paraId="18080F18">
            <w:pPr>
              <w:pStyle w:val="4"/>
              <w:numPr>
                <w:ilvl w:val="0"/>
                <w:numId w:val="7"/>
              </w:numPr>
              <w:jc w:val="left"/>
              <w:rPr>
                <w:b/>
                <w:bCs/>
              </w:rPr>
            </w:pPr>
            <w:r>
              <w:rPr>
                <w:rFonts w:hint="eastAsia"/>
                <w:b/>
                <w:bCs/>
              </w:rPr>
              <w:t>支持录像存储过程中加入特殊字段，防止录像被篡改或伪造，以保证录像的原始性及完整性。可对录像的某个时间点添加标签，并可进行查询、回放、下载。（需提供公安部所属检验机构出具的检测报告复印件并加盖制造商鲜章证明）</w:t>
            </w:r>
          </w:p>
          <w:p w14:paraId="4DF06142">
            <w:pPr>
              <w:pStyle w:val="4"/>
              <w:numPr>
                <w:ilvl w:val="0"/>
                <w:numId w:val="7"/>
              </w:numPr>
              <w:jc w:val="left"/>
            </w:pPr>
            <w:r>
              <w:rPr>
                <w:rFonts w:hint="eastAsia"/>
              </w:rPr>
              <w:t>可接入MPEG4、H.264、H.265、Smart265、SVAC编码格式和分辨率为4096×2160的前端设备并存储录像文件。</w:t>
            </w:r>
          </w:p>
          <w:p w14:paraId="34DB2F7E">
            <w:pPr>
              <w:pStyle w:val="4"/>
              <w:numPr>
                <w:ilvl w:val="0"/>
                <w:numId w:val="7"/>
              </w:numPr>
              <w:jc w:val="left"/>
              <w:rPr>
                <w:b/>
                <w:bCs/>
              </w:rPr>
            </w:pPr>
            <w:r>
              <w:rPr>
                <w:rFonts w:hint="eastAsia"/>
                <w:b/>
                <w:bCs/>
              </w:rPr>
              <w:t>可将接入样机的网络设备的IP地址、端口号等信息以excel形式进行导入导出。（需提供公安部所属检验机构出具的检测报告复印件并加盖制造商鲜章证明）</w:t>
            </w:r>
          </w:p>
          <w:p w14:paraId="106F38F1">
            <w:pPr>
              <w:pStyle w:val="4"/>
              <w:numPr>
                <w:ilvl w:val="0"/>
                <w:numId w:val="7"/>
              </w:numPr>
              <w:jc w:val="left"/>
              <w:rPr>
                <w:b/>
                <w:bCs/>
              </w:rPr>
            </w:pPr>
            <w:r>
              <w:rPr>
                <w:rFonts w:hint="eastAsia"/>
                <w:b/>
                <w:bCs/>
              </w:rPr>
              <w:t>应能预录报警触发前1-40min的视频录像。（需提供公安部所属检验机构出具的检测报告复印件并加盖制造商鲜章证明）</w:t>
            </w:r>
          </w:p>
          <w:p w14:paraId="6637F223">
            <w:pPr>
              <w:pStyle w:val="4"/>
              <w:numPr>
                <w:ilvl w:val="0"/>
                <w:numId w:val="7"/>
              </w:numPr>
              <w:jc w:val="left"/>
            </w:pPr>
            <w:r>
              <w:rPr>
                <w:rFonts w:hint="eastAsia"/>
              </w:rPr>
              <w:t>含配套视频管理软件，支持编码设备通过GB28181协议、ONVIF协议、设备网络SDK协议接入平台，实现视频预览、录像回放、视频上墙、视频事件监控服务能力，含配套AI模型管理模块，支持模型部署、任务调度管理、智能报警配置、数据查看、数据对接、素材收集等功能。</w:t>
            </w:r>
          </w:p>
        </w:tc>
        <w:tc>
          <w:tcPr>
            <w:tcW w:w="208" w:type="pct"/>
            <w:vAlign w:val="center"/>
          </w:tcPr>
          <w:p w14:paraId="4A72EF09">
            <w:pPr>
              <w:rPr>
                <w:szCs w:val="21"/>
              </w:rPr>
            </w:pPr>
            <w:r>
              <w:rPr>
                <w:rFonts w:hint="eastAsia"/>
                <w:szCs w:val="21"/>
              </w:rPr>
              <w:t>台</w:t>
            </w:r>
          </w:p>
        </w:tc>
        <w:tc>
          <w:tcPr>
            <w:tcW w:w="247" w:type="pct"/>
            <w:vAlign w:val="center"/>
          </w:tcPr>
          <w:p w14:paraId="5EA631D8">
            <w:pPr>
              <w:rPr>
                <w:szCs w:val="21"/>
              </w:rPr>
            </w:pPr>
            <w:r>
              <w:rPr>
                <w:rFonts w:hint="eastAsia"/>
                <w:szCs w:val="21"/>
              </w:rPr>
              <w:t>1</w:t>
            </w:r>
          </w:p>
        </w:tc>
        <w:tc>
          <w:tcPr>
            <w:tcW w:w="504" w:type="pct"/>
            <w:vAlign w:val="center"/>
          </w:tcPr>
          <w:p w14:paraId="211F1E6F">
            <w:pPr>
              <w:rPr>
                <w:szCs w:val="21"/>
              </w:rPr>
            </w:pPr>
            <w:r>
              <w:rPr>
                <w:rFonts w:hint="eastAsia"/>
                <w:szCs w:val="21"/>
              </w:rPr>
              <w:t>131605.00</w:t>
            </w:r>
          </w:p>
        </w:tc>
        <w:tc>
          <w:tcPr>
            <w:tcW w:w="492" w:type="pct"/>
            <w:vAlign w:val="center"/>
          </w:tcPr>
          <w:p w14:paraId="463B9EE3">
            <w:pPr>
              <w:rPr>
                <w:szCs w:val="21"/>
              </w:rPr>
            </w:pPr>
            <w:r>
              <w:rPr>
                <w:rFonts w:hint="eastAsia"/>
                <w:szCs w:val="21"/>
              </w:rPr>
              <w:t>131605.00</w:t>
            </w:r>
          </w:p>
        </w:tc>
        <w:tc>
          <w:tcPr>
            <w:tcW w:w="360" w:type="pct"/>
            <w:vAlign w:val="center"/>
          </w:tcPr>
          <w:p w14:paraId="2C01E893">
            <w:pPr>
              <w:jc w:val="center"/>
              <w:rPr>
                <w:szCs w:val="21"/>
              </w:rPr>
            </w:pPr>
          </w:p>
        </w:tc>
      </w:tr>
      <w:tr w14:paraId="3A7ED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337" w:type="pct"/>
            <w:vAlign w:val="center"/>
          </w:tcPr>
          <w:p w14:paraId="159A00BD">
            <w:pPr>
              <w:jc w:val="center"/>
              <w:rPr>
                <w:szCs w:val="21"/>
              </w:rPr>
            </w:pPr>
            <w:r>
              <w:rPr>
                <w:rFonts w:hint="eastAsia"/>
                <w:szCs w:val="21"/>
              </w:rPr>
              <w:t>8</w:t>
            </w:r>
          </w:p>
        </w:tc>
        <w:tc>
          <w:tcPr>
            <w:tcW w:w="689" w:type="pct"/>
            <w:vAlign w:val="center"/>
          </w:tcPr>
          <w:p w14:paraId="620C72B4">
            <w:pPr>
              <w:widowControl/>
              <w:rPr>
                <w:szCs w:val="21"/>
              </w:rPr>
            </w:pPr>
            <w:r>
              <w:rPr>
                <w:rFonts w:hint="eastAsia"/>
              </w:rPr>
              <w:t>行为分析服务器</w:t>
            </w:r>
          </w:p>
        </w:tc>
        <w:tc>
          <w:tcPr>
            <w:tcW w:w="2160" w:type="pct"/>
            <w:vAlign w:val="center"/>
          </w:tcPr>
          <w:p w14:paraId="0D1D6572">
            <w:pPr>
              <w:ind w:left="425"/>
              <w:rPr>
                <w:b/>
                <w:bCs/>
              </w:rPr>
            </w:pPr>
            <w:r>
              <w:rPr>
                <w:rFonts w:hint="eastAsia"/>
                <w:b/>
                <w:bCs/>
              </w:rPr>
              <w:t>服务器详细参数请参看此文件的附件内容。</w:t>
            </w:r>
          </w:p>
          <w:p w14:paraId="50F6C0C3">
            <w:pPr>
              <w:numPr>
                <w:ilvl w:val="0"/>
                <w:numId w:val="8"/>
              </w:numPr>
            </w:pPr>
            <w:r>
              <w:rPr>
                <w:rFonts w:hint="eastAsia" w:ascii="宋体" w:hAnsi="宋体" w:cs="宋体"/>
                <w:sz w:val="24"/>
              </w:rPr>
              <w:t>★</w:t>
            </w:r>
            <w:r>
              <w:rPr>
                <w:rFonts w:hint="eastAsia"/>
              </w:rPr>
              <w:t>CPU配置：不低于4核8线程，基频:2.4GHz</w:t>
            </w:r>
          </w:p>
          <w:p w14:paraId="60EFB787">
            <w:pPr>
              <w:numPr>
                <w:ilvl w:val="0"/>
                <w:numId w:val="8"/>
              </w:numPr>
            </w:pPr>
            <w:r>
              <w:rPr>
                <w:rFonts w:hint="eastAsia" w:ascii="宋体" w:hAnsi="宋体" w:cs="宋体"/>
                <w:sz w:val="24"/>
              </w:rPr>
              <w:t>★</w:t>
            </w:r>
            <w:r>
              <w:rPr>
                <w:rFonts w:hint="eastAsia"/>
              </w:rPr>
              <w:t>内存：不低于主控平台 X100(Intel® Core™ i5-1135G7 Processor)</w:t>
            </w:r>
          </w:p>
          <w:p w14:paraId="1A5C2445">
            <w:pPr>
              <w:numPr>
                <w:ilvl w:val="0"/>
                <w:numId w:val="8"/>
              </w:numPr>
            </w:pPr>
            <w:r>
              <w:rPr>
                <w:rFonts w:hint="eastAsia" w:ascii="宋体" w:hAnsi="宋体" w:cs="宋体"/>
                <w:sz w:val="24"/>
              </w:rPr>
              <w:t>★</w:t>
            </w:r>
            <w:r>
              <w:rPr>
                <w:rFonts w:hint="eastAsia"/>
              </w:rPr>
              <w:t>系统内存不低于16GB</w:t>
            </w:r>
          </w:p>
          <w:p w14:paraId="5E14081E">
            <w:pPr>
              <w:numPr>
                <w:ilvl w:val="0"/>
                <w:numId w:val="8"/>
              </w:numPr>
            </w:pPr>
            <w:r>
              <w:rPr>
                <w:rFonts w:hint="eastAsia"/>
              </w:rPr>
              <w:t>专用化硬件集成设计：设备采用嵌入式架构，硬件为安防场景定制，内置物理引擎及深度学习算法芯片，集成IPC接入、存储、智能分析等功能于一体，而非通用服务器的标准化主板+可替换CPU、显卡的模块化设计。</w:t>
            </w:r>
          </w:p>
          <w:p w14:paraId="00EAE40A">
            <w:pPr>
              <w:numPr>
                <w:ilvl w:val="0"/>
                <w:numId w:val="8"/>
              </w:numPr>
            </w:pPr>
            <w:r>
              <w:rPr>
                <w:rFonts w:hint="eastAsia"/>
              </w:rPr>
              <w:t>受限的硬件扩展能力：接口及配置高度固定，4个千兆网卡等安防专用接口，无通用服务器的PCIe扩展槽、多内存插槽等灵活扩展部件，硬件升级受限于出厂配置。</w:t>
            </w:r>
          </w:p>
          <w:p w14:paraId="2B25B204">
            <w:pPr>
              <w:numPr>
                <w:ilvl w:val="0"/>
                <w:numId w:val="8"/>
              </w:numPr>
            </w:pPr>
            <w:r>
              <w:rPr>
                <w:rFonts w:hint="eastAsia"/>
              </w:rPr>
              <w:t>嵌入式软件系统特性：搭载专用固件及操作系统，针对视频编解码、AI推理等任务深度优化，仅支持从特定平台加载安防类算法模型，不兼容Windows Server、Linux等通用服务器操作系统及第三方应用</w:t>
            </w:r>
          </w:p>
          <w:p w14:paraId="6DB3A764">
            <w:pPr>
              <w:numPr>
                <w:ilvl w:val="0"/>
                <w:numId w:val="8"/>
              </w:numPr>
            </w:pPr>
            <w:r>
              <w:rPr>
                <w:rFonts w:hint="eastAsia"/>
              </w:rPr>
              <w:t>低功耗的边缘适配性：功耗仅≤140W，工作温度适应0℃～50℃宽范围环境，符合嵌入式设备边缘部署的节能与环境适应性需求，与通用服务器高功耗、依赖机房环境的特性差异显著。</w:t>
            </w:r>
          </w:p>
          <w:p w14:paraId="04346872">
            <w:pPr>
              <w:numPr>
                <w:ilvl w:val="0"/>
                <w:numId w:val="8"/>
              </w:numPr>
            </w:pPr>
            <w:r>
              <w:rPr>
                <w:rFonts w:hint="eastAsia" w:ascii="宋体" w:hAnsi="宋体" w:cs="宋体"/>
                <w:sz w:val="24"/>
              </w:rPr>
              <w:t>★</w:t>
            </w:r>
            <w:r>
              <w:rPr>
                <w:rFonts w:hint="eastAsia"/>
              </w:rPr>
              <w:t>需支持算法：实验服穿戴检测、非透明护目镜穿戴识别、通道占用识别、重点区域入侵识别、摔倒识别、吸烟检测、安全帽穿戴检测。（选取其中三个适用于本项目场景的算法）。</w:t>
            </w:r>
          </w:p>
          <w:p w14:paraId="260AA772">
            <w:pPr>
              <w:numPr>
                <w:ilvl w:val="0"/>
                <w:numId w:val="8"/>
              </w:numPr>
            </w:pPr>
            <w:r>
              <w:rPr>
                <w:rFonts w:hint="eastAsia" w:ascii="宋体" w:hAnsi="宋体" w:cs="宋体"/>
                <w:sz w:val="24"/>
              </w:rPr>
              <w:t>★</w:t>
            </w:r>
            <w:r>
              <w:rPr>
                <w:rFonts w:hint="eastAsia"/>
              </w:rPr>
              <w:t>主控板接口：具有</w:t>
            </w:r>
            <w:r>
              <w:t>2个HDMI 接口、1个VGA接口、4个RJ45 网络接口、2个USB2.0接口、2个USB3.0接口、1个RS232 接口、1个RS485接口、1个eSATA 接口、1个键盘 485 接口；内置24个SATA 硬盘接口；1路音频输入接口、1路音频输出接口；16 路报警输入接口、8路报警输出接口。可选配2块拼控板，每块有6个HDMI输出接口和1路HDMI输入接口</w:t>
            </w:r>
          </w:p>
          <w:p w14:paraId="06943292">
            <w:pPr>
              <w:numPr>
                <w:ilvl w:val="0"/>
                <w:numId w:val="8"/>
              </w:numPr>
            </w:pPr>
            <w:r>
              <w:rPr>
                <w:rFonts w:hint="eastAsia"/>
              </w:rPr>
              <w:t>接入普通</w:t>
            </w:r>
            <w:r>
              <w:t>IPC，支持工服注册，可通过工服库，上传需要检测的服饰类型，对目标服饰进行识别，并根据设定条件触发报警联动。可设置最多16个多边形检测区域</w:t>
            </w:r>
          </w:p>
          <w:p w14:paraId="50796661">
            <w:pPr>
              <w:numPr>
                <w:ilvl w:val="0"/>
                <w:numId w:val="8"/>
              </w:numPr>
              <w:rPr>
                <w:b/>
                <w:bCs/>
              </w:rPr>
            </w:pPr>
            <w:r>
              <w:rPr>
                <w:rFonts w:hint="eastAsia"/>
                <w:b/>
                <w:bCs/>
              </w:rPr>
              <w:t>接入普通</w:t>
            </w:r>
            <w:r>
              <w:rPr>
                <w:b/>
                <w:bCs/>
              </w:rPr>
              <w:t>IPC，支持在预览画面中展示智能信息，支持实时展示目标对象，目标属性，目标置信度，目标ID，目标位置框信息，并且智能信息能够紧跟目标移动；预览画面中展示智能信息颜色可配置（常规时绿色，报警时变成红色），字体大小可配置（需提供公安部所属检验机构出具的检测报告复印件并加盖制造商鲜章证明）</w:t>
            </w:r>
          </w:p>
          <w:p w14:paraId="161D87C5">
            <w:pPr>
              <w:numPr>
                <w:ilvl w:val="0"/>
                <w:numId w:val="8"/>
              </w:numPr>
              <w:rPr>
                <w:b/>
                <w:bCs/>
              </w:rPr>
            </w:pPr>
            <w:r>
              <w:rPr>
                <w:rFonts w:hint="eastAsia"/>
                <w:b/>
                <w:bCs/>
              </w:rPr>
              <w:t>接入普通</w:t>
            </w:r>
            <w:r>
              <w:rPr>
                <w:b/>
                <w:bCs/>
              </w:rPr>
              <w:t>IPC，尺寸与面积检测，支持通过视频测量目标的实际尺寸和面积，目标误差±2%（需提供公安部所属检验机构出具的检测报告复印件并加盖制造商鲜章证明）</w:t>
            </w:r>
          </w:p>
          <w:p w14:paraId="62C812BE">
            <w:pPr>
              <w:numPr>
                <w:ilvl w:val="0"/>
                <w:numId w:val="8"/>
              </w:numPr>
              <w:rPr>
                <w:b/>
                <w:bCs/>
              </w:rPr>
            </w:pPr>
            <w:r>
              <w:rPr>
                <w:rFonts w:hint="eastAsia"/>
                <w:b/>
                <w:bCs/>
              </w:rPr>
              <w:t>支持导入视觉大模型进行分析，支持视频分析、图片分析、图片二次分析过滤（需提供公安部所属检验机构出具的检测报告复印件并加盖制造商鲜章证明）</w:t>
            </w:r>
          </w:p>
          <w:p w14:paraId="20526B23">
            <w:pPr>
              <w:numPr>
                <w:ilvl w:val="0"/>
                <w:numId w:val="8"/>
              </w:numPr>
              <w:rPr>
                <w:b/>
                <w:bCs/>
              </w:rPr>
            </w:pPr>
            <w:r>
              <w:rPr>
                <w:rFonts w:hint="eastAsia"/>
                <w:b/>
                <w:bCs/>
              </w:rPr>
              <w:t>支持对外部导入的录像进行智能分析（需提供公安部所属检验机构出具的检测报告复印件并加盖制造商鲜章证明）</w:t>
            </w:r>
          </w:p>
          <w:p w14:paraId="12E09B5D">
            <w:pPr>
              <w:numPr>
                <w:ilvl w:val="0"/>
                <w:numId w:val="8"/>
              </w:numPr>
            </w:pPr>
            <w:r>
              <w:rPr>
                <w:rFonts w:hint="eastAsia"/>
              </w:rPr>
              <w:t>具有</w:t>
            </w:r>
            <w:r>
              <w:t>16个GPU，支持 5种引擎功能： 人脸识别、周界防范、视频结构化、行为分析和AI算法引擎。支持GPU扩容，可动态扩容GPU数量，支持动态扩容1～7个GPU</w:t>
            </w:r>
          </w:p>
          <w:p w14:paraId="23EE4BC8">
            <w:pPr>
              <w:numPr>
                <w:ilvl w:val="0"/>
                <w:numId w:val="8"/>
              </w:numPr>
            </w:pPr>
            <w:r>
              <w:rPr>
                <w:rFonts w:hint="eastAsia"/>
              </w:rPr>
              <w:t>对</w:t>
            </w:r>
            <w:r>
              <w:t>AI算法，1个GPU可分化成8个虚拟引擎，每个虚拟引擎支持一种AI算法；1个GPU支持4路400W摄像机的实时视频分析</w:t>
            </w:r>
          </w:p>
          <w:p w14:paraId="3588A95E">
            <w:pPr>
              <w:numPr>
                <w:ilvl w:val="0"/>
                <w:numId w:val="8"/>
              </w:numPr>
              <w:rPr>
                <w:b/>
                <w:bCs/>
              </w:rPr>
            </w:pPr>
            <w:r>
              <w:rPr>
                <w:rFonts w:hint="eastAsia"/>
                <w:b/>
                <w:bCs/>
              </w:rPr>
              <w:t>支持离线模型和在线模型两种模型导入方式，支持第三方算法插件的导入和管理；可显示模型名称、有效期、模型标签及模型版本。支持对不同的模型进行切换，支持手动删除已导入模型库中的模型；支持展示已经添加的模型包数和总模型包数；支持自定义编辑导入的模型名称（模型名称默认为原文件名）；支持设置机动车、人体、行为分析视频算法混合运行；多算法支持按通道配置，支持模型下的算法切换（需提供公安部所属检验机构出具的检测报告复印件并加盖制造商鲜章证明）</w:t>
            </w:r>
          </w:p>
          <w:p w14:paraId="0D761937">
            <w:pPr>
              <w:numPr>
                <w:ilvl w:val="0"/>
                <w:numId w:val="8"/>
              </w:numPr>
            </w:pPr>
            <w:r>
              <w:rPr>
                <w:rFonts w:hint="eastAsia"/>
                <w:b/>
                <w:bCs/>
              </w:rPr>
              <w:t>可集成第三方算法，支持算法加载，多算法仓可按需加载不同的第三方算法，可与原有算法并行运行（需提供公安部所属检验机构出具的检测报告复印件并加盖制造商鲜章证明）</w:t>
            </w:r>
          </w:p>
          <w:p w14:paraId="1450E70D">
            <w:pPr>
              <w:numPr>
                <w:ilvl w:val="0"/>
                <w:numId w:val="8"/>
              </w:numPr>
              <w:rPr>
                <w:szCs w:val="21"/>
              </w:rPr>
            </w:pPr>
            <w:r>
              <w:rPr>
                <w:rFonts w:hint="eastAsia"/>
                <w:b/>
                <w:bCs/>
              </w:rPr>
              <w:t>支持通过远程实现设备参数修改，固件升级，算法下发等运维功能；设备支持平台端远程调度算法下发，并完成任务配置（需提供公安部所属检验机构出具的检测报告复印件并加盖制造商鲜章证明）</w:t>
            </w:r>
          </w:p>
        </w:tc>
        <w:tc>
          <w:tcPr>
            <w:tcW w:w="208" w:type="pct"/>
            <w:vAlign w:val="center"/>
          </w:tcPr>
          <w:p w14:paraId="72DDD8C1">
            <w:pPr>
              <w:rPr>
                <w:szCs w:val="21"/>
              </w:rPr>
            </w:pPr>
            <w:r>
              <w:rPr>
                <w:rFonts w:hint="eastAsia"/>
                <w:szCs w:val="21"/>
              </w:rPr>
              <w:t>台</w:t>
            </w:r>
          </w:p>
        </w:tc>
        <w:tc>
          <w:tcPr>
            <w:tcW w:w="247" w:type="pct"/>
            <w:vAlign w:val="center"/>
          </w:tcPr>
          <w:p w14:paraId="44385C77">
            <w:pPr>
              <w:rPr>
                <w:szCs w:val="21"/>
              </w:rPr>
            </w:pPr>
            <w:r>
              <w:rPr>
                <w:rFonts w:hint="eastAsia"/>
                <w:szCs w:val="21"/>
              </w:rPr>
              <w:t>2</w:t>
            </w:r>
          </w:p>
        </w:tc>
        <w:tc>
          <w:tcPr>
            <w:tcW w:w="504" w:type="pct"/>
            <w:vAlign w:val="center"/>
          </w:tcPr>
          <w:p w14:paraId="1DB597CE">
            <w:pPr>
              <w:rPr>
                <w:szCs w:val="21"/>
              </w:rPr>
            </w:pPr>
            <w:r>
              <w:rPr>
                <w:rFonts w:hint="eastAsia"/>
                <w:szCs w:val="21"/>
              </w:rPr>
              <w:t>158705.00</w:t>
            </w:r>
          </w:p>
        </w:tc>
        <w:tc>
          <w:tcPr>
            <w:tcW w:w="492" w:type="pct"/>
            <w:vAlign w:val="center"/>
          </w:tcPr>
          <w:p w14:paraId="7848E094">
            <w:pPr>
              <w:rPr>
                <w:szCs w:val="21"/>
              </w:rPr>
            </w:pPr>
            <w:r>
              <w:rPr>
                <w:rFonts w:hint="eastAsia"/>
                <w:szCs w:val="21"/>
              </w:rPr>
              <w:t>317410.00</w:t>
            </w:r>
          </w:p>
        </w:tc>
        <w:tc>
          <w:tcPr>
            <w:tcW w:w="360" w:type="pct"/>
            <w:vAlign w:val="center"/>
          </w:tcPr>
          <w:p w14:paraId="38EC2555">
            <w:pPr>
              <w:jc w:val="center"/>
              <w:rPr>
                <w:szCs w:val="21"/>
              </w:rPr>
            </w:pPr>
          </w:p>
        </w:tc>
      </w:tr>
    </w:tbl>
    <w:p w14:paraId="1AC71C03">
      <w:pPr>
        <w:spacing w:line="360" w:lineRule="auto"/>
        <w:ind w:firstLine="480" w:firstLineChars="200"/>
        <w:outlineLvl w:val="0"/>
        <w:rPr>
          <w:sz w:val="24"/>
        </w:rPr>
      </w:pPr>
      <w:r>
        <w:rPr>
          <w:rFonts w:hint="eastAsia"/>
          <w:sz w:val="24"/>
        </w:rPr>
        <w:t>注：</w:t>
      </w:r>
    </w:p>
    <w:p w14:paraId="005C77CA">
      <w:pPr>
        <w:spacing w:line="360" w:lineRule="auto"/>
        <w:ind w:firstLine="480" w:firstLineChars="200"/>
        <w:outlineLvl w:val="0"/>
        <w:rPr>
          <w:sz w:val="24"/>
        </w:rPr>
      </w:pPr>
      <w:r>
        <w:rPr>
          <w:sz w:val="24"/>
        </w:rPr>
        <w:t>加注“</w:t>
      </w:r>
      <w:r>
        <w:rPr>
          <w:rFonts w:hint="eastAsia" w:ascii="宋体" w:hAnsi="宋体" w:cs="宋体"/>
          <w:sz w:val="24"/>
        </w:rPr>
        <w:t>★</w:t>
      </w:r>
      <w:r>
        <w:rPr>
          <w:sz w:val="24"/>
        </w:rPr>
        <w:t>”号条款为实质性条款，不得出现负偏离，发生负偏离即做无效标处理</w:t>
      </w:r>
      <w:r>
        <w:rPr>
          <w:rFonts w:hint="eastAsia"/>
          <w:sz w:val="24"/>
        </w:rPr>
        <w:t>。</w:t>
      </w:r>
    </w:p>
    <w:p w14:paraId="513A208C">
      <w:pPr>
        <w:spacing w:line="360" w:lineRule="auto"/>
        <w:ind w:firstLine="480" w:firstLineChars="200"/>
        <w:outlineLvl w:val="0"/>
        <w:rPr>
          <w:sz w:val="24"/>
        </w:rPr>
      </w:pPr>
      <w:r>
        <w:rPr>
          <w:rFonts w:hint="eastAsia"/>
          <w:sz w:val="24"/>
        </w:rPr>
        <w:t>加注“▲”号的产品为核心产品（如项目需求书中未明确核心产品，则视为全部产品均为核心产品）。</w:t>
      </w:r>
    </w:p>
    <w:p w14:paraId="3DFF803D">
      <w:pPr>
        <w:spacing w:line="360" w:lineRule="auto"/>
        <w:ind w:firstLine="482" w:firstLineChars="200"/>
        <w:rPr>
          <w:rFonts w:hint="eastAsia" w:ascii="宋体" w:hAnsi="宋体"/>
          <w:b/>
          <w:sz w:val="24"/>
        </w:rPr>
      </w:pPr>
      <w:r>
        <w:rPr>
          <w:rFonts w:hint="eastAsia" w:ascii="宋体" w:hAnsi="宋体"/>
          <w:b/>
          <w:sz w:val="24"/>
        </w:rPr>
        <w:t>五、商务要求</w:t>
      </w:r>
    </w:p>
    <w:p w14:paraId="7471EBEE">
      <w:pPr>
        <w:spacing w:line="360" w:lineRule="auto"/>
        <w:ind w:firstLine="480" w:firstLineChars="200"/>
        <w:outlineLvl w:val="0"/>
        <w:rPr>
          <w:sz w:val="24"/>
        </w:rPr>
      </w:pPr>
      <w:r>
        <w:rPr>
          <w:rFonts w:hint="eastAsia"/>
          <w:sz w:val="24"/>
        </w:rPr>
        <w:t>1.提供所投产品</w:t>
      </w:r>
      <w:r>
        <w:rPr>
          <w:rFonts w:hint="eastAsia"/>
          <w:color w:val="FF0000"/>
          <w:sz w:val="24"/>
        </w:rPr>
        <w:t>三年</w:t>
      </w:r>
      <w:r>
        <w:rPr>
          <w:rFonts w:hint="eastAsia"/>
          <w:sz w:val="24"/>
        </w:rPr>
        <w:t>的免费上门保修。</w:t>
      </w:r>
    </w:p>
    <w:p w14:paraId="4AED1780">
      <w:pPr>
        <w:wordWrap w:val="0"/>
        <w:autoSpaceDE w:val="0"/>
        <w:autoSpaceDN w:val="0"/>
        <w:adjustRightInd w:val="0"/>
        <w:snapToGrid w:val="0"/>
        <w:spacing w:line="360" w:lineRule="auto"/>
        <w:ind w:firstLine="480" w:firstLineChars="200"/>
        <w:rPr>
          <w:sz w:val="24"/>
        </w:rPr>
      </w:pPr>
      <w:r>
        <w:rPr>
          <w:rFonts w:hint="eastAsia"/>
          <w:sz w:val="24"/>
        </w:rPr>
        <w:t>2.系统对接与系统集成：需将本次新建设的视频监控数据与学校之前部署的监控探头一起管理，并集成到高校实验室综合管理平台，形成完整的监控平台。</w:t>
      </w:r>
    </w:p>
    <w:p w14:paraId="0C249C8F">
      <w:pPr>
        <w:wordWrap w:val="0"/>
        <w:autoSpaceDE w:val="0"/>
        <w:autoSpaceDN w:val="0"/>
        <w:adjustRightInd w:val="0"/>
        <w:snapToGrid w:val="0"/>
        <w:spacing w:line="360" w:lineRule="auto"/>
        <w:ind w:firstLine="480" w:firstLineChars="200"/>
        <w:rPr>
          <w:sz w:val="24"/>
        </w:rPr>
      </w:pPr>
      <w:r>
        <w:rPr>
          <w:rFonts w:hint="eastAsia"/>
          <w:sz w:val="24"/>
        </w:rPr>
        <w:t>3.安全扫描报告：在正式运行前，提供所投产品信息安全等级一级安全测评报告。</w:t>
      </w:r>
    </w:p>
    <w:p w14:paraId="17C6EC51">
      <w:pPr>
        <w:spacing w:line="360" w:lineRule="auto"/>
        <w:ind w:firstLine="480" w:firstLineChars="200"/>
        <w:outlineLvl w:val="0"/>
        <w:rPr>
          <w:sz w:val="24"/>
        </w:rPr>
      </w:pPr>
      <w:r>
        <w:rPr>
          <w:rFonts w:hint="eastAsia"/>
          <w:sz w:val="24"/>
        </w:rPr>
        <w:t>4.货到：签订合同之日起</w:t>
      </w:r>
      <w:r>
        <w:rPr>
          <w:rFonts w:hint="eastAsia"/>
          <w:color w:val="FF0000"/>
          <w:sz w:val="24"/>
        </w:rPr>
        <w:t>10日</w:t>
      </w:r>
      <w:r>
        <w:rPr>
          <w:rFonts w:hint="eastAsia"/>
          <w:sz w:val="24"/>
        </w:rPr>
        <w:t>内（特殊情况以合同为准）。</w:t>
      </w:r>
    </w:p>
    <w:p w14:paraId="41C5D686">
      <w:pPr>
        <w:spacing w:line="360" w:lineRule="auto"/>
        <w:ind w:firstLine="480" w:firstLineChars="200"/>
        <w:outlineLvl w:val="0"/>
        <w:rPr>
          <w:sz w:val="24"/>
        </w:rPr>
      </w:pPr>
      <w:r>
        <w:rPr>
          <w:rFonts w:hint="eastAsia"/>
          <w:sz w:val="24"/>
        </w:rPr>
        <w:t>硬件安装（施工）、软件调试、系统对接完成：货到之日起</w:t>
      </w:r>
      <w:r>
        <w:rPr>
          <w:rFonts w:hint="eastAsia"/>
          <w:color w:val="FF0000"/>
          <w:sz w:val="24"/>
        </w:rPr>
        <w:t>90日</w:t>
      </w:r>
      <w:r>
        <w:rPr>
          <w:rFonts w:hint="eastAsia"/>
          <w:sz w:val="24"/>
        </w:rPr>
        <w:t>内（特殊情况以合同为准）。</w:t>
      </w:r>
    </w:p>
    <w:p w14:paraId="37BFD635">
      <w:pPr>
        <w:wordWrap w:val="0"/>
        <w:autoSpaceDE w:val="0"/>
        <w:autoSpaceDN w:val="0"/>
        <w:adjustRightInd w:val="0"/>
        <w:snapToGrid w:val="0"/>
        <w:spacing w:line="360" w:lineRule="auto"/>
        <w:ind w:firstLine="480" w:firstLineChars="200"/>
        <w:rPr>
          <w:sz w:val="24"/>
        </w:rPr>
      </w:pPr>
      <w:r>
        <w:rPr>
          <w:rFonts w:hint="eastAsia"/>
          <w:sz w:val="24"/>
        </w:rPr>
        <w:t>5.付款方式：软硬件安装调试完成验收合格之日起</w:t>
      </w:r>
      <w:r>
        <w:rPr>
          <w:rFonts w:hint="eastAsia"/>
          <w:color w:val="FF0000"/>
          <w:sz w:val="24"/>
        </w:rPr>
        <w:t>5日</w:t>
      </w:r>
      <w:r>
        <w:rPr>
          <w:rFonts w:hint="eastAsia"/>
          <w:sz w:val="24"/>
        </w:rPr>
        <w:t>内支付合同总额的</w:t>
      </w:r>
      <w:r>
        <w:rPr>
          <w:rFonts w:hint="eastAsia"/>
          <w:color w:val="FF0000"/>
          <w:sz w:val="24"/>
        </w:rPr>
        <w:t>100%</w:t>
      </w:r>
      <w:r>
        <w:rPr>
          <w:rFonts w:hint="eastAsia"/>
          <w:sz w:val="24"/>
        </w:rPr>
        <w:t>（特殊情况以合同为准）。</w:t>
      </w:r>
    </w:p>
    <w:p w14:paraId="21C64CD3">
      <w:pPr>
        <w:wordWrap w:val="0"/>
        <w:autoSpaceDE w:val="0"/>
        <w:autoSpaceDN w:val="0"/>
        <w:adjustRightInd w:val="0"/>
        <w:snapToGrid w:val="0"/>
        <w:spacing w:line="360" w:lineRule="auto"/>
        <w:ind w:firstLine="480" w:firstLineChars="200"/>
        <w:rPr>
          <w:sz w:val="24"/>
        </w:rPr>
      </w:pPr>
      <w:r>
        <w:rPr>
          <w:rFonts w:hint="eastAsia"/>
          <w:sz w:val="24"/>
        </w:rPr>
        <w:t>6.报价要求：所报价格需包含施工、布线、安装、调试等费用。</w:t>
      </w:r>
    </w:p>
    <w:p w14:paraId="2EBCB250">
      <w:pPr>
        <w:autoSpaceDE w:val="0"/>
        <w:autoSpaceDN w:val="0"/>
        <w:spacing w:line="360" w:lineRule="auto"/>
        <w:ind w:firstLine="482" w:firstLineChars="200"/>
        <w:rPr>
          <w:b/>
          <w:sz w:val="24"/>
        </w:rPr>
      </w:pPr>
      <w:r>
        <w:rPr>
          <w:rFonts w:hint="eastAsia"/>
          <w:b/>
          <w:sz w:val="24"/>
        </w:rPr>
        <w:t>六、验收标准</w:t>
      </w:r>
    </w:p>
    <w:p w14:paraId="43BCB01C">
      <w:pPr>
        <w:spacing w:line="360" w:lineRule="auto"/>
        <w:ind w:firstLine="480" w:firstLineChars="200"/>
        <w:outlineLvl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1.供应商将系统及硬件全部安装调试、与实验室综合管理平台对接完毕并达到本文件规定的指标后，由采购人与供应商双方代表对质量、性能、功能实现情况等进行预检，如有问题，供应商应立即返修。</w:t>
      </w:r>
    </w:p>
    <w:p w14:paraId="6F6DBAEA">
      <w:pPr>
        <w:spacing w:line="360" w:lineRule="auto"/>
        <w:ind w:firstLine="480" w:firstLineChars="200"/>
        <w:outlineLvl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2.通过预检后，采购人将成立三人及以上验收小组，就乙方交付的产品在功能实现方面的完备性、易使用性、高效率性等进行检验，形成验收结论并出具书面验收报告。</w:t>
      </w:r>
    </w:p>
    <w:p w14:paraId="5D476DDD">
      <w:pPr>
        <w:spacing w:line="360" w:lineRule="auto"/>
        <w:ind w:firstLine="482" w:firstLineChars="200"/>
        <w:outlineLvl w:val="0"/>
        <w:rPr>
          <w:b/>
          <w:sz w:val="24"/>
        </w:rPr>
      </w:pPr>
      <w:r>
        <w:rPr>
          <w:rFonts w:hint="eastAsia"/>
          <w:b/>
          <w:sz w:val="24"/>
        </w:rPr>
        <w:t>七、其他要求</w:t>
      </w:r>
    </w:p>
    <w:p w14:paraId="6A68DEE5">
      <w:pPr>
        <w:pStyle w:val="3"/>
        <w:spacing w:after="0" w:line="460" w:lineRule="exact"/>
        <w:ind w:firstLine="480" w:firstLineChars="200"/>
        <w:rPr>
          <w:rFonts w:hint="eastAsia" w:ascii="宋体" w:hAnsi="宋体" w:cs="宋体"/>
          <w:sz w:val="24"/>
        </w:rPr>
      </w:pPr>
      <w:r>
        <w:rPr>
          <w:rFonts w:hint="eastAsia" w:ascii="宋体" w:hAnsi="宋体" w:cs="宋体"/>
          <w:sz w:val="24"/>
        </w:rPr>
        <w:t>1.投标人须整包进行投标，不得拆包分项投标。</w:t>
      </w:r>
    </w:p>
    <w:p w14:paraId="6225330E">
      <w:pPr>
        <w:pStyle w:val="3"/>
        <w:spacing w:after="0" w:line="460" w:lineRule="exact"/>
        <w:ind w:firstLine="480" w:firstLineChars="200"/>
        <w:rPr>
          <w:rFonts w:hint="eastAsia" w:ascii="宋体" w:hAnsi="宋体" w:cs="宋体"/>
          <w:sz w:val="24"/>
        </w:rPr>
      </w:pPr>
      <w:r>
        <w:rPr>
          <w:rFonts w:hint="eastAsia" w:ascii="宋体" w:hAnsi="宋体" w:cs="宋体"/>
          <w:sz w:val="24"/>
        </w:rPr>
        <w:t>2.未经采购人同意，中标人不得转让合同，不得转包或分包。若出现上述情形时，将按照相关法律法规执行。</w:t>
      </w:r>
    </w:p>
    <w:p w14:paraId="470C159C">
      <w:pPr>
        <w:pStyle w:val="3"/>
        <w:spacing w:after="0" w:line="460" w:lineRule="exact"/>
        <w:ind w:firstLine="480" w:firstLineChars="200"/>
        <w:rPr>
          <w:rFonts w:hint="eastAsia" w:ascii="宋体" w:hAnsi="宋体"/>
          <w:sz w:val="24"/>
        </w:rPr>
      </w:pPr>
      <w:r>
        <w:rPr>
          <w:rFonts w:hint="eastAsia" w:ascii="宋体" w:hAnsi="宋体" w:cs="宋体"/>
          <w:sz w:val="24"/>
        </w:rPr>
        <w:t>3.本项目采购人不接受赠品、回扣或者与采购无关的其他商品、服务。</w:t>
      </w:r>
    </w:p>
    <w:p w14:paraId="29F3C55D">
      <w:pPr>
        <w:spacing w:line="360" w:lineRule="auto"/>
        <w:rPr>
          <w:rFonts w:hint="eastAsia" w:ascii="宋体" w:hAnsi="宋体"/>
          <w:sz w:val="24"/>
        </w:rPr>
      </w:pPr>
    </w:p>
    <w:p w14:paraId="011687F7">
      <w:pPr>
        <w:spacing w:line="360" w:lineRule="auto"/>
        <w:ind w:firstLine="480" w:firstLineChars="200"/>
        <w:rPr>
          <w:rFonts w:hint="eastAsia" w:ascii="宋体" w:hAnsi="宋体"/>
          <w:bCs/>
          <w:sz w:val="24"/>
        </w:rPr>
      </w:pPr>
      <w:r>
        <w:rPr>
          <w:rFonts w:hint="eastAsia" w:ascii="宋体" w:hAnsi="宋体"/>
          <w:bCs/>
          <w:sz w:val="24"/>
        </w:rPr>
        <w:t>备注：</w:t>
      </w:r>
    </w:p>
    <w:p w14:paraId="07E742A7">
      <w:pPr>
        <w:spacing w:line="360" w:lineRule="auto"/>
        <w:ind w:firstLine="480" w:firstLineChars="200"/>
        <w:rPr>
          <w:rFonts w:hint="eastAsia" w:ascii="宋体" w:hAnsi="宋体"/>
          <w:bCs/>
          <w:sz w:val="24"/>
        </w:rPr>
      </w:pPr>
      <w:r>
        <w:rPr>
          <w:rFonts w:hint="eastAsia" w:ascii="宋体" w:hAnsi="宋体"/>
          <w:bCs/>
          <w:sz w:val="24"/>
        </w:rPr>
        <w:t>1.</w:t>
      </w:r>
      <w:r>
        <w:rPr>
          <w:rFonts w:ascii="宋体" w:hAnsi="宋体"/>
          <w:sz w:val="24"/>
        </w:rPr>
        <w:t>如果非专门面向中小企业请填写附件</w:t>
      </w:r>
      <w:r>
        <w:rPr>
          <w:rFonts w:hint="eastAsia" w:ascii="宋体" w:hAnsi="宋体"/>
          <w:sz w:val="24"/>
        </w:rPr>
        <w:t>一并签字连同项目需求书一并提交国资处。</w:t>
      </w:r>
    </w:p>
    <w:p w14:paraId="65607C4D">
      <w:pPr>
        <w:spacing w:line="360" w:lineRule="auto"/>
        <w:ind w:firstLine="480" w:firstLineChars="200"/>
        <w:rPr>
          <w:rFonts w:hint="eastAsia" w:ascii="宋体" w:hAnsi="宋体"/>
          <w:bCs/>
          <w:sz w:val="24"/>
        </w:rPr>
      </w:pPr>
      <w:r>
        <w:rPr>
          <w:rFonts w:hint="eastAsia" w:ascii="宋体" w:hAnsi="宋体"/>
          <w:sz w:val="24"/>
        </w:rPr>
        <w:t>2.如果选用公开招标以外的其他采购方式，请填写附件二并签字连同项目需求书一并提交国资处。</w:t>
      </w:r>
    </w:p>
    <w:p w14:paraId="4DF4A72E">
      <w:pPr>
        <w:spacing w:line="360" w:lineRule="auto"/>
        <w:rPr>
          <w:rFonts w:hint="eastAsia" w:ascii="宋体" w:hAnsi="宋体"/>
          <w:sz w:val="24"/>
        </w:rPr>
      </w:pPr>
    </w:p>
    <w:p w14:paraId="0AFDECF1">
      <w:pPr>
        <w:rPr>
          <w:rFonts w:hint="eastAsia" w:ascii="宋体" w:hAnsi="宋体"/>
          <w:sz w:val="24"/>
        </w:rPr>
      </w:pPr>
      <w:r>
        <w:rPr>
          <w:rFonts w:ascii="宋体" w:hAnsi="宋体"/>
          <w:sz w:val="28"/>
          <w:szCs w:val="28"/>
        </w:rPr>
        <w:br w:type="page"/>
      </w:r>
      <w:bookmarkStart w:id="0" w:name="_GoBack"/>
      <w:bookmarkEnd w:id="0"/>
    </w:p>
    <w:p w14:paraId="7FE1E5A1">
      <w:pPr>
        <w:spacing w:before="100" w:line="230" w:lineRule="auto"/>
        <w:ind w:left="44"/>
        <w:rPr>
          <w:rFonts w:hint="eastAsia" w:ascii="微软雅黑" w:hAnsi="微软雅黑" w:eastAsia="微软雅黑" w:cs="微软雅黑"/>
          <w:sz w:val="35"/>
          <w:szCs w:val="35"/>
        </w:rPr>
        <w:sectPr>
          <w:footerReference r:id="rId3" w:type="default"/>
          <w:pgSz w:w="11906" w:h="16839"/>
          <w:pgMar w:top="1431" w:right="1785" w:bottom="1327" w:left="1785" w:header="0" w:footer="1155" w:gutter="0"/>
          <w:pgNumType w:fmt="decimal" w:start="1"/>
          <w:cols w:space="720" w:num="1"/>
        </w:sectPr>
      </w:pPr>
      <w:r>
        <w:rPr>
          <w:rFonts w:ascii="黑体" w:hAnsi="黑体" w:eastAsia="黑体" w:cs="黑体"/>
          <w:spacing w:val="-6"/>
          <w:sz w:val="31"/>
          <w:szCs w:val="31"/>
        </w:rPr>
        <w:t>附件</w:t>
      </w:r>
      <w:r>
        <w:rPr>
          <w:rFonts w:hint="eastAsia" w:ascii="黑体" w:hAnsi="黑体" w:eastAsia="黑体" w:cs="黑体"/>
          <w:spacing w:val="-6"/>
          <w:sz w:val="31"/>
          <w:szCs w:val="31"/>
        </w:rPr>
        <w:t>：行为服务器详细需求</w:t>
      </w:r>
    </w:p>
    <w:p w14:paraId="1833409C">
      <w:pPr>
        <w:spacing w:before="104"/>
      </w:pPr>
    </w:p>
    <w:tbl>
      <w:tblPr>
        <w:tblStyle w:val="27"/>
        <w:tblW w:w="9153" w:type="dxa"/>
        <w:tblInd w:w="9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9"/>
        <w:gridCol w:w="1031"/>
        <w:gridCol w:w="683"/>
        <w:gridCol w:w="1100"/>
        <w:gridCol w:w="1061"/>
        <w:gridCol w:w="2982"/>
        <w:gridCol w:w="1577"/>
      </w:tblGrid>
      <w:tr w14:paraId="59AA5E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719" w:type="dxa"/>
          </w:tcPr>
          <w:p w14:paraId="0142628A">
            <w:pPr>
              <w:spacing w:line="330" w:lineRule="auto"/>
              <w:rPr>
                <w:rFonts w:ascii="Arial" w:hAnsi="Arial" w:cs="Arial" w:eastAsiaTheme="minorEastAsia"/>
                <w:snapToGrid w:val="0"/>
                <w:color w:val="000000"/>
                <w:lang w:eastAsia="zh-CN"/>
              </w:rPr>
            </w:pPr>
          </w:p>
          <w:p w14:paraId="6ACAEEA5">
            <w:pPr>
              <w:pStyle w:val="28"/>
              <w:spacing w:before="58" w:line="223" w:lineRule="auto"/>
              <w:ind w:left="184"/>
              <w:rPr>
                <w:rFonts w:hint="eastAsia"/>
              </w:rPr>
            </w:pPr>
            <w:r>
              <w:rPr>
                <w:b/>
                <w:bCs/>
                <w:spacing w:val="-6"/>
              </w:rPr>
              <w:t>序号</w:t>
            </w:r>
          </w:p>
        </w:tc>
        <w:tc>
          <w:tcPr>
            <w:tcW w:w="1031" w:type="dxa"/>
          </w:tcPr>
          <w:p w14:paraId="063217B9">
            <w:pPr>
              <w:spacing w:line="330" w:lineRule="auto"/>
              <w:rPr>
                <w:rFonts w:ascii="Arial" w:hAnsi="Arial" w:cs="Arial" w:eastAsiaTheme="minorEastAsia"/>
                <w:snapToGrid w:val="0"/>
                <w:color w:val="000000"/>
                <w:lang w:eastAsia="en-US"/>
              </w:rPr>
            </w:pPr>
          </w:p>
          <w:p w14:paraId="4AC4C2E3">
            <w:pPr>
              <w:pStyle w:val="28"/>
              <w:spacing w:before="58" w:line="221" w:lineRule="auto"/>
              <w:ind w:left="157"/>
              <w:rPr>
                <w:rFonts w:hint="eastAsia"/>
              </w:rPr>
            </w:pPr>
            <w:r>
              <w:rPr>
                <w:b/>
                <w:bCs/>
                <w:spacing w:val="-4"/>
              </w:rPr>
              <w:t>指标分类</w:t>
            </w:r>
          </w:p>
        </w:tc>
        <w:tc>
          <w:tcPr>
            <w:tcW w:w="683" w:type="dxa"/>
          </w:tcPr>
          <w:p w14:paraId="79755E85">
            <w:pPr>
              <w:pStyle w:val="28"/>
              <w:spacing w:before="242" w:line="302" w:lineRule="auto"/>
              <w:ind w:left="142" w:right="137" w:firstLine="25"/>
              <w:rPr>
                <w:rFonts w:hint="eastAsia"/>
                <w:sz w:val="8"/>
                <w:szCs w:val="8"/>
              </w:rPr>
            </w:pPr>
            <w:r>
              <w:rPr>
                <w:b/>
                <w:bCs/>
                <w:spacing w:val="-7"/>
              </w:rPr>
              <w:t>一级</w:t>
            </w:r>
            <w:r>
              <w:rPr>
                <w:b/>
                <w:bCs/>
                <w:spacing w:val="-3"/>
                <w:position w:val="-1"/>
              </w:rPr>
              <w:t>指标</w:t>
            </w:r>
            <w:r>
              <w:rPr>
                <w:b/>
                <w:bCs/>
                <w:spacing w:val="-3"/>
                <w:position w:val="8"/>
                <w:sz w:val="8"/>
                <w:szCs w:val="8"/>
              </w:rPr>
              <w:t>1</w:t>
            </w:r>
          </w:p>
        </w:tc>
        <w:tc>
          <w:tcPr>
            <w:tcW w:w="1100" w:type="dxa"/>
          </w:tcPr>
          <w:p w14:paraId="26B80F47">
            <w:pPr>
              <w:spacing w:line="317" w:lineRule="auto"/>
              <w:rPr>
                <w:rFonts w:ascii="Arial" w:hAnsi="Arial" w:cs="Arial" w:eastAsiaTheme="minorEastAsia"/>
                <w:snapToGrid w:val="0"/>
                <w:color w:val="000000"/>
                <w:lang w:eastAsia="en-US"/>
              </w:rPr>
            </w:pPr>
          </w:p>
          <w:p w14:paraId="7E2ECD1D">
            <w:pPr>
              <w:pStyle w:val="28"/>
              <w:spacing w:before="59" w:line="234" w:lineRule="auto"/>
              <w:ind w:left="151"/>
              <w:rPr>
                <w:rFonts w:hint="eastAsia"/>
                <w:sz w:val="8"/>
                <w:szCs w:val="8"/>
              </w:rPr>
            </w:pPr>
            <w:r>
              <w:rPr>
                <w:b/>
                <w:bCs/>
                <w:spacing w:val="-4"/>
              </w:rPr>
              <w:t>二级指标</w:t>
            </w:r>
            <w:r>
              <w:rPr>
                <w:spacing w:val="-36"/>
              </w:rPr>
              <w:t xml:space="preserve"> </w:t>
            </w:r>
            <w:r>
              <w:rPr>
                <w:b/>
                <w:bCs/>
                <w:spacing w:val="-4"/>
                <w:position w:val="8"/>
                <w:sz w:val="8"/>
                <w:szCs w:val="8"/>
              </w:rPr>
              <w:t>1</w:t>
            </w:r>
          </w:p>
        </w:tc>
        <w:tc>
          <w:tcPr>
            <w:tcW w:w="1061" w:type="dxa"/>
          </w:tcPr>
          <w:p w14:paraId="647FC5D2">
            <w:pPr>
              <w:pStyle w:val="28"/>
              <w:spacing w:before="90" w:line="221" w:lineRule="auto"/>
              <w:ind w:left="177"/>
              <w:rPr>
                <w:rFonts w:hint="eastAsia"/>
                <w:lang w:eastAsia="zh-CN"/>
              </w:rPr>
            </w:pPr>
            <w:r>
              <w:rPr>
                <w:b/>
                <w:bCs/>
                <w:spacing w:val="-4"/>
                <w:lang w:eastAsia="zh-CN"/>
              </w:rPr>
              <w:t>是否可以</w:t>
            </w:r>
          </w:p>
          <w:p w14:paraId="14D505E6">
            <w:pPr>
              <w:pStyle w:val="28"/>
              <w:spacing w:before="83" w:line="261" w:lineRule="auto"/>
              <w:ind w:left="343" w:right="166" w:hanging="171"/>
              <w:rPr>
                <w:rFonts w:hint="eastAsia"/>
                <w:sz w:val="8"/>
                <w:szCs w:val="8"/>
                <w:lang w:eastAsia="zh-CN"/>
              </w:rPr>
            </w:pPr>
            <w:r>
              <w:rPr>
                <w:b/>
                <w:bCs/>
                <w:spacing w:val="-3"/>
                <w:lang w:eastAsia="zh-CN"/>
              </w:rPr>
              <w:t>作为评分</w:t>
            </w:r>
            <w:r>
              <w:rPr>
                <w:b/>
                <w:bCs/>
                <w:spacing w:val="-7"/>
                <w:position w:val="-1"/>
                <w:lang w:eastAsia="zh-CN"/>
              </w:rPr>
              <w:t>因素</w:t>
            </w:r>
            <w:r>
              <w:rPr>
                <w:b/>
                <w:bCs/>
                <w:spacing w:val="-7"/>
                <w:position w:val="8"/>
                <w:sz w:val="8"/>
                <w:szCs w:val="8"/>
                <w:lang w:eastAsia="zh-CN"/>
              </w:rPr>
              <w:t>2</w:t>
            </w:r>
          </w:p>
        </w:tc>
        <w:tc>
          <w:tcPr>
            <w:tcW w:w="2982" w:type="dxa"/>
          </w:tcPr>
          <w:p w14:paraId="4B4FFEA7">
            <w:pPr>
              <w:spacing w:line="330" w:lineRule="auto"/>
              <w:rPr>
                <w:rFonts w:ascii="Arial" w:hAnsi="Arial" w:cs="Arial" w:eastAsiaTheme="minorEastAsia"/>
                <w:snapToGrid w:val="0"/>
                <w:color w:val="000000"/>
                <w:lang w:eastAsia="zh-CN"/>
              </w:rPr>
            </w:pPr>
          </w:p>
          <w:p w14:paraId="56E92C0D">
            <w:pPr>
              <w:pStyle w:val="28"/>
              <w:spacing w:before="59" w:line="222" w:lineRule="auto"/>
              <w:ind w:left="1135"/>
              <w:rPr>
                <w:rFonts w:hint="eastAsia"/>
              </w:rPr>
            </w:pPr>
            <w:r>
              <w:rPr>
                <w:b/>
                <w:bCs/>
                <w:spacing w:val="-3"/>
              </w:rPr>
              <w:t>指标要求</w:t>
            </w:r>
          </w:p>
        </w:tc>
        <w:tc>
          <w:tcPr>
            <w:tcW w:w="1577" w:type="dxa"/>
          </w:tcPr>
          <w:p w14:paraId="4A4BD154">
            <w:pPr>
              <w:pStyle w:val="28"/>
              <w:spacing w:before="241" w:line="309" w:lineRule="auto"/>
              <w:ind w:left="614" w:right="424" w:hanging="183"/>
              <w:rPr>
                <w:rFonts w:hint="eastAsia"/>
              </w:rPr>
            </w:pPr>
            <w:r>
              <w:rPr>
                <w:b/>
                <w:bCs/>
                <w:spacing w:val="-3"/>
              </w:rPr>
              <w:t>指标使用</w:t>
            </w:r>
            <w:r>
              <w:rPr>
                <w:b/>
                <w:bCs/>
                <w:spacing w:val="-7"/>
              </w:rPr>
              <w:t>说明</w:t>
            </w:r>
          </w:p>
        </w:tc>
      </w:tr>
      <w:tr w14:paraId="6A514A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719" w:type="dxa"/>
          </w:tcPr>
          <w:p w14:paraId="7805BB24">
            <w:pPr>
              <w:spacing w:line="330" w:lineRule="auto"/>
              <w:rPr>
                <w:rFonts w:ascii="Arial" w:hAnsi="Arial" w:cs="Arial" w:eastAsiaTheme="minorEastAsia"/>
                <w:snapToGrid w:val="0"/>
                <w:color w:val="000000"/>
                <w:lang w:eastAsia="en-US"/>
              </w:rPr>
            </w:pPr>
          </w:p>
          <w:p w14:paraId="0EE94E24">
            <w:pPr>
              <w:pStyle w:val="28"/>
              <w:spacing w:before="59" w:line="239" w:lineRule="exact"/>
              <w:ind w:left="327"/>
              <w:rPr>
                <w:rFonts w:hint="eastAsia"/>
              </w:rPr>
            </w:pPr>
            <w:r>
              <w:rPr>
                <w:position w:val="1"/>
              </w:rPr>
              <w:t>1</w:t>
            </w:r>
          </w:p>
        </w:tc>
        <w:tc>
          <w:tcPr>
            <w:tcW w:w="1031" w:type="dxa"/>
          </w:tcPr>
          <w:p w14:paraId="27676A82">
            <w:pPr>
              <w:spacing w:line="337" w:lineRule="auto"/>
              <w:rPr>
                <w:rFonts w:ascii="Arial" w:hAnsi="Arial" w:cs="Arial" w:eastAsiaTheme="minorEastAsia"/>
                <w:snapToGrid w:val="0"/>
                <w:color w:val="000000"/>
                <w:lang w:eastAsia="en-US"/>
              </w:rPr>
            </w:pPr>
          </w:p>
          <w:p w14:paraId="456DD63E">
            <w:pPr>
              <w:pStyle w:val="28"/>
              <w:spacing w:before="59" w:line="223" w:lineRule="auto"/>
              <w:ind w:left="109"/>
              <w:rPr>
                <w:rFonts w:hint="eastAsia"/>
              </w:rPr>
            </w:pPr>
            <w:r>
              <w:rPr>
                <w:spacing w:val="-2"/>
              </w:rPr>
              <w:t>产品规格</w:t>
            </w:r>
          </w:p>
        </w:tc>
        <w:tc>
          <w:tcPr>
            <w:tcW w:w="683" w:type="dxa"/>
          </w:tcPr>
          <w:p w14:paraId="21C0DA46">
            <w:pPr>
              <w:spacing w:line="246" w:lineRule="auto"/>
              <w:rPr>
                <w:rFonts w:ascii="Arial" w:hAnsi="Arial" w:cs="Arial" w:eastAsiaTheme="minorEastAsia"/>
                <w:snapToGrid w:val="0"/>
                <w:color w:val="000000"/>
                <w:lang w:eastAsia="en-US"/>
              </w:rPr>
            </w:pPr>
          </w:p>
          <w:p w14:paraId="7E82696C">
            <w:pPr>
              <w:pStyle w:val="28"/>
              <w:spacing w:before="59" w:line="220" w:lineRule="auto"/>
              <w:ind w:left="161" w:right="160" w:hanging="1"/>
              <w:rPr>
                <w:rFonts w:hint="eastAsia"/>
              </w:rPr>
            </w:pPr>
            <w:r>
              <w:rPr>
                <w:spacing w:val="-2"/>
              </w:rPr>
              <w:t>*CPU</w:t>
            </w:r>
            <w:r>
              <w:rPr>
                <w:spacing w:val="-3"/>
              </w:rPr>
              <w:t>规格</w:t>
            </w:r>
          </w:p>
        </w:tc>
        <w:tc>
          <w:tcPr>
            <w:tcW w:w="1100" w:type="dxa"/>
          </w:tcPr>
          <w:p w14:paraId="6C1344B3">
            <w:pPr>
              <w:spacing w:line="337" w:lineRule="auto"/>
              <w:rPr>
                <w:rFonts w:ascii="Arial" w:hAnsi="Arial" w:cs="Arial" w:eastAsiaTheme="minorEastAsia"/>
                <w:snapToGrid w:val="0"/>
                <w:color w:val="000000"/>
                <w:lang w:eastAsia="en-US"/>
              </w:rPr>
            </w:pPr>
          </w:p>
          <w:p w14:paraId="3A3F7998">
            <w:pPr>
              <w:pStyle w:val="28"/>
              <w:spacing w:before="59" w:line="223" w:lineRule="auto"/>
              <w:ind w:left="106"/>
              <w:rPr>
                <w:rFonts w:hint="eastAsia"/>
              </w:rPr>
            </w:pPr>
            <w:r>
              <w:rPr>
                <w:spacing w:val="-2"/>
              </w:rPr>
              <w:t>*CPU</w:t>
            </w:r>
            <w:r>
              <w:rPr>
                <w:spacing w:val="-37"/>
              </w:rPr>
              <w:t xml:space="preserve"> </w:t>
            </w:r>
            <w:r>
              <w:rPr>
                <w:spacing w:val="-2"/>
              </w:rPr>
              <w:t>信息</w:t>
            </w:r>
          </w:p>
        </w:tc>
        <w:tc>
          <w:tcPr>
            <w:tcW w:w="1061" w:type="dxa"/>
          </w:tcPr>
          <w:p w14:paraId="30288BB8">
            <w:pPr>
              <w:spacing w:line="337" w:lineRule="auto"/>
              <w:rPr>
                <w:rFonts w:ascii="Arial" w:hAnsi="Arial" w:cs="Arial" w:eastAsiaTheme="minorEastAsia"/>
                <w:snapToGrid w:val="0"/>
                <w:color w:val="000000"/>
                <w:lang w:eastAsia="en-US"/>
              </w:rPr>
            </w:pPr>
          </w:p>
          <w:p w14:paraId="1E84E0F8">
            <w:pPr>
              <w:pStyle w:val="28"/>
              <w:spacing w:before="59" w:line="223" w:lineRule="auto"/>
              <w:ind w:left="445"/>
              <w:rPr>
                <w:rFonts w:hint="eastAsia"/>
              </w:rPr>
            </w:pPr>
            <w:r>
              <w:t>否</w:t>
            </w:r>
          </w:p>
        </w:tc>
        <w:tc>
          <w:tcPr>
            <w:tcW w:w="2982" w:type="dxa"/>
          </w:tcPr>
          <w:p w14:paraId="6AB75CBD">
            <w:pPr>
              <w:pStyle w:val="28"/>
              <w:spacing w:before="37" w:line="235" w:lineRule="auto"/>
              <w:ind w:left="110" w:right="172"/>
              <w:jc w:val="both"/>
              <w:rPr>
                <w:rFonts w:hint="eastAsia"/>
                <w:lang w:eastAsia="zh-CN"/>
              </w:rPr>
            </w:pPr>
            <w:r>
              <w:rPr>
                <w:rFonts w:hint="eastAsia"/>
                <w:lang w:eastAsia="zh-CN"/>
              </w:rPr>
              <w:t>CPU: i5-1135G7：1颗</w:t>
            </w:r>
          </w:p>
          <w:p w14:paraId="176DA5EA">
            <w:pPr>
              <w:pStyle w:val="28"/>
              <w:spacing w:before="37" w:line="235" w:lineRule="auto"/>
              <w:ind w:left="110" w:right="172"/>
              <w:jc w:val="both"/>
              <w:rPr>
                <w:rFonts w:hint="eastAsia"/>
                <w:lang w:eastAsia="zh-CN"/>
              </w:rPr>
            </w:pPr>
            <w:r>
              <w:rPr>
                <w:rFonts w:hint="eastAsia"/>
                <w:lang w:eastAsia="zh-CN"/>
              </w:rPr>
              <w:t>GPU:KT2：16颗</w:t>
            </w:r>
          </w:p>
        </w:tc>
        <w:tc>
          <w:tcPr>
            <w:tcW w:w="1577" w:type="dxa"/>
          </w:tcPr>
          <w:p w14:paraId="6482C105">
            <w:pPr>
              <w:spacing w:line="337" w:lineRule="auto"/>
              <w:rPr>
                <w:rFonts w:ascii="Arial" w:hAnsi="Arial" w:cs="Arial" w:eastAsiaTheme="minorEastAsia"/>
                <w:snapToGrid w:val="0"/>
                <w:color w:val="000000"/>
                <w:lang w:eastAsia="zh-CN"/>
              </w:rPr>
            </w:pPr>
          </w:p>
          <w:p w14:paraId="0733D3CE">
            <w:pPr>
              <w:pStyle w:val="28"/>
              <w:spacing w:before="59" w:line="236" w:lineRule="auto"/>
              <w:ind w:left="111"/>
              <w:rPr>
                <w:rFonts w:hint="eastAsia"/>
              </w:rPr>
            </w:pPr>
            <w:r>
              <w:t>/</w:t>
            </w:r>
          </w:p>
        </w:tc>
      </w:tr>
      <w:tr w14:paraId="6B0EF3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9" w:type="dxa"/>
          </w:tcPr>
          <w:p w14:paraId="4B9FE63F">
            <w:pPr>
              <w:pStyle w:val="28"/>
              <w:spacing w:before="274" w:line="239" w:lineRule="exact"/>
              <w:ind w:left="316"/>
              <w:rPr>
                <w:rFonts w:hint="eastAsia"/>
              </w:rPr>
            </w:pPr>
            <w:r>
              <w:rPr>
                <w:position w:val="1"/>
              </w:rPr>
              <w:t>2</w:t>
            </w:r>
          </w:p>
        </w:tc>
        <w:tc>
          <w:tcPr>
            <w:tcW w:w="1031" w:type="dxa"/>
          </w:tcPr>
          <w:p w14:paraId="5050EBC2">
            <w:pPr>
              <w:pStyle w:val="28"/>
              <w:spacing w:before="279" w:line="223" w:lineRule="auto"/>
              <w:ind w:left="109"/>
              <w:rPr>
                <w:rFonts w:hint="eastAsia"/>
              </w:rPr>
            </w:pPr>
            <w:r>
              <w:rPr>
                <w:spacing w:val="-2"/>
              </w:rPr>
              <w:t>产品规格</w:t>
            </w:r>
          </w:p>
        </w:tc>
        <w:tc>
          <w:tcPr>
            <w:tcW w:w="683" w:type="dxa"/>
            <w:vMerge w:val="restart"/>
            <w:tcBorders>
              <w:bottom w:val="nil"/>
            </w:tcBorders>
          </w:tcPr>
          <w:p w14:paraId="4B714865">
            <w:pPr>
              <w:spacing w:line="245" w:lineRule="auto"/>
              <w:rPr>
                <w:rFonts w:ascii="Arial" w:hAnsi="Arial" w:cs="Arial" w:eastAsiaTheme="minorEastAsia"/>
                <w:snapToGrid w:val="0"/>
                <w:color w:val="000000"/>
                <w:lang w:eastAsia="en-US"/>
              </w:rPr>
            </w:pPr>
          </w:p>
          <w:p w14:paraId="53F31924">
            <w:pPr>
              <w:spacing w:line="245" w:lineRule="auto"/>
              <w:rPr>
                <w:rFonts w:ascii="Arial" w:hAnsi="Arial" w:cs="Arial" w:eastAsiaTheme="minorEastAsia"/>
                <w:snapToGrid w:val="0"/>
                <w:color w:val="000000"/>
                <w:lang w:eastAsia="en-US"/>
              </w:rPr>
            </w:pPr>
          </w:p>
          <w:p w14:paraId="30185ABD">
            <w:pPr>
              <w:spacing w:line="245" w:lineRule="auto"/>
              <w:rPr>
                <w:rFonts w:ascii="Arial" w:hAnsi="Arial" w:cs="Arial" w:eastAsiaTheme="minorEastAsia"/>
                <w:snapToGrid w:val="0"/>
                <w:color w:val="000000"/>
                <w:lang w:eastAsia="en-US"/>
              </w:rPr>
            </w:pPr>
          </w:p>
          <w:p w14:paraId="315DC447">
            <w:pPr>
              <w:spacing w:line="245" w:lineRule="auto"/>
              <w:rPr>
                <w:rFonts w:ascii="Arial" w:hAnsi="Arial" w:cs="Arial" w:eastAsiaTheme="minorEastAsia"/>
                <w:snapToGrid w:val="0"/>
                <w:color w:val="000000"/>
                <w:lang w:eastAsia="en-US"/>
              </w:rPr>
            </w:pPr>
          </w:p>
          <w:p w14:paraId="753F936F">
            <w:pPr>
              <w:spacing w:line="245" w:lineRule="auto"/>
              <w:rPr>
                <w:rFonts w:ascii="Arial" w:hAnsi="Arial" w:cs="Arial" w:eastAsiaTheme="minorEastAsia"/>
                <w:snapToGrid w:val="0"/>
                <w:color w:val="000000"/>
                <w:lang w:eastAsia="en-US"/>
              </w:rPr>
            </w:pPr>
          </w:p>
          <w:p w14:paraId="2307F9A5">
            <w:pPr>
              <w:spacing w:line="245" w:lineRule="auto"/>
              <w:rPr>
                <w:rFonts w:ascii="Arial" w:hAnsi="Arial" w:cs="Arial" w:eastAsiaTheme="minorEastAsia"/>
                <w:snapToGrid w:val="0"/>
                <w:color w:val="000000"/>
                <w:lang w:eastAsia="en-US"/>
              </w:rPr>
            </w:pPr>
          </w:p>
          <w:p w14:paraId="0400ED36">
            <w:pPr>
              <w:spacing w:line="245" w:lineRule="auto"/>
              <w:rPr>
                <w:rFonts w:ascii="Arial" w:hAnsi="Arial" w:cs="Arial" w:eastAsiaTheme="minorEastAsia"/>
                <w:snapToGrid w:val="0"/>
                <w:color w:val="000000"/>
                <w:lang w:eastAsia="en-US"/>
              </w:rPr>
            </w:pPr>
          </w:p>
          <w:p w14:paraId="3298E1EC">
            <w:pPr>
              <w:spacing w:line="245" w:lineRule="auto"/>
              <w:rPr>
                <w:rFonts w:ascii="Arial" w:hAnsi="Arial" w:cs="Arial" w:eastAsiaTheme="minorEastAsia"/>
                <w:snapToGrid w:val="0"/>
                <w:color w:val="000000"/>
                <w:lang w:eastAsia="en-US"/>
              </w:rPr>
            </w:pPr>
          </w:p>
          <w:p w14:paraId="2E1FE224">
            <w:pPr>
              <w:spacing w:line="245" w:lineRule="auto"/>
              <w:rPr>
                <w:rFonts w:ascii="Arial" w:hAnsi="Arial" w:cs="Arial" w:eastAsiaTheme="minorEastAsia"/>
                <w:snapToGrid w:val="0"/>
                <w:color w:val="000000"/>
                <w:lang w:eastAsia="en-US"/>
              </w:rPr>
            </w:pPr>
          </w:p>
          <w:p w14:paraId="18335CE4">
            <w:pPr>
              <w:spacing w:line="245" w:lineRule="auto"/>
              <w:rPr>
                <w:rFonts w:ascii="Arial" w:hAnsi="Arial" w:cs="Arial" w:eastAsiaTheme="minorEastAsia"/>
                <w:snapToGrid w:val="0"/>
                <w:color w:val="000000"/>
                <w:lang w:eastAsia="en-US"/>
              </w:rPr>
            </w:pPr>
          </w:p>
          <w:p w14:paraId="057F5A31">
            <w:pPr>
              <w:spacing w:line="245" w:lineRule="auto"/>
              <w:rPr>
                <w:rFonts w:ascii="Arial" w:hAnsi="Arial" w:cs="Arial" w:eastAsiaTheme="minorEastAsia"/>
                <w:snapToGrid w:val="0"/>
                <w:color w:val="000000"/>
                <w:lang w:eastAsia="en-US"/>
              </w:rPr>
            </w:pPr>
          </w:p>
          <w:p w14:paraId="01B3C898">
            <w:pPr>
              <w:spacing w:line="245" w:lineRule="auto"/>
              <w:rPr>
                <w:rFonts w:ascii="Arial" w:hAnsi="Arial" w:cs="Arial" w:eastAsiaTheme="minorEastAsia"/>
                <w:snapToGrid w:val="0"/>
                <w:color w:val="000000"/>
                <w:lang w:eastAsia="en-US"/>
              </w:rPr>
            </w:pPr>
          </w:p>
          <w:p w14:paraId="69232AEF">
            <w:pPr>
              <w:spacing w:line="245" w:lineRule="auto"/>
              <w:rPr>
                <w:rFonts w:ascii="Arial" w:hAnsi="Arial" w:cs="Arial" w:eastAsiaTheme="minorEastAsia"/>
                <w:snapToGrid w:val="0"/>
                <w:color w:val="000000"/>
                <w:lang w:eastAsia="en-US"/>
              </w:rPr>
            </w:pPr>
          </w:p>
          <w:p w14:paraId="05330A1E">
            <w:pPr>
              <w:spacing w:line="246" w:lineRule="auto"/>
              <w:rPr>
                <w:rFonts w:ascii="Arial" w:hAnsi="Arial" w:cs="Arial" w:eastAsiaTheme="minorEastAsia"/>
                <w:snapToGrid w:val="0"/>
                <w:color w:val="000000"/>
                <w:lang w:eastAsia="en-US"/>
              </w:rPr>
            </w:pPr>
          </w:p>
          <w:p w14:paraId="1217CB9C">
            <w:pPr>
              <w:spacing w:line="246" w:lineRule="auto"/>
              <w:rPr>
                <w:rFonts w:ascii="Arial" w:hAnsi="Arial" w:cs="Arial" w:eastAsiaTheme="minorEastAsia"/>
                <w:snapToGrid w:val="0"/>
                <w:color w:val="000000"/>
                <w:lang w:eastAsia="en-US"/>
              </w:rPr>
            </w:pPr>
          </w:p>
          <w:p w14:paraId="35EAE7AE">
            <w:pPr>
              <w:spacing w:line="246" w:lineRule="auto"/>
              <w:rPr>
                <w:rFonts w:ascii="Arial" w:hAnsi="Arial" w:cs="Arial" w:eastAsiaTheme="minorEastAsia"/>
                <w:snapToGrid w:val="0"/>
                <w:color w:val="000000"/>
                <w:lang w:eastAsia="en-US"/>
              </w:rPr>
            </w:pPr>
          </w:p>
          <w:p w14:paraId="0FC6C70B">
            <w:pPr>
              <w:spacing w:line="246" w:lineRule="auto"/>
              <w:rPr>
                <w:rFonts w:ascii="Arial" w:hAnsi="Arial" w:cs="Arial" w:eastAsiaTheme="minorEastAsia"/>
                <w:snapToGrid w:val="0"/>
                <w:color w:val="000000"/>
                <w:lang w:eastAsia="en-US"/>
              </w:rPr>
            </w:pPr>
          </w:p>
          <w:p w14:paraId="57CEB9C0">
            <w:pPr>
              <w:spacing w:line="246" w:lineRule="auto"/>
              <w:rPr>
                <w:rFonts w:ascii="Arial" w:hAnsi="Arial" w:cs="Arial" w:eastAsiaTheme="minorEastAsia"/>
                <w:snapToGrid w:val="0"/>
                <w:color w:val="000000"/>
                <w:lang w:eastAsia="en-US"/>
              </w:rPr>
            </w:pPr>
          </w:p>
          <w:p w14:paraId="30B8E2E7">
            <w:pPr>
              <w:spacing w:line="246" w:lineRule="auto"/>
              <w:rPr>
                <w:rFonts w:ascii="Arial" w:hAnsi="Arial" w:cs="Arial" w:eastAsiaTheme="minorEastAsia"/>
                <w:snapToGrid w:val="0"/>
                <w:color w:val="000000"/>
                <w:lang w:eastAsia="en-US"/>
              </w:rPr>
            </w:pPr>
          </w:p>
          <w:p w14:paraId="3FE57DD4">
            <w:pPr>
              <w:spacing w:line="246" w:lineRule="auto"/>
              <w:rPr>
                <w:rFonts w:ascii="Arial" w:hAnsi="Arial" w:cs="Arial" w:eastAsiaTheme="minorEastAsia"/>
                <w:snapToGrid w:val="0"/>
                <w:color w:val="000000"/>
                <w:lang w:eastAsia="en-US"/>
              </w:rPr>
            </w:pPr>
          </w:p>
          <w:p w14:paraId="6218F38C">
            <w:pPr>
              <w:pStyle w:val="28"/>
              <w:spacing w:before="58" w:line="248" w:lineRule="auto"/>
              <w:ind w:left="162" w:right="117" w:hanging="47"/>
              <w:rPr>
                <w:rFonts w:hint="eastAsia"/>
              </w:rPr>
            </w:pPr>
            <w:r>
              <w:rPr>
                <w:spacing w:val="-2"/>
              </w:rPr>
              <w:t>*主板</w:t>
            </w:r>
            <w:r>
              <w:rPr>
                <w:spacing w:val="-3"/>
              </w:rPr>
              <w:t>规格</w:t>
            </w:r>
          </w:p>
        </w:tc>
        <w:tc>
          <w:tcPr>
            <w:tcW w:w="1100" w:type="dxa"/>
          </w:tcPr>
          <w:p w14:paraId="72443146">
            <w:pPr>
              <w:pStyle w:val="28"/>
              <w:spacing w:before="39" w:line="231" w:lineRule="auto"/>
              <w:ind w:left="110" w:right="106" w:hanging="4"/>
              <w:jc w:val="both"/>
              <w:rPr>
                <w:rFonts w:hint="eastAsia"/>
                <w:lang w:eastAsia="zh-CN"/>
              </w:rPr>
            </w:pPr>
            <w:r>
              <w:rPr>
                <w:spacing w:val="-1"/>
                <w:lang w:eastAsia="zh-CN"/>
              </w:rPr>
              <w:t>*主板支持</w:t>
            </w:r>
            <w:r>
              <w:rPr>
                <w:spacing w:val="-4"/>
                <w:lang w:eastAsia="zh-CN"/>
              </w:rPr>
              <w:t>的</w:t>
            </w:r>
            <w:r>
              <w:rPr>
                <w:spacing w:val="-45"/>
                <w:lang w:eastAsia="zh-CN"/>
              </w:rPr>
              <w:t xml:space="preserve"> </w:t>
            </w:r>
            <w:r>
              <w:rPr>
                <w:spacing w:val="-4"/>
                <w:lang w:eastAsia="zh-CN"/>
              </w:rPr>
              <w:t>CPU</w:t>
            </w:r>
            <w:r>
              <w:rPr>
                <w:spacing w:val="-45"/>
                <w:lang w:eastAsia="zh-CN"/>
              </w:rPr>
              <w:t xml:space="preserve"> </w:t>
            </w:r>
            <w:r>
              <w:rPr>
                <w:spacing w:val="-4"/>
                <w:lang w:eastAsia="zh-CN"/>
              </w:rPr>
              <w:t>和内</w:t>
            </w:r>
            <w:r>
              <w:rPr>
                <w:spacing w:val="-3"/>
                <w:lang w:eastAsia="zh-CN"/>
              </w:rPr>
              <w:t>存情况</w:t>
            </w:r>
          </w:p>
        </w:tc>
        <w:tc>
          <w:tcPr>
            <w:tcW w:w="1061" w:type="dxa"/>
          </w:tcPr>
          <w:p w14:paraId="3D234E74">
            <w:pPr>
              <w:pStyle w:val="28"/>
              <w:spacing w:before="279" w:line="223" w:lineRule="auto"/>
              <w:ind w:left="445"/>
              <w:rPr>
                <w:rFonts w:hint="eastAsia"/>
              </w:rPr>
            </w:pPr>
            <w:r>
              <w:t>否</w:t>
            </w:r>
          </w:p>
        </w:tc>
        <w:tc>
          <w:tcPr>
            <w:tcW w:w="2982" w:type="dxa"/>
          </w:tcPr>
          <w:p w14:paraId="0E859415">
            <w:pPr>
              <w:pStyle w:val="28"/>
              <w:spacing w:before="159" w:line="248" w:lineRule="auto"/>
              <w:ind w:left="120" w:right="172" w:hanging="10"/>
              <w:rPr>
                <w:rFonts w:hint="eastAsia"/>
                <w:lang w:eastAsia="zh-CN"/>
              </w:rPr>
            </w:pPr>
            <w:r>
              <w:rPr>
                <w:rFonts w:hint="eastAsia"/>
                <w:lang w:eastAsia="zh-CN"/>
              </w:rPr>
              <w:t>i5-1135G7；</w:t>
            </w:r>
          </w:p>
          <w:p w14:paraId="358E983C">
            <w:pPr>
              <w:pStyle w:val="28"/>
              <w:spacing w:before="159" w:line="248" w:lineRule="auto"/>
              <w:ind w:left="120" w:right="172" w:hanging="10"/>
              <w:rPr>
                <w:rFonts w:hint="eastAsia"/>
                <w:lang w:eastAsia="zh-CN"/>
              </w:rPr>
            </w:pPr>
            <w:r>
              <w:rPr>
                <w:rFonts w:hint="eastAsia"/>
                <w:lang w:eastAsia="zh-CN"/>
              </w:rPr>
              <w:t>内存</w:t>
            </w:r>
            <w:r>
              <w:rPr>
                <w:lang w:eastAsia="zh-CN"/>
              </w:rPr>
              <w:t>16GB</w:t>
            </w:r>
          </w:p>
        </w:tc>
        <w:tc>
          <w:tcPr>
            <w:tcW w:w="1577" w:type="dxa"/>
          </w:tcPr>
          <w:p w14:paraId="3A730EE3">
            <w:pPr>
              <w:pStyle w:val="28"/>
              <w:spacing w:before="279" w:line="236" w:lineRule="auto"/>
              <w:ind w:left="111"/>
              <w:rPr>
                <w:rFonts w:hint="eastAsia"/>
              </w:rPr>
            </w:pPr>
            <w:r>
              <w:t>/</w:t>
            </w:r>
          </w:p>
        </w:tc>
      </w:tr>
      <w:tr w14:paraId="52A1D2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9" w:type="dxa"/>
          </w:tcPr>
          <w:p w14:paraId="379407F3">
            <w:pPr>
              <w:pStyle w:val="28"/>
              <w:spacing w:before="273" w:line="238" w:lineRule="exact"/>
              <w:ind w:left="318"/>
              <w:rPr>
                <w:rFonts w:hint="eastAsia"/>
              </w:rPr>
            </w:pPr>
            <w:r>
              <w:rPr>
                <w:position w:val="1"/>
              </w:rPr>
              <w:t>3</w:t>
            </w:r>
          </w:p>
        </w:tc>
        <w:tc>
          <w:tcPr>
            <w:tcW w:w="1031" w:type="dxa"/>
          </w:tcPr>
          <w:p w14:paraId="4501BFD5">
            <w:pPr>
              <w:pStyle w:val="28"/>
              <w:spacing w:before="281" w:line="223" w:lineRule="auto"/>
              <w:ind w:left="109"/>
              <w:rPr>
                <w:rFonts w:hint="eastAsia"/>
              </w:rPr>
            </w:pPr>
            <w:r>
              <w:rPr>
                <w:spacing w:val="-2"/>
              </w:rPr>
              <w:t>产品规格</w:t>
            </w:r>
          </w:p>
        </w:tc>
        <w:tc>
          <w:tcPr>
            <w:tcW w:w="683" w:type="dxa"/>
            <w:vMerge w:val="continue"/>
            <w:tcBorders>
              <w:top w:val="nil"/>
              <w:bottom w:val="nil"/>
            </w:tcBorders>
          </w:tcPr>
          <w:p w14:paraId="6F291DF3">
            <w:pPr>
              <w:rPr>
                <w:rFonts w:ascii="Arial" w:hAnsi="Arial" w:cs="Arial" w:eastAsiaTheme="minorEastAsia"/>
                <w:snapToGrid w:val="0"/>
                <w:color w:val="000000"/>
                <w:lang w:eastAsia="en-US"/>
              </w:rPr>
            </w:pPr>
          </w:p>
        </w:tc>
        <w:tc>
          <w:tcPr>
            <w:tcW w:w="1100" w:type="dxa"/>
          </w:tcPr>
          <w:p w14:paraId="176EEFBC">
            <w:pPr>
              <w:pStyle w:val="28"/>
              <w:spacing w:before="161" w:line="248" w:lineRule="auto"/>
              <w:ind w:left="107" w:right="180" w:hanging="1"/>
              <w:rPr>
                <w:rFonts w:hint="eastAsia"/>
              </w:rPr>
            </w:pPr>
            <w:r>
              <w:rPr>
                <w:spacing w:val="-1"/>
              </w:rPr>
              <w:t>*主板内存</w:t>
            </w:r>
            <w:r>
              <w:rPr>
                <w:spacing w:val="-2"/>
              </w:rPr>
              <w:t>槽数量</w:t>
            </w:r>
          </w:p>
        </w:tc>
        <w:tc>
          <w:tcPr>
            <w:tcW w:w="1061" w:type="dxa"/>
          </w:tcPr>
          <w:p w14:paraId="15EFCDE6">
            <w:pPr>
              <w:pStyle w:val="28"/>
              <w:spacing w:before="281" w:line="222" w:lineRule="auto"/>
              <w:ind w:left="449"/>
              <w:rPr>
                <w:rFonts w:hint="eastAsia"/>
              </w:rPr>
            </w:pPr>
            <w:r>
              <w:t>是</w:t>
            </w:r>
          </w:p>
        </w:tc>
        <w:tc>
          <w:tcPr>
            <w:tcW w:w="2982" w:type="dxa"/>
          </w:tcPr>
          <w:p w14:paraId="2BBAB8CA">
            <w:pPr>
              <w:pStyle w:val="28"/>
              <w:spacing w:before="161" w:line="248" w:lineRule="auto"/>
              <w:ind w:left="113" w:right="172"/>
              <w:rPr>
                <w:rFonts w:hint="eastAsia"/>
                <w:lang w:eastAsia="zh-CN"/>
              </w:rPr>
            </w:pPr>
            <w:r>
              <w:rPr>
                <w:rFonts w:hint="eastAsia"/>
                <w:spacing w:val="-1"/>
                <w:lang w:eastAsia="zh-CN"/>
              </w:rPr>
              <w:t>2</w:t>
            </w:r>
          </w:p>
        </w:tc>
        <w:tc>
          <w:tcPr>
            <w:tcW w:w="1577" w:type="dxa"/>
          </w:tcPr>
          <w:p w14:paraId="354FD4C1">
            <w:pPr>
              <w:pStyle w:val="28"/>
              <w:spacing w:before="42" w:line="230" w:lineRule="auto"/>
              <w:ind w:left="115" w:right="107" w:firstLine="4"/>
              <w:rPr>
                <w:rFonts w:hint="eastAsia"/>
                <w:lang w:eastAsia="zh-CN"/>
              </w:rPr>
            </w:pPr>
            <w:r>
              <w:rPr>
                <w:spacing w:val="-2"/>
                <w:lang w:eastAsia="zh-CN"/>
              </w:rPr>
              <w:t>实配的内存插槽</w:t>
            </w:r>
            <w:r>
              <w:rPr>
                <w:spacing w:val="-12"/>
                <w:lang w:eastAsia="zh-CN"/>
              </w:rPr>
              <w:t>数越多，内存扩展</w:t>
            </w:r>
            <w:r>
              <w:rPr>
                <w:spacing w:val="-2"/>
                <w:lang w:eastAsia="zh-CN"/>
              </w:rPr>
              <w:t>能力越强</w:t>
            </w:r>
          </w:p>
        </w:tc>
      </w:tr>
      <w:tr w14:paraId="7D3378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9" w:type="dxa"/>
          </w:tcPr>
          <w:p w14:paraId="252377ED">
            <w:pPr>
              <w:pStyle w:val="28"/>
              <w:spacing w:before="273" w:line="239" w:lineRule="exact"/>
              <w:ind w:left="313"/>
              <w:rPr>
                <w:rFonts w:hint="eastAsia"/>
              </w:rPr>
            </w:pPr>
            <w:r>
              <w:rPr>
                <w:position w:val="1"/>
              </w:rPr>
              <w:t>4</w:t>
            </w:r>
          </w:p>
        </w:tc>
        <w:tc>
          <w:tcPr>
            <w:tcW w:w="1031" w:type="dxa"/>
          </w:tcPr>
          <w:p w14:paraId="5CBC7A70">
            <w:pPr>
              <w:pStyle w:val="28"/>
              <w:spacing w:before="280" w:line="223" w:lineRule="auto"/>
              <w:ind w:left="109"/>
              <w:rPr>
                <w:rFonts w:hint="eastAsia"/>
              </w:rPr>
            </w:pPr>
            <w:r>
              <w:rPr>
                <w:spacing w:val="-2"/>
              </w:rPr>
              <w:t>产品规格</w:t>
            </w:r>
          </w:p>
        </w:tc>
        <w:tc>
          <w:tcPr>
            <w:tcW w:w="683" w:type="dxa"/>
            <w:vMerge w:val="continue"/>
            <w:tcBorders>
              <w:top w:val="nil"/>
              <w:bottom w:val="nil"/>
            </w:tcBorders>
          </w:tcPr>
          <w:p w14:paraId="45B2157F">
            <w:pPr>
              <w:rPr>
                <w:rFonts w:ascii="Arial" w:hAnsi="Arial" w:cs="Arial" w:eastAsiaTheme="minorEastAsia"/>
                <w:snapToGrid w:val="0"/>
                <w:color w:val="000000"/>
                <w:lang w:eastAsia="en-US"/>
              </w:rPr>
            </w:pPr>
          </w:p>
        </w:tc>
        <w:tc>
          <w:tcPr>
            <w:tcW w:w="1100" w:type="dxa"/>
          </w:tcPr>
          <w:p w14:paraId="5BEF77CF">
            <w:pPr>
              <w:pStyle w:val="28"/>
              <w:spacing w:before="160" w:line="248" w:lineRule="auto"/>
              <w:ind w:left="108" w:right="180" w:hanging="2"/>
              <w:rPr>
                <w:rFonts w:hint="eastAsia"/>
              </w:rPr>
            </w:pPr>
            <w:r>
              <w:rPr>
                <w:spacing w:val="-1"/>
              </w:rPr>
              <w:t>*主板存储</w:t>
            </w:r>
            <w:r>
              <w:rPr>
                <w:spacing w:val="-4"/>
              </w:rPr>
              <w:t>接口</w:t>
            </w:r>
          </w:p>
        </w:tc>
        <w:tc>
          <w:tcPr>
            <w:tcW w:w="1061" w:type="dxa"/>
          </w:tcPr>
          <w:p w14:paraId="0CD435C4">
            <w:pPr>
              <w:pStyle w:val="28"/>
              <w:spacing w:before="281" w:line="222" w:lineRule="auto"/>
              <w:ind w:left="449"/>
              <w:rPr>
                <w:rFonts w:hint="eastAsia"/>
              </w:rPr>
            </w:pPr>
            <w:r>
              <w:t>是</w:t>
            </w:r>
          </w:p>
        </w:tc>
        <w:tc>
          <w:tcPr>
            <w:tcW w:w="2982" w:type="dxa"/>
          </w:tcPr>
          <w:p w14:paraId="441F5374">
            <w:pPr>
              <w:pStyle w:val="28"/>
              <w:spacing w:before="161" w:line="247" w:lineRule="auto"/>
              <w:ind w:left="113" w:right="172" w:firstLine="4"/>
              <w:rPr>
                <w:rFonts w:hint="eastAsia"/>
              </w:rPr>
            </w:pPr>
            <w:r>
              <w:rPr>
                <w:spacing w:val="-2"/>
              </w:rPr>
              <w:t>SATA</w:t>
            </w:r>
          </w:p>
        </w:tc>
        <w:tc>
          <w:tcPr>
            <w:tcW w:w="1577" w:type="dxa"/>
          </w:tcPr>
          <w:p w14:paraId="00D16C46">
            <w:pPr>
              <w:pStyle w:val="28"/>
              <w:spacing w:before="39" w:line="231" w:lineRule="auto"/>
              <w:ind w:left="115" w:right="203"/>
              <w:jc w:val="both"/>
              <w:rPr>
                <w:rFonts w:hint="eastAsia"/>
                <w:lang w:eastAsia="zh-CN"/>
              </w:rPr>
            </w:pPr>
            <w:r>
              <w:rPr>
                <w:spacing w:val="-2"/>
                <w:lang w:eastAsia="zh-CN"/>
              </w:rPr>
              <w:t>配置的接口种类越多可支持存储设备类型越多</w:t>
            </w:r>
          </w:p>
        </w:tc>
      </w:tr>
      <w:tr w14:paraId="45D32F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719" w:type="dxa"/>
          </w:tcPr>
          <w:p w14:paraId="3AAEDD64">
            <w:pPr>
              <w:spacing w:line="333" w:lineRule="auto"/>
              <w:rPr>
                <w:rFonts w:ascii="Arial" w:hAnsi="Arial" w:cs="Arial" w:eastAsiaTheme="minorEastAsia"/>
                <w:snapToGrid w:val="0"/>
                <w:color w:val="000000"/>
                <w:lang w:eastAsia="zh-CN"/>
              </w:rPr>
            </w:pPr>
          </w:p>
          <w:p w14:paraId="61702742">
            <w:pPr>
              <w:pStyle w:val="28"/>
              <w:spacing w:before="58" w:line="242" w:lineRule="auto"/>
              <w:ind w:left="314"/>
              <w:rPr>
                <w:rFonts w:hint="eastAsia"/>
              </w:rPr>
            </w:pPr>
            <w:r>
              <w:t>5</w:t>
            </w:r>
          </w:p>
        </w:tc>
        <w:tc>
          <w:tcPr>
            <w:tcW w:w="1031" w:type="dxa"/>
          </w:tcPr>
          <w:p w14:paraId="269EF854">
            <w:pPr>
              <w:spacing w:line="339" w:lineRule="auto"/>
              <w:rPr>
                <w:rFonts w:ascii="Arial" w:hAnsi="Arial" w:cs="Arial" w:eastAsiaTheme="minorEastAsia"/>
                <w:snapToGrid w:val="0"/>
                <w:color w:val="000000"/>
                <w:lang w:eastAsia="en-US"/>
              </w:rPr>
            </w:pPr>
          </w:p>
          <w:p w14:paraId="3BA970D4">
            <w:pPr>
              <w:pStyle w:val="28"/>
              <w:spacing w:before="59" w:line="223" w:lineRule="auto"/>
              <w:ind w:left="109"/>
              <w:rPr>
                <w:rFonts w:hint="eastAsia"/>
              </w:rPr>
            </w:pPr>
            <w:r>
              <w:rPr>
                <w:spacing w:val="-2"/>
              </w:rPr>
              <w:t>产品规格</w:t>
            </w:r>
          </w:p>
        </w:tc>
        <w:tc>
          <w:tcPr>
            <w:tcW w:w="683" w:type="dxa"/>
            <w:vMerge w:val="continue"/>
            <w:tcBorders>
              <w:top w:val="nil"/>
              <w:bottom w:val="nil"/>
            </w:tcBorders>
          </w:tcPr>
          <w:p w14:paraId="6E5A4556">
            <w:pPr>
              <w:rPr>
                <w:rFonts w:ascii="Arial" w:hAnsi="Arial" w:cs="Arial" w:eastAsiaTheme="minorEastAsia"/>
                <w:snapToGrid w:val="0"/>
                <w:color w:val="000000"/>
                <w:lang w:eastAsia="en-US"/>
              </w:rPr>
            </w:pPr>
          </w:p>
        </w:tc>
        <w:tc>
          <w:tcPr>
            <w:tcW w:w="1100" w:type="dxa"/>
          </w:tcPr>
          <w:p w14:paraId="1822E9A8">
            <w:pPr>
              <w:pStyle w:val="28"/>
              <w:spacing w:before="280" w:line="248" w:lineRule="auto"/>
              <w:ind w:left="108" w:right="137" w:hanging="2"/>
              <w:rPr>
                <w:rFonts w:hint="eastAsia"/>
              </w:rPr>
            </w:pPr>
            <w:r>
              <w:rPr>
                <w:spacing w:val="-2"/>
              </w:rPr>
              <w:t>*PCIe</w:t>
            </w:r>
            <w:r>
              <w:rPr>
                <w:spacing w:val="-37"/>
              </w:rPr>
              <w:t xml:space="preserve"> </w:t>
            </w:r>
            <w:r>
              <w:rPr>
                <w:spacing w:val="-2"/>
              </w:rPr>
              <w:t>插槽</w:t>
            </w:r>
            <w:r>
              <w:rPr>
                <w:spacing w:val="-4"/>
              </w:rPr>
              <w:t>接口</w:t>
            </w:r>
          </w:p>
        </w:tc>
        <w:tc>
          <w:tcPr>
            <w:tcW w:w="1061" w:type="dxa"/>
          </w:tcPr>
          <w:p w14:paraId="0E6A9DC9">
            <w:pPr>
              <w:spacing w:line="339" w:lineRule="auto"/>
              <w:rPr>
                <w:rFonts w:ascii="Arial" w:hAnsi="Arial" w:cs="Arial" w:eastAsiaTheme="minorEastAsia"/>
                <w:snapToGrid w:val="0"/>
                <w:color w:val="000000"/>
                <w:lang w:eastAsia="en-US"/>
              </w:rPr>
            </w:pPr>
          </w:p>
          <w:p w14:paraId="2B33F400">
            <w:pPr>
              <w:pStyle w:val="28"/>
              <w:spacing w:before="59" w:line="223" w:lineRule="auto"/>
              <w:ind w:left="445"/>
              <w:rPr>
                <w:rFonts w:hint="eastAsia"/>
              </w:rPr>
            </w:pPr>
            <w:r>
              <w:t>否</w:t>
            </w:r>
          </w:p>
        </w:tc>
        <w:tc>
          <w:tcPr>
            <w:tcW w:w="2982" w:type="dxa"/>
          </w:tcPr>
          <w:p w14:paraId="03245E86">
            <w:pPr>
              <w:pStyle w:val="28"/>
              <w:spacing w:before="160" w:line="247" w:lineRule="auto"/>
              <w:ind w:left="110" w:right="126"/>
              <w:jc w:val="both"/>
              <w:rPr>
                <w:rFonts w:hint="eastAsia"/>
                <w:lang w:eastAsia="zh-CN"/>
              </w:rPr>
            </w:pPr>
            <w:r>
              <w:rPr>
                <w:spacing w:val="-2"/>
                <w:lang w:eastAsia="zh-CN"/>
              </w:rPr>
              <w:t>符合</w:t>
            </w:r>
            <w:r>
              <w:rPr>
                <w:spacing w:val="-29"/>
                <w:lang w:eastAsia="zh-CN"/>
              </w:rPr>
              <w:t xml:space="preserve"> </w:t>
            </w:r>
            <w:r>
              <w:rPr>
                <w:spacing w:val="-2"/>
                <w:lang w:eastAsia="zh-CN"/>
              </w:rPr>
              <w:t>PCIe3.0</w:t>
            </w:r>
            <w:r>
              <w:rPr>
                <w:spacing w:val="-33"/>
                <w:lang w:eastAsia="zh-CN"/>
              </w:rPr>
              <w:t xml:space="preserve"> </w:t>
            </w:r>
          </w:p>
        </w:tc>
        <w:tc>
          <w:tcPr>
            <w:tcW w:w="1577" w:type="dxa"/>
          </w:tcPr>
          <w:p w14:paraId="254AE8D6">
            <w:pPr>
              <w:pStyle w:val="28"/>
              <w:spacing w:before="38" w:line="235" w:lineRule="auto"/>
              <w:ind w:left="114" w:right="115" w:hanging="1"/>
              <w:jc w:val="both"/>
              <w:rPr>
                <w:rFonts w:hint="eastAsia"/>
                <w:lang w:eastAsia="zh-CN"/>
              </w:rPr>
            </w:pPr>
            <w:r>
              <w:rPr>
                <w:spacing w:val="-1"/>
                <w:lang w:eastAsia="zh-CN"/>
              </w:rPr>
              <w:t>采购人根据需要</w:t>
            </w:r>
            <w:r>
              <w:rPr>
                <w:spacing w:val="-3"/>
                <w:lang w:eastAsia="zh-CN"/>
              </w:rPr>
              <w:t>选择</w:t>
            </w:r>
            <w:r>
              <w:rPr>
                <w:spacing w:val="-33"/>
                <w:lang w:eastAsia="zh-CN"/>
              </w:rPr>
              <w:t xml:space="preserve"> </w:t>
            </w:r>
            <w:r>
              <w:rPr>
                <w:spacing w:val="-3"/>
                <w:lang w:eastAsia="zh-CN"/>
              </w:rPr>
              <w:t>PCIe</w:t>
            </w:r>
            <w:r>
              <w:rPr>
                <w:spacing w:val="-40"/>
                <w:lang w:eastAsia="zh-CN"/>
              </w:rPr>
              <w:t xml:space="preserve"> </w:t>
            </w:r>
            <w:r>
              <w:rPr>
                <w:spacing w:val="-3"/>
                <w:lang w:eastAsia="zh-CN"/>
              </w:rPr>
              <w:t>插槽接</w:t>
            </w:r>
            <w:r>
              <w:rPr>
                <w:spacing w:val="-2"/>
                <w:lang w:eastAsia="zh-CN"/>
              </w:rPr>
              <w:t>口。PCIe</w:t>
            </w:r>
            <w:r>
              <w:rPr>
                <w:spacing w:val="-35"/>
                <w:lang w:eastAsia="zh-CN"/>
              </w:rPr>
              <w:t xml:space="preserve"> </w:t>
            </w:r>
            <w:r>
              <w:rPr>
                <w:spacing w:val="-2"/>
                <w:lang w:eastAsia="zh-CN"/>
              </w:rPr>
              <w:t>插槽协议版本越高越好</w:t>
            </w:r>
          </w:p>
        </w:tc>
      </w:tr>
      <w:tr w14:paraId="01B6C4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719" w:type="dxa"/>
          </w:tcPr>
          <w:p w14:paraId="51CDCB0C">
            <w:pPr>
              <w:spacing w:line="285" w:lineRule="auto"/>
              <w:rPr>
                <w:rFonts w:ascii="Arial" w:hAnsi="Arial" w:cs="Arial" w:eastAsiaTheme="minorEastAsia"/>
                <w:snapToGrid w:val="0"/>
                <w:color w:val="000000"/>
                <w:lang w:eastAsia="zh-CN"/>
              </w:rPr>
            </w:pPr>
          </w:p>
          <w:p w14:paraId="5EF35C48">
            <w:pPr>
              <w:spacing w:line="286" w:lineRule="auto"/>
              <w:rPr>
                <w:rFonts w:ascii="Arial" w:hAnsi="Arial" w:cs="Arial" w:eastAsiaTheme="minorEastAsia"/>
                <w:snapToGrid w:val="0"/>
                <w:color w:val="000000"/>
                <w:lang w:eastAsia="zh-CN"/>
              </w:rPr>
            </w:pPr>
          </w:p>
          <w:p w14:paraId="39281697">
            <w:pPr>
              <w:pStyle w:val="28"/>
              <w:spacing w:before="58" w:line="242" w:lineRule="auto"/>
              <w:ind w:left="317"/>
              <w:rPr>
                <w:rFonts w:hint="eastAsia"/>
              </w:rPr>
            </w:pPr>
            <w:r>
              <w:t>6</w:t>
            </w:r>
          </w:p>
        </w:tc>
        <w:tc>
          <w:tcPr>
            <w:tcW w:w="1031" w:type="dxa"/>
          </w:tcPr>
          <w:p w14:paraId="51F76FED">
            <w:pPr>
              <w:spacing w:line="288" w:lineRule="auto"/>
              <w:rPr>
                <w:rFonts w:ascii="Arial" w:hAnsi="Arial" w:cs="Arial" w:eastAsiaTheme="minorEastAsia"/>
                <w:snapToGrid w:val="0"/>
                <w:color w:val="000000"/>
                <w:lang w:eastAsia="en-US"/>
              </w:rPr>
            </w:pPr>
          </w:p>
          <w:p w14:paraId="1C8DC578">
            <w:pPr>
              <w:spacing w:line="289" w:lineRule="auto"/>
              <w:rPr>
                <w:rFonts w:ascii="Arial" w:hAnsi="Arial" w:cs="Arial" w:eastAsiaTheme="minorEastAsia"/>
                <w:snapToGrid w:val="0"/>
                <w:color w:val="000000"/>
                <w:lang w:eastAsia="en-US"/>
              </w:rPr>
            </w:pPr>
          </w:p>
          <w:p w14:paraId="05DD556E">
            <w:pPr>
              <w:pStyle w:val="28"/>
              <w:spacing w:before="59" w:line="223" w:lineRule="auto"/>
              <w:ind w:left="109"/>
              <w:rPr>
                <w:rFonts w:hint="eastAsia"/>
              </w:rPr>
            </w:pPr>
            <w:r>
              <w:rPr>
                <w:spacing w:val="-2"/>
              </w:rPr>
              <w:t>产品规格</w:t>
            </w:r>
          </w:p>
        </w:tc>
        <w:tc>
          <w:tcPr>
            <w:tcW w:w="683" w:type="dxa"/>
            <w:vMerge w:val="continue"/>
            <w:tcBorders>
              <w:top w:val="nil"/>
              <w:bottom w:val="nil"/>
            </w:tcBorders>
          </w:tcPr>
          <w:p w14:paraId="1722FF5B">
            <w:pPr>
              <w:rPr>
                <w:rFonts w:ascii="Arial" w:hAnsi="Arial" w:cs="Arial" w:eastAsiaTheme="minorEastAsia"/>
                <w:snapToGrid w:val="0"/>
                <w:color w:val="000000"/>
                <w:lang w:eastAsia="en-US"/>
              </w:rPr>
            </w:pPr>
          </w:p>
        </w:tc>
        <w:tc>
          <w:tcPr>
            <w:tcW w:w="1100" w:type="dxa"/>
          </w:tcPr>
          <w:p w14:paraId="34AB07D9">
            <w:pPr>
              <w:spacing w:line="338" w:lineRule="auto"/>
              <w:rPr>
                <w:rFonts w:ascii="Arial" w:hAnsi="Arial" w:cs="Arial" w:eastAsiaTheme="minorEastAsia"/>
                <w:snapToGrid w:val="0"/>
                <w:color w:val="000000"/>
                <w:lang w:eastAsia="zh-CN"/>
              </w:rPr>
            </w:pPr>
          </w:p>
          <w:p w14:paraId="2058D5BE">
            <w:pPr>
              <w:pStyle w:val="28"/>
              <w:spacing w:before="58" w:line="248" w:lineRule="auto"/>
              <w:ind w:left="108" w:right="136" w:hanging="2"/>
              <w:rPr>
                <w:rFonts w:hint="eastAsia"/>
                <w:lang w:eastAsia="zh-CN"/>
              </w:rPr>
            </w:pPr>
            <w:r>
              <w:rPr>
                <w:spacing w:val="-2"/>
                <w:lang w:eastAsia="zh-CN"/>
              </w:rPr>
              <w:t>*主板</w:t>
            </w:r>
            <w:r>
              <w:rPr>
                <w:spacing w:val="-35"/>
                <w:lang w:eastAsia="zh-CN"/>
              </w:rPr>
              <w:t xml:space="preserve"> </w:t>
            </w:r>
            <w:r>
              <w:rPr>
                <w:spacing w:val="-2"/>
                <w:lang w:eastAsia="zh-CN"/>
              </w:rPr>
              <w:t>PCIe插槽数量</w:t>
            </w:r>
            <w:r>
              <w:rPr>
                <w:spacing w:val="-3"/>
                <w:lang w:eastAsia="zh-CN"/>
              </w:rPr>
              <w:t>及规格</w:t>
            </w:r>
          </w:p>
        </w:tc>
        <w:tc>
          <w:tcPr>
            <w:tcW w:w="1061" w:type="dxa"/>
          </w:tcPr>
          <w:p w14:paraId="0B0C9F8F">
            <w:pPr>
              <w:spacing w:line="289" w:lineRule="auto"/>
              <w:rPr>
                <w:rFonts w:ascii="Arial" w:hAnsi="Arial" w:cs="Arial" w:eastAsiaTheme="minorEastAsia"/>
                <w:snapToGrid w:val="0"/>
                <w:color w:val="000000"/>
                <w:lang w:eastAsia="zh-CN"/>
              </w:rPr>
            </w:pPr>
          </w:p>
          <w:p w14:paraId="7E51FA00">
            <w:pPr>
              <w:spacing w:line="289" w:lineRule="auto"/>
              <w:rPr>
                <w:rFonts w:ascii="Arial" w:hAnsi="Arial" w:cs="Arial" w:eastAsiaTheme="minorEastAsia"/>
                <w:snapToGrid w:val="0"/>
                <w:color w:val="000000"/>
                <w:lang w:eastAsia="zh-CN"/>
              </w:rPr>
            </w:pPr>
          </w:p>
          <w:p w14:paraId="29F0D606">
            <w:pPr>
              <w:pStyle w:val="28"/>
              <w:spacing w:before="58" w:line="222" w:lineRule="auto"/>
              <w:ind w:left="449"/>
              <w:rPr>
                <w:rFonts w:hint="eastAsia"/>
              </w:rPr>
            </w:pPr>
            <w:r>
              <w:t>是</w:t>
            </w:r>
          </w:p>
        </w:tc>
        <w:tc>
          <w:tcPr>
            <w:tcW w:w="2982" w:type="dxa"/>
          </w:tcPr>
          <w:p w14:paraId="174F801F">
            <w:pPr>
              <w:pStyle w:val="28"/>
              <w:spacing w:before="33" w:line="230" w:lineRule="auto"/>
              <w:ind w:left="110" w:right="172" w:firstLine="2"/>
              <w:rPr>
                <w:rFonts w:hint="eastAsia"/>
                <w:lang w:eastAsia="zh-CN"/>
              </w:rPr>
            </w:pPr>
            <w:r>
              <w:rPr>
                <w:lang w:eastAsia="zh-CN"/>
              </w:rPr>
              <w:t>2</w:t>
            </w:r>
          </w:p>
        </w:tc>
        <w:tc>
          <w:tcPr>
            <w:tcW w:w="1577" w:type="dxa"/>
          </w:tcPr>
          <w:p w14:paraId="5FF2D3DE">
            <w:pPr>
              <w:pStyle w:val="28"/>
              <w:spacing w:before="158" w:line="247" w:lineRule="auto"/>
              <w:ind w:left="113" w:right="107" w:firstLine="6"/>
              <w:rPr>
                <w:rFonts w:hint="eastAsia"/>
                <w:lang w:eastAsia="zh-CN"/>
              </w:rPr>
            </w:pPr>
            <w:r>
              <w:rPr>
                <w:spacing w:val="-4"/>
                <w:lang w:eastAsia="zh-CN"/>
              </w:rPr>
              <w:t>实配的</w:t>
            </w:r>
            <w:r>
              <w:rPr>
                <w:spacing w:val="-29"/>
                <w:lang w:eastAsia="zh-CN"/>
              </w:rPr>
              <w:t xml:space="preserve"> </w:t>
            </w:r>
            <w:r>
              <w:rPr>
                <w:spacing w:val="-4"/>
                <w:lang w:eastAsia="zh-CN"/>
              </w:rPr>
              <w:t>PCIe</w:t>
            </w:r>
            <w:r>
              <w:rPr>
                <w:spacing w:val="-40"/>
                <w:lang w:eastAsia="zh-CN"/>
              </w:rPr>
              <w:t xml:space="preserve"> </w:t>
            </w:r>
            <w:r>
              <w:rPr>
                <w:spacing w:val="-4"/>
                <w:lang w:eastAsia="zh-CN"/>
              </w:rPr>
              <w:t>插槽</w:t>
            </w:r>
            <w:r>
              <w:rPr>
                <w:spacing w:val="-12"/>
                <w:lang w:eastAsia="zh-CN"/>
              </w:rPr>
              <w:t>数越多，扩展能力</w:t>
            </w:r>
            <w:r>
              <w:rPr>
                <w:spacing w:val="-3"/>
                <w:lang w:eastAsia="zh-CN"/>
              </w:rPr>
              <w:t>越强，但</w:t>
            </w:r>
            <w:r>
              <w:rPr>
                <w:spacing w:val="-32"/>
                <w:lang w:eastAsia="zh-CN"/>
              </w:rPr>
              <w:t xml:space="preserve"> </w:t>
            </w:r>
            <w:r>
              <w:rPr>
                <w:spacing w:val="-3"/>
                <w:lang w:eastAsia="zh-CN"/>
              </w:rPr>
              <w:t>PCIe</w:t>
            </w:r>
            <w:r>
              <w:rPr>
                <w:spacing w:val="-39"/>
                <w:lang w:eastAsia="zh-CN"/>
              </w:rPr>
              <w:t xml:space="preserve"> </w:t>
            </w:r>
            <w:r>
              <w:rPr>
                <w:spacing w:val="-3"/>
                <w:lang w:eastAsia="zh-CN"/>
              </w:rPr>
              <w:t>插</w:t>
            </w:r>
            <w:r>
              <w:rPr>
                <w:spacing w:val="-1"/>
                <w:lang w:eastAsia="zh-CN"/>
              </w:rPr>
              <w:t>槽过多会影响产品轻薄化小型化</w:t>
            </w:r>
          </w:p>
        </w:tc>
      </w:tr>
      <w:tr w14:paraId="644EA2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4" w:hRule="atLeast"/>
        </w:trPr>
        <w:tc>
          <w:tcPr>
            <w:tcW w:w="719" w:type="dxa"/>
          </w:tcPr>
          <w:p w14:paraId="5BA65F60">
            <w:pPr>
              <w:spacing w:line="257" w:lineRule="auto"/>
              <w:rPr>
                <w:rFonts w:ascii="Arial" w:hAnsi="Arial" w:cs="Arial" w:eastAsiaTheme="minorEastAsia"/>
                <w:snapToGrid w:val="0"/>
                <w:color w:val="000000"/>
                <w:lang w:eastAsia="zh-CN"/>
              </w:rPr>
            </w:pPr>
          </w:p>
          <w:p w14:paraId="18A5C21E">
            <w:pPr>
              <w:spacing w:line="257" w:lineRule="auto"/>
              <w:rPr>
                <w:rFonts w:ascii="Arial" w:hAnsi="Arial" w:cs="Arial" w:eastAsiaTheme="minorEastAsia"/>
                <w:snapToGrid w:val="0"/>
                <w:color w:val="000000"/>
                <w:lang w:eastAsia="zh-CN"/>
              </w:rPr>
            </w:pPr>
          </w:p>
          <w:p w14:paraId="2A14B405">
            <w:pPr>
              <w:spacing w:line="257" w:lineRule="auto"/>
              <w:rPr>
                <w:rFonts w:ascii="Arial" w:hAnsi="Arial" w:cs="Arial" w:eastAsiaTheme="minorEastAsia"/>
                <w:snapToGrid w:val="0"/>
                <w:color w:val="000000"/>
                <w:lang w:eastAsia="zh-CN"/>
              </w:rPr>
            </w:pPr>
          </w:p>
          <w:p w14:paraId="774AE35A">
            <w:pPr>
              <w:spacing w:line="257" w:lineRule="auto"/>
              <w:rPr>
                <w:rFonts w:ascii="Arial" w:hAnsi="Arial" w:cs="Arial" w:eastAsiaTheme="minorEastAsia"/>
                <w:snapToGrid w:val="0"/>
                <w:color w:val="000000"/>
                <w:lang w:eastAsia="zh-CN"/>
              </w:rPr>
            </w:pPr>
          </w:p>
          <w:p w14:paraId="0F00F51A">
            <w:pPr>
              <w:spacing w:line="258" w:lineRule="auto"/>
              <w:rPr>
                <w:rFonts w:ascii="Arial" w:hAnsi="Arial" w:cs="Arial" w:eastAsiaTheme="minorEastAsia"/>
                <w:snapToGrid w:val="0"/>
                <w:color w:val="000000"/>
                <w:lang w:eastAsia="zh-CN"/>
              </w:rPr>
            </w:pPr>
          </w:p>
          <w:p w14:paraId="32C78E3C">
            <w:pPr>
              <w:pStyle w:val="28"/>
              <w:spacing w:before="59" w:line="239" w:lineRule="exact"/>
              <w:ind w:left="319"/>
              <w:rPr>
                <w:rFonts w:hint="eastAsia"/>
              </w:rPr>
            </w:pPr>
            <w:r>
              <w:rPr>
                <w:position w:val="1"/>
              </w:rPr>
              <w:t>7</w:t>
            </w:r>
          </w:p>
        </w:tc>
        <w:tc>
          <w:tcPr>
            <w:tcW w:w="1031" w:type="dxa"/>
          </w:tcPr>
          <w:p w14:paraId="2CA85895">
            <w:pPr>
              <w:spacing w:line="258" w:lineRule="auto"/>
              <w:rPr>
                <w:rFonts w:ascii="Arial" w:hAnsi="Arial" w:cs="Arial" w:eastAsiaTheme="minorEastAsia"/>
                <w:snapToGrid w:val="0"/>
                <w:color w:val="000000"/>
                <w:lang w:eastAsia="en-US"/>
              </w:rPr>
            </w:pPr>
          </w:p>
          <w:p w14:paraId="515B1C3A">
            <w:pPr>
              <w:spacing w:line="259" w:lineRule="auto"/>
              <w:rPr>
                <w:rFonts w:ascii="Arial" w:hAnsi="Arial" w:cs="Arial" w:eastAsiaTheme="minorEastAsia"/>
                <w:snapToGrid w:val="0"/>
                <w:color w:val="000000"/>
                <w:lang w:eastAsia="en-US"/>
              </w:rPr>
            </w:pPr>
          </w:p>
          <w:p w14:paraId="2F56BD94">
            <w:pPr>
              <w:spacing w:line="259" w:lineRule="auto"/>
              <w:rPr>
                <w:rFonts w:ascii="Arial" w:hAnsi="Arial" w:cs="Arial" w:eastAsiaTheme="minorEastAsia"/>
                <w:snapToGrid w:val="0"/>
                <w:color w:val="000000"/>
                <w:lang w:eastAsia="en-US"/>
              </w:rPr>
            </w:pPr>
          </w:p>
          <w:p w14:paraId="2DB3AECF">
            <w:pPr>
              <w:spacing w:line="259" w:lineRule="auto"/>
              <w:rPr>
                <w:rFonts w:ascii="Arial" w:hAnsi="Arial" w:cs="Arial" w:eastAsiaTheme="minorEastAsia"/>
                <w:snapToGrid w:val="0"/>
                <w:color w:val="000000"/>
                <w:lang w:eastAsia="en-US"/>
              </w:rPr>
            </w:pPr>
          </w:p>
          <w:p w14:paraId="6145FF15">
            <w:pPr>
              <w:spacing w:line="259" w:lineRule="auto"/>
              <w:rPr>
                <w:rFonts w:ascii="Arial" w:hAnsi="Arial" w:cs="Arial" w:eastAsiaTheme="minorEastAsia"/>
                <w:snapToGrid w:val="0"/>
                <w:color w:val="000000"/>
                <w:lang w:eastAsia="en-US"/>
              </w:rPr>
            </w:pPr>
          </w:p>
          <w:p w14:paraId="5557B832">
            <w:pPr>
              <w:pStyle w:val="28"/>
              <w:spacing w:before="58" w:line="223" w:lineRule="auto"/>
              <w:ind w:left="157"/>
              <w:rPr>
                <w:rFonts w:hint="eastAsia"/>
              </w:rPr>
            </w:pPr>
            <w:r>
              <w:rPr>
                <w:spacing w:val="-2"/>
              </w:rPr>
              <w:t>产品规格</w:t>
            </w:r>
          </w:p>
        </w:tc>
        <w:tc>
          <w:tcPr>
            <w:tcW w:w="683" w:type="dxa"/>
            <w:vMerge w:val="continue"/>
            <w:tcBorders>
              <w:top w:val="nil"/>
              <w:bottom w:val="nil"/>
            </w:tcBorders>
          </w:tcPr>
          <w:p w14:paraId="214241C3">
            <w:pPr>
              <w:rPr>
                <w:rFonts w:ascii="Arial" w:hAnsi="Arial" w:cs="Arial" w:eastAsiaTheme="minorEastAsia"/>
                <w:snapToGrid w:val="0"/>
                <w:color w:val="000000"/>
                <w:lang w:eastAsia="en-US"/>
              </w:rPr>
            </w:pPr>
          </w:p>
        </w:tc>
        <w:tc>
          <w:tcPr>
            <w:tcW w:w="1100" w:type="dxa"/>
          </w:tcPr>
          <w:p w14:paraId="05E1A964">
            <w:pPr>
              <w:spacing w:line="293" w:lineRule="auto"/>
              <w:rPr>
                <w:rFonts w:ascii="Arial" w:hAnsi="Arial" w:cs="Arial" w:eastAsiaTheme="minorEastAsia"/>
                <w:snapToGrid w:val="0"/>
                <w:color w:val="000000"/>
                <w:lang w:eastAsia="en-US"/>
              </w:rPr>
            </w:pPr>
          </w:p>
          <w:p w14:paraId="3D2C02BF">
            <w:pPr>
              <w:spacing w:line="293" w:lineRule="auto"/>
              <w:rPr>
                <w:rFonts w:ascii="Arial" w:hAnsi="Arial" w:cs="Arial" w:eastAsiaTheme="minorEastAsia"/>
                <w:snapToGrid w:val="0"/>
                <w:color w:val="000000"/>
                <w:lang w:eastAsia="en-US"/>
              </w:rPr>
            </w:pPr>
          </w:p>
          <w:p w14:paraId="5C7233AD">
            <w:pPr>
              <w:spacing w:line="294" w:lineRule="auto"/>
              <w:rPr>
                <w:rFonts w:ascii="Arial" w:hAnsi="Arial" w:cs="Arial" w:eastAsiaTheme="minorEastAsia"/>
                <w:snapToGrid w:val="0"/>
                <w:color w:val="000000"/>
                <w:lang w:eastAsia="en-US"/>
              </w:rPr>
            </w:pPr>
          </w:p>
          <w:p w14:paraId="243548F8">
            <w:pPr>
              <w:spacing w:line="294" w:lineRule="auto"/>
              <w:rPr>
                <w:rFonts w:ascii="Arial" w:hAnsi="Arial" w:cs="Arial" w:eastAsiaTheme="minorEastAsia"/>
                <w:snapToGrid w:val="0"/>
                <w:color w:val="000000"/>
                <w:lang w:eastAsia="en-US"/>
              </w:rPr>
            </w:pPr>
          </w:p>
          <w:p w14:paraId="2B3D12C2">
            <w:pPr>
              <w:pStyle w:val="28"/>
              <w:spacing w:before="59" w:line="248" w:lineRule="auto"/>
              <w:ind w:left="109" w:right="271"/>
              <w:rPr>
                <w:rFonts w:hint="eastAsia"/>
              </w:rPr>
            </w:pPr>
            <w:r>
              <w:rPr>
                <w:spacing w:val="-2"/>
              </w:rPr>
              <w:t>特殊孔位</w:t>
            </w:r>
            <w:r>
              <w:rPr>
                <w:spacing w:val="-3"/>
              </w:rPr>
              <w:t>及接口</w:t>
            </w:r>
          </w:p>
        </w:tc>
        <w:tc>
          <w:tcPr>
            <w:tcW w:w="1061" w:type="dxa"/>
          </w:tcPr>
          <w:p w14:paraId="61056CF3">
            <w:pPr>
              <w:spacing w:line="258" w:lineRule="auto"/>
              <w:rPr>
                <w:rFonts w:ascii="Arial" w:hAnsi="Arial" w:cs="Arial" w:eastAsiaTheme="minorEastAsia"/>
                <w:snapToGrid w:val="0"/>
                <w:color w:val="000000"/>
                <w:lang w:eastAsia="en-US"/>
              </w:rPr>
            </w:pPr>
          </w:p>
          <w:p w14:paraId="28318344">
            <w:pPr>
              <w:spacing w:line="259" w:lineRule="auto"/>
              <w:rPr>
                <w:rFonts w:ascii="Arial" w:hAnsi="Arial" w:cs="Arial" w:eastAsiaTheme="minorEastAsia"/>
                <w:snapToGrid w:val="0"/>
                <w:color w:val="000000"/>
                <w:lang w:eastAsia="en-US"/>
              </w:rPr>
            </w:pPr>
          </w:p>
          <w:p w14:paraId="0E858B24">
            <w:pPr>
              <w:spacing w:line="259" w:lineRule="auto"/>
              <w:rPr>
                <w:rFonts w:ascii="Arial" w:hAnsi="Arial" w:cs="Arial" w:eastAsiaTheme="minorEastAsia"/>
                <w:snapToGrid w:val="0"/>
                <w:color w:val="000000"/>
                <w:lang w:eastAsia="en-US"/>
              </w:rPr>
            </w:pPr>
          </w:p>
          <w:p w14:paraId="3437A9D6">
            <w:pPr>
              <w:spacing w:line="259" w:lineRule="auto"/>
              <w:rPr>
                <w:rFonts w:ascii="Arial" w:hAnsi="Arial" w:cs="Arial" w:eastAsiaTheme="minorEastAsia"/>
                <w:snapToGrid w:val="0"/>
                <w:color w:val="000000"/>
                <w:lang w:eastAsia="en-US"/>
              </w:rPr>
            </w:pPr>
          </w:p>
          <w:p w14:paraId="567B54B4">
            <w:pPr>
              <w:spacing w:line="259" w:lineRule="auto"/>
              <w:rPr>
                <w:rFonts w:ascii="Arial" w:hAnsi="Arial" w:cs="Arial" w:eastAsiaTheme="minorEastAsia"/>
                <w:snapToGrid w:val="0"/>
                <w:color w:val="000000"/>
                <w:lang w:eastAsia="en-US"/>
              </w:rPr>
            </w:pPr>
          </w:p>
          <w:p w14:paraId="546D4EB0">
            <w:pPr>
              <w:pStyle w:val="28"/>
              <w:spacing w:before="58" w:line="223" w:lineRule="auto"/>
              <w:ind w:left="445"/>
              <w:rPr>
                <w:rFonts w:hint="eastAsia"/>
              </w:rPr>
            </w:pPr>
            <w:r>
              <w:t>否</w:t>
            </w:r>
          </w:p>
        </w:tc>
        <w:tc>
          <w:tcPr>
            <w:tcW w:w="2982" w:type="dxa"/>
          </w:tcPr>
          <w:p w14:paraId="007092DA">
            <w:pPr>
              <w:pStyle w:val="28"/>
              <w:spacing w:before="33" w:line="238" w:lineRule="auto"/>
              <w:ind w:left="110" w:right="102" w:firstLine="2"/>
              <w:rPr>
                <w:rFonts w:hint="eastAsia"/>
                <w:lang w:eastAsia="zh-CN"/>
              </w:rPr>
            </w:pPr>
            <w:r>
              <w:rPr>
                <w:rFonts w:hint="eastAsia"/>
                <w:lang w:eastAsia="zh-CN"/>
              </w:rPr>
              <w:t>无</w:t>
            </w:r>
          </w:p>
        </w:tc>
        <w:tc>
          <w:tcPr>
            <w:tcW w:w="1577" w:type="dxa"/>
          </w:tcPr>
          <w:p w14:paraId="79BE71A9">
            <w:pPr>
              <w:spacing w:line="258" w:lineRule="auto"/>
              <w:rPr>
                <w:rFonts w:ascii="Arial" w:hAnsi="Arial" w:cs="Arial" w:eastAsiaTheme="minorEastAsia"/>
                <w:snapToGrid w:val="0"/>
                <w:color w:val="000000"/>
                <w:lang w:eastAsia="zh-CN"/>
              </w:rPr>
            </w:pPr>
          </w:p>
          <w:p w14:paraId="1A1B50A4">
            <w:pPr>
              <w:spacing w:line="259" w:lineRule="auto"/>
              <w:rPr>
                <w:rFonts w:ascii="Arial" w:hAnsi="Arial" w:cs="Arial" w:eastAsiaTheme="minorEastAsia"/>
                <w:snapToGrid w:val="0"/>
                <w:color w:val="000000"/>
                <w:lang w:eastAsia="zh-CN"/>
              </w:rPr>
            </w:pPr>
          </w:p>
          <w:p w14:paraId="24F16657">
            <w:pPr>
              <w:spacing w:line="259" w:lineRule="auto"/>
              <w:rPr>
                <w:rFonts w:ascii="Arial" w:hAnsi="Arial" w:cs="Arial" w:eastAsiaTheme="minorEastAsia"/>
                <w:snapToGrid w:val="0"/>
                <w:color w:val="000000"/>
                <w:lang w:eastAsia="zh-CN"/>
              </w:rPr>
            </w:pPr>
          </w:p>
          <w:p w14:paraId="5BEFEB60">
            <w:pPr>
              <w:spacing w:line="259" w:lineRule="auto"/>
              <w:rPr>
                <w:rFonts w:ascii="Arial" w:hAnsi="Arial" w:cs="Arial" w:eastAsiaTheme="minorEastAsia"/>
                <w:snapToGrid w:val="0"/>
                <w:color w:val="000000"/>
                <w:lang w:eastAsia="zh-CN"/>
              </w:rPr>
            </w:pPr>
          </w:p>
          <w:p w14:paraId="1E259E90">
            <w:pPr>
              <w:spacing w:line="259" w:lineRule="auto"/>
              <w:rPr>
                <w:rFonts w:ascii="Arial" w:hAnsi="Arial" w:cs="Arial" w:eastAsiaTheme="minorEastAsia"/>
                <w:snapToGrid w:val="0"/>
                <w:color w:val="000000"/>
                <w:lang w:eastAsia="zh-CN"/>
              </w:rPr>
            </w:pPr>
          </w:p>
          <w:p w14:paraId="2440C83D">
            <w:pPr>
              <w:pStyle w:val="28"/>
              <w:spacing w:before="58" w:line="236" w:lineRule="auto"/>
              <w:ind w:left="111"/>
              <w:rPr>
                <w:rFonts w:hint="eastAsia"/>
              </w:rPr>
            </w:pPr>
            <w:r>
              <w:t>/</w:t>
            </w:r>
          </w:p>
        </w:tc>
      </w:tr>
      <w:tr w14:paraId="6C1B53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719" w:type="dxa"/>
          </w:tcPr>
          <w:p w14:paraId="37B925E1">
            <w:pPr>
              <w:spacing w:line="270" w:lineRule="auto"/>
              <w:rPr>
                <w:rFonts w:ascii="Arial" w:hAnsi="Arial" w:cs="Arial" w:eastAsiaTheme="minorEastAsia"/>
                <w:snapToGrid w:val="0"/>
                <w:color w:val="000000"/>
                <w:lang w:eastAsia="en-US"/>
              </w:rPr>
            </w:pPr>
          </w:p>
          <w:p w14:paraId="54EF081F">
            <w:pPr>
              <w:spacing w:line="271" w:lineRule="auto"/>
              <w:rPr>
                <w:rFonts w:ascii="Arial" w:hAnsi="Arial" w:cs="Arial" w:eastAsiaTheme="minorEastAsia"/>
                <w:snapToGrid w:val="0"/>
                <w:color w:val="000000"/>
                <w:lang w:eastAsia="en-US"/>
              </w:rPr>
            </w:pPr>
          </w:p>
          <w:p w14:paraId="71176FDD">
            <w:pPr>
              <w:spacing w:line="271" w:lineRule="auto"/>
              <w:rPr>
                <w:rFonts w:ascii="Arial" w:hAnsi="Arial" w:cs="Arial" w:eastAsiaTheme="minorEastAsia"/>
                <w:snapToGrid w:val="0"/>
                <w:color w:val="000000"/>
                <w:lang w:eastAsia="en-US"/>
              </w:rPr>
            </w:pPr>
          </w:p>
          <w:p w14:paraId="2B2B72FD">
            <w:pPr>
              <w:pStyle w:val="28"/>
              <w:spacing w:before="59" w:line="237" w:lineRule="exact"/>
              <w:ind w:left="316"/>
              <w:rPr>
                <w:rFonts w:hint="eastAsia"/>
              </w:rPr>
            </w:pPr>
            <w:r>
              <w:rPr>
                <w:position w:val="1"/>
              </w:rPr>
              <w:t>8</w:t>
            </w:r>
          </w:p>
        </w:tc>
        <w:tc>
          <w:tcPr>
            <w:tcW w:w="1031" w:type="dxa"/>
          </w:tcPr>
          <w:p w14:paraId="3CE71792">
            <w:pPr>
              <w:spacing w:line="272" w:lineRule="auto"/>
              <w:rPr>
                <w:rFonts w:ascii="Arial" w:hAnsi="Arial" w:cs="Arial" w:eastAsiaTheme="minorEastAsia"/>
                <w:snapToGrid w:val="0"/>
                <w:color w:val="000000"/>
                <w:lang w:eastAsia="en-US"/>
              </w:rPr>
            </w:pPr>
          </w:p>
          <w:p w14:paraId="088016B5">
            <w:pPr>
              <w:spacing w:line="272" w:lineRule="auto"/>
              <w:rPr>
                <w:rFonts w:ascii="Arial" w:hAnsi="Arial" w:cs="Arial" w:eastAsiaTheme="minorEastAsia"/>
                <w:snapToGrid w:val="0"/>
                <w:color w:val="000000"/>
                <w:lang w:eastAsia="en-US"/>
              </w:rPr>
            </w:pPr>
          </w:p>
          <w:p w14:paraId="34F3C8FD">
            <w:pPr>
              <w:spacing w:line="273" w:lineRule="auto"/>
              <w:rPr>
                <w:rFonts w:ascii="Arial" w:hAnsi="Arial" w:cs="Arial" w:eastAsiaTheme="minorEastAsia"/>
                <w:snapToGrid w:val="0"/>
                <w:color w:val="000000"/>
                <w:lang w:eastAsia="en-US"/>
              </w:rPr>
            </w:pPr>
          </w:p>
          <w:p w14:paraId="07726456">
            <w:pPr>
              <w:pStyle w:val="28"/>
              <w:spacing w:before="59" w:line="223" w:lineRule="auto"/>
              <w:ind w:left="157"/>
              <w:rPr>
                <w:rFonts w:hint="eastAsia"/>
              </w:rPr>
            </w:pPr>
            <w:r>
              <w:rPr>
                <w:spacing w:val="-2"/>
              </w:rPr>
              <w:t>产品规格</w:t>
            </w:r>
          </w:p>
        </w:tc>
        <w:tc>
          <w:tcPr>
            <w:tcW w:w="683" w:type="dxa"/>
            <w:vMerge w:val="continue"/>
            <w:tcBorders>
              <w:top w:val="nil"/>
              <w:bottom w:val="nil"/>
            </w:tcBorders>
          </w:tcPr>
          <w:p w14:paraId="4A7FE33A">
            <w:pPr>
              <w:rPr>
                <w:rFonts w:ascii="Arial" w:hAnsi="Arial" w:cs="Arial" w:eastAsiaTheme="minorEastAsia"/>
                <w:snapToGrid w:val="0"/>
                <w:color w:val="000000"/>
                <w:lang w:eastAsia="en-US"/>
              </w:rPr>
            </w:pPr>
          </w:p>
        </w:tc>
        <w:tc>
          <w:tcPr>
            <w:tcW w:w="1100" w:type="dxa"/>
          </w:tcPr>
          <w:p w14:paraId="273CF373">
            <w:pPr>
              <w:spacing w:line="349" w:lineRule="auto"/>
              <w:rPr>
                <w:rFonts w:ascii="Arial" w:hAnsi="Arial" w:cs="Arial" w:eastAsiaTheme="minorEastAsia"/>
                <w:snapToGrid w:val="0"/>
                <w:color w:val="000000"/>
                <w:lang w:eastAsia="en-US"/>
              </w:rPr>
            </w:pPr>
          </w:p>
          <w:p w14:paraId="68545246">
            <w:pPr>
              <w:spacing w:line="349" w:lineRule="auto"/>
              <w:rPr>
                <w:rFonts w:ascii="Arial" w:hAnsi="Arial" w:cs="Arial" w:eastAsiaTheme="minorEastAsia"/>
                <w:snapToGrid w:val="0"/>
                <w:color w:val="000000"/>
                <w:lang w:eastAsia="en-US"/>
              </w:rPr>
            </w:pPr>
          </w:p>
          <w:p w14:paraId="05E53CEC">
            <w:pPr>
              <w:pStyle w:val="28"/>
              <w:spacing w:before="58" w:line="248" w:lineRule="auto"/>
              <w:ind w:left="109" w:right="271"/>
              <w:rPr>
                <w:rFonts w:hint="eastAsia"/>
              </w:rPr>
            </w:pPr>
            <w:r>
              <w:rPr>
                <w:spacing w:val="-2"/>
              </w:rPr>
              <w:t>板载网络</w:t>
            </w:r>
            <w:r>
              <w:rPr>
                <w:spacing w:val="-4"/>
              </w:rPr>
              <w:t>接口</w:t>
            </w:r>
          </w:p>
        </w:tc>
        <w:tc>
          <w:tcPr>
            <w:tcW w:w="1061" w:type="dxa"/>
          </w:tcPr>
          <w:p w14:paraId="465ED604">
            <w:pPr>
              <w:spacing w:line="272" w:lineRule="auto"/>
              <w:rPr>
                <w:rFonts w:ascii="Arial" w:hAnsi="Arial" w:cs="Arial" w:eastAsiaTheme="minorEastAsia"/>
                <w:snapToGrid w:val="0"/>
                <w:color w:val="000000"/>
                <w:lang w:eastAsia="en-US"/>
              </w:rPr>
            </w:pPr>
          </w:p>
          <w:p w14:paraId="3F453EB4">
            <w:pPr>
              <w:spacing w:line="272" w:lineRule="auto"/>
              <w:rPr>
                <w:rFonts w:ascii="Arial" w:hAnsi="Arial" w:cs="Arial" w:eastAsiaTheme="minorEastAsia"/>
                <w:snapToGrid w:val="0"/>
                <w:color w:val="000000"/>
                <w:lang w:eastAsia="en-US"/>
              </w:rPr>
            </w:pPr>
          </w:p>
          <w:p w14:paraId="5E8364C4">
            <w:pPr>
              <w:spacing w:line="273" w:lineRule="auto"/>
              <w:rPr>
                <w:rFonts w:ascii="Arial" w:hAnsi="Arial" w:cs="Arial" w:eastAsiaTheme="minorEastAsia"/>
                <w:snapToGrid w:val="0"/>
                <w:color w:val="000000"/>
                <w:lang w:eastAsia="en-US"/>
              </w:rPr>
            </w:pPr>
          </w:p>
          <w:p w14:paraId="71BDAA30">
            <w:pPr>
              <w:pStyle w:val="28"/>
              <w:spacing w:before="59" w:line="223" w:lineRule="auto"/>
              <w:ind w:left="445"/>
              <w:rPr>
                <w:rFonts w:hint="eastAsia"/>
              </w:rPr>
            </w:pPr>
            <w:r>
              <w:t>否</w:t>
            </w:r>
          </w:p>
        </w:tc>
        <w:tc>
          <w:tcPr>
            <w:tcW w:w="2982" w:type="dxa"/>
          </w:tcPr>
          <w:p w14:paraId="1436DE5D">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577" w:type="dxa"/>
          </w:tcPr>
          <w:p w14:paraId="17FD510E">
            <w:pPr>
              <w:pStyle w:val="28"/>
              <w:spacing w:before="42"/>
              <w:ind w:left="113" w:right="107"/>
              <w:rPr>
                <w:rFonts w:hint="eastAsia"/>
                <w:lang w:eastAsia="zh-CN"/>
              </w:rPr>
            </w:pPr>
            <w:r>
              <w:rPr>
                <w:spacing w:val="-1"/>
                <w:lang w:eastAsia="zh-CN"/>
              </w:rPr>
              <w:t>采购人根据需要选择板载网络接口数量及传输速</w:t>
            </w:r>
            <w:r>
              <w:rPr>
                <w:spacing w:val="-12"/>
                <w:lang w:eastAsia="zh-CN"/>
              </w:rPr>
              <w:t>率。一般网络接口速率越高、端口数</w:t>
            </w:r>
            <w:r>
              <w:rPr>
                <w:spacing w:val="-1"/>
                <w:lang w:eastAsia="zh-CN"/>
              </w:rPr>
              <w:t>量越多说明服务器整机的网络能</w:t>
            </w:r>
            <w:r>
              <w:rPr>
                <w:spacing w:val="-2"/>
                <w:lang w:eastAsia="zh-CN"/>
              </w:rPr>
              <w:t>力越强</w:t>
            </w:r>
          </w:p>
        </w:tc>
      </w:tr>
      <w:tr w14:paraId="73C380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7" w:hRule="atLeast"/>
        </w:trPr>
        <w:tc>
          <w:tcPr>
            <w:tcW w:w="719" w:type="dxa"/>
          </w:tcPr>
          <w:p w14:paraId="6F618E1B">
            <w:pPr>
              <w:spacing w:line="336" w:lineRule="auto"/>
              <w:rPr>
                <w:rFonts w:ascii="Arial" w:hAnsi="Arial" w:cs="Arial" w:eastAsiaTheme="minorEastAsia"/>
                <w:snapToGrid w:val="0"/>
                <w:color w:val="000000"/>
                <w:lang w:eastAsia="zh-CN"/>
              </w:rPr>
            </w:pPr>
          </w:p>
          <w:p w14:paraId="0C959713">
            <w:pPr>
              <w:pStyle w:val="28"/>
              <w:spacing w:before="58" w:line="238" w:lineRule="exact"/>
              <w:ind w:left="313"/>
              <w:rPr>
                <w:rFonts w:hint="eastAsia"/>
              </w:rPr>
            </w:pPr>
            <w:r>
              <w:rPr>
                <w:position w:val="1"/>
              </w:rPr>
              <w:t>9</w:t>
            </w:r>
          </w:p>
        </w:tc>
        <w:tc>
          <w:tcPr>
            <w:tcW w:w="1031" w:type="dxa"/>
          </w:tcPr>
          <w:p w14:paraId="61D171B7">
            <w:pPr>
              <w:spacing w:line="343" w:lineRule="auto"/>
              <w:rPr>
                <w:rFonts w:ascii="Arial" w:hAnsi="Arial" w:cs="Arial" w:eastAsiaTheme="minorEastAsia"/>
                <w:snapToGrid w:val="0"/>
                <w:color w:val="000000"/>
                <w:lang w:eastAsia="en-US"/>
              </w:rPr>
            </w:pPr>
          </w:p>
          <w:p w14:paraId="3B047410">
            <w:pPr>
              <w:pStyle w:val="28"/>
              <w:spacing w:before="59" w:line="223" w:lineRule="auto"/>
              <w:ind w:left="157"/>
              <w:rPr>
                <w:rFonts w:hint="eastAsia"/>
              </w:rPr>
            </w:pPr>
            <w:r>
              <w:rPr>
                <w:spacing w:val="-2"/>
              </w:rPr>
              <w:t>产品规格</w:t>
            </w:r>
          </w:p>
        </w:tc>
        <w:tc>
          <w:tcPr>
            <w:tcW w:w="683" w:type="dxa"/>
            <w:vMerge w:val="continue"/>
            <w:tcBorders>
              <w:top w:val="nil"/>
            </w:tcBorders>
          </w:tcPr>
          <w:p w14:paraId="34E569F2">
            <w:pPr>
              <w:rPr>
                <w:rFonts w:ascii="Arial" w:hAnsi="Arial" w:cs="Arial" w:eastAsiaTheme="minorEastAsia"/>
                <w:snapToGrid w:val="0"/>
                <w:color w:val="000000"/>
                <w:lang w:eastAsia="en-US"/>
              </w:rPr>
            </w:pPr>
          </w:p>
        </w:tc>
        <w:tc>
          <w:tcPr>
            <w:tcW w:w="1100" w:type="dxa"/>
          </w:tcPr>
          <w:p w14:paraId="601E447A">
            <w:pPr>
              <w:pStyle w:val="28"/>
              <w:spacing w:before="284" w:line="248" w:lineRule="auto"/>
              <w:ind w:left="108" w:right="106" w:firstLine="4"/>
              <w:rPr>
                <w:rFonts w:hint="eastAsia"/>
              </w:rPr>
            </w:pPr>
            <w:r>
              <w:rPr>
                <w:spacing w:val="-4"/>
              </w:rPr>
              <w:t>主板</w:t>
            </w:r>
            <w:r>
              <w:rPr>
                <w:spacing w:val="-45"/>
              </w:rPr>
              <w:t xml:space="preserve"> </w:t>
            </w:r>
            <w:r>
              <w:rPr>
                <w:spacing w:val="-4"/>
              </w:rPr>
              <w:t>OCP</w:t>
            </w:r>
            <w:r>
              <w:rPr>
                <w:spacing w:val="-47"/>
              </w:rPr>
              <w:t xml:space="preserve"> </w:t>
            </w:r>
            <w:r>
              <w:rPr>
                <w:spacing w:val="-4"/>
              </w:rPr>
              <w:t>插</w:t>
            </w:r>
            <w:r>
              <w:rPr>
                <w:spacing w:val="-2"/>
              </w:rPr>
              <w:t>槽数量</w:t>
            </w:r>
          </w:p>
        </w:tc>
        <w:tc>
          <w:tcPr>
            <w:tcW w:w="1061" w:type="dxa"/>
          </w:tcPr>
          <w:p w14:paraId="0435D4D1">
            <w:pPr>
              <w:spacing w:line="343" w:lineRule="auto"/>
              <w:rPr>
                <w:rFonts w:ascii="Arial" w:hAnsi="Arial" w:cs="Arial" w:eastAsiaTheme="minorEastAsia"/>
                <w:snapToGrid w:val="0"/>
                <w:color w:val="000000"/>
                <w:lang w:eastAsia="en-US"/>
              </w:rPr>
            </w:pPr>
          </w:p>
          <w:p w14:paraId="2031F6E6">
            <w:pPr>
              <w:pStyle w:val="28"/>
              <w:spacing w:before="59" w:line="223" w:lineRule="auto"/>
              <w:ind w:left="445"/>
              <w:rPr>
                <w:rFonts w:hint="eastAsia"/>
              </w:rPr>
            </w:pPr>
            <w:r>
              <w:t>否</w:t>
            </w:r>
          </w:p>
        </w:tc>
        <w:tc>
          <w:tcPr>
            <w:tcW w:w="2982" w:type="dxa"/>
          </w:tcPr>
          <w:p w14:paraId="37D98609">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577" w:type="dxa"/>
          </w:tcPr>
          <w:p w14:paraId="2EF7CEC1">
            <w:pPr>
              <w:pStyle w:val="28"/>
              <w:spacing w:before="42" w:line="237" w:lineRule="auto"/>
              <w:ind w:left="116" w:right="107" w:hanging="3"/>
              <w:rPr>
                <w:rFonts w:hint="eastAsia"/>
                <w:lang w:eastAsia="zh-CN"/>
              </w:rPr>
            </w:pPr>
            <w:r>
              <w:rPr>
                <w:spacing w:val="-1"/>
                <w:lang w:eastAsia="zh-CN"/>
              </w:rPr>
              <w:t>采购人根据需要</w:t>
            </w:r>
            <w:r>
              <w:rPr>
                <w:spacing w:val="-3"/>
                <w:lang w:eastAsia="zh-CN"/>
              </w:rPr>
              <w:t>选择</w:t>
            </w:r>
            <w:r>
              <w:rPr>
                <w:spacing w:val="-40"/>
                <w:lang w:eastAsia="zh-CN"/>
              </w:rPr>
              <w:t xml:space="preserve"> </w:t>
            </w:r>
            <w:r>
              <w:rPr>
                <w:spacing w:val="-3"/>
                <w:lang w:eastAsia="zh-CN"/>
              </w:rPr>
              <w:t>OCP</w:t>
            </w:r>
            <w:r>
              <w:rPr>
                <w:spacing w:val="-37"/>
                <w:lang w:eastAsia="zh-CN"/>
              </w:rPr>
              <w:t xml:space="preserve"> </w:t>
            </w:r>
            <w:r>
              <w:rPr>
                <w:spacing w:val="-3"/>
                <w:lang w:eastAsia="zh-CN"/>
              </w:rPr>
              <w:t>插槽数</w:t>
            </w:r>
            <w:r>
              <w:rPr>
                <w:spacing w:val="-13"/>
                <w:lang w:eastAsia="zh-CN"/>
              </w:rPr>
              <w:t>量。支持</w:t>
            </w:r>
            <w:r>
              <w:rPr>
                <w:spacing w:val="-40"/>
                <w:lang w:eastAsia="zh-CN"/>
              </w:rPr>
              <w:t xml:space="preserve"> </w:t>
            </w:r>
            <w:r>
              <w:rPr>
                <w:spacing w:val="-13"/>
                <w:lang w:eastAsia="zh-CN"/>
              </w:rPr>
              <w:t>OCP</w:t>
            </w:r>
            <w:r>
              <w:rPr>
                <w:spacing w:val="-28"/>
                <w:lang w:eastAsia="zh-CN"/>
              </w:rPr>
              <w:t xml:space="preserve"> </w:t>
            </w:r>
            <w:r>
              <w:rPr>
                <w:spacing w:val="-13"/>
                <w:lang w:eastAsia="zh-CN"/>
              </w:rPr>
              <w:t>网卡</w:t>
            </w:r>
            <w:r>
              <w:rPr>
                <w:spacing w:val="-2"/>
                <w:lang w:eastAsia="zh-CN"/>
              </w:rPr>
              <w:t>越多扩展能力越</w:t>
            </w:r>
          </w:p>
        </w:tc>
      </w:tr>
    </w:tbl>
    <w:p w14:paraId="2E26A0A6">
      <w:pPr>
        <w:pStyle w:val="3"/>
        <w:spacing w:line="344" w:lineRule="auto"/>
      </w:pPr>
      <w:r>
        <mc:AlternateContent>
          <mc:Choice Requires="wps">
            <w:drawing>
              <wp:anchor distT="0" distB="0" distL="114300" distR="114300" simplePos="0" relativeHeight="251659264" behindDoc="0" locked="0" layoutInCell="1" allowOverlap="1">
                <wp:simplePos x="0" y="0"/>
                <wp:positionH relativeFrom="column">
                  <wp:posOffset>328930</wp:posOffset>
                </wp:positionH>
                <wp:positionV relativeFrom="paragraph">
                  <wp:posOffset>129540</wp:posOffset>
                </wp:positionV>
                <wp:extent cx="1828800" cy="0"/>
                <wp:effectExtent l="19050" t="19050" r="38100" b="38100"/>
                <wp:wrapNone/>
                <wp:docPr id="905960088" name="任意多边形: 形状 5"/>
                <wp:cNvGraphicFramePr/>
                <a:graphic xmlns:a="http://schemas.openxmlformats.org/drawingml/2006/main">
                  <a:graphicData uri="http://schemas.microsoft.com/office/word/2010/wordprocessingShape">
                    <wps:wsp>
                      <wps:cNvSpPr>
                        <a:spLocks noChangeArrowheads="1"/>
                      </wps:cNvSpPr>
                      <wps:spPr bwMode="auto">
                        <a:xfrm>
                          <a:off x="0" y="0"/>
                          <a:ext cx="1828800" cy="0"/>
                        </a:xfrm>
                        <a:custGeom>
                          <a:avLst/>
                          <a:gdLst>
                            <a:gd name="T0" fmla="*/ 0 w 2880"/>
                            <a:gd name="T1" fmla="*/ 2880 w 2880"/>
                          </a:gdLst>
                          <a:ahLst/>
                          <a:cxnLst>
                            <a:cxn ang="0">
                              <a:pos x="T0" y="0"/>
                            </a:cxn>
                            <a:cxn ang="0">
                              <a:pos x="T1" y="0"/>
                            </a:cxn>
                          </a:cxnLst>
                          <a:rect l="0" t="0" r="r" b="b"/>
                          <a:pathLst>
                            <a:path w="2880">
                              <a:moveTo>
                                <a:pt x="0" y="0"/>
                              </a:moveTo>
                              <a:lnTo>
                                <a:pt x="2880" y="0"/>
                              </a:lnTo>
                            </a:path>
                          </a:pathLst>
                        </a:custGeom>
                        <a:noFill/>
                        <a:ln w="0" cap="sq">
                          <a:solidFill>
                            <a:srgbClr val="000000"/>
                          </a:solidFill>
                          <a:bevel/>
                        </a:ln>
                      </wps:spPr>
                      <wps:bodyPr rot="0" vert="horz" wrap="square" lIns="91440" tIns="45720" rIns="91440" bIns="45720" anchor="t" anchorCtr="0" upright="1">
                        <a:noAutofit/>
                      </wps:bodyPr>
                    </wps:wsp>
                  </a:graphicData>
                </a:graphic>
              </wp:anchor>
            </w:drawing>
          </mc:Choice>
          <mc:Fallback>
            <w:pict>
              <v:shape id="任意多边形: 形状 5" o:spid="_x0000_s1026" o:spt="100" style="position:absolute;left:0pt;margin-left:25.9pt;margin-top:10.2pt;height:0pt;width:144pt;z-index:251659264;mso-width-relative:page;mso-height-relative:page;" filled="f" stroked="t" coordsize="2880,1" o:gfxdata="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" path="m0,0l2880,0e">
                <v:path o:connectlocs="0,0;1828800,0" o:connectangles="0,0"/>
                <v:fill on="f" focussize="0,0"/>
                <v:stroke weight="0pt" color="#000000" joinstyle="bevel" endcap="square"/>
                <v:imagedata o:title=""/>
                <o:lock v:ext="edit" aspectratio="f"/>
              </v:shape>
            </w:pict>
          </mc:Fallback>
        </mc:AlternateContent>
      </w:r>
    </w:p>
    <w:p w14:paraId="1AEDBF79">
      <w:pPr>
        <w:spacing w:before="45" w:line="230" w:lineRule="auto"/>
        <w:ind w:left="9"/>
        <w:rPr>
          <w:rFonts w:hint="eastAsia" w:ascii="宋体" w:hAnsi="宋体" w:cs="宋体"/>
          <w:sz w:val="14"/>
          <w:szCs w:val="14"/>
        </w:rPr>
      </w:pPr>
      <w:r>
        <w:rPr>
          <w:rFonts w:ascii="宋体" w:hAnsi="宋体" w:cs="宋体"/>
          <w:spacing w:val="8"/>
          <w:sz w:val="14"/>
          <w:szCs w:val="14"/>
        </w:rPr>
        <w:t>1)加“*</w:t>
      </w:r>
      <w:r>
        <w:rPr>
          <w:rFonts w:ascii="宋体" w:hAnsi="宋体" w:cs="宋体"/>
          <w:spacing w:val="-34"/>
          <w:sz w:val="14"/>
          <w:szCs w:val="14"/>
        </w:rPr>
        <w:t xml:space="preserve"> </w:t>
      </w:r>
      <w:r>
        <w:rPr>
          <w:rFonts w:ascii="宋体" w:hAnsi="宋体" w:cs="宋体"/>
          <w:spacing w:val="8"/>
          <w:sz w:val="14"/>
          <w:szCs w:val="14"/>
        </w:rPr>
        <w:t>”指标为必须纳入采购需求的指标，未加“*</w:t>
      </w:r>
      <w:r>
        <w:rPr>
          <w:rFonts w:ascii="宋体" w:hAnsi="宋体" w:cs="宋体"/>
          <w:spacing w:val="-48"/>
          <w:sz w:val="14"/>
          <w:szCs w:val="14"/>
        </w:rPr>
        <w:t xml:space="preserve"> </w:t>
      </w:r>
      <w:r>
        <w:rPr>
          <w:rFonts w:ascii="宋体" w:hAnsi="宋体" w:cs="宋体"/>
          <w:spacing w:val="8"/>
          <w:sz w:val="14"/>
          <w:szCs w:val="14"/>
        </w:rPr>
        <w:t>”的指标由采购人根据实际需要自行确定是否包含在采购需求中。</w:t>
      </w:r>
    </w:p>
    <w:p w14:paraId="2DD73D28">
      <w:pPr>
        <w:spacing w:before="65" w:line="230" w:lineRule="auto"/>
        <w:rPr>
          <w:rFonts w:hint="eastAsia" w:ascii="宋体" w:hAnsi="宋体" w:cs="宋体"/>
          <w:sz w:val="14"/>
          <w:szCs w:val="14"/>
        </w:rPr>
      </w:pPr>
      <w:r>
        <w:rPr>
          <w:rFonts w:ascii="宋体" w:hAnsi="宋体" w:cs="宋体"/>
          <w:spacing w:val="9"/>
          <w:sz w:val="14"/>
          <w:szCs w:val="14"/>
        </w:rPr>
        <w:t>2)“是否可以作为评分因素</w:t>
      </w:r>
      <w:r>
        <w:rPr>
          <w:rFonts w:ascii="宋体" w:hAnsi="宋体" w:cs="宋体"/>
          <w:spacing w:val="-48"/>
          <w:sz w:val="14"/>
          <w:szCs w:val="14"/>
        </w:rPr>
        <w:t xml:space="preserve"> </w:t>
      </w:r>
      <w:r>
        <w:rPr>
          <w:rFonts w:ascii="宋体" w:hAnsi="宋体" w:cs="宋体"/>
          <w:spacing w:val="9"/>
          <w:sz w:val="14"/>
          <w:szCs w:val="14"/>
        </w:rPr>
        <w:t>”为“是</w:t>
      </w:r>
      <w:r>
        <w:rPr>
          <w:rFonts w:ascii="宋体" w:hAnsi="宋体" w:cs="宋体"/>
          <w:spacing w:val="-50"/>
          <w:sz w:val="14"/>
          <w:szCs w:val="14"/>
        </w:rPr>
        <w:t xml:space="preserve"> </w:t>
      </w:r>
      <w:r>
        <w:rPr>
          <w:rFonts w:ascii="宋体" w:hAnsi="宋体" w:cs="宋体"/>
          <w:spacing w:val="9"/>
          <w:sz w:val="14"/>
          <w:szCs w:val="14"/>
        </w:rPr>
        <w:t>”的指标，采购</w:t>
      </w:r>
      <w:r>
        <w:rPr>
          <w:rFonts w:ascii="宋体" w:hAnsi="宋体" w:cs="宋体"/>
          <w:spacing w:val="8"/>
          <w:sz w:val="14"/>
          <w:szCs w:val="14"/>
        </w:rPr>
        <w:t>人可以根据实际需要在采购文件中设为评分项；为“否</w:t>
      </w:r>
      <w:r>
        <w:rPr>
          <w:rFonts w:ascii="宋体" w:hAnsi="宋体" w:cs="宋体"/>
          <w:spacing w:val="-48"/>
          <w:sz w:val="14"/>
          <w:szCs w:val="14"/>
        </w:rPr>
        <w:t xml:space="preserve"> </w:t>
      </w:r>
      <w:r>
        <w:rPr>
          <w:rFonts w:ascii="宋体" w:hAnsi="宋体" w:cs="宋体"/>
          <w:spacing w:val="8"/>
          <w:sz w:val="14"/>
          <w:szCs w:val="14"/>
        </w:rPr>
        <w:t>”的，不能设为评分项。</w:t>
      </w:r>
    </w:p>
    <w:p w14:paraId="3551E3D9">
      <w:pPr>
        <w:spacing w:line="230" w:lineRule="auto"/>
        <w:rPr>
          <w:rFonts w:hint="eastAsia" w:ascii="宋体" w:hAnsi="宋体" w:cs="宋体"/>
          <w:sz w:val="14"/>
          <w:szCs w:val="14"/>
        </w:rPr>
        <w:sectPr>
          <w:footerReference r:id="rId4" w:type="default"/>
          <w:pgSz w:w="11906" w:h="16839"/>
          <w:pgMar w:top="1431" w:right="1374" w:bottom="1329" w:left="1281" w:header="0" w:footer="1155" w:gutter="0"/>
          <w:pgNumType w:fmt="decimal"/>
          <w:cols w:space="720" w:num="1"/>
        </w:sectPr>
      </w:pPr>
    </w:p>
    <w:p w14:paraId="219EDE24">
      <w:pPr>
        <w:spacing w:line="91" w:lineRule="auto"/>
        <w:rPr>
          <w:sz w:val="2"/>
        </w:rPr>
      </w:pPr>
    </w:p>
    <w:p w14:paraId="66BCCA8A">
      <w:pPr>
        <w:spacing w:before="70"/>
      </w:pPr>
    </w:p>
    <w:tbl>
      <w:tblPr>
        <w:tblStyle w:val="27"/>
        <w:tblW w:w="9152" w:type="dxa"/>
        <w:tblInd w:w="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09C68C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30" w:hRule="atLeast"/>
        </w:trPr>
        <w:tc>
          <w:tcPr>
            <w:tcW w:w="665" w:type="dxa"/>
          </w:tcPr>
          <w:p w14:paraId="73B30A90">
            <w:pPr>
              <w:pStyle w:val="28"/>
              <w:spacing w:before="284" w:line="223" w:lineRule="auto"/>
              <w:ind w:left="156"/>
              <w:rPr>
                <w:rFonts w:hint="eastAsia"/>
              </w:rPr>
            </w:pPr>
            <w:r>
              <w:rPr>
                <w:b/>
                <w:bCs/>
                <w:spacing w:val="-6"/>
              </w:rPr>
              <w:t>序号</w:t>
            </w:r>
          </w:p>
        </w:tc>
        <w:tc>
          <w:tcPr>
            <w:tcW w:w="1012" w:type="dxa"/>
          </w:tcPr>
          <w:p w14:paraId="36A92EDF">
            <w:pPr>
              <w:pStyle w:val="28"/>
              <w:spacing w:before="284" w:line="221" w:lineRule="auto"/>
              <w:ind w:left="148"/>
              <w:rPr>
                <w:rFonts w:hint="eastAsia"/>
              </w:rPr>
            </w:pPr>
            <w:r>
              <w:rPr>
                <w:b/>
                <w:bCs/>
                <w:spacing w:val="-4"/>
              </w:rPr>
              <w:t>指标分类</w:t>
            </w:r>
          </w:p>
        </w:tc>
        <w:tc>
          <w:tcPr>
            <w:tcW w:w="733" w:type="dxa"/>
          </w:tcPr>
          <w:p w14:paraId="137804E5">
            <w:pPr>
              <w:pStyle w:val="28"/>
              <w:spacing w:before="164" w:line="248" w:lineRule="auto"/>
              <w:ind w:left="187" w:right="186" w:firstLine="3"/>
              <w:rPr>
                <w:rFonts w:hint="eastAsia"/>
              </w:rPr>
            </w:pPr>
            <w:r>
              <w:rPr>
                <w:b/>
                <w:bCs/>
                <w:spacing w:val="-7"/>
              </w:rPr>
              <w:t>一级</w:t>
            </w:r>
            <w:r>
              <w:rPr>
                <w:b/>
                <w:bCs/>
                <w:spacing w:val="-6"/>
              </w:rPr>
              <w:t>指标</w:t>
            </w:r>
          </w:p>
        </w:tc>
        <w:tc>
          <w:tcPr>
            <w:tcW w:w="1043" w:type="dxa"/>
          </w:tcPr>
          <w:p w14:paraId="7E607D89">
            <w:pPr>
              <w:pStyle w:val="28"/>
              <w:spacing w:before="284" w:line="221" w:lineRule="auto"/>
              <w:ind w:left="168"/>
              <w:rPr>
                <w:rFonts w:hint="eastAsia"/>
              </w:rPr>
            </w:pPr>
            <w:r>
              <w:rPr>
                <w:b/>
                <w:bCs/>
                <w:spacing w:val="-4"/>
              </w:rPr>
              <w:t>二级指标</w:t>
            </w:r>
          </w:p>
        </w:tc>
        <w:tc>
          <w:tcPr>
            <w:tcW w:w="1061" w:type="dxa"/>
          </w:tcPr>
          <w:p w14:paraId="56BCE163">
            <w:pPr>
              <w:pStyle w:val="28"/>
              <w:spacing w:before="44" w:line="221" w:lineRule="auto"/>
              <w:ind w:left="177"/>
              <w:rPr>
                <w:rFonts w:hint="eastAsia"/>
                <w:lang w:eastAsia="zh-CN"/>
              </w:rPr>
            </w:pPr>
            <w:r>
              <w:rPr>
                <w:b/>
                <w:bCs/>
                <w:spacing w:val="-4"/>
                <w:lang w:eastAsia="zh-CN"/>
              </w:rPr>
              <w:t>是否可以</w:t>
            </w:r>
          </w:p>
          <w:p w14:paraId="271F6D1B">
            <w:pPr>
              <w:pStyle w:val="28"/>
              <w:spacing w:before="25" w:line="223"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7BA96BFD">
            <w:pPr>
              <w:pStyle w:val="28"/>
              <w:spacing w:before="284" w:line="222" w:lineRule="auto"/>
              <w:ind w:left="1135"/>
              <w:rPr>
                <w:rFonts w:hint="eastAsia"/>
              </w:rPr>
            </w:pPr>
            <w:r>
              <w:rPr>
                <w:b/>
                <w:bCs/>
                <w:spacing w:val="-4"/>
              </w:rPr>
              <w:t>指标要求</w:t>
            </w:r>
          </w:p>
        </w:tc>
        <w:tc>
          <w:tcPr>
            <w:tcW w:w="1658" w:type="dxa"/>
          </w:tcPr>
          <w:p w14:paraId="2DA0B82E">
            <w:pPr>
              <w:pStyle w:val="28"/>
              <w:spacing w:before="164" w:line="247" w:lineRule="auto"/>
              <w:ind w:left="656" w:right="463" w:hanging="183"/>
              <w:rPr>
                <w:rFonts w:hint="eastAsia"/>
              </w:rPr>
            </w:pPr>
            <w:r>
              <w:rPr>
                <w:b/>
                <w:bCs/>
                <w:spacing w:val="-3"/>
              </w:rPr>
              <w:t>指标使用</w:t>
            </w:r>
            <w:r>
              <w:rPr>
                <w:b/>
                <w:bCs/>
                <w:spacing w:val="-7"/>
              </w:rPr>
              <w:t>说明</w:t>
            </w:r>
          </w:p>
        </w:tc>
      </w:tr>
      <w:tr w14:paraId="1D0EAD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5" w:hRule="atLeast"/>
        </w:trPr>
        <w:tc>
          <w:tcPr>
            <w:tcW w:w="665" w:type="dxa"/>
          </w:tcPr>
          <w:p w14:paraId="2109423A">
            <w:pPr>
              <w:pStyle w:val="28"/>
              <w:spacing w:before="31" w:line="209" w:lineRule="auto"/>
              <w:ind w:left="256"/>
              <w:rPr>
                <w:rFonts w:hint="eastAsia"/>
              </w:rPr>
            </w:pPr>
            <w:r>
              <w:rPr>
                <w:spacing w:val="-9"/>
              </w:rPr>
              <w:t>10</w:t>
            </w:r>
          </w:p>
        </w:tc>
        <w:tc>
          <w:tcPr>
            <w:tcW w:w="1012" w:type="dxa"/>
          </w:tcPr>
          <w:p w14:paraId="7B3E6D3B">
            <w:pPr>
              <w:pStyle w:val="28"/>
              <w:spacing w:before="39" w:line="201" w:lineRule="auto"/>
              <w:ind w:left="109"/>
              <w:rPr>
                <w:rFonts w:hint="eastAsia"/>
              </w:rPr>
            </w:pPr>
            <w:r>
              <w:rPr>
                <w:spacing w:val="-2"/>
              </w:rPr>
              <w:t>产品规格</w:t>
            </w:r>
          </w:p>
        </w:tc>
        <w:tc>
          <w:tcPr>
            <w:tcW w:w="733" w:type="dxa"/>
            <w:vMerge w:val="restart"/>
            <w:tcBorders>
              <w:bottom w:val="nil"/>
            </w:tcBorders>
          </w:tcPr>
          <w:p w14:paraId="24F1592F">
            <w:pPr>
              <w:spacing w:line="314" w:lineRule="auto"/>
              <w:rPr>
                <w:rFonts w:ascii="Arial" w:hAnsi="Arial" w:cs="Arial" w:eastAsiaTheme="minorEastAsia"/>
                <w:snapToGrid w:val="0"/>
                <w:color w:val="000000"/>
                <w:lang w:eastAsia="en-US"/>
              </w:rPr>
            </w:pPr>
          </w:p>
          <w:p w14:paraId="59F73784">
            <w:pPr>
              <w:spacing w:line="315" w:lineRule="auto"/>
              <w:rPr>
                <w:rFonts w:ascii="Arial" w:hAnsi="Arial" w:cs="Arial" w:eastAsiaTheme="minorEastAsia"/>
                <w:snapToGrid w:val="0"/>
                <w:color w:val="000000"/>
                <w:lang w:eastAsia="en-US"/>
              </w:rPr>
            </w:pPr>
          </w:p>
          <w:p w14:paraId="7C199BD1">
            <w:pPr>
              <w:spacing w:line="315" w:lineRule="auto"/>
              <w:rPr>
                <w:rFonts w:ascii="Arial" w:hAnsi="Arial" w:cs="Arial" w:eastAsiaTheme="minorEastAsia"/>
                <w:snapToGrid w:val="0"/>
                <w:color w:val="000000"/>
                <w:lang w:eastAsia="en-US"/>
              </w:rPr>
            </w:pPr>
          </w:p>
          <w:p w14:paraId="7D7B8B19">
            <w:pPr>
              <w:pStyle w:val="28"/>
              <w:spacing w:before="59" w:line="248" w:lineRule="auto"/>
              <w:ind w:left="186" w:right="141" w:hanging="47"/>
              <w:rPr>
                <w:rFonts w:hint="eastAsia"/>
              </w:rPr>
            </w:pPr>
            <w:r>
              <w:rPr>
                <w:spacing w:val="-1"/>
              </w:rPr>
              <w:t>*内存</w:t>
            </w:r>
            <w:r>
              <w:rPr>
                <w:spacing w:val="-3"/>
              </w:rPr>
              <w:t>规格</w:t>
            </w:r>
          </w:p>
        </w:tc>
        <w:tc>
          <w:tcPr>
            <w:tcW w:w="1043" w:type="dxa"/>
          </w:tcPr>
          <w:p w14:paraId="079426C3">
            <w:pPr>
              <w:pStyle w:val="28"/>
              <w:spacing w:before="39" w:line="201" w:lineRule="auto"/>
              <w:ind w:left="107"/>
              <w:rPr>
                <w:rFonts w:hint="eastAsia"/>
              </w:rPr>
            </w:pPr>
            <w:r>
              <w:rPr>
                <w:spacing w:val="-1"/>
              </w:rPr>
              <w:t>*内存数量</w:t>
            </w:r>
          </w:p>
        </w:tc>
        <w:tc>
          <w:tcPr>
            <w:tcW w:w="1061" w:type="dxa"/>
          </w:tcPr>
          <w:p w14:paraId="599FB0E0">
            <w:pPr>
              <w:pStyle w:val="28"/>
              <w:spacing w:before="39" w:line="201" w:lineRule="auto"/>
              <w:ind w:left="445"/>
              <w:rPr>
                <w:rFonts w:hint="eastAsia"/>
              </w:rPr>
            </w:pPr>
            <w:r>
              <w:t>否</w:t>
            </w:r>
          </w:p>
        </w:tc>
        <w:tc>
          <w:tcPr>
            <w:tcW w:w="2980" w:type="dxa"/>
          </w:tcPr>
          <w:p w14:paraId="5E515764">
            <w:pPr>
              <w:pStyle w:val="28"/>
              <w:spacing w:before="39" w:line="201" w:lineRule="auto"/>
              <w:ind w:left="131"/>
              <w:rPr>
                <w:rFonts w:hint="eastAsia"/>
              </w:rPr>
            </w:pPr>
            <w:r>
              <w:rPr>
                <w:spacing w:val="-13"/>
              </w:rPr>
              <w:t>2</w:t>
            </w:r>
          </w:p>
        </w:tc>
        <w:tc>
          <w:tcPr>
            <w:tcW w:w="1658" w:type="dxa"/>
          </w:tcPr>
          <w:p w14:paraId="7192853F">
            <w:pPr>
              <w:pStyle w:val="28"/>
              <w:spacing w:before="39" w:line="201" w:lineRule="auto"/>
              <w:ind w:left="110"/>
              <w:rPr>
                <w:rFonts w:hint="eastAsia"/>
              </w:rPr>
            </w:pPr>
            <w:r>
              <w:t>/</w:t>
            </w:r>
          </w:p>
        </w:tc>
      </w:tr>
      <w:tr w14:paraId="13EDC3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665" w:type="dxa"/>
          </w:tcPr>
          <w:p w14:paraId="5728017B">
            <w:pPr>
              <w:spacing w:line="330" w:lineRule="auto"/>
              <w:rPr>
                <w:rFonts w:ascii="Arial" w:hAnsi="Arial" w:cs="Arial" w:eastAsiaTheme="minorEastAsia"/>
                <w:snapToGrid w:val="0"/>
                <w:color w:val="000000"/>
                <w:lang w:eastAsia="en-US"/>
              </w:rPr>
            </w:pPr>
          </w:p>
          <w:p w14:paraId="34CDBF86">
            <w:pPr>
              <w:pStyle w:val="28"/>
              <w:spacing w:before="59" w:line="239" w:lineRule="exact"/>
              <w:ind w:left="256"/>
              <w:rPr>
                <w:rFonts w:hint="eastAsia"/>
              </w:rPr>
            </w:pPr>
            <w:r>
              <w:rPr>
                <w:spacing w:val="-9"/>
                <w:position w:val="1"/>
              </w:rPr>
              <w:t>11</w:t>
            </w:r>
          </w:p>
        </w:tc>
        <w:tc>
          <w:tcPr>
            <w:tcW w:w="1012" w:type="dxa"/>
          </w:tcPr>
          <w:p w14:paraId="54394A79">
            <w:pPr>
              <w:spacing w:line="337" w:lineRule="auto"/>
              <w:rPr>
                <w:rFonts w:ascii="Arial" w:hAnsi="Arial" w:cs="Arial" w:eastAsiaTheme="minorEastAsia"/>
                <w:snapToGrid w:val="0"/>
                <w:color w:val="000000"/>
                <w:lang w:eastAsia="en-US"/>
              </w:rPr>
            </w:pPr>
          </w:p>
          <w:p w14:paraId="34EAF925">
            <w:pPr>
              <w:pStyle w:val="28"/>
              <w:spacing w:before="59" w:line="223" w:lineRule="auto"/>
              <w:ind w:left="109"/>
              <w:rPr>
                <w:rFonts w:hint="eastAsia"/>
              </w:rPr>
            </w:pPr>
            <w:r>
              <w:rPr>
                <w:spacing w:val="-2"/>
              </w:rPr>
              <w:t>产品规格</w:t>
            </w:r>
          </w:p>
        </w:tc>
        <w:tc>
          <w:tcPr>
            <w:tcW w:w="733" w:type="dxa"/>
            <w:vMerge w:val="continue"/>
            <w:tcBorders>
              <w:top w:val="nil"/>
              <w:bottom w:val="nil"/>
            </w:tcBorders>
          </w:tcPr>
          <w:p w14:paraId="3564DD94">
            <w:pPr>
              <w:rPr>
                <w:rFonts w:ascii="Arial" w:hAnsi="Arial" w:cs="Arial" w:eastAsiaTheme="minorEastAsia"/>
                <w:snapToGrid w:val="0"/>
                <w:color w:val="000000"/>
                <w:lang w:eastAsia="en-US"/>
              </w:rPr>
            </w:pPr>
          </w:p>
        </w:tc>
        <w:tc>
          <w:tcPr>
            <w:tcW w:w="1043" w:type="dxa"/>
          </w:tcPr>
          <w:p w14:paraId="79954822">
            <w:pPr>
              <w:spacing w:line="337" w:lineRule="auto"/>
              <w:rPr>
                <w:rFonts w:ascii="Arial" w:hAnsi="Arial" w:cs="Arial" w:eastAsiaTheme="minorEastAsia"/>
                <w:snapToGrid w:val="0"/>
                <w:color w:val="000000"/>
                <w:lang w:eastAsia="en-US"/>
              </w:rPr>
            </w:pPr>
          </w:p>
          <w:p w14:paraId="6EFD4A97">
            <w:pPr>
              <w:pStyle w:val="28"/>
              <w:spacing w:before="58" w:line="222" w:lineRule="auto"/>
              <w:ind w:left="107"/>
              <w:rPr>
                <w:rFonts w:hint="eastAsia"/>
              </w:rPr>
            </w:pPr>
            <w:r>
              <w:rPr>
                <w:spacing w:val="-1"/>
              </w:rPr>
              <w:t>*内存规格</w:t>
            </w:r>
          </w:p>
        </w:tc>
        <w:tc>
          <w:tcPr>
            <w:tcW w:w="1061" w:type="dxa"/>
          </w:tcPr>
          <w:p w14:paraId="06238802">
            <w:pPr>
              <w:spacing w:line="337" w:lineRule="auto"/>
              <w:rPr>
                <w:rFonts w:ascii="Arial" w:hAnsi="Arial" w:cs="Arial" w:eastAsiaTheme="minorEastAsia"/>
                <w:snapToGrid w:val="0"/>
                <w:color w:val="000000"/>
                <w:lang w:eastAsia="en-US"/>
              </w:rPr>
            </w:pPr>
          </w:p>
          <w:p w14:paraId="1C255FAA">
            <w:pPr>
              <w:pStyle w:val="28"/>
              <w:spacing w:before="59" w:line="223" w:lineRule="auto"/>
              <w:ind w:left="445"/>
              <w:rPr>
                <w:rFonts w:hint="eastAsia"/>
              </w:rPr>
            </w:pPr>
            <w:r>
              <w:t>否</w:t>
            </w:r>
          </w:p>
        </w:tc>
        <w:tc>
          <w:tcPr>
            <w:tcW w:w="2980" w:type="dxa"/>
          </w:tcPr>
          <w:p w14:paraId="60D3B34E">
            <w:pPr>
              <w:spacing w:line="338" w:lineRule="auto"/>
              <w:rPr>
                <w:rFonts w:ascii="Arial" w:hAnsi="Arial" w:cs="Arial" w:eastAsiaTheme="minorEastAsia"/>
                <w:snapToGrid w:val="0"/>
                <w:color w:val="000000"/>
                <w:lang w:eastAsia="en-US"/>
              </w:rPr>
            </w:pPr>
          </w:p>
          <w:p w14:paraId="34929A2B">
            <w:pPr>
              <w:pStyle w:val="28"/>
              <w:spacing w:before="58"/>
              <w:ind w:left="131"/>
              <w:rPr>
                <w:rFonts w:hint="eastAsia"/>
              </w:rPr>
            </w:pPr>
            <w:r>
              <w:rPr>
                <w:spacing w:val="-6"/>
              </w:rPr>
              <w:t>DDR4</w:t>
            </w:r>
          </w:p>
        </w:tc>
        <w:tc>
          <w:tcPr>
            <w:tcW w:w="1658" w:type="dxa"/>
          </w:tcPr>
          <w:p w14:paraId="77312D7F">
            <w:pPr>
              <w:pStyle w:val="28"/>
              <w:spacing w:before="38" w:line="222" w:lineRule="auto"/>
              <w:ind w:left="113"/>
              <w:rPr>
                <w:rFonts w:hint="eastAsia"/>
                <w:lang w:eastAsia="zh-CN"/>
              </w:rPr>
            </w:pPr>
            <w:r>
              <w:rPr>
                <w:spacing w:val="-1"/>
                <w:lang w:eastAsia="zh-CN"/>
              </w:rPr>
              <w:t>采购人根据需要</w:t>
            </w:r>
          </w:p>
          <w:p w14:paraId="34AB6516">
            <w:pPr>
              <w:pStyle w:val="28"/>
              <w:spacing w:before="22" w:line="222" w:lineRule="auto"/>
              <w:ind w:left="117"/>
              <w:rPr>
                <w:rFonts w:hint="eastAsia"/>
                <w:lang w:eastAsia="zh-CN"/>
              </w:rPr>
            </w:pPr>
            <w:r>
              <w:rPr>
                <w:spacing w:val="-2"/>
                <w:lang w:eastAsia="zh-CN"/>
              </w:rPr>
              <w:t>选择产品支持内</w:t>
            </w:r>
          </w:p>
          <w:p w14:paraId="2E51D1E3">
            <w:pPr>
              <w:pStyle w:val="28"/>
              <w:spacing w:before="23" w:line="224" w:lineRule="auto"/>
              <w:ind w:left="113" w:right="107" w:firstLine="2"/>
              <w:rPr>
                <w:rFonts w:hint="eastAsia"/>
                <w:lang w:eastAsia="zh-CN"/>
              </w:rPr>
            </w:pPr>
            <w:r>
              <w:rPr>
                <w:spacing w:val="-2"/>
                <w:lang w:eastAsia="zh-CN"/>
              </w:rPr>
              <w:t>存规格。支持内存代次越高越好</w:t>
            </w:r>
          </w:p>
        </w:tc>
      </w:tr>
      <w:tr w14:paraId="5044D3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665" w:type="dxa"/>
          </w:tcPr>
          <w:p w14:paraId="23752E55">
            <w:pPr>
              <w:spacing w:line="449" w:lineRule="auto"/>
              <w:rPr>
                <w:rFonts w:ascii="Arial" w:hAnsi="Arial" w:cs="Arial" w:eastAsiaTheme="minorEastAsia"/>
                <w:snapToGrid w:val="0"/>
                <w:color w:val="000000"/>
                <w:lang w:eastAsia="zh-CN"/>
              </w:rPr>
            </w:pPr>
          </w:p>
          <w:p w14:paraId="617F2860">
            <w:pPr>
              <w:pStyle w:val="28"/>
              <w:spacing w:before="58" w:line="240" w:lineRule="exact"/>
              <w:ind w:left="256"/>
              <w:rPr>
                <w:rFonts w:hint="eastAsia"/>
              </w:rPr>
            </w:pPr>
            <w:r>
              <w:rPr>
                <w:spacing w:val="-9"/>
                <w:position w:val="1"/>
              </w:rPr>
              <w:t>12</w:t>
            </w:r>
          </w:p>
        </w:tc>
        <w:tc>
          <w:tcPr>
            <w:tcW w:w="1012" w:type="dxa"/>
          </w:tcPr>
          <w:p w14:paraId="663CDF3D">
            <w:pPr>
              <w:spacing w:line="456" w:lineRule="auto"/>
              <w:rPr>
                <w:rFonts w:ascii="Arial" w:hAnsi="Arial" w:cs="Arial" w:eastAsiaTheme="minorEastAsia"/>
                <w:snapToGrid w:val="0"/>
                <w:color w:val="000000"/>
                <w:lang w:eastAsia="en-US"/>
              </w:rPr>
            </w:pPr>
          </w:p>
          <w:p w14:paraId="484D045F">
            <w:pPr>
              <w:pStyle w:val="28"/>
              <w:spacing w:before="59" w:line="223" w:lineRule="auto"/>
              <w:ind w:left="109"/>
              <w:rPr>
                <w:rFonts w:hint="eastAsia"/>
              </w:rPr>
            </w:pPr>
            <w:r>
              <w:rPr>
                <w:spacing w:val="-2"/>
              </w:rPr>
              <w:t>产品规格</w:t>
            </w:r>
          </w:p>
        </w:tc>
        <w:tc>
          <w:tcPr>
            <w:tcW w:w="733" w:type="dxa"/>
            <w:vMerge w:val="continue"/>
            <w:tcBorders>
              <w:top w:val="nil"/>
            </w:tcBorders>
          </w:tcPr>
          <w:p w14:paraId="4DAD88DA">
            <w:pPr>
              <w:rPr>
                <w:rFonts w:ascii="Arial" w:hAnsi="Arial" w:cs="Arial" w:eastAsiaTheme="minorEastAsia"/>
                <w:snapToGrid w:val="0"/>
                <w:color w:val="000000"/>
                <w:lang w:eastAsia="en-US"/>
              </w:rPr>
            </w:pPr>
          </w:p>
        </w:tc>
        <w:tc>
          <w:tcPr>
            <w:tcW w:w="1043" w:type="dxa"/>
          </w:tcPr>
          <w:p w14:paraId="1567F2F5">
            <w:pPr>
              <w:spacing w:line="456" w:lineRule="auto"/>
              <w:rPr>
                <w:rFonts w:ascii="Arial" w:hAnsi="Arial" w:cs="Arial" w:eastAsiaTheme="minorEastAsia"/>
                <w:snapToGrid w:val="0"/>
                <w:color w:val="000000"/>
                <w:lang w:eastAsia="en-US"/>
              </w:rPr>
            </w:pPr>
          </w:p>
          <w:p w14:paraId="4FE059B9">
            <w:pPr>
              <w:pStyle w:val="28"/>
              <w:spacing w:before="58" w:line="222" w:lineRule="auto"/>
              <w:ind w:left="107"/>
              <w:rPr>
                <w:rFonts w:hint="eastAsia"/>
              </w:rPr>
            </w:pPr>
            <w:r>
              <w:rPr>
                <w:spacing w:val="-1"/>
              </w:rPr>
              <w:t>*内存通道</w:t>
            </w:r>
          </w:p>
        </w:tc>
        <w:tc>
          <w:tcPr>
            <w:tcW w:w="1061" w:type="dxa"/>
          </w:tcPr>
          <w:p w14:paraId="6CDEFB4D">
            <w:pPr>
              <w:spacing w:line="456" w:lineRule="auto"/>
              <w:rPr>
                <w:rFonts w:ascii="Arial" w:hAnsi="Arial" w:cs="Arial" w:eastAsiaTheme="minorEastAsia"/>
                <w:snapToGrid w:val="0"/>
                <w:color w:val="000000"/>
                <w:lang w:eastAsia="en-US"/>
              </w:rPr>
            </w:pPr>
          </w:p>
          <w:p w14:paraId="415BA4CB">
            <w:pPr>
              <w:pStyle w:val="28"/>
              <w:spacing w:before="59" w:line="222" w:lineRule="auto"/>
              <w:ind w:left="448"/>
              <w:rPr>
                <w:rFonts w:hint="eastAsia"/>
              </w:rPr>
            </w:pPr>
            <w:r>
              <w:t>是</w:t>
            </w:r>
          </w:p>
        </w:tc>
        <w:tc>
          <w:tcPr>
            <w:tcW w:w="2980" w:type="dxa"/>
          </w:tcPr>
          <w:p w14:paraId="73CDE845">
            <w:pPr>
              <w:pStyle w:val="28"/>
              <w:spacing w:before="38" w:line="237" w:lineRule="auto"/>
              <w:ind w:left="116" w:right="168" w:firstLine="2"/>
              <w:jc w:val="both"/>
              <w:rPr>
                <w:rFonts w:hint="eastAsia"/>
                <w:lang w:eastAsia="zh-CN"/>
              </w:rPr>
            </w:pPr>
            <w:r>
              <w:rPr>
                <w:rFonts w:hint="eastAsia"/>
                <w:spacing w:val="-1"/>
                <w:lang w:eastAsia="zh-CN"/>
              </w:rPr>
              <w:t>2</w:t>
            </w:r>
            <w:r>
              <w:rPr>
                <w:spacing w:val="-1"/>
                <w:lang w:eastAsia="zh-CN"/>
              </w:rPr>
              <w:t>通道</w:t>
            </w:r>
          </w:p>
        </w:tc>
        <w:tc>
          <w:tcPr>
            <w:tcW w:w="1658" w:type="dxa"/>
          </w:tcPr>
          <w:p w14:paraId="3D5487D1">
            <w:pPr>
              <w:pStyle w:val="28"/>
              <w:spacing w:before="38" w:line="246" w:lineRule="auto"/>
              <w:ind w:left="113" w:right="107"/>
              <w:rPr>
                <w:rFonts w:hint="eastAsia"/>
                <w:lang w:eastAsia="zh-CN"/>
              </w:rPr>
            </w:pPr>
            <w:r>
              <w:rPr>
                <w:spacing w:val="3"/>
                <w:lang w:eastAsia="zh-CN"/>
              </w:rPr>
              <w:t>服务器常见为3</w:t>
            </w:r>
            <w:r>
              <w:rPr>
                <w:spacing w:val="-34"/>
                <w:lang w:eastAsia="zh-CN"/>
              </w:rPr>
              <w:t xml:space="preserve"> </w:t>
            </w:r>
            <w:r>
              <w:rPr>
                <w:spacing w:val="3"/>
                <w:lang w:eastAsia="zh-CN"/>
              </w:rPr>
              <w:t>通</w:t>
            </w:r>
            <w:r>
              <w:rPr>
                <w:spacing w:val="-2"/>
                <w:lang w:eastAsia="zh-CN"/>
              </w:rPr>
              <w:t>道和</w:t>
            </w:r>
            <w:r>
              <w:rPr>
                <w:spacing w:val="-43"/>
                <w:lang w:eastAsia="zh-CN"/>
              </w:rPr>
              <w:t xml:space="preserve"> </w:t>
            </w:r>
            <w:r>
              <w:rPr>
                <w:spacing w:val="-2"/>
                <w:lang w:eastAsia="zh-CN"/>
              </w:rPr>
              <w:t>4</w:t>
            </w:r>
            <w:r>
              <w:rPr>
                <w:spacing w:val="-40"/>
                <w:lang w:eastAsia="zh-CN"/>
              </w:rPr>
              <w:t xml:space="preserve"> </w:t>
            </w:r>
            <w:r>
              <w:rPr>
                <w:spacing w:val="-2"/>
                <w:lang w:eastAsia="zh-CN"/>
              </w:rPr>
              <w:t>通道，通道</w:t>
            </w:r>
            <w:r>
              <w:rPr>
                <w:spacing w:val="-1"/>
                <w:lang w:eastAsia="zh-CN"/>
              </w:rPr>
              <w:t>数越多，产品配置多内存时越能发</w:t>
            </w:r>
          </w:p>
          <w:p w14:paraId="6EEB345D">
            <w:pPr>
              <w:pStyle w:val="28"/>
              <w:spacing w:line="201" w:lineRule="auto"/>
              <w:ind w:left="113"/>
              <w:rPr>
                <w:rFonts w:hint="eastAsia"/>
              </w:rPr>
            </w:pPr>
            <w:r>
              <w:rPr>
                <w:spacing w:val="-1"/>
              </w:rPr>
              <w:t>挥内存最高性能</w:t>
            </w:r>
          </w:p>
        </w:tc>
      </w:tr>
      <w:tr w14:paraId="5D210A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7B600469">
            <w:pPr>
              <w:pStyle w:val="28"/>
              <w:spacing w:before="151" w:line="237" w:lineRule="exact"/>
              <w:ind w:left="256"/>
              <w:rPr>
                <w:rFonts w:hint="eastAsia"/>
              </w:rPr>
            </w:pPr>
            <w:r>
              <w:rPr>
                <w:spacing w:val="-9"/>
                <w:position w:val="1"/>
              </w:rPr>
              <w:t>13</w:t>
            </w:r>
          </w:p>
        </w:tc>
        <w:tc>
          <w:tcPr>
            <w:tcW w:w="1012" w:type="dxa"/>
          </w:tcPr>
          <w:p w14:paraId="2D9626AF">
            <w:pPr>
              <w:pStyle w:val="28"/>
              <w:spacing w:before="158" w:line="223" w:lineRule="auto"/>
              <w:ind w:left="109"/>
              <w:rPr>
                <w:rFonts w:hint="eastAsia"/>
              </w:rPr>
            </w:pPr>
            <w:r>
              <w:rPr>
                <w:spacing w:val="-2"/>
              </w:rPr>
              <w:t>产品规格</w:t>
            </w:r>
          </w:p>
        </w:tc>
        <w:tc>
          <w:tcPr>
            <w:tcW w:w="733" w:type="dxa"/>
            <w:vMerge w:val="restart"/>
            <w:tcBorders>
              <w:bottom w:val="nil"/>
            </w:tcBorders>
          </w:tcPr>
          <w:p w14:paraId="7456C8D5">
            <w:pPr>
              <w:spacing w:line="254" w:lineRule="auto"/>
              <w:rPr>
                <w:rFonts w:ascii="Arial" w:hAnsi="Arial" w:cs="Arial" w:eastAsiaTheme="minorEastAsia"/>
                <w:snapToGrid w:val="0"/>
                <w:color w:val="000000"/>
                <w:lang w:eastAsia="en-US"/>
              </w:rPr>
            </w:pPr>
          </w:p>
          <w:p w14:paraId="40639B99">
            <w:pPr>
              <w:spacing w:line="254" w:lineRule="auto"/>
              <w:rPr>
                <w:rFonts w:ascii="Arial" w:hAnsi="Arial" w:cs="Arial" w:eastAsiaTheme="minorEastAsia"/>
                <w:snapToGrid w:val="0"/>
                <w:color w:val="000000"/>
                <w:lang w:eastAsia="en-US"/>
              </w:rPr>
            </w:pPr>
          </w:p>
          <w:p w14:paraId="48551F1D">
            <w:pPr>
              <w:spacing w:line="255" w:lineRule="auto"/>
              <w:rPr>
                <w:rFonts w:ascii="Arial" w:hAnsi="Arial" w:cs="Arial" w:eastAsiaTheme="minorEastAsia"/>
                <w:snapToGrid w:val="0"/>
                <w:color w:val="000000"/>
                <w:lang w:eastAsia="en-US"/>
              </w:rPr>
            </w:pPr>
          </w:p>
          <w:p w14:paraId="04976FE9">
            <w:pPr>
              <w:spacing w:line="255" w:lineRule="auto"/>
              <w:rPr>
                <w:rFonts w:ascii="Arial" w:hAnsi="Arial" w:cs="Arial" w:eastAsiaTheme="minorEastAsia"/>
                <w:snapToGrid w:val="0"/>
                <w:color w:val="000000"/>
                <w:lang w:eastAsia="en-US"/>
              </w:rPr>
            </w:pPr>
          </w:p>
          <w:p w14:paraId="40ACDEFD">
            <w:pPr>
              <w:spacing w:line="255" w:lineRule="auto"/>
              <w:rPr>
                <w:rFonts w:ascii="Arial" w:hAnsi="Arial" w:cs="Arial" w:eastAsiaTheme="minorEastAsia"/>
                <w:snapToGrid w:val="0"/>
                <w:color w:val="000000"/>
                <w:lang w:eastAsia="en-US"/>
              </w:rPr>
            </w:pPr>
          </w:p>
          <w:p w14:paraId="42F3633B">
            <w:pPr>
              <w:spacing w:line="255" w:lineRule="auto"/>
              <w:rPr>
                <w:rFonts w:ascii="Arial" w:hAnsi="Arial" w:cs="Arial" w:eastAsiaTheme="minorEastAsia"/>
                <w:snapToGrid w:val="0"/>
                <w:color w:val="000000"/>
                <w:lang w:eastAsia="en-US"/>
              </w:rPr>
            </w:pPr>
          </w:p>
          <w:p w14:paraId="0E32A7AD">
            <w:pPr>
              <w:spacing w:line="255" w:lineRule="auto"/>
              <w:rPr>
                <w:rFonts w:ascii="Arial" w:hAnsi="Arial" w:cs="Arial" w:eastAsiaTheme="minorEastAsia"/>
                <w:snapToGrid w:val="0"/>
                <w:color w:val="000000"/>
                <w:lang w:eastAsia="en-US"/>
              </w:rPr>
            </w:pPr>
          </w:p>
          <w:p w14:paraId="48575823">
            <w:pPr>
              <w:spacing w:line="255" w:lineRule="auto"/>
              <w:rPr>
                <w:rFonts w:ascii="Arial" w:hAnsi="Arial" w:cs="Arial" w:eastAsiaTheme="minorEastAsia"/>
                <w:snapToGrid w:val="0"/>
                <w:color w:val="000000"/>
                <w:lang w:eastAsia="en-US"/>
              </w:rPr>
            </w:pPr>
          </w:p>
          <w:p w14:paraId="59DD0AB5">
            <w:pPr>
              <w:spacing w:line="255" w:lineRule="auto"/>
              <w:rPr>
                <w:rFonts w:ascii="Arial" w:hAnsi="Arial" w:cs="Arial" w:eastAsiaTheme="minorEastAsia"/>
                <w:snapToGrid w:val="0"/>
                <w:color w:val="000000"/>
                <w:lang w:eastAsia="en-US"/>
              </w:rPr>
            </w:pPr>
          </w:p>
          <w:p w14:paraId="0FF0B359">
            <w:pPr>
              <w:spacing w:line="255" w:lineRule="auto"/>
              <w:rPr>
                <w:rFonts w:ascii="Arial" w:hAnsi="Arial" w:cs="Arial" w:eastAsiaTheme="minorEastAsia"/>
                <w:snapToGrid w:val="0"/>
                <w:color w:val="000000"/>
                <w:lang w:eastAsia="en-US"/>
              </w:rPr>
            </w:pPr>
          </w:p>
          <w:p w14:paraId="201D1EE6">
            <w:pPr>
              <w:spacing w:line="255" w:lineRule="auto"/>
              <w:rPr>
                <w:rFonts w:ascii="Arial" w:hAnsi="Arial" w:cs="Arial" w:eastAsiaTheme="minorEastAsia"/>
                <w:snapToGrid w:val="0"/>
                <w:color w:val="000000"/>
                <w:lang w:eastAsia="en-US"/>
              </w:rPr>
            </w:pPr>
          </w:p>
          <w:p w14:paraId="18370E90">
            <w:pPr>
              <w:spacing w:line="255" w:lineRule="auto"/>
              <w:rPr>
                <w:rFonts w:ascii="Arial" w:hAnsi="Arial" w:cs="Arial" w:eastAsiaTheme="minorEastAsia"/>
                <w:snapToGrid w:val="0"/>
                <w:color w:val="000000"/>
                <w:lang w:eastAsia="en-US"/>
              </w:rPr>
            </w:pPr>
          </w:p>
          <w:p w14:paraId="133655D9">
            <w:pPr>
              <w:spacing w:line="255" w:lineRule="auto"/>
              <w:rPr>
                <w:rFonts w:ascii="Arial" w:hAnsi="Arial" w:cs="Arial" w:eastAsiaTheme="minorEastAsia"/>
                <w:snapToGrid w:val="0"/>
                <w:color w:val="000000"/>
                <w:lang w:eastAsia="en-US"/>
              </w:rPr>
            </w:pPr>
          </w:p>
          <w:p w14:paraId="26882DC4">
            <w:pPr>
              <w:spacing w:line="255" w:lineRule="auto"/>
              <w:rPr>
                <w:rFonts w:ascii="Arial" w:hAnsi="Arial" w:cs="Arial" w:eastAsiaTheme="minorEastAsia"/>
                <w:snapToGrid w:val="0"/>
                <w:color w:val="000000"/>
                <w:lang w:eastAsia="en-US"/>
              </w:rPr>
            </w:pPr>
          </w:p>
          <w:p w14:paraId="51507A10">
            <w:pPr>
              <w:spacing w:line="255" w:lineRule="auto"/>
              <w:rPr>
                <w:rFonts w:ascii="Arial" w:hAnsi="Arial" w:cs="Arial" w:eastAsiaTheme="minorEastAsia"/>
                <w:snapToGrid w:val="0"/>
                <w:color w:val="000000"/>
                <w:lang w:eastAsia="en-US"/>
              </w:rPr>
            </w:pPr>
          </w:p>
          <w:p w14:paraId="1767AB0E">
            <w:pPr>
              <w:pStyle w:val="28"/>
              <w:spacing w:before="59" w:line="248" w:lineRule="auto"/>
              <w:ind w:left="186" w:right="141" w:hanging="47"/>
              <w:rPr>
                <w:rFonts w:hint="eastAsia"/>
              </w:rPr>
            </w:pPr>
            <w:r>
              <w:rPr>
                <w:spacing w:val="-1"/>
              </w:rPr>
              <w:t>*存储</w:t>
            </w:r>
            <w:r>
              <w:rPr>
                <w:spacing w:val="-3"/>
              </w:rPr>
              <w:t>规格</w:t>
            </w:r>
          </w:p>
        </w:tc>
        <w:tc>
          <w:tcPr>
            <w:tcW w:w="1043" w:type="dxa"/>
          </w:tcPr>
          <w:p w14:paraId="7F19F97F">
            <w:pPr>
              <w:pStyle w:val="28"/>
              <w:spacing w:before="158" w:line="221" w:lineRule="auto"/>
              <w:ind w:left="109"/>
              <w:rPr>
                <w:rFonts w:hint="eastAsia"/>
              </w:rPr>
            </w:pPr>
            <w:r>
              <w:rPr>
                <w:spacing w:val="-2"/>
              </w:rPr>
              <w:t>硬盘类型</w:t>
            </w:r>
          </w:p>
        </w:tc>
        <w:tc>
          <w:tcPr>
            <w:tcW w:w="1061" w:type="dxa"/>
          </w:tcPr>
          <w:p w14:paraId="22856CEF">
            <w:pPr>
              <w:pStyle w:val="28"/>
              <w:spacing w:before="158" w:line="223" w:lineRule="auto"/>
              <w:ind w:left="445"/>
              <w:rPr>
                <w:rFonts w:hint="eastAsia"/>
              </w:rPr>
            </w:pPr>
            <w:r>
              <w:t>否</w:t>
            </w:r>
          </w:p>
        </w:tc>
        <w:tc>
          <w:tcPr>
            <w:tcW w:w="2980" w:type="dxa"/>
          </w:tcPr>
          <w:p w14:paraId="73B0C099">
            <w:pPr>
              <w:pStyle w:val="28"/>
              <w:spacing w:before="38" w:line="224" w:lineRule="auto"/>
              <w:ind w:left="115" w:right="168" w:hanging="2"/>
              <w:rPr>
                <w:rFonts w:hint="eastAsia"/>
                <w:lang w:eastAsia="zh-CN"/>
              </w:rPr>
            </w:pPr>
            <w:r>
              <w:rPr>
                <w:spacing w:val="-1"/>
                <w:lang w:eastAsia="zh-CN"/>
              </w:rPr>
              <w:t>1T</w:t>
            </w:r>
          </w:p>
        </w:tc>
        <w:tc>
          <w:tcPr>
            <w:tcW w:w="1658" w:type="dxa"/>
          </w:tcPr>
          <w:p w14:paraId="5ED99B20">
            <w:pPr>
              <w:pStyle w:val="28"/>
              <w:spacing w:before="158" w:line="236" w:lineRule="auto"/>
              <w:ind w:left="110"/>
              <w:rPr>
                <w:rFonts w:hint="eastAsia"/>
              </w:rPr>
            </w:pPr>
            <w:r>
              <w:t>/</w:t>
            </w:r>
          </w:p>
        </w:tc>
      </w:tr>
      <w:tr w14:paraId="1BD9A8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665" w:type="dxa"/>
          </w:tcPr>
          <w:p w14:paraId="578B25A8">
            <w:pPr>
              <w:spacing w:line="345" w:lineRule="auto"/>
              <w:rPr>
                <w:rFonts w:ascii="Arial" w:hAnsi="Arial" w:cs="Arial" w:eastAsiaTheme="minorEastAsia"/>
                <w:snapToGrid w:val="0"/>
                <w:color w:val="000000"/>
                <w:lang w:eastAsia="en-US"/>
              </w:rPr>
            </w:pPr>
          </w:p>
          <w:p w14:paraId="103079D2">
            <w:pPr>
              <w:spacing w:line="345" w:lineRule="auto"/>
              <w:rPr>
                <w:rFonts w:ascii="Arial" w:hAnsi="Arial" w:cs="Arial" w:eastAsiaTheme="minorEastAsia"/>
                <w:snapToGrid w:val="0"/>
                <w:color w:val="000000"/>
                <w:lang w:eastAsia="en-US"/>
              </w:rPr>
            </w:pPr>
          </w:p>
          <w:p w14:paraId="2EBE3453">
            <w:pPr>
              <w:pStyle w:val="28"/>
              <w:spacing w:before="59" w:line="239" w:lineRule="exact"/>
              <w:ind w:left="256"/>
              <w:rPr>
                <w:rFonts w:hint="eastAsia"/>
              </w:rPr>
            </w:pPr>
            <w:r>
              <w:rPr>
                <w:spacing w:val="-9"/>
                <w:position w:val="1"/>
              </w:rPr>
              <w:t>14</w:t>
            </w:r>
          </w:p>
        </w:tc>
        <w:tc>
          <w:tcPr>
            <w:tcW w:w="1012" w:type="dxa"/>
          </w:tcPr>
          <w:p w14:paraId="51EA0F1F">
            <w:pPr>
              <w:spacing w:line="347" w:lineRule="auto"/>
              <w:rPr>
                <w:rFonts w:ascii="Arial" w:hAnsi="Arial" w:cs="Arial" w:eastAsiaTheme="minorEastAsia"/>
                <w:snapToGrid w:val="0"/>
                <w:color w:val="000000"/>
                <w:lang w:eastAsia="en-US"/>
              </w:rPr>
            </w:pPr>
          </w:p>
          <w:p w14:paraId="1B52F03B">
            <w:pPr>
              <w:spacing w:line="348" w:lineRule="auto"/>
              <w:rPr>
                <w:rFonts w:ascii="Arial" w:hAnsi="Arial" w:cs="Arial" w:eastAsiaTheme="minorEastAsia"/>
                <w:snapToGrid w:val="0"/>
                <w:color w:val="000000"/>
                <w:lang w:eastAsia="en-US"/>
              </w:rPr>
            </w:pPr>
          </w:p>
          <w:p w14:paraId="57D6C459">
            <w:pPr>
              <w:pStyle w:val="28"/>
              <w:spacing w:before="58" w:line="223" w:lineRule="auto"/>
              <w:ind w:left="109"/>
              <w:rPr>
                <w:rFonts w:hint="eastAsia"/>
              </w:rPr>
            </w:pPr>
            <w:r>
              <w:rPr>
                <w:spacing w:val="-2"/>
              </w:rPr>
              <w:t>产品规格</w:t>
            </w:r>
          </w:p>
        </w:tc>
        <w:tc>
          <w:tcPr>
            <w:tcW w:w="733" w:type="dxa"/>
            <w:vMerge w:val="continue"/>
            <w:tcBorders>
              <w:top w:val="nil"/>
              <w:bottom w:val="nil"/>
            </w:tcBorders>
          </w:tcPr>
          <w:p w14:paraId="65377E05">
            <w:pPr>
              <w:rPr>
                <w:rFonts w:ascii="Arial" w:hAnsi="Arial" w:cs="Arial" w:eastAsiaTheme="minorEastAsia"/>
                <w:snapToGrid w:val="0"/>
                <w:color w:val="000000"/>
                <w:lang w:eastAsia="en-US"/>
              </w:rPr>
            </w:pPr>
          </w:p>
        </w:tc>
        <w:tc>
          <w:tcPr>
            <w:tcW w:w="1043" w:type="dxa"/>
          </w:tcPr>
          <w:p w14:paraId="1CEA710B">
            <w:pPr>
              <w:spacing w:line="288" w:lineRule="auto"/>
              <w:rPr>
                <w:rFonts w:ascii="Arial" w:hAnsi="Arial" w:cs="Arial" w:eastAsiaTheme="minorEastAsia"/>
                <w:snapToGrid w:val="0"/>
                <w:color w:val="000000"/>
                <w:lang w:eastAsia="en-US"/>
              </w:rPr>
            </w:pPr>
          </w:p>
          <w:p w14:paraId="68FF63B3">
            <w:pPr>
              <w:spacing w:line="288" w:lineRule="auto"/>
              <w:rPr>
                <w:rFonts w:ascii="Arial" w:hAnsi="Arial" w:cs="Arial" w:eastAsiaTheme="minorEastAsia"/>
                <w:snapToGrid w:val="0"/>
                <w:color w:val="000000"/>
                <w:lang w:eastAsia="en-US"/>
              </w:rPr>
            </w:pPr>
          </w:p>
          <w:p w14:paraId="28A0A66A">
            <w:pPr>
              <w:pStyle w:val="28"/>
              <w:spacing w:before="58" w:line="248" w:lineRule="auto"/>
              <w:ind w:left="111" w:right="123" w:hanging="4"/>
              <w:rPr>
                <w:rFonts w:hint="eastAsia"/>
              </w:rPr>
            </w:pPr>
            <w:r>
              <w:rPr>
                <w:spacing w:val="-1"/>
              </w:rPr>
              <w:t>*硬磁盘实</w:t>
            </w:r>
            <w:r>
              <w:rPr>
                <w:spacing w:val="-3"/>
              </w:rPr>
              <w:t>配容量</w:t>
            </w:r>
          </w:p>
        </w:tc>
        <w:tc>
          <w:tcPr>
            <w:tcW w:w="1061" w:type="dxa"/>
          </w:tcPr>
          <w:p w14:paraId="361D08ED">
            <w:pPr>
              <w:spacing w:line="347" w:lineRule="auto"/>
              <w:rPr>
                <w:rFonts w:ascii="Arial" w:hAnsi="Arial" w:cs="Arial" w:eastAsiaTheme="minorEastAsia"/>
                <w:snapToGrid w:val="0"/>
                <w:color w:val="000000"/>
                <w:lang w:eastAsia="en-US"/>
              </w:rPr>
            </w:pPr>
          </w:p>
          <w:p w14:paraId="12EC2C77">
            <w:pPr>
              <w:spacing w:line="348" w:lineRule="auto"/>
              <w:rPr>
                <w:rFonts w:ascii="Arial" w:hAnsi="Arial" w:cs="Arial" w:eastAsiaTheme="minorEastAsia"/>
                <w:snapToGrid w:val="0"/>
                <w:color w:val="000000"/>
                <w:lang w:eastAsia="en-US"/>
              </w:rPr>
            </w:pPr>
          </w:p>
          <w:p w14:paraId="097285D5">
            <w:pPr>
              <w:pStyle w:val="28"/>
              <w:spacing w:before="59" w:line="222" w:lineRule="auto"/>
              <w:ind w:left="448"/>
              <w:rPr>
                <w:rFonts w:hint="eastAsia"/>
              </w:rPr>
            </w:pPr>
            <w:r>
              <w:t>是</w:t>
            </w:r>
          </w:p>
        </w:tc>
        <w:tc>
          <w:tcPr>
            <w:tcW w:w="2980" w:type="dxa"/>
          </w:tcPr>
          <w:p w14:paraId="0985037D">
            <w:pPr>
              <w:pStyle w:val="28"/>
              <w:spacing w:before="41" w:line="235" w:lineRule="auto"/>
              <w:ind w:left="113" w:right="168"/>
              <w:rPr>
                <w:rFonts w:hint="eastAsia"/>
                <w:lang w:eastAsia="zh-CN"/>
              </w:rPr>
            </w:pPr>
            <w:r>
              <w:rPr>
                <w:spacing w:val="-2"/>
                <w:lang w:eastAsia="zh-CN"/>
              </w:rPr>
              <w:t>1块</w:t>
            </w:r>
            <w:r>
              <w:rPr>
                <w:lang w:eastAsia="zh-CN"/>
              </w:rPr>
              <w:t xml:space="preserve"> </w:t>
            </w:r>
          </w:p>
        </w:tc>
        <w:tc>
          <w:tcPr>
            <w:tcW w:w="1658" w:type="dxa"/>
          </w:tcPr>
          <w:p w14:paraId="4EE39459">
            <w:pPr>
              <w:spacing w:line="287" w:lineRule="auto"/>
              <w:rPr>
                <w:rFonts w:ascii="Arial" w:hAnsi="Arial" w:cs="Arial" w:eastAsiaTheme="minorEastAsia"/>
                <w:snapToGrid w:val="0"/>
                <w:color w:val="000000"/>
                <w:lang w:eastAsia="zh-CN"/>
              </w:rPr>
            </w:pPr>
          </w:p>
          <w:p w14:paraId="0BBEEE2E">
            <w:pPr>
              <w:spacing w:line="288" w:lineRule="auto"/>
              <w:rPr>
                <w:rFonts w:ascii="Arial" w:hAnsi="Arial" w:cs="Arial" w:eastAsiaTheme="minorEastAsia"/>
                <w:snapToGrid w:val="0"/>
                <w:color w:val="000000"/>
                <w:lang w:eastAsia="zh-CN"/>
              </w:rPr>
            </w:pPr>
          </w:p>
          <w:p w14:paraId="36C41801">
            <w:pPr>
              <w:pStyle w:val="28"/>
              <w:spacing w:before="58" w:line="248" w:lineRule="auto"/>
              <w:ind w:left="115" w:right="285" w:hanging="2"/>
              <w:rPr>
                <w:rFonts w:hint="eastAsia"/>
                <w:lang w:eastAsia="zh-CN"/>
              </w:rPr>
            </w:pPr>
            <w:r>
              <w:rPr>
                <w:spacing w:val="-1"/>
                <w:lang w:eastAsia="zh-CN"/>
              </w:rPr>
              <w:t>硬盘容量越大数</w:t>
            </w:r>
            <w:r>
              <w:rPr>
                <w:spacing w:val="-2"/>
                <w:lang w:eastAsia="zh-CN"/>
              </w:rPr>
              <w:t>据存储能力越强</w:t>
            </w:r>
          </w:p>
        </w:tc>
      </w:tr>
      <w:tr w14:paraId="6BE98C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665" w:type="dxa"/>
          </w:tcPr>
          <w:p w14:paraId="0815503E">
            <w:pPr>
              <w:spacing w:line="453" w:lineRule="auto"/>
              <w:rPr>
                <w:rFonts w:ascii="Arial" w:hAnsi="Arial" w:cs="Arial" w:eastAsiaTheme="minorEastAsia"/>
                <w:snapToGrid w:val="0"/>
                <w:color w:val="000000"/>
                <w:lang w:eastAsia="zh-CN"/>
              </w:rPr>
            </w:pPr>
          </w:p>
          <w:p w14:paraId="34B40D1A">
            <w:pPr>
              <w:pStyle w:val="28"/>
              <w:spacing w:before="58" w:line="242" w:lineRule="auto"/>
              <w:ind w:left="256"/>
              <w:rPr>
                <w:rFonts w:hint="eastAsia"/>
              </w:rPr>
            </w:pPr>
            <w:r>
              <w:rPr>
                <w:spacing w:val="-9"/>
              </w:rPr>
              <w:t>15</w:t>
            </w:r>
          </w:p>
        </w:tc>
        <w:tc>
          <w:tcPr>
            <w:tcW w:w="1012" w:type="dxa"/>
          </w:tcPr>
          <w:p w14:paraId="7A676938">
            <w:pPr>
              <w:spacing w:line="459" w:lineRule="auto"/>
              <w:rPr>
                <w:rFonts w:ascii="Arial" w:hAnsi="Arial" w:cs="Arial" w:eastAsiaTheme="minorEastAsia"/>
                <w:snapToGrid w:val="0"/>
                <w:color w:val="000000"/>
                <w:lang w:eastAsia="en-US"/>
              </w:rPr>
            </w:pPr>
          </w:p>
          <w:p w14:paraId="6C3C942F">
            <w:pPr>
              <w:pStyle w:val="28"/>
              <w:spacing w:before="59" w:line="223" w:lineRule="auto"/>
              <w:ind w:left="109"/>
              <w:rPr>
                <w:rFonts w:hint="eastAsia"/>
              </w:rPr>
            </w:pPr>
            <w:r>
              <w:rPr>
                <w:spacing w:val="-2"/>
              </w:rPr>
              <w:t>产品规格</w:t>
            </w:r>
          </w:p>
        </w:tc>
        <w:tc>
          <w:tcPr>
            <w:tcW w:w="733" w:type="dxa"/>
            <w:vMerge w:val="continue"/>
            <w:tcBorders>
              <w:top w:val="nil"/>
              <w:bottom w:val="nil"/>
            </w:tcBorders>
          </w:tcPr>
          <w:p w14:paraId="6B0DBF3D">
            <w:pPr>
              <w:rPr>
                <w:rFonts w:ascii="Arial" w:hAnsi="Arial" w:cs="Arial" w:eastAsiaTheme="minorEastAsia"/>
                <w:snapToGrid w:val="0"/>
                <w:color w:val="000000"/>
                <w:lang w:eastAsia="en-US"/>
              </w:rPr>
            </w:pPr>
          </w:p>
        </w:tc>
        <w:tc>
          <w:tcPr>
            <w:tcW w:w="1043" w:type="dxa"/>
          </w:tcPr>
          <w:p w14:paraId="096E8438">
            <w:pPr>
              <w:spacing w:line="341" w:lineRule="auto"/>
              <w:rPr>
                <w:rFonts w:ascii="Arial" w:hAnsi="Arial" w:cs="Arial" w:eastAsiaTheme="minorEastAsia"/>
                <w:snapToGrid w:val="0"/>
                <w:color w:val="000000"/>
                <w:lang w:eastAsia="en-US"/>
              </w:rPr>
            </w:pPr>
          </w:p>
          <w:p w14:paraId="6FD311F6">
            <w:pPr>
              <w:pStyle w:val="28"/>
              <w:spacing w:before="58" w:line="247" w:lineRule="auto"/>
              <w:ind w:left="116" w:right="214" w:hanging="7"/>
              <w:rPr>
                <w:rFonts w:hint="eastAsia"/>
              </w:rPr>
            </w:pPr>
            <w:r>
              <w:rPr>
                <w:spacing w:val="-2"/>
              </w:rPr>
              <w:t>硬盘接口</w:t>
            </w:r>
            <w:r>
              <w:rPr>
                <w:spacing w:val="-7"/>
              </w:rPr>
              <w:t>类型</w:t>
            </w:r>
          </w:p>
        </w:tc>
        <w:tc>
          <w:tcPr>
            <w:tcW w:w="1061" w:type="dxa"/>
          </w:tcPr>
          <w:p w14:paraId="0F64FE5C">
            <w:pPr>
              <w:spacing w:line="459" w:lineRule="auto"/>
              <w:rPr>
                <w:rFonts w:ascii="Arial" w:hAnsi="Arial" w:cs="Arial" w:eastAsiaTheme="minorEastAsia"/>
                <w:snapToGrid w:val="0"/>
                <w:color w:val="000000"/>
                <w:lang w:eastAsia="en-US"/>
              </w:rPr>
            </w:pPr>
          </w:p>
          <w:p w14:paraId="307EC9CB">
            <w:pPr>
              <w:pStyle w:val="28"/>
              <w:spacing w:before="59" w:line="223" w:lineRule="auto"/>
              <w:ind w:left="445"/>
              <w:rPr>
                <w:rFonts w:hint="eastAsia"/>
              </w:rPr>
            </w:pPr>
            <w:r>
              <w:t>否</w:t>
            </w:r>
          </w:p>
        </w:tc>
        <w:tc>
          <w:tcPr>
            <w:tcW w:w="2980" w:type="dxa"/>
          </w:tcPr>
          <w:p w14:paraId="0B103755">
            <w:pPr>
              <w:pStyle w:val="28"/>
              <w:spacing w:before="41" w:line="230" w:lineRule="auto"/>
              <w:ind w:left="113" w:right="81" w:firstLine="1"/>
              <w:rPr>
                <w:rFonts w:hint="eastAsia"/>
                <w:lang w:eastAsia="zh-CN"/>
              </w:rPr>
            </w:pPr>
            <w:r>
              <w:rPr>
                <w:spacing w:val="-3"/>
                <w:lang w:eastAsia="zh-CN"/>
              </w:rPr>
              <w:t>2.5</w:t>
            </w:r>
            <w:r>
              <w:rPr>
                <w:spacing w:val="-31"/>
                <w:lang w:eastAsia="zh-CN"/>
              </w:rPr>
              <w:t xml:space="preserve"> </w:t>
            </w:r>
            <w:r>
              <w:rPr>
                <w:spacing w:val="-3"/>
                <w:lang w:eastAsia="zh-CN"/>
              </w:rPr>
              <w:t>英寸硬磁盘；</w:t>
            </w:r>
          </w:p>
        </w:tc>
        <w:tc>
          <w:tcPr>
            <w:tcW w:w="1658" w:type="dxa"/>
          </w:tcPr>
          <w:p w14:paraId="08276F68">
            <w:pPr>
              <w:pStyle w:val="28"/>
              <w:spacing w:before="280" w:line="249" w:lineRule="auto"/>
              <w:ind w:left="118" w:right="285" w:hanging="5"/>
              <w:jc w:val="both"/>
              <w:rPr>
                <w:rFonts w:hint="eastAsia"/>
                <w:lang w:eastAsia="zh-CN"/>
              </w:rPr>
            </w:pPr>
            <w:r>
              <w:rPr>
                <w:spacing w:val="-1"/>
                <w:lang w:eastAsia="zh-CN"/>
              </w:rPr>
              <w:t>采购人根据需要</w:t>
            </w:r>
            <w:r>
              <w:rPr>
                <w:spacing w:val="-2"/>
                <w:lang w:eastAsia="zh-CN"/>
              </w:rPr>
              <w:t>明确硬盘接口类</w:t>
            </w:r>
            <w:r>
              <w:rPr>
                <w:lang w:eastAsia="zh-CN"/>
              </w:rPr>
              <w:t>型</w:t>
            </w:r>
          </w:p>
        </w:tc>
      </w:tr>
      <w:tr w14:paraId="720D76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665" w:type="dxa"/>
          </w:tcPr>
          <w:p w14:paraId="79C95C6A">
            <w:pPr>
              <w:spacing w:line="453" w:lineRule="auto"/>
              <w:rPr>
                <w:rFonts w:ascii="Arial" w:hAnsi="Arial" w:cs="Arial" w:eastAsiaTheme="minorEastAsia"/>
                <w:snapToGrid w:val="0"/>
                <w:color w:val="000000"/>
                <w:lang w:eastAsia="zh-CN"/>
              </w:rPr>
            </w:pPr>
          </w:p>
          <w:p w14:paraId="3CEB5767">
            <w:pPr>
              <w:pStyle w:val="28"/>
              <w:spacing w:before="59" w:line="242" w:lineRule="auto"/>
              <w:ind w:left="256"/>
              <w:rPr>
                <w:rFonts w:hint="eastAsia"/>
              </w:rPr>
            </w:pPr>
            <w:r>
              <w:rPr>
                <w:spacing w:val="-9"/>
              </w:rPr>
              <w:t>16</w:t>
            </w:r>
          </w:p>
        </w:tc>
        <w:tc>
          <w:tcPr>
            <w:tcW w:w="1012" w:type="dxa"/>
          </w:tcPr>
          <w:p w14:paraId="2B84DEDD">
            <w:pPr>
              <w:spacing w:line="460" w:lineRule="auto"/>
              <w:rPr>
                <w:rFonts w:ascii="Arial" w:hAnsi="Arial" w:cs="Arial" w:eastAsiaTheme="minorEastAsia"/>
                <w:snapToGrid w:val="0"/>
                <w:color w:val="000000"/>
                <w:lang w:eastAsia="en-US"/>
              </w:rPr>
            </w:pPr>
          </w:p>
          <w:p w14:paraId="236692F6">
            <w:pPr>
              <w:pStyle w:val="28"/>
              <w:spacing w:before="58" w:line="223" w:lineRule="auto"/>
              <w:ind w:left="109"/>
              <w:rPr>
                <w:rFonts w:hint="eastAsia"/>
              </w:rPr>
            </w:pPr>
            <w:r>
              <w:rPr>
                <w:spacing w:val="-2"/>
              </w:rPr>
              <w:t>产品规格</w:t>
            </w:r>
          </w:p>
        </w:tc>
        <w:tc>
          <w:tcPr>
            <w:tcW w:w="733" w:type="dxa"/>
            <w:vMerge w:val="continue"/>
            <w:tcBorders>
              <w:top w:val="nil"/>
              <w:bottom w:val="nil"/>
            </w:tcBorders>
          </w:tcPr>
          <w:p w14:paraId="3120B691">
            <w:pPr>
              <w:rPr>
                <w:rFonts w:ascii="Arial" w:hAnsi="Arial" w:cs="Arial" w:eastAsiaTheme="minorEastAsia"/>
                <w:snapToGrid w:val="0"/>
                <w:color w:val="000000"/>
                <w:lang w:eastAsia="en-US"/>
              </w:rPr>
            </w:pPr>
          </w:p>
        </w:tc>
        <w:tc>
          <w:tcPr>
            <w:tcW w:w="1043" w:type="dxa"/>
          </w:tcPr>
          <w:p w14:paraId="4F08B24A">
            <w:pPr>
              <w:spacing w:line="341" w:lineRule="auto"/>
              <w:rPr>
                <w:rFonts w:ascii="Arial" w:hAnsi="Arial" w:cs="Arial" w:eastAsiaTheme="minorEastAsia"/>
                <w:snapToGrid w:val="0"/>
                <w:color w:val="000000"/>
                <w:lang w:eastAsia="en-US"/>
              </w:rPr>
            </w:pPr>
          </w:p>
          <w:p w14:paraId="1BACA404">
            <w:pPr>
              <w:pStyle w:val="28"/>
              <w:spacing w:before="58" w:line="248" w:lineRule="auto"/>
              <w:ind w:left="111" w:right="123" w:hanging="4"/>
              <w:rPr>
                <w:rFonts w:hint="eastAsia"/>
              </w:rPr>
            </w:pPr>
            <w:r>
              <w:rPr>
                <w:spacing w:val="-1"/>
              </w:rPr>
              <w:t>*硬盘实配</w:t>
            </w:r>
            <w:r>
              <w:rPr>
                <w:spacing w:val="-4"/>
              </w:rPr>
              <w:t>数量</w:t>
            </w:r>
          </w:p>
        </w:tc>
        <w:tc>
          <w:tcPr>
            <w:tcW w:w="1061" w:type="dxa"/>
          </w:tcPr>
          <w:p w14:paraId="491CECD8">
            <w:pPr>
              <w:spacing w:line="460" w:lineRule="auto"/>
              <w:rPr>
                <w:rFonts w:ascii="Arial" w:hAnsi="Arial" w:cs="Arial" w:eastAsiaTheme="minorEastAsia"/>
                <w:snapToGrid w:val="0"/>
                <w:color w:val="000000"/>
                <w:lang w:eastAsia="en-US"/>
              </w:rPr>
            </w:pPr>
          </w:p>
          <w:p w14:paraId="75B6E791">
            <w:pPr>
              <w:pStyle w:val="28"/>
              <w:spacing w:before="58" w:line="223" w:lineRule="auto"/>
              <w:ind w:left="445"/>
              <w:rPr>
                <w:rFonts w:hint="eastAsia"/>
              </w:rPr>
            </w:pPr>
            <w:r>
              <w:t>否</w:t>
            </w:r>
          </w:p>
        </w:tc>
        <w:tc>
          <w:tcPr>
            <w:tcW w:w="2980" w:type="dxa"/>
          </w:tcPr>
          <w:p w14:paraId="04DEA25C">
            <w:pPr>
              <w:pStyle w:val="28"/>
              <w:spacing w:before="31" w:line="222" w:lineRule="auto"/>
              <w:ind w:left="114" w:right="168"/>
              <w:rPr>
                <w:rFonts w:hint="eastAsia"/>
                <w:lang w:eastAsia="zh-CN"/>
              </w:rPr>
            </w:pPr>
            <w:r>
              <w:rPr>
                <w:spacing w:val="-1"/>
                <w:lang w:eastAsia="zh-CN"/>
              </w:rPr>
              <w:t>1</w:t>
            </w:r>
            <w:r>
              <w:rPr>
                <w:rFonts w:hint="eastAsia"/>
                <w:spacing w:val="-1"/>
                <w:lang w:eastAsia="zh-CN"/>
              </w:rPr>
              <w:t>块</w:t>
            </w:r>
          </w:p>
        </w:tc>
        <w:tc>
          <w:tcPr>
            <w:tcW w:w="1658" w:type="dxa"/>
          </w:tcPr>
          <w:p w14:paraId="6C07607C">
            <w:pPr>
              <w:pStyle w:val="28"/>
              <w:spacing w:before="160" w:line="248" w:lineRule="auto"/>
              <w:ind w:left="113" w:right="149" w:firstLine="1"/>
              <w:rPr>
                <w:rFonts w:hint="eastAsia"/>
                <w:lang w:eastAsia="zh-CN"/>
              </w:rPr>
            </w:pPr>
            <w:r>
              <w:rPr>
                <w:spacing w:val="4"/>
                <w:lang w:eastAsia="zh-CN"/>
              </w:rPr>
              <w:t>建议采购人选择2</w:t>
            </w:r>
            <w:r>
              <w:rPr>
                <w:spacing w:val="-8"/>
                <w:lang w:eastAsia="zh-CN"/>
              </w:rPr>
              <w:t>块及以上</w:t>
            </w:r>
            <w:r>
              <w:rPr>
                <w:spacing w:val="-32"/>
                <w:lang w:eastAsia="zh-CN"/>
              </w:rPr>
              <w:t xml:space="preserve"> </w:t>
            </w:r>
            <w:r>
              <w:rPr>
                <w:spacing w:val="-8"/>
                <w:lang w:eastAsia="zh-CN"/>
              </w:rPr>
              <w:t>HDD</w:t>
            </w:r>
            <w:r>
              <w:rPr>
                <w:spacing w:val="-37"/>
                <w:lang w:eastAsia="zh-CN"/>
              </w:rPr>
              <w:t xml:space="preserve"> </w:t>
            </w:r>
            <w:r>
              <w:rPr>
                <w:spacing w:val="-8"/>
                <w:lang w:eastAsia="zh-CN"/>
              </w:rPr>
              <w:t>盘，</w:t>
            </w:r>
            <w:r>
              <w:rPr>
                <w:spacing w:val="-1"/>
                <w:lang w:eastAsia="zh-CN"/>
              </w:rPr>
              <w:t>便于采购人扩容</w:t>
            </w:r>
            <w:r>
              <w:rPr>
                <w:spacing w:val="-3"/>
                <w:lang w:eastAsia="zh-CN"/>
              </w:rPr>
              <w:t>及组建</w:t>
            </w:r>
            <w:r>
              <w:rPr>
                <w:spacing w:val="-32"/>
                <w:lang w:eastAsia="zh-CN"/>
              </w:rPr>
              <w:t xml:space="preserve"> </w:t>
            </w:r>
            <w:r>
              <w:rPr>
                <w:spacing w:val="-3"/>
                <w:lang w:eastAsia="zh-CN"/>
              </w:rPr>
              <w:t>RAID</w:t>
            </w:r>
          </w:p>
        </w:tc>
      </w:tr>
      <w:tr w14:paraId="3064F9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665" w:type="dxa"/>
          </w:tcPr>
          <w:p w14:paraId="098E879E">
            <w:pPr>
              <w:spacing w:line="270" w:lineRule="auto"/>
              <w:rPr>
                <w:rFonts w:ascii="Arial" w:hAnsi="Arial" w:cs="Arial" w:eastAsiaTheme="minorEastAsia"/>
                <w:snapToGrid w:val="0"/>
                <w:color w:val="000000"/>
                <w:lang w:eastAsia="zh-CN"/>
              </w:rPr>
            </w:pPr>
          </w:p>
          <w:p w14:paraId="3BF577DD">
            <w:pPr>
              <w:spacing w:line="270" w:lineRule="auto"/>
              <w:rPr>
                <w:rFonts w:ascii="Arial" w:hAnsi="Arial" w:cs="Arial" w:eastAsiaTheme="minorEastAsia"/>
                <w:snapToGrid w:val="0"/>
                <w:color w:val="000000"/>
                <w:lang w:eastAsia="zh-CN"/>
              </w:rPr>
            </w:pPr>
          </w:p>
          <w:p w14:paraId="53042D5B">
            <w:pPr>
              <w:spacing w:line="271" w:lineRule="auto"/>
              <w:rPr>
                <w:rFonts w:ascii="Arial" w:hAnsi="Arial" w:cs="Arial" w:eastAsiaTheme="minorEastAsia"/>
                <w:snapToGrid w:val="0"/>
                <w:color w:val="000000"/>
                <w:lang w:eastAsia="zh-CN"/>
              </w:rPr>
            </w:pPr>
          </w:p>
          <w:p w14:paraId="624CCE41">
            <w:pPr>
              <w:pStyle w:val="28"/>
              <w:spacing w:before="59" w:line="239" w:lineRule="exact"/>
              <w:ind w:left="256"/>
              <w:rPr>
                <w:rFonts w:hint="eastAsia"/>
              </w:rPr>
            </w:pPr>
            <w:r>
              <w:rPr>
                <w:spacing w:val="-9"/>
                <w:position w:val="1"/>
              </w:rPr>
              <w:t>17</w:t>
            </w:r>
          </w:p>
        </w:tc>
        <w:tc>
          <w:tcPr>
            <w:tcW w:w="1012" w:type="dxa"/>
          </w:tcPr>
          <w:p w14:paraId="3791776B">
            <w:pPr>
              <w:spacing w:line="272" w:lineRule="auto"/>
              <w:rPr>
                <w:rFonts w:ascii="Arial" w:hAnsi="Arial" w:cs="Arial" w:eastAsiaTheme="minorEastAsia"/>
                <w:snapToGrid w:val="0"/>
                <w:color w:val="000000"/>
                <w:lang w:eastAsia="en-US"/>
              </w:rPr>
            </w:pPr>
          </w:p>
          <w:p w14:paraId="629F1B9C">
            <w:pPr>
              <w:spacing w:line="273" w:lineRule="auto"/>
              <w:rPr>
                <w:rFonts w:ascii="Arial" w:hAnsi="Arial" w:cs="Arial" w:eastAsiaTheme="minorEastAsia"/>
                <w:snapToGrid w:val="0"/>
                <w:color w:val="000000"/>
                <w:lang w:eastAsia="en-US"/>
              </w:rPr>
            </w:pPr>
          </w:p>
          <w:p w14:paraId="0CF3246A">
            <w:pPr>
              <w:spacing w:line="273" w:lineRule="auto"/>
              <w:rPr>
                <w:rFonts w:ascii="Arial" w:hAnsi="Arial" w:cs="Arial" w:eastAsiaTheme="minorEastAsia"/>
                <w:snapToGrid w:val="0"/>
                <w:color w:val="000000"/>
                <w:lang w:eastAsia="en-US"/>
              </w:rPr>
            </w:pPr>
          </w:p>
          <w:p w14:paraId="66C8A9D5">
            <w:pPr>
              <w:pStyle w:val="28"/>
              <w:spacing w:before="59" w:line="223" w:lineRule="auto"/>
              <w:ind w:left="109"/>
              <w:rPr>
                <w:rFonts w:hint="eastAsia"/>
              </w:rPr>
            </w:pPr>
            <w:r>
              <w:rPr>
                <w:spacing w:val="-2"/>
              </w:rPr>
              <w:t>产品规格</w:t>
            </w:r>
          </w:p>
        </w:tc>
        <w:tc>
          <w:tcPr>
            <w:tcW w:w="733" w:type="dxa"/>
            <w:vMerge w:val="continue"/>
            <w:tcBorders>
              <w:top w:val="nil"/>
              <w:bottom w:val="nil"/>
            </w:tcBorders>
          </w:tcPr>
          <w:p w14:paraId="3B283A7A">
            <w:pPr>
              <w:rPr>
                <w:rFonts w:ascii="Arial" w:hAnsi="Arial" w:cs="Arial" w:eastAsiaTheme="minorEastAsia"/>
                <w:snapToGrid w:val="0"/>
                <w:color w:val="000000"/>
                <w:lang w:eastAsia="en-US"/>
              </w:rPr>
            </w:pPr>
          </w:p>
        </w:tc>
        <w:tc>
          <w:tcPr>
            <w:tcW w:w="1043" w:type="dxa"/>
          </w:tcPr>
          <w:p w14:paraId="11583BF4">
            <w:pPr>
              <w:spacing w:line="289" w:lineRule="auto"/>
              <w:rPr>
                <w:rFonts w:ascii="Arial" w:hAnsi="Arial" w:cs="Arial" w:eastAsiaTheme="minorEastAsia"/>
                <w:snapToGrid w:val="0"/>
                <w:color w:val="000000"/>
                <w:lang w:eastAsia="en-US"/>
              </w:rPr>
            </w:pPr>
          </w:p>
          <w:p w14:paraId="0100CD1F">
            <w:pPr>
              <w:spacing w:line="290" w:lineRule="auto"/>
              <w:rPr>
                <w:rFonts w:ascii="Arial" w:hAnsi="Arial" w:cs="Arial" w:eastAsiaTheme="minorEastAsia"/>
                <w:snapToGrid w:val="0"/>
                <w:color w:val="000000"/>
                <w:lang w:eastAsia="en-US"/>
              </w:rPr>
            </w:pPr>
          </w:p>
          <w:p w14:paraId="16C9CAB2">
            <w:pPr>
              <w:pStyle w:val="28"/>
              <w:spacing w:before="58" w:line="248" w:lineRule="auto"/>
              <w:ind w:left="110" w:right="123" w:hanging="3"/>
              <w:jc w:val="both"/>
              <w:rPr>
                <w:rFonts w:hint="eastAsia"/>
              </w:rPr>
            </w:pPr>
            <w:r>
              <w:rPr>
                <w:spacing w:val="-1"/>
              </w:rPr>
              <w:t>*硬盘插槽</w:t>
            </w:r>
            <w:r>
              <w:rPr>
                <w:spacing w:val="-2"/>
              </w:rPr>
              <w:t>数量及规</w:t>
            </w:r>
            <w:r>
              <w:t>格</w:t>
            </w:r>
          </w:p>
        </w:tc>
        <w:tc>
          <w:tcPr>
            <w:tcW w:w="1061" w:type="dxa"/>
          </w:tcPr>
          <w:p w14:paraId="5671DD7D">
            <w:pPr>
              <w:spacing w:line="272" w:lineRule="auto"/>
              <w:rPr>
                <w:rFonts w:ascii="Arial" w:hAnsi="Arial" w:cs="Arial" w:eastAsiaTheme="minorEastAsia"/>
                <w:snapToGrid w:val="0"/>
                <w:color w:val="000000"/>
                <w:lang w:eastAsia="en-US"/>
              </w:rPr>
            </w:pPr>
          </w:p>
          <w:p w14:paraId="694AED0C">
            <w:pPr>
              <w:spacing w:line="273" w:lineRule="auto"/>
              <w:rPr>
                <w:rFonts w:ascii="Arial" w:hAnsi="Arial" w:cs="Arial" w:eastAsiaTheme="minorEastAsia"/>
                <w:snapToGrid w:val="0"/>
                <w:color w:val="000000"/>
                <w:lang w:eastAsia="en-US"/>
              </w:rPr>
            </w:pPr>
          </w:p>
          <w:p w14:paraId="7A74C56A">
            <w:pPr>
              <w:spacing w:line="273" w:lineRule="auto"/>
              <w:rPr>
                <w:rFonts w:ascii="Arial" w:hAnsi="Arial" w:cs="Arial" w:eastAsiaTheme="minorEastAsia"/>
                <w:snapToGrid w:val="0"/>
                <w:color w:val="000000"/>
                <w:lang w:eastAsia="en-US"/>
              </w:rPr>
            </w:pPr>
          </w:p>
          <w:p w14:paraId="6CC66E76">
            <w:pPr>
              <w:pStyle w:val="28"/>
              <w:spacing w:before="59" w:line="223" w:lineRule="auto"/>
              <w:ind w:left="445"/>
              <w:rPr>
                <w:rFonts w:hint="eastAsia"/>
              </w:rPr>
            </w:pPr>
            <w:r>
              <w:t>否</w:t>
            </w:r>
          </w:p>
        </w:tc>
        <w:tc>
          <w:tcPr>
            <w:tcW w:w="2980" w:type="dxa"/>
          </w:tcPr>
          <w:p w14:paraId="1388A7EB">
            <w:pPr>
              <w:pStyle w:val="28"/>
              <w:spacing w:before="41" w:line="230" w:lineRule="auto"/>
              <w:ind w:left="113" w:right="81" w:firstLine="1"/>
              <w:rPr>
                <w:rFonts w:hint="eastAsia"/>
                <w:lang w:eastAsia="zh-CN"/>
              </w:rPr>
            </w:pPr>
            <w:r>
              <w:rPr>
                <w:spacing w:val="-34"/>
                <w:lang w:eastAsia="zh-CN"/>
              </w:rPr>
              <w:t xml:space="preserve"> </w:t>
            </w:r>
            <w:r>
              <w:rPr>
                <w:spacing w:val="-3"/>
                <w:lang w:eastAsia="zh-CN"/>
              </w:rPr>
              <w:t>2.5</w:t>
            </w:r>
            <w:r>
              <w:rPr>
                <w:spacing w:val="-30"/>
                <w:lang w:eastAsia="zh-CN"/>
              </w:rPr>
              <w:t xml:space="preserve"> </w:t>
            </w:r>
            <w:r>
              <w:rPr>
                <w:spacing w:val="-3"/>
                <w:lang w:eastAsia="zh-CN"/>
              </w:rPr>
              <w:t>英寸</w:t>
            </w:r>
          </w:p>
          <w:p w14:paraId="7C9EB05E">
            <w:pPr>
              <w:pStyle w:val="28"/>
              <w:spacing w:before="24" w:line="221" w:lineRule="auto"/>
              <w:ind w:left="115" w:right="216" w:hanging="2"/>
              <w:rPr>
                <w:rFonts w:hint="eastAsia"/>
                <w:lang w:eastAsia="zh-CN"/>
              </w:rPr>
            </w:pPr>
          </w:p>
        </w:tc>
        <w:tc>
          <w:tcPr>
            <w:tcW w:w="1658" w:type="dxa"/>
          </w:tcPr>
          <w:p w14:paraId="6EE109B8">
            <w:pPr>
              <w:spacing w:line="289" w:lineRule="auto"/>
              <w:rPr>
                <w:rFonts w:ascii="Arial" w:hAnsi="Arial" w:cs="Arial" w:eastAsiaTheme="minorEastAsia"/>
                <w:snapToGrid w:val="0"/>
                <w:color w:val="000000"/>
                <w:lang w:eastAsia="zh-CN"/>
              </w:rPr>
            </w:pPr>
          </w:p>
          <w:p w14:paraId="4A3ED68C">
            <w:pPr>
              <w:spacing w:line="290" w:lineRule="auto"/>
              <w:rPr>
                <w:rFonts w:ascii="Arial" w:hAnsi="Arial" w:cs="Arial" w:eastAsiaTheme="minorEastAsia"/>
                <w:snapToGrid w:val="0"/>
                <w:color w:val="000000"/>
                <w:lang w:eastAsia="zh-CN"/>
              </w:rPr>
            </w:pPr>
          </w:p>
          <w:p w14:paraId="67B998B1">
            <w:pPr>
              <w:pStyle w:val="28"/>
              <w:spacing w:before="59" w:line="222" w:lineRule="auto"/>
              <w:ind w:left="117"/>
              <w:rPr>
                <w:rFonts w:hint="eastAsia"/>
                <w:lang w:eastAsia="zh-CN"/>
              </w:rPr>
            </w:pPr>
            <w:r>
              <w:rPr>
                <w:spacing w:val="-2"/>
                <w:lang w:eastAsia="zh-CN"/>
              </w:rPr>
              <w:t>可支持的硬盘数</w:t>
            </w:r>
          </w:p>
          <w:p w14:paraId="5623A45A">
            <w:pPr>
              <w:pStyle w:val="28"/>
              <w:spacing w:before="23" w:line="248" w:lineRule="auto"/>
              <w:ind w:left="113" w:right="107" w:firstLine="2"/>
              <w:rPr>
                <w:rFonts w:hint="eastAsia"/>
                <w:lang w:eastAsia="zh-CN"/>
              </w:rPr>
            </w:pPr>
            <w:r>
              <w:rPr>
                <w:spacing w:val="-2"/>
                <w:lang w:eastAsia="zh-CN"/>
              </w:rPr>
              <w:t>量越多，产品存储扩展能力越强</w:t>
            </w:r>
          </w:p>
        </w:tc>
      </w:tr>
      <w:tr w14:paraId="4FE6D2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665" w:type="dxa"/>
          </w:tcPr>
          <w:p w14:paraId="2CCB0152">
            <w:pPr>
              <w:spacing w:line="346" w:lineRule="auto"/>
              <w:rPr>
                <w:rFonts w:ascii="Arial" w:hAnsi="Arial" w:cs="Arial" w:eastAsiaTheme="minorEastAsia"/>
                <w:snapToGrid w:val="0"/>
                <w:color w:val="000000"/>
                <w:lang w:eastAsia="zh-CN"/>
              </w:rPr>
            </w:pPr>
          </w:p>
          <w:p w14:paraId="02FE655C">
            <w:pPr>
              <w:spacing w:line="346" w:lineRule="auto"/>
              <w:rPr>
                <w:rFonts w:ascii="Arial" w:hAnsi="Arial" w:cs="Arial" w:eastAsiaTheme="minorEastAsia"/>
                <w:snapToGrid w:val="0"/>
                <w:color w:val="000000"/>
                <w:lang w:eastAsia="zh-CN"/>
              </w:rPr>
            </w:pPr>
          </w:p>
          <w:p w14:paraId="7483213B">
            <w:pPr>
              <w:pStyle w:val="28"/>
              <w:spacing w:before="59" w:line="237" w:lineRule="exact"/>
              <w:ind w:left="256"/>
              <w:rPr>
                <w:rFonts w:hint="eastAsia"/>
              </w:rPr>
            </w:pPr>
            <w:r>
              <w:rPr>
                <w:spacing w:val="-9"/>
                <w:position w:val="1"/>
              </w:rPr>
              <w:t>18</w:t>
            </w:r>
          </w:p>
        </w:tc>
        <w:tc>
          <w:tcPr>
            <w:tcW w:w="1012" w:type="dxa"/>
          </w:tcPr>
          <w:p w14:paraId="659ED815">
            <w:pPr>
              <w:spacing w:line="350" w:lineRule="auto"/>
              <w:rPr>
                <w:rFonts w:ascii="Arial" w:hAnsi="Arial" w:cs="Arial" w:eastAsiaTheme="minorEastAsia"/>
                <w:snapToGrid w:val="0"/>
                <w:color w:val="000000"/>
                <w:lang w:eastAsia="en-US"/>
              </w:rPr>
            </w:pPr>
          </w:p>
          <w:p w14:paraId="19D493F1">
            <w:pPr>
              <w:spacing w:line="350" w:lineRule="auto"/>
              <w:rPr>
                <w:rFonts w:ascii="Arial" w:hAnsi="Arial" w:cs="Arial" w:eastAsiaTheme="minorEastAsia"/>
                <w:snapToGrid w:val="0"/>
                <w:color w:val="000000"/>
                <w:lang w:eastAsia="en-US"/>
              </w:rPr>
            </w:pPr>
          </w:p>
          <w:p w14:paraId="0B3C5720">
            <w:pPr>
              <w:pStyle w:val="28"/>
              <w:spacing w:before="58" w:line="223" w:lineRule="auto"/>
              <w:ind w:left="109"/>
              <w:rPr>
                <w:rFonts w:hint="eastAsia"/>
              </w:rPr>
            </w:pPr>
            <w:r>
              <w:rPr>
                <w:spacing w:val="-2"/>
              </w:rPr>
              <w:t>产品规格</w:t>
            </w:r>
          </w:p>
        </w:tc>
        <w:tc>
          <w:tcPr>
            <w:tcW w:w="733" w:type="dxa"/>
            <w:vMerge w:val="continue"/>
            <w:tcBorders>
              <w:top w:val="nil"/>
            </w:tcBorders>
          </w:tcPr>
          <w:p w14:paraId="24E7208C">
            <w:pPr>
              <w:rPr>
                <w:rFonts w:ascii="Arial" w:hAnsi="Arial" w:cs="Arial" w:eastAsiaTheme="minorEastAsia"/>
                <w:snapToGrid w:val="0"/>
                <w:color w:val="000000"/>
                <w:lang w:eastAsia="en-US"/>
              </w:rPr>
            </w:pPr>
          </w:p>
        </w:tc>
        <w:tc>
          <w:tcPr>
            <w:tcW w:w="1043" w:type="dxa"/>
          </w:tcPr>
          <w:p w14:paraId="51D85DFF">
            <w:pPr>
              <w:spacing w:line="290" w:lineRule="auto"/>
              <w:rPr>
                <w:rFonts w:ascii="Arial" w:hAnsi="Arial" w:cs="Arial" w:eastAsiaTheme="minorEastAsia"/>
                <w:snapToGrid w:val="0"/>
                <w:color w:val="000000"/>
                <w:lang w:eastAsia="en-US"/>
              </w:rPr>
            </w:pPr>
          </w:p>
          <w:p w14:paraId="749ACFE2">
            <w:pPr>
              <w:spacing w:line="290" w:lineRule="auto"/>
              <w:rPr>
                <w:rFonts w:ascii="Arial" w:hAnsi="Arial" w:cs="Arial" w:eastAsiaTheme="minorEastAsia"/>
                <w:snapToGrid w:val="0"/>
                <w:color w:val="000000"/>
                <w:lang w:eastAsia="en-US"/>
              </w:rPr>
            </w:pPr>
          </w:p>
          <w:p w14:paraId="7225FF8B">
            <w:pPr>
              <w:pStyle w:val="28"/>
              <w:spacing w:before="59" w:line="248" w:lineRule="auto"/>
              <w:ind w:left="110" w:right="214" w:hanging="1"/>
              <w:rPr>
                <w:rFonts w:hint="eastAsia"/>
              </w:rPr>
            </w:pPr>
            <w:r>
              <w:rPr>
                <w:spacing w:val="-2"/>
              </w:rPr>
              <w:t>硬盘其他参数要求</w:t>
            </w:r>
          </w:p>
        </w:tc>
        <w:tc>
          <w:tcPr>
            <w:tcW w:w="1061" w:type="dxa"/>
          </w:tcPr>
          <w:p w14:paraId="36C96DCF">
            <w:pPr>
              <w:spacing w:line="350" w:lineRule="auto"/>
              <w:rPr>
                <w:rFonts w:ascii="Arial" w:hAnsi="Arial" w:cs="Arial" w:eastAsiaTheme="minorEastAsia"/>
                <w:snapToGrid w:val="0"/>
                <w:color w:val="000000"/>
                <w:lang w:eastAsia="en-US"/>
              </w:rPr>
            </w:pPr>
          </w:p>
          <w:p w14:paraId="688670D8">
            <w:pPr>
              <w:spacing w:line="350" w:lineRule="auto"/>
              <w:rPr>
                <w:rFonts w:ascii="Arial" w:hAnsi="Arial" w:cs="Arial" w:eastAsiaTheme="minorEastAsia"/>
                <w:snapToGrid w:val="0"/>
                <w:color w:val="000000"/>
                <w:lang w:eastAsia="en-US"/>
              </w:rPr>
            </w:pPr>
          </w:p>
          <w:p w14:paraId="08A3F5B9">
            <w:pPr>
              <w:pStyle w:val="28"/>
              <w:spacing w:before="58" w:line="223" w:lineRule="auto"/>
              <w:ind w:left="445"/>
              <w:rPr>
                <w:rFonts w:hint="eastAsia"/>
              </w:rPr>
            </w:pPr>
            <w:r>
              <w:t>否</w:t>
            </w:r>
          </w:p>
        </w:tc>
        <w:tc>
          <w:tcPr>
            <w:tcW w:w="2980" w:type="dxa"/>
          </w:tcPr>
          <w:p w14:paraId="1516793A">
            <w:pPr>
              <w:pStyle w:val="28"/>
              <w:spacing w:before="59" w:line="221" w:lineRule="auto"/>
              <w:ind w:left="114" w:right="168"/>
              <w:rPr>
                <w:rFonts w:hint="eastAsia"/>
                <w:lang w:eastAsia="zh-CN"/>
              </w:rPr>
            </w:pPr>
            <w:r>
              <w:rPr>
                <w:rFonts w:hint="eastAsia"/>
                <w:lang w:eastAsia="zh-CN"/>
              </w:rPr>
              <w:t>无</w:t>
            </w:r>
          </w:p>
        </w:tc>
        <w:tc>
          <w:tcPr>
            <w:tcW w:w="1658" w:type="dxa"/>
          </w:tcPr>
          <w:p w14:paraId="1A355055">
            <w:pPr>
              <w:spacing w:line="350" w:lineRule="auto"/>
              <w:rPr>
                <w:rFonts w:ascii="Arial" w:hAnsi="Arial" w:cs="Arial" w:eastAsiaTheme="minorEastAsia"/>
                <w:snapToGrid w:val="0"/>
                <w:color w:val="000000"/>
                <w:lang w:eastAsia="zh-CN"/>
              </w:rPr>
            </w:pPr>
          </w:p>
          <w:p w14:paraId="0A579171">
            <w:pPr>
              <w:spacing w:line="350" w:lineRule="auto"/>
              <w:rPr>
                <w:rFonts w:ascii="Arial" w:hAnsi="Arial" w:cs="Arial" w:eastAsiaTheme="minorEastAsia"/>
                <w:snapToGrid w:val="0"/>
                <w:color w:val="000000"/>
                <w:lang w:eastAsia="zh-CN"/>
              </w:rPr>
            </w:pPr>
          </w:p>
          <w:p w14:paraId="5C73573E">
            <w:pPr>
              <w:pStyle w:val="28"/>
              <w:spacing w:before="58" w:line="236" w:lineRule="auto"/>
              <w:ind w:left="110"/>
              <w:rPr>
                <w:rFonts w:hint="eastAsia"/>
              </w:rPr>
            </w:pPr>
            <w:r>
              <w:t>/</w:t>
            </w:r>
          </w:p>
        </w:tc>
      </w:tr>
      <w:tr w14:paraId="636245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8" w:hRule="atLeast"/>
        </w:trPr>
        <w:tc>
          <w:tcPr>
            <w:tcW w:w="665" w:type="dxa"/>
          </w:tcPr>
          <w:p w14:paraId="6522439B">
            <w:pPr>
              <w:pStyle w:val="28"/>
              <w:spacing w:before="156" w:line="237" w:lineRule="exact"/>
              <w:ind w:left="256"/>
              <w:rPr>
                <w:rFonts w:hint="eastAsia"/>
              </w:rPr>
            </w:pPr>
            <w:r>
              <w:rPr>
                <w:spacing w:val="-9"/>
                <w:position w:val="1"/>
              </w:rPr>
              <w:t>19</w:t>
            </w:r>
          </w:p>
        </w:tc>
        <w:tc>
          <w:tcPr>
            <w:tcW w:w="1012" w:type="dxa"/>
          </w:tcPr>
          <w:p w14:paraId="6E88861F">
            <w:pPr>
              <w:pStyle w:val="28"/>
              <w:spacing w:before="163" w:line="223" w:lineRule="auto"/>
              <w:ind w:left="109"/>
              <w:rPr>
                <w:rFonts w:hint="eastAsia"/>
              </w:rPr>
            </w:pPr>
            <w:r>
              <w:rPr>
                <w:spacing w:val="-2"/>
              </w:rPr>
              <w:t>产品规格</w:t>
            </w:r>
          </w:p>
        </w:tc>
        <w:tc>
          <w:tcPr>
            <w:tcW w:w="733" w:type="dxa"/>
          </w:tcPr>
          <w:p w14:paraId="068E33EC">
            <w:pPr>
              <w:pStyle w:val="28"/>
              <w:spacing w:before="43" w:line="223" w:lineRule="auto"/>
              <w:ind w:left="189" w:right="185"/>
              <w:rPr>
                <w:rFonts w:hint="eastAsia"/>
              </w:rPr>
            </w:pPr>
            <w:r>
              <w:rPr>
                <w:spacing w:val="-2"/>
              </w:rPr>
              <w:t>RAID</w:t>
            </w:r>
            <w:r>
              <w:rPr>
                <w:spacing w:val="-5"/>
              </w:rPr>
              <w:t>卡规</w:t>
            </w:r>
          </w:p>
        </w:tc>
        <w:tc>
          <w:tcPr>
            <w:tcW w:w="1043" w:type="dxa"/>
          </w:tcPr>
          <w:p w14:paraId="186AA480">
            <w:pPr>
              <w:pStyle w:val="28"/>
              <w:spacing w:before="43" w:line="223" w:lineRule="auto"/>
              <w:ind w:left="109" w:right="168" w:firstLine="1"/>
              <w:rPr>
                <w:rFonts w:hint="eastAsia"/>
              </w:rPr>
            </w:pPr>
            <w:r>
              <w:rPr>
                <w:spacing w:val="-3"/>
              </w:rPr>
              <w:t>RAID</w:t>
            </w:r>
            <w:r>
              <w:rPr>
                <w:spacing w:val="-35"/>
              </w:rPr>
              <w:t xml:space="preserve"> </w:t>
            </w:r>
            <w:r>
              <w:rPr>
                <w:spacing w:val="-3"/>
              </w:rPr>
              <w:t>卡支持的</w:t>
            </w:r>
            <w:r>
              <w:rPr>
                <w:spacing w:val="-37"/>
              </w:rPr>
              <w:t xml:space="preserve"> </w:t>
            </w:r>
            <w:r>
              <w:rPr>
                <w:spacing w:val="-3"/>
              </w:rPr>
              <w:t>SAS</w:t>
            </w:r>
          </w:p>
        </w:tc>
        <w:tc>
          <w:tcPr>
            <w:tcW w:w="1061" w:type="dxa"/>
          </w:tcPr>
          <w:p w14:paraId="4E358C14">
            <w:pPr>
              <w:pStyle w:val="28"/>
              <w:spacing w:before="163" w:line="222" w:lineRule="auto"/>
              <w:ind w:left="448"/>
              <w:rPr>
                <w:rFonts w:hint="eastAsia"/>
              </w:rPr>
            </w:pPr>
            <w:r>
              <w:t>是</w:t>
            </w:r>
          </w:p>
        </w:tc>
        <w:tc>
          <w:tcPr>
            <w:tcW w:w="2980" w:type="dxa"/>
          </w:tcPr>
          <w:p w14:paraId="774BC357">
            <w:pPr>
              <w:pStyle w:val="28"/>
              <w:spacing w:before="163"/>
              <w:ind w:left="131"/>
              <w:rPr>
                <w:rFonts w:hint="eastAsia"/>
              </w:rPr>
            </w:pPr>
            <w:r>
              <w:rPr>
                <w:rFonts w:hint="eastAsia"/>
                <w:lang w:eastAsia="zh-CN"/>
              </w:rPr>
              <w:t>无</w:t>
            </w:r>
          </w:p>
        </w:tc>
        <w:tc>
          <w:tcPr>
            <w:tcW w:w="1658" w:type="dxa"/>
          </w:tcPr>
          <w:p w14:paraId="3091C5E9">
            <w:pPr>
              <w:pStyle w:val="28"/>
              <w:spacing w:before="43" w:line="223" w:lineRule="auto"/>
              <w:ind w:left="113" w:right="106" w:firstLine="1"/>
              <w:rPr>
                <w:rFonts w:hint="eastAsia"/>
              </w:rPr>
            </w:pPr>
            <w:r>
              <w:rPr>
                <w:spacing w:val="-2"/>
              </w:rPr>
              <w:t>RAID</w:t>
            </w:r>
            <w:r>
              <w:rPr>
                <w:spacing w:val="-40"/>
              </w:rPr>
              <w:t xml:space="preserve"> </w:t>
            </w:r>
            <w:r>
              <w:rPr>
                <w:spacing w:val="-2"/>
              </w:rPr>
              <w:t>卡支持的</w:t>
            </w:r>
            <w:r>
              <w:rPr>
                <w:spacing w:val="-38"/>
              </w:rPr>
              <w:t xml:space="preserve"> </w:t>
            </w:r>
            <w:r>
              <w:rPr>
                <w:spacing w:val="-2"/>
              </w:rPr>
              <w:t>SAS接口数越多，存储</w:t>
            </w:r>
          </w:p>
        </w:tc>
      </w:tr>
    </w:tbl>
    <w:p w14:paraId="4C0963A7">
      <w:pPr>
        <w:pStyle w:val="3"/>
        <w:spacing w:line="75" w:lineRule="exact"/>
        <w:rPr>
          <w:sz w:val="6"/>
        </w:rPr>
      </w:pPr>
    </w:p>
    <w:p w14:paraId="1F40DEDA">
      <w:pPr>
        <w:spacing w:line="75" w:lineRule="exact"/>
        <w:rPr>
          <w:sz w:val="6"/>
          <w:szCs w:val="6"/>
        </w:rPr>
        <w:sectPr>
          <w:footerReference r:id="rId5" w:type="default"/>
          <w:pgSz w:w="11906" w:h="16839"/>
          <w:pgMar w:top="1431" w:right="1374" w:bottom="1329" w:left="1373" w:header="0" w:footer="1155" w:gutter="0"/>
          <w:pgNumType w:fmt="decimal"/>
          <w:cols w:space="720" w:num="1"/>
        </w:sectPr>
      </w:pPr>
    </w:p>
    <w:p w14:paraId="16B21B3A">
      <w:pPr>
        <w:spacing w:line="91" w:lineRule="auto"/>
        <w:rPr>
          <w:sz w:val="2"/>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1FA427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0" w:hRule="atLeast"/>
        </w:trPr>
        <w:tc>
          <w:tcPr>
            <w:tcW w:w="665" w:type="dxa"/>
          </w:tcPr>
          <w:p w14:paraId="49CB453B">
            <w:pPr>
              <w:pStyle w:val="28"/>
              <w:spacing w:before="282" w:line="223" w:lineRule="auto"/>
              <w:ind w:left="156"/>
              <w:rPr>
                <w:rFonts w:hint="eastAsia"/>
              </w:rPr>
            </w:pPr>
            <w:r>
              <w:rPr>
                <w:b/>
                <w:bCs/>
                <w:spacing w:val="-6"/>
              </w:rPr>
              <w:t>序号</w:t>
            </w:r>
          </w:p>
        </w:tc>
        <w:tc>
          <w:tcPr>
            <w:tcW w:w="1012" w:type="dxa"/>
          </w:tcPr>
          <w:p w14:paraId="162BB503">
            <w:pPr>
              <w:pStyle w:val="28"/>
              <w:spacing w:before="282" w:line="221" w:lineRule="auto"/>
              <w:ind w:left="148"/>
              <w:rPr>
                <w:rFonts w:hint="eastAsia"/>
              </w:rPr>
            </w:pPr>
            <w:r>
              <w:rPr>
                <w:b/>
                <w:bCs/>
                <w:spacing w:val="-4"/>
              </w:rPr>
              <w:t>指标分类</w:t>
            </w:r>
          </w:p>
        </w:tc>
        <w:tc>
          <w:tcPr>
            <w:tcW w:w="733" w:type="dxa"/>
          </w:tcPr>
          <w:p w14:paraId="25CBFFFE">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1E288D31">
            <w:pPr>
              <w:pStyle w:val="28"/>
              <w:spacing w:before="282" w:line="221" w:lineRule="auto"/>
              <w:ind w:left="168"/>
              <w:rPr>
                <w:rFonts w:hint="eastAsia"/>
              </w:rPr>
            </w:pPr>
            <w:r>
              <w:rPr>
                <w:b/>
                <w:bCs/>
                <w:spacing w:val="-4"/>
              </w:rPr>
              <w:t>二级指标</w:t>
            </w:r>
          </w:p>
        </w:tc>
        <w:tc>
          <w:tcPr>
            <w:tcW w:w="1061" w:type="dxa"/>
          </w:tcPr>
          <w:p w14:paraId="14BD4315">
            <w:pPr>
              <w:pStyle w:val="28"/>
              <w:spacing w:before="42" w:line="221" w:lineRule="auto"/>
              <w:ind w:left="177"/>
              <w:rPr>
                <w:rFonts w:hint="eastAsia"/>
                <w:lang w:eastAsia="zh-CN"/>
              </w:rPr>
            </w:pPr>
            <w:r>
              <w:rPr>
                <w:b/>
                <w:bCs/>
                <w:spacing w:val="-4"/>
                <w:lang w:eastAsia="zh-CN"/>
              </w:rPr>
              <w:t>是否可以</w:t>
            </w:r>
          </w:p>
          <w:p w14:paraId="3BC32B89">
            <w:pPr>
              <w:pStyle w:val="28"/>
              <w:spacing w:before="24"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4969F55E">
            <w:pPr>
              <w:pStyle w:val="28"/>
              <w:spacing w:before="283" w:line="222" w:lineRule="auto"/>
              <w:ind w:left="1135"/>
              <w:rPr>
                <w:rFonts w:hint="eastAsia"/>
              </w:rPr>
            </w:pPr>
            <w:r>
              <w:rPr>
                <w:b/>
                <w:bCs/>
                <w:spacing w:val="-4"/>
              </w:rPr>
              <w:t>指标要求</w:t>
            </w:r>
          </w:p>
        </w:tc>
        <w:tc>
          <w:tcPr>
            <w:tcW w:w="1658" w:type="dxa"/>
          </w:tcPr>
          <w:p w14:paraId="00F705BF">
            <w:pPr>
              <w:pStyle w:val="28"/>
              <w:spacing w:before="163" w:line="247" w:lineRule="auto"/>
              <w:ind w:left="656" w:right="463" w:hanging="183"/>
              <w:rPr>
                <w:rFonts w:hint="eastAsia"/>
              </w:rPr>
            </w:pPr>
            <w:r>
              <w:rPr>
                <w:b/>
                <w:bCs/>
                <w:spacing w:val="-3"/>
              </w:rPr>
              <w:t>指标使用</w:t>
            </w:r>
            <w:r>
              <w:rPr>
                <w:b/>
                <w:bCs/>
                <w:spacing w:val="-7"/>
              </w:rPr>
              <w:t>说明</w:t>
            </w:r>
          </w:p>
        </w:tc>
      </w:tr>
      <w:tr w14:paraId="7EF8E8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665" w:type="dxa"/>
          </w:tcPr>
          <w:p w14:paraId="7796203B">
            <w:pPr>
              <w:rPr>
                <w:rFonts w:ascii="Arial" w:hAnsi="Arial" w:cs="Arial" w:eastAsiaTheme="minorEastAsia"/>
                <w:snapToGrid w:val="0"/>
                <w:color w:val="000000"/>
                <w:lang w:eastAsia="en-US"/>
              </w:rPr>
            </w:pPr>
          </w:p>
        </w:tc>
        <w:tc>
          <w:tcPr>
            <w:tcW w:w="1012" w:type="dxa"/>
          </w:tcPr>
          <w:p w14:paraId="555F6C35">
            <w:pPr>
              <w:rPr>
                <w:rFonts w:ascii="Arial" w:hAnsi="Arial" w:cs="Arial" w:eastAsiaTheme="minorEastAsia"/>
                <w:snapToGrid w:val="0"/>
                <w:color w:val="000000"/>
                <w:lang w:eastAsia="en-US"/>
              </w:rPr>
            </w:pPr>
          </w:p>
        </w:tc>
        <w:tc>
          <w:tcPr>
            <w:tcW w:w="733" w:type="dxa"/>
          </w:tcPr>
          <w:p w14:paraId="48C71DB9">
            <w:pPr>
              <w:pStyle w:val="28"/>
              <w:spacing w:before="38" w:line="235" w:lineRule="auto"/>
              <w:ind w:left="188" w:right="107" w:hanging="77"/>
              <w:jc w:val="both"/>
              <w:rPr>
                <w:rFonts w:hint="eastAsia"/>
              </w:rPr>
            </w:pPr>
            <w:r>
              <w:rPr>
                <w:spacing w:val="-11"/>
              </w:rPr>
              <w:t>格（若</w:t>
            </w:r>
            <w:r>
              <w:rPr>
                <w:spacing w:val="-4"/>
              </w:rPr>
              <w:t>支持</w:t>
            </w:r>
            <w:r>
              <w:rPr>
                <w:spacing w:val="-2"/>
              </w:rPr>
              <w:t>RAID</w:t>
            </w:r>
            <w:r>
              <w:rPr>
                <w:spacing w:val="-4"/>
              </w:rPr>
              <w:t>卡）</w:t>
            </w:r>
          </w:p>
        </w:tc>
        <w:tc>
          <w:tcPr>
            <w:tcW w:w="1043" w:type="dxa"/>
          </w:tcPr>
          <w:p w14:paraId="19CC0E56">
            <w:pPr>
              <w:pStyle w:val="28"/>
              <w:spacing w:before="37" w:line="222" w:lineRule="auto"/>
              <w:ind w:left="109"/>
              <w:rPr>
                <w:rFonts w:hint="eastAsia"/>
              </w:rPr>
            </w:pPr>
            <w:r>
              <w:rPr>
                <w:spacing w:val="-3"/>
              </w:rPr>
              <w:t>接口数</w:t>
            </w:r>
          </w:p>
        </w:tc>
        <w:tc>
          <w:tcPr>
            <w:tcW w:w="1061" w:type="dxa"/>
          </w:tcPr>
          <w:p w14:paraId="444EC1B3">
            <w:pPr>
              <w:rPr>
                <w:rFonts w:ascii="Arial" w:hAnsi="Arial" w:cs="Arial" w:eastAsiaTheme="minorEastAsia"/>
                <w:snapToGrid w:val="0"/>
                <w:color w:val="000000"/>
                <w:lang w:eastAsia="en-US"/>
              </w:rPr>
            </w:pPr>
          </w:p>
        </w:tc>
        <w:tc>
          <w:tcPr>
            <w:tcW w:w="2980" w:type="dxa"/>
          </w:tcPr>
          <w:p w14:paraId="1C69BC4F">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F69D2BB">
            <w:pPr>
              <w:pStyle w:val="28"/>
              <w:spacing w:before="37" w:line="246" w:lineRule="auto"/>
              <w:ind w:left="113" w:right="107"/>
              <w:rPr>
                <w:rFonts w:hint="eastAsia"/>
                <w:lang w:eastAsia="zh-CN"/>
              </w:rPr>
            </w:pPr>
            <w:r>
              <w:rPr>
                <w:spacing w:val="-2"/>
                <w:lang w:eastAsia="zh-CN"/>
              </w:rPr>
              <w:t>扩展能力越高，存</w:t>
            </w:r>
            <w:r>
              <w:rPr>
                <w:spacing w:val="-1"/>
                <w:lang w:eastAsia="zh-CN"/>
              </w:rPr>
              <w:t>储空间组合划分</w:t>
            </w:r>
          </w:p>
          <w:p w14:paraId="39C613F8">
            <w:pPr>
              <w:pStyle w:val="28"/>
              <w:spacing w:line="222" w:lineRule="auto"/>
              <w:ind w:left="117"/>
              <w:rPr>
                <w:rFonts w:hint="eastAsia"/>
              </w:rPr>
            </w:pPr>
            <w:r>
              <w:rPr>
                <w:spacing w:val="-4"/>
              </w:rPr>
              <w:t>越灵活</w:t>
            </w:r>
          </w:p>
        </w:tc>
      </w:tr>
      <w:tr w14:paraId="3FDC58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665" w:type="dxa"/>
          </w:tcPr>
          <w:p w14:paraId="2DF22927">
            <w:pPr>
              <w:spacing w:line="344" w:lineRule="auto"/>
              <w:rPr>
                <w:rFonts w:ascii="Arial" w:hAnsi="Arial" w:cs="Arial" w:eastAsiaTheme="minorEastAsia"/>
                <w:snapToGrid w:val="0"/>
                <w:color w:val="000000"/>
                <w:lang w:eastAsia="en-US"/>
              </w:rPr>
            </w:pPr>
          </w:p>
          <w:p w14:paraId="3E21919D">
            <w:pPr>
              <w:spacing w:line="345" w:lineRule="auto"/>
              <w:rPr>
                <w:rFonts w:ascii="Arial" w:hAnsi="Arial" w:cs="Arial" w:eastAsiaTheme="minorEastAsia"/>
                <w:snapToGrid w:val="0"/>
                <w:color w:val="000000"/>
                <w:lang w:eastAsia="en-US"/>
              </w:rPr>
            </w:pPr>
          </w:p>
          <w:p w14:paraId="28DC02B6">
            <w:pPr>
              <w:pStyle w:val="28"/>
              <w:spacing w:before="59"/>
              <w:ind w:left="246"/>
              <w:rPr>
                <w:rFonts w:hint="eastAsia"/>
              </w:rPr>
            </w:pPr>
            <w:r>
              <w:rPr>
                <w:spacing w:val="-3"/>
              </w:rPr>
              <w:t>20</w:t>
            </w:r>
          </w:p>
        </w:tc>
        <w:tc>
          <w:tcPr>
            <w:tcW w:w="1012" w:type="dxa"/>
          </w:tcPr>
          <w:p w14:paraId="1B60CF52">
            <w:pPr>
              <w:spacing w:line="347" w:lineRule="auto"/>
              <w:rPr>
                <w:rFonts w:ascii="Arial" w:hAnsi="Arial" w:cs="Arial" w:eastAsiaTheme="minorEastAsia"/>
                <w:snapToGrid w:val="0"/>
                <w:color w:val="000000"/>
                <w:lang w:eastAsia="en-US"/>
              </w:rPr>
            </w:pPr>
          </w:p>
          <w:p w14:paraId="6BFE300A">
            <w:pPr>
              <w:spacing w:line="347" w:lineRule="auto"/>
              <w:rPr>
                <w:rFonts w:ascii="Arial" w:hAnsi="Arial" w:cs="Arial" w:eastAsiaTheme="minorEastAsia"/>
                <w:snapToGrid w:val="0"/>
                <w:color w:val="000000"/>
                <w:lang w:eastAsia="en-US"/>
              </w:rPr>
            </w:pPr>
          </w:p>
          <w:p w14:paraId="1185D2C4">
            <w:pPr>
              <w:pStyle w:val="28"/>
              <w:spacing w:before="58" w:line="223" w:lineRule="auto"/>
              <w:ind w:left="109"/>
              <w:rPr>
                <w:rFonts w:hint="eastAsia"/>
              </w:rPr>
            </w:pPr>
            <w:r>
              <w:rPr>
                <w:spacing w:val="-2"/>
              </w:rPr>
              <w:t>产品规格</w:t>
            </w:r>
          </w:p>
        </w:tc>
        <w:tc>
          <w:tcPr>
            <w:tcW w:w="733" w:type="dxa"/>
          </w:tcPr>
          <w:p w14:paraId="55F368AB">
            <w:pPr>
              <w:pStyle w:val="28"/>
              <w:spacing w:before="37" w:line="246" w:lineRule="auto"/>
              <w:ind w:left="186" w:right="119" w:hanging="66"/>
              <w:rPr>
                <w:rFonts w:hint="eastAsia"/>
              </w:rPr>
            </w:pPr>
            <w:r>
              <w:rPr>
                <w:spacing w:val="-5"/>
              </w:rPr>
              <w:t>SAS</w:t>
            </w:r>
            <w:r>
              <w:rPr>
                <w:spacing w:val="-33"/>
              </w:rPr>
              <w:t xml:space="preserve"> </w:t>
            </w:r>
            <w:r>
              <w:rPr>
                <w:spacing w:val="-5"/>
              </w:rPr>
              <w:t>直</w:t>
            </w:r>
            <w:r>
              <w:rPr>
                <w:spacing w:val="-3"/>
              </w:rPr>
              <w:t>通卡</w:t>
            </w:r>
          </w:p>
          <w:p w14:paraId="76033C30">
            <w:pPr>
              <w:pStyle w:val="28"/>
              <w:spacing w:line="246" w:lineRule="auto"/>
              <w:ind w:left="110" w:right="130" w:firstLine="76"/>
              <w:jc w:val="both"/>
              <w:rPr>
                <w:rFonts w:hint="eastAsia"/>
              </w:rPr>
            </w:pPr>
            <w:r>
              <w:rPr>
                <w:spacing w:val="-3"/>
              </w:rPr>
              <w:t>规格</w:t>
            </w:r>
            <w:r>
              <w:rPr>
                <w:spacing w:val="8"/>
              </w:rPr>
              <w:t>(若支</w:t>
            </w:r>
            <w:r>
              <w:rPr>
                <w:spacing w:val="-4"/>
              </w:rPr>
              <w:t>持</w:t>
            </w:r>
            <w:r>
              <w:rPr>
                <w:spacing w:val="-39"/>
              </w:rPr>
              <w:t xml:space="preserve"> </w:t>
            </w:r>
            <w:r>
              <w:rPr>
                <w:spacing w:val="-4"/>
              </w:rPr>
              <w:t>SAS</w:t>
            </w:r>
            <w:r>
              <w:rPr>
                <w:spacing w:val="35"/>
              </w:rPr>
              <w:t>直通</w:t>
            </w:r>
          </w:p>
          <w:p w14:paraId="7528F5FF">
            <w:pPr>
              <w:pStyle w:val="28"/>
              <w:spacing w:line="201" w:lineRule="auto"/>
              <w:ind w:left="235"/>
              <w:rPr>
                <w:rFonts w:hint="eastAsia"/>
              </w:rPr>
            </w:pPr>
            <w:r>
              <w:rPr>
                <w:spacing w:val="-5"/>
              </w:rPr>
              <w:t>卡)</w:t>
            </w:r>
          </w:p>
        </w:tc>
        <w:tc>
          <w:tcPr>
            <w:tcW w:w="1043" w:type="dxa"/>
          </w:tcPr>
          <w:p w14:paraId="3F721B84">
            <w:pPr>
              <w:spacing w:line="456" w:lineRule="auto"/>
              <w:rPr>
                <w:rFonts w:ascii="Arial" w:hAnsi="Arial" w:cs="Arial" w:eastAsiaTheme="minorEastAsia"/>
                <w:snapToGrid w:val="0"/>
                <w:color w:val="000000"/>
                <w:lang w:eastAsia="en-US"/>
              </w:rPr>
            </w:pPr>
          </w:p>
          <w:p w14:paraId="179675BD">
            <w:pPr>
              <w:pStyle w:val="28"/>
              <w:spacing w:before="59" w:line="247" w:lineRule="auto"/>
              <w:ind w:left="111" w:right="214" w:hanging="2"/>
              <w:jc w:val="both"/>
              <w:rPr>
                <w:rFonts w:hint="eastAsia"/>
              </w:rPr>
            </w:pPr>
            <w:r>
              <w:rPr>
                <w:spacing w:val="-4"/>
              </w:rPr>
              <w:t>SAS</w:t>
            </w:r>
            <w:r>
              <w:rPr>
                <w:spacing w:val="-33"/>
              </w:rPr>
              <w:t xml:space="preserve"> </w:t>
            </w:r>
            <w:r>
              <w:rPr>
                <w:spacing w:val="-4"/>
              </w:rPr>
              <w:t>直通</w:t>
            </w:r>
            <w:r>
              <w:rPr>
                <w:spacing w:val="-5"/>
              </w:rPr>
              <w:t>卡</w:t>
            </w:r>
            <w:r>
              <w:rPr>
                <w:spacing w:val="-38"/>
              </w:rPr>
              <w:t xml:space="preserve"> </w:t>
            </w:r>
            <w:r>
              <w:rPr>
                <w:spacing w:val="-5"/>
              </w:rPr>
              <w:t>SAS</w:t>
            </w:r>
            <w:r>
              <w:rPr>
                <w:spacing w:val="-37"/>
              </w:rPr>
              <w:t xml:space="preserve"> </w:t>
            </w:r>
            <w:r>
              <w:rPr>
                <w:spacing w:val="-5"/>
              </w:rPr>
              <w:t>接</w:t>
            </w:r>
            <w:r>
              <w:rPr>
                <w:spacing w:val="-3"/>
              </w:rPr>
              <w:t>口数量</w:t>
            </w:r>
          </w:p>
        </w:tc>
        <w:tc>
          <w:tcPr>
            <w:tcW w:w="1061" w:type="dxa"/>
          </w:tcPr>
          <w:p w14:paraId="022FA4E3">
            <w:pPr>
              <w:spacing w:line="347" w:lineRule="auto"/>
              <w:rPr>
                <w:rFonts w:ascii="Arial" w:hAnsi="Arial" w:cs="Arial" w:eastAsiaTheme="minorEastAsia"/>
                <w:snapToGrid w:val="0"/>
                <w:color w:val="000000"/>
                <w:lang w:eastAsia="en-US"/>
              </w:rPr>
            </w:pPr>
          </w:p>
          <w:p w14:paraId="78D5480B">
            <w:pPr>
              <w:spacing w:line="347" w:lineRule="auto"/>
              <w:rPr>
                <w:rFonts w:ascii="Arial" w:hAnsi="Arial" w:cs="Arial" w:eastAsiaTheme="minorEastAsia"/>
                <w:snapToGrid w:val="0"/>
                <w:color w:val="000000"/>
                <w:lang w:eastAsia="en-US"/>
              </w:rPr>
            </w:pPr>
          </w:p>
          <w:p w14:paraId="2939B4F4">
            <w:pPr>
              <w:pStyle w:val="28"/>
              <w:spacing w:before="58" w:line="223" w:lineRule="auto"/>
              <w:ind w:left="445"/>
              <w:rPr>
                <w:rFonts w:hint="eastAsia"/>
              </w:rPr>
            </w:pPr>
            <w:r>
              <w:t>否</w:t>
            </w:r>
          </w:p>
        </w:tc>
        <w:tc>
          <w:tcPr>
            <w:tcW w:w="2980" w:type="dxa"/>
          </w:tcPr>
          <w:p w14:paraId="25DFAEDD">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1440CEF">
            <w:pPr>
              <w:pStyle w:val="28"/>
              <w:spacing w:before="157" w:line="222" w:lineRule="auto"/>
              <w:ind w:left="113"/>
              <w:rPr>
                <w:rFonts w:hint="eastAsia"/>
                <w:lang w:eastAsia="zh-CN"/>
              </w:rPr>
            </w:pPr>
            <w:r>
              <w:rPr>
                <w:spacing w:val="-1"/>
                <w:lang w:eastAsia="zh-CN"/>
              </w:rPr>
              <w:t>采购人根据需要</w:t>
            </w:r>
          </w:p>
          <w:p w14:paraId="7AB0EC96">
            <w:pPr>
              <w:pStyle w:val="28"/>
              <w:spacing w:before="23" w:line="246" w:lineRule="auto"/>
              <w:ind w:left="116" w:right="107"/>
              <w:rPr>
                <w:rFonts w:hint="eastAsia"/>
                <w:lang w:eastAsia="zh-CN"/>
              </w:rPr>
            </w:pPr>
            <w:r>
              <w:rPr>
                <w:spacing w:val="-3"/>
                <w:lang w:eastAsia="zh-CN"/>
              </w:rPr>
              <w:t>选择</w:t>
            </w:r>
            <w:r>
              <w:rPr>
                <w:spacing w:val="-40"/>
                <w:lang w:eastAsia="zh-CN"/>
              </w:rPr>
              <w:t xml:space="preserve"> </w:t>
            </w:r>
            <w:r>
              <w:rPr>
                <w:spacing w:val="-3"/>
                <w:lang w:eastAsia="zh-CN"/>
              </w:rPr>
              <w:t>SAS</w:t>
            </w:r>
            <w:r>
              <w:rPr>
                <w:spacing w:val="-37"/>
                <w:lang w:eastAsia="zh-CN"/>
              </w:rPr>
              <w:t xml:space="preserve"> </w:t>
            </w:r>
            <w:r>
              <w:rPr>
                <w:spacing w:val="-3"/>
                <w:lang w:eastAsia="zh-CN"/>
              </w:rPr>
              <w:t>直通卡数</w:t>
            </w:r>
            <w:r>
              <w:rPr>
                <w:spacing w:val="-2"/>
                <w:lang w:eastAsia="zh-CN"/>
              </w:rPr>
              <w:t>量和通道数量。</w:t>
            </w:r>
          </w:p>
          <w:p w14:paraId="7071266F">
            <w:pPr>
              <w:pStyle w:val="28"/>
              <w:spacing w:before="2" w:line="247" w:lineRule="auto"/>
              <w:ind w:left="113" w:right="196"/>
              <w:rPr>
                <w:rFonts w:hint="eastAsia"/>
                <w:lang w:eastAsia="zh-CN"/>
              </w:rPr>
            </w:pPr>
            <w:r>
              <w:rPr>
                <w:spacing w:val="-7"/>
                <w:lang w:eastAsia="zh-CN"/>
              </w:rPr>
              <w:t>SAS</w:t>
            </w:r>
            <w:r>
              <w:rPr>
                <w:spacing w:val="-36"/>
                <w:lang w:eastAsia="zh-CN"/>
              </w:rPr>
              <w:t xml:space="preserve"> </w:t>
            </w:r>
            <w:r>
              <w:rPr>
                <w:spacing w:val="-7"/>
                <w:lang w:eastAsia="zh-CN"/>
              </w:rPr>
              <w:t>接口数越多，</w:t>
            </w:r>
            <w:r>
              <w:rPr>
                <w:spacing w:val="-1"/>
                <w:lang w:eastAsia="zh-CN"/>
              </w:rPr>
              <w:t>硬盘扩展能力越</w:t>
            </w:r>
            <w:r>
              <w:rPr>
                <w:lang w:eastAsia="zh-CN"/>
              </w:rPr>
              <w:t>强</w:t>
            </w:r>
          </w:p>
        </w:tc>
      </w:tr>
      <w:tr w14:paraId="10803C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665" w:type="dxa"/>
          </w:tcPr>
          <w:p w14:paraId="033DE62E">
            <w:pPr>
              <w:spacing w:line="285" w:lineRule="auto"/>
              <w:rPr>
                <w:rFonts w:ascii="Arial" w:hAnsi="Arial" w:cs="Arial" w:eastAsiaTheme="minorEastAsia"/>
                <w:snapToGrid w:val="0"/>
                <w:color w:val="000000"/>
                <w:lang w:eastAsia="zh-CN"/>
              </w:rPr>
            </w:pPr>
          </w:p>
          <w:p w14:paraId="78B414BA">
            <w:pPr>
              <w:spacing w:line="285" w:lineRule="auto"/>
              <w:rPr>
                <w:rFonts w:ascii="Arial" w:hAnsi="Arial" w:cs="Arial" w:eastAsiaTheme="minorEastAsia"/>
                <w:snapToGrid w:val="0"/>
                <w:color w:val="000000"/>
                <w:lang w:eastAsia="zh-CN"/>
              </w:rPr>
            </w:pPr>
          </w:p>
          <w:p w14:paraId="2F8C0F3F">
            <w:pPr>
              <w:pStyle w:val="28"/>
              <w:spacing w:before="59" w:line="239" w:lineRule="exact"/>
              <w:ind w:left="246"/>
              <w:rPr>
                <w:rFonts w:hint="eastAsia"/>
              </w:rPr>
            </w:pPr>
            <w:r>
              <w:rPr>
                <w:spacing w:val="-3"/>
                <w:position w:val="1"/>
              </w:rPr>
              <w:t>21</w:t>
            </w:r>
          </w:p>
        </w:tc>
        <w:tc>
          <w:tcPr>
            <w:tcW w:w="1012" w:type="dxa"/>
          </w:tcPr>
          <w:p w14:paraId="2B31AF0B">
            <w:pPr>
              <w:spacing w:line="289" w:lineRule="auto"/>
              <w:rPr>
                <w:rFonts w:ascii="Arial" w:hAnsi="Arial" w:cs="Arial" w:eastAsiaTheme="minorEastAsia"/>
                <w:snapToGrid w:val="0"/>
                <w:color w:val="000000"/>
                <w:lang w:eastAsia="en-US"/>
              </w:rPr>
            </w:pPr>
          </w:p>
          <w:p w14:paraId="2C14F397">
            <w:pPr>
              <w:spacing w:line="289" w:lineRule="auto"/>
              <w:rPr>
                <w:rFonts w:ascii="Arial" w:hAnsi="Arial" w:cs="Arial" w:eastAsiaTheme="minorEastAsia"/>
                <w:snapToGrid w:val="0"/>
                <w:color w:val="000000"/>
                <w:lang w:eastAsia="en-US"/>
              </w:rPr>
            </w:pPr>
          </w:p>
          <w:p w14:paraId="3AD1C358">
            <w:pPr>
              <w:pStyle w:val="28"/>
              <w:spacing w:before="58" w:line="223" w:lineRule="auto"/>
              <w:ind w:left="109"/>
              <w:rPr>
                <w:rFonts w:hint="eastAsia"/>
              </w:rPr>
            </w:pPr>
            <w:r>
              <w:rPr>
                <w:spacing w:val="-2"/>
              </w:rPr>
              <w:t>产品规格</w:t>
            </w:r>
          </w:p>
        </w:tc>
        <w:tc>
          <w:tcPr>
            <w:tcW w:w="733" w:type="dxa"/>
          </w:tcPr>
          <w:p w14:paraId="1C3FD87E">
            <w:pPr>
              <w:pStyle w:val="28"/>
              <w:spacing w:before="40" w:line="246" w:lineRule="auto"/>
              <w:ind w:left="110" w:right="119" w:firstLine="11"/>
              <w:jc w:val="both"/>
              <w:rPr>
                <w:rFonts w:hint="eastAsia"/>
              </w:rPr>
            </w:pPr>
            <w:r>
              <w:rPr>
                <w:spacing w:val="-5"/>
              </w:rPr>
              <w:t>HBA</w:t>
            </w:r>
            <w:r>
              <w:rPr>
                <w:spacing w:val="-35"/>
              </w:rPr>
              <w:t xml:space="preserve"> </w:t>
            </w:r>
            <w:r>
              <w:rPr>
                <w:spacing w:val="-5"/>
              </w:rPr>
              <w:t>卡</w:t>
            </w:r>
            <w:r>
              <w:rPr>
                <w:spacing w:val="35"/>
              </w:rPr>
              <w:t>规格</w:t>
            </w:r>
            <w:r>
              <w:rPr>
                <w:spacing w:val="8"/>
              </w:rPr>
              <w:t>(若支</w:t>
            </w:r>
            <w:r>
              <w:rPr>
                <w:spacing w:val="-4"/>
              </w:rPr>
              <w:t>持</w:t>
            </w:r>
            <w:r>
              <w:rPr>
                <w:spacing w:val="-39"/>
              </w:rPr>
              <w:t xml:space="preserve"> </w:t>
            </w:r>
            <w:r>
              <w:rPr>
                <w:spacing w:val="-4"/>
              </w:rPr>
              <w:t>HBA</w:t>
            </w:r>
            <w:r>
              <w:rPr>
                <w:spacing w:val="35"/>
              </w:rPr>
              <w:t>直通</w:t>
            </w:r>
          </w:p>
          <w:p w14:paraId="5861253A">
            <w:pPr>
              <w:pStyle w:val="28"/>
              <w:spacing w:line="198" w:lineRule="auto"/>
              <w:ind w:left="235"/>
              <w:rPr>
                <w:rFonts w:hint="eastAsia"/>
              </w:rPr>
            </w:pPr>
            <w:r>
              <w:rPr>
                <w:spacing w:val="-5"/>
              </w:rPr>
              <w:t>卡)</w:t>
            </w:r>
          </w:p>
        </w:tc>
        <w:tc>
          <w:tcPr>
            <w:tcW w:w="1043" w:type="dxa"/>
          </w:tcPr>
          <w:p w14:paraId="21DDF88A">
            <w:pPr>
              <w:spacing w:line="458" w:lineRule="auto"/>
              <w:rPr>
                <w:rFonts w:ascii="Arial" w:hAnsi="Arial" w:cs="Arial" w:eastAsiaTheme="minorEastAsia"/>
                <w:snapToGrid w:val="0"/>
                <w:color w:val="000000"/>
                <w:lang w:eastAsia="en-US"/>
              </w:rPr>
            </w:pPr>
          </w:p>
          <w:p w14:paraId="5B949122">
            <w:pPr>
              <w:pStyle w:val="28"/>
              <w:spacing w:before="59" w:line="248" w:lineRule="auto"/>
              <w:ind w:left="131" w:right="260" w:hanging="20"/>
              <w:rPr>
                <w:rFonts w:hint="eastAsia"/>
              </w:rPr>
            </w:pPr>
            <w:r>
              <w:rPr>
                <w:spacing w:val="-4"/>
              </w:rPr>
              <w:t>HBA</w:t>
            </w:r>
            <w:r>
              <w:rPr>
                <w:spacing w:val="-35"/>
              </w:rPr>
              <w:t xml:space="preserve"> </w:t>
            </w:r>
            <w:r>
              <w:rPr>
                <w:spacing w:val="-4"/>
              </w:rPr>
              <w:t>卡端</w:t>
            </w:r>
            <w:r>
              <w:rPr>
                <w:spacing w:val="-10"/>
              </w:rPr>
              <w:t>口数量</w:t>
            </w:r>
          </w:p>
        </w:tc>
        <w:tc>
          <w:tcPr>
            <w:tcW w:w="1061" w:type="dxa"/>
          </w:tcPr>
          <w:p w14:paraId="6D90BEBC">
            <w:pPr>
              <w:spacing w:line="289" w:lineRule="auto"/>
              <w:rPr>
                <w:rFonts w:ascii="Arial" w:hAnsi="Arial" w:cs="Arial" w:eastAsiaTheme="minorEastAsia"/>
                <w:snapToGrid w:val="0"/>
                <w:color w:val="000000"/>
                <w:lang w:eastAsia="en-US"/>
              </w:rPr>
            </w:pPr>
          </w:p>
          <w:p w14:paraId="64F21606">
            <w:pPr>
              <w:spacing w:line="289" w:lineRule="auto"/>
              <w:rPr>
                <w:rFonts w:ascii="Arial" w:hAnsi="Arial" w:cs="Arial" w:eastAsiaTheme="minorEastAsia"/>
                <w:snapToGrid w:val="0"/>
                <w:color w:val="000000"/>
                <w:lang w:eastAsia="en-US"/>
              </w:rPr>
            </w:pPr>
          </w:p>
          <w:p w14:paraId="3643DB64">
            <w:pPr>
              <w:pStyle w:val="28"/>
              <w:spacing w:before="58" w:line="223" w:lineRule="auto"/>
              <w:ind w:left="445"/>
              <w:rPr>
                <w:rFonts w:hint="eastAsia"/>
              </w:rPr>
            </w:pPr>
            <w:r>
              <w:t>否</w:t>
            </w:r>
          </w:p>
        </w:tc>
        <w:tc>
          <w:tcPr>
            <w:tcW w:w="2980" w:type="dxa"/>
          </w:tcPr>
          <w:p w14:paraId="644464CA">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EDB94F1">
            <w:pPr>
              <w:spacing w:line="339" w:lineRule="auto"/>
              <w:rPr>
                <w:rFonts w:ascii="Arial" w:hAnsi="Arial" w:cs="Arial" w:eastAsiaTheme="minorEastAsia"/>
                <w:snapToGrid w:val="0"/>
                <w:color w:val="000000"/>
                <w:lang w:eastAsia="zh-CN"/>
              </w:rPr>
            </w:pPr>
          </w:p>
          <w:p w14:paraId="38EDA92F">
            <w:pPr>
              <w:pStyle w:val="28"/>
              <w:spacing w:before="58" w:line="247" w:lineRule="auto"/>
              <w:ind w:left="114" w:right="194" w:hanging="1"/>
              <w:jc w:val="both"/>
              <w:rPr>
                <w:rFonts w:hint="eastAsia"/>
                <w:lang w:eastAsia="zh-CN"/>
              </w:rPr>
            </w:pPr>
            <w:r>
              <w:rPr>
                <w:spacing w:val="-1"/>
                <w:lang w:eastAsia="zh-CN"/>
              </w:rPr>
              <w:t>采购人根据需要</w:t>
            </w:r>
            <w:r>
              <w:rPr>
                <w:spacing w:val="-3"/>
                <w:lang w:eastAsia="zh-CN"/>
              </w:rPr>
              <w:t>选择</w:t>
            </w:r>
            <w:r>
              <w:rPr>
                <w:spacing w:val="-35"/>
                <w:lang w:eastAsia="zh-CN"/>
              </w:rPr>
              <w:t xml:space="preserve"> </w:t>
            </w:r>
            <w:r>
              <w:rPr>
                <w:spacing w:val="-3"/>
                <w:lang w:eastAsia="zh-CN"/>
              </w:rPr>
              <w:t>FC HBA</w:t>
            </w:r>
            <w:r>
              <w:rPr>
                <w:spacing w:val="-32"/>
                <w:lang w:eastAsia="zh-CN"/>
              </w:rPr>
              <w:t xml:space="preserve"> </w:t>
            </w:r>
            <w:r>
              <w:rPr>
                <w:spacing w:val="-3"/>
                <w:lang w:eastAsia="zh-CN"/>
              </w:rPr>
              <w:t>卡的</w:t>
            </w:r>
            <w:r>
              <w:rPr>
                <w:spacing w:val="-2"/>
                <w:lang w:eastAsia="zh-CN"/>
              </w:rPr>
              <w:t>端口数量</w:t>
            </w:r>
          </w:p>
        </w:tc>
      </w:tr>
      <w:tr w14:paraId="230A0D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665" w:type="dxa"/>
          </w:tcPr>
          <w:p w14:paraId="229AFEF6">
            <w:pPr>
              <w:spacing w:line="345" w:lineRule="auto"/>
              <w:rPr>
                <w:rFonts w:ascii="Arial" w:hAnsi="Arial" w:cs="Arial" w:eastAsiaTheme="minorEastAsia"/>
                <w:snapToGrid w:val="0"/>
                <w:color w:val="000000"/>
                <w:lang w:eastAsia="zh-CN"/>
              </w:rPr>
            </w:pPr>
          </w:p>
          <w:p w14:paraId="2F33E348">
            <w:pPr>
              <w:spacing w:line="345" w:lineRule="auto"/>
              <w:rPr>
                <w:rFonts w:ascii="Arial" w:hAnsi="Arial" w:cs="Arial" w:eastAsiaTheme="minorEastAsia"/>
                <w:snapToGrid w:val="0"/>
                <w:color w:val="000000"/>
                <w:lang w:eastAsia="zh-CN"/>
              </w:rPr>
            </w:pPr>
          </w:p>
          <w:p w14:paraId="74A318AB">
            <w:pPr>
              <w:pStyle w:val="28"/>
              <w:spacing w:before="59" w:line="239" w:lineRule="exact"/>
              <w:ind w:left="246"/>
              <w:rPr>
                <w:rFonts w:hint="eastAsia"/>
              </w:rPr>
            </w:pPr>
            <w:r>
              <w:rPr>
                <w:spacing w:val="-3"/>
                <w:position w:val="1"/>
              </w:rPr>
              <w:t>22</w:t>
            </w:r>
          </w:p>
        </w:tc>
        <w:tc>
          <w:tcPr>
            <w:tcW w:w="1012" w:type="dxa"/>
          </w:tcPr>
          <w:p w14:paraId="2FF65E52">
            <w:pPr>
              <w:spacing w:line="348" w:lineRule="auto"/>
              <w:rPr>
                <w:rFonts w:ascii="Arial" w:hAnsi="Arial" w:cs="Arial" w:eastAsiaTheme="minorEastAsia"/>
                <w:snapToGrid w:val="0"/>
                <w:color w:val="000000"/>
                <w:lang w:eastAsia="en-US"/>
              </w:rPr>
            </w:pPr>
          </w:p>
          <w:p w14:paraId="198D2F8E">
            <w:pPr>
              <w:spacing w:line="349" w:lineRule="auto"/>
              <w:rPr>
                <w:rFonts w:ascii="Arial" w:hAnsi="Arial" w:cs="Arial" w:eastAsiaTheme="minorEastAsia"/>
                <w:snapToGrid w:val="0"/>
                <w:color w:val="000000"/>
                <w:lang w:eastAsia="en-US"/>
              </w:rPr>
            </w:pPr>
          </w:p>
          <w:p w14:paraId="5866242A">
            <w:pPr>
              <w:pStyle w:val="28"/>
              <w:spacing w:before="59" w:line="223" w:lineRule="auto"/>
              <w:ind w:left="109"/>
              <w:rPr>
                <w:rFonts w:hint="eastAsia"/>
              </w:rPr>
            </w:pPr>
            <w:r>
              <w:rPr>
                <w:spacing w:val="-2"/>
              </w:rPr>
              <w:t>产品规格</w:t>
            </w:r>
          </w:p>
        </w:tc>
        <w:tc>
          <w:tcPr>
            <w:tcW w:w="733" w:type="dxa"/>
            <w:vMerge w:val="restart"/>
            <w:tcBorders>
              <w:bottom w:val="nil"/>
            </w:tcBorders>
          </w:tcPr>
          <w:p w14:paraId="61864755">
            <w:pPr>
              <w:spacing w:line="255" w:lineRule="auto"/>
              <w:rPr>
                <w:rFonts w:ascii="Arial" w:hAnsi="Arial" w:cs="Arial" w:eastAsiaTheme="minorEastAsia"/>
                <w:snapToGrid w:val="0"/>
                <w:color w:val="000000"/>
                <w:lang w:eastAsia="en-US"/>
              </w:rPr>
            </w:pPr>
          </w:p>
          <w:p w14:paraId="776B6D2E">
            <w:pPr>
              <w:spacing w:line="255" w:lineRule="auto"/>
              <w:rPr>
                <w:rFonts w:ascii="Arial" w:hAnsi="Arial" w:cs="Arial" w:eastAsiaTheme="minorEastAsia"/>
                <w:snapToGrid w:val="0"/>
                <w:color w:val="000000"/>
                <w:lang w:eastAsia="en-US"/>
              </w:rPr>
            </w:pPr>
          </w:p>
          <w:p w14:paraId="6F486DBA">
            <w:pPr>
              <w:spacing w:line="255" w:lineRule="auto"/>
              <w:rPr>
                <w:rFonts w:ascii="Arial" w:hAnsi="Arial" w:cs="Arial" w:eastAsiaTheme="minorEastAsia"/>
                <w:snapToGrid w:val="0"/>
                <w:color w:val="000000"/>
                <w:lang w:eastAsia="en-US"/>
              </w:rPr>
            </w:pPr>
          </w:p>
          <w:p w14:paraId="48A667B0">
            <w:pPr>
              <w:spacing w:line="255" w:lineRule="auto"/>
              <w:rPr>
                <w:rFonts w:ascii="Arial" w:hAnsi="Arial" w:cs="Arial" w:eastAsiaTheme="minorEastAsia"/>
                <w:snapToGrid w:val="0"/>
                <w:color w:val="000000"/>
                <w:lang w:eastAsia="en-US"/>
              </w:rPr>
            </w:pPr>
          </w:p>
          <w:p w14:paraId="32E4B32A">
            <w:pPr>
              <w:spacing w:line="256" w:lineRule="auto"/>
              <w:rPr>
                <w:rFonts w:ascii="Arial" w:hAnsi="Arial" w:cs="Arial" w:eastAsiaTheme="minorEastAsia"/>
                <w:snapToGrid w:val="0"/>
                <w:color w:val="000000"/>
                <w:lang w:eastAsia="en-US"/>
              </w:rPr>
            </w:pPr>
          </w:p>
          <w:p w14:paraId="0ABA1F23">
            <w:pPr>
              <w:spacing w:line="256" w:lineRule="auto"/>
              <w:rPr>
                <w:rFonts w:ascii="Arial" w:hAnsi="Arial" w:cs="Arial" w:eastAsiaTheme="minorEastAsia"/>
                <w:snapToGrid w:val="0"/>
                <w:color w:val="000000"/>
                <w:lang w:eastAsia="en-US"/>
              </w:rPr>
            </w:pPr>
          </w:p>
          <w:p w14:paraId="21494321">
            <w:pPr>
              <w:spacing w:line="256" w:lineRule="auto"/>
              <w:rPr>
                <w:rFonts w:ascii="Arial" w:hAnsi="Arial" w:cs="Arial" w:eastAsiaTheme="minorEastAsia"/>
                <w:snapToGrid w:val="0"/>
                <w:color w:val="000000"/>
                <w:lang w:eastAsia="en-US"/>
              </w:rPr>
            </w:pPr>
          </w:p>
          <w:p w14:paraId="12A1126C">
            <w:pPr>
              <w:spacing w:line="256" w:lineRule="auto"/>
              <w:rPr>
                <w:rFonts w:ascii="Arial" w:hAnsi="Arial" w:cs="Arial" w:eastAsiaTheme="minorEastAsia"/>
                <w:snapToGrid w:val="0"/>
                <w:color w:val="000000"/>
                <w:lang w:eastAsia="en-US"/>
              </w:rPr>
            </w:pPr>
          </w:p>
          <w:p w14:paraId="484C6D02">
            <w:pPr>
              <w:spacing w:line="256" w:lineRule="auto"/>
              <w:rPr>
                <w:rFonts w:ascii="Arial" w:hAnsi="Arial" w:cs="Arial" w:eastAsiaTheme="minorEastAsia"/>
                <w:snapToGrid w:val="0"/>
                <w:color w:val="000000"/>
                <w:lang w:eastAsia="en-US"/>
              </w:rPr>
            </w:pPr>
          </w:p>
          <w:p w14:paraId="36FED346">
            <w:pPr>
              <w:spacing w:line="256" w:lineRule="auto"/>
              <w:rPr>
                <w:rFonts w:ascii="Arial" w:hAnsi="Arial" w:cs="Arial" w:eastAsiaTheme="minorEastAsia"/>
                <w:snapToGrid w:val="0"/>
                <w:color w:val="000000"/>
                <w:lang w:eastAsia="en-US"/>
              </w:rPr>
            </w:pPr>
          </w:p>
          <w:p w14:paraId="68FBED55">
            <w:pPr>
              <w:spacing w:line="256" w:lineRule="auto"/>
              <w:rPr>
                <w:rFonts w:ascii="Arial" w:hAnsi="Arial" w:cs="Arial" w:eastAsiaTheme="minorEastAsia"/>
                <w:snapToGrid w:val="0"/>
                <w:color w:val="000000"/>
                <w:lang w:eastAsia="en-US"/>
              </w:rPr>
            </w:pPr>
          </w:p>
          <w:p w14:paraId="23CCCBF8">
            <w:pPr>
              <w:spacing w:line="256" w:lineRule="auto"/>
              <w:rPr>
                <w:rFonts w:ascii="Arial" w:hAnsi="Arial" w:cs="Arial" w:eastAsiaTheme="minorEastAsia"/>
                <w:snapToGrid w:val="0"/>
                <w:color w:val="000000"/>
                <w:lang w:eastAsia="en-US"/>
              </w:rPr>
            </w:pPr>
          </w:p>
          <w:p w14:paraId="02B9A6C4">
            <w:pPr>
              <w:spacing w:line="256" w:lineRule="auto"/>
              <w:rPr>
                <w:rFonts w:ascii="Arial" w:hAnsi="Arial" w:cs="Arial" w:eastAsiaTheme="minorEastAsia"/>
                <w:snapToGrid w:val="0"/>
                <w:color w:val="000000"/>
                <w:lang w:eastAsia="en-US"/>
              </w:rPr>
            </w:pPr>
          </w:p>
          <w:p w14:paraId="273F4D20">
            <w:pPr>
              <w:spacing w:line="256" w:lineRule="auto"/>
              <w:rPr>
                <w:rFonts w:ascii="Arial" w:hAnsi="Arial" w:cs="Arial" w:eastAsiaTheme="minorEastAsia"/>
                <w:snapToGrid w:val="0"/>
                <w:color w:val="000000"/>
                <w:lang w:eastAsia="en-US"/>
              </w:rPr>
            </w:pPr>
          </w:p>
          <w:p w14:paraId="427E86A4">
            <w:pPr>
              <w:pStyle w:val="28"/>
              <w:spacing w:before="58" w:line="248" w:lineRule="auto"/>
              <w:ind w:left="186" w:right="141" w:hanging="47"/>
              <w:rPr>
                <w:rFonts w:hint="eastAsia"/>
              </w:rPr>
            </w:pPr>
            <w:r>
              <w:rPr>
                <w:spacing w:val="-1"/>
              </w:rPr>
              <w:t>*网络</w:t>
            </w:r>
            <w:r>
              <w:rPr>
                <w:spacing w:val="-3"/>
              </w:rPr>
              <w:t>规格</w:t>
            </w:r>
          </w:p>
        </w:tc>
        <w:tc>
          <w:tcPr>
            <w:tcW w:w="1043" w:type="dxa"/>
          </w:tcPr>
          <w:p w14:paraId="0B000D09">
            <w:pPr>
              <w:spacing w:line="289" w:lineRule="auto"/>
              <w:rPr>
                <w:rFonts w:ascii="Arial" w:hAnsi="Arial" w:cs="Arial" w:eastAsiaTheme="minorEastAsia"/>
                <w:snapToGrid w:val="0"/>
                <w:color w:val="000000"/>
                <w:lang w:eastAsia="en-US"/>
              </w:rPr>
            </w:pPr>
          </w:p>
          <w:p w14:paraId="1C00C260">
            <w:pPr>
              <w:spacing w:line="289" w:lineRule="auto"/>
              <w:rPr>
                <w:rFonts w:ascii="Arial" w:hAnsi="Arial" w:cs="Arial" w:eastAsiaTheme="minorEastAsia"/>
                <w:snapToGrid w:val="0"/>
                <w:color w:val="000000"/>
                <w:lang w:eastAsia="en-US"/>
              </w:rPr>
            </w:pPr>
          </w:p>
          <w:p w14:paraId="642DA7E0">
            <w:pPr>
              <w:pStyle w:val="28"/>
              <w:spacing w:before="59" w:line="248" w:lineRule="auto"/>
              <w:ind w:left="111" w:right="123" w:hanging="4"/>
              <w:rPr>
                <w:rFonts w:hint="eastAsia"/>
              </w:rPr>
            </w:pPr>
            <w:r>
              <w:rPr>
                <w:spacing w:val="-1"/>
              </w:rPr>
              <w:t>*网口速率</w:t>
            </w:r>
            <w:r>
              <w:rPr>
                <w:spacing w:val="-3"/>
              </w:rPr>
              <w:t>和数量</w:t>
            </w:r>
          </w:p>
        </w:tc>
        <w:tc>
          <w:tcPr>
            <w:tcW w:w="1061" w:type="dxa"/>
          </w:tcPr>
          <w:p w14:paraId="468E35C2">
            <w:pPr>
              <w:spacing w:line="348" w:lineRule="auto"/>
              <w:rPr>
                <w:rFonts w:ascii="Arial" w:hAnsi="Arial" w:cs="Arial" w:eastAsiaTheme="minorEastAsia"/>
                <w:snapToGrid w:val="0"/>
                <w:color w:val="000000"/>
                <w:lang w:eastAsia="en-US"/>
              </w:rPr>
            </w:pPr>
          </w:p>
          <w:p w14:paraId="58B13734">
            <w:pPr>
              <w:spacing w:line="349" w:lineRule="auto"/>
              <w:rPr>
                <w:rFonts w:ascii="Arial" w:hAnsi="Arial" w:cs="Arial" w:eastAsiaTheme="minorEastAsia"/>
                <w:snapToGrid w:val="0"/>
                <w:color w:val="000000"/>
                <w:lang w:eastAsia="en-US"/>
              </w:rPr>
            </w:pPr>
          </w:p>
          <w:p w14:paraId="219FBD07">
            <w:pPr>
              <w:pStyle w:val="28"/>
              <w:spacing w:before="59" w:line="223" w:lineRule="auto"/>
              <w:ind w:left="445"/>
              <w:rPr>
                <w:rFonts w:hint="eastAsia"/>
              </w:rPr>
            </w:pPr>
            <w:r>
              <w:t>否</w:t>
            </w:r>
          </w:p>
        </w:tc>
        <w:tc>
          <w:tcPr>
            <w:tcW w:w="2980" w:type="dxa"/>
          </w:tcPr>
          <w:p w14:paraId="0823880B">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5626C0F2">
            <w:pPr>
              <w:pStyle w:val="28"/>
              <w:spacing w:before="41" w:line="222" w:lineRule="auto"/>
              <w:ind w:left="113"/>
              <w:rPr>
                <w:rFonts w:hint="eastAsia"/>
                <w:lang w:eastAsia="zh-CN"/>
              </w:rPr>
            </w:pPr>
            <w:r>
              <w:rPr>
                <w:spacing w:val="-1"/>
                <w:lang w:eastAsia="zh-CN"/>
              </w:rPr>
              <w:t>采购人根据需要</w:t>
            </w:r>
          </w:p>
          <w:p w14:paraId="27C4F189">
            <w:pPr>
              <w:pStyle w:val="28"/>
              <w:spacing w:before="22" w:line="222" w:lineRule="auto"/>
              <w:ind w:left="117"/>
              <w:rPr>
                <w:rFonts w:hint="eastAsia"/>
                <w:lang w:eastAsia="zh-CN"/>
              </w:rPr>
            </w:pPr>
            <w:r>
              <w:rPr>
                <w:spacing w:val="-2"/>
                <w:lang w:eastAsia="zh-CN"/>
              </w:rPr>
              <w:t>选择配备的网口</w:t>
            </w:r>
          </w:p>
          <w:p w14:paraId="4972E4A5">
            <w:pPr>
              <w:pStyle w:val="28"/>
              <w:spacing w:before="24" w:line="246" w:lineRule="auto"/>
              <w:ind w:left="113" w:right="107"/>
              <w:rPr>
                <w:rFonts w:hint="eastAsia"/>
                <w:lang w:eastAsia="zh-CN"/>
              </w:rPr>
            </w:pPr>
            <w:r>
              <w:rPr>
                <w:spacing w:val="-1"/>
                <w:lang w:eastAsia="zh-CN"/>
              </w:rPr>
              <w:t>速率和数量。传输速率越高、端口数量越多服务器整</w:t>
            </w:r>
          </w:p>
          <w:p w14:paraId="57BA598B">
            <w:pPr>
              <w:pStyle w:val="28"/>
              <w:spacing w:line="222" w:lineRule="auto"/>
              <w:ind w:left="119" w:right="285" w:hanging="6"/>
              <w:rPr>
                <w:rFonts w:hint="eastAsia"/>
                <w:lang w:eastAsia="zh-CN"/>
              </w:rPr>
            </w:pPr>
            <w:r>
              <w:rPr>
                <w:spacing w:val="-1"/>
                <w:lang w:eastAsia="zh-CN"/>
              </w:rPr>
              <w:t>机的网络通信能</w:t>
            </w:r>
            <w:r>
              <w:rPr>
                <w:spacing w:val="-4"/>
                <w:lang w:eastAsia="zh-CN"/>
              </w:rPr>
              <w:t>力越强</w:t>
            </w:r>
          </w:p>
        </w:tc>
      </w:tr>
      <w:tr w14:paraId="7402D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665" w:type="dxa"/>
          </w:tcPr>
          <w:p w14:paraId="53C419AE">
            <w:pPr>
              <w:spacing w:line="345" w:lineRule="auto"/>
              <w:rPr>
                <w:rFonts w:ascii="Arial" w:hAnsi="Arial" w:cs="Arial" w:eastAsiaTheme="minorEastAsia"/>
                <w:snapToGrid w:val="0"/>
                <w:color w:val="000000"/>
                <w:lang w:eastAsia="zh-CN"/>
              </w:rPr>
            </w:pPr>
          </w:p>
          <w:p w14:paraId="2519FBFC">
            <w:pPr>
              <w:spacing w:line="346" w:lineRule="auto"/>
              <w:rPr>
                <w:rFonts w:ascii="Arial" w:hAnsi="Arial" w:cs="Arial" w:eastAsiaTheme="minorEastAsia"/>
                <w:snapToGrid w:val="0"/>
                <w:color w:val="000000"/>
                <w:lang w:eastAsia="zh-CN"/>
              </w:rPr>
            </w:pPr>
          </w:p>
          <w:p w14:paraId="70E4A8DE">
            <w:pPr>
              <w:pStyle w:val="28"/>
              <w:spacing w:before="58" w:line="238" w:lineRule="exact"/>
              <w:ind w:left="246"/>
              <w:rPr>
                <w:rFonts w:hint="eastAsia"/>
              </w:rPr>
            </w:pPr>
            <w:r>
              <w:rPr>
                <w:spacing w:val="-3"/>
                <w:position w:val="1"/>
              </w:rPr>
              <w:t>23</w:t>
            </w:r>
          </w:p>
        </w:tc>
        <w:tc>
          <w:tcPr>
            <w:tcW w:w="1012" w:type="dxa"/>
          </w:tcPr>
          <w:p w14:paraId="0F2F40F1">
            <w:pPr>
              <w:spacing w:line="349" w:lineRule="auto"/>
              <w:rPr>
                <w:rFonts w:ascii="Arial" w:hAnsi="Arial" w:cs="Arial" w:eastAsiaTheme="minorEastAsia"/>
                <w:snapToGrid w:val="0"/>
                <w:color w:val="000000"/>
                <w:lang w:eastAsia="en-US"/>
              </w:rPr>
            </w:pPr>
          </w:p>
          <w:p w14:paraId="22DB0D6F">
            <w:pPr>
              <w:spacing w:line="349" w:lineRule="auto"/>
              <w:rPr>
                <w:rFonts w:ascii="Arial" w:hAnsi="Arial" w:cs="Arial" w:eastAsiaTheme="minorEastAsia"/>
                <w:snapToGrid w:val="0"/>
                <w:color w:val="000000"/>
                <w:lang w:eastAsia="en-US"/>
              </w:rPr>
            </w:pPr>
          </w:p>
          <w:p w14:paraId="489F116C">
            <w:pPr>
              <w:pStyle w:val="28"/>
              <w:spacing w:before="59" w:line="223" w:lineRule="auto"/>
              <w:ind w:left="109"/>
              <w:rPr>
                <w:rFonts w:hint="eastAsia"/>
              </w:rPr>
            </w:pPr>
            <w:r>
              <w:rPr>
                <w:spacing w:val="-2"/>
              </w:rPr>
              <w:t>产品规格</w:t>
            </w:r>
          </w:p>
        </w:tc>
        <w:tc>
          <w:tcPr>
            <w:tcW w:w="733" w:type="dxa"/>
            <w:vMerge w:val="continue"/>
            <w:tcBorders>
              <w:top w:val="nil"/>
              <w:bottom w:val="nil"/>
            </w:tcBorders>
          </w:tcPr>
          <w:p w14:paraId="196C3B9F">
            <w:pPr>
              <w:rPr>
                <w:rFonts w:ascii="Arial" w:hAnsi="Arial" w:cs="Arial" w:eastAsiaTheme="minorEastAsia"/>
                <w:snapToGrid w:val="0"/>
                <w:color w:val="000000"/>
                <w:lang w:eastAsia="en-US"/>
              </w:rPr>
            </w:pPr>
          </w:p>
        </w:tc>
        <w:tc>
          <w:tcPr>
            <w:tcW w:w="1043" w:type="dxa"/>
          </w:tcPr>
          <w:p w14:paraId="6837FF00">
            <w:pPr>
              <w:spacing w:line="339" w:lineRule="auto"/>
              <w:rPr>
                <w:rFonts w:ascii="Arial" w:hAnsi="Arial" w:cs="Arial" w:eastAsiaTheme="minorEastAsia"/>
                <w:snapToGrid w:val="0"/>
                <w:color w:val="000000"/>
                <w:lang w:eastAsia="zh-CN"/>
              </w:rPr>
            </w:pPr>
          </w:p>
          <w:p w14:paraId="473EA4B3">
            <w:pPr>
              <w:pStyle w:val="28"/>
              <w:spacing w:before="59" w:line="249" w:lineRule="auto"/>
              <w:ind w:left="109" w:right="214" w:firstLine="2"/>
              <w:jc w:val="both"/>
              <w:rPr>
                <w:rFonts w:hint="eastAsia"/>
                <w:lang w:eastAsia="zh-CN"/>
              </w:rPr>
            </w:pPr>
            <w:r>
              <w:rPr>
                <w:spacing w:val="-3"/>
                <w:lang w:eastAsia="zh-CN"/>
              </w:rPr>
              <w:t>存储型服</w:t>
            </w:r>
            <w:r>
              <w:rPr>
                <w:spacing w:val="-2"/>
                <w:lang w:eastAsia="zh-CN"/>
              </w:rPr>
              <w:t>务器网口速率和数</w:t>
            </w:r>
            <w:r>
              <w:rPr>
                <w:lang w:eastAsia="zh-CN"/>
              </w:rPr>
              <w:t>量</w:t>
            </w:r>
          </w:p>
        </w:tc>
        <w:tc>
          <w:tcPr>
            <w:tcW w:w="1061" w:type="dxa"/>
          </w:tcPr>
          <w:p w14:paraId="494150FA">
            <w:pPr>
              <w:spacing w:line="349" w:lineRule="auto"/>
              <w:rPr>
                <w:rFonts w:ascii="Arial" w:hAnsi="Arial" w:cs="Arial" w:eastAsiaTheme="minorEastAsia"/>
                <w:snapToGrid w:val="0"/>
                <w:color w:val="000000"/>
                <w:lang w:eastAsia="zh-CN"/>
              </w:rPr>
            </w:pPr>
          </w:p>
          <w:p w14:paraId="69CC5A83">
            <w:pPr>
              <w:spacing w:line="349" w:lineRule="auto"/>
              <w:rPr>
                <w:rFonts w:ascii="Arial" w:hAnsi="Arial" w:cs="Arial" w:eastAsiaTheme="minorEastAsia"/>
                <w:snapToGrid w:val="0"/>
                <w:color w:val="000000"/>
                <w:lang w:eastAsia="zh-CN"/>
              </w:rPr>
            </w:pPr>
          </w:p>
          <w:p w14:paraId="5FB94FAB">
            <w:pPr>
              <w:pStyle w:val="28"/>
              <w:spacing w:before="59" w:line="223" w:lineRule="auto"/>
              <w:ind w:left="445"/>
              <w:rPr>
                <w:rFonts w:hint="eastAsia"/>
              </w:rPr>
            </w:pPr>
            <w:r>
              <w:t>否</w:t>
            </w:r>
          </w:p>
        </w:tc>
        <w:tc>
          <w:tcPr>
            <w:tcW w:w="2980" w:type="dxa"/>
          </w:tcPr>
          <w:p w14:paraId="63324B87">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B887647">
            <w:pPr>
              <w:pStyle w:val="28"/>
              <w:spacing w:before="41" w:line="222" w:lineRule="auto"/>
              <w:ind w:left="113"/>
              <w:rPr>
                <w:rFonts w:hint="eastAsia"/>
                <w:lang w:eastAsia="zh-CN"/>
              </w:rPr>
            </w:pPr>
            <w:r>
              <w:rPr>
                <w:spacing w:val="-1"/>
                <w:lang w:eastAsia="zh-CN"/>
              </w:rPr>
              <w:t>采购人根据需要</w:t>
            </w:r>
          </w:p>
          <w:p w14:paraId="5D2E3B69">
            <w:pPr>
              <w:pStyle w:val="28"/>
              <w:spacing w:before="22" w:line="222" w:lineRule="auto"/>
              <w:ind w:left="117"/>
              <w:rPr>
                <w:rFonts w:hint="eastAsia"/>
                <w:lang w:eastAsia="zh-CN"/>
              </w:rPr>
            </w:pPr>
            <w:r>
              <w:rPr>
                <w:spacing w:val="-2"/>
                <w:lang w:eastAsia="zh-CN"/>
              </w:rPr>
              <w:t>选择配备网口速</w:t>
            </w:r>
          </w:p>
          <w:p w14:paraId="51AA1F22">
            <w:pPr>
              <w:pStyle w:val="28"/>
              <w:spacing w:before="24" w:line="246" w:lineRule="auto"/>
              <w:ind w:left="116" w:right="107"/>
              <w:rPr>
                <w:rFonts w:hint="eastAsia"/>
                <w:lang w:eastAsia="zh-CN"/>
              </w:rPr>
            </w:pPr>
            <w:r>
              <w:rPr>
                <w:spacing w:val="-2"/>
                <w:lang w:eastAsia="zh-CN"/>
              </w:rPr>
              <w:t>率和数量。传输速率越高、端口数量越多服务器整机</w:t>
            </w:r>
          </w:p>
          <w:p w14:paraId="06793C16">
            <w:pPr>
              <w:pStyle w:val="28"/>
              <w:spacing w:before="1" w:line="221" w:lineRule="auto"/>
              <w:ind w:left="117" w:right="285" w:firstLine="7"/>
              <w:rPr>
                <w:rFonts w:hint="eastAsia"/>
              </w:rPr>
            </w:pPr>
            <w:r>
              <w:rPr>
                <w:spacing w:val="-3"/>
              </w:rPr>
              <w:t>的网络通信能力</w:t>
            </w:r>
            <w:r>
              <w:rPr>
                <w:spacing w:val="-5"/>
              </w:rPr>
              <w:t>越强</w:t>
            </w:r>
          </w:p>
        </w:tc>
      </w:tr>
      <w:tr w14:paraId="43CFA1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2D218B4A">
            <w:pPr>
              <w:pStyle w:val="28"/>
              <w:spacing w:before="274" w:line="240" w:lineRule="exact"/>
              <w:ind w:left="246"/>
              <w:rPr>
                <w:rFonts w:hint="eastAsia"/>
              </w:rPr>
            </w:pPr>
            <w:r>
              <w:rPr>
                <w:spacing w:val="-3"/>
                <w:position w:val="1"/>
              </w:rPr>
              <w:t>24</w:t>
            </w:r>
          </w:p>
        </w:tc>
        <w:tc>
          <w:tcPr>
            <w:tcW w:w="1012" w:type="dxa"/>
          </w:tcPr>
          <w:p w14:paraId="7AE96049">
            <w:pPr>
              <w:pStyle w:val="28"/>
              <w:spacing w:before="281" w:line="223" w:lineRule="auto"/>
              <w:ind w:left="109"/>
              <w:rPr>
                <w:rFonts w:hint="eastAsia"/>
              </w:rPr>
            </w:pPr>
            <w:r>
              <w:rPr>
                <w:spacing w:val="-2"/>
              </w:rPr>
              <w:t>产品规格</w:t>
            </w:r>
          </w:p>
        </w:tc>
        <w:tc>
          <w:tcPr>
            <w:tcW w:w="733" w:type="dxa"/>
            <w:vMerge w:val="continue"/>
            <w:tcBorders>
              <w:top w:val="nil"/>
              <w:bottom w:val="nil"/>
            </w:tcBorders>
          </w:tcPr>
          <w:p w14:paraId="661FB885">
            <w:pPr>
              <w:rPr>
                <w:rFonts w:ascii="Arial" w:hAnsi="Arial" w:cs="Arial" w:eastAsiaTheme="minorEastAsia"/>
                <w:snapToGrid w:val="0"/>
                <w:color w:val="000000"/>
                <w:lang w:eastAsia="en-US"/>
              </w:rPr>
            </w:pPr>
          </w:p>
        </w:tc>
        <w:tc>
          <w:tcPr>
            <w:tcW w:w="1043" w:type="dxa"/>
          </w:tcPr>
          <w:p w14:paraId="69F6A4A6">
            <w:pPr>
              <w:pStyle w:val="28"/>
              <w:spacing w:before="161" w:line="248" w:lineRule="auto"/>
              <w:ind w:left="118" w:right="214" w:hanging="8"/>
              <w:rPr>
                <w:rFonts w:hint="eastAsia"/>
              </w:rPr>
            </w:pPr>
            <w:r>
              <w:rPr>
                <w:spacing w:val="-2"/>
              </w:rPr>
              <w:t>独立网卡</w:t>
            </w:r>
            <w:r>
              <w:rPr>
                <w:spacing w:val="-4"/>
              </w:rPr>
              <w:t>网口数量</w:t>
            </w:r>
          </w:p>
        </w:tc>
        <w:tc>
          <w:tcPr>
            <w:tcW w:w="1061" w:type="dxa"/>
          </w:tcPr>
          <w:p w14:paraId="36176872">
            <w:pPr>
              <w:pStyle w:val="28"/>
              <w:spacing w:before="281" w:line="223" w:lineRule="auto"/>
              <w:ind w:left="445"/>
              <w:rPr>
                <w:rFonts w:hint="eastAsia"/>
              </w:rPr>
            </w:pPr>
            <w:r>
              <w:t>否</w:t>
            </w:r>
          </w:p>
        </w:tc>
        <w:tc>
          <w:tcPr>
            <w:tcW w:w="2980" w:type="dxa"/>
          </w:tcPr>
          <w:p w14:paraId="3B0EA5B8">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BF8688C">
            <w:pPr>
              <w:pStyle w:val="28"/>
              <w:spacing w:before="42" w:line="230" w:lineRule="auto"/>
              <w:ind w:left="117" w:right="285" w:hanging="4"/>
              <w:jc w:val="both"/>
              <w:rPr>
                <w:rFonts w:hint="eastAsia"/>
                <w:lang w:eastAsia="zh-CN"/>
              </w:rPr>
            </w:pPr>
            <w:r>
              <w:rPr>
                <w:spacing w:val="-1"/>
                <w:lang w:eastAsia="zh-CN"/>
              </w:rPr>
              <w:t>采购人根据需要</w:t>
            </w:r>
            <w:r>
              <w:rPr>
                <w:spacing w:val="-2"/>
                <w:lang w:eastAsia="zh-CN"/>
              </w:rPr>
              <w:t>选择独立网卡网</w:t>
            </w:r>
            <w:r>
              <w:rPr>
                <w:spacing w:val="-4"/>
                <w:lang w:eastAsia="zh-CN"/>
              </w:rPr>
              <w:t>口数量</w:t>
            </w:r>
          </w:p>
        </w:tc>
      </w:tr>
      <w:tr w14:paraId="4B0847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24" w:hRule="atLeast"/>
        </w:trPr>
        <w:tc>
          <w:tcPr>
            <w:tcW w:w="665" w:type="dxa"/>
          </w:tcPr>
          <w:p w14:paraId="0F73486D">
            <w:pPr>
              <w:spacing w:line="270" w:lineRule="auto"/>
              <w:rPr>
                <w:rFonts w:ascii="Arial" w:hAnsi="Arial" w:cs="Arial" w:eastAsiaTheme="minorEastAsia"/>
                <w:snapToGrid w:val="0"/>
                <w:color w:val="000000"/>
                <w:lang w:eastAsia="zh-CN"/>
              </w:rPr>
            </w:pPr>
          </w:p>
          <w:p w14:paraId="54AE356B">
            <w:pPr>
              <w:spacing w:line="270" w:lineRule="auto"/>
              <w:rPr>
                <w:rFonts w:ascii="Arial" w:hAnsi="Arial" w:cs="Arial" w:eastAsiaTheme="minorEastAsia"/>
                <w:snapToGrid w:val="0"/>
                <w:color w:val="000000"/>
                <w:lang w:eastAsia="zh-CN"/>
              </w:rPr>
            </w:pPr>
          </w:p>
          <w:p w14:paraId="3A443013">
            <w:pPr>
              <w:spacing w:line="271" w:lineRule="auto"/>
              <w:rPr>
                <w:rFonts w:ascii="Arial" w:hAnsi="Arial" w:cs="Arial" w:eastAsiaTheme="minorEastAsia"/>
                <w:snapToGrid w:val="0"/>
                <w:color w:val="000000"/>
                <w:lang w:eastAsia="zh-CN"/>
              </w:rPr>
            </w:pPr>
          </w:p>
          <w:p w14:paraId="64F51973">
            <w:pPr>
              <w:pStyle w:val="28"/>
              <w:spacing w:before="58" w:line="242" w:lineRule="auto"/>
              <w:ind w:left="246"/>
              <w:rPr>
                <w:rFonts w:hint="eastAsia"/>
              </w:rPr>
            </w:pPr>
            <w:r>
              <w:rPr>
                <w:spacing w:val="-3"/>
              </w:rPr>
              <w:t>25</w:t>
            </w:r>
          </w:p>
        </w:tc>
        <w:tc>
          <w:tcPr>
            <w:tcW w:w="1012" w:type="dxa"/>
          </w:tcPr>
          <w:p w14:paraId="29DE34BC">
            <w:pPr>
              <w:spacing w:line="272" w:lineRule="auto"/>
              <w:rPr>
                <w:rFonts w:ascii="Arial" w:hAnsi="Arial" w:cs="Arial" w:eastAsiaTheme="minorEastAsia"/>
                <w:snapToGrid w:val="0"/>
                <w:color w:val="000000"/>
                <w:lang w:eastAsia="en-US"/>
              </w:rPr>
            </w:pPr>
          </w:p>
          <w:p w14:paraId="4C99CF9C">
            <w:pPr>
              <w:spacing w:line="273" w:lineRule="auto"/>
              <w:rPr>
                <w:rFonts w:ascii="Arial" w:hAnsi="Arial" w:cs="Arial" w:eastAsiaTheme="minorEastAsia"/>
                <w:snapToGrid w:val="0"/>
                <w:color w:val="000000"/>
                <w:lang w:eastAsia="en-US"/>
              </w:rPr>
            </w:pPr>
          </w:p>
          <w:p w14:paraId="43BE802B">
            <w:pPr>
              <w:spacing w:line="273" w:lineRule="auto"/>
              <w:rPr>
                <w:rFonts w:ascii="Arial" w:hAnsi="Arial" w:cs="Arial" w:eastAsiaTheme="minorEastAsia"/>
                <w:snapToGrid w:val="0"/>
                <w:color w:val="000000"/>
                <w:lang w:eastAsia="en-US"/>
              </w:rPr>
            </w:pPr>
          </w:p>
          <w:p w14:paraId="7E47CC0E">
            <w:pPr>
              <w:pStyle w:val="28"/>
              <w:spacing w:before="58" w:line="223" w:lineRule="auto"/>
              <w:ind w:left="109"/>
              <w:rPr>
                <w:rFonts w:hint="eastAsia"/>
              </w:rPr>
            </w:pPr>
            <w:r>
              <w:rPr>
                <w:spacing w:val="-2"/>
              </w:rPr>
              <w:t>产品规格</w:t>
            </w:r>
          </w:p>
        </w:tc>
        <w:tc>
          <w:tcPr>
            <w:tcW w:w="733" w:type="dxa"/>
            <w:vMerge w:val="continue"/>
            <w:tcBorders>
              <w:top w:val="nil"/>
              <w:bottom w:val="nil"/>
            </w:tcBorders>
          </w:tcPr>
          <w:p w14:paraId="236C3E82">
            <w:pPr>
              <w:rPr>
                <w:rFonts w:ascii="Arial" w:hAnsi="Arial" w:cs="Arial" w:eastAsiaTheme="minorEastAsia"/>
                <w:snapToGrid w:val="0"/>
                <w:color w:val="000000"/>
                <w:lang w:eastAsia="en-US"/>
              </w:rPr>
            </w:pPr>
          </w:p>
        </w:tc>
        <w:tc>
          <w:tcPr>
            <w:tcW w:w="1043" w:type="dxa"/>
          </w:tcPr>
          <w:p w14:paraId="0AA6B9CD">
            <w:pPr>
              <w:spacing w:line="349" w:lineRule="auto"/>
              <w:rPr>
                <w:rFonts w:ascii="Arial" w:hAnsi="Arial" w:cs="Arial" w:eastAsiaTheme="minorEastAsia"/>
                <w:snapToGrid w:val="0"/>
                <w:color w:val="000000"/>
                <w:lang w:eastAsia="en-US"/>
              </w:rPr>
            </w:pPr>
          </w:p>
          <w:p w14:paraId="3932A645">
            <w:pPr>
              <w:spacing w:line="350" w:lineRule="auto"/>
              <w:rPr>
                <w:rFonts w:ascii="Arial" w:hAnsi="Arial" w:cs="Arial" w:eastAsiaTheme="minorEastAsia"/>
                <w:snapToGrid w:val="0"/>
                <w:color w:val="000000"/>
                <w:lang w:eastAsia="en-US"/>
              </w:rPr>
            </w:pPr>
          </w:p>
          <w:p w14:paraId="672172C4">
            <w:pPr>
              <w:pStyle w:val="28"/>
              <w:spacing w:before="58" w:line="247" w:lineRule="auto"/>
              <w:ind w:left="109" w:right="214"/>
              <w:rPr>
                <w:rFonts w:hint="eastAsia"/>
              </w:rPr>
            </w:pPr>
            <w:r>
              <w:rPr>
                <w:spacing w:val="-2"/>
              </w:rPr>
              <w:t>独立网卡接口类型</w:t>
            </w:r>
          </w:p>
        </w:tc>
        <w:tc>
          <w:tcPr>
            <w:tcW w:w="1061" w:type="dxa"/>
          </w:tcPr>
          <w:p w14:paraId="093CB0E8">
            <w:pPr>
              <w:spacing w:line="272" w:lineRule="auto"/>
              <w:rPr>
                <w:rFonts w:ascii="Arial" w:hAnsi="Arial" w:cs="Arial" w:eastAsiaTheme="minorEastAsia"/>
                <w:snapToGrid w:val="0"/>
                <w:color w:val="000000"/>
                <w:lang w:eastAsia="en-US"/>
              </w:rPr>
            </w:pPr>
          </w:p>
          <w:p w14:paraId="785B76BD">
            <w:pPr>
              <w:spacing w:line="273" w:lineRule="auto"/>
              <w:rPr>
                <w:rFonts w:ascii="Arial" w:hAnsi="Arial" w:cs="Arial" w:eastAsiaTheme="minorEastAsia"/>
                <w:snapToGrid w:val="0"/>
                <w:color w:val="000000"/>
                <w:lang w:eastAsia="en-US"/>
              </w:rPr>
            </w:pPr>
          </w:p>
          <w:p w14:paraId="67E73548">
            <w:pPr>
              <w:spacing w:line="273" w:lineRule="auto"/>
              <w:rPr>
                <w:rFonts w:ascii="Arial" w:hAnsi="Arial" w:cs="Arial" w:eastAsiaTheme="minorEastAsia"/>
                <w:snapToGrid w:val="0"/>
                <w:color w:val="000000"/>
                <w:lang w:eastAsia="en-US"/>
              </w:rPr>
            </w:pPr>
          </w:p>
          <w:p w14:paraId="2BF3F87A">
            <w:pPr>
              <w:pStyle w:val="28"/>
              <w:spacing w:before="58" w:line="223" w:lineRule="auto"/>
              <w:ind w:left="445"/>
              <w:rPr>
                <w:rFonts w:hint="eastAsia"/>
              </w:rPr>
            </w:pPr>
            <w:r>
              <w:t>否</w:t>
            </w:r>
          </w:p>
        </w:tc>
        <w:tc>
          <w:tcPr>
            <w:tcW w:w="2980" w:type="dxa"/>
          </w:tcPr>
          <w:p w14:paraId="49903AAF">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D2827A9">
            <w:pPr>
              <w:pStyle w:val="28"/>
              <w:spacing w:before="41" w:line="246" w:lineRule="auto"/>
              <w:ind w:left="113" w:right="107" w:firstLine="1"/>
              <w:rPr>
                <w:rFonts w:hint="eastAsia"/>
                <w:lang w:eastAsia="zh-CN"/>
              </w:rPr>
            </w:pPr>
            <w:r>
              <w:rPr>
                <w:spacing w:val="-2"/>
                <w:lang w:eastAsia="zh-CN"/>
              </w:rPr>
              <w:t>若有需要，采购人</w:t>
            </w:r>
            <w:r>
              <w:rPr>
                <w:spacing w:val="-1"/>
                <w:lang w:eastAsia="zh-CN"/>
              </w:rPr>
              <w:t>根据需要选择独</w:t>
            </w:r>
          </w:p>
          <w:p w14:paraId="4886614D">
            <w:pPr>
              <w:pStyle w:val="28"/>
              <w:spacing w:line="246" w:lineRule="auto"/>
              <w:ind w:left="118" w:right="107"/>
              <w:rPr>
                <w:rFonts w:hint="eastAsia"/>
                <w:lang w:eastAsia="zh-CN"/>
              </w:rPr>
            </w:pPr>
            <w:r>
              <w:rPr>
                <w:spacing w:val="-2"/>
                <w:lang w:eastAsia="zh-CN"/>
              </w:rPr>
              <w:t>立网卡接口。一般千兆以下网络选</w:t>
            </w:r>
          </w:p>
          <w:p w14:paraId="664F97D1">
            <w:pPr>
              <w:pStyle w:val="28"/>
              <w:spacing w:line="212" w:lineRule="auto"/>
              <w:ind w:left="117"/>
              <w:rPr>
                <w:rFonts w:hint="eastAsia"/>
                <w:lang w:eastAsia="zh-CN"/>
              </w:rPr>
            </w:pPr>
            <w:r>
              <w:rPr>
                <w:spacing w:val="-5"/>
                <w:lang w:eastAsia="zh-CN"/>
              </w:rPr>
              <w:t>用</w:t>
            </w:r>
            <w:r>
              <w:rPr>
                <w:spacing w:val="-30"/>
                <w:lang w:eastAsia="zh-CN"/>
              </w:rPr>
              <w:t xml:space="preserve"> </w:t>
            </w:r>
            <w:r>
              <w:rPr>
                <w:spacing w:val="-5"/>
                <w:lang w:eastAsia="zh-CN"/>
              </w:rPr>
              <w:t>RJ45</w:t>
            </w:r>
            <w:r>
              <w:rPr>
                <w:spacing w:val="-25"/>
                <w:lang w:eastAsia="zh-CN"/>
              </w:rPr>
              <w:t xml:space="preserve"> </w:t>
            </w:r>
            <w:r>
              <w:rPr>
                <w:spacing w:val="-5"/>
                <w:lang w:eastAsia="zh-CN"/>
              </w:rPr>
              <w:t>电接口，</w:t>
            </w:r>
          </w:p>
          <w:p w14:paraId="16802CC2">
            <w:pPr>
              <w:pStyle w:val="28"/>
              <w:spacing w:before="32" w:line="221" w:lineRule="auto"/>
              <w:ind w:left="113"/>
              <w:rPr>
                <w:rFonts w:hint="eastAsia"/>
                <w:lang w:eastAsia="zh-CN"/>
              </w:rPr>
            </w:pPr>
            <w:r>
              <w:rPr>
                <w:spacing w:val="-1"/>
                <w:lang w:eastAsia="zh-CN"/>
              </w:rPr>
              <w:t>超过千兆网络选</w:t>
            </w:r>
          </w:p>
          <w:p w14:paraId="4E41BD4E">
            <w:pPr>
              <w:pStyle w:val="28"/>
              <w:spacing w:before="24" w:line="222" w:lineRule="auto"/>
              <w:ind w:left="135" w:right="107" w:hanging="18"/>
              <w:rPr>
                <w:rFonts w:hint="eastAsia"/>
              </w:rPr>
            </w:pPr>
            <w:r>
              <w:rPr>
                <w:spacing w:val="-3"/>
              </w:rPr>
              <w:t>用</w:t>
            </w:r>
            <w:r>
              <w:rPr>
                <w:spacing w:val="-34"/>
              </w:rPr>
              <w:t xml:space="preserve"> </w:t>
            </w:r>
            <w:r>
              <w:rPr>
                <w:spacing w:val="-3"/>
              </w:rPr>
              <w:t>SFP、QSFP</w:t>
            </w:r>
            <w:r>
              <w:rPr>
                <w:spacing w:val="-37"/>
              </w:rPr>
              <w:t xml:space="preserve"> </w:t>
            </w:r>
            <w:r>
              <w:rPr>
                <w:spacing w:val="-3"/>
              </w:rPr>
              <w:t>光接</w:t>
            </w:r>
            <w:r>
              <w:t>口</w:t>
            </w:r>
          </w:p>
        </w:tc>
      </w:tr>
      <w:tr w14:paraId="70D35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665" w:type="dxa"/>
          </w:tcPr>
          <w:p w14:paraId="17A5543C">
            <w:pPr>
              <w:spacing w:line="347" w:lineRule="auto"/>
              <w:rPr>
                <w:rFonts w:ascii="Arial" w:hAnsi="Arial" w:cs="Arial" w:eastAsiaTheme="minorEastAsia"/>
                <w:snapToGrid w:val="0"/>
                <w:color w:val="000000"/>
                <w:lang w:eastAsia="en-US"/>
              </w:rPr>
            </w:pPr>
          </w:p>
          <w:p w14:paraId="3C9D38CB">
            <w:pPr>
              <w:spacing w:line="348" w:lineRule="auto"/>
              <w:rPr>
                <w:rFonts w:ascii="Arial" w:hAnsi="Arial" w:cs="Arial" w:eastAsiaTheme="minorEastAsia"/>
                <w:snapToGrid w:val="0"/>
                <w:color w:val="000000"/>
                <w:lang w:eastAsia="en-US"/>
              </w:rPr>
            </w:pPr>
          </w:p>
          <w:p w14:paraId="7698AA05">
            <w:pPr>
              <w:pStyle w:val="28"/>
              <w:spacing w:before="58" w:line="242" w:lineRule="auto"/>
              <w:ind w:left="246"/>
              <w:rPr>
                <w:rFonts w:hint="eastAsia"/>
              </w:rPr>
            </w:pPr>
            <w:r>
              <w:rPr>
                <w:spacing w:val="-3"/>
              </w:rPr>
              <w:t>26</w:t>
            </w:r>
          </w:p>
        </w:tc>
        <w:tc>
          <w:tcPr>
            <w:tcW w:w="1012" w:type="dxa"/>
          </w:tcPr>
          <w:p w14:paraId="59BF7FB2">
            <w:pPr>
              <w:spacing w:line="349" w:lineRule="auto"/>
              <w:rPr>
                <w:rFonts w:ascii="Arial" w:hAnsi="Arial" w:cs="Arial" w:eastAsiaTheme="minorEastAsia"/>
                <w:snapToGrid w:val="0"/>
                <w:color w:val="000000"/>
                <w:lang w:eastAsia="en-US"/>
              </w:rPr>
            </w:pPr>
          </w:p>
          <w:p w14:paraId="2292AF80">
            <w:pPr>
              <w:spacing w:line="350" w:lineRule="auto"/>
              <w:rPr>
                <w:rFonts w:ascii="Arial" w:hAnsi="Arial" w:cs="Arial" w:eastAsiaTheme="minorEastAsia"/>
                <w:snapToGrid w:val="0"/>
                <w:color w:val="000000"/>
                <w:lang w:eastAsia="en-US"/>
              </w:rPr>
            </w:pPr>
          </w:p>
          <w:p w14:paraId="70638130">
            <w:pPr>
              <w:pStyle w:val="28"/>
              <w:spacing w:before="58" w:line="223" w:lineRule="auto"/>
              <w:ind w:left="109"/>
              <w:rPr>
                <w:rFonts w:hint="eastAsia"/>
              </w:rPr>
            </w:pPr>
            <w:r>
              <w:rPr>
                <w:spacing w:val="-2"/>
              </w:rPr>
              <w:t>产品规格</w:t>
            </w:r>
          </w:p>
        </w:tc>
        <w:tc>
          <w:tcPr>
            <w:tcW w:w="733" w:type="dxa"/>
            <w:vMerge w:val="continue"/>
            <w:tcBorders>
              <w:top w:val="nil"/>
            </w:tcBorders>
          </w:tcPr>
          <w:p w14:paraId="345FF76A">
            <w:pPr>
              <w:rPr>
                <w:rFonts w:ascii="Arial" w:hAnsi="Arial" w:cs="Arial" w:eastAsiaTheme="minorEastAsia"/>
                <w:snapToGrid w:val="0"/>
                <w:color w:val="000000"/>
                <w:lang w:eastAsia="en-US"/>
              </w:rPr>
            </w:pPr>
          </w:p>
        </w:tc>
        <w:tc>
          <w:tcPr>
            <w:tcW w:w="1043" w:type="dxa"/>
          </w:tcPr>
          <w:p w14:paraId="60A3636A">
            <w:pPr>
              <w:spacing w:line="290" w:lineRule="auto"/>
              <w:rPr>
                <w:rFonts w:ascii="Arial" w:hAnsi="Arial" w:cs="Arial" w:eastAsiaTheme="minorEastAsia"/>
                <w:snapToGrid w:val="0"/>
                <w:color w:val="000000"/>
                <w:lang w:eastAsia="en-US"/>
              </w:rPr>
            </w:pPr>
          </w:p>
          <w:p w14:paraId="7729C567">
            <w:pPr>
              <w:spacing w:line="290" w:lineRule="auto"/>
              <w:rPr>
                <w:rFonts w:ascii="Arial" w:hAnsi="Arial" w:cs="Arial" w:eastAsiaTheme="minorEastAsia"/>
                <w:snapToGrid w:val="0"/>
                <w:color w:val="000000"/>
                <w:lang w:eastAsia="en-US"/>
              </w:rPr>
            </w:pPr>
          </w:p>
          <w:p w14:paraId="1886EFD7">
            <w:pPr>
              <w:pStyle w:val="28"/>
              <w:spacing w:before="59" w:line="247" w:lineRule="auto"/>
              <w:ind w:left="109" w:right="214"/>
              <w:rPr>
                <w:rFonts w:hint="eastAsia"/>
              </w:rPr>
            </w:pPr>
            <w:r>
              <w:rPr>
                <w:spacing w:val="-2"/>
              </w:rPr>
              <w:t>板载网卡接口类型</w:t>
            </w:r>
          </w:p>
        </w:tc>
        <w:tc>
          <w:tcPr>
            <w:tcW w:w="1061" w:type="dxa"/>
          </w:tcPr>
          <w:p w14:paraId="0BABC27B">
            <w:pPr>
              <w:spacing w:line="349" w:lineRule="auto"/>
              <w:rPr>
                <w:rFonts w:ascii="Arial" w:hAnsi="Arial" w:cs="Arial" w:eastAsiaTheme="minorEastAsia"/>
                <w:snapToGrid w:val="0"/>
                <w:color w:val="000000"/>
                <w:lang w:eastAsia="en-US"/>
              </w:rPr>
            </w:pPr>
          </w:p>
          <w:p w14:paraId="5750A513">
            <w:pPr>
              <w:spacing w:line="350" w:lineRule="auto"/>
              <w:rPr>
                <w:rFonts w:ascii="Arial" w:hAnsi="Arial" w:cs="Arial" w:eastAsiaTheme="minorEastAsia"/>
                <w:snapToGrid w:val="0"/>
                <w:color w:val="000000"/>
                <w:lang w:eastAsia="en-US"/>
              </w:rPr>
            </w:pPr>
          </w:p>
          <w:p w14:paraId="4BD9B32D">
            <w:pPr>
              <w:pStyle w:val="28"/>
              <w:spacing w:before="58" w:line="223" w:lineRule="auto"/>
              <w:ind w:left="445"/>
              <w:rPr>
                <w:rFonts w:hint="eastAsia"/>
              </w:rPr>
            </w:pPr>
            <w:r>
              <w:t>否</w:t>
            </w:r>
          </w:p>
        </w:tc>
        <w:tc>
          <w:tcPr>
            <w:tcW w:w="2980" w:type="dxa"/>
          </w:tcPr>
          <w:p w14:paraId="79BBA70D">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F049888">
            <w:pPr>
              <w:pStyle w:val="28"/>
              <w:spacing w:before="42" w:line="222" w:lineRule="auto"/>
              <w:ind w:left="113"/>
              <w:rPr>
                <w:rFonts w:hint="eastAsia"/>
                <w:lang w:eastAsia="zh-CN"/>
              </w:rPr>
            </w:pPr>
            <w:r>
              <w:rPr>
                <w:spacing w:val="-1"/>
                <w:lang w:eastAsia="zh-CN"/>
              </w:rPr>
              <w:t>采购人根据需要</w:t>
            </w:r>
          </w:p>
          <w:p w14:paraId="5E5C6828">
            <w:pPr>
              <w:pStyle w:val="28"/>
              <w:spacing w:before="23" w:line="221" w:lineRule="auto"/>
              <w:ind w:left="117"/>
              <w:rPr>
                <w:rFonts w:hint="eastAsia"/>
                <w:lang w:eastAsia="zh-CN"/>
              </w:rPr>
            </w:pPr>
            <w:r>
              <w:rPr>
                <w:spacing w:val="-2"/>
                <w:lang w:eastAsia="zh-CN"/>
              </w:rPr>
              <w:t>选择板载网卡接</w:t>
            </w:r>
          </w:p>
          <w:p w14:paraId="1A149CB4">
            <w:pPr>
              <w:pStyle w:val="28"/>
              <w:spacing w:before="24" w:line="246" w:lineRule="auto"/>
              <w:ind w:left="125" w:right="107" w:firstLine="9"/>
              <w:rPr>
                <w:rFonts w:hint="eastAsia"/>
                <w:lang w:eastAsia="zh-CN"/>
              </w:rPr>
            </w:pPr>
            <w:r>
              <w:rPr>
                <w:spacing w:val="-4"/>
                <w:lang w:eastAsia="zh-CN"/>
              </w:rPr>
              <w:t>口类型。一般千兆以下网络选用</w:t>
            </w:r>
          </w:p>
          <w:p w14:paraId="23CC5486">
            <w:pPr>
              <w:pStyle w:val="28"/>
              <w:spacing w:before="1" w:line="229" w:lineRule="auto"/>
              <w:ind w:left="113" w:right="107" w:firstLine="1"/>
              <w:rPr>
                <w:rFonts w:hint="eastAsia"/>
                <w:lang w:eastAsia="zh-CN"/>
              </w:rPr>
            </w:pPr>
            <w:r>
              <w:rPr>
                <w:spacing w:val="-8"/>
                <w:lang w:eastAsia="zh-CN"/>
              </w:rPr>
              <w:t>RJ45</w:t>
            </w:r>
            <w:r>
              <w:rPr>
                <w:spacing w:val="-22"/>
                <w:lang w:eastAsia="zh-CN"/>
              </w:rPr>
              <w:t xml:space="preserve"> </w:t>
            </w:r>
            <w:r>
              <w:rPr>
                <w:spacing w:val="-8"/>
                <w:lang w:eastAsia="zh-CN"/>
              </w:rPr>
              <w:t>电接口，超过</w:t>
            </w:r>
            <w:r>
              <w:rPr>
                <w:spacing w:val="-2"/>
                <w:lang w:eastAsia="zh-CN"/>
              </w:rPr>
              <w:t>千兆网络选用</w:t>
            </w:r>
            <w:r>
              <w:rPr>
                <w:spacing w:val="-34"/>
                <w:lang w:eastAsia="zh-CN"/>
              </w:rPr>
              <w:t xml:space="preserve"> </w:t>
            </w:r>
            <w:r>
              <w:rPr>
                <w:spacing w:val="-2"/>
                <w:lang w:eastAsia="zh-CN"/>
              </w:rPr>
              <w:t>SFP</w:t>
            </w:r>
            <w:r>
              <w:rPr>
                <w:spacing w:val="-3"/>
                <w:lang w:eastAsia="zh-CN"/>
              </w:rPr>
              <w:t>光接口</w:t>
            </w:r>
          </w:p>
        </w:tc>
      </w:tr>
      <w:tr w14:paraId="0DFAD8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76903B84">
            <w:pPr>
              <w:pStyle w:val="28"/>
              <w:spacing w:before="157" w:line="240" w:lineRule="exact"/>
              <w:ind w:left="246"/>
              <w:rPr>
                <w:rFonts w:hint="eastAsia"/>
              </w:rPr>
            </w:pPr>
            <w:r>
              <w:rPr>
                <w:spacing w:val="-3"/>
                <w:position w:val="1"/>
              </w:rPr>
              <w:t>27</w:t>
            </w:r>
          </w:p>
        </w:tc>
        <w:tc>
          <w:tcPr>
            <w:tcW w:w="1012" w:type="dxa"/>
          </w:tcPr>
          <w:p w14:paraId="16483C41">
            <w:pPr>
              <w:pStyle w:val="28"/>
              <w:spacing w:before="165" w:line="223" w:lineRule="auto"/>
              <w:ind w:left="109"/>
              <w:rPr>
                <w:rFonts w:hint="eastAsia"/>
              </w:rPr>
            </w:pPr>
            <w:r>
              <w:rPr>
                <w:spacing w:val="-2"/>
              </w:rPr>
              <w:t>产品规格</w:t>
            </w:r>
          </w:p>
        </w:tc>
        <w:tc>
          <w:tcPr>
            <w:tcW w:w="733" w:type="dxa"/>
            <w:vMerge w:val="restart"/>
            <w:tcBorders>
              <w:bottom w:val="nil"/>
            </w:tcBorders>
          </w:tcPr>
          <w:p w14:paraId="6C3C427B">
            <w:pPr>
              <w:pStyle w:val="28"/>
              <w:spacing w:before="288" w:line="248" w:lineRule="auto"/>
              <w:ind w:left="186" w:right="141" w:hanging="47"/>
              <w:jc w:val="both"/>
              <w:rPr>
                <w:rFonts w:hint="eastAsia"/>
              </w:rPr>
            </w:pPr>
            <w:r>
              <w:rPr>
                <w:spacing w:val="-1"/>
              </w:rPr>
              <w:t>*外部</w:t>
            </w:r>
            <w:r>
              <w:rPr>
                <w:spacing w:val="-3"/>
              </w:rPr>
              <w:t>接口规格</w:t>
            </w:r>
          </w:p>
        </w:tc>
        <w:tc>
          <w:tcPr>
            <w:tcW w:w="1043" w:type="dxa"/>
          </w:tcPr>
          <w:p w14:paraId="5ECF63B7">
            <w:pPr>
              <w:pStyle w:val="28"/>
              <w:spacing w:before="164" w:line="222" w:lineRule="auto"/>
              <w:ind w:left="107"/>
              <w:rPr>
                <w:rFonts w:hint="eastAsia"/>
              </w:rPr>
            </w:pPr>
            <w:r>
              <w:rPr>
                <w:spacing w:val="-1"/>
              </w:rPr>
              <w:t>*显示接口</w:t>
            </w:r>
          </w:p>
        </w:tc>
        <w:tc>
          <w:tcPr>
            <w:tcW w:w="1061" w:type="dxa"/>
          </w:tcPr>
          <w:p w14:paraId="55314736">
            <w:pPr>
              <w:pStyle w:val="28"/>
              <w:spacing w:before="165" w:line="223" w:lineRule="auto"/>
              <w:ind w:left="445"/>
              <w:rPr>
                <w:rFonts w:hint="eastAsia"/>
              </w:rPr>
            </w:pPr>
            <w:r>
              <w:t>否</w:t>
            </w:r>
          </w:p>
        </w:tc>
        <w:tc>
          <w:tcPr>
            <w:tcW w:w="2980" w:type="dxa"/>
          </w:tcPr>
          <w:p w14:paraId="5E85B363">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A3FD5D3">
            <w:pPr>
              <w:pStyle w:val="28"/>
              <w:spacing w:before="45" w:line="220" w:lineRule="auto"/>
              <w:ind w:left="117" w:right="285" w:hanging="4"/>
              <w:rPr>
                <w:rFonts w:hint="eastAsia"/>
                <w:lang w:eastAsia="zh-CN"/>
              </w:rPr>
            </w:pPr>
            <w:r>
              <w:rPr>
                <w:spacing w:val="-1"/>
                <w:lang w:eastAsia="zh-CN"/>
              </w:rPr>
              <w:t>采购人根据需要</w:t>
            </w:r>
            <w:r>
              <w:rPr>
                <w:spacing w:val="-2"/>
                <w:lang w:eastAsia="zh-CN"/>
              </w:rPr>
              <w:t>选择显示接口</w:t>
            </w:r>
          </w:p>
        </w:tc>
      </w:tr>
      <w:tr w14:paraId="256019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8" w:hRule="atLeast"/>
        </w:trPr>
        <w:tc>
          <w:tcPr>
            <w:tcW w:w="665" w:type="dxa"/>
          </w:tcPr>
          <w:p w14:paraId="6B626959">
            <w:pPr>
              <w:pStyle w:val="28"/>
              <w:spacing w:before="277" w:line="237" w:lineRule="exact"/>
              <w:ind w:left="246"/>
              <w:rPr>
                <w:rFonts w:hint="eastAsia"/>
              </w:rPr>
            </w:pPr>
            <w:r>
              <w:rPr>
                <w:spacing w:val="-3"/>
                <w:position w:val="1"/>
              </w:rPr>
              <w:t>28</w:t>
            </w:r>
          </w:p>
        </w:tc>
        <w:tc>
          <w:tcPr>
            <w:tcW w:w="1012" w:type="dxa"/>
          </w:tcPr>
          <w:p w14:paraId="39707192">
            <w:pPr>
              <w:pStyle w:val="28"/>
              <w:spacing w:before="284" w:line="223" w:lineRule="auto"/>
              <w:ind w:left="109"/>
              <w:rPr>
                <w:rFonts w:hint="eastAsia"/>
              </w:rPr>
            </w:pPr>
            <w:r>
              <w:rPr>
                <w:spacing w:val="-2"/>
              </w:rPr>
              <w:t>产品规格</w:t>
            </w:r>
          </w:p>
        </w:tc>
        <w:tc>
          <w:tcPr>
            <w:tcW w:w="733" w:type="dxa"/>
            <w:vMerge w:val="continue"/>
            <w:tcBorders>
              <w:top w:val="nil"/>
            </w:tcBorders>
          </w:tcPr>
          <w:p w14:paraId="29C1B9CB">
            <w:pPr>
              <w:rPr>
                <w:rFonts w:ascii="Arial" w:hAnsi="Arial" w:cs="Arial" w:eastAsiaTheme="minorEastAsia"/>
                <w:snapToGrid w:val="0"/>
                <w:color w:val="000000"/>
                <w:lang w:eastAsia="en-US"/>
              </w:rPr>
            </w:pPr>
          </w:p>
        </w:tc>
        <w:tc>
          <w:tcPr>
            <w:tcW w:w="1043" w:type="dxa"/>
          </w:tcPr>
          <w:p w14:paraId="08016CBA">
            <w:pPr>
              <w:pStyle w:val="28"/>
              <w:spacing w:before="285" w:line="222" w:lineRule="auto"/>
              <w:ind w:left="107"/>
              <w:rPr>
                <w:rFonts w:hint="eastAsia"/>
              </w:rPr>
            </w:pPr>
            <w:r>
              <w:rPr>
                <w:spacing w:val="-2"/>
              </w:rPr>
              <w:t>*USB</w:t>
            </w:r>
            <w:r>
              <w:rPr>
                <w:spacing w:val="-37"/>
              </w:rPr>
              <w:t xml:space="preserve"> </w:t>
            </w:r>
            <w:r>
              <w:rPr>
                <w:spacing w:val="-2"/>
              </w:rPr>
              <w:t>接口</w:t>
            </w:r>
          </w:p>
        </w:tc>
        <w:tc>
          <w:tcPr>
            <w:tcW w:w="1061" w:type="dxa"/>
          </w:tcPr>
          <w:p w14:paraId="39B4D617">
            <w:pPr>
              <w:pStyle w:val="28"/>
              <w:spacing w:before="284" w:line="223" w:lineRule="auto"/>
              <w:ind w:left="445"/>
              <w:rPr>
                <w:rFonts w:hint="eastAsia"/>
              </w:rPr>
            </w:pPr>
            <w:r>
              <w:t>否</w:t>
            </w:r>
          </w:p>
        </w:tc>
        <w:tc>
          <w:tcPr>
            <w:tcW w:w="2980" w:type="dxa"/>
          </w:tcPr>
          <w:p w14:paraId="698604DF">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5575DB04">
            <w:pPr>
              <w:pStyle w:val="28"/>
              <w:spacing w:before="45" w:line="230" w:lineRule="auto"/>
              <w:ind w:left="116" w:right="151" w:hanging="3"/>
              <w:rPr>
                <w:rFonts w:hint="eastAsia"/>
                <w:lang w:eastAsia="zh-CN"/>
              </w:rPr>
            </w:pPr>
            <w:r>
              <w:rPr>
                <w:spacing w:val="-1"/>
                <w:lang w:eastAsia="zh-CN"/>
              </w:rPr>
              <w:t>采购人根据需要</w:t>
            </w:r>
            <w:r>
              <w:rPr>
                <w:spacing w:val="-4"/>
                <w:lang w:eastAsia="zh-CN"/>
              </w:rPr>
              <w:t>选择</w:t>
            </w:r>
            <w:r>
              <w:rPr>
                <w:spacing w:val="-32"/>
                <w:lang w:eastAsia="zh-CN"/>
              </w:rPr>
              <w:t xml:space="preserve"> </w:t>
            </w:r>
            <w:r>
              <w:rPr>
                <w:spacing w:val="-4"/>
                <w:lang w:eastAsia="zh-CN"/>
              </w:rPr>
              <w:t>USB</w:t>
            </w:r>
            <w:r>
              <w:rPr>
                <w:spacing w:val="-37"/>
                <w:lang w:eastAsia="zh-CN"/>
              </w:rPr>
              <w:t xml:space="preserve"> </w:t>
            </w:r>
            <w:r>
              <w:rPr>
                <w:spacing w:val="-4"/>
                <w:lang w:eastAsia="zh-CN"/>
              </w:rPr>
              <w:t>接口数</w:t>
            </w:r>
            <w:r>
              <w:rPr>
                <w:spacing w:val="-2"/>
                <w:lang w:eastAsia="zh-CN"/>
              </w:rPr>
              <w:t>量。USB</w:t>
            </w:r>
            <w:r>
              <w:rPr>
                <w:spacing w:val="-37"/>
                <w:lang w:eastAsia="zh-CN"/>
              </w:rPr>
              <w:t xml:space="preserve"> </w:t>
            </w:r>
            <w:r>
              <w:rPr>
                <w:spacing w:val="-2"/>
                <w:lang w:eastAsia="zh-CN"/>
              </w:rPr>
              <w:t>接口的数</w:t>
            </w:r>
          </w:p>
        </w:tc>
      </w:tr>
    </w:tbl>
    <w:p w14:paraId="72CE402D">
      <w:pPr>
        <w:pStyle w:val="3"/>
      </w:pPr>
    </w:p>
    <w:p w14:paraId="6D810451">
      <w:pPr>
        <w:sectPr>
          <w:footerReference r:id="rId6" w:type="default"/>
          <w:pgSz w:w="11906" w:h="16839"/>
          <w:pgMar w:top="1431" w:right="1374" w:bottom="1327" w:left="1374" w:header="0" w:footer="1155" w:gutter="0"/>
          <w:pgNumType w:fmt="decimal"/>
          <w:cols w:space="720" w:num="1"/>
        </w:sectPr>
      </w:pPr>
    </w:p>
    <w:p w14:paraId="098F8EF1">
      <w:pPr>
        <w:spacing w:line="91" w:lineRule="auto"/>
        <w:rPr>
          <w:sz w:val="2"/>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09B234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636B5C3C">
            <w:pPr>
              <w:pStyle w:val="28"/>
              <w:spacing w:before="282" w:line="223" w:lineRule="auto"/>
              <w:ind w:left="156"/>
              <w:rPr>
                <w:rFonts w:hint="eastAsia"/>
              </w:rPr>
            </w:pPr>
            <w:r>
              <w:rPr>
                <w:b/>
                <w:bCs/>
                <w:spacing w:val="-6"/>
              </w:rPr>
              <w:t>序号</w:t>
            </w:r>
          </w:p>
        </w:tc>
        <w:tc>
          <w:tcPr>
            <w:tcW w:w="1012" w:type="dxa"/>
          </w:tcPr>
          <w:p w14:paraId="28BE5BD7">
            <w:pPr>
              <w:pStyle w:val="28"/>
              <w:spacing w:before="282" w:line="221" w:lineRule="auto"/>
              <w:ind w:left="148"/>
              <w:rPr>
                <w:rFonts w:hint="eastAsia"/>
              </w:rPr>
            </w:pPr>
            <w:r>
              <w:rPr>
                <w:b/>
                <w:bCs/>
                <w:spacing w:val="-4"/>
              </w:rPr>
              <w:t>指标分类</w:t>
            </w:r>
          </w:p>
        </w:tc>
        <w:tc>
          <w:tcPr>
            <w:tcW w:w="733" w:type="dxa"/>
          </w:tcPr>
          <w:p w14:paraId="29D60C1E">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139B998B">
            <w:pPr>
              <w:pStyle w:val="28"/>
              <w:spacing w:before="282" w:line="221" w:lineRule="auto"/>
              <w:ind w:left="168"/>
              <w:rPr>
                <w:rFonts w:hint="eastAsia"/>
              </w:rPr>
            </w:pPr>
            <w:r>
              <w:rPr>
                <w:b/>
                <w:bCs/>
                <w:spacing w:val="-4"/>
              </w:rPr>
              <w:t>二级指标</w:t>
            </w:r>
          </w:p>
        </w:tc>
        <w:tc>
          <w:tcPr>
            <w:tcW w:w="1061" w:type="dxa"/>
          </w:tcPr>
          <w:p w14:paraId="535E1747">
            <w:pPr>
              <w:pStyle w:val="28"/>
              <w:spacing w:before="42" w:line="221" w:lineRule="auto"/>
              <w:ind w:left="177"/>
              <w:rPr>
                <w:rFonts w:hint="eastAsia"/>
                <w:lang w:eastAsia="zh-CN"/>
              </w:rPr>
            </w:pPr>
            <w:r>
              <w:rPr>
                <w:b/>
                <w:bCs/>
                <w:spacing w:val="-4"/>
                <w:lang w:eastAsia="zh-CN"/>
              </w:rPr>
              <w:t>是否可以</w:t>
            </w:r>
          </w:p>
          <w:p w14:paraId="5BAFD7F5">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03FCB1B1">
            <w:pPr>
              <w:pStyle w:val="28"/>
              <w:spacing w:before="283" w:line="222" w:lineRule="auto"/>
              <w:ind w:left="1135"/>
              <w:rPr>
                <w:rFonts w:hint="eastAsia"/>
              </w:rPr>
            </w:pPr>
            <w:r>
              <w:rPr>
                <w:b/>
                <w:bCs/>
                <w:spacing w:val="-4"/>
              </w:rPr>
              <w:t>指标要求</w:t>
            </w:r>
          </w:p>
        </w:tc>
        <w:tc>
          <w:tcPr>
            <w:tcW w:w="1658" w:type="dxa"/>
          </w:tcPr>
          <w:p w14:paraId="1039850E">
            <w:pPr>
              <w:pStyle w:val="28"/>
              <w:spacing w:before="163" w:line="247" w:lineRule="auto"/>
              <w:ind w:left="656" w:right="463" w:hanging="183"/>
              <w:rPr>
                <w:rFonts w:hint="eastAsia"/>
              </w:rPr>
            </w:pPr>
            <w:r>
              <w:rPr>
                <w:b/>
                <w:bCs/>
                <w:spacing w:val="-3"/>
              </w:rPr>
              <w:t>指标使用</w:t>
            </w:r>
            <w:r>
              <w:rPr>
                <w:b/>
                <w:bCs/>
                <w:spacing w:val="-7"/>
              </w:rPr>
              <w:t>说明</w:t>
            </w:r>
          </w:p>
        </w:tc>
      </w:tr>
      <w:tr w14:paraId="2CD874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665" w:type="dxa"/>
          </w:tcPr>
          <w:p w14:paraId="14A5C6A3">
            <w:pPr>
              <w:rPr>
                <w:rFonts w:ascii="Arial" w:hAnsi="Arial" w:cs="Arial" w:eastAsiaTheme="minorEastAsia"/>
                <w:snapToGrid w:val="0"/>
                <w:color w:val="000000"/>
                <w:lang w:eastAsia="en-US"/>
              </w:rPr>
            </w:pPr>
          </w:p>
        </w:tc>
        <w:tc>
          <w:tcPr>
            <w:tcW w:w="1012" w:type="dxa"/>
          </w:tcPr>
          <w:p w14:paraId="36C220D3">
            <w:pPr>
              <w:rPr>
                <w:rFonts w:ascii="Arial" w:hAnsi="Arial" w:cs="Arial" w:eastAsiaTheme="minorEastAsia"/>
                <w:snapToGrid w:val="0"/>
                <w:color w:val="000000"/>
                <w:lang w:eastAsia="en-US"/>
              </w:rPr>
            </w:pPr>
          </w:p>
        </w:tc>
        <w:tc>
          <w:tcPr>
            <w:tcW w:w="733" w:type="dxa"/>
            <w:vMerge w:val="restart"/>
            <w:tcBorders>
              <w:bottom w:val="nil"/>
            </w:tcBorders>
          </w:tcPr>
          <w:p w14:paraId="50720EAD">
            <w:pPr>
              <w:rPr>
                <w:rFonts w:ascii="Arial" w:hAnsi="Arial" w:cs="Arial" w:eastAsiaTheme="minorEastAsia"/>
                <w:snapToGrid w:val="0"/>
                <w:color w:val="000000"/>
                <w:lang w:eastAsia="en-US"/>
              </w:rPr>
            </w:pPr>
          </w:p>
        </w:tc>
        <w:tc>
          <w:tcPr>
            <w:tcW w:w="1043" w:type="dxa"/>
          </w:tcPr>
          <w:p w14:paraId="42A9DC63">
            <w:pPr>
              <w:rPr>
                <w:rFonts w:ascii="Arial" w:hAnsi="Arial" w:cs="Arial" w:eastAsiaTheme="minorEastAsia"/>
                <w:snapToGrid w:val="0"/>
                <w:color w:val="000000"/>
                <w:lang w:eastAsia="en-US"/>
              </w:rPr>
            </w:pPr>
          </w:p>
        </w:tc>
        <w:tc>
          <w:tcPr>
            <w:tcW w:w="1061" w:type="dxa"/>
          </w:tcPr>
          <w:p w14:paraId="09789E21">
            <w:pPr>
              <w:rPr>
                <w:rFonts w:ascii="Arial" w:hAnsi="Arial" w:cs="Arial" w:eastAsiaTheme="minorEastAsia"/>
                <w:snapToGrid w:val="0"/>
                <w:color w:val="000000"/>
                <w:lang w:eastAsia="en-US"/>
              </w:rPr>
            </w:pPr>
          </w:p>
        </w:tc>
        <w:tc>
          <w:tcPr>
            <w:tcW w:w="2980" w:type="dxa"/>
          </w:tcPr>
          <w:p w14:paraId="73571B7F">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6FC6CA39">
            <w:pPr>
              <w:pStyle w:val="28"/>
              <w:spacing w:before="38" w:line="222" w:lineRule="auto"/>
              <w:ind w:left="116"/>
              <w:rPr>
                <w:rFonts w:hint="eastAsia"/>
                <w:lang w:eastAsia="zh-CN"/>
              </w:rPr>
            </w:pPr>
            <w:r>
              <w:rPr>
                <w:spacing w:val="-2"/>
                <w:lang w:eastAsia="zh-CN"/>
              </w:rPr>
              <w:t>量越多外接设备</w:t>
            </w:r>
          </w:p>
          <w:p w14:paraId="3848ECE9">
            <w:pPr>
              <w:pStyle w:val="28"/>
              <w:spacing w:before="24" w:line="246" w:lineRule="auto"/>
              <w:ind w:left="115" w:right="107" w:firstLine="4"/>
              <w:rPr>
                <w:rFonts w:hint="eastAsia"/>
                <w:lang w:eastAsia="zh-CN"/>
              </w:rPr>
            </w:pPr>
            <w:r>
              <w:rPr>
                <w:spacing w:val="-2"/>
                <w:lang w:eastAsia="zh-CN"/>
              </w:rPr>
              <w:t>能力越强，协议版本越高传输速率</w:t>
            </w:r>
          </w:p>
          <w:p w14:paraId="60B57864">
            <w:pPr>
              <w:pStyle w:val="28"/>
              <w:spacing w:line="223" w:lineRule="auto"/>
              <w:ind w:left="113" w:right="83" w:firstLine="4"/>
              <w:rPr>
                <w:rFonts w:hint="eastAsia"/>
              </w:rPr>
            </w:pPr>
            <w:r>
              <w:rPr>
                <w:spacing w:val="-6"/>
              </w:rPr>
              <w:t>越高（USB3.0</w:t>
            </w:r>
            <w:r>
              <w:rPr>
                <w:spacing w:val="-38"/>
              </w:rPr>
              <w:t xml:space="preserve"> </w:t>
            </w:r>
            <w:r>
              <w:rPr>
                <w:spacing w:val="-6"/>
              </w:rPr>
              <w:t>传输</w:t>
            </w:r>
            <w:r>
              <w:rPr>
                <w:spacing w:val="-4"/>
              </w:rPr>
              <w:t>速度高于</w:t>
            </w:r>
            <w:r>
              <w:rPr>
                <w:spacing w:val="-31"/>
              </w:rPr>
              <w:t xml:space="preserve"> </w:t>
            </w:r>
            <w:r>
              <w:rPr>
                <w:spacing w:val="-4"/>
              </w:rPr>
              <w:t>USB2.0）</w:t>
            </w:r>
          </w:p>
        </w:tc>
      </w:tr>
      <w:tr w14:paraId="76E7D7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07014E0C">
            <w:pPr>
              <w:pStyle w:val="28"/>
              <w:spacing w:before="274" w:line="237" w:lineRule="exact"/>
              <w:ind w:left="246"/>
              <w:rPr>
                <w:rFonts w:hint="eastAsia"/>
              </w:rPr>
            </w:pPr>
            <w:r>
              <w:rPr>
                <w:spacing w:val="-3"/>
                <w:position w:val="1"/>
              </w:rPr>
              <w:t>29</w:t>
            </w:r>
          </w:p>
        </w:tc>
        <w:tc>
          <w:tcPr>
            <w:tcW w:w="1012" w:type="dxa"/>
          </w:tcPr>
          <w:p w14:paraId="581BC81F">
            <w:pPr>
              <w:pStyle w:val="28"/>
              <w:spacing w:before="279" w:line="223" w:lineRule="auto"/>
              <w:ind w:left="109"/>
              <w:rPr>
                <w:rFonts w:hint="eastAsia"/>
              </w:rPr>
            </w:pPr>
            <w:r>
              <w:rPr>
                <w:spacing w:val="-2"/>
              </w:rPr>
              <w:t>产品规格</w:t>
            </w:r>
          </w:p>
        </w:tc>
        <w:tc>
          <w:tcPr>
            <w:tcW w:w="733" w:type="dxa"/>
            <w:vMerge w:val="continue"/>
            <w:tcBorders>
              <w:top w:val="nil"/>
              <w:bottom w:val="nil"/>
            </w:tcBorders>
          </w:tcPr>
          <w:p w14:paraId="3CD93C15">
            <w:pPr>
              <w:rPr>
                <w:rFonts w:ascii="Arial" w:hAnsi="Arial" w:cs="Arial" w:eastAsiaTheme="minorEastAsia"/>
                <w:snapToGrid w:val="0"/>
                <w:color w:val="000000"/>
                <w:lang w:eastAsia="en-US"/>
              </w:rPr>
            </w:pPr>
          </w:p>
        </w:tc>
        <w:tc>
          <w:tcPr>
            <w:tcW w:w="1043" w:type="dxa"/>
          </w:tcPr>
          <w:p w14:paraId="74E2BDE7">
            <w:pPr>
              <w:pStyle w:val="28"/>
              <w:spacing w:before="159" w:line="248" w:lineRule="auto"/>
              <w:ind w:left="109" w:right="214"/>
              <w:rPr>
                <w:rFonts w:hint="eastAsia"/>
              </w:rPr>
            </w:pPr>
            <w:r>
              <w:rPr>
                <w:spacing w:val="-2"/>
              </w:rPr>
              <w:t>特殊接口</w:t>
            </w:r>
            <w:r>
              <w:rPr>
                <w:spacing w:val="-3"/>
              </w:rPr>
              <w:t>及孔位</w:t>
            </w:r>
          </w:p>
        </w:tc>
        <w:tc>
          <w:tcPr>
            <w:tcW w:w="1061" w:type="dxa"/>
          </w:tcPr>
          <w:p w14:paraId="399C43AD">
            <w:pPr>
              <w:pStyle w:val="28"/>
              <w:spacing w:before="279" w:line="223" w:lineRule="auto"/>
              <w:ind w:left="445"/>
              <w:rPr>
                <w:rFonts w:hint="eastAsia"/>
              </w:rPr>
            </w:pPr>
            <w:r>
              <w:t>否</w:t>
            </w:r>
          </w:p>
        </w:tc>
        <w:tc>
          <w:tcPr>
            <w:tcW w:w="2980" w:type="dxa"/>
          </w:tcPr>
          <w:p w14:paraId="3ADD07F5">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C87201D">
            <w:pPr>
              <w:pStyle w:val="28"/>
              <w:spacing w:before="39" w:line="231" w:lineRule="auto"/>
              <w:ind w:left="117" w:right="285" w:hanging="4"/>
              <w:jc w:val="both"/>
              <w:rPr>
                <w:rFonts w:hint="eastAsia"/>
                <w:lang w:eastAsia="zh-CN"/>
              </w:rPr>
            </w:pPr>
            <w:r>
              <w:rPr>
                <w:spacing w:val="-1"/>
                <w:lang w:eastAsia="zh-CN"/>
              </w:rPr>
              <w:t>采购人根据需要</w:t>
            </w:r>
            <w:r>
              <w:rPr>
                <w:spacing w:val="-2"/>
                <w:lang w:eastAsia="zh-CN"/>
              </w:rPr>
              <w:t>选择配备特殊接口及孔位产品</w:t>
            </w:r>
          </w:p>
        </w:tc>
      </w:tr>
      <w:tr w14:paraId="01ADE8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665" w:type="dxa"/>
          </w:tcPr>
          <w:p w14:paraId="374D753C">
            <w:pPr>
              <w:spacing w:line="286" w:lineRule="auto"/>
              <w:rPr>
                <w:rFonts w:ascii="Arial" w:hAnsi="Arial" w:cs="Arial" w:eastAsiaTheme="minorEastAsia"/>
                <w:snapToGrid w:val="0"/>
                <w:color w:val="000000"/>
                <w:lang w:eastAsia="zh-CN"/>
              </w:rPr>
            </w:pPr>
          </w:p>
          <w:p w14:paraId="31976287">
            <w:pPr>
              <w:spacing w:line="286" w:lineRule="auto"/>
              <w:rPr>
                <w:rFonts w:ascii="Arial" w:hAnsi="Arial" w:cs="Arial" w:eastAsiaTheme="minorEastAsia"/>
                <w:snapToGrid w:val="0"/>
                <w:color w:val="000000"/>
                <w:lang w:eastAsia="zh-CN"/>
              </w:rPr>
            </w:pPr>
          </w:p>
          <w:p w14:paraId="17ABA5D2">
            <w:pPr>
              <w:pStyle w:val="28"/>
              <w:spacing w:before="58"/>
              <w:ind w:left="247"/>
              <w:rPr>
                <w:rFonts w:hint="eastAsia"/>
              </w:rPr>
            </w:pPr>
            <w:r>
              <w:rPr>
                <w:spacing w:val="-4"/>
              </w:rPr>
              <w:t>30</w:t>
            </w:r>
          </w:p>
        </w:tc>
        <w:tc>
          <w:tcPr>
            <w:tcW w:w="1012" w:type="dxa"/>
          </w:tcPr>
          <w:p w14:paraId="2F05156C">
            <w:pPr>
              <w:rPr>
                <w:rFonts w:ascii="Arial" w:hAnsi="Arial" w:cs="Arial" w:eastAsiaTheme="minorEastAsia"/>
                <w:snapToGrid w:val="0"/>
                <w:color w:val="000000"/>
                <w:lang w:eastAsia="en-US"/>
              </w:rPr>
            </w:pPr>
          </w:p>
        </w:tc>
        <w:tc>
          <w:tcPr>
            <w:tcW w:w="733" w:type="dxa"/>
            <w:vMerge w:val="continue"/>
            <w:tcBorders>
              <w:top w:val="nil"/>
            </w:tcBorders>
          </w:tcPr>
          <w:p w14:paraId="7113A98C">
            <w:pPr>
              <w:rPr>
                <w:rFonts w:ascii="Arial" w:hAnsi="Arial" w:cs="Arial" w:eastAsiaTheme="minorEastAsia"/>
                <w:snapToGrid w:val="0"/>
                <w:color w:val="000000"/>
                <w:lang w:eastAsia="en-US"/>
              </w:rPr>
            </w:pPr>
          </w:p>
        </w:tc>
        <w:tc>
          <w:tcPr>
            <w:tcW w:w="1043" w:type="dxa"/>
          </w:tcPr>
          <w:p w14:paraId="1A5C4D7B">
            <w:pPr>
              <w:spacing w:line="289" w:lineRule="auto"/>
              <w:rPr>
                <w:rFonts w:ascii="Arial" w:hAnsi="Arial" w:cs="Arial" w:eastAsiaTheme="minorEastAsia"/>
                <w:snapToGrid w:val="0"/>
                <w:color w:val="000000"/>
                <w:lang w:eastAsia="en-US"/>
              </w:rPr>
            </w:pPr>
          </w:p>
          <w:p w14:paraId="621537A1">
            <w:pPr>
              <w:spacing w:line="290" w:lineRule="auto"/>
              <w:rPr>
                <w:rFonts w:ascii="Arial" w:hAnsi="Arial" w:cs="Arial" w:eastAsiaTheme="minorEastAsia"/>
                <w:snapToGrid w:val="0"/>
                <w:color w:val="000000"/>
                <w:lang w:eastAsia="en-US"/>
              </w:rPr>
            </w:pPr>
          </w:p>
          <w:p w14:paraId="6304146C">
            <w:pPr>
              <w:pStyle w:val="28"/>
              <w:spacing w:before="58" w:line="222" w:lineRule="auto"/>
              <w:ind w:left="112"/>
              <w:rPr>
                <w:rFonts w:hint="eastAsia"/>
              </w:rPr>
            </w:pPr>
            <w:r>
              <w:rPr>
                <w:spacing w:val="-3"/>
              </w:rPr>
              <w:t>其他接口</w:t>
            </w:r>
          </w:p>
        </w:tc>
        <w:tc>
          <w:tcPr>
            <w:tcW w:w="1061" w:type="dxa"/>
          </w:tcPr>
          <w:p w14:paraId="2E905385">
            <w:pPr>
              <w:spacing w:line="289" w:lineRule="auto"/>
              <w:rPr>
                <w:rFonts w:ascii="Arial" w:hAnsi="Arial" w:cs="Arial" w:eastAsiaTheme="minorEastAsia"/>
                <w:snapToGrid w:val="0"/>
                <w:color w:val="000000"/>
                <w:lang w:eastAsia="en-US"/>
              </w:rPr>
            </w:pPr>
          </w:p>
          <w:p w14:paraId="71E0D873">
            <w:pPr>
              <w:spacing w:line="290" w:lineRule="auto"/>
              <w:rPr>
                <w:rFonts w:ascii="Arial" w:hAnsi="Arial" w:cs="Arial" w:eastAsiaTheme="minorEastAsia"/>
                <w:snapToGrid w:val="0"/>
                <w:color w:val="000000"/>
                <w:lang w:eastAsia="en-US"/>
              </w:rPr>
            </w:pPr>
          </w:p>
          <w:p w14:paraId="59DCAA63">
            <w:pPr>
              <w:pStyle w:val="28"/>
              <w:spacing w:before="58" w:line="223" w:lineRule="auto"/>
              <w:ind w:left="445"/>
              <w:rPr>
                <w:rFonts w:hint="eastAsia"/>
              </w:rPr>
            </w:pPr>
            <w:r>
              <w:t>否</w:t>
            </w:r>
          </w:p>
        </w:tc>
        <w:tc>
          <w:tcPr>
            <w:tcW w:w="2980" w:type="dxa"/>
          </w:tcPr>
          <w:p w14:paraId="0181867D">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611119D0">
            <w:pPr>
              <w:pStyle w:val="28"/>
              <w:spacing w:before="161" w:line="246" w:lineRule="auto"/>
              <w:ind w:left="113" w:right="107" w:firstLine="1"/>
              <w:rPr>
                <w:rFonts w:hint="eastAsia"/>
                <w:lang w:eastAsia="zh-CN"/>
              </w:rPr>
            </w:pPr>
            <w:r>
              <w:rPr>
                <w:spacing w:val="-2"/>
                <w:lang w:eastAsia="zh-CN"/>
              </w:rPr>
              <w:t>若有特殊需求，采</w:t>
            </w:r>
            <w:r>
              <w:rPr>
                <w:spacing w:val="-1"/>
                <w:lang w:eastAsia="zh-CN"/>
              </w:rPr>
              <w:t>购人可根据需要</w:t>
            </w:r>
          </w:p>
          <w:p w14:paraId="68182770">
            <w:pPr>
              <w:pStyle w:val="28"/>
              <w:spacing w:before="2" w:line="246" w:lineRule="auto"/>
              <w:ind w:left="113" w:right="107" w:firstLine="3"/>
              <w:rPr>
                <w:rFonts w:hint="eastAsia"/>
                <w:lang w:eastAsia="zh-CN"/>
              </w:rPr>
            </w:pPr>
            <w:r>
              <w:rPr>
                <w:spacing w:val="-2"/>
                <w:lang w:eastAsia="zh-CN"/>
              </w:rPr>
              <w:t>选择支持接口如：</w:t>
            </w:r>
            <w:r>
              <w:rPr>
                <w:spacing w:val="2"/>
                <w:lang w:eastAsia="zh-CN"/>
              </w:rPr>
              <w:t xml:space="preserve"> </w:t>
            </w:r>
            <w:r>
              <w:rPr>
                <w:spacing w:val="-3"/>
                <w:lang w:eastAsia="zh-CN"/>
              </w:rPr>
              <w:t>PS/2</w:t>
            </w:r>
            <w:r>
              <w:rPr>
                <w:spacing w:val="-32"/>
                <w:lang w:eastAsia="zh-CN"/>
              </w:rPr>
              <w:t xml:space="preserve"> </w:t>
            </w:r>
            <w:r>
              <w:rPr>
                <w:spacing w:val="-3"/>
                <w:lang w:eastAsia="zh-CN"/>
              </w:rPr>
              <w:t>接口、BMC</w:t>
            </w:r>
            <w:r>
              <w:rPr>
                <w:spacing w:val="-35"/>
                <w:lang w:eastAsia="zh-CN"/>
              </w:rPr>
              <w:t xml:space="preserve"> </w:t>
            </w:r>
            <w:r>
              <w:rPr>
                <w:spacing w:val="-3"/>
                <w:lang w:eastAsia="zh-CN"/>
              </w:rPr>
              <w:t>管</w:t>
            </w:r>
            <w:r>
              <w:rPr>
                <w:spacing w:val="-2"/>
                <w:lang w:eastAsia="zh-CN"/>
              </w:rPr>
              <w:t>理端口等</w:t>
            </w:r>
          </w:p>
        </w:tc>
      </w:tr>
      <w:tr w14:paraId="469089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5" w:hRule="atLeast"/>
        </w:trPr>
        <w:tc>
          <w:tcPr>
            <w:tcW w:w="665" w:type="dxa"/>
          </w:tcPr>
          <w:p w14:paraId="07AC17F0">
            <w:pPr>
              <w:spacing w:line="453" w:lineRule="auto"/>
              <w:rPr>
                <w:rFonts w:ascii="Arial" w:hAnsi="Arial" w:cs="Arial" w:eastAsiaTheme="minorEastAsia"/>
                <w:snapToGrid w:val="0"/>
                <w:color w:val="000000"/>
                <w:lang w:eastAsia="zh-CN"/>
              </w:rPr>
            </w:pPr>
          </w:p>
          <w:p w14:paraId="701F042A">
            <w:pPr>
              <w:pStyle w:val="28"/>
              <w:spacing w:before="58" w:line="237" w:lineRule="exact"/>
              <w:ind w:left="247"/>
              <w:rPr>
                <w:rFonts w:hint="eastAsia"/>
              </w:rPr>
            </w:pPr>
            <w:r>
              <w:rPr>
                <w:spacing w:val="-4"/>
                <w:position w:val="1"/>
              </w:rPr>
              <w:t>31</w:t>
            </w:r>
          </w:p>
        </w:tc>
        <w:tc>
          <w:tcPr>
            <w:tcW w:w="1012" w:type="dxa"/>
          </w:tcPr>
          <w:p w14:paraId="70EFB602">
            <w:pPr>
              <w:spacing w:line="460" w:lineRule="auto"/>
              <w:rPr>
                <w:rFonts w:ascii="Arial" w:hAnsi="Arial" w:cs="Arial" w:eastAsiaTheme="minorEastAsia"/>
                <w:snapToGrid w:val="0"/>
                <w:color w:val="000000"/>
                <w:lang w:eastAsia="en-US"/>
              </w:rPr>
            </w:pPr>
          </w:p>
          <w:p w14:paraId="372657E6">
            <w:pPr>
              <w:pStyle w:val="28"/>
              <w:spacing w:before="58" w:line="223" w:lineRule="auto"/>
              <w:ind w:left="109"/>
              <w:rPr>
                <w:rFonts w:hint="eastAsia"/>
              </w:rPr>
            </w:pPr>
            <w:r>
              <w:rPr>
                <w:spacing w:val="-2"/>
              </w:rPr>
              <w:t>产品规格</w:t>
            </w:r>
          </w:p>
        </w:tc>
        <w:tc>
          <w:tcPr>
            <w:tcW w:w="733" w:type="dxa"/>
            <w:vMerge w:val="restart"/>
            <w:tcBorders>
              <w:bottom w:val="nil"/>
            </w:tcBorders>
          </w:tcPr>
          <w:p w14:paraId="5506DF0E">
            <w:pPr>
              <w:spacing w:line="253" w:lineRule="auto"/>
              <w:rPr>
                <w:rFonts w:ascii="Arial" w:hAnsi="Arial" w:cs="Arial" w:eastAsiaTheme="minorEastAsia"/>
                <w:snapToGrid w:val="0"/>
                <w:color w:val="000000"/>
                <w:lang w:eastAsia="en-US"/>
              </w:rPr>
            </w:pPr>
          </w:p>
          <w:p w14:paraId="03A80763">
            <w:pPr>
              <w:spacing w:line="253" w:lineRule="auto"/>
              <w:rPr>
                <w:rFonts w:ascii="Arial" w:hAnsi="Arial" w:cs="Arial" w:eastAsiaTheme="minorEastAsia"/>
                <w:snapToGrid w:val="0"/>
                <w:color w:val="000000"/>
                <w:lang w:eastAsia="en-US"/>
              </w:rPr>
            </w:pPr>
          </w:p>
          <w:p w14:paraId="603018A3">
            <w:pPr>
              <w:spacing w:line="253" w:lineRule="auto"/>
              <w:rPr>
                <w:rFonts w:ascii="Arial" w:hAnsi="Arial" w:cs="Arial" w:eastAsiaTheme="minorEastAsia"/>
                <w:snapToGrid w:val="0"/>
                <w:color w:val="000000"/>
                <w:lang w:eastAsia="en-US"/>
              </w:rPr>
            </w:pPr>
          </w:p>
          <w:p w14:paraId="302DFD7B">
            <w:pPr>
              <w:spacing w:line="253" w:lineRule="auto"/>
              <w:rPr>
                <w:rFonts w:ascii="Arial" w:hAnsi="Arial" w:cs="Arial" w:eastAsiaTheme="minorEastAsia"/>
                <w:snapToGrid w:val="0"/>
                <w:color w:val="000000"/>
                <w:lang w:eastAsia="en-US"/>
              </w:rPr>
            </w:pPr>
          </w:p>
          <w:p w14:paraId="6F623079">
            <w:pPr>
              <w:spacing w:line="253" w:lineRule="auto"/>
              <w:rPr>
                <w:rFonts w:ascii="Arial" w:hAnsi="Arial" w:cs="Arial" w:eastAsiaTheme="minorEastAsia"/>
                <w:snapToGrid w:val="0"/>
                <w:color w:val="000000"/>
                <w:lang w:eastAsia="en-US"/>
              </w:rPr>
            </w:pPr>
          </w:p>
          <w:p w14:paraId="24EA752A">
            <w:pPr>
              <w:spacing w:line="253" w:lineRule="auto"/>
              <w:rPr>
                <w:rFonts w:ascii="Arial" w:hAnsi="Arial" w:cs="Arial" w:eastAsiaTheme="minorEastAsia"/>
                <w:snapToGrid w:val="0"/>
                <w:color w:val="000000"/>
                <w:lang w:eastAsia="en-US"/>
              </w:rPr>
            </w:pPr>
          </w:p>
          <w:p w14:paraId="519D929D">
            <w:pPr>
              <w:spacing w:line="253" w:lineRule="auto"/>
              <w:rPr>
                <w:rFonts w:ascii="Arial" w:hAnsi="Arial" w:cs="Arial" w:eastAsiaTheme="minorEastAsia"/>
                <w:snapToGrid w:val="0"/>
                <w:color w:val="000000"/>
                <w:lang w:eastAsia="en-US"/>
              </w:rPr>
            </w:pPr>
          </w:p>
          <w:p w14:paraId="250E8061">
            <w:pPr>
              <w:spacing w:line="254" w:lineRule="auto"/>
              <w:rPr>
                <w:rFonts w:ascii="Arial" w:hAnsi="Arial" w:cs="Arial" w:eastAsiaTheme="minorEastAsia"/>
                <w:snapToGrid w:val="0"/>
                <w:color w:val="000000"/>
                <w:lang w:eastAsia="en-US"/>
              </w:rPr>
            </w:pPr>
          </w:p>
          <w:p w14:paraId="385FDFEE">
            <w:pPr>
              <w:pStyle w:val="28"/>
              <w:spacing w:before="59" w:line="248" w:lineRule="auto"/>
              <w:ind w:left="186" w:right="141" w:hanging="47"/>
              <w:rPr>
                <w:rFonts w:hint="eastAsia"/>
              </w:rPr>
            </w:pPr>
            <w:r>
              <w:rPr>
                <w:spacing w:val="-1"/>
              </w:rPr>
              <w:t>*电源</w:t>
            </w:r>
            <w:r>
              <w:rPr>
                <w:spacing w:val="-3"/>
              </w:rPr>
              <w:t>规格</w:t>
            </w:r>
          </w:p>
        </w:tc>
        <w:tc>
          <w:tcPr>
            <w:tcW w:w="1043" w:type="dxa"/>
          </w:tcPr>
          <w:p w14:paraId="511E8D5E">
            <w:pPr>
              <w:spacing w:line="341" w:lineRule="auto"/>
              <w:rPr>
                <w:rFonts w:ascii="Arial" w:hAnsi="Arial" w:cs="Arial" w:eastAsiaTheme="minorEastAsia"/>
                <w:snapToGrid w:val="0"/>
                <w:color w:val="000000"/>
                <w:lang w:eastAsia="en-US"/>
              </w:rPr>
            </w:pPr>
          </w:p>
          <w:p w14:paraId="1C223C2C">
            <w:pPr>
              <w:pStyle w:val="28"/>
              <w:spacing w:before="59" w:line="248" w:lineRule="auto"/>
              <w:ind w:left="109" w:right="214" w:firstLine="12"/>
              <w:rPr>
                <w:rFonts w:hint="eastAsia"/>
              </w:rPr>
            </w:pPr>
            <w:r>
              <w:rPr>
                <w:spacing w:val="-5"/>
              </w:rPr>
              <w:t>电源冗余</w:t>
            </w:r>
            <w:r>
              <w:rPr>
                <w:spacing w:val="-3"/>
              </w:rPr>
              <w:t>模式</w:t>
            </w:r>
          </w:p>
        </w:tc>
        <w:tc>
          <w:tcPr>
            <w:tcW w:w="1061" w:type="dxa"/>
          </w:tcPr>
          <w:p w14:paraId="686B2279">
            <w:pPr>
              <w:spacing w:line="460" w:lineRule="auto"/>
              <w:rPr>
                <w:rFonts w:ascii="Arial" w:hAnsi="Arial" w:cs="Arial" w:eastAsiaTheme="minorEastAsia"/>
                <w:snapToGrid w:val="0"/>
                <w:color w:val="000000"/>
                <w:lang w:eastAsia="en-US"/>
              </w:rPr>
            </w:pPr>
          </w:p>
          <w:p w14:paraId="71166887">
            <w:pPr>
              <w:pStyle w:val="28"/>
              <w:spacing w:before="58" w:line="223" w:lineRule="auto"/>
              <w:ind w:left="445"/>
              <w:rPr>
                <w:rFonts w:hint="eastAsia"/>
              </w:rPr>
            </w:pPr>
            <w:r>
              <w:t>否</w:t>
            </w:r>
          </w:p>
        </w:tc>
        <w:tc>
          <w:tcPr>
            <w:tcW w:w="2980" w:type="dxa"/>
          </w:tcPr>
          <w:p w14:paraId="03B4E474">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DACEEB6">
            <w:pPr>
              <w:pStyle w:val="28"/>
              <w:spacing w:before="42" w:line="222" w:lineRule="auto"/>
              <w:ind w:left="113"/>
              <w:rPr>
                <w:rFonts w:hint="eastAsia"/>
                <w:lang w:eastAsia="zh-CN"/>
              </w:rPr>
            </w:pPr>
            <w:r>
              <w:rPr>
                <w:spacing w:val="-1"/>
                <w:lang w:eastAsia="zh-CN"/>
              </w:rPr>
              <w:t>采购人根据需要</w:t>
            </w:r>
          </w:p>
          <w:p w14:paraId="7E4E9B46">
            <w:pPr>
              <w:pStyle w:val="28"/>
              <w:spacing w:before="22" w:line="222" w:lineRule="auto"/>
              <w:ind w:left="117"/>
              <w:rPr>
                <w:rFonts w:hint="eastAsia"/>
                <w:lang w:eastAsia="zh-CN"/>
              </w:rPr>
            </w:pPr>
            <w:r>
              <w:rPr>
                <w:spacing w:val="-2"/>
                <w:lang w:eastAsia="zh-CN"/>
              </w:rPr>
              <w:t>选择电池冗余模</w:t>
            </w:r>
          </w:p>
          <w:p w14:paraId="28A7C07F">
            <w:pPr>
              <w:pStyle w:val="28"/>
              <w:spacing w:before="24" w:line="230" w:lineRule="auto"/>
              <w:ind w:left="113" w:right="107" w:firstLine="4"/>
              <w:rPr>
                <w:rFonts w:hint="eastAsia"/>
                <w:lang w:eastAsia="zh-CN"/>
              </w:rPr>
            </w:pPr>
            <w:r>
              <w:rPr>
                <w:spacing w:val="-2"/>
                <w:lang w:eastAsia="zh-CN"/>
              </w:rPr>
              <w:t>式。配有电源冗余</w:t>
            </w:r>
            <w:r>
              <w:rPr>
                <w:spacing w:val="-1"/>
                <w:lang w:eastAsia="zh-CN"/>
              </w:rPr>
              <w:t>的服务器，可靠性</w:t>
            </w:r>
            <w:r>
              <w:rPr>
                <w:spacing w:val="-3"/>
                <w:lang w:eastAsia="zh-CN"/>
              </w:rPr>
              <w:t>较高</w:t>
            </w:r>
          </w:p>
        </w:tc>
      </w:tr>
      <w:tr w14:paraId="73AABA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665" w:type="dxa"/>
          </w:tcPr>
          <w:p w14:paraId="31F9AFA7">
            <w:pPr>
              <w:spacing w:line="333" w:lineRule="auto"/>
              <w:rPr>
                <w:rFonts w:ascii="Arial" w:hAnsi="Arial" w:cs="Arial" w:eastAsiaTheme="minorEastAsia"/>
                <w:snapToGrid w:val="0"/>
                <w:color w:val="000000"/>
                <w:lang w:eastAsia="zh-CN"/>
              </w:rPr>
            </w:pPr>
          </w:p>
          <w:p w14:paraId="52D473CE">
            <w:pPr>
              <w:pStyle w:val="28"/>
              <w:spacing w:before="59" w:line="237" w:lineRule="exact"/>
              <w:ind w:left="247"/>
              <w:rPr>
                <w:rFonts w:hint="eastAsia"/>
              </w:rPr>
            </w:pPr>
            <w:r>
              <w:rPr>
                <w:spacing w:val="-4"/>
                <w:position w:val="1"/>
              </w:rPr>
              <w:t>32</w:t>
            </w:r>
          </w:p>
        </w:tc>
        <w:tc>
          <w:tcPr>
            <w:tcW w:w="1012" w:type="dxa"/>
          </w:tcPr>
          <w:p w14:paraId="3B6B9362">
            <w:pPr>
              <w:spacing w:line="340" w:lineRule="auto"/>
              <w:rPr>
                <w:rFonts w:ascii="Arial" w:hAnsi="Arial" w:cs="Arial" w:eastAsiaTheme="minorEastAsia"/>
                <w:snapToGrid w:val="0"/>
                <w:color w:val="000000"/>
                <w:lang w:eastAsia="en-US"/>
              </w:rPr>
            </w:pPr>
          </w:p>
          <w:p w14:paraId="2901DF82">
            <w:pPr>
              <w:pStyle w:val="28"/>
              <w:spacing w:before="59" w:line="223" w:lineRule="auto"/>
              <w:ind w:left="109"/>
              <w:rPr>
                <w:rFonts w:hint="eastAsia"/>
              </w:rPr>
            </w:pPr>
            <w:r>
              <w:rPr>
                <w:spacing w:val="-2"/>
              </w:rPr>
              <w:t>产品规格</w:t>
            </w:r>
          </w:p>
        </w:tc>
        <w:tc>
          <w:tcPr>
            <w:tcW w:w="733" w:type="dxa"/>
            <w:vMerge w:val="continue"/>
            <w:tcBorders>
              <w:top w:val="nil"/>
              <w:bottom w:val="nil"/>
            </w:tcBorders>
          </w:tcPr>
          <w:p w14:paraId="47E84DF3">
            <w:pPr>
              <w:rPr>
                <w:rFonts w:ascii="Arial" w:hAnsi="Arial" w:cs="Arial" w:eastAsiaTheme="minorEastAsia"/>
                <w:snapToGrid w:val="0"/>
                <w:color w:val="000000"/>
                <w:lang w:eastAsia="en-US"/>
              </w:rPr>
            </w:pPr>
          </w:p>
        </w:tc>
        <w:tc>
          <w:tcPr>
            <w:tcW w:w="1043" w:type="dxa"/>
          </w:tcPr>
          <w:p w14:paraId="3603474F">
            <w:pPr>
              <w:pStyle w:val="28"/>
              <w:spacing w:before="281" w:line="248" w:lineRule="auto"/>
              <w:ind w:left="111" w:right="123" w:hanging="4"/>
              <w:rPr>
                <w:rFonts w:hint="eastAsia"/>
              </w:rPr>
            </w:pPr>
            <w:r>
              <w:rPr>
                <w:spacing w:val="-1"/>
              </w:rPr>
              <w:t>*电源模块</w:t>
            </w:r>
            <w:r>
              <w:rPr>
                <w:spacing w:val="-4"/>
              </w:rPr>
              <w:t>数量</w:t>
            </w:r>
          </w:p>
        </w:tc>
        <w:tc>
          <w:tcPr>
            <w:tcW w:w="1061" w:type="dxa"/>
          </w:tcPr>
          <w:p w14:paraId="36D367FC">
            <w:pPr>
              <w:spacing w:line="340" w:lineRule="auto"/>
              <w:rPr>
                <w:rFonts w:ascii="Arial" w:hAnsi="Arial" w:cs="Arial" w:eastAsiaTheme="minorEastAsia"/>
                <w:snapToGrid w:val="0"/>
                <w:color w:val="000000"/>
                <w:lang w:eastAsia="en-US"/>
              </w:rPr>
            </w:pPr>
          </w:p>
          <w:p w14:paraId="6748F08E">
            <w:pPr>
              <w:pStyle w:val="28"/>
              <w:spacing w:before="59" w:line="223" w:lineRule="auto"/>
              <w:ind w:left="445"/>
              <w:rPr>
                <w:rFonts w:hint="eastAsia"/>
              </w:rPr>
            </w:pPr>
            <w:r>
              <w:t>否</w:t>
            </w:r>
          </w:p>
        </w:tc>
        <w:tc>
          <w:tcPr>
            <w:tcW w:w="2980" w:type="dxa"/>
          </w:tcPr>
          <w:p w14:paraId="744178C2">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0EC2B060">
            <w:pPr>
              <w:pStyle w:val="28"/>
              <w:spacing w:before="41" w:line="222" w:lineRule="auto"/>
              <w:ind w:left="113"/>
              <w:rPr>
                <w:rFonts w:hint="eastAsia"/>
                <w:lang w:eastAsia="zh-CN"/>
              </w:rPr>
            </w:pPr>
            <w:r>
              <w:rPr>
                <w:spacing w:val="-1"/>
                <w:lang w:eastAsia="zh-CN"/>
              </w:rPr>
              <w:t>采购人根据需要</w:t>
            </w:r>
          </w:p>
          <w:p w14:paraId="5DF51D21">
            <w:pPr>
              <w:pStyle w:val="28"/>
              <w:spacing w:before="23" w:line="221" w:lineRule="auto"/>
              <w:ind w:left="117"/>
              <w:rPr>
                <w:rFonts w:hint="eastAsia"/>
                <w:lang w:eastAsia="zh-CN"/>
              </w:rPr>
            </w:pPr>
            <w:r>
              <w:rPr>
                <w:spacing w:val="-2"/>
                <w:lang w:eastAsia="zh-CN"/>
              </w:rPr>
              <w:t>选择电源模块数</w:t>
            </w:r>
          </w:p>
          <w:p w14:paraId="1F6B550E">
            <w:pPr>
              <w:pStyle w:val="28"/>
              <w:spacing w:before="25" w:line="222" w:lineRule="auto"/>
              <w:ind w:left="125" w:right="107" w:hanging="9"/>
              <w:rPr>
                <w:rFonts w:hint="eastAsia"/>
                <w:lang w:eastAsia="zh-CN"/>
              </w:rPr>
            </w:pPr>
            <w:r>
              <w:rPr>
                <w:spacing w:val="-2"/>
                <w:lang w:eastAsia="zh-CN"/>
              </w:rPr>
              <w:t>量。一般配备冗余</w:t>
            </w:r>
            <w:r>
              <w:rPr>
                <w:spacing w:val="-4"/>
                <w:lang w:eastAsia="zh-CN"/>
              </w:rPr>
              <w:t>电源模块。</w:t>
            </w:r>
          </w:p>
        </w:tc>
      </w:tr>
      <w:tr w14:paraId="18B2AC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665" w:type="dxa"/>
          </w:tcPr>
          <w:p w14:paraId="77B9E8FF">
            <w:pPr>
              <w:spacing w:line="345" w:lineRule="auto"/>
              <w:rPr>
                <w:rFonts w:ascii="Arial" w:hAnsi="Arial" w:cs="Arial" w:eastAsiaTheme="minorEastAsia"/>
                <w:snapToGrid w:val="0"/>
                <w:color w:val="000000"/>
                <w:lang w:eastAsia="zh-CN"/>
              </w:rPr>
            </w:pPr>
          </w:p>
          <w:p w14:paraId="322C745A">
            <w:pPr>
              <w:spacing w:line="346" w:lineRule="auto"/>
              <w:rPr>
                <w:rFonts w:ascii="Arial" w:hAnsi="Arial" w:cs="Arial" w:eastAsiaTheme="minorEastAsia"/>
                <w:snapToGrid w:val="0"/>
                <w:color w:val="000000"/>
                <w:lang w:eastAsia="zh-CN"/>
              </w:rPr>
            </w:pPr>
          </w:p>
          <w:p w14:paraId="6E7861F5">
            <w:pPr>
              <w:pStyle w:val="28"/>
              <w:spacing w:before="58" w:line="237" w:lineRule="exact"/>
              <w:ind w:left="247"/>
              <w:rPr>
                <w:rFonts w:hint="eastAsia"/>
              </w:rPr>
            </w:pPr>
            <w:r>
              <w:rPr>
                <w:spacing w:val="-4"/>
                <w:position w:val="1"/>
              </w:rPr>
              <w:t>33</w:t>
            </w:r>
          </w:p>
        </w:tc>
        <w:tc>
          <w:tcPr>
            <w:tcW w:w="1012" w:type="dxa"/>
          </w:tcPr>
          <w:p w14:paraId="1B52D5DD">
            <w:pPr>
              <w:spacing w:line="349" w:lineRule="auto"/>
              <w:rPr>
                <w:rFonts w:ascii="Arial" w:hAnsi="Arial" w:cs="Arial" w:eastAsiaTheme="minorEastAsia"/>
                <w:snapToGrid w:val="0"/>
                <w:color w:val="000000"/>
                <w:lang w:eastAsia="en-US"/>
              </w:rPr>
            </w:pPr>
          </w:p>
          <w:p w14:paraId="53E33B74">
            <w:pPr>
              <w:spacing w:line="349" w:lineRule="auto"/>
              <w:rPr>
                <w:rFonts w:ascii="Arial" w:hAnsi="Arial" w:cs="Arial" w:eastAsiaTheme="minorEastAsia"/>
                <w:snapToGrid w:val="0"/>
                <w:color w:val="000000"/>
                <w:lang w:eastAsia="en-US"/>
              </w:rPr>
            </w:pPr>
          </w:p>
          <w:p w14:paraId="4F6CA582">
            <w:pPr>
              <w:pStyle w:val="28"/>
              <w:spacing w:before="58" w:line="223" w:lineRule="auto"/>
              <w:ind w:left="109"/>
              <w:rPr>
                <w:rFonts w:hint="eastAsia"/>
              </w:rPr>
            </w:pPr>
            <w:r>
              <w:rPr>
                <w:spacing w:val="-2"/>
              </w:rPr>
              <w:t>产品规格</w:t>
            </w:r>
          </w:p>
        </w:tc>
        <w:tc>
          <w:tcPr>
            <w:tcW w:w="733" w:type="dxa"/>
            <w:vMerge w:val="continue"/>
            <w:tcBorders>
              <w:top w:val="nil"/>
              <w:bottom w:val="nil"/>
            </w:tcBorders>
          </w:tcPr>
          <w:p w14:paraId="16165A4D">
            <w:pPr>
              <w:rPr>
                <w:rFonts w:ascii="Arial" w:hAnsi="Arial" w:cs="Arial" w:eastAsiaTheme="minorEastAsia"/>
                <w:snapToGrid w:val="0"/>
                <w:color w:val="000000"/>
                <w:lang w:eastAsia="en-US"/>
              </w:rPr>
            </w:pPr>
          </w:p>
        </w:tc>
        <w:tc>
          <w:tcPr>
            <w:tcW w:w="1043" w:type="dxa"/>
          </w:tcPr>
          <w:p w14:paraId="7292E8ED">
            <w:pPr>
              <w:spacing w:line="349" w:lineRule="auto"/>
              <w:rPr>
                <w:rFonts w:ascii="Arial" w:hAnsi="Arial" w:cs="Arial" w:eastAsiaTheme="minorEastAsia"/>
                <w:snapToGrid w:val="0"/>
                <w:color w:val="000000"/>
                <w:lang w:eastAsia="en-US"/>
              </w:rPr>
            </w:pPr>
          </w:p>
          <w:p w14:paraId="08FECBB4">
            <w:pPr>
              <w:spacing w:line="349" w:lineRule="auto"/>
              <w:rPr>
                <w:rFonts w:ascii="Arial" w:hAnsi="Arial" w:cs="Arial" w:eastAsiaTheme="minorEastAsia"/>
                <w:snapToGrid w:val="0"/>
                <w:color w:val="000000"/>
                <w:lang w:eastAsia="en-US"/>
              </w:rPr>
            </w:pPr>
          </w:p>
          <w:p w14:paraId="31D978C1">
            <w:pPr>
              <w:pStyle w:val="28"/>
              <w:spacing w:before="58" w:line="221" w:lineRule="auto"/>
              <w:ind w:left="107"/>
              <w:rPr>
                <w:rFonts w:hint="eastAsia"/>
              </w:rPr>
            </w:pPr>
            <w:r>
              <w:rPr>
                <w:spacing w:val="-1"/>
              </w:rPr>
              <w:t>*电源功率</w:t>
            </w:r>
          </w:p>
        </w:tc>
        <w:tc>
          <w:tcPr>
            <w:tcW w:w="1061" w:type="dxa"/>
          </w:tcPr>
          <w:p w14:paraId="7EFA5F13">
            <w:pPr>
              <w:spacing w:line="349" w:lineRule="auto"/>
              <w:rPr>
                <w:rFonts w:ascii="Arial" w:hAnsi="Arial" w:cs="Arial" w:eastAsiaTheme="minorEastAsia"/>
                <w:snapToGrid w:val="0"/>
                <w:color w:val="000000"/>
                <w:lang w:eastAsia="en-US"/>
              </w:rPr>
            </w:pPr>
          </w:p>
          <w:p w14:paraId="661E495F">
            <w:pPr>
              <w:spacing w:line="349" w:lineRule="auto"/>
              <w:rPr>
                <w:rFonts w:ascii="Arial" w:hAnsi="Arial" w:cs="Arial" w:eastAsiaTheme="minorEastAsia"/>
                <w:snapToGrid w:val="0"/>
                <w:color w:val="000000"/>
                <w:lang w:eastAsia="en-US"/>
              </w:rPr>
            </w:pPr>
          </w:p>
          <w:p w14:paraId="32F1A9E3">
            <w:pPr>
              <w:pStyle w:val="28"/>
              <w:spacing w:before="58" w:line="223" w:lineRule="auto"/>
              <w:ind w:left="445"/>
              <w:rPr>
                <w:rFonts w:hint="eastAsia"/>
              </w:rPr>
            </w:pPr>
            <w:r>
              <w:t>否</w:t>
            </w:r>
          </w:p>
        </w:tc>
        <w:tc>
          <w:tcPr>
            <w:tcW w:w="2980" w:type="dxa"/>
          </w:tcPr>
          <w:p w14:paraId="7C0F4446">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0BB3753">
            <w:pPr>
              <w:pStyle w:val="28"/>
              <w:spacing w:before="41" w:line="246" w:lineRule="auto"/>
              <w:ind w:left="116" w:right="107" w:firstLine="1"/>
              <w:rPr>
                <w:rFonts w:hint="eastAsia"/>
                <w:lang w:eastAsia="zh-CN"/>
              </w:rPr>
            </w:pPr>
            <w:r>
              <w:rPr>
                <w:spacing w:val="-2"/>
                <w:lang w:eastAsia="zh-CN"/>
              </w:rPr>
              <w:t>一般情况下，电源功率越大能够支</w:t>
            </w:r>
          </w:p>
          <w:p w14:paraId="59465BC5">
            <w:pPr>
              <w:pStyle w:val="28"/>
              <w:spacing w:line="220" w:lineRule="auto"/>
              <w:ind w:left="113"/>
              <w:rPr>
                <w:rFonts w:hint="eastAsia"/>
                <w:lang w:eastAsia="zh-CN"/>
              </w:rPr>
            </w:pPr>
            <w:r>
              <w:rPr>
                <w:spacing w:val="-1"/>
                <w:lang w:eastAsia="zh-CN"/>
              </w:rPr>
              <w:t>持的服务器负载</w:t>
            </w:r>
          </w:p>
          <w:p w14:paraId="7B3B6EB4">
            <w:pPr>
              <w:pStyle w:val="28"/>
              <w:spacing w:before="24" w:line="246" w:lineRule="auto"/>
              <w:ind w:left="113" w:right="107" w:firstLine="5"/>
              <w:rPr>
                <w:rFonts w:hint="eastAsia"/>
                <w:lang w:eastAsia="zh-CN"/>
              </w:rPr>
            </w:pPr>
            <w:r>
              <w:rPr>
                <w:spacing w:val="-2"/>
                <w:lang w:eastAsia="zh-CN"/>
              </w:rPr>
              <w:t>也越大，但电源能</w:t>
            </w:r>
            <w:r>
              <w:rPr>
                <w:spacing w:val="-1"/>
                <w:lang w:eastAsia="zh-CN"/>
              </w:rPr>
              <w:t>效和负载相同情</w:t>
            </w:r>
          </w:p>
          <w:p w14:paraId="3212DCF0">
            <w:pPr>
              <w:pStyle w:val="28"/>
              <w:spacing w:line="222" w:lineRule="auto"/>
              <w:ind w:left="113" w:right="285" w:firstLine="2"/>
              <w:rPr>
                <w:rFonts w:hint="eastAsia"/>
                <w:lang w:eastAsia="zh-CN"/>
              </w:rPr>
            </w:pPr>
            <w:r>
              <w:rPr>
                <w:spacing w:val="-2"/>
                <w:lang w:eastAsia="zh-CN"/>
              </w:rPr>
              <w:t>况下电源功率越大损耗越大</w:t>
            </w:r>
          </w:p>
        </w:tc>
      </w:tr>
      <w:tr w14:paraId="70DADE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1986A430">
            <w:pPr>
              <w:pStyle w:val="28"/>
              <w:spacing w:before="274" w:line="237" w:lineRule="exact"/>
              <w:ind w:left="247"/>
              <w:rPr>
                <w:rFonts w:hint="eastAsia"/>
              </w:rPr>
            </w:pPr>
            <w:r>
              <w:rPr>
                <w:spacing w:val="-4"/>
                <w:position w:val="1"/>
              </w:rPr>
              <w:t>34</w:t>
            </w:r>
          </w:p>
        </w:tc>
        <w:tc>
          <w:tcPr>
            <w:tcW w:w="1012" w:type="dxa"/>
          </w:tcPr>
          <w:p w14:paraId="5D557ADC">
            <w:pPr>
              <w:pStyle w:val="28"/>
              <w:spacing w:before="281" w:line="223" w:lineRule="auto"/>
              <w:ind w:left="109"/>
              <w:rPr>
                <w:rFonts w:hint="eastAsia"/>
              </w:rPr>
            </w:pPr>
            <w:r>
              <w:rPr>
                <w:spacing w:val="-2"/>
              </w:rPr>
              <w:t>产品规格</w:t>
            </w:r>
          </w:p>
        </w:tc>
        <w:tc>
          <w:tcPr>
            <w:tcW w:w="733" w:type="dxa"/>
            <w:vMerge w:val="continue"/>
            <w:tcBorders>
              <w:top w:val="nil"/>
            </w:tcBorders>
          </w:tcPr>
          <w:p w14:paraId="33573751">
            <w:pPr>
              <w:rPr>
                <w:rFonts w:ascii="Arial" w:hAnsi="Arial" w:cs="Arial" w:eastAsiaTheme="minorEastAsia"/>
                <w:snapToGrid w:val="0"/>
                <w:color w:val="000000"/>
                <w:lang w:eastAsia="en-US"/>
              </w:rPr>
            </w:pPr>
          </w:p>
        </w:tc>
        <w:tc>
          <w:tcPr>
            <w:tcW w:w="1043" w:type="dxa"/>
          </w:tcPr>
          <w:p w14:paraId="33F1FFC2">
            <w:pPr>
              <w:pStyle w:val="28"/>
              <w:spacing w:before="160" w:line="248" w:lineRule="auto"/>
              <w:ind w:left="111" w:right="214" w:firstLine="10"/>
              <w:rPr>
                <w:rFonts w:hint="eastAsia"/>
              </w:rPr>
            </w:pPr>
            <w:r>
              <w:rPr>
                <w:spacing w:val="-5"/>
              </w:rPr>
              <w:t>电源指示</w:t>
            </w:r>
            <w:r>
              <w:t>灯</w:t>
            </w:r>
          </w:p>
        </w:tc>
        <w:tc>
          <w:tcPr>
            <w:tcW w:w="1061" w:type="dxa"/>
          </w:tcPr>
          <w:p w14:paraId="65ED8D71">
            <w:pPr>
              <w:pStyle w:val="28"/>
              <w:spacing w:before="281" w:line="223" w:lineRule="auto"/>
              <w:ind w:left="445"/>
              <w:rPr>
                <w:rFonts w:hint="eastAsia"/>
              </w:rPr>
            </w:pPr>
            <w:r>
              <w:t>否</w:t>
            </w:r>
          </w:p>
        </w:tc>
        <w:tc>
          <w:tcPr>
            <w:tcW w:w="2980" w:type="dxa"/>
          </w:tcPr>
          <w:p w14:paraId="65580B54">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DB78934">
            <w:pPr>
              <w:pStyle w:val="28"/>
              <w:spacing w:before="41" w:line="221" w:lineRule="auto"/>
              <w:ind w:left="125"/>
              <w:rPr>
                <w:rFonts w:hint="eastAsia"/>
                <w:lang w:eastAsia="zh-CN"/>
              </w:rPr>
            </w:pPr>
            <w:r>
              <w:rPr>
                <w:spacing w:val="-3"/>
                <w:lang w:eastAsia="zh-CN"/>
              </w:rPr>
              <w:t>电源指示灯可以</w:t>
            </w:r>
          </w:p>
          <w:p w14:paraId="05177B1E">
            <w:pPr>
              <w:pStyle w:val="28"/>
              <w:spacing w:before="25" w:line="222" w:lineRule="auto"/>
              <w:ind w:left="117" w:right="107"/>
              <w:rPr>
                <w:rFonts w:hint="eastAsia"/>
                <w:lang w:eastAsia="zh-CN"/>
              </w:rPr>
            </w:pPr>
            <w:r>
              <w:rPr>
                <w:spacing w:val="-2"/>
                <w:lang w:eastAsia="zh-CN"/>
              </w:rPr>
              <w:t>表现指示状态，可方便用户使用</w:t>
            </w:r>
          </w:p>
        </w:tc>
      </w:tr>
      <w:tr w14:paraId="5515AD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6" w:hRule="atLeast"/>
        </w:trPr>
        <w:tc>
          <w:tcPr>
            <w:tcW w:w="665" w:type="dxa"/>
          </w:tcPr>
          <w:p w14:paraId="179D7635">
            <w:pPr>
              <w:spacing w:line="262" w:lineRule="auto"/>
              <w:rPr>
                <w:rFonts w:ascii="Arial" w:hAnsi="Arial" w:cs="Arial" w:eastAsiaTheme="minorEastAsia"/>
                <w:snapToGrid w:val="0"/>
                <w:color w:val="000000"/>
                <w:lang w:eastAsia="zh-CN"/>
              </w:rPr>
            </w:pPr>
          </w:p>
          <w:p w14:paraId="0ECC7D57">
            <w:pPr>
              <w:spacing w:line="262" w:lineRule="auto"/>
              <w:rPr>
                <w:rFonts w:ascii="Arial" w:hAnsi="Arial" w:cs="Arial" w:eastAsiaTheme="minorEastAsia"/>
                <w:snapToGrid w:val="0"/>
                <w:color w:val="000000"/>
                <w:lang w:eastAsia="zh-CN"/>
              </w:rPr>
            </w:pPr>
          </w:p>
          <w:p w14:paraId="55F11AEA">
            <w:pPr>
              <w:spacing w:line="262" w:lineRule="auto"/>
              <w:rPr>
                <w:rFonts w:ascii="Arial" w:hAnsi="Arial" w:cs="Arial" w:eastAsiaTheme="minorEastAsia"/>
                <w:snapToGrid w:val="0"/>
                <w:color w:val="000000"/>
                <w:lang w:eastAsia="zh-CN"/>
              </w:rPr>
            </w:pPr>
          </w:p>
          <w:p w14:paraId="1DA27893">
            <w:pPr>
              <w:spacing w:line="263" w:lineRule="auto"/>
              <w:rPr>
                <w:rFonts w:ascii="Arial" w:hAnsi="Arial" w:cs="Arial" w:eastAsiaTheme="minorEastAsia"/>
                <w:snapToGrid w:val="0"/>
                <w:color w:val="000000"/>
                <w:lang w:eastAsia="zh-CN"/>
              </w:rPr>
            </w:pPr>
          </w:p>
          <w:p w14:paraId="7CF852A6">
            <w:pPr>
              <w:spacing w:line="263" w:lineRule="auto"/>
              <w:rPr>
                <w:rFonts w:ascii="Arial" w:hAnsi="Arial" w:cs="Arial" w:eastAsiaTheme="minorEastAsia"/>
                <w:snapToGrid w:val="0"/>
                <w:color w:val="000000"/>
                <w:lang w:eastAsia="zh-CN"/>
              </w:rPr>
            </w:pPr>
          </w:p>
          <w:p w14:paraId="5D87B3CC">
            <w:pPr>
              <w:spacing w:line="263" w:lineRule="auto"/>
              <w:rPr>
                <w:rFonts w:ascii="Arial" w:hAnsi="Arial" w:cs="Arial" w:eastAsiaTheme="minorEastAsia"/>
                <w:snapToGrid w:val="0"/>
                <w:color w:val="000000"/>
                <w:lang w:eastAsia="zh-CN"/>
              </w:rPr>
            </w:pPr>
          </w:p>
          <w:p w14:paraId="3A097EF0">
            <w:pPr>
              <w:spacing w:line="263" w:lineRule="auto"/>
              <w:rPr>
                <w:rFonts w:ascii="Arial" w:hAnsi="Arial" w:cs="Arial" w:eastAsiaTheme="minorEastAsia"/>
                <w:snapToGrid w:val="0"/>
                <w:color w:val="000000"/>
                <w:lang w:eastAsia="zh-CN"/>
              </w:rPr>
            </w:pPr>
          </w:p>
          <w:p w14:paraId="19579142">
            <w:pPr>
              <w:pStyle w:val="28"/>
              <w:spacing w:before="59" w:line="242" w:lineRule="auto"/>
              <w:ind w:left="247"/>
              <w:rPr>
                <w:rFonts w:hint="eastAsia"/>
              </w:rPr>
            </w:pPr>
            <w:r>
              <w:rPr>
                <w:spacing w:val="-4"/>
              </w:rPr>
              <w:t>35</w:t>
            </w:r>
          </w:p>
        </w:tc>
        <w:tc>
          <w:tcPr>
            <w:tcW w:w="1012" w:type="dxa"/>
          </w:tcPr>
          <w:p w14:paraId="4F6C632C">
            <w:pPr>
              <w:spacing w:line="263" w:lineRule="auto"/>
              <w:rPr>
                <w:rFonts w:ascii="Arial" w:hAnsi="Arial" w:cs="Arial" w:eastAsiaTheme="minorEastAsia"/>
                <w:snapToGrid w:val="0"/>
                <w:color w:val="000000"/>
                <w:lang w:eastAsia="en-US"/>
              </w:rPr>
            </w:pPr>
          </w:p>
          <w:p w14:paraId="0C2572CB">
            <w:pPr>
              <w:spacing w:line="263" w:lineRule="auto"/>
              <w:rPr>
                <w:rFonts w:ascii="Arial" w:hAnsi="Arial" w:cs="Arial" w:eastAsiaTheme="minorEastAsia"/>
                <w:snapToGrid w:val="0"/>
                <w:color w:val="000000"/>
                <w:lang w:eastAsia="en-US"/>
              </w:rPr>
            </w:pPr>
          </w:p>
          <w:p w14:paraId="13B18720">
            <w:pPr>
              <w:spacing w:line="263" w:lineRule="auto"/>
              <w:rPr>
                <w:rFonts w:ascii="Arial" w:hAnsi="Arial" w:cs="Arial" w:eastAsiaTheme="minorEastAsia"/>
                <w:snapToGrid w:val="0"/>
                <w:color w:val="000000"/>
                <w:lang w:eastAsia="en-US"/>
              </w:rPr>
            </w:pPr>
          </w:p>
          <w:p w14:paraId="1C99A501">
            <w:pPr>
              <w:spacing w:line="263" w:lineRule="auto"/>
              <w:rPr>
                <w:rFonts w:ascii="Arial" w:hAnsi="Arial" w:cs="Arial" w:eastAsiaTheme="minorEastAsia"/>
                <w:snapToGrid w:val="0"/>
                <w:color w:val="000000"/>
                <w:lang w:eastAsia="en-US"/>
              </w:rPr>
            </w:pPr>
          </w:p>
          <w:p w14:paraId="4D5BCAB0">
            <w:pPr>
              <w:spacing w:line="263" w:lineRule="auto"/>
              <w:rPr>
                <w:rFonts w:ascii="Arial" w:hAnsi="Arial" w:cs="Arial" w:eastAsiaTheme="minorEastAsia"/>
                <w:snapToGrid w:val="0"/>
                <w:color w:val="000000"/>
                <w:lang w:eastAsia="en-US"/>
              </w:rPr>
            </w:pPr>
          </w:p>
          <w:p w14:paraId="557BAC09">
            <w:pPr>
              <w:spacing w:line="263" w:lineRule="auto"/>
              <w:rPr>
                <w:rFonts w:ascii="Arial" w:hAnsi="Arial" w:cs="Arial" w:eastAsiaTheme="minorEastAsia"/>
                <w:snapToGrid w:val="0"/>
                <w:color w:val="000000"/>
                <w:lang w:eastAsia="en-US"/>
              </w:rPr>
            </w:pPr>
          </w:p>
          <w:p w14:paraId="0483B6E8">
            <w:pPr>
              <w:spacing w:line="264" w:lineRule="auto"/>
              <w:rPr>
                <w:rFonts w:ascii="Arial" w:hAnsi="Arial" w:cs="Arial" w:eastAsiaTheme="minorEastAsia"/>
                <w:snapToGrid w:val="0"/>
                <w:color w:val="000000"/>
                <w:lang w:eastAsia="en-US"/>
              </w:rPr>
            </w:pPr>
          </w:p>
          <w:p w14:paraId="4C0C8965">
            <w:pPr>
              <w:pStyle w:val="28"/>
              <w:spacing w:before="58" w:line="223" w:lineRule="auto"/>
              <w:ind w:left="109"/>
              <w:rPr>
                <w:rFonts w:hint="eastAsia"/>
              </w:rPr>
            </w:pPr>
            <w:r>
              <w:rPr>
                <w:spacing w:val="-2"/>
              </w:rPr>
              <w:t>产品规格</w:t>
            </w:r>
          </w:p>
        </w:tc>
        <w:tc>
          <w:tcPr>
            <w:tcW w:w="733" w:type="dxa"/>
          </w:tcPr>
          <w:p w14:paraId="17FFBA7D">
            <w:pPr>
              <w:spacing w:line="249" w:lineRule="auto"/>
              <w:rPr>
                <w:rFonts w:ascii="Arial" w:hAnsi="Arial" w:cs="Arial" w:eastAsiaTheme="minorEastAsia"/>
                <w:snapToGrid w:val="0"/>
                <w:color w:val="000000"/>
                <w:lang w:eastAsia="en-US"/>
              </w:rPr>
            </w:pPr>
          </w:p>
          <w:p w14:paraId="48A21C3C">
            <w:pPr>
              <w:spacing w:line="250" w:lineRule="auto"/>
              <w:rPr>
                <w:rFonts w:ascii="Arial" w:hAnsi="Arial" w:cs="Arial" w:eastAsiaTheme="minorEastAsia"/>
                <w:snapToGrid w:val="0"/>
                <w:color w:val="000000"/>
                <w:lang w:eastAsia="en-US"/>
              </w:rPr>
            </w:pPr>
          </w:p>
          <w:p w14:paraId="0E2206F0">
            <w:pPr>
              <w:spacing w:line="250" w:lineRule="auto"/>
              <w:rPr>
                <w:rFonts w:ascii="Arial" w:hAnsi="Arial" w:cs="Arial" w:eastAsiaTheme="minorEastAsia"/>
                <w:snapToGrid w:val="0"/>
                <w:color w:val="000000"/>
                <w:lang w:eastAsia="en-US"/>
              </w:rPr>
            </w:pPr>
          </w:p>
          <w:p w14:paraId="4A70D032">
            <w:pPr>
              <w:spacing w:line="250" w:lineRule="auto"/>
              <w:rPr>
                <w:rFonts w:ascii="Arial" w:hAnsi="Arial" w:cs="Arial" w:eastAsiaTheme="minorEastAsia"/>
                <w:snapToGrid w:val="0"/>
                <w:color w:val="000000"/>
                <w:lang w:eastAsia="en-US"/>
              </w:rPr>
            </w:pPr>
          </w:p>
          <w:p w14:paraId="64EFF20B">
            <w:pPr>
              <w:spacing w:line="250" w:lineRule="auto"/>
              <w:rPr>
                <w:rFonts w:ascii="Arial" w:hAnsi="Arial" w:cs="Arial" w:eastAsiaTheme="minorEastAsia"/>
                <w:snapToGrid w:val="0"/>
                <w:color w:val="000000"/>
                <w:lang w:eastAsia="en-US"/>
              </w:rPr>
            </w:pPr>
          </w:p>
          <w:p w14:paraId="64256EB4">
            <w:pPr>
              <w:spacing w:line="250" w:lineRule="auto"/>
              <w:rPr>
                <w:rFonts w:ascii="Arial" w:hAnsi="Arial" w:cs="Arial" w:eastAsiaTheme="minorEastAsia"/>
                <w:snapToGrid w:val="0"/>
                <w:color w:val="000000"/>
                <w:lang w:eastAsia="en-US"/>
              </w:rPr>
            </w:pPr>
          </w:p>
          <w:p w14:paraId="0B14E003">
            <w:pPr>
              <w:spacing w:line="250" w:lineRule="auto"/>
              <w:rPr>
                <w:rFonts w:ascii="Arial" w:hAnsi="Arial" w:cs="Arial" w:eastAsiaTheme="minorEastAsia"/>
                <w:snapToGrid w:val="0"/>
                <w:color w:val="000000"/>
                <w:lang w:eastAsia="en-US"/>
              </w:rPr>
            </w:pPr>
          </w:p>
          <w:p w14:paraId="3AE286CA">
            <w:pPr>
              <w:pStyle w:val="28"/>
              <w:spacing w:before="58" w:line="248" w:lineRule="auto"/>
              <w:ind w:left="186" w:right="141" w:hanging="47"/>
              <w:rPr>
                <w:rFonts w:hint="eastAsia"/>
              </w:rPr>
            </w:pPr>
            <w:r>
              <w:rPr>
                <w:spacing w:val="-1"/>
              </w:rPr>
              <w:t>*整机</w:t>
            </w:r>
            <w:r>
              <w:rPr>
                <w:spacing w:val="-3"/>
              </w:rPr>
              <w:t>规格</w:t>
            </w:r>
          </w:p>
        </w:tc>
        <w:tc>
          <w:tcPr>
            <w:tcW w:w="1043" w:type="dxa"/>
          </w:tcPr>
          <w:p w14:paraId="1F59D9F6">
            <w:pPr>
              <w:spacing w:line="249" w:lineRule="auto"/>
              <w:rPr>
                <w:rFonts w:ascii="Arial" w:hAnsi="Arial" w:cs="Arial" w:eastAsiaTheme="minorEastAsia"/>
                <w:snapToGrid w:val="0"/>
                <w:color w:val="000000"/>
                <w:lang w:eastAsia="en-US"/>
              </w:rPr>
            </w:pPr>
          </w:p>
          <w:p w14:paraId="550B7F64">
            <w:pPr>
              <w:spacing w:line="249" w:lineRule="auto"/>
              <w:rPr>
                <w:rFonts w:ascii="Arial" w:hAnsi="Arial" w:cs="Arial" w:eastAsiaTheme="minorEastAsia"/>
                <w:snapToGrid w:val="0"/>
                <w:color w:val="000000"/>
                <w:lang w:eastAsia="en-US"/>
              </w:rPr>
            </w:pPr>
          </w:p>
          <w:p w14:paraId="3523150B">
            <w:pPr>
              <w:spacing w:line="250" w:lineRule="auto"/>
              <w:rPr>
                <w:rFonts w:ascii="Arial" w:hAnsi="Arial" w:cs="Arial" w:eastAsiaTheme="minorEastAsia"/>
                <w:snapToGrid w:val="0"/>
                <w:color w:val="000000"/>
                <w:lang w:eastAsia="en-US"/>
              </w:rPr>
            </w:pPr>
          </w:p>
          <w:p w14:paraId="1DEB0830">
            <w:pPr>
              <w:spacing w:line="250" w:lineRule="auto"/>
              <w:rPr>
                <w:rFonts w:ascii="Arial" w:hAnsi="Arial" w:cs="Arial" w:eastAsiaTheme="minorEastAsia"/>
                <w:snapToGrid w:val="0"/>
                <w:color w:val="000000"/>
                <w:lang w:eastAsia="en-US"/>
              </w:rPr>
            </w:pPr>
          </w:p>
          <w:p w14:paraId="5CA5CDF6">
            <w:pPr>
              <w:spacing w:line="250" w:lineRule="auto"/>
              <w:rPr>
                <w:rFonts w:ascii="Arial" w:hAnsi="Arial" w:cs="Arial" w:eastAsiaTheme="minorEastAsia"/>
                <w:snapToGrid w:val="0"/>
                <w:color w:val="000000"/>
                <w:lang w:eastAsia="en-US"/>
              </w:rPr>
            </w:pPr>
          </w:p>
          <w:p w14:paraId="5FDB3CDE">
            <w:pPr>
              <w:spacing w:line="250" w:lineRule="auto"/>
              <w:rPr>
                <w:rFonts w:ascii="Arial" w:hAnsi="Arial" w:cs="Arial" w:eastAsiaTheme="minorEastAsia"/>
                <w:snapToGrid w:val="0"/>
                <w:color w:val="000000"/>
                <w:lang w:eastAsia="en-US"/>
              </w:rPr>
            </w:pPr>
          </w:p>
          <w:p w14:paraId="78BAFD11">
            <w:pPr>
              <w:spacing w:line="250" w:lineRule="auto"/>
              <w:rPr>
                <w:rFonts w:ascii="Arial" w:hAnsi="Arial" w:cs="Arial" w:eastAsiaTheme="minorEastAsia"/>
                <w:snapToGrid w:val="0"/>
                <w:color w:val="000000"/>
                <w:lang w:eastAsia="en-US"/>
              </w:rPr>
            </w:pPr>
          </w:p>
          <w:p w14:paraId="388B6F03">
            <w:pPr>
              <w:pStyle w:val="28"/>
              <w:spacing w:before="58" w:line="250" w:lineRule="auto"/>
              <w:ind w:left="108" w:right="123" w:hanging="1"/>
              <w:rPr>
                <w:rFonts w:hint="eastAsia"/>
              </w:rPr>
            </w:pPr>
            <w:r>
              <w:rPr>
                <w:spacing w:val="-1"/>
              </w:rPr>
              <w:t>*外观和结</w:t>
            </w:r>
            <w:r>
              <w:t>构</w:t>
            </w:r>
          </w:p>
        </w:tc>
        <w:tc>
          <w:tcPr>
            <w:tcW w:w="1061" w:type="dxa"/>
          </w:tcPr>
          <w:p w14:paraId="582E870D">
            <w:pPr>
              <w:spacing w:line="263" w:lineRule="auto"/>
              <w:rPr>
                <w:rFonts w:ascii="Arial" w:hAnsi="Arial" w:cs="Arial" w:eastAsiaTheme="minorEastAsia"/>
                <w:snapToGrid w:val="0"/>
                <w:color w:val="000000"/>
                <w:lang w:eastAsia="en-US"/>
              </w:rPr>
            </w:pPr>
          </w:p>
          <w:p w14:paraId="0BFFEA13">
            <w:pPr>
              <w:spacing w:line="263" w:lineRule="auto"/>
              <w:rPr>
                <w:rFonts w:ascii="Arial" w:hAnsi="Arial" w:cs="Arial" w:eastAsiaTheme="minorEastAsia"/>
                <w:snapToGrid w:val="0"/>
                <w:color w:val="000000"/>
                <w:lang w:eastAsia="en-US"/>
              </w:rPr>
            </w:pPr>
          </w:p>
          <w:p w14:paraId="73C3810A">
            <w:pPr>
              <w:spacing w:line="263" w:lineRule="auto"/>
              <w:rPr>
                <w:rFonts w:ascii="Arial" w:hAnsi="Arial" w:cs="Arial" w:eastAsiaTheme="minorEastAsia"/>
                <w:snapToGrid w:val="0"/>
                <w:color w:val="000000"/>
                <w:lang w:eastAsia="en-US"/>
              </w:rPr>
            </w:pPr>
          </w:p>
          <w:p w14:paraId="2E3A47EE">
            <w:pPr>
              <w:spacing w:line="263" w:lineRule="auto"/>
              <w:rPr>
                <w:rFonts w:ascii="Arial" w:hAnsi="Arial" w:cs="Arial" w:eastAsiaTheme="minorEastAsia"/>
                <w:snapToGrid w:val="0"/>
                <w:color w:val="000000"/>
                <w:lang w:eastAsia="en-US"/>
              </w:rPr>
            </w:pPr>
          </w:p>
          <w:p w14:paraId="0CE65380">
            <w:pPr>
              <w:spacing w:line="263" w:lineRule="auto"/>
              <w:rPr>
                <w:rFonts w:ascii="Arial" w:hAnsi="Arial" w:cs="Arial" w:eastAsiaTheme="minorEastAsia"/>
                <w:snapToGrid w:val="0"/>
                <w:color w:val="000000"/>
                <w:lang w:eastAsia="en-US"/>
              </w:rPr>
            </w:pPr>
          </w:p>
          <w:p w14:paraId="7B1E0766">
            <w:pPr>
              <w:spacing w:line="263" w:lineRule="auto"/>
              <w:rPr>
                <w:rFonts w:ascii="Arial" w:hAnsi="Arial" w:cs="Arial" w:eastAsiaTheme="minorEastAsia"/>
                <w:snapToGrid w:val="0"/>
                <w:color w:val="000000"/>
                <w:lang w:eastAsia="en-US"/>
              </w:rPr>
            </w:pPr>
          </w:p>
          <w:p w14:paraId="4A0ED335">
            <w:pPr>
              <w:spacing w:line="264" w:lineRule="auto"/>
              <w:rPr>
                <w:rFonts w:ascii="Arial" w:hAnsi="Arial" w:cs="Arial" w:eastAsiaTheme="minorEastAsia"/>
                <w:snapToGrid w:val="0"/>
                <w:color w:val="000000"/>
                <w:lang w:eastAsia="en-US"/>
              </w:rPr>
            </w:pPr>
          </w:p>
          <w:p w14:paraId="35C97B89">
            <w:pPr>
              <w:pStyle w:val="28"/>
              <w:spacing w:before="58" w:line="223" w:lineRule="auto"/>
              <w:ind w:left="445"/>
              <w:rPr>
                <w:rFonts w:hint="eastAsia"/>
              </w:rPr>
            </w:pPr>
            <w:r>
              <w:t>否</w:t>
            </w:r>
          </w:p>
        </w:tc>
        <w:tc>
          <w:tcPr>
            <w:tcW w:w="2980" w:type="dxa"/>
          </w:tcPr>
          <w:p w14:paraId="0D950419">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8CAF7F1">
            <w:pPr>
              <w:spacing w:line="263" w:lineRule="auto"/>
              <w:rPr>
                <w:rFonts w:ascii="Arial" w:hAnsi="Arial" w:cs="Arial" w:eastAsiaTheme="minorEastAsia"/>
                <w:snapToGrid w:val="0"/>
                <w:color w:val="000000"/>
                <w:lang w:eastAsia="zh-CN"/>
              </w:rPr>
            </w:pPr>
          </w:p>
          <w:p w14:paraId="0D96AF9F">
            <w:pPr>
              <w:spacing w:line="263" w:lineRule="auto"/>
              <w:rPr>
                <w:rFonts w:ascii="Arial" w:hAnsi="Arial" w:cs="Arial" w:eastAsiaTheme="minorEastAsia"/>
                <w:snapToGrid w:val="0"/>
                <w:color w:val="000000"/>
                <w:lang w:eastAsia="zh-CN"/>
              </w:rPr>
            </w:pPr>
          </w:p>
          <w:p w14:paraId="68DC1CC8">
            <w:pPr>
              <w:spacing w:line="263" w:lineRule="auto"/>
              <w:rPr>
                <w:rFonts w:ascii="Arial" w:hAnsi="Arial" w:cs="Arial" w:eastAsiaTheme="minorEastAsia"/>
                <w:snapToGrid w:val="0"/>
                <w:color w:val="000000"/>
                <w:lang w:eastAsia="zh-CN"/>
              </w:rPr>
            </w:pPr>
          </w:p>
          <w:p w14:paraId="5F49236F">
            <w:pPr>
              <w:spacing w:line="263" w:lineRule="auto"/>
              <w:rPr>
                <w:rFonts w:ascii="Arial" w:hAnsi="Arial" w:cs="Arial" w:eastAsiaTheme="minorEastAsia"/>
                <w:snapToGrid w:val="0"/>
                <w:color w:val="000000"/>
                <w:lang w:eastAsia="zh-CN"/>
              </w:rPr>
            </w:pPr>
          </w:p>
          <w:p w14:paraId="13E1400E">
            <w:pPr>
              <w:spacing w:line="263" w:lineRule="auto"/>
              <w:rPr>
                <w:rFonts w:ascii="Arial" w:hAnsi="Arial" w:cs="Arial" w:eastAsiaTheme="minorEastAsia"/>
                <w:snapToGrid w:val="0"/>
                <w:color w:val="000000"/>
                <w:lang w:eastAsia="zh-CN"/>
              </w:rPr>
            </w:pPr>
          </w:p>
          <w:p w14:paraId="43630DB0">
            <w:pPr>
              <w:spacing w:line="263" w:lineRule="auto"/>
              <w:rPr>
                <w:rFonts w:ascii="Arial" w:hAnsi="Arial" w:cs="Arial" w:eastAsiaTheme="minorEastAsia"/>
                <w:snapToGrid w:val="0"/>
                <w:color w:val="000000"/>
                <w:lang w:eastAsia="zh-CN"/>
              </w:rPr>
            </w:pPr>
          </w:p>
          <w:p w14:paraId="4A10E00B">
            <w:pPr>
              <w:spacing w:line="264" w:lineRule="auto"/>
              <w:rPr>
                <w:rFonts w:ascii="Arial" w:hAnsi="Arial" w:cs="Arial" w:eastAsiaTheme="minorEastAsia"/>
                <w:snapToGrid w:val="0"/>
                <w:color w:val="000000"/>
                <w:lang w:eastAsia="zh-CN"/>
              </w:rPr>
            </w:pPr>
          </w:p>
          <w:p w14:paraId="046FEE4D">
            <w:pPr>
              <w:pStyle w:val="28"/>
              <w:spacing w:before="58" w:line="236" w:lineRule="auto"/>
              <w:ind w:left="110"/>
              <w:rPr>
                <w:rFonts w:hint="eastAsia"/>
              </w:rPr>
            </w:pPr>
            <w:r>
              <w:t>/</w:t>
            </w:r>
          </w:p>
        </w:tc>
      </w:tr>
    </w:tbl>
    <w:p w14:paraId="3BAC1ECC">
      <w:pPr>
        <w:rPr>
          <w:rFonts w:hint="eastAsia"/>
        </w:rPr>
        <w:sectPr>
          <w:footerReference r:id="rId7" w:type="default"/>
          <w:pgSz w:w="11906" w:h="16839"/>
          <w:pgMar w:top="1431" w:right="1374" w:bottom="1327" w:left="1374" w:header="0" w:footer="1155" w:gutter="0"/>
          <w:pgNumType w:fmt="decimal"/>
          <w:cols w:space="720" w:num="1"/>
        </w:sectPr>
      </w:pPr>
    </w:p>
    <w:p w14:paraId="552641EA">
      <w:pPr>
        <w:spacing w:line="91" w:lineRule="auto"/>
        <w:rPr>
          <w:sz w:val="2"/>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1F7672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37BB84A0">
            <w:pPr>
              <w:pStyle w:val="28"/>
              <w:spacing w:before="282" w:line="223" w:lineRule="auto"/>
              <w:ind w:left="156"/>
              <w:rPr>
                <w:rFonts w:hint="eastAsia"/>
              </w:rPr>
            </w:pPr>
            <w:r>
              <w:rPr>
                <w:b/>
                <w:bCs/>
                <w:spacing w:val="-6"/>
              </w:rPr>
              <w:t>序号</w:t>
            </w:r>
          </w:p>
        </w:tc>
        <w:tc>
          <w:tcPr>
            <w:tcW w:w="1012" w:type="dxa"/>
          </w:tcPr>
          <w:p w14:paraId="2FDBC711">
            <w:pPr>
              <w:pStyle w:val="28"/>
              <w:spacing w:before="282" w:line="221" w:lineRule="auto"/>
              <w:ind w:left="148"/>
              <w:rPr>
                <w:rFonts w:hint="eastAsia"/>
              </w:rPr>
            </w:pPr>
            <w:r>
              <w:rPr>
                <w:b/>
                <w:bCs/>
                <w:spacing w:val="-4"/>
              </w:rPr>
              <w:t>指标分类</w:t>
            </w:r>
          </w:p>
        </w:tc>
        <w:tc>
          <w:tcPr>
            <w:tcW w:w="733" w:type="dxa"/>
          </w:tcPr>
          <w:p w14:paraId="1D70A1F5">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0501F220">
            <w:pPr>
              <w:pStyle w:val="28"/>
              <w:spacing w:before="282" w:line="221" w:lineRule="auto"/>
              <w:ind w:left="168"/>
              <w:rPr>
                <w:rFonts w:hint="eastAsia"/>
              </w:rPr>
            </w:pPr>
            <w:r>
              <w:rPr>
                <w:b/>
                <w:bCs/>
                <w:spacing w:val="-4"/>
              </w:rPr>
              <w:t>二级指标</w:t>
            </w:r>
          </w:p>
        </w:tc>
        <w:tc>
          <w:tcPr>
            <w:tcW w:w="1061" w:type="dxa"/>
          </w:tcPr>
          <w:p w14:paraId="36B258FE">
            <w:pPr>
              <w:pStyle w:val="28"/>
              <w:spacing w:before="42" w:line="221" w:lineRule="auto"/>
              <w:ind w:left="177"/>
              <w:rPr>
                <w:rFonts w:hint="eastAsia"/>
                <w:lang w:eastAsia="zh-CN"/>
              </w:rPr>
            </w:pPr>
            <w:r>
              <w:rPr>
                <w:b/>
                <w:bCs/>
                <w:spacing w:val="-4"/>
                <w:lang w:eastAsia="zh-CN"/>
              </w:rPr>
              <w:t>是否可以</w:t>
            </w:r>
          </w:p>
          <w:p w14:paraId="730CD7EB">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4EC455CB">
            <w:pPr>
              <w:pStyle w:val="28"/>
              <w:spacing w:before="283" w:line="222" w:lineRule="auto"/>
              <w:ind w:left="1135"/>
              <w:rPr>
                <w:rFonts w:hint="eastAsia"/>
              </w:rPr>
            </w:pPr>
            <w:r>
              <w:rPr>
                <w:b/>
                <w:bCs/>
                <w:spacing w:val="-4"/>
              </w:rPr>
              <w:t>指标要求</w:t>
            </w:r>
          </w:p>
        </w:tc>
        <w:tc>
          <w:tcPr>
            <w:tcW w:w="1658" w:type="dxa"/>
          </w:tcPr>
          <w:p w14:paraId="5D1C3DA9">
            <w:pPr>
              <w:pStyle w:val="28"/>
              <w:spacing w:before="163" w:line="247" w:lineRule="auto"/>
              <w:ind w:left="656" w:right="463" w:hanging="183"/>
              <w:rPr>
                <w:rFonts w:hint="eastAsia"/>
              </w:rPr>
            </w:pPr>
            <w:r>
              <w:rPr>
                <w:b/>
                <w:bCs/>
                <w:spacing w:val="-3"/>
              </w:rPr>
              <w:t>指标使用</w:t>
            </w:r>
            <w:r>
              <w:rPr>
                <w:b/>
                <w:bCs/>
                <w:spacing w:val="-7"/>
              </w:rPr>
              <w:t>说明</w:t>
            </w:r>
          </w:p>
        </w:tc>
      </w:tr>
      <w:tr w14:paraId="436499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1E0CFCF9">
            <w:pPr>
              <w:spacing w:line="333" w:lineRule="auto"/>
              <w:rPr>
                <w:rFonts w:ascii="Arial" w:hAnsi="Arial" w:cs="Arial" w:eastAsiaTheme="minorEastAsia"/>
                <w:snapToGrid w:val="0"/>
                <w:color w:val="000000"/>
                <w:lang w:eastAsia="zh-CN"/>
              </w:rPr>
            </w:pPr>
          </w:p>
          <w:p w14:paraId="7351AAFB">
            <w:pPr>
              <w:pStyle w:val="28"/>
              <w:spacing w:before="58" w:line="242" w:lineRule="auto"/>
              <w:ind w:left="247"/>
              <w:rPr>
                <w:rFonts w:hint="eastAsia"/>
              </w:rPr>
            </w:pPr>
            <w:r>
              <w:rPr>
                <w:spacing w:val="-4"/>
              </w:rPr>
              <w:t>36</w:t>
            </w:r>
          </w:p>
        </w:tc>
        <w:tc>
          <w:tcPr>
            <w:tcW w:w="1012" w:type="dxa"/>
          </w:tcPr>
          <w:p w14:paraId="1F1946D0">
            <w:pPr>
              <w:spacing w:line="337" w:lineRule="auto"/>
              <w:rPr>
                <w:rFonts w:ascii="Arial" w:hAnsi="Arial" w:cs="Arial" w:eastAsiaTheme="minorEastAsia"/>
                <w:snapToGrid w:val="0"/>
                <w:color w:val="000000"/>
                <w:lang w:eastAsia="en-US"/>
              </w:rPr>
            </w:pPr>
          </w:p>
          <w:p w14:paraId="27BE5522">
            <w:pPr>
              <w:pStyle w:val="28"/>
              <w:spacing w:before="59" w:line="223" w:lineRule="auto"/>
              <w:ind w:left="109"/>
              <w:rPr>
                <w:rFonts w:hint="eastAsia"/>
              </w:rPr>
            </w:pPr>
            <w:r>
              <w:rPr>
                <w:spacing w:val="-2"/>
              </w:rPr>
              <w:t>产品规格</w:t>
            </w:r>
          </w:p>
        </w:tc>
        <w:tc>
          <w:tcPr>
            <w:tcW w:w="733" w:type="dxa"/>
            <w:vMerge w:val="restart"/>
            <w:tcBorders>
              <w:top w:val="nil"/>
              <w:bottom w:val="nil"/>
            </w:tcBorders>
          </w:tcPr>
          <w:p w14:paraId="4BD4BC56">
            <w:pPr>
              <w:rPr>
                <w:rFonts w:ascii="Arial" w:hAnsi="Arial" w:cs="Arial" w:eastAsiaTheme="minorEastAsia"/>
                <w:snapToGrid w:val="0"/>
                <w:color w:val="000000"/>
                <w:lang w:eastAsia="en-US"/>
              </w:rPr>
            </w:pPr>
          </w:p>
        </w:tc>
        <w:tc>
          <w:tcPr>
            <w:tcW w:w="1043" w:type="dxa"/>
          </w:tcPr>
          <w:p w14:paraId="3B4A17EB">
            <w:pPr>
              <w:pStyle w:val="28"/>
              <w:spacing w:before="278" w:line="247" w:lineRule="auto"/>
              <w:ind w:left="137" w:right="57" w:hanging="30"/>
              <w:rPr>
                <w:rFonts w:hint="eastAsia"/>
              </w:rPr>
            </w:pPr>
            <w:r>
              <w:rPr>
                <w:spacing w:val="-1"/>
              </w:rPr>
              <w:t>*尺寸（高</w:t>
            </w:r>
            <w:r>
              <w:rPr>
                <w:spacing w:val="-12"/>
              </w:rPr>
              <w:t>×宽×深）</w:t>
            </w:r>
          </w:p>
        </w:tc>
        <w:tc>
          <w:tcPr>
            <w:tcW w:w="1061" w:type="dxa"/>
          </w:tcPr>
          <w:p w14:paraId="248462B2">
            <w:pPr>
              <w:spacing w:line="337" w:lineRule="auto"/>
              <w:rPr>
                <w:rFonts w:ascii="Arial" w:hAnsi="Arial" w:cs="Arial" w:eastAsiaTheme="minorEastAsia"/>
                <w:snapToGrid w:val="0"/>
                <w:color w:val="000000"/>
                <w:lang w:eastAsia="en-US"/>
              </w:rPr>
            </w:pPr>
          </w:p>
          <w:p w14:paraId="05CB15B8">
            <w:pPr>
              <w:pStyle w:val="28"/>
              <w:spacing w:before="59" w:line="223" w:lineRule="auto"/>
              <w:ind w:left="445"/>
              <w:rPr>
                <w:rFonts w:hint="eastAsia"/>
              </w:rPr>
            </w:pPr>
            <w:r>
              <w:t>否</w:t>
            </w:r>
          </w:p>
        </w:tc>
        <w:tc>
          <w:tcPr>
            <w:tcW w:w="2980" w:type="dxa"/>
          </w:tcPr>
          <w:p w14:paraId="5B0CD928">
            <w:pPr>
              <w:pStyle w:val="28"/>
              <w:spacing w:before="32" w:line="231" w:lineRule="auto"/>
              <w:ind w:left="112" w:right="50" w:firstLine="2"/>
              <w:jc w:val="both"/>
              <w:rPr>
                <w:rFonts w:hint="eastAsia"/>
                <w:lang w:eastAsia="zh-CN"/>
              </w:rPr>
            </w:pPr>
            <w:r>
              <w:rPr>
                <w:rFonts w:ascii="Calibri"/>
              </w:rPr>
              <w:t>448mm（宽）×490mm（深）×173mm（高）</w:t>
            </w:r>
          </w:p>
        </w:tc>
        <w:tc>
          <w:tcPr>
            <w:tcW w:w="1658" w:type="dxa"/>
          </w:tcPr>
          <w:p w14:paraId="16F3BEE8">
            <w:pPr>
              <w:spacing w:line="337" w:lineRule="auto"/>
              <w:rPr>
                <w:rFonts w:ascii="Arial" w:hAnsi="Arial" w:cs="Arial" w:eastAsiaTheme="minorEastAsia"/>
                <w:snapToGrid w:val="0"/>
                <w:color w:val="000000"/>
                <w:lang w:eastAsia="zh-CN"/>
              </w:rPr>
            </w:pPr>
          </w:p>
          <w:p w14:paraId="1FEF88EC">
            <w:pPr>
              <w:pStyle w:val="28"/>
              <w:spacing w:before="59" w:line="236" w:lineRule="auto"/>
              <w:ind w:left="110"/>
              <w:rPr>
                <w:rFonts w:hint="eastAsia"/>
              </w:rPr>
            </w:pPr>
            <w:r>
              <w:t>/</w:t>
            </w:r>
          </w:p>
        </w:tc>
      </w:tr>
      <w:tr w14:paraId="4280CF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057025E8">
            <w:pPr>
              <w:pStyle w:val="28"/>
              <w:spacing w:before="153" w:line="238" w:lineRule="exact"/>
              <w:ind w:left="247"/>
              <w:rPr>
                <w:rFonts w:hint="eastAsia"/>
              </w:rPr>
            </w:pPr>
            <w:r>
              <w:rPr>
                <w:spacing w:val="-4"/>
                <w:position w:val="1"/>
              </w:rPr>
              <w:t>37</w:t>
            </w:r>
          </w:p>
        </w:tc>
        <w:tc>
          <w:tcPr>
            <w:tcW w:w="1012" w:type="dxa"/>
          </w:tcPr>
          <w:p w14:paraId="3A6AEE9A">
            <w:pPr>
              <w:pStyle w:val="28"/>
              <w:spacing w:before="161" w:line="223" w:lineRule="auto"/>
              <w:ind w:left="109"/>
              <w:rPr>
                <w:rFonts w:hint="eastAsia"/>
              </w:rPr>
            </w:pPr>
            <w:r>
              <w:rPr>
                <w:spacing w:val="-2"/>
              </w:rPr>
              <w:t>产品规格</w:t>
            </w:r>
          </w:p>
        </w:tc>
        <w:tc>
          <w:tcPr>
            <w:tcW w:w="733" w:type="dxa"/>
            <w:vMerge w:val="continue"/>
            <w:tcBorders>
              <w:top w:val="nil"/>
              <w:bottom w:val="nil"/>
            </w:tcBorders>
          </w:tcPr>
          <w:p w14:paraId="33506210">
            <w:pPr>
              <w:rPr>
                <w:rFonts w:ascii="Arial" w:hAnsi="Arial" w:cs="Arial" w:eastAsiaTheme="minorEastAsia"/>
                <w:snapToGrid w:val="0"/>
                <w:color w:val="000000"/>
                <w:lang w:eastAsia="en-US"/>
              </w:rPr>
            </w:pPr>
          </w:p>
        </w:tc>
        <w:tc>
          <w:tcPr>
            <w:tcW w:w="1043" w:type="dxa"/>
          </w:tcPr>
          <w:p w14:paraId="2DCECAAB">
            <w:pPr>
              <w:pStyle w:val="28"/>
              <w:spacing w:before="42" w:line="222" w:lineRule="auto"/>
              <w:ind w:left="109" w:right="214"/>
              <w:rPr>
                <w:rFonts w:hint="eastAsia"/>
              </w:rPr>
            </w:pPr>
            <w:r>
              <w:rPr>
                <w:spacing w:val="-2"/>
              </w:rPr>
              <w:t>服务器导</w:t>
            </w:r>
            <w:r>
              <w:t>轨</w:t>
            </w:r>
          </w:p>
        </w:tc>
        <w:tc>
          <w:tcPr>
            <w:tcW w:w="1061" w:type="dxa"/>
          </w:tcPr>
          <w:p w14:paraId="7141C734">
            <w:pPr>
              <w:pStyle w:val="28"/>
              <w:spacing w:before="161" w:line="223" w:lineRule="auto"/>
              <w:ind w:left="445"/>
              <w:rPr>
                <w:rFonts w:hint="eastAsia"/>
              </w:rPr>
            </w:pPr>
            <w:r>
              <w:t>否</w:t>
            </w:r>
          </w:p>
        </w:tc>
        <w:tc>
          <w:tcPr>
            <w:tcW w:w="2980" w:type="dxa"/>
          </w:tcPr>
          <w:p w14:paraId="038401DE">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A484B61">
            <w:pPr>
              <w:pStyle w:val="28"/>
              <w:spacing w:before="161" w:line="236" w:lineRule="auto"/>
              <w:ind w:left="110"/>
              <w:rPr>
                <w:rFonts w:hint="eastAsia"/>
              </w:rPr>
            </w:pPr>
            <w:r>
              <w:t>/</w:t>
            </w:r>
          </w:p>
        </w:tc>
      </w:tr>
      <w:tr w14:paraId="4F3F58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62963D36">
            <w:pPr>
              <w:spacing w:line="333" w:lineRule="auto"/>
              <w:rPr>
                <w:rFonts w:ascii="Arial" w:hAnsi="Arial" w:cs="Arial" w:eastAsiaTheme="minorEastAsia"/>
                <w:snapToGrid w:val="0"/>
                <w:color w:val="000000"/>
                <w:lang w:eastAsia="en-US"/>
              </w:rPr>
            </w:pPr>
          </w:p>
          <w:p w14:paraId="38B72ADE">
            <w:pPr>
              <w:pStyle w:val="28"/>
              <w:spacing w:before="58" w:line="237" w:lineRule="exact"/>
              <w:ind w:left="247"/>
              <w:rPr>
                <w:rFonts w:hint="eastAsia"/>
              </w:rPr>
            </w:pPr>
            <w:r>
              <w:rPr>
                <w:spacing w:val="-4"/>
                <w:position w:val="1"/>
              </w:rPr>
              <w:t>38</w:t>
            </w:r>
          </w:p>
        </w:tc>
        <w:tc>
          <w:tcPr>
            <w:tcW w:w="1012" w:type="dxa"/>
          </w:tcPr>
          <w:p w14:paraId="65F44FDA">
            <w:pPr>
              <w:spacing w:line="340" w:lineRule="auto"/>
              <w:rPr>
                <w:rFonts w:ascii="Arial" w:hAnsi="Arial" w:cs="Arial" w:eastAsiaTheme="minorEastAsia"/>
                <w:snapToGrid w:val="0"/>
                <w:color w:val="000000"/>
                <w:lang w:eastAsia="en-US"/>
              </w:rPr>
            </w:pPr>
          </w:p>
          <w:p w14:paraId="68A849CA">
            <w:pPr>
              <w:pStyle w:val="28"/>
              <w:spacing w:before="58" w:line="223" w:lineRule="auto"/>
              <w:ind w:left="109"/>
              <w:rPr>
                <w:rFonts w:hint="eastAsia"/>
              </w:rPr>
            </w:pPr>
            <w:r>
              <w:rPr>
                <w:spacing w:val="-2"/>
              </w:rPr>
              <w:t>产品规格</w:t>
            </w:r>
          </w:p>
        </w:tc>
        <w:tc>
          <w:tcPr>
            <w:tcW w:w="733" w:type="dxa"/>
            <w:vMerge w:val="continue"/>
            <w:tcBorders>
              <w:top w:val="nil"/>
              <w:bottom w:val="nil"/>
            </w:tcBorders>
          </w:tcPr>
          <w:p w14:paraId="1B23C44B">
            <w:pPr>
              <w:rPr>
                <w:rFonts w:ascii="Arial" w:hAnsi="Arial" w:cs="Arial" w:eastAsiaTheme="minorEastAsia"/>
                <w:snapToGrid w:val="0"/>
                <w:color w:val="000000"/>
                <w:lang w:eastAsia="en-US"/>
              </w:rPr>
            </w:pPr>
          </w:p>
        </w:tc>
        <w:tc>
          <w:tcPr>
            <w:tcW w:w="1043" w:type="dxa"/>
          </w:tcPr>
          <w:p w14:paraId="462E3907">
            <w:pPr>
              <w:pStyle w:val="28"/>
              <w:spacing w:before="41" w:line="234" w:lineRule="auto"/>
              <w:ind w:left="109" w:right="126"/>
              <w:rPr>
                <w:rFonts w:hint="eastAsia"/>
                <w:lang w:eastAsia="zh-CN"/>
              </w:rPr>
            </w:pPr>
            <w:r>
              <w:rPr>
                <w:spacing w:val="-4"/>
                <w:lang w:eastAsia="zh-CN"/>
              </w:rPr>
              <w:t>CPU</w:t>
            </w:r>
            <w:r>
              <w:rPr>
                <w:spacing w:val="-33"/>
                <w:lang w:eastAsia="zh-CN"/>
              </w:rPr>
              <w:t xml:space="preserve"> </w:t>
            </w:r>
            <w:r>
              <w:rPr>
                <w:spacing w:val="-4"/>
                <w:lang w:eastAsia="zh-CN"/>
              </w:rPr>
              <w:t>个数</w:t>
            </w:r>
            <w:r>
              <w:rPr>
                <w:spacing w:val="-2"/>
                <w:lang w:eastAsia="zh-CN"/>
              </w:rPr>
              <w:t>与机柜高度单位(U)</w:t>
            </w:r>
            <w:r>
              <w:rPr>
                <w:lang w:eastAsia="zh-CN"/>
              </w:rPr>
              <w:t>比</w:t>
            </w:r>
          </w:p>
        </w:tc>
        <w:tc>
          <w:tcPr>
            <w:tcW w:w="1061" w:type="dxa"/>
          </w:tcPr>
          <w:p w14:paraId="764E9BD4">
            <w:pPr>
              <w:spacing w:line="340" w:lineRule="auto"/>
              <w:rPr>
                <w:rFonts w:ascii="Arial" w:hAnsi="Arial" w:cs="Arial" w:eastAsiaTheme="minorEastAsia"/>
                <w:snapToGrid w:val="0"/>
                <w:color w:val="000000"/>
                <w:lang w:eastAsia="zh-CN"/>
              </w:rPr>
            </w:pPr>
          </w:p>
          <w:p w14:paraId="40BD0F7F">
            <w:pPr>
              <w:pStyle w:val="28"/>
              <w:spacing w:before="58" w:line="223" w:lineRule="auto"/>
              <w:ind w:left="445"/>
              <w:rPr>
                <w:rFonts w:hint="eastAsia"/>
              </w:rPr>
            </w:pPr>
            <w:r>
              <w:t>否</w:t>
            </w:r>
          </w:p>
        </w:tc>
        <w:tc>
          <w:tcPr>
            <w:tcW w:w="2980" w:type="dxa"/>
          </w:tcPr>
          <w:p w14:paraId="3008622A">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CAAB5BB">
            <w:pPr>
              <w:spacing w:line="340" w:lineRule="auto"/>
              <w:rPr>
                <w:rFonts w:ascii="Arial" w:hAnsi="Arial" w:cs="Arial" w:eastAsiaTheme="minorEastAsia"/>
                <w:snapToGrid w:val="0"/>
                <w:color w:val="000000"/>
                <w:lang w:eastAsia="zh-CN"/>
              </w:rPr>
            </w:pPr>
          </w:p>
          <w:p w14:paraId="4C0AA3EB">
            <w:pPr>
              <w:pStyle w:val="28"/>
              <w:spacing w:before="58" w:line="236" w:lineRule="auto"/>
              <w:ind w:left="110"/>
              <w:rPr>
                <w:rFonts w:hint="eastAsia"/>
              </w:rPr>
            </w:pPr>
            <w:r>
              <w:t>/</w:t>
            </w:r>
          </w:p>
        </w:tc>
      </w:tr>
      <w:tr w14:paraId="6B3FA7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665" w:type="dxa"/>
          </w:tcPr>
          <w:p w14:paraId="4C2655BE">
            <w:pPr>
              <w:spacing w:line="286" w:lineRule="auto"/>
              <w:rPr>
                <w:rFonts w:ascii="Arial" w:hAnsi="Arial" w:cs="Arial" w:eastAsiaTheme="minorEastAsia"/>
                <w:snapToGrid w:val="0"/>
                <w:color w:val="000000"/>
                <w:lang w:eastAsia="en-US"/>
              </w:rPr>
            </w:pPr>
          </w:p>
          <w:p w14:paraId="75B437FB">
            <w:pPr>
              <w:spacing w:line="286" w:lineRule="auto"/>
              <w:rPr>
                <w:rFonts w:ascii="Arial" w:hAnsi="Arial" w:cs="Arial" w:eastAsiaTheme="minorEastAsia"/>
                <w:snapToGrid w:val="0"/>
                <w:color w:val="000000"/>
                <w:lang w:eastAsia="en-US"/>
              </w:rPr>
            </w:pPr>
          </w:p>
          <w:p w14:paraId="1DD48FD9">
            <w:pPr>
              <w:pStyle w:val="28"/>
              <w:spacing w:before="58" w:line="237" w:lineRule="exact"/>
              <w:ind w:left="247"/>
              <w:rPr>
                <w:rFonts w:hint="eastAsia"/>
              </w:rPr>
            </w:pPr>
            <w:r>
              <w:rPr>
                <w:spacing w:val="-4"/>
                <w:position w:val="1"/>
              </w:rPr>
              <w:t>39</w:t>
            </w:r>
          </w:p>
        </w:tc>
        <w:tc>
          <w:tcPr>
            <w:tcW w:w="1012" w:type="dxa"/>
          </w:tcPr>
          <w:p w14:paraId="7E9F2E74">
            <w:pPr>
              <w:spacing w:line="289" w:lineRule="auto"/>
              <w:rPr>
                <w:rFonts w:ascii="Arial" w:hAnsi="Arial" w:cs="Arial" w:eastAsiaTheme="minorEastAsia"/>
                <w:snapToGrid w:val="0"/>
                <w:color w:val="000000"/>
                <w:lang w:eastAsia="en-US"/>
              </w:rPr>
            </w:pPr>
          </w:p>
          <w:p w14:paraId="3BC601F1">
            <w:pPr>
              <w:spacing w:line="290" w:lineRule="auto"/>
              <w:rPr>
                <w:rFonts w:ascii="Arial" w:hAnsi="Arial" w:cs="Arial" w:eastAsiaTheme="minorEastAsia"/>
                <w:snapToGrid w:val="0"/>
                <w:color w:val="000000"/>
                <w:lang w:eastAsia="en-US"/>
              </w:rPr>
            </w:pPr>
          </w:p>
          <w:p w14:paraId="3645404F">
            <w:pPr>
              <w:pStyle w:val="28"/>
              <w:spacing w:before="58" w:line="223" w:lineRule="auto"/>
              <w:ind w:left="109"/>
              <w:rPr>
                <w:rFonts w:hint="eastAsia"/>
              </w:rPr>
            </w:pPr>
            <w:r>
              <w:rPr>
                <w:spacing w:val="-2"/>
              </w:rPr>
              <w:t>产品规格</w:t>
            </w:r>
          </w:p>
        </w:tc>
        <w:tc>
          <w:tcPr>
            <w:tcW w:w="733" w:type="dxa"/>
            <w:vMerge w:val="continue"/>
            <w:tcBorders>
              <w:top w:val="nil"/>
              <w:bottom w:val="nil"/>
            </w:tcBorders>
          </w:tcPr>
          <w:p w14:paraId="19C0F4A9">
            <w:pPr>
              <w:rPr>
                <w:rFonts w:ascii="Arial" w:hAnsi="Arial" w:cs="Arial" w:eastAsiaTheme="minorEastAsia"/>
                <w:snapToGrid w:val="0"/>
                <w:color w:val="000000"/>
                <w:lang w:eastAsia="en-US"/>
              </w:rPr>
            </w:pPr>
          </w:p>
        </w:tc>
        <w:tc>
          <w:tcPr>
            <w:tcW w:w="1043" w:type="dxa"/>
          </w:tcPr>
          <w:p w14:paraId="1A76C8B2">
            <w:pPr>
              <w:spacing w:line="460" w:lineRule="auto"/>
              <w:rPr>
                <w:rFonts w:ascii="Arial" w:hAnsi="Arial" w:cs="Arial" w:eastAsiaTheme="minorEastAsia"/>
                <w:snapToGrid w:val="0"/>
                <w:color w:val="000000"/>
                <w:lang w:eastAsia="en-US"/>
              </w:rPr>
            </w:pPr>
          </w:p>
          <w:p w14:paraId="59FE0B36">
            <w:pPr>
              <w:pStyle w:val="28"/>
              <w:spacing w:before="59" w:line="248" w:lineRule="auto"/>
              <w:ind w:left="110" w:right="123" w:hanging="3"/>
              <w:rPr>
                <w:rFonts w:hint="eastAsia"/>
              </w:rPr>
            </w:pPr>
            <w:r>
              <w:rPr>
                <w:spacing w:val="-1"/>
              </w:rPr>
              <w:t>*环境适应</w:t>
            </w:r>
            <w:r>
              <w:t>性</w:t>
            </w:r>
          </w:p>
        </w:tc>
        <w:tc>
          <w:tcPr>
            <w:tcW w:w="1061" w:type="dxa"/>
          </w:tcPr>
          <w:p w14:paraId="0200F974">
            <w:pPr>
              <w:spacing w:line="289" w:lineRule="auto"/>
              <w:rPr>
                <w:rFonts w:ascii="Arial" w:hAnsi="Arial" w:cs="Arial" w:eastAsiaTheme="minorEastAsia"/>
                <w:snapToGrid w:val="0"/>
                <w:color w:val="000000"/>
                <w:lang w:eastAsia="en-US"/>
              </w:rPr>
            </w:pPr>
          </w:p>
          <w:p w14:paraId="7A6E7AA7">
            <w:pPr>
              <w:spacing w:line="290" w:lineRule="auto"/>
              <w:rPr>
                <w:rFonts w:ascii="Arial" w:hAnsi="Arial" w:cs="Arial" w:eastAsiaTheme="minorEastAsia"/>
                <w:snapToGrid w:val="0"/>
                <w:color w:val="000000"/>
                <w:lang w:eastAsia="en-US"/>
              </w:rPr>
            </w:pPr>
          </w:p>
          <w:p w14:paraId="7B645C9E">
            <w:pPr>
              <w:pStyle w:val="28"/>
              <w:spacing w:before="58" w:line="223" w:lineRule="auto"/>
              <w:ind w:left="445"/>
              <w:rPr>
                <w:rFonts w:hint="eastAsia"/>
              </w:rPr>
            </w:pPr>
            <w:r>
              <w:t>否</w:t>
            </w:r>
          </w:p>
        </w:tc>
        <w:tc>
          <w:tcPr>
            <w:tcW w:w="2980" w:type="dxa"/>
          </w:tcPr>
          <w:p w14:paraId="54420538">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03CF1DDF">
            <w:pPr>
              <w:spacing w:line="289" w:lineRule="auto"/>
              <w:rPr>
                <w:rFonts w:ascii="Arial" w:hAnsi="Arial" w:cs="Arial" w:eastAsiaTheme="minorEastAsia"/>
                <w:snapToGrid w:val="0"/>
                <w:color w:val="000000"/>
                <w:lang w:eastAsia="zh-CN"/>
              </w:rPr>
            </w:pPr>
          </w:p>
          <w:p w14:paraId="3BB9B666">
            <w:pPr>
              <w:spacing w:line="290" w:lineRule="auto"/>
              <w:rPr>
                <w:rFonts w:ascii="Arial" w:hAnsi="Arial" w:cs="Arial" w:eastAsiaTheme="minorEastAsia"/>
                <w:snapToGrid w:val="0"/>
                <w:color w:val="000000"/>
                <w:lang w:eastAsia="zh-CN"/>
              </w:rPr>
            </w:pPr>
          </w:p>
          <w:p w14:paraId="5E973E58">
            <w:pPr>
              <w:pStyle w:val="28"/>
              <w:spacing w:before="58" w:line="236" w:lineRule="auto"/>
              <w:ind w:left="110"/>
              <w:rPr>
                <w:rFonts w:hint="eastAsia"/>
              </w:rPr>
            </w:pPr>
            <w:r>
              <w:t>/</w:t>
            </w:r>
          </w:p>
        </w:tc>
      </w:tr>
      <w:tr w14:paraId="454777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665" w:type="dxa"/>
          </w:tcPr>
          <w:p w14:paraId="04008165">
            <w:pPr>
              <w:spacing w:line="334" w:lineRule="auto"/>
              <w:rPr>
                <w:rFonts w:ascii="Arial" w:hAnsi="Arial" w:cs="Arial" w:eastAsiaTheme="minorEastAsia"/>
                <w:snapToGrid w:val="0"/>
                <w:color w:val="000000"/>
                <w:lang w:eastAsia="en-US"/>
              </w:rPr>
            </w:pPr>
          </w:p>
          <w:p w14:paraId="2270C141">
            <w:pPr>
              <w:pStyle w:val="28"/>
              <w:spacing w:before="59"/>
              <w:ind w:left="242"/>
              <w:rPr>
                <w:rFonts w:hint="eastAsia"/>
              </w:rPr>
            </w:pPr>
            <w:r>
              <w:rPr>
                <w:spacing w:val="-2"/>
              </w:rPr>
              <w:t>40</w:t>
            </w:r>
          </w:p>
        </w:tc>
        <w:tc>
          <w:tcPr>
            <w:tcW w:w="1012" w:type="dxa"/>
          </w:tcPr>
          <w:p w14:paraId="5AB2B1FA">
            <w:pPr>
              <w:spacing w:line="341" w:lineRule="auto"/>
              <w:rPr>
                <w:rFonts w:ascii="Arial" w:hAnsi="Arial" w:cs="Arial" w:eastAsiaTheme="minorEastAsia"/>
                <w:snapToGrid w:val="0"/>
                <w:color w:val="000000"/>
                <w:lang w:eastAsia="en-US"/>
              </w:rPr>
            </w:pPr>
          </w:p>
          <w:p w14:paraId="1462BC15">
            <w:pPr>
              <w:pStyle w:val="28"/>
              <w:spacing w:before="58" w:line="223" w:lineRule="auto"/>
              <w:ind w:left="109"/>
              <w:rPr>
                <w:rFonts w:hint="eastAsia"/>
              </w:rPr>
            </w:pPr>
            <w:r>
              <w:rPr>
                <w:spacing w:val="-2"/>
              </w:rPr>
              <w:t>产品规格</w:t>
            </w:r>
          </w:p>
        </w:tc>
        <w:tc>
          <w:tcPr>
            <w:tcW w:w="733" w:type="dxa"/>
            <w:vMerge w:val="continue"/>
            <w:tcBorders>
              <w:top w:val="nil"/>
              <w:bottom w:val="nil"/>
            </w:tcBorders>
          </w:tcPr>
          <w:p w14:paraId="2AD63990">
            <w:pPr>
              <w:rPr>
                <w:rFonts w:ascii="Arial" w:hAnsi="Arial" w:cs="Arial" w:eastAsiaTheme="minorEastAsia"/>
                <w:snapToGrid w:val="0"/>
                <w:color w:val="000000"/>
                <w:lang w:eastAsia="en-US"/>
              </w:rPr>
            </w:pPr>
          </w:p>
        </w:tc>
        <w:tc>
          <w:tcPr>
            <w:tcW w:w="1043" w:type="dxa"/>
          </w:tcPr>
          <w:p w14:paraId="776B0B2C">
            <w:pPr>
              <w:pStyle w:val="28"/>
              <w:spacing w:before="161" w:line="222" w:lineRule="auto"/>
              <w:ind w:left="109"/>
              <w:rPr>
                <w:rFonts w:hint="eastAsia"/>
              </w:rPr>
            </w:pPr>
            <w:r>
              <w:rPr>
                <w:spacing w:val="-2"/>
              </w:rPr>
              <w:t>特殊机型</w:t>
            </w:r>
          </w:p>
          <w:p w14:paraId="60988A39">
            <w:pPr>
              <w:pStyle w:val="28"/>
              <w:spacing w:before="24" w:line="248" w:lineRule="auto"/>
              <w:ind w:left="110" w:right="214"/>
              <w:rPr>
                <w:rFonts w:hint="eastAsia"/>
              </w:rPr>
            </w:pPr>
            <w:r>
              <w:rPr>
                <w:spacing w:val="-2"/>
              </w:rPr>
              <w:t>环境适应</w:t>
            </w:r>
            <w:r>
              <w:t>性</w:t>
            </w:r>
          </w:p>
        </w:tc>
        <w:tc>
          <w:tcPr>
            <w:tcW w:w="1061" w:type="dxa"/>
          </w:tcPr>
          <w:p w14:paraId="56FB94A2">
            <w:pPr>
              <w:spacing w:line="341" w:lineRule="auto"/>
              <w:rPr>
                <w:rFonts w:ascii="Arial" w:hAnsi="Arial" w:cs="Arial" w:eastAsiaTheme="minorEastAsia"/>
                <w:snapToGrid w:val="0"/>
                <w:color w:val="000000"/>
                <w:lang w:eastAsia="en-US"/>
              </w:rPr>
            </w:pPr>
          </w:p>
          <w:p w14:paraId="0C81E239">
            <w:pPr>
              <w:pStyle w:val="28"/>
              <w:spacing w:before="58" w:line="223" w:lineRule="auto"/>
              <w:ind w:left="445"/>
              <w:rPr>
                <w:rFonts w:hint="eastAsia"/>
              </w:rPr>
            </w:pPr>
            <w:r>
              <w:t>否</w:t>
            </w:r>
          </w:p>
        </w:tc>
        <w:tc>
          <w:tcPr>
            <w:tcW w:w="2980" w:type="dxa"/>
          </w:tcPr>
          <w:p w14:paraId="6DD0503D">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6BA32274">
            <w:pPr>
              <w:spacing w:line="341" w:lineRule="auto"/>
              <w:rPr>
                <w:rFonts w:ascii="Arial" w:hAnsi="Arial" w:cs="Arial" w:eastAsiaTheme="minorEastAsia"/>
                <w:snapToGrid w:val="0"/>
                <w:color w:val="000000"/>
                <w:lang w:eastAsia="zh-CN"/>
              </w:rPr>
            </w:pPr>
          </w:p>
          <w:p w14:paraId="6C6DA45D">
            <w:pPr>
              <w:pStyle w:val="28"/>
              <w:spacing w:before="58" w:line="236" w:lineRule="auto"/>
              <w:ind w:left="110"/>
              <w:rPr>
                <w:rFonts w:hint="eastAsia"/>
              </w:rPr>
            </w:pPr>
            <w:r>
              <w:t>/</w:t>
            </w:r>
          </w:p>
        </w:tc>
      </w:tr>
      <w:tr w14:paraId="49FC86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61B0E8E6">
            <w:pPr>
              <w:pStyle w:val="28"/>
              <w:spacing w:before="154" w:line="239" w:lineRule="exact"/>
              <w:ind w:left="242"/>
              <w:rPr>
                <w:rFonts w:hint="eastAsia"/>
              </w:rPr>
            </w:pPr>
            <w:r>
              <w:rPr>
                <w:spacing w:val="-2"/>
                <w:position w:val="1"/>
              </w:rPr>
              <w:t>41</w:t>
            </w:r>
          </w:p>
        </w:tc>
        <w:tc>
          <w:tcPr>
            <w:tcW w:w="1012" w:type="dxa"/>
          </w:tcPr>
          <w:p w14:paraId="5AE3B232">
            <w:pPr>
              <w:pStyle w:val="28"/>
              <w:spacing w:before="161" w:line="223" w:lineRule="auto"/>
              <w:ind w:left="109"/>
              <w:rPr>
                <w:rFonts w:hint="eastAsia"/>
              </w:rPr>
            </w:pPr>
            <w:r>
              <w:rPr>
                <w:spacing w:val="-2"/>
              </w:rPr>
              <w:t>产品规格</w:t>
            </w:r>
          </w:p>
        </w:tc>
        <w:tc>
          <w:tcPr>
            <w:tcW w:w="733" w:type="dxa"/>
            <w:vMerge w:val="continue"/>
            <w:tcBorders>
              <w:top w:val="nil"/>
              <w:bottom w:val="nil"/>
            </w:tcBorders>
          </w:tcPr>
          <w:p w14:paraId="6C37FE8E">
            <w:pPr>
              <w:rPr>
                <w:rFonts w:ascii="Arial" w:hAnsi="Arial" w:cs="Arial" w:eastAsiaTheme="minorEastAsia"/>
                <w:snapToGrid w:val="0"/>
                <w:color w:val="000000"/>
                <w:lang w:eastAsia="en-US"/>
              </w:rPr>
            </w:pPr>
          </w:p>
        </w:tc>
        <w:tc>
          <w:tcPr>
            <w:tcW w:w="1043" w:type="dxa"/>
          </w:tcPr>
          <w:p w14:paraId="3B2D77FC">
            <w:pPr>
              <w:pStyle w:val="28"/>
              <w:spacing w:before="42" w:line="222" w:lineRule="auto"/>
              <w:ind w:left="112" w:right="123" w:hanging="5"/>
              <w:rPr>
                <w:rFonts w:hint="eastAsia"/>
              </w:rPr>
            </w:pPr>
            <w:r>
              <w:rPr>
                <w:spacing w:val="-1"/>
              </w:rPr>
              <w:t>*机械环境</w:t>
            </w:r>
            <w:r>
              <w:rPr>
                <w:spacing w:val="-4"/>
              </w:rPr>
              <w:t>适应性</w:t>
            </w:r>
          </w:p>
        </w:tc>
        <w:tc>
          <w:tcPr>
            <w:tcW w:w="1061" w:type="dxa"/>
          </w:tcPr>
          <w:p w14:paraId="5A60D5B0">
            <w:pPr>
              <w:pStyle w:val="28"/>
              <w:spacing w:before="161" w:line="223" w:lineRule="auto"/>
              <w:ind w:left="445"/>
              <w:rPr>
                <w:rFonts w:hint="eastAsia"/>
              </w:rPr>
            </w:pPr>
            <w:r>
              <w:t>否</w:t>
            </w:r>
          </w:p>
        </w:tc>
        <w:tc>
          <w:tcPr>
            <w:tcW w:w="2980" w:type="dxa"/>
          </w:tcPr>
          <w:p w14:paraId="4FF2A44B">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A95A58B">
            <w:pPr>
              <w:pStyle w:val="28"/>
              <w:spacing w:before="161" w:line="236" w:lineRule="auto"/>
              <w:ind w:left="110"/>
              <w:rPr>
                <w:rFonts w:hint="eastAsia"/>
              </w:rPr>
            </w:pPr>
            <w:r>
              <w:t>/</w:t>
            </w:r>
          </w:p>
        </w:tc>
      </w:tr>
      <w:tr w14:paraId="63A4F0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665" w:type="dxa"/>
          </w:tcPr>
          <w:p w14:paraId="77B6833C">
            <w:pPr>
              <w:spacing w:line="335" w:lineRule="auto"/>
              <w:rPr>
                <w:rFonts w:ascii="Arial" w:hAnsi="Arial" w:cs="Arial" w:eastAsiaTheme="minorEastAsia"/>
                <w:snapToGrid w:val="0"/>
                <w:color w:val="000000"/>
                <w:lang w:eastAsia="en-US"/>
              </w:rPr>
            </w:pPr>
          </w:p>
          <w:p w14:paraId="2FD59407">
            <w:pPr>
              <w:pStyle w:val="28"/>
              <w:spacing w:before="59" w:line="239" w:lineRule="exact"/>
              <w:ind w:left="242"/>
              <w:rPr>
                <w:rFonts w:hint="eastAsia"/>
              </w:rPr>
            </w:pPr>
            <w:r>
              <w:rPr>
                <w:spacing w:val="-2"/>
                <w:position w:val="1"/>
              </w:rPr>
              <w:t>42</w:t>
            </w:r>
          </w:p>
        </w:tc>
        <w:tc>
          <w:tcPr>
            <w:tcW w:w="1012" w:type="dxa"/>
          </w:tcPr>
          <w:p w14:paraId="2F9C9481">
            <w:pPr>
              <w:spacing w:line="340" w:lineRule="auto"/>
              <w:rPr>
                <w:rFonts w:ascii="Arial" w:hAnsi="Arial" w:cs="Arial" w:eastAsiaTheme="minorEastAsia"/>
                <w:snapToGrid w:val="0"/>
                <w:color w:val="000000"/>
                <w:lang w:eastAsia="en-US"/>
              </w:rPr>
            </w:pPr>
          </w:p>
          <w:p w14:paraId="24F9E90A">
            <w:pPr>
              <w:pStyle w:val="28"/>
              <w:spacing w:before="59" w:line="223" w:lineRule="auto"/>
              <w:ind w:left="109"/>
              <w:rPr>
                <w:rFonts w:hint="eastAsia"/>
              </w:rPr>
            </w:pPr>
            <w:r>
              <w:rPr>
                <w:spacing w:val="-2"/>
              </w:rPr>
              <w:t>产品规格</w:t>
            </w:r>
          </w:p>
        </w:tc>
        <w:tc>
          <w:tcPr>
            <w:tcW w:w="733" w:type="dxa"/>
            <w:vMerge w:val="continue"/>
            <w:tcBorders>
              <w:top w:val="nil"/>
            </w:tcBorders>
          </w:tcPr>
          <w:p w14:paraId="226DE5BF">
            <w:pPr>
              <w:rPr>
                <w:rFonts w:ascii="Arial" w:hAnsi="Arial" w:cs="Arial" w:eastAsiaTheme="minorEastAsia"/>
                <w:snapToGrid w:val="0"/>
                <w:color w:val="000000"/>
                <w:lang w:eastAsia="en-US"/>
              </w:rPr>
            </w:pPr>
          </w:p>
        </w:tc>
        <w:tc>
          <w:tcPr>
            <w:tcW w:w="1043" w:type="dxa"/>
          </w:tcPr>
          <w:p w14:paraId="6D13A44E">
            <w:pPr>
              <w:spacing w:line="340" w:lineRule="auto"/>
              <w:rPr>
                <w:rFonts w:ascii="Arial" w:hAnsi="Arial" w:cs="Arial" w:eastAsiaTheme="minorEastAsia"/>
                <w:snapToGrid w:val="0"/>
                <w:color w:val="000000"/>
                <w:lang w:eastAsia="en-US"/>
              </w:rPr>
            </w:pPr>
          </w:p>
          <w:p w14:paraId="25932EF6">
            <w:pPr>
              <w:pStyle w:val="28"/>
              <w:spacing w:before="59" w:line="222" w:lineRule="auto"/>
              <w:ind w:left="107"/>
              <w:rPr>
                <w:rFonts w:hint="eastAsia"/>
              </w:rPr>
            </w:pPr>
            <w:r>
              <w:rPr>
                <w:spacing w:val="-1"/>
              </w:rPr>
              <w:t>*噪声</w:t>
            </w:r>
          </w:p>
        </w:tc>
        <w:tc>
          <w:tcPr>
            <w:tcW w:w="1061" w:type="dxa"/>
          </w:tcPr>
          <w:p w14:paraId="1A7D5921">
            <w:pPr>
              <w:spacing w:line="340" w:lineRule="auto"/>
              <w:rPr>
                <w:rFonts w:ascii="Arial" w:hAnsi="Arial" w:cs="Arial" w:eastAsiaTheme="minorEastAsia"/>
                <w:snapToGrid w:val="0"/>
                <w:color w:val="000000"/>
                <w:lang w:eastAsia="en-US"/>
              </w:rPr>
            </w:pPr>
          </w:p>
          <w:p w14:paraId="55D0FE96">
            <w:pPr>
              <w:pStyle w:val="28"/>
              <w:spacing w:before="59" w:line="223" w:lineRule="auto"/>
              <w:ind w:left="445"/>
              <w:rPr>
                <w:rFonts w:hint="eastAsia"/>
              </w:rPr>
            </w:pPr>
            <w:r>
              <w:t>否</w:t>
            </w:r>
          </w:p>
        </w:tc>
        <w:tc>
          <w:tcPr>
            <w:tcW w:w="2980" w:type="dxa"/>
          </w:tcPr>
          <w:p w14:paraId="4DC391CA">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62BCCF4B">
            <w:pPr>
              <w:spacing w:line="340" w:lineRule="auto"/>
              <w:rPr>
                <w:rFonts w:ascii="Arial" w:hAnsi="Arial" w:cs="Arial" w:eastAsiaTheme="minorEastAsia"/>
                <w:snapToGrid w:val="0"/>
                <w:color w:val="000000"/>
                <w:lang w:eastAsia="zh-CN"/>
              </w:rPr>
            </w:pPr>
          </w:p>
          <w:p w14:paraId="00695315">
            <w:pPr>
              <w:pStyle w:val="28"/>
              <w:spacing w:before="59" w:line="236" w:lineRule="auto"/>
              <w:ind w:left="110"/>
              <w:rPr>
                <w:rFonts w:hint="eastAsia"/>
              </w:rPr>
            </w:pPr>
            <w:r>
              <w:t>/</w:t>
            </w:r>
          </w:p>
        </w:tc>
      </w:tr>
      <w:tr w14:paraId="092806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4" w:hRule="atLeast"/>
        </w:trPr>
        <w:tc>
          <w:tcPr>
            <w:tcW w:w="665" w:type="dxa"/>
          </w:tcPr>
          <w:p w14:paraId="499D9907">
            <w:pPr>
              <w:spacing w:line="262" w:lineRule="auto"/>
              <w:rPr>
                <w:rFonts w:ascii="Arial" w:hAnsi="Arial" w:cs="Arial" w:eastAsiaTheme="minorEastAsia"/>
                <w:snapToGrid w:val="0"/>
                <w:color w:val="000000"/>
                <w:lang w:eastAsia="en-US"/>
              </w:rPr>
            </w:pPr>
          </w:p>
          <w:p w14:paraId="3E0484C0">
            <w:pPr>
              <w:spacing w:line="263" w:lineRule="auto"/>
              <w:rPr>
                <w:rFonts w:ascii="Arial" w:hAnsi="Arial" w:cs="Arial" w:eastAsiaTheme="minorEastAsia"/>
                <w:snapToGrid w:val="0"/>
                <w:color w:val="000000"/>
                <w:lang w:eastAsia="en-US"/>
              </w:rPr>
            </w:pPr>
          </w:p>
          <w:p w14:paraId="4E65801B">
            <w:pPr>
              <w:spacing w:line="263" w:lineRule="auto"/>
              <w:rPr>
                <w:rFonts w:ascii="Arial" w:hAnsi="Arial" w:cs="Arial" w:eastAsiaTheme="minorEastAsia"/>
                <w:snapToGrid w:val="0"/>
                <w:color w:val="000000"/>
                <w:lang w:eastAsia="en-US"/>
              </w:rPr>
            </w:pPr>
          </w:p>
          <w:p w14:paraId="26F07B27">
            <w:pPr>
              <w:spacing w:line="263" w:lineRule="auto"/>
              <w:rPr>
                <w:rFonts w:ascii="Arial" w:hAnsi="Arial" w:cs="Arial" w:eastAsiaTheme="minorEastAsia"/>
                <w:snapToGrid w:val="0"/>
                <w:color w:val="000000"/>
                <w:lang w:eastAsia="en-US"/>
              </w:rPr>
            </w:pPr>
          </w:p>
          <w:p w14:paraId="72B15DDB">
            <w:pPr>
              <w:pStyle w:val="28"/>
              <w:spacing w:before="58" w:line="237" w:lineRule="exact"/>
              <w:ind w:left="242"/>
              <w:rPr>
                <w:rFonts w:hint="eastAsia"/>
              </w:rPr>
            </w:pPr>
            <w:r>
              <w:rPr>
                <w:spacing w:val="-2"/>
                <w:position w:val="1"/>
              </w:rPr>
              <w:t>43</w:t>
            </w:r>
          </w:p>
        </w:tc>
        <w:tc>
          <w:tcPr>
            <w:tcW w:w="1012" w:type="dxa"/>
          </w:tcPr>
          <w:p w14:paraId="196AA0D5">
            <w:pPr>
              <w:spacing w:line="264" w:lineRule="auto"/>
              <w:rPr>
                <w:rFonts w:ascii="Arial" w:hAnsi="Arial" w:cs="Arial" w:eastAsiaTheme="minorEastAsia"/>
                <w:snapToGrid w:val="0"/>
                <w:color w:val="000000"/>
                <w:lang w:eastAsia="en-US"/>
              </w:rPr>
            </w:pPr>
          </w:p>
          <w:p w14:paraId="2AA8D20A">
            <w:pPr>
              <w:spacing w:line="264" w:lineRule="auto"/>
              <w:rPr>
                <w:rFonts w:ascii="Arial" w:hAnsi="Arial" w:cs="Arial" w:eastAsiaTheme="minorEastAsia"/>
                <w:snapToGrid w:val="0"/>
                <w:color w:val="000000"/>
                <w:lang w:eastAsia="en-US"/>
              </w:rPr>
            </w:pPr>
          </w:p>
          <w:p w14:paraId="298E8820">
            <w:pPr>
              <w:spacing w:line="265" w:lineRule="auto"/>
              <w:rPr>
                <w:rFonts w:ascii="Arial" w:hAnsi="Arial" w:cs="Arial" w:eastAsiaTheme="minorEastAsia"/>
                <w:snapToGrid w:val="0"/>
                <w:color w:val="000000"/>
                <w:lang w:eastAsia="en-US"/>
              </w:rPr>
            </w:pPr>
          </w:p>
          <w:p w14:paraId="5C08F9D5">
            <w:pPr>
              <w:spacing w:line="265" w:lineRule="auto"/>
              <w:rPr>
                <w:rFonts w:ascii="Arial" w:hAnsi="Arial" w:cs="Arial" w:eastAsiaTheme="minorEastAsia"/>
                <w:snapToGrid w:val="0"/>
                <w:color w:val="000000"/>
                <w:lang w:eastAsia="en-US"/>
              </w:rPr>
            </w:pPr>
          </w:p>
          <w:p w14:paraId="5F6541C9">
            <w:pPr>
              <w:pStyle w:val="28"/>
              <w:spacing w:before="58" w:line="223" w:lineRule="auto"/>
              <w:ind w:left="109"/>
              <w:rPr>
                <w:rFonts w:hint="eastAsia"/>
              </w:rPr>
            </w:pPr>
            <w:r>
              <w:rPr>
                <w:spacing w:val="-2"/>
              </w:rPr>
              <w:t>产品规格</w:t>
            </w:r>
          </w:p>
        </w:tc>
        <w:tc>
          <w:tcPr>
            <w:tcW w:w="733" w:type="dxa"/>
            <w:vMerge w:val="restart"/>
            <w:tcBorders>
              <w:bottom w:val="nil"/>
            </w:tcBorders>
          </w:tcPr>
          <w:p w14:paraId="4A999AF4">
            <w:pPr>
              <w:spacing w:line="265" w:lineRule="auto"/>
              <w:rPr>
                <w:rFonts w:ascii="Arial" w:hAnsi="Arial" w:cs="Arial" w:eastAsiaTheme="minorEastAsia"/>
                <w:snapToGrid w:val="0"/>
                <w:color w:val="000000"/>
                <w:lang w:eastAsia="en-US"/>
              </w:rPr>
            </w:pPr>
          </w:p>
          <w:p w14:paraId="01DA61CE">
            <w:pPr>
              <w:spacing w:line="266" w:lineRule="auto"/>
              <w:rPr>
                <w:rFonts w:ascii="Arial" w:hAnsi="Arial" w:cs="Arial" w:eastAsiaTheme="minorEastAsia"/>
                <w:snapToGrid w:val="0"/>
                <w:color w:val="000000"/>
                <w:lang w:eastAsia="en-US"/>
              </w:rPr>
            </w:pPr>
          </w:p>
          <w:p w14:paraId="31E6C32D">
            <w:pPr>
              <w:spacing w:line="266" w:lineRule="auto"/>
              <w:rPr>
                <w:rFonts w:ascii="Arial" w:hAnsi="Arial" w:cs="Arial" w:eastAsiaTheme="minorEastAsia"/>
                <w:snapToGrid w:val="0"/>
                <w:color w:val="000000"/>
                <w:lang w:eastAsia="en-US"/>
              </w:rPr>
            </w:pPr>
          </w:p>
          <w:p w14:paraId="7CDA56AF">
            <w:pPr>
              <w:spacing w:line="266" w:lineRule="auto"/>
              <w:rPr>
                <w:rFonts w:ascii="Arial" w:hAnsi="Arial" w:cs="Arial" w:eastAsiaTheme="minorEastAsia"/>
                <w:snapToGrid w:val="0"/>
                <w:color w:val="000000"/>
                <w:lang w:eastAsia="en-US"/>
              </w:rPr>
            </w:pPr>
          </w:p>
          <w:p w14:paraId="5F3C7766">
            <w:pPr>
              <w:pStyle w:val="28"/>
              <w:spacing w:before="58" w:line="225" w:lineRule="auto"/>
              <w:ind w:left="161"/>
              <w:rPr>
                <w:rFonts w:hint="eastAsia"/>
              </w:rPr>
            </w:pPr>
            <w:r>
              <w:rPr>
                <w:spacing w:val="-2"/>
              </w:rPr>
              <w:t>AI</w:t>
            </w:r>
            <w:r>
              <w:rPr>
                <w:spacing w:val="-34"/>
              </w:rPr>
              <w:t xml:space="preserve"> </w:t>
            </w:r>
            <w:r>
              <w:rPr>
                <w:spacing w:val="-2"/>
              </w:rPr>
              <w:t>计</w:t>
            </w:r>
          </w:p>
          <w:p w14:paraId="2DBD7FC3">
            <w:pPr>
              <w:pStyle w:val="28"/>
              <w:spacing w:before="20" w:line="222" w:lineRule="auto"/>
              <w:ind w:left="188"/>
              <w:rPr>
                <w:rFonts w:hint="eastAsia"/>
              </w:rPr>
            </w:pPr>
            <w:r>
              <w:rPr>
                <w:spacing w:val="-4"/>
              </w:rPr>
              <w:t>算单</w:t>
            </w:r>
          </w:p>
          <w:p w14:paraId="59DB3168">
            <w:pPr>
              <w:pStyle w:val="28"/>
              <w:spacing w:before="23" w:line="223" w:lineRule="auto"/>
              <w:ind w:left="192"/>
              <w:rPr>
                <w:rFonts w:hint="eastAsia"/>
              </w:rPr>
            </w:pPr>
            <w:r>
              <w:rPr>
                <w:spacing w:val="-6"/>
              </w:rPr>
              <w:t>元规</w:t>
            </w:r>
          </w:p>
          <w:p w14:paraId="49034D41">
            <w:pPr>
              <w:pStyle w:val="28"/>
              <w:spacing w:before="22" w:line="223" w:lineRule="auto"/>
              <w:ind w:left="279"/>
              <w:rPr>
                <w:rFonts w:hint="eastAsia"/>
              </w:rPr>
            </w:pPr>
            <w:r>
              <w:t>格</w:t>
            </w:r>
          </w:p>
        </w:tc>
        <w:tc>
          <w:tcPr>
            <w:tcW w:w="1043" w:type="dxa"/>
          </w:tcPr>
          <w:p w14:paraId="1EB794BA">
            <w:pPr>
              <w:spacing w:line="312" w:lineRule="auto"/>
              <w:rPr>
                <w:rFonts w:ascii="Arial" w:hAnsi="Arial" w:cs="Arial" w:eastAsiaTheme="minorEastAsia"/>
                <w:snapToGrid w:val="0"/>
                <w:color w:val="000000"/>
                <w:lang w:eastAsia="en-US"/>
              </w:rPr>
            </w:pPr>
          </w:p>
          <w:p w14:paraId="03D15C72">
            <w:pPr>
              <w:spacing w:line="313" w:lineRule="auto"/>
              <w:rPr>
                <w:rFonts w:ascii="Arial" w:hAnsi="Arial" w:cs="Arial" w:eastAsiaTheme="minorEastAsia"/>
                <w:snapToGrid w:val="0"/>
                <w:color w:val="000000"/>
                <w:lang w:eastAsia="en-US"/>
              </w:rPr>
            </w:pPr>
          </w:p>
          <w:p w14:paraId="11D42FB9">
            <w:pPr>
              <w:spacing w:line="313" w:lineRule="auto"/>
              <w:rPr>
                <w:rFonts w:ascii="Arial" w:hAnsi="Arial" w:cs="Arial" w:eastAsiaTheme="minorEastAsia"/>
                <w:snapToGrid w:val="0"/>
                <w:color w:val="000000"/>
                <w:lang w:eastAsia="en-US"/>
              </w:rPr>
            </w:pPr>
          </w:p>
          <w:p w14:paraId="1437896D">
            <w:pPr>
              <w:pStyle w:val="28"/>
              <w:spacing w:before="58" w:line="249" w:lineRule="auto"/>
              <w:ind w:left="114" w:right="168" w:hanging="9"/>
              <w:rPr>
                <w:rFonts w:hint="eastAsia"/>
              </w:rPr>
            </w:pPr>
            <w:r>
              <w:rPr>
                <w:spacing w:val="-3"/>
              </w:rPr>
              <w:t>AI</w:t>
            </w:r>
            <w:r>
              <w:rPr>
                <w:spacing w:val="-33"/>
              </w:rPr>
              <w:t xml:space="preserve"> </w:t>
            </w:r>
            <w:r>
              <w:rPr>
                <w:spacing w:val="-3"/>
              </w:rPr>
              <w:t>计算单</w:t>
            </w:r>
            <w:r>
              <w:t>元</w:t>
            </w:r>
          </w:p>
        </w:tc>
        <w:tc>
          <w:tcPr>
            <w:tcW w:w="1061" w:type="dxa"/>
          </w:tcPr>
          <w:p w14:paraId="319FDD6F">
            <w:pPr>
              <w:spacing w:line="264" w:lineRule="auto"/>
              <w:rPr>
                <w:rFonts w:ascii="Arial" w:hAnsi="Arial" w:cs="Arial" w:eastAsiaTheme="minorEastAsia"/>
                <w:snapToGrid w:val="0"/>
                <w:color w:val="000000"/>
                <w:lang w:eastAsia="en-US"/>
              </w:rPr>
            </w:pPr>
          </w:p>
          <w:p w14:paraId="5CFEC610">
            <w:pPr>
              <w:spacing w:line="264" w:lineRule="auto"/>
              <w:rPr>
                <w:rFonts w:ascii="Arial" w:hAnsi="Arial" w:cs="Arial" w:eastAsiaTheme="minorEastAsia"/>
                <w:snapToGrid w:val="0"/>
                <w:color w:val="000000"/>
                <w:lang w:eastAsia="en-US"/>
              </w:rPr>
            </w:pPr>
          </w:p>
          <w:p w14:paraId="35012C61">
            <w:pPr>
              <w:spacing w:line="265" w:lineRule="auto"/>
              <w:rPr>
                <w:rFonts w:ascii="Arial" w:hAnsi="Arial" w:cs="Arial" w:eastAsiaTheme="minorEastAsia"/>
                <w:snapToGrid w:val="0"/>
                <w:color w:val="000000"/>
                <w:lang w:eastAsia="en-US"/>
              </w:rPr>
            </w:pPr>
          </w:p>
          <w:p w14:paraId="0910538B">
            <w:pPr>
              <w:spacing w:line="265" w:lineRule="auto"/>
              <w:rPr>
                <w:rFonts w:ascii="Arial" w:hAnsi="Arial" w:cs="Arial" w:eastAsiaTheme="minorEastAsia"/>
                <w:snapToGrid w:val="0"/>
                <w:color w:val="000000"/>
                <w:lang w:eastAsia="en-US"/>
              </w:rPr>
            </w:pPr>
          </w:p>
          <w:p w14:paraId="5261A7DA">
            <w:pPr>
              <w:pStyle w:val="28"/>
              <w:spacing w:before="58" w:line="223" w:lineRule="auto"/>
              <w:ind w:left="445"/>
              <w:rPr>
                <w:rFonts w:hint="eastAsia"/>
              </w:rPr>
            </w:pPr>
            <w:r>
              <w:t>否</w:t>
            </w:r>
          </w:p>
        </w:tc>
        <w:tc>
          <w:tcPr>
            <w:tcW w:w="2980" w:type="dxa"/>
          </w:tcPr>
          <w:p w14:paraId="0771446B">
            <w:pPr>
              <w:rPr>
                <w:rFonts w:ascii="Arial" w:hAnsi="Arial" w:cs="Arial" w:eastAsiaTheme="minorEastAsia"/>
                <w:snapToGrid w:val="0"/>
                <w:color w:val="000000"/>
                <w:lang w:eastAsia="zh-CN"/>
              </w:rPr>
            </w:pPr>
            <w:r>
              <w:rPr>
                <w:rFonts w:hint="eastAsia" w:ascii="Arial" w:hAnsi="Arial" w:cs="Arial" w:eastAsiaTheme="minorEastAsia"/>
                <w:snapToGrid w:val="0"/>
                <w:color w:val="000000"/>
                <w:lang w:eastAsia="zh-CN"/>
              </w:rPr>
              <w:t>嵌入式软件系统特性：搭载专用固件及操作系统，针对视频编解码、AI推理等任务深度优化，仅支持从特定平台加载安防类算法模型，不兼容Windows Server、Linux等通用服务器操作系统及第三方应用</w:t>
            </w:r>
          </w:p>
          <w:p w14:paraId="1F5A77C4">
            <w:pPr>
              <w:rPr>
                <w:rFonts w:ascii="Arial" w:hAnsi="Arial" w:cs="Arial" w:eastAsiaTheme="minorEastAsia"/>
                <w:snapToGrid w:val="0"/>
                <w:color w:val="000000"/>
                <w:lang w:eastAsia="zh-CN"/>
              </w:rPr>
            </w:pPr>
            <w:r>
              <w:rPr>
                <w:rFonts w:hint="eastAsia" w:ascii="Arial" w:hAnsi="Arial" w:cs="Arial" w:eastAsiaTheme="minorEastAsia"/>
                <w:snapToGrid w:val="0"/>
                <w:color w:val="000000"/>
                <w:lang w:eastAsia="zh-CN"/>
              </w:rPr>
              <w:t>低功耗的边缘适配性：功耗仅≤140W，工作温度适应0℃～50℃宽范围环境，符合嵌入式设备边缘部署的节能与环境适应性需求，与通用服务器高功耗、依赖机房环境的特性差异显著。</w:t>
            </w:r>
          </w:p>
          <w:p w14:paraId="6CB16B33">
            <w:pPr>
              <w:rPr>
                <w:rFonts w:ascii="Arial" w:hAnsi="Arial" w:cs="Arial" w:eastAsiaTheme="minorEastAsia"/>
                <w:snapToGrid w:val="0"/>
                <w:color w:val="000000"/>
                <w:lang w:eastAsia="zh-CN"/>
              </w:rPr>
            </w:pPr>
            <w:r>
              <w:rPr>
                <w:rFonts w:hint="eastAsia" w:ascii="Arial" w:hAnsi="Arial" w:cs="Arial" w:eastAsiaTheme="minorEastAsia"/>
                <w:snapToGrid w:val="0"/>
                <w:color w:val="000000"/>
                <w:lang w:eastAsia="zh-CN"/>
              </w:rPr>
              <w:t>支持算法：实验服穿戴检测、非透明护目镜穿戴识别、通道占用识别、重点区域入侵识别、摔倒识别、吸烟检测、安全帽穿戴检测。（选取其中三个适用于本项目场景的算法）。</w:t>
            </w:r>
          </w:p>
          <w:p w14:paraId="6D6A6AED">
            <w:pPr>
              <w:rPr>
                <w:rFonts w:ascii="Arial" w:hAnsi="Arial" w:cs="Arial" w:eastAsiaTheme="minorEastAsia"/>
                <w:snapToGrid w:val="0"/>
                <w:color w:val="000000"/>
                <w:lang w:eastAsia="zh-CN"/>
              </w:rPr>
            </w:pPr>
            <w:r>
              <w:rPr>
                <w:rFonts w:hint="eastAsia" w:ascii="Arial" w:hAnsi="Arial" w:cs="Arial" w:eastAsiaTheme="minorEastAsia"/>
                <w:snapToGrid w:val="0"/>
                <w:color w:val="000000"/>
                <w:lang w:eastAsia="zh-CN"/>
              </w:rPr>
              <w:t>接入普通</w:t>
            </w:r>
            <w:r>
              <w:rPr>
                <w:rFonts w:ascii="Arial" w:hAnsi="Arial" w:cs="Arial" w:eastAsiaTheme="minorEastAsia"/>
                <w:snapToGrid w:val="0"/>
                <w:color w:val="000000"/>
                <w:lang w:eastAsia="zh-CN"/>
              </w:rPr>
              <w:t>IPC，支持工服注册，可通过工服库，上传需要检测的服饰类型，对目标服饰进行识别，并根据设定条件触发报警联动。可设置最多16个多边形检测区域</w:t>
            </w:r>
          </w:p>
          <w:p w14:paraId="2694F96A">
            <w:pPr>
              <w:rPr>
                <w:rFonts w:ascii="Arial" w:hAnsi="Arial" w:cs="Arial" w:eastAsiaTheme="minorEastAsia"/>
                <w:snapToGrid w:val="0"/>
                <w:color w:val="000000"/>
                <w:lang w:eastAsia="zh-CN"/>
              </w:rPr>
            </w:pPr>
            <w:r>
              <w:rPr>
                <w:rFonts w:hint="eastAsia" w:ascii="Arial" w:hAnsi="Arial" w:cs="Arial" w:eastAsiaTheme="minorEastAsia"/>
                <w:snapToGrid w:val="0"/>
                <w:color w:val="000000"/>
                <w:lang w:eastAsia="zh-CN"/>
              </w:rPr>
              <w:t>接入普通</w:t>
            </w:r>
            <w:r>
              <w:rPr>
                <w:rFonts w:ascii="Arial" w:hAnsi="Arial" w:cs="Arial" w:eastAsiaTheme="minorEastAsia"/>
                <w:snapToGrid w:val="0"/>
                <w:color w:val="000000"/>
                <w:lang w:eastAsia="zh-CN"/>
              </w:rPr>
              <w:t>IPC，支持在预览画面中展示智能信息，支持实时展示目标对象，目标属性，目标置信度，目标ID，目标位置框信息，并且智能信息能够紧跟目标移动；预览画面中展示智能信息颜色可配置（常规时绿色，报警时变成红色），字体大小可配置（需提供公安部所属检验机构出具的检测报告复印件并加盖制造商鲜章证明）</w:t>
            </w:r>
          </w:p>
          <w:p w14:paraId="3C311FF7">
            <w:pPr>
              <w:rPr>
                <w:rFonts w:ascii="Arial" w:hAnsi="Arial" w:cs="Arial" w:eastAsiaTheme="minorEastAsia"/>
                <w:snapToGrid w:val="0"/>
                <w:color w:val="000000"/>
                <w:lang w:eastAsia="zh-CN"/>
              </w:rPr>
            </w:pPr>
            <w:r>
              <w:rPr>
                <w:rFonts w:hint="eastAsia" w:ascii="Arial" w:hAnsi="Arial" w:cs="Arial" w:eastAsiaTheme="minorEastAsia"/>
                <w:snapToGrid w:val="0"/>
                <w:color w:val="000000"/>
                <w:lang w:eastAsia="zh-CN"/>
              </w:rPr>
              <w:t>接入普通</w:t>
            </w:r>
            <w:r>
              <w:rPr>
                <w:rFonts w:ascii="Arial" w:hAnsi="Arial" w:cs="Arial" w:eastAsiaTheme="minorEastAsia"/>
                <w:snapToGrid w:val="0"/>
                <w:color w:val="000000"/>
                <w:lang w:eastAsia="zh-CN"/>
              </w:rPr>
              <w:t>IPC，尺寸与面积检测，支持通过视频测量目标的实际尺寸和面积，目标误差±2%（需提供公安部所属检验机构出具的检测报告复印件并加盖制造商鲜章证明）</w:t>
            </w:r>
          </w:p>
          <w:p w14:paraId="43A41302">
            <w:pPr>
              <w:rPr>
                <w:rFonts w:ascii="Arial" w:hAnsi="Arial" w:cs="Arial" w:eastAsiaTheme="minorEastAsia"/>
                <w:snapToGrid w:val="0"/>
                <w:color w:val="000000"/>
                <w:lang w:eastAsia="zh-CN"/>
              </w:rPr>
            </w:pPr>
            <w:r>
              <w:rPr>
                <w:rFonts w:hint="eastAsia" w:ascii="Arial" w:hAnsi="Arial" w:cs="Arial" w:eastAsiaTheme="minorEastAsia"/>
                <w:snapToGrid w:val="0"/>
                <w:color w:val="000000"/>
                <w:lang w:eastAsia="zh-CN"/>
              </w:rPr>
              <w:t>支持导入视觉大模型进行分析，支持视频分析、图片分析、图片二次分析过滤（需提供公安部所属检验机构出具的检测报告复印件并加盖制造商鲜章证明）</w:t>
            </w:r>
          </w:p>
          <w:p w14:paraId="087A0A1F">
            <w:pPr>
              <w:rPr>
                <w:rFonts w:ascii="Arial" w:hAnsi="Arial" w:cs="Arial" w:eastAsiaTheme="minorEastAsia"/>
                <w:snapToGrid w:val="0"/>
                <w:color w:val="000000"/>
                <w:lang w:eastAsia="zh-CN"/>
              </w:rPr>
            </w:pPr>
            <w:r>
              <w:rPr>
                <w:rFonts w:hint="eastAsia" w:ascii="Arial" w:hAnsi="Arial" w:cs="Arial" w:eastAsiaTheme="minorEastAsia"/>
                <w:snapToGrid w:val="0"/>
                <w:color w:val="000000"/>
                <w:lang w:eastAsia="zh-CN"/>
              </w:rPr>
              <w:t>支持对外部导入的录像进行智能分析（需提供公安部所属检验机构出具的检测报告复印件并加盖制造商鲜章证明）</w:t>
            </w:r>
          </w:p>
          <w:p w14:paraId="4CE30B4C">
            <w:pPr>
              <w:rPr>
                <w:rFonts w:ascii="Arial" w:hAnsi="Arial" w:cs="Arial" w:eastAsiaTheme="minorEastAsia"/>
                <w:snapToGrid w:val="0"/>
                <w:color w:val="000000"/>
                <w:lang w:eastAsia="zh-CN"/>
              </w:rPr>
            </w:pPr>
            <w:r>
              <w:rPr>
                <w:rFonts w:hint="eastAsia" w:ascii="Arial" w:hAnsi="Arial" w:cs="Arial" w:eastAsiaTheme="minorEastAsia"/>
                <w:snapToGrid w:val="0"/>
                <w:color w:val="000000"/>
                <w:lang w:eastAsia="zh-CN"/>
              </w:rPr>
              <w:t>可集成第三方算法，支持算法加载，多算法仓可按需加载不同的第三方算法，可与原有算法并行运行（需提供公安部所属检验机构出具的检测报告复印件并加盖制造商鲜章证明）</w:t>
            </w:r>
          </w:p>
          <w:p w14:paraId="3D3539C0">
            <w:pPr>
              <w:rPr>
                <w:rFonts w:ascii="Arial" w:hAnsi="Arial" w:cs="Arial" w:eastAsiaTheme="minorEastAsia"/>
                <w:snapToGrid w:val="0"/>
                <w:color w:val="000000"/>
                <w:lang w:eastAsia="zh-CN"/>
              </w:rPr>
            </w:pPr>
            <w:r>
              <w:rPr>
                <w:rFonts w:hint="eastAsia" w:ascii="Arial" w:hAnsi="Arial" w:cs="Arial" w:eastAsiaTheme="minorEastAsia"/>
                <w:snapToGrid w:val="0"/>
                <w:color w:val="000000"/>
                <w:lang w:eastAsia="zh-CN"/>
              </w:rPr>
              <w:t>支持通过远程实现设备参数修改，固件升级，算法下发等运维功能；设备支持平台端远程调度算法下发，并完成任务配置</w:t>
            </w:r>
          </w:p>
        </w:tc>
        <w:tc>
          <w:tcPr>
            <w:tcW w:w="1658" w:type="dxa"/>
          </w:tcPr>
          <w:p w14:paraId="3DF55E1B">
            <w:pPr>
              <w:pStyle w:val="28"/>
              <w:spacing w:before="2" w:line="233" w:lineRule="auto"/>
              <w:ind w:left="114" w:right="107" w:firstLine="2"/>
              <w:rPr>
                <w:rFonts w:hint="eastAsia"/>
                <w:lang w:eastAsia="zh-CN"/>
              </w:rPr>
            </w:pPr>
          </w:p>
        </w:tc>
      </w:tr>
      <w:tr w14:paraId="15E9BAC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5F7EFA8C">
            <w:pPr>
              <w:pStyle w:val="28"/>
              <w:spacing w:before="276" w:line="239" w:lineRule="exact"/>
              <w:ind w:left="242"/>
              <w:rPr>
                <w:rFonts w:hint="eastAsia"/>
              </w:rPr>
            </w:pPr>
            <w:r>
              <w:rPr>
                <w:spacing w:val="-2"/>
                <w:position w:val="1"/>
              </w:rPr>
              <w:t>44</w:t>
            </w:r>
          </w:p>
        </w:tc>
        <w:tc>
          <w:tcPr>
            <w:tcW w:w="1012" w:type="dxa"/>
          </w:tcPr>
          <w:p w14:paraId="255EA44D">
            <w:pPr>
              <w:pStyle w:val="28"/>
              <w:spacing w:before="283" w:line="223" w:lineRule="auto"/>
              <w:ind w:left="109"/>
              <w:rPr>
                <w:rFonts w:hint="eastAsia"/>
              </w:rPr>
            </w:pPr>
            <w:r>
              <w:rPr>
                <w:spacing w:val="-2"/>
              </w:rPr>
              <w:t>产品规格</w:t>
            </w:r>
          </w:p>
        </w:tc>
        <w:tc>
          <w:tcPr>
            <w:tcW w:w="733" w:type="dxa"/>
            <w:vMerge w:val="continue"/>
            <w:tcBorders>
              <w:top w:val="nil"/>
            </w:tcBorders>
          </w:tcPr>
          <w:p w14:paraId="3AD1F6D7">
            <w:pPr>
              <w:rPr>
                <w:rFonts w:ascii="Arial" w:hAnsi="Arial" w:cs="Arial" w:eastAsiaTheme="minorEastAsia"/>
                <w:snapToGrid w:val="0"/>
                <w:color w:val="000000"/>
                <w:lang w:eastAsia="en-US"/>
              </w:rPr>
            </w:pPr>
          </w:p>
        </w:tc>
        <w:tc>
          <w:tcPr>
            <w:tcW w:w="1043" w:type="dxa"/>
          </w:tcPr>
          <w:p w14:paraId="23F759EB">
            <w:pPr>
              <w:pStyle w:val="28"/>
              <w:spacing w:before="163" w:line="248" w:lineRule="auto"/>
              <w:ind w:left="111" w:right="214" w:firstLine="2"/>
              <w:rPr>
                <w:rFonts w:hint="eastAsia"/>
              </w:rPr>
            </w:pPr>
            <w:r>
              <w:rPr>
                <w:spacing w:val="-3"/>
              </w:rPr>
              <w:t>一键式迁</w:t>
            </w:r>
            <w:r>
              <w:t>移</w:t>
            </w:r>
          </w:p>
        </w:tc>
        <w:tc>
          <w:tcPr>
            <w:tcW w:w="1061" w:type="dxa"/>
          </w:tcPr>
          <w:p w14:paraId="63414E9B">
            <w:pPr>
              <w:pStyle w:val="28"/>
              <w:spacing w:before="283" w:line="223" w:lineRule="auto"/>
              <w:ind w:left="445"/>
              <w:rPr>
                <w:rFonts w:hint="eastAsia"/>
              </w:rPr>
            </w:pPr>
            <w:r>
              <w:t>否</w:t>
            </w:r>
          </w:p>
        </w:tc>
        <w:tc>
          <w:tcPr>
            <w:tcW w:w="2980" w:type="dxa"/>
          </w:tcPr>
          <w:p w14:paraId="5B718006">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C495FB7">
            <w:pPr>
              <w:pStyle w:val="28"/>
              <w:spacing w:before="45" w:line="229" w:lineRule="auto"/>
              <w:ind w:left="114" w:right="285" w:firstLine="5"/>
              <w:jc w:val="both"/>
              <w:rPr>
                <w:rFonts w:hint="eastAsia"/>
                <w:lang w:eastAsia="zh-CN"/>
              </w:rPr>
            </w:pPr>
            <w:r>
              <w:rPr>
                <w:spacing w:val="-2"/>
                <w:lang w:eastAsia="zh-CN"/>
              </w:rPr>
              <w:t>支持一键式可提高系统迁移易用</w:t>
            </w:r>
            <w:r>
              <w:rPr>
                <w:lang w:eastAsia="zh-CN"/>
              </w:rPr>
              <w:t>性</w:t>
            </w:r>
          </w:p>
        </w:tc>
      </w:tr>
      <w:tr w14:paraId="0452DB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42AF798D">
            <w:pPr>
              <w:pStyle w:val="28"/>
              <w:spacing w:before="156" w:line="242" w:lineRule="auto"/>
              <w:ind w:left="242"/>
              <w:rPr>
                <w:rFonts w:hint="eastAsia"/>
              </w:rPr>
            </w:pPr>
            <w:r>
              <w:rPr>
                <w:spacing w:val="-2"/>
              </w:rPr>
              <w:t>45</w:t>
            </w:r>
          </w:p>
        </w:tc>
        <w:tc>
          <w:tcPr>
            <w:tcW w:w="1012" w:type="dxa"/>
          </w:tcPr>
          <w:p w14:paraId="60D6E977">
            <w:pPr>
              <w:pStyle w:val="28"/>
              <w:spacing w:before="163" w:line="223" w:lineRule="auto"/>
              <w:ind w:left="109"/>
              <w:rPr>
                <w:rFonts w:hint="eastAsia"/>
              </w:rPr>
            </w:pPr>
            <w:r>
              <w:rPr>
                <w:spacing w:val="-2"/>
              </w:rPr>
              <w:t>产品规格</w:t>
            </w:r>
          </w:p>
        </w:tc>
        <w:tc>
          <w:tcPr>
            <w:tcW w:w="733" w:type="dxa"/>
            <w:vMerge w:val="restart"/>
            <w:tcBorders>
              <w:bottom w:val="nil"/>
            </w:tcBorders>
          </w:tcPr>
          <w:p w14:paraId="2FC772DE">
            <w:pPr>
              <w:spacing w:line="267" w:lineRule="auto"/>
              <w:rPr>
                <w:rFonts w:ascii="Arial" w:hAnsi="Arial" w:cs="Arial" w:eastAsiaTheme="minorEastAsia"/>
                <w:snapToGrid w:val="0"/>
                <w:color w:val="000000"/>
                <w:lang w:eastAsia="en-US"/>
              </w:rPr>
            </w:pPr>
          </w:p>
          <w:p w14:paraId="118E7310">
            <w:pPr>
              <w:spacing w:line="267" w:lineRule="auto"/>
              <w:rPr>
                <w:rFonts w:ascii="Arial" w:hAnsi="Arial" w:cs="Arial" w:eastAsiaTheme="minorEastAsia"/>
                <w:snapToGrid w:val="0"/>
                <w:color w:val="000000"/>
                <w:lang w:eastAsia="en-US"/>
              </w:rPr>
            </w:pPr>
          </w:p>
          <w:p w14:paraId="20E0DA12">
            <w:pPr>
              <w:spacing w:line="267" w:lineRule="auto"/>
              <w:rPr>
                <w:rFonts w:ascii="Arial" w:hAnsi="Arial" w:cs="Arial" w:eastAsiaTheme="minorEastAsia"/>
                <w:snapToGrid w:val="0"/>
                <w:color w:val="000000"/>
                <w:lang w:eastAsia="en-US"/>
              </w:rPr>
            </w:pPr>
          </w:p>
          <w:p w14:paraId="6D1AB349">
            <w:pPr>
              <w:spacing w:line="267" w:lineRule="auto"/>
              <w:rPr>
                <w:rFonts w:ascii="Arial" w:hAnsi="Arial" w:cs="Arial" w:eastAsiaTheme="minorEastAsia"/>
                <w:snapToGrid w:val="0"/>
                <w:color w:val="000000"/>
                <w:lang w:eastAsia="en-US"/>
              </w:rPr>
            </w:pPr>
          </w:p>
          <w:p w14:paraId="345CF40D">
            <w:pPr>
              <w:pStyle w:val="28"/>
              <w:spacing w:before="59" w:line="248" w:lineRule="auto"/>
              <w:ind w:left="186" w:right="186"/>
              <w:rPr>
                <w:rFonts w:hint="eastAsia"/>
              </w:rPr>
            </w:pPr>
            <w:r>
              <w:rPr>
                <w:spacing w:val="-3"/>
              </w:rPr>
              <w:t>机柜规格</w:t>
            </w:r>
          </w:p>
        </w:tc>
        <w:tc>
          <w:tcPr>
            <w:tcW w:w="1043" w:type="dxa"/>
          </w:tcPr>
          <w:p w14:paraId="6D0B6C5D">
            <w:pPr>
              <w:pStyle w:val="28"/>
              <w:spacing w:before="163" w:line="221" w:lineRule="auto"/>
              <w:ind w:left="107"/>
              <w:rPr>
                <w:rFonts w:hint="eastAsia"/>
              </w:rPr>
            </w:pPr>
            <w:r>
              <w:rPr>
                <w:spacing w:val="-1"/>
              </w:rPr>
              <w:t>*机柜尺寸</w:t>
            </w:r>
          </w:p>
        </w:tc>
        <w:tc>
          <w:tcPr>
            <w:tcW w:w="1061" w:type="dxa"/>
          </w:tcPr>
          <w:p w14:paraId="6A491D39">
            <w:pPr>
              <w:pStyle w:val="28"/>
              <w:spacing w:before="163" w:line="223" w:lineRule="auto"/>
              <w:ind w:left="445"/>
              <w:rPr>
                <w:rFonts w:hint="eastAsia"/>
              </w:rPr>
            </w:pPr>
            <w:r>
              <w:t>否</w:t>
            </w:r>
          </w:p>
        </w:tc>
        <w:tc>
          <w:tcPr>
            <w:tcW w:w="2980" w:type="dxa"/>
          </w:tcPr>
          <w:p w14:paraId="11F31436">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55B22CD">
            <w:pPr>
              <w:pStyle w:val="28"/>
              <w:spacing w:before="44" w:line="221" w:lineRule="auto"/>
              <w:ind w:left="113" w:right="285"/>
              <w:rPr>
                <w:rFonts w:hint="eastAsia"/>
                <w:lang w:eastAsia="zh-CN"/>
              </w:rPr>
            </w:pPr>
            <w:r>
              <w:rPr>
                <w:spacing w:val="-1"/>
                <w:lang w:eastAsia="zh-CN"/>
              </w:rPr>
              <w:t>采购人可根据需要选择机柜尺寸</w:t>
            </w:r>
          </w:p>
        </w:tc>
      </w:tr>
      <w:tr w14:paraId="55CBB7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79B6E7F5">
            <w:pPr>
              <w:pStyle w:val="28"/>
              <w:spacing w:before="276" w:line="242" w:lineRule="auto"/>
              <w:ind w:left="242"/>
              <w:rPr>
                <w:rFonts w:hint="eastAsia"/>
              </w:rPr>
            </w:pPr>
            <w:r>
              <w:rPr>
                <w:spacing w:val="-2"/>
              </w:rPr>
              <w:t>46</w:t>
            </w:r>
          </w:p>
        </w:tc>
        <w:tc>
          <w:tcPr>
            <w:tcW w:w="1012" w:type="dxa"/>
          </w:tcPr>
          <w:p w14:paraId="78EDAC65">
            <w:pPr>
              <w:pStyle w:val="28"/>
              <w:spacing w:before="282" w:line="223" w:lineRule="auto"/>
              <w:ind w:left="109"/>
              <w:rPr>
                <w:rFonts w:hint="eastAsia"/>
              </w:rPr>
            </w:pPr>
            <w:r>
              <w:rPr>
                <w:spacing w:val="-2"/>
              </w:rPr>
              <w:t>产品规格</w:t>
            </w:r>
          </w:p>
        </w:tc>
        <w:tc>
          <w:tcPr>
            <w:tcW w:w="733" w:type="dxa"/>
            <w:vMerge w:val="continue"/>
            <w:tcBorders>
              <w:top w:val="nil"/>
              <w:bottom w:val="nil"/>
            </w:tcBorders>
          </w:tcPr>
          <w:p w14:paraId="50FB8B69">
            <w:pPr>
              <w:rPr>
                <w:rFonts w:ascii="Arial" w:hAnsi="Arial" w:cs="Arial" w:eastAsiaTheme="minorEastAsia"/>
                <w:snapToGrid w:val="0"/>
                <w:color w:val="000000"/>
                <w:lang w:eastAsia="en-US"/>
              </w:rPr>
            </w:pPr>
          </w:p>
        </w:tc>
        <w:tc>
          <w:tcPr>
            <w:tcW w:w="1043" w:type="dxa"/>
          </w:tcPr>
          <w:p w14:paraId="5D202A90">
            <w:pPr>
              <w:pStyle w:val="28"/>
              <w:spacing w:before="163" w:line="247" w:lineRule="auto"/>
              <w:ind w:left="109" w:right="214"/>
              <w:rPr>
                <w:rFonts w:hint="eastAsia"/>
              </w:rPr>
            </w:pPr>
            <w:r>
              <w:rPr>
                <w:spacing w:val="-2"/>
              </w:rPr>
              <w:t>机柜管理</w:t>
            </w:r>
            <w:r>
              <w:t>板</w:t>
            </w:r>
          </w:p>
        </w:tc>
        <w:tc>
          <w:tcPr>
            <w:tcW w:w="1061" w:type="dxa"/>
          </w:tcPr>
          <w:p w14:paraId="360DB3F9">
            <w:pPr>
              <w:pStyle w:val="28"/>
              <w:spacing w:before="282" w:line="223" w:lineRule="auto"/>
              <w:ind w:left="445"/>
              <w:rPr>
                <w:rFonts w:hint="eastAsia"/>
              </w:rPr>
            </w:pPr>
            <w:r>
              <w:t>否</w:t>
            </w:r>
          </w:p>
        </w:tc>
        <w:tc>
          <w:tcPr>
            <w:tcW w:w="2980" w:type="dxa"/>
          </w:tcPr>
          <w:p w14:paraId="46BE333E">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09C0BEEC">
            <w:pPr>
              <w:pStyle w:val="28"/>
              <w:spacing w:before="43" w:line="246" w:lineRule="auto"/>
              <w:ind w:left="113" w:right="107" w:firstLine="5"/>
              <w:rPr>
                <w:rFonts w:hint="eastAsia"/>
                <w:lang w:eastAsia="zh-CN"/>
              </w:rPr>
            </w:pPr>
            <w:r>
              <w:rPr>
                <w:spacing w:val="-2"/>
                <w:lang w:eastAsia="zh-CN"/>
              </w:rPr>
              <w:t>高密度服务器、液</w:t>
            </w:r>
            <w:r>
              <w:rPr>
                <w:spacing w:val="-1"/>
                <w:lang w:eastAsia="zh-CN"/>
              </w:rPr>
              <w:t>冷服务器等一般</w:t>
            </w:r>
          </w:p>
          <w:p w14:paraId="42691EB4">
            <w:pPr>
              <w:pStyle w:val="28"/>
              <w:spacing w:line="196" w:lineRule="auto"/>
              <w:ind w:left="115"/>
              <w:rPr>
                <w:rFonts w:hint="eastAsia"/>
              </w:rPr>
            </w:pPr>
            <w:r>
              <w:rPr>
                <w:spacing w:val="-2"/>
              </w:rPr>
              <w:t>配备机柜管理板</w:t>
            </w:r>
          </w:p>
        </w:tc>
      </w:tr>
      <w:tr w14:paraId="6498D5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665" w:type="dxa"/>
          </w:tcPr>
          <w:p w14:paraId="03460158">
            <w:pPr>
              <w:spacing w:line="286" w:lineRule="auto"/>
              <w:rPr>
                <w:rFonts w:ascii="Arial" w:hAnsi="Arial" w:cs="Arial" w:eastAsiaTheme="minorEastAsia"/>
                <w:snapToGrid w:val="0"/>
                <w:color w:val="000000"/>
                <w:lang w:eastAsia="en-US"/>
              </w:rPr>
            </w:pPr>
          </w:p>
          <w:p w14:paraId="2FAE33EF">
            <w:pPr>
              <w:spacing w:line="287" w:lineRule="auto"/>
              <w:rPr>
                <w:rFonts w:ascii="Arial" w:hAnsi="Arial" w:cs="Arial" w:eastAsiaTheme="minorEastAsia"/>
                <w:snapToGrid w:val="0"/>
                <w:color w:val="000000"/>
                <w:lang w:eastAsia="en-US"/>
              </w:rPr>
            </w:pPr>
          </w:p>
          <w:p w14:paraId="490B1CAF">
            <w:pPr>
              <w:pStyle w:val="28"/>
              <w:spacing w:before="58" w:line="240" w:lineRule="exact"/>
              <w:ind w:left="242"/>
              <w:rPr>
                <w:rFonts w:hint="eastAsia"/>
              </w:rPr>
            </w:pPr>
            <w:r>
              <w:rPr>
                <w:spacing w:val="-2"/>
                <w:position w:val="1"/>
              </w:rPr>
              <w:t>47</w:t>
            </w:r>
          </w:p>
        </w:tc>
        <w:tc>
          <w:tcPr>
            <w:tcW w:w="1012" w:type="dxa"/>
          </w:tcPr>
          <w:p w14:paraId="4A5853A5">
            <w:pPr>
              <w:spacing w:line="290" w:lineRule="auto"/>
              <w:rPr>
                <w:rFonts w:ascii="Arial" w:hAnsi="Arial" w:cs="Arial" w:eastAsiaTheme="minorEastAsia"/>
                <w:snapToGrid w:val="0"/>
                <w:color w:val="000000"/>
                <w:lang w:eastAsia="en-US"/>
              </w:rPr>
            </w:pPr>
          </w:p>
          <w:p w14:paraId="398DB443">
            <w:pPr>
              <w:spacing w:line="290" w:lineRule="auto"/>
              <w:rPr>
                <w:rFonts w:ascii="Arial" w:hAnsi="Arial" w:cs="Arial" w:eastAsiaTheme="minorEastAsia"/>
                <w:snapToGrid w:val="0"/>
                <w:color w:val="000000"/>
                <w:lang w:eastAsia="en-US"/>
              </w:rPr>
            </w:pPr>
          </w:p>
          <w:p w14:paraId="0C494795">
            <w:pPr>
              <w:pStyle w:val="28"/>
              <w:spacing w:before="58" w:line="223" w:lineRule="auto"/>
              <w:ind w:left="109"/>
              <w:rPr>
                <w:rFonts w:hint="eastAsia"/>
              </w:rPr>
            </w:pPr>
            <w:r>
              <w:rPr>
                <w:spacing w:val="-2"/>
              </w:rPr>
              <w:t>产品规格</w:t>
            </w:r>
          </w:p>
        </w:tc>
        <w:tc>
          <w:tcPr>
            <w:tcW w:w="733" w:type="dxa"/>
            <w:vMerge w:val="continue"/>
            <w:tcBorders>
              <w:top w:val="nil"/>
            </w:tcBorders>
          </w:tcPr>
          <w:p w14:paraId="724BDF6A">
            <w:pPr>
              <w:rPr>
                <w:rFonts w:ascii="Arial" w:hAnsi="Arial" w:cs="Arial" w:eastAsiaTheme="minorEastAsia"/>
                <w:snapToGrid w:val="0"/>
                <w:color w:val="000000"/>
                <w:lang w:eastAsia="en-US"/>
              </w:rPr>
            </w:pPr>
          </w:p>
        </w:tc>
        <w:tc>
          <w:tcPr>
            <w:tcW w:w="1043" w:type="dxa"/>
          </w:tcPr>
          <w:p w14:paraId="63C6DFDD">
            <w:pPr>
              <w:spacing w:line="461" w:lineRule="auto"/>
              <w:rPr>
                <w:rFonts w:ascii="Arial" w:hAnsi="Arial" w:cs="Arial" w:eastAsiaTheme="minorEastAsia"/>
                <w:snapToGrid w:val="0"/>
                <w:color w:val="000000"/>
                <w:lang w:eastAsia="en-US"/>
              </w:rPr>
            </w:pPr>
          </w:p>
          <w:p w14:paraId="5F8712F3">
            <w:pPr>
              <w:pStyle w:val="28"/>
              <w:spacing w:before="59" w:line="248" w:lineRule="auto"/>
              <w:ind w:left="109" w:right="214"/>
              <w:rPr>
                <w:rFonts w:hint="eastAsia"/>
              </w:rPr>
            </w:pPr>
            <w:r>
              <w:rPr>
                <w:spacing w:val="-2"/>
              </w:rPr>
              <w:t>机柜电源</w:t>
            </w:r>
            <w:r>
              <w:rPr>
                <w:spacing w:val="-3"/>
              </w:rPr>
              <w:t>规格</w:t>
            </w:r>
          </w:p>
        </w:tc>
        <w:tc>
          <w:tcPr>
            <w:tcW w:w="1061" w:type="dxa"/>
          </w:tcPr>
          <w:p w14:paraId="5BEEE32B">
            <w:pPr>
              <w:spacing w:line="290" w:lineRule="auto"/>
              <w:rPr>
                <w:rFonts w:ascii="Arial" w:hAnsi="Arial" w:cs="Arial" w:eastAsiaTheme="minorEastAsia"/>
                <w:snapToGrid w:val="0"/>
                <w:color w:val="000000"/>
                <w:lang w:eastAsia="en-US"/>
              </w:rPr>
            </w:pPr>
          </w:p>
          <w:p w14:paraId="768DE23A">
            <w:pPr>
              <w:spacing w:line="290" w:lineRule="auto"/>
              <w:rPr>
                <w:rFonts w:ascii="Arial" w:hAnsi="Arial" w:cs="Arial" w:eastAsiaTheme="minorEastAsia"/>
                <w:snapToGrid w:val="0"/>
                <w:color w:val="000000"/>
                <w:lang w:eastAsia="en-US"/>
              </w:rPr>
            </w:pPr>
          </w:p>
          <w:p w14:paraId="3C2CC3B5">
            <w:pPr>
              <w:pStyle w:val="28"/>
              <w:spacing w:before="58" w:line="223" w:lineRule="auto"/>
              <w:ind w:left="445"/>
              <w:rPr>
                <w:rFonts w:hint="eastAsia"/>
              </w:rPr>
            </w:pPr>
            <w:r>
              <w:t>否</w:t>
            </w:r>
          </w:p>
        </w:tc>
        <w:tc>
          <w:tcPr>
            <w:tcW w:w="2980" w:type="dxa"/>
          </w:tcPr>
          <w:p w14:paraId="1C5CBB51">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C8ACD9F">
            <w:pPr>
              <w:pStyle w:val="28"/>
              <w:spacing w:before="42" w:line="246" w:lineRule="auto"/>
              <w:ind w:left="119" w:right="107" w:hanging="6"/>
              <w:rPr>
                <w:rFonts w:hint="eastAsia"/>
                <w:lang w:eastAsia="zh-CN"/>
              </w:rPr>
            </w:pPr>
            <w:r>
              <w:rPr>
                <w:spacing w:val="-2"/>
                <w:lang w:eastAsia="zh-CN"/>
              </w:rPr>
              <w:t>供电能力越强，越能满足计算节点</w:t>
            </w:r>
          </w:p>
          <w:p w14:paraId="63FF1344">
            <w:pPr>
              <w:pStyle w:val="28"/>
              <w:spacing w:line="246" w:lineRule="auto"/>
              <w:ind w:left="117" w:right="107" w:firstLine="7"/>
              <w:rPr>
                <w:rFonts w:hint="eastAsia"/>
                <w:lang w:eastAsia="zh-CN"/>
              </w:rPr>
            </w:pPr>
            <w:r>
              <w:rPr>
                <w:spacing w:val="-3"/>
                <w:lang w:eastAsia="zh-CN"/>
              </w:rPr>
              <w:t>的供电要求，配备</w:t>
            </w:r>
            <w:r>
              <w:rPr>
                <w:spacing w:val="-2"/>
                <w:lang w:eastAsia="zh-CN"/>
              </w:rPr>
              <w:t>冗余电源可确保</w:t>
            </w:r>
          </w:p>
          <w:p w14:paraId="4B9314FC">
            <w:pPr>
              <w:pStyle w:val="28"/>
              <w:spacing w:line="221" w:lineRule="auto"/>
              <w:ind w:left="115" w:right="285" w:hanging="2"/>
              <w:rPr>
                <w:rFonts w:hint="eastAsia"/>
                <w:lang w:eastAsia="zh-CN"/>
              </w:rPr>
            </w:pPr>
            <w:r>
              <w:rPr>
                <w:spacing w:val="-1"/>
                <w:lang w:eastAsia="zh-CN"/>
              </w:rPr>
              <w:t>极端情况下服务</w:t>
            </w:r>
            <w:r>
              <w:rPr>
                <w:spacing w:val="-2"/>
                <w:lang w:eastAsia="zh-CN"/>
              </w:rPr>
              <w:t>器稳定运行</w:t>
            </w:r>
          </w:p>
        </w:tc>
      </w:tr>
      <w:tr w14:paraId="6E2B6E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8" w:hRule="atLeast"/>
        </w:trPr>
        <w:tc>
          <w:tcPr>
            <w:tcW w:w="665" w:type="dxa"/>
          </w:tcPr>
          <w:p w14:paraId="5656784B">
            <w:pPr>
              <w:pStyle w:val="28"/>
              <w:spacing w:before="38" w:line="205" w:lineRule="auto"/>
              <w:ind w:left="242"/>
              <w:rPr>
                <w:rFonts w:hint="eastAsia"/>
              </w:rPr>
            </w:pPr>
            <w:r>
              <w:rPr>
                <w:spacing w:val="-2"/>
              </w:rPr>
              <w:t>48</w:t>
            </w:r>
          </w:p>
        </w:tc>
        <w:tc>
          <w:tcPr>
            <w:tcW w:w="1012" w:type="dxa"/>
          </w:tcPr>
          <w:p w14:paraId="4E51BB39">
            <w:pPr>
              <w:pStyle w:val="28"/>
              <w:spacing w:before="43" w:line="200" w:lineRule="auto"/>
              <w:ind w:left="112"/>
              <w:rPr>
                <w:rFonts w:hint="eastAsia"/>
              </w:rPr>
            </w:pPr>
            <w:r>
              <w:rPr>
                <w:spacing w:val="-3"/>
              </w:rPr>
              <w:t>功能要求</w:t>
            </w:r>
          </w:p>
        </w:tc>
        <w:tc>
          <w:tcPr>
            <w:tcW w:w="733" w:type="dxa"/>
          </w:tcPr>
          <w:p w14:paraId="30885BB7">
            <w:pPr>
              <w:pStyle w:val="28"/>
              <w:spacing w:before="43" w:line="200" w:lineRule="auto"/>
              <w:ind w:left="139"/>
              <w:rPr>
                <w:rFonts w:hint="eastAsia"/>
              </w:rPr>
            </w:pPr>
            <w:r>
              <w:rPr>
                <w:spacing w:val="-1"/>
              </w:rPr>
              <w:t>*主板</w:t>
            </w:r>
          </w:p>
        </w:tc>
        <w:tc>
          <w:tcPr>
            <w:tcW w:w="1043" w:type="dxa"/>
          </w:tcPr>
          <w:p w14:paraId="7A33456E">
            <w:pPr>
              <w:pStyle w:val="28"/>
              <w:spacing w:before="43" w:line="200" w:lineRule="auto"/>
              <w:ind w:left="107"/>
              <w:rPr>
                <w:rFonts w:hint="eastAsia"/>
              </w:rPr>
            </w:pPr>
            <w:r>
              <w:rPr>
                <w:spacing w:val="-1"/>
              </w:rPr>
              <w:t>*主板外部</w:t>
            </w:r>
          </w:p>
        </w:tc>
        <w:tc>
          <w:tcPr>
            <w:tcW w:w="1061" w:type="dxa"/>
          </w:tcPr>
          <w:p w14:paraId="1BFB97E1">
            <w:pPr>
              <w:pStyle w:val="28"/>
              <w:spacing w:before="43" w:line="200" w:lineRule="auto"/>
              <w:ind w:left="445"/>
              <w:rPr>
                <w:rFonts w:hint="eastAsia"/>
              </w:rPr>
            </w:pPr>
            <w:r>
              <w:t>否</w:t>
            </w:r>
          </w:p>
        </w:tc>
        <w:tc>
          <w:tcPr>
            <w:tcW w:w="2980" w:type="dxa"/>
          </w:tcPr>
          <w:p w14:paraId="1DFE6397">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33F4AF5">
            <w:pPr>
              <w:pStyle w:val="28"/>
              <w:spacing w:before="43" w:line="200" w:lineRule="auto"/>
              <w:ind w:left="114"/>
              <w:rPr>
                <w:rFonts w:hint="eastAsia"/>
              </w:rPr>
            </w:pPr>
            <w:r>
              <w:rPr>
                <w:spacing w:val="-1"/>
              </w:rPr>
              <w:t>若有特殊需要，采</w:t>
            </w:r>
          </w:p>
        </w:tc>
      </w:tr>
    </w:tbl>
    <w:p w14:paraId="132F6229">
      <w:pPr>
        <w:pStyle w:val="3"/>
        <w:spacing w:line="221" w:lineRule="exact"/>
        <w:rPr>
          <w:sz w:val="19"/>
        </w:rPr>
      </w:pPr>
    </w:p>
    <w:p w14:paraId="1BD58B40">
      <w:pPr>
        <w:spacing w:line="221" w:lineRule="exact"/>
        <w:rPr>
          <w:sz w:val="19"/>
          <w:szCs w:val="19"/>
        </w:rPr>
        <w:sectPr>
          <w:footerReference r:id="rId8" w:type="default"/>
          <w:pgSz w:w="11906" w:h="16839"/>
          <w:pgMar w:top="1431" w:right="1374" w:bottom="1329" w:left="1374" w:header="0" w:footer="1155" w:gutter="0"/>
          <w:pgNumType w:fmt="decimal"/>
          <w:cols w:space="720" w:num="1"/>
        </w:sectPr>
      </w:pPr>
    </w:p>
    <w:p w14:paraId="6A4BCD3F">
      <w:pPr>
        <w:spacing w:line="91" w:lineRule="auto"/>
        <w:rPr>
          <w:sz w:val="2"/>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0ABECE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790DD029">
            <w:pPr>
              <w:pStyle w:val="28"/>
              <w:spacing w:before="282" w:line="223" w:lineRule="auto"/>
              <w:ind w:left="156"/>
              <w:rPr>
                <w:rFonts w:hint="eastAsia"/>
              </w:rPr>
            </w:pPr>
            <w:r>
              <w:rPr>
                <w:b/>
                <w:bCs/>
                <w:spacing w:val="-6"/>
              </w:rPr>
              <w:t>序号</w:t>
            </w:r>
          </w:p>
        </w:tc>
        <w:tc>
          <w:tcPr>
            <w:tcW w:w="1012" w:type="dxa"/>
          </w:tcPr>
          <w:p w14:paraId="21F7B2C7">
            <w:pPr>
              <w:pStyle w:val="28"/>
              <w:spacing w:before="282" w:line="221" w:lineRule="auto"/>
              <w:ind w:left="148"/>
              <w:rPr>
                <w:rFonts w:hint="eastAsia"/>
              </w:rPr>
            </w:pPr>
            <w:r>
              <w:rPr>
                <w:b/>
                <w:bCs/>
                <w:spacing w:val="-4"/>
              </w:rPr>
              <w:t>指标分类</w:t>
            </w:r>
          </w:p>
        </w:tc>
        <w:tc>
          <w:tcPr>
            <w:tcW w:w="733" w:type="dxa"/>
          </w:tcPr>
          <w:p w14:paraId="369235C4">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22255FE5">
            <w:pPr>
              <w:pStyle w:val="28"/>
              <w:spacing w:before="282" w:line="221" w:lineRule="auto"/>
              <w:ind w:left="168"/>
              <w:rPr>
                <w:rFonts w:hint="eastAsia"/>
              </w:rPr>
            </w:pPr>
            <w:r>
              <w:rPr>
                <w:b/>
                <w:bCs/>
                <w:spacing w:val="-4"/>
              </w:rPr>
              <w:t>二级指标</w:t>
            </w:r>
          </w:p>
        </w:tc>
        <w:tc>
          <w:tcPr>
            <w:tcW w:w="1061" w:type="dxa"/>
          </w:tcPr>
          <w:p w14:paraId="0EDC96CE">
            <w:pPr>
              <w:pStyle w:val="28"/>
              <w:spacing w:before="42" w:line="221" w:lineRule="auto"/>
              <w:ind w:left="177"/>
              <w:rPr>
                <w:rFonts w:hint="eastAsia"/>
                <w:lang w:eastAsia="zh-CN"/>
              </w:rPr>
            </w:pPr>
            <w:r>
              <w:rPr>
                <w:b/>
                <w:bCs/>
                <w:spacing w:val="-4"/>
                <w:lang w:eastAsia="zh-CN"/>
              </w:rPr>
              <w:t>是否可以</w:t>
            </w:r>
          </w:p>
          <w:p w14:paraId="3F9222AB">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6448DF0C">
            <w:pPr>
              <w:pStyle w:val="28"/>
              <w:spacing w:before="283" w:line="222" w:lineRule="auto"/>
              <w:ind w:left="1135"/>
              <w:rPr>
                <w:rFonts w:hint="eastAsia"/>
              </w:rPr>
            </w:pPr>
            <w:r>
              <w:rPr>
                <w:b/>
                <w:bCs/>
                <w:spacing w:val="-4"/>
              </w:rPr>
              <w:t>指标要求</w:t>
            </w:r>
          </w:p>
        </w:tc>
        <w:tc>
          <w:tcPr>
            <w:tcW w:w="1658" w:type="dxa"/>
          </w:tcPr>
          <w:p w14:paraId="5AA1C2E6">
            <w:pPr>
              <w:pStyle w:val="28"/>
              <w:spacing w:before="163" w:line="247" w:lineRule="auto"/>
              <w:ind w:left="656" w:right="463" w:hanging="183"/>
              <w:rPr>
                <w:rFonts w:hint="eastAsia"/>
              </w:rPr>
            </w:pPr>
            <w:r>
              <w:rPr>
                <w:b/>
                <w:bCs/>
                <w:spacing w:val="-3"/>
              </w:rPr>
              <w:t>指标使用</w:t>
            </w:r>
            <w:r>
              <w:rPr>
                <w:b/>
                <w:bCs/>
                <w:spacing w:val="-7"/>
              </w:rPr>
              <w:t>说明</w:t>
            </w:r>
          </w:p>
        </w:tc>
      </w:tr>
      <w:tr w14:paraId="659A0C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4" w:hRule="atLeast"/>
        </w:trPr>
        <w:tc>
          <w:tcPr>
            <w:tcW w:w="665" w:type="dxa"/>
          </w:tcPr>
          <w:p w14:paraId="5511ED6A">
            <w:pPr>
              <w:rPr>
                <w:rFonts w:ascii="Arial" w:hAnsi="Arial" w:cs="Arial" w:eastAsiaTheme="minorEastAsia"/>
                <w:snapToGrid w:val="0"/>
                <w:color w:val="000000"/>
                <w:lang w:eastAsia="en-US"/>
              </w:rPr>
            </w:pPr>
          </w:p>
        </w:tc>
        <w:tc>
          <w:tcPr>
            <w:tcW w:w="1012" w:type="dxa"/>
          </w:tcPr>
          <w:p w14:paraId="2BCDD726">
            <w:pPr>
              <w:rPr>
                <w:rFonts w:ascii="Arial" w:hAnsi="Arial" w:cs="Arial" w:eastAsiaTheme="minorEastAsia"/>
                <w:snapToGrid w:val="0"/>
                <w:color w:val="000000"/>
                <w:lang w:eastAsia="en-US"/>
              </w:rPr>
            </w:pPr>
          </w:p>
        </w:tc>
        <w:tc>
          <w:tcPr>
            <w:tcW w:w="733" w:type="dxa"/>
            <w:vMerge w:val="restart"/>
            <w:tcBorders>
              <w:bottom w:val="nil"/>
            </w:tcBorders>
          </w:tcPr>
          <w:p w14:paraId="12C385E7">
            <w:pPr>
              <w:pStyle w:val="28"/>
              <w:spacing w:before="38" w:line="222" w:lineRule="auto"/>
              <w:ind w:left="189"/>
              <w:rPr>
                <w:rFonts w:hint="eastAsia"/>
              </w:rPr>
            </w:pPr>
            <w:r>
              <w:rPr>
                <w:spacing w:val="-5"/>
              </w:rPr>
              <w:t>功能</w:t>
            </w:r>
          </w:p>
        </w:tc>
        <w:tc>
          <w:tcPr>
            <w:tcW w:w="1043" w:type="dxa"/>
          </w:tcPr>
          <w:p w14:paraId="71F4B220">
            <w:pPr>
              <w:pStyle w:val="28"/>
              <w:spacing w:before="38" w:line="221" w:lineRule="auto"/>
              <w:ind w:left="109"/>
              <w:rPr>
                <w:rFonts w:hint="eastAsia"/>
              </w:rPr>
            </w:pPr>
            <w:r>
              <w:rPr>
                <w:spacing w:val="-2"/>
              </w:rPr>
              <w:t>接口种类</w:t>
            </w:r>
          </w:p>
        </w:tc>
        <w:tc>
          <w:tcPr>
            <w:tcW w:w="1061" w:type="dxa"/>
          </w:tcPr>
          <w:p w14:paraId="53627334">
            <w:pPr>
              <w:rPr>
                <w:rFonts w:ascii="Arial" w:hAnsi="Arial" w:cs="Arial" w:eastAsiaTheme="minorEastAsia"/>
                <w:snapToGrid w:val="0"/>
                <w:color w:val="000000"/>
                <w:lang w:eastAsia="en-US"/>
              </w:rPr>
            </w:pPr>
          </w:p>
        </w:tc>
        <w:tc>
          <w:tcPr>
            <w:tcW w:w="2980" w:type="dxa"/>
          </w:tcPr>
          <w:p w14:paraId="02EA7C38">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8AC1A27">
            <w:pPr>
              <w:pStyle w:val="28"/>
              <w:spacing w:before="38" w:line="222" w:lineRule="auto"/>
              <w:ind w:left="113"/>
              <w:rPr>
                <w:rFonts w:hint="eastAsia"/>
                <w:lang w:eastAsia="zh-CN"/>
              </w:rPr>
            </w:pPr>
            <w:r>
              <w:rPr>
                <w:spacing w:val="-1"/>
                <w:lang w:eastAsia="zh-CN"/>
              </w:rPr>
              <w:t>购人根据需要选</w:t>
            </w:r>
          </w:p>
          <w:p w14:paraId="7D7431A5">
            <w:pPr>
              <w:pStyle w:val="28"/>
              <w:spacing w:before="23" w:line="246" w:lineRule="auto"/>
              <w:ind w:left="117" w:right="107" w:hanging="4"/>
              <w:rPr>
                <w:rFonts w:hint="eastAsia"/>
                <w:lang w:eastAsia="zh-CN"/>
              </w:rPr>
            </w:pPr>
            <w:r>
              <w:rPr>
                <w:spacing w:val="-1"/>
                <w:lang w:eastAsia="zh-CN"/>
              </w:rPr>
              <w:t>择其他接口。实配</w:t>
            </w:r>
            <w:r>
              <w:rPr>
                <w:spacing w:val="-2"/>
                <w:lang w:eastAsia="zh-CN"/>
              </w:rPr>
              <w:t>的接口类型越多，可兼容外部设备</w:t>
            </w:r>
          </w:p>
          <w:p w14:paraId="6DA171DD">
            <w:pPr>
              <w:pStyle w:val="28"/>
              <w:spacing w:line="200" w:lineRule="auto"/>
              <w:ind w:left="114"/>
              <w:rPr>
                <w:rFonts w:hint="eastAsia"/>
              </w:rPr>
            </w:pPr>
            <w:r>
              <w:rPr>
                <w:spacing w:val="-2"/>
              </w:rPr>
              <w:t>种类越多</w:t>
            </w:r>
          </w:p>
        </w:tc>
      </w:tr>
      <w:tr w14:paraId="62E7E6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61EE60EC">
            <w:pPr>
              <w:spacing w:line="333" w:lineRule="auto"/>
              <w:rPr>
                <w:rFonts w:ascii="Arial" w:hAnsi="Arial" w:cs="Arial" w:eastAsiaTheme="minorEastAsia"/>
                <w:snapToGrid w:val="0"/>
                <w:color w:val="000000"/>
                <w:lang w:eastAsia="en-US"/>
              </w:rPr>
            </w:pPr>
          </w:p>
          <w:p w14:paraId="11091780">
            <w:pPr>
              <w:pStyle w:val="28"/>
              <w:spacing w:before="59" w:line="237" w:lineRule="exact"/>
              <w:ind w:left="242"/>
              <w:rPr>
                <w:rFonts w:hint="eastAsia"/>
              </w:rPr>
            </w:pPr>
            <w:r>
              <w:rPr>
                <w:spacing w:val="-2"/>
                <w:position w:val="1"/>
              </w:rPr>
              <w:t>49</w:t>
            </w:r>
          </w:p>
        </w:tc>
        <w:tc>
          <w:tcPr>
            <w:tcW w:w="1012" w:type="dxa"/>
          </w:tcPr>
          <w:p w14:paraId="24D75435">
            <w:pPr>
              <w:spacing w:line="338" w:lineRule="auto"/>
              <w:rPr>
                <w:rFonts w:ascii="Arial" w:hAnsi="Arial" w:cs="Arial" w:eastAsiaTheme="minorEastAsia"/>
                <w:snapToGrid w:val="0"/>
                <w:color w:val="000000"/>
                <w:lang w:eastAsia="en-US"/>
              </w:rPr>
            </w:pPr>
          </w:p>
          <w:p w14:paraId="73C62C66">
            <w:pPr>
              <w:pStyle w:val="28"/>
              <w:spacing w:before="59" w:line="222" w:lineRule="auto"/>
              <w:ind w:left="112"/>
              <w:rPr>
                <w:rFonts w:hint="eastAsia"/>
              </w:rPr>
            </w:pPr>
            <w:r>
              <w:rPr>
                <w:spacing w:val="-3"/>
              </w:rPr>
              <w:t>功能要求</w:t>
            </w:r>
          </w:p>
        </w:tc>
        <w:tc>
          <w:tcPr>
            <w:tcW w:w="733" w:type="dxa"/>
            <w:vMerge w:val="continue"/>
            <w:tcBorders>
              <w:top w:val="nil"/>
              <w:bottom w:val="nil"/>
            </w:tcBorders>
          </w:tcPr>
          <w:p w14:paraId="14A23945">
            <w:pPr>
              <w:rPr>
                <w:rFonts w:ascii="Arial" w:hAnsi="Arial" w:cs="Arial" w:eastAsiaTheme="minorEastAsia"/>
                <w:snapToGrid w:val="0"/>
                <w:color w:val="000000"/>
                <w:lang w:eastAsia="en-US"/>
              </w:rPr>
            </w:pPr>
          </w:p>
        </w:tc>
        <w:tc>
          <w:tcPr>
            <w:tcW w:w="1043" w:type="dxa"/>
          </w:tcPr>
          <w:p w14:paraId="2E7BDB6B">
            <w:pPr>
              <w:pStyle w:val="28"/>
              <w:spacing w:before="279" w:line="247" w:lineRule="auto"/>
              <w:ind w:left="109" w:right="214" w:firstLine="3"/>
              <w:rPr>
                <w:rFonts w:hint="eastAsia"/>
              </w:rPr>
            </w:pPr>
            <w:r>
              <w:rPr>
                <w:spacing w:val="-3"/>
              </w:rPr>
              <w:t>主板防烧板设计</w:t>
            </w:r>
          </w:p>
        </w:tc>
        <w:tc>
          <w:tcPr>
            <w:tcW w:w="1061" w:type="dxa"/>
          </w:tcPr>
          <w:p w14:paraId="609D590F">
            <w:pPr>
              <w:spacing w:line="338" w:lineRule="auto"/>
              <w:rPr>
                <w:rFonts w:ascii="Arial" w:hAnsi="Arial" w:cs="Arial" w:eastAsiaTheme="minorEastAsia"/>
                <w:snapToGrid w:val="0"/>
                <w:color w:val="000000"/>
                <w:lang w:eastAsia="en-US"/>
              </w:rPr>
            </w:pPr>
          </w:p>
          <w:p w14:paraId="0F6E6F57">
            <w:pPr>
              <w:pStyle w:val="28"/>
              <w:spacing w:before="59" w:line="223" w:lineRule="auto"/>
              <w:ind w:left="445"/>
              <w:rPr>
                <w:rFonts w:hint="eastAsia"/>
              </w:rPr>
            </w:pPr>
            <w:r>
              <w:t>否</w:t>
            </w:r>
          </w:p>
        </w:tc>
        <w:tc>
          <w:tcPr>
            <w:tcW w:w="2980" w:type="dxa"/>
          </w:tcPr>
          <w:p w14:paraId="1AB21CBF">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E059172">
            <w:pPr>
              <w:pStyle w:val="28"/>
              <w:spacing w:before="39" w:line="246" w:lineRule="auto"/>
              <w:ind w:left="117" w:right="150" w:firstLine="1"/>
              <w:rPr>
                <w:rFonts w:hint="eastAsia"/>
                <w:lang w:eastAsia="zh-CN"/>
              </w:rPr>
            </w:pPr>
            <w:r>
              <w:rPr>
                <w:spacing w:val="-8"/>
                <w:lang w:eastAsia="zh-CN"/>
              </w:rPr>
              <w:t>具备防烧板设计，</w:t>
            </w:r>
            <w:r>
              <w:rPr>
                <w:spacing w:val="-2"/>
                <w:lang w:eastAsia="zh-CN"/>
              </w:rPr>
              <w:t>可以提升服务器</w:t>
            </w:r>
          </w:p>
          <w:p w14:paraId="76A995E2">
            <w:pPr>
              <w:pStyle w:val="28"/>
              <w:spacing w:before="1" w:line="222" w:lineRule="auto"/>
              <w:ind w:left="113" w:right="107" w:firstLine="12"/>
              <w:rPr>
                <w:rFonts w:hint="eastAsia"/>
                <w:lang w:eastAsia="zh-CN"/>
              </w:rPr>
            </w:pPr>
            <w:r>
              <w:rPr>
                <w:spacing w:val="-3"/>
                <w:lang w:eastAsia="zh-CN"/>
              </w:rPr>
              <w:t>电气安全，避免发</w:t>
            </w:r>
            <w:r>
              <w:rPr>
                <w:spacing w:val="-2"/>
                <w:lang w:eastAsia="zh-CN"/>
              </w:rPr>
              <w:t>生火灾</w:t>
            </w:r>
          </w:p>
        </w:tc>
      </w:tr>
      <w:tr w14:paraId="059C6A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757A1046">
            <w:pPr>
              <w:pStyle w:val="28"/>
              <w:spacing w:before="275"/>
              <w:ind w:left="243"/>
              <w:rPr>
                <w:rFonts w:hint="eastAsia"/>
              </w:rPr>
            </w:pPr>
            <w:r>
              <w:rPr>
                <w:spacing w:val="-2"/>
              </w:rPr>
              <w:t>50</w:t>
            </w:r>
          </w:p>
        </w:tc>
        <w:tc>
          <w:tcPr>
            <w:tcW w:w="1012" w:type="dxa"/>
          </w:tcPr>
          <w:p w14:paraId="66CF4F81">
            <w:pPr>
              <w:pStyle w:val="28"/>
              <w:spacing w:before="282" w:line="222" w:lineRule="auto"/>
              <w:ind w:left="112"/>
              <w:rPr>
                <w:rFonts w:hint="eastAsia"/>
              </w:rPr>
            </w:pPr>
            <w:r>
              <w:rPr>
                <w:spacing w:val="-3"/>
              </w:rPr>
              <w:t>功能要求</w:t>
            </w:r>
          </w:p>
        </w:tc>
        <w:tc>
          <w:tcPr>
            <w:tcW w:w="733" w:type="dxa"/>
            <w:tcBorders>
              <w:top w:val="nil"/>
            </w:tcBorders>
          </w:tcPr>
          <w:p w14:paraId="3A29EE4A">
            <w:pPr>
              <w:rPr>
                <w:rFonts w:ascii="Arial" w:hAnsi="Arial" w:cs="Arial" w:eastAsiaTheme="minorEastAsia"/>
                <w:snapToGrid w:val="0"/>
                <w:color w:val="000000"/>
                <w:lang w:eastAsia="en-US"/>
              </w:rPr>
            </w:pPr>
          </w:p>
        </w:tc>
        <w:tc>
          <w:tcPr>
            <w:tcW w:w="1043" w:type="dxa"/>
          </w:tcPr>
          <w:p w14:paraId="75A77255">
            <w:pPr>
              <w:pStyle w:val="28"/>
              <w:spacing w:before="281" w:line="222" w:lineRule="auto"/>
              <w:ind w:left="109"/>
              <w:rPr>
                <w:rFonts w:hint="eastAsia"/>
              </w:rPr>
            </w:pPr>
            <w:r>
              <w:rPr>
                <w:spacing w:val="-2"/>
              </w:rPr>
              <w:t>扩展功能</w:t>
            </w:r>
          </w:p>
        </w:tc>
        <w:tc>
          <w:tcPr>
            <w:tcW w:w="1061" w:type="dxa"/>
          </w:tcPr>
          <w:p w14:paraId="33DA24D6">
            <w:pPr>
              <w:pStyle w:val="28"/>
              <w:spacing w:before="282" w:line="223" w:lineRule="auto"/>
              <w:ind w:left="445"/>
              <w:rPr>
                <w:rFonts w:hint="eastAsia"/>
              </w:rPr>
            </w:pPr>
            <w:r>
              <w:t>否</w:t>
            </w:r>
          </w:p>
        </w:tc>
        <w:tc>
          <w:tcPr>
            <w:tcW w:w="2980" w:type="dxa"/>
          </w:tcPr>
          <w:p w14:paraId="52C3E641">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0653483">
            <w:pPr>
              <w:pStyle w:val="28"/>
              <w:spacing w:before="42" w:line="230" w:lineRule="auto"/>
              <w:ind w:left="113" w:right="285" w:firstLine="3"/>
              <w:jc w:val="both"/>
              <w:rPr>
                <w:rFonts w:hint="eastAsia"/>
                <w:lang w:eastAsia="zh-CN"/>
              </w:rPr>
            </w:pPr>
            <w:r>
              <w:rPr>
                <w:spacing w:val="-2"/>
                <w:lang w:eastAsia="zh-CN"/>
              </w:rPr>
              <w:t>可扩展能力越强</w:t>
            </w:r>
            <w:r>
              <w:rPr>
                <w:spacing w:val="-1"/>
                <w:lang w:eastAsia="zh-CN"/>
              </w:rPr>
              <w:t>越有利于采购人</w:t>
            </w:r>
            <w:r>
              <w:rPr>
                <w:spacing w:val="-2"/>
                <w:lang w:eastAsia="zh-CN"/>
              </w:rPr>
              <w:t>后期升级产品</w:t>
            </w:r>
          </w:p>
        </w:tc>
      </w:tr>
      <w:tr w14:paraId="50D238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5CBABCF9">
            <w:pPr>
              <w:pStyle w:val="28"/>
              <w:spacing w:before="155" w:line="242" w:lineRule="auto"/>
              <w:ind w:left="243"/>
              <w:rPr>
                <w:rFonts w:hint="eastAsia"/>
              </w:rPr>
            </w:pPr>
            <w:r>
              <w:rPr>
                <w:spacing w:val="-2"/>
              </w:rPr>
              <w:t>51</w:t>
            </w:r>
          </w:p>
        </w:tc>
        <w:tc>
          <w:tcPr>
            <w:tcW w:w="1012" w:type="dxa"/>
          </w:tcPr>
          <w:p w14:paraId="02F08FA0">
            <w:pPr>
              <w:pStyle w:val="28"/>
              <w:spacing w:before="162" w:line="222" w:lineRule="auto"/>
              <w:ind w:left="112"/>
              <w:rPr>
                <w:rFonts w:hint="eastAsia"/>
              </w:rPr>
            </w:pPr>
            <w:r>
              <w:rPr>
                <w:spacing w:val="-3"/>
              </w:rPr>
              <w:t>功能要求</w:t>
            </w:r>
          </w:p>
        </w:tc>
        <w:tc>
          <w:tcPr>
            <w:tcW w:w="733" w:type="dxa"/>
          </w:tcPr>
          <w:p w14:paraId="61C2A791">
            <w:pPr>
              <w:pStyle w:val="28"/>
              <w:spacing w:before="42" w:line="222" w:lineRule="auto"/>
              <w:ind w:left="189" w:right="141" w:hanging="50"/>
              <w:rPr>
                <w:rFonts w:hint="eastAsia"/>
              </w:rPr>
            </w:pPr>
            <w:r>
              <w:rPr>
                <w:spacing w:val="-1"/>
              </w:rPr>
              <w:t>*网络</w:t>
            </w:r>
            <w:r>
              <w:rPr>
                <w:spacing w:val="-5"/>
              </w:rPr>
              <w:t>功能</w:t>
            </w:r>
          </w:p>
        </w:tc>
        <w:tc>
          <w:tcPr>
            <w:tcW w:w="1043" w:type="dxa"/>
          </w:tcPr>
          <w:p w14:paraId="03A35999">
            <w:pPr>
              <w:pStyle w:val="28"/>
              <w:spacing w:before="161" w:line="221" w:lineRule="auto"/>
              <w:ind w:left="107"/>
              <w:rPr>
                <w:rFonts w:hint="eastAsia"/>
              </w:rPr>
            </w:pPr>
            <w:r>
              <w:rPr>
                <w:spacing w:val="-1"/>
              </w:rPr>
              <w:t>*网络功能</w:t>
            </w:r>
          </w:p>
        </w:tc>
        <w:tc>
          <w:tcPr>
            <w:tcW w:w="1061" w:type="dxa"/>
          </w:tcPr>
          <w:p w14:paraId="2CB0E6A0">
            <w:pPr>
              <w:pStyle w:val="28"/>
              <w:spacing w:before="161" w:line="223" w:lineRule="auto"/>
              <w:ind w:left="445"/>
              <w:rPr>
                <w:rFonts w:hint="eastAsia"/>
              </w:rPr>
            </w:pPr>
            <w:r>
              <w:t>否</w:t>
            </w:r>
          </w:p>
        </w:tc>
        <w:tc>
          <w:tcPr>
            <w:tcW w:w="2980" w:type="dxa"/>
          </w:tcPr>
          <w:p w14:paraId="198C49C4">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5F69C2D">
            <w:pPr>
              <w:pStyle w:val="28"/>
              <w:spacing w:before="161" w:line="236" w:lineRule="auto"/>
              <w:ind w:left="110"/>
              <w:rPr>
                <w:rFonts w:hint="eastAsia"/>
              </w:rPr>
            </w:pPr>
            <w:r>
              <w:t>/</w:t>
            </w:r>
          </w:p>
        </w:tc>
      </w:tr>
      <w:tr w14:paraId="450A80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665" w:type="dxa"/>
          </w:tcPr>
          <w:p w14:paraId="2BBFEBEF">
            <w:pPr>
              <w:spacing w:line="286" w:lineRule="auto"/>
              <w:rPr>
                <w:rFonts w:ascii="Arial" w:hAnsi="Arial" w:cs="Arial" w:eastAsiaTheme="minorEastAsia"/>
                <w:snapToGrid w:val="0"/>
                <w:color w:val="000000"/>
                <w:lang w:eastAsia="en-US"/>
              </w:rPr>
            </w:pPr>
          </w:p>
          <w:p w14:paraId="7CCAEE29">
            <w:pPr>
              <w:spacing w:line="286" w:lineRule="auto"/>
              <w:rPr>
                <w:rFonts w:ascii="Arial" w:hAnsi="Arial" w:cs="Arial" w:eastAsiaTheme="minorEastAsia"/>
                <w:snapToGrid w:val="0"/>
                <w:color w:val="000000"/>
                <w:lang w:eastAsia="en-US"/>
              </w:rPr>
            </w:pPr>
          </w:p>
          <w:p w14:paraId="101F9FE5">
            <w:pPr>
              <w:pStyle w:val="28"/>
              <w:spacing w:before="59" w:line="242" w:lineRule="auto"/>
              <w:ind w:left="243"/>
              <w:rPr>
                <w:rFonts w:hint="eastAsia"/>
              </w:rPr>
            </w:pPr>
            <w:r>
              <w:rPr>
                <w:spacing w:val="-2"/>
              </w:rPr>
              <w:t>52</w:t>
            </w:r>
          </w:p>
        </w:tc>
        <w:tc>
          <w:tcPr>
            <w:tcW w:w="1012" w:type="dxa"/>
          </w:tcPr>
          <w:p w14:paraId="2845D78E">
            <w:pPr>
              <w:spacing w:line="289" w:lineRule="auto"/>
              <w:rPr>
                <w:rFonts w:ascii="Arial" w:hAnsi="Arial" w:cs="Arial" w:eastAsiaTheme="minorEastAsia"/>
                <w:snapToGrid w:val="0"/>
                <w:color w:val="000000"/>
                <w:lang w:eastAsia="en-US"/>
              </w:rPr>
            </w:pPr>
          </w:p>
          <w:p w14:paraId="1A6B2161">
            <w:pPr>
              <w:spacing w:line="290" w:lineRule="auto"/>
              <w:rPr>
                <w:rFonts w:ascii="Arial" w:hAnsi="Arial" w:cs="Arial" w:eastAsiaTheme="minorEastAsia"/>
                <w:snapToGrid w:val="0"/>
                <w:color w:val="000000"/>
                <w:lang w:eastAsia="en-US"/>
              </w:rPr>
            </w:pPr>
          </w:p>
          <w:p w14:paraId="1AEC41F5">
            <w:pPr>
              <w:pStyle w:val="28"/>
              <w:spacing w:before="59" w:line="222" w:lineRule="auto"/>
              <w:ind w:left="112"/>
              <w:rPr>
                <w:rFonts w:hint="eastAsia"/>
              </w:rPr>
            </w:pPr>
            <w:r>
              <w:rPr>
                <w:spacing w:val="-3"/>
              </w:rPr>
              <w:t>功能要求</w:t>
            </w:r>
          </w:p>
        </w:tc>
        <w:tc>
          <w:tcPr>
            <w:tcW w:w="733" w:type="dxa"/>
            <w:vMerge w:val="restart"/>
            <w:tcBorders>
              <w:bottom w:val="nil"/>
            </w:tcBorders>
          </w:tcPr>
          <w:p w14:paraId="74AB24EC">
            <w:pPr>
              <w:spacing w:line="242" w:lineRule="auto"/>
              <w:rPr>
                <w:rFonts w:ascii="Arial" w:hAnsi="Arial" w:cs="Arial" w:eastAsiaTheme="minorEastAsia"/>
                <w:snapToGrid w:val="0"/>
                <w:color w:val="000000"/>
                <w:lang w:eastAsia="en-US"/>
              </w:rPr>
            </w:pPr>
          </w:p>
          <w:p w14:paraId="64B47887">
            <w:pPr>
              <w:spacing w:line="242" w:lineRule="auto"/>
              <w:rPr>
                <w:rFonts w:ascii="Arial" w:hAnsi="Arial" w:cs="Arial" w:eastAsiaTheme="minorEastAsia"/>
                <w:snapToGrid w:val="0"/>
                <w:color w:val="000000"/>
                <w:lang w:eastAsia="en-US"/>
              </w:rPr>
            </w:pPr>
          </w:p>
          <w:p w14:paraId="7A80CA8D">
            <w:pPr>
              <w:spacing w:line="242" w:lineRule="auto"/>
              <w:rPr>
                <w:rFonts w:ascii="Arial" w:hAnsi="Arial" w:cs="Arial" w:eastAsiaTheme="minorEastAsia"/>
                <w:snapToGrid w:val="0"/>
                <w:color w:val="000000"/>
                <w:lang w:eastAsia="en-US"/>
              </w:rPr>
            </w:pPr>
          </w:p>
          <w:p w14:paraId="39E77890">
            <w:pPr>
              <w:spacing w:line="243" w:lineRule="auto"/>
              <w:rPr>
                <w:rFonts w:ascii="Arial" w:hAnsi="Arial" w:cs="Arial" w:eastAsiaTheme="minorEastAsia"/>
                <w:snapToGrid w:val="0"/>
                <w:color w:val="000000"/>
                <w:lang w:eastAsia="en-US"/>
              </w:rPr>
            </w:pPr>
          </w:p>
          <w:p w14:paraId="0008F12D">
            <w:pPr>
              <w:pStyle w:val="28"/>
              <w:spacing w:before="58" w:line="220" w:lineRule="auto"/>
              <w:ind w:left="188" w:right="185" w:hanging="4"/>
              <w:rPr>
                <w:rFonts w:hint="eastAsia"/>
              </w:rPr>
            </w:pPr>
            <w:r>
              <w:rPr>
                <w:spacing w:val="-1"/>
              </w:rPr>
              <w:t>*CPU</w:t>
            </w:r>
            <w:r>
              <w:rPr>
                <w:spacing w:val="-5"/>
              </w:rPr>
              <w:t>功能</w:t>
            </w:r>
          </w:p>
        </w:tc>
        <w:tc>
          <w:tcPr>
            <w:tcW w:w="1043" w:type="dxa"/>
          </w:tcPr>
          <w:p w14:paraId="7218FC0C">
            <w:pPr>
              <w:spacing w:line="289" w:lineRule="auto"/>
              <w:rPr>
                <w:rFonts w:ascii="Arial" w:hAnsi="Arial" w:cs="Arial" w:eastAsiaTheme="minorEastAsia"/>
                <w:snapToGrid w:val="0"/>
                <w:color w:val="000000"/>
                <w:lang w:eastAsia="en-US"/>
              </w:rPr>
            </w:pPr>
          </w:p>
          <w:p w14:paraId="438A5B1C">
            <w:pPr>
              <w:spacing w:line="289" w:lineRule="auto"/>
              <w:rPr>
                <w:rFonts w:ascii="Arial" w:hAnsi="Arial" w:cs="Arial" w:eastAsiaTheme="minorEastAsia"/>
                <w:snapToGrid w:val="0"/>
                <w:color w:val="000000"/>
                <w:lang w:eastAsia="en-US"/>
              </w:rPr>
            </w:pPr>
          </w:p>
          <w:p w14:paraId="2DD6274D">
            <w:pPr>
              <w:pStyle w:val="28"/>
              <w:spacing w:before="59" w:line="222" w:lineRule="auto"/>
              <w:ind w:left="107"/>
              <w:rPr>
                <w:rFonts w:hint="eastAsia"/>
              </w:rPr>
            </w:pPr>
            <w:r>
              <w:rPr>
                <w:spacing w:val="-1"/>
              </w:rPr>
              <w:t>*计算处理</w:t>
            </w:r>
          </w:p>
        </w:tc>
        <w:tc>
          <w:tcPr>
            <w:tcW w:w="1061" w:type="dxa"/>
          </w:tcPr>
          <w:p w14:paraId="0BAE7E8E">
            <w:pPr>
              <w:spacing w:line="289" w:lineRule="auto"/>
              <w:rPr>
                <w:rFonts w:ascii="Arial" w:hAnsi="Arial" w:cs="Arial" w:eastAsiaTheme="minorEastAsia"/>
                <w:snapToGrid w:val="0"/>
                <w:color w:val="000000"/>
                <w:lang w:eastAsia="en-US"/>
              </w:rPr>
            </w:pPr>
          </w:p>
          <w:p w14:paraId="4039CF4C">
            <w:pPr>
              <w:spacing w:line="290" w:lineRule="auto"/>
              <w:rPr>
                <w:rFonts w:ascii="Arial" w:hAnsi="Arial" w:cs="Arial" w:eastAsiaTheme="minorEastAsia"/>
                <w:snapToGrid w:val="0"/>
                <w:color w:val="000000"/>
                <w:lang w:eastAsia="en-US"/>
              </w:rPr>
            </w:pPr>
          </w:p>
          <w:p w14:paraId="04D27BEB">
            <w:pPr>
              <w:pStyle w:val="28"/>
              <w:spacing w:before="58" w:line="223" w:lineRule="auto"/>
              <w:ind w:left="445"/>
              <w:rPr>
                <w:rFonts w:hint="eastAsia"/>
              </w:rPr>
            </w:pPr>
            <w:r>
              <w:t>否</w:t>
            </w:r>
          </w:p>
        </w:tc>
        <w:tc>
          <w:tcPr>
            <w:tcW w:w="2980" w:type="dxa"/>
          </w:tcPr>
          <w:p w14:paraId="19E889AA">
            <w:pPr>
              <w:pStyle w:val="28"/>
              <w:spacing w:before="41" w:line="238" w:lineRule="auto"/>
              <w:ind w:left="113" w:right="103" w:firstLine="6"/>
              <w:rPr>
                <w:rFonts w:hint="eastAsia"/>
                <w:lang w:eastAsia="zh-CN"/>
              </w:rPr>
            </w:pPr>
            <w:r>
              <w:rPr>
                <w:spacing w:val="-1"/>
                <w:lang w:eastAsia="zh-CN"/>
              </w:rPr>
              <w:t>支持通用计算</w:t>
            </w:r>
          </w:p>
        </w:tc>
        <w:tc>
          <w:tcPr>
            <w:tcW w:w="1658" w:type="dxa"/>
          </w:tcPr>
          <w:p w14:paraId="08F60771">
            <w:pPr>
              <w:spacing w:line="289" w:lineRule="auto"/>
              <w:rPr>
                <w:rFonts w:ascii="Arial" w:hAnsi="Arial" w:cs="Arial" w:eastAsiaTheme="minorEastAsia"/>
                <w:snapToGrid w:val="0"/>
                <w:color w:val="000000"/>
                <w:lang w:eastAsia="zh-CN"/>
              </w:rPr>
            </w:pPr>
          </w:p>
          <w:p w14:paraId="618834DE">
            <w:pPr>
              <w:spacing w:line="290" w:lineRule="auto"/>
              <w:rPr>
                <w:rFonts w:ascii="Arial" w:hAnsi="Arial" w:cs="Arial" w:eastAsiaTheme="minorEastAsia"/>
                <w:snapToGrid w:val="0"/>
                <w:color w:val="000000"/>
                <w:lang w:eastAsia="zh-CN"/>
              </w:rPr>
            </w:pPr>
          </w:p>
          <w:p w14:paraId="4161190B">
            <w:pPr>
              <w:pStyle w:val="28"/>
              <w:spacing w:before="58" w:line="236" w:lineRule="auto"/>
              <w:ind w:left="110"/>
              <w:rPr>
                <w:rFonts w:hint="eastAsia"/>
              </w:rPr>
            </w:pPr>
            <w:r>
              <w:t>/</w:t>
            </w:r>
          </w:p>
        </w:tc>
      </w:tr>
      <w:tr w14:paraId="1FA27F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65" w:hRule="atLeast"/>
        </w:trPr>
        <w:tc>
          <w:tcPr>
            <w:tcW w:w="665" w:type="dxa"/>
          </w:tcPr>
          <w:p w14:paraId="3EE34B1C">
            <w:pPr>
              <w:spacing w:line="334" w:lineRule="auto"/>
              <w:rPr>
                <w:rFonts w:ascii="Arial" w:hAnsi="Arial" w:cs="Arial" w:eastAsiaTheme="minorEastAsia"/>
                <w:snapToGrid w:val="0"/>
                <w:color w:val="000000"/>
                <w:lang w:eastAsia="en-US"/>
              </w:rPr>
            </w:pPr>
          </w:p>
          <w:p w14:paraId="30C53D13">
            <w:pPr>
              <w:pStyle w:val="28"/>
              <w:spacing w:before="59" w:line="242" w:lineRule="auto"/>
              <w:ind w:left="243"/>
              <w:rPr>
                <w:rFonts w:hint="eastAsia"/>
              </w:rPr>
            </w:pPr>
            <w:r>
              <w:rPr>
                <w:spacing w:val="-2"/>
              </w:rPr>
              <w:t>53</w:t>
            </w:r>
          </w:p>
        </w:tc>
        <w:tc>
          <w:tcPr>
            <w:tcW w:w="1012" w:type="dxa"/>
          </w:tcPr>
          <w:p w14:paraId="19C4DBD2">
            <w:pPr>
              <w:spacing w:line="341" w:lineRule="auto"/>
              <w:rPr>
                <w:rFonts w:ascii="Arial" w:hAnsi="Arial" w:cs="Arial" w:eastAsiaTheme="minorEastAsia"/>
                <w:snapToGrid w:val="0"/>
                <w:color w:val="000000"/>
                <w:lang w:eastAsia="en-US"/>
              </w:rPr>
            </w:pPr>
          </w:p>
          <w:p w14:paraId="3031B991">
            <w:pPr>
              <w:pStyle w:val="28"/>
              <w:spacing w:before="59" w:line="222" w:lineRule="auto"/>
              <w:ind w:left="112"/>
              <w:rPr>
                <w:rFonts w:hint="eastAsia"/>
              </w:rPr>
            </w:pPr>
            <w:r>
              <w:rPr>
                <w:spacing w:val="-3"/>
              </w:rPr>
              <w:t>功能要求</w:t>
            </w:r>
          </w:p>
        </w:tc>
        <w:tc>
          <w:tcPr>
            <w:tcW w:w="733" w:type="dxa"/>
            <w:vMerge w:val="continue"/>
            <w:tcBorders>
              <w:top w:val="nil"/>
            </w:tcBorders>
          </w:tcPr>
          <w:p w14:paraId="7EA8C4F1">
            <w:pPr>
              <w:rPr>
                <w:rFonts w:ascii="Arial" w:hAnsi="Arial" w:cs="Arial" w:eastAsiaTheme="minorEastAsia"/>
                <w:snapToGrid w:val="0"/>
                <w:color w:val="000000"/>
                <w:lang w:eastAsia="en-US"/>
              </w:rPr>
            </w:pPr>
          </w:p>
        </w:tc>
        <w:tc>
          <w:tcPr>
            <w:tcW w:w="1043" w:type="dxa"/>
          </w:tcPr>
          <w:p w14:paraId="2B984684">
            <w:pPr>
              <w:pStyle w:val="28"/>
              <w:spacing w:before="281" w:line="248" w:lineRule="auto"/>
              <w:ind w:left="349" w:right="116" w:hanging="233"/>
              <w:rPr>
                <w:rFonts w:hint="eastAsia"/>
              </w:rPr>
            </w:pPr>
            <w:r>
              <w:rPr>
                <w:spacing w:val="-1"/>
              </w:rPr>
              <w:t>*密码算法</w:t>
            </w:r>
            <w:r>
              <w:rPr>
                <w:spacing w:val="-6"/>
              </w:rPr>
              <w:t>实现</w:t>
            </w:r>
          </w:p>
        </w:tc>
        <w:tc>
          <w:tcPr>
            <w:tcW w:w="1061" w:type="dxa"/>
          </w:tcPr>
          <w:p w14:paraId="0BD5FE43">
            <w:pPr>
              <w:spacing w:line="341" w:lineRule="auto"/>
              <w:rPr>
                <w:rFonts w:ascii="Arial" w:hAnsi="Arial" w:cs="Arial" w:eastAsiaTheme="minorEastAsia"/>
                <w:snapToGrid w:val="0"/>
                <w:color w:val="000000"/>
                <w:lang w:eastAsia="en-US"/>
              </w:rPr>
            </w:pPr>
          </w:p>
          <w:p w14:paraId="2B880EAF">
            <w:pPr>
              <w:pStyle w:val="28"/>
              <w:spacing w:before="58" w:line="223" w:lineRule="auto"/>
              <w:ind w:left="445"/>
              <w:rPr>
                <w:rFonts w:hint="eastAsia"/>
              </w:rPr>
            </w:pPr>
            <w:r>
              <w:t>否</w:t>
            </w:r>
          </w:p>
        </w:tc>
        <w:tc>
          <w:tcPr>
            <w:tcW w:w="2980" w:type="dxa"/>
          </w:tcPr>
          <w:p w14:paraId="1DA807D9">
            <w:pPr>
              <w:pStyle w:val="28"/>
              <w:spacing w:before="162" w:line="243" w:lineRule="auto"/>
              <w:ind w:left="111" w:right="103" w:firstLine="1"/>
              <w:rPr>
                <w:rFonts w:hint="eastAsia"/>
                <w:lang w:eastAsia="zh-CN"/>
              </w:rPr>
            </w:pPr>
            <w:r>
              <w:rPr>
                <w:spacing w:val="-3"/>
                <w:lang w:eastAsia="zh-CN"/>
              </w:rPr>
              <w:t>CPU</w:t>
            </w:r>
            <w:r>
              <w:rPr>
                <w:spacing w:val="-34"/>
                <w:lang w:eastAsia="zh-CN"/>
              </w:rPr>
              <w:t xml:space="preserve"> </w:t>
            </w:r>
            <w:r>
              <w:rPr>
                <w:spacing w:val="-3"/>
                <w:lang w:eastAsia="zh-CN"/>
              </w:rPr>
              <w:t>芯片应符合</w:t>
            </w:r>
            <w:r>
              <w:rPr>
                <w:spacing w:val="-46"/>
                <w:lang w:eastAsia="zh-CN"/>
              </w:rPr>
              <w:t xml:space="preserve"> </w:t>
            </w:r>
            <w:r>
              <w:rPr>
                <w:spacing w:val="-3"/>
                <w:lang w:eastAsia="zh-CN"/>
              </w:rPr>
              <w:t>GM/T</w:t>
            </w:r>
            <w:r>
              <w:rPr>
                <w:spacing w:val="-37"/>
                <w:lang w:eastAsia="zh-CN"/>
              </w:rPr>
              <w:t xml:space="preserve"> </w:t>
            </w:r>
            <w:r>
              <w:rPr>
                <w:spacing w:val="-3"/>
                <w:lang w:eastAsia="zh-CN"/>
              </w:rPr>
              <w:t>0008</w:t>
            </w:r>
            <w:r>
              <w:rPr>
                <w:spacing w:val="-36"/>
                <w:lang w:eastAsia="zh-CN"/>
              </w:rPr>
              <w:t xml:space="preserve"> </w:t>
            </w:r>
            <w:r>
              <w:rPr>
                <w:spacing w:val="-3"/>
                <w:lang w:eastAsia="zh-CN"/>
              </w:rPr>
              <w:t>的相关规</w:t>
            </w:r>
            <w:r>
              <w:rPr>
                <w:spacing w:val="2"/>
                <w:lang w:eastAsia="zh-CN"/>
              </w:rPr>
              <w:t>定</w:t>
            </w:r>
          </w:p>
          <w:p w14:paraId="5241D31E">
            <w:pPr>
              <w:pStyle w:val="28"/>
              <w:spacing w:before="5" w:line="222" w:lineRule="auto"/>
              <w:ind w:left="113"/>
              <w:rPr>
                <w:rFonts w:hint="eastAsia"/>
                <w:lang w:eastAsia="zh-CN"/>
              </w:rPr>
            </w:pPr>
          </w:p>
        </w:tc>
        <w:tc>
          <w:tcPr>
            <w:tcW w:w="1658" w:type="dxa"/>
          </w:tcPr>
          <w:p w14:paraId="424D0415">
            <w:pPr>
              <w:pStyle w:val="28"/>
              <w:spacing w:before="42" w:line="234" w:lineRule="auto"/>
              <w:ind w:left="112" w:right="285"/>
              <w:jc w:val="both"/>
              <w:rPr>
                <w:rFonts w:hint="eastAsia"/>
                <w:lang w:eastAsia="zh-CN"/>
              </w:rPr>
            </w:pPr>
            <w:r>
              <w:rPr>
                <w:spacing w:val="-1"/>
                <w:lang w:eastAsia="zh-CN"/>
              </w:rPr>
              <w:t>通过商用密码检测机构检测并经商用密码认证机构认证合格</w:t>
            </w:r>
          </w:p>
        </w:tc>
      </w:tr>
      <w:tr w14:paraId="21F4C8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665" w:type="dxa"/>
          </w:tcPr>
          <w:p w14:paraId="380EDEED">
            <w:pPr>
              <w:spacing w:line="334" w:lineRule="auto"/>
              <w:rPr>
                <w:rFonts w:ascii="Arial" w:hAnsi="Arial" w:cs="Arial" w:eastAsiaTheme="minorEastAsia"/>
                <w:snapToGrid w:val="0"/>
                <w:color w:val="000000"/>
                <w:lang w:eastAsia="zh-CN"/>
              </w:rPr>
            </w:pPr>
          </w:p>
          <w:p w14:paraId="2D8B0E0E">
            <w:pPr>
              <w:pStyle w:val="28"/>
              <w:spacing w:before="58" w:line="242" w:lineRule="auto"/>
              <w:ind w:left="243"/>
              <w:rPr>
                <w:rFonts w:hint="eastAsia"/>
              </w:rPr>
            </w:pPr>
            <w:r>
              <w:rPr>
                <w:spacing w:val="-2"/>
              </w:rPr>
              <w:t>54</w:t>
            </w:r>
          </w:p>
        </w:tc>
        <w:tc>
          <w:tcPr>
            <w:tcW w:w="1012" w:type="dxa"/>
          </w:tcPr>
          <w:p w14:paraId="4AA6EE66">
            <w:pPr>
              <w:spacing w:line="341" w:lineRule="auto"/>
              <w:rPr>
                <w:rFonts w:ascii="Arial" w:hAnsi="Arial" w:cs="Arial" w:eastAsiaTheme="minorEastAsia"/>
                <w:snapToGrid w:val="0"/>
                <w:color w:val="000000"/>
                <w:lang w:eastAsia="en-US"/>
              </w:rPr>
            </w:pPr>
          </w:p>
          <w:p w14:paraId="0114AB8E">
            <w:pPr>
              <w:pStyle w:val="28"/>
              <w:spacing w:before="58" w:line="222" w:lineRule="auto"/>
              <w:ind w:left="112"/>
              <w:rPr>
                <w:rFonts w:hint="eastAsia"/>
              </w:rPr>
            </w:pPr>
            <w:r>
              <w:rPr>
                <w:spacing w:val="-3"/>
              </w:rPr>
              <w:t>功能要求</w:t>
            </w:r>
          </w:p>
        </w:tc>
        <w:tc>
          <w:tcPr>
            <w:tcW w:w="733" w:type="dxa"/>
            <w:vMerge w:val="restart"/>
            <w:tcBorders>
              <w:bottom w:val="nil"/>
            </w:tcBorders>
          </w:tcPr>
          <w:p w14:paraId="11061AAA">
            <w:pPr>
              <w:spacing w:line="315" w:lineRule="auto"/>
              <w:rPr>
                <w:rFonts w:ascii="Arial" w:hAnsi="Arial" w:cs="Arial" w:eastAsiaTheme="minorEastAsia"/>
                <w:snapToGrid w:val="0"/>
                <w:color w:val="000000"/>
                <w:lang w:eastAsia="en-US"/>
              </w:rPr>
            </w:pPr>
          </w:p>
          <w:p w14:paraId="3239A874">
            <w:pPr>
              <w:spacing w:line="315" w:lineRule="auto"/>
              <w:rPr>
                <w:rFonts w:ascii="Arial" w:hAnsi="Arial" w:cs="Arial" w:eastAsiaTheme="minorEastAsia"/>
                <w:snapToGrid w:val="0"/>
                <w:color w:val="000000"/>
                <w:lang w:eastAsia="en-US"/>
              </w:rPr>
            </w:pPr>
          </w:p>
          <w:p w14:paraId="69002E10">
            <w:pPr>
              <w:spacing w:line="316" w:lineRule="auto"/>
              <w:rPr>
                <w:rFonts w:ascii="Arial" w:hAnsi="Arial" w:cs="Arial" w:eastAsiaTheme="minorEastAsia"/>
                <w:snapToGrid w:val="0"/>
                <w:color w:val="000000"/>
                <w:lang w:eastAsia="en-US"/>
              </w:rPr>
            </w:pPr>
          </w:p>
          <w:p w14:paraId="46F3FBAF">
            <w:pPr>
              <w:pStyle w:val="28"/>
              <w:spacing w:before="59" w:line="248" w:lineRule="auto"/>
              <w:ind w:left="189" w:right="186"/>
              <w:rPr>
                <w:rFonts w:hint="eastAsia"/>
              </w:rPr>
            </w:pPr>
            <w:r>
              <w:rPr>
                <w:spacing w:val="-5"/>
              </w:rPr>
              <w:t>存储功能</w:t>
            </w:r>
          </w:p>
        </w:tc>
        <w:tc>
          <w:tcPr>
            <w:tcW w:w="1043" w:type="dxa"/>
          </w:tcPr>
          <w:p w14:paraId="190B3EE5">
            <w:pPr>
              <w:spacing w:line="340" w:lineRule="auto"/>
              <w:rPr>
                <w:rFonts w:ascii="Arial" w:hAnsi="Arial" w:cs="Arial" w:eastAsiaTheme="minorEastAsia"/>
                <w:snapToGrid w:val="0"/>
                <w:color w:val="000000"/>
                <w:lang w:eastAsia="en-US"/>
              </w:rPr>
            </w:pPr>
          </w:p>
          <w:p w14:paraId="5F789442">
            <w:pPr>
              <w:pStyle w:val="28"/>
              <w:spacing w:before="59" w:line="222" w:lineRule="auto"/>
              <w:ind w:left="121"/>
              <w:rPr>
                <w:rFonts w:hint="eastAsia"/>
              </w:rPr>
            </w:pPr>
            <w:r>
              <w:rPr>
                <w:spacing w:val="-5"/>
              </w:rPr>
              <w:t>内存校验</w:t>
            </w:r>
          </w:p>
        </w:tc>
        <w:tc>
          <w:tcPr>
            <w:tcW w:w="1061" w:type="dxa"/>
          </w:tcPr>
          <w:p w14:paraId="2FDC833E">
            <w:pPr>
              <w:spacing w:line="340" w:lineRule="auto"/>
              <w:rPr>
                <w:rFonts w:ascii="Arial" w:hAnsi="Arial" w:cs="Arial" w:eastAsiaTheme="minorEastAsia"/>
                <w:snapToGrid w:val="0"/>
                <w:color w:val="000000"/>
                <w:lang w:eastAsia="en-US"/>
              </w:rPr>
            </w:pPr>
          </w:p>
          <w:p w14:paraId="39A39E24">
            <w:pPr>
              <w:pStyle w:val="28"/>
              <w:spacing w:before="59" w:line="223" w:lineRule="auto"/>
              <w:ind w:left="445"/>
              <w:rPr>
                <w:rFonts w:hint="eastAsia"/>
              </w:rPr>
            </w:pPr>
            <w:r>
              <w:t>否</w:t>
            </w:r>
          </w:p>
        </w:tc>
        <w:tc>
          <w:tcPr>
            <w:tcW w:w="2980" w:type="dxa"/>
          </w:tcPr>
          <w:p w14:paraId="54F6A2E5">
            <w:pPr>
              <w:pStyle w:val="28"/>
              <w:spacing w:before="281" w:line="248" w:lineRule="auto"/>
              <w:ind w:left="119" w:right="168"/>
              <w:rPr>
                <w:rFonts w:hint="eastAsia"/>
                <w:lang w:eastAsia="zh-CN"/>
              </w:rPr>
            </w:pPr>
            <w:r>
              <w:rPr>
                <w:spacing w:val="-1"/>
                <w:lang w:eastAsia="zh-CN"/>
              </w:rPr>
              <w:t>支持内存校验或内存增强型纠错功</w:t>
            </w:r>
            <w:r>
              <w:rPr>
                <w:lang w:eastAsia="zh-CN"/>
              </w:rPr>
              <w:t>能</w:t>
            </w:r>
          </w:p>
        </w:tc>
        <w:tc>
          <w:tcPr>
            <w:tcW w:w="1658" w:type="dxa"/>
          </w:tcPr>
          <w:p w14:paraId="14D4008A">
            <w:pPr>
              <w:pStyle w:val="28"/>
              <w:spacing w:before="41" w:line="222" w:lineRule="auto"/>
              <w:ind w:left="120"/>
              <w:rPr>
                <w:rFonts w:hint="eastAsia"/>
                <w:lang w:eastAsia="zh-CN"/>
              </w:rPr>
            </w:pPr>
            <w:r>
              <w:rPr>
                <w:spacing w:val="-2"/>
                <w:lang w:eastAsia="zh-CN"/>
              </w:rPr>
              <w:t>支持该功能可提</w:t>
            </w:r>
          </w:p>
          <w:p w14:paraId="24255D57">
            <w:pPr>
              <w:pStyle w:val="28"/>
              <w:spacing w:before="23" w:line="222" w:lineRule="auto"/>
              <w:ind w:left="113"/>
              <w:rPr>
                <w:rFonts w:hint="eastAsia"/>
                <w:lang w:eastAsia="zh-CN"/>
              </w:rPr>
            </w:pPr>
            <w:r>
              <w:rPr>
                <w:spacing w:val="-1"/>
                <w:lang w:eastAsia="zh-CN"/>
              </w:rPr>
              <w:t>升数据准确性和</w:t>
            </w:r>
          </w:p>
          <w:p w14:paraId="487A96B7">
            <w:pPr>
              <w:pStyle w:val="28"/>
              <w:spacing w:before="24" w:line="222" w:lineRule="auto"/>
              <w:ind w:left="113" w:right="107" w:firstLine="1"/>
              <w:rPr>
                <w:rFonts w:hint="eastAsia"/>
                <w:lang w:eastAsia="zh-CN"/>
              </w:rPr>
            </w:pPr>
            <w:r>
              <w:rPr>
                <w:spacing w:val="-2"/>
                <w:lang w:eastAsia="zh-CN"/>
              </w:rPr>
              <w:t>完整性，但也会损耗一定性能</w:t>
            </w:r>
          </w:p>
        </w:tc>
      </w:tr>
      <w:tr w14:paraId="69D656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46C02817">
            <w:pPr>
              <w:pStyle w:val="28"/>
              <w:spacing w:before="276" w:line="242" w:lineRule="auto"/>
              <w:ind w:left="243"/>
              <w:rPr>
                <w:rFonts w:hint="eastAsia"/>
              </w:rPr>
            </w:pPr>
            <w:r>
              <w:rPr>
                <w:spacing w:val="-2"/>
              </w:rPr>
              <w:t>55</w:t>
            </w:r>
          </w:p>
        </w:tc>
        <w:tc>
          <w:tcPr>
            <w:tcW w:w="1012" w:type="dxa"/>
          </w:tcPr>
          <w:p w14:paraId="54CECF06">
            <w:pPr>
              <w:pStyle w:val="28"/>
              <w:spacing w:before="281" w:line="222" w:lineRule="auto"/>
              <w:ind w:left="112"/>
              <w:rPr>
                <w:rFonts w:hint="eastAsia"/>
              </w:rPr>
            </w:pPr>
            <w:r>
              <w:rPr>
                <w:spacing w:val="-3"/>
              </w:rPr>
              <w:t>功能要求</w:t>
            </w:r>
          </w:p>
        </w:tc>
        <w:tc>
          <w:tcPr>
            <w:tcW w:w="733" w:type="dxa"/>
            <w:vMerge w:val="continue"/>
            <w:tcBorders>
              <w:top w:val="nil"/>
              <w:bottom w:val="nil"/>
            </w:tcBorders>
          </w:tcPr>
          <w:p w14:paraId="1CE8FCC3">
            <w:pPr>
              <w:rPr>
                <w:rFonts w:ascii="Arial" w:hAnsi="Arial" w:cs="Arial" w:eastAsiaTheme="minorEastAsia"/>
                <w:snapToGrid w:val="0"/>
                <w:color w:val="000000"/>
                <w:lang w:eastAsia="en-US"/>
              </w:rPr>
            </w:pPr>
          </w:p>
        </w:tc>
        <w:tc>
          <w:tcPr>
            <w:tcW w:w="1043" w:type="dxa"/>
          </w:tcPr>
          <w:p w14:paraId="313587AD">
            <w:pPr>
              <w:pStyle w:val="28"/>
              <w:spacing w:before="68" w:line="221" w:lineRule="auto"/>
              <w:ind w:left="109" w:right="168"/>
              <w:jc w:val="both"/>
              <w:rPr>
                <w:rFonts w:hint="eastAsia"/>
              </w:rPr>
            </w:pPr>
            <w:r>
              <w:rPr>
                <w:spacing w:val="-3"/>
              </w:rPr>
              <w:t>SATA</w:t>
            </w:r>
            <w:r>
              <w:rPr>
                <w:spacing w:val="12"/>
              </w:rPr>
              <w:t xml:space="preserve"> </w:t>
            </w:r>
            <w:r>
              <w:rPr>
                <w:spacing w:val="-3"/>
              </w:rPr>
              <w:t>SSD</w:t>
            </w:r>
            <w:r>
              <w:t xml:space="preserve"> </w:t>
            </w:r>
            <w:r>
              <w:rPr>
                <w:spacing w:val="-3"/>
              </w:rPr>
              <w:t>NAND</w:t>
            </w:r>
            <w:r>
              <w:rPr>
                <w:spacing w:val="-35"/>
              </w:rPr>
              <w:t xml:space="preserve"> </w:t>
            </w:r>
            <w:r>
              <w:rPr>
                <w:spacing w:val="-3"/>
              </w:rPr>
              <w:t>健康</w:t>
            </w:r>
            <w:r>
              <w:rPr>
                <w:spacing w:val="-2"/>
              </w:rPr>
              <w:t>状态上报</w:t>
            </w:r>
          </w:p>
        </w:tc>
        <w:tc>
          <w:tcPr>
            <w:tcW w:w="1061" w:type="dxa"/>
          </w:tcPr>
          <w:p w14:paraId="6DA2D295">
            <w:pPr>
              <w:pStyle w:val="28"/>
              <w:spacing w:before="281" w:line="223" w:lineRule="auto"/>
              <w:ind w:left="445"/>
              <w:rPr>
                <w:rFonts w:hint="eastAsia"/>
              </w:rPr>
            </w:pPr>
            <w:r>
              <w:t>否</w:t>
            </w:r>
          </w:p>
        </w:tc>
        <w:tc>
          <w:tcPr>
            <w:tcW w:w="2980" w:type="dxa"/>
          </w:tcPr>
          <w:p w14:paraId="1A759D0F">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D1716E7">
            <w:pPr>
              <w:pStyle w:val="28"/>
              <w:spacing w:before="42" w:line="230" w:lineRule="auto"/>
              <w:ind w:left="115" w:right="285" w:firstLine="4"/>
              <w:jc w:val="both"/>
              <w:rPr>
                <w:rFonts w:hint="eastAsia"/>
                <w:lang w:eastAsia="zh-CN"/>
              </w:rPr>
            </w:pPr>
            <w:r>
              <w:rPr>
                <w:spacing w:val="-2"/>
                <w:lang w:eastAsia="zh-CN"/>
              </w:rPr>
              <w:t>支持该功能有助于提升产品运维</w:t>
            </w:r>
            <w:r>
              <w:rPr>
                <w:spacing w:val="-4"/>
                <w:lang w:eastAsia="zh-CN"/>
              </w:rPr>
              <w:t>能力</w:t>
            </w:r>
          </w:p>
        </w:tc>
      </w:tr>
      <w:tr w14:paraId="4EF29A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5EB63B98">
            <w:pPr>
              <w:pStyle w:val="28"/>
              <w:spacing w:before="276" w:line="242" w:lineRule="auto"/>
              <w:ind w:left="243"/>
              <w:rPr>
                <w:rFonts w:hint="eastAsia"/>
              </w:rPr>
            </w:pPr>
            <w:r>
              <w:rPr>
                <w:spacing w:val="-2"/>
              </w:rPr>
              <w:t>56</w:t>
            </w:r>
          </w:p>
        </w:tc>
        <w:tc>
          <w:tcPr>
            <w:tcW w:w="1012" w:type="dxa"/>
          </w:tcPr>
          <w:p w14:paraId="1019183A">
            <w:pPr>
              <w:pStyle w:val="28"/>
              <w:spacing w:before="283" w:line="222" w:lineRule="auto"/>
              <w:ind w:left="112"/>
              <w:rPr>
                <w:rFonts w:hint="eastAsia"/>
              </w:rPr>
            </w:pPr>
            <w:r>
              <w:rPr>
                <w:spacing w:val="-3"/>
              </w:rPr>
              <w:t>功能要求</w:t>
            </w:r>
          </w:p>
        </w:tc>
        <w:tc>
          <w:tcPr>
            <w:tcW w:w="733" w:type="dxa"/>
            <w:vMerge w:val="continue"/>
            <w:tcBorders>
              <w:top w:val="nil"/>
            </w:tcBorders>
          </w:tcPr>
          <w:p w14:paraId="2DC33307">
            <w:pPr>
              <w:rPr>
                <w:rFonts w:ascii="Arial" w:hAnsi="Arial" w:cs="Arial" w:eastAsiaTheme="minorEastAsia"/>
                <w:snapToGrid w:val="0"/>
                <w:color w:val="000000"/>
                <w:lang w:eastAsia="en-US"/>
              </w:rPr>
            </w:pPr>
          </w:p>
        </w:tc>
        <w:tc>
          <w:tcPr>
            <w:tcW w:w="1043" w:type="dxa"/>
          </w:tcPr>
          <w:p w14:paraId="348951BC">
            <w:pPr>
              <w:pStyle w:val="28"/>
              <w:spacing w:before="71" w:line="220" w:lineRule="auto"/>
              <w:ind w:left="114" w:right="213" w:hanging="5"/>
              <w:jc w:val="both"/>
              <w:rPr>
                <w:rFonts w:hint="eastAsia"/>
              </w:rPr>
            </w:pPr>
            <w:r>
              <w:rPr>
                <w:spacing w:val="-2"/>
              </w:rPr>
              <w:t>SATA</w:t>
            </w:r>
            <w:r>
              <w:rPr>
                <w:spacing w:val="8"/>
              </w:rPr>
              <w:t xml:space="preserve"> </w:t>
            </w:r>
            <w:r>
              <w:rPr>
                <w:spacing w:val="-2"/>
              </w:rPr>
              <w:t>SSD</w:t>
            </w:r>
            <w:r>
              <w:rPr>
                <w:spacing w:val="-6"/>
              </w:rPr>
              <w:t>单</w:t>
            </w:r>
            <w:r>
              <w:rPr>
                <w:spacing w:val="-38"/>
              </w:rPr>
              <w:t xml:space="preserve"> </w:t>
            </w:r>
            <w:r>
              <w:rPr>
                <w:spacing w:val="-6"/>
              </w:rPr>
              <w:t>die</w:t>
            </w:r>
            <w:r>
              <w:rPr>
                <w:spacing w:val="-35"/>
              </w:rPr>
              <w:t xml:space="preserve"> </w:t>
            </w:r>
            <w:r>
              <w:rPr>
                <w:spacing w:val="-6"/>
              </w:rPr>
              <w:t>故</w:t>
            </w:r>
            <w:r>
              <w:rPr>
                <w:spacing w:val="-4"/>
              </w:rPr>
              <w:t>障隔离</w:t>
            </w:r>
          </w:p>
        </w:tc>
        <w:tc>
          <w:tcPr>
            <w:tcW w:w="1061" w:type="dxa"/>
          </w:tcPr>
          <w:p w14:paraId="131169FF">
            <w:pPr>
              <w:pStyle w:val="28"/>
              <w:spacing w:before="283" w:line="223" w:lineRule="auto"/>
              <w:ind w:left="445"/>
              <w:rPr>
                <w:rFonts w:hint="eastAsia"/>
              </w:rPr>
            </w:pPr>
            <w:r>
              <w:t>否</w:t>
            </w:r>
          </w:p>
        </w:tc>
        <w:tc>
          <w:tcPr>
            <w:tcW w:w="2980" w:type="dxa"/>
          </w:tcPr>
          <w:p w14:paraId="1E1C272B">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91753B2">
            <w:pPr>
              <w:pStyle w:val="28"/>
              <w:spacing w:before="42" w:line="230" w:lineRule="auto"/>
              <w:ind w:left="113" w:right="285" w:firstLine="6"/>
              <w:jc w:val="both"/>
              <w:rPr>
                <w:rFonts w:hint="eastAsia"/>
                <w:lang w:eastAsia="zh-CN"/>
              </w:rPr>
            </w:pPr>
            <w:r>
              <w:rPr>
                <w:spacing w:val="-2"/>
                <w:lang w:eastAsia="zh-CN"/>
              </w:rPr>
              <w:t>支持该功能可降</w:t>
            </w:r>
            <w:r>
              <w:rPr>
                <w:spacing w:val="-1"/>
                <w:lang w:eastAsia="zh-CN"/>
              </w:rPr>
              <w:t>低业务异常中断</w:t>
            </w:r>
            <w:r>
              <w:rPr>
                <w:spacing w:val="-4"/>
                <w:lang w:eastAsia="zh-CN"/>
              </w:rPr>
              <w:t>风险</w:t>
            </w:r>
          </w:p>
        </w:tc>
      </w:tr>
      <w:tr w14:paraId="1B5B2D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04" w:hRule="atLeast"/>
        </w:trPr>
        <w:tc>
          <w:tcPr>
            <w:tcW w:w="665" w:type="dxa"/>
          </w:tcPr>
          <w:p w14:paraId="4C1FC041">
            <w:pPr>
              <w:spacing w:line="274" w:lineRule="auto"/>
              <w:rPr>
                <w:rFonts w:ascii="Arial" w:hAnsi="Arial" w:cs="Arial" w:eastAsiaTheme="minorEastAsia"/>
                <w:snapToGrid w:val="0"/>
                <w:color w:val="000000"/>
                <w:lang w:eastAsia="zh-CN"/>
              </w:rPr>
            </w:pPr>
          </w:p>
          <w:p w14:paraId="791F5DD1">
            <w:pPr>
              <w:spacing w:line="274" w:lineRule="auto"/>
              <w:rPr>
                <w:rFonts w:ascii="Arial" w:hAnsi="Arial" w:cs="Arial" w:eastAsiaTheme="minorEastAsia"/>
                <w:snapToGrid w:val="0"/>
                <w:color w:val="000000"/>
                <w:lang w:eastAsia="zh-CN"/>
              </w:rPr>
            </w:pPr>
          </w:p>
          <w:p w14:paraId="435F23D2">
            <w:pPr>
              <w:spacing w:line="274" w:lineRule="auto"/>
              <w:rPr>
                <w:rFonts w:ascii="Arial" w:hAnsi="Arial" w:cs="Arial" w:eastAsiaTheme="minorEastAsia"/>
                <w:snapToGrid w:val="0"/>
                <w:color w:val="000000"/>
                <w:lang w:eastAsia="zh-CN"/>
              </w:rPr>
            </w:pPr>
          </w:p>
          <w:p w14:paraId="33EE03BC">
            <w:pPr>
              <w:spacing w:line="275" w:lineRule="auto"/>
              <w:rPr>
                <w:rFonts w:ascii="Arial" w:hAnsi="Arial" w:cs="Arial" w:eastAsiaTheme="minorEastAsia"/>
                <w:snapToGrid w:val="0"/>
                <w:color w:val="000000"/>
                <w:lang w:eastAsia="zh-CN"/>
              </w:rPr>
            </w:pPr>
          </w:p>
          <w:p w14:paraId="4D1211F9">
            <w:pPr>
              <w:spacing w:line="275" w:lineRule="auto"/>
              <w:rPr>
                <w:rFonts w:ascii="Arial" w:hAnsi="Arial" w:cs="Arial" w:eastAsiaTheme="minorEastAsia"/>
                <w:snapToGrid w:val="0"/>
                <w:color w:val="000000"/>
                <w:lang w:eastAsia="zh-CN"/>
              </w:rPr>
            </w:pPr>
          </w:p>
          <w:p w14:paraId="49484CA8">
            <w:pPr>
              <w:spacing w:line="275" w:lineRule="auto"/>
              <w:rPr>
                <w:rFonts w:ascii="Arial" w:hAnsi="Arial" w:cs="Arial" w:eastAsiaTheme="minorEastAsia"/>
                <w:snapToGrid w:val="0"/>
                <w:color w:val="000000"/>
                <w:lang w:eastAsia="zh-CN"/>
              </w:rPr>
            </w:pPr>
          </w:p>
          <w:p w14:paraId="75B1A2A4">
            <w:pPr>
              <w:pStyle w:val="28"/>
              <w:spacing w:before="58" w:line="242" w:lineRule="auto"/>
              <w:ind w:left="243"/>
              <w:rPr>
                <w:rFonts w:hint="eastAsia"/>
              </w:rPr>
            </w:pPr>
            <w:r>
              <w:rPr>
                <w:spacing w:val="-2"/>
              </w:rPr>
              <w:t>57</w:t>
            </w:r>
          </w:p>
        </w:tc>
        <w:tc>
          <w:tcPr>
            <w:tcW w:w="1012" w:type="dxa"/>
          </w:tcPr>
          <w:p w14:paraId="3AB97712">
            <w:pPr>
              <w:spacing w:line="275" w:lineRule="auto"/>
              <w:rPr>
                <w:rFonts w:ascii="Arial" w:hAnsi="Arial" w:cs="Arial" w:eastAsiaTheme="minorEastAsia"/>
                <w:snapToGrid w:val="0"/>
                <w:color w:val="000000"/>
                <w:lang w:eastAsia="en-US"/>
              </w:rPr>
            </w:pPr>
          </w:p>
          <w:p w14:paraId="7819D35D">
            <w:pPr>
              <w:spacing w:line="275" w:lineRule="auto"/>
              <w:rPr>
                <w:rFonts w:ascii="Arial" w:hAnsi="Arial" w:cs="Arial" w:eastAsiaTheme="minorEastAsia"/>
                <w:snapToGrid w:val="0"/>
                <w:color w:val="000000"/>
                <w:lang w:eastAsia="en-US"/>
              </w:rPr>
            </w:pPr>
          </w:p>
          <w:p w14:paraId="11CE9139">
            <w:pPr>
              <w:spacing w:line="276" w:lineRule="auto"/>
              <w:rPr>
                <w:rFonts w:ascii="Arial" w:hAnsi="Arial" w:cs="Arial" w:eastAsiaTheme="minorEastAsia"/>
                <w:snapToGrid w:val="0"/>
                <w:color w:val="000000"/>
                <w:lang w:eastAsia="en-US"/>
              </w:rPr>
            </w:pPr>
          </w:p>
          <w:p w14:paraId="3CA5E3B1">
            <w:pPr>
              <w:spacing w:line="276" w:lineRule="auto"/>
              <w:rPr>
                <w:rFonts w:ascii="Arial" w:hAnsi="Arial" w:cs="Arial" w:eastAsiaTheme="minorEastAsia"/>
                <w:snapToGrid w:val="0"/>
                <w:color w:val="000000"/>
                <w:lang w:eastAsia="en-US"/>
              </w:rPr>
            </w:pPr>
          </w:p>
          <w:p w14:paraId="431CC8AE">
            <w:pPr>
              <w:spacing w:line="276" w:lineRule="auto"/>
              <w:rPr>
                <w:rFonts w:ascii="Arial" w:hAnsi="Arial" w:cs="Arial" w:eastAsiaTheme="minorEastAsia"/>
                <w:snapToGrid w:val="0"/>
                <w:color w:val="000000"/>
                <w:lang w:eastAsia="en-US"/>
              </w:rPr>
            </w:pPr>
          </w:p>
          <w:p w14:paraId="424B8AB6">
            <w:pPr>
              <w:spacing w:line="276" w:lineRule="auto"/>
              <w:rPr>
                <w:rFonts w:ascii="Arial" w:hAnsi="Arial" w:cs="Arial" w:eastAsiaTheme="minorEastAsia"/>
                <w:snapToGrid w:val="0"/>
                <w:color w:val="000000"/>
                <w:lang w:eastAsia="en-US"/>
              </w:rPr>
            </w:pPr>
          </w:p>
          <w:p w14:paraId="6715373D">
            <w:pPr>
              <w:pStyle w:val="28"/>
              <w:spacing w:before="58" w:line="222" w:lineRule="auto"/>
              <w:ind w:left="112"/>
              <w:rPr>
                <w:rFonts w:hint="eastAsia"/>
              </w:rPr>
            </w:pPr>
            <w:r>
              <w:rPr>
                <w:spacing w:val="-3"/>
              </w:rPr>
              <w:t>功能要求</w:t>
            </w:r>
          </w:p>
        </w:tc>
        <w:tc>
          <w:tcPr>
            <w:tcW w:w="733" w:type="dxa"/>
            <w:vMerge w:val="restart"/>
            <w:tcBorders>
              <w:bottom w:val="nil"/>
            </w:tcBorders>
          </w:tcPr>
          <w:p w14:paraId="33F5182C">
            <w:pPr>
              <w:spacing w:line="260" w:lineRule="auto"/>
              <w:rPr>
                <w:rFonts w:ascii="Arial" w:hAnsi="Arial" w:cs="Arial" w:eastAsiaTheme="minorEastAsia"/>
                <w:snapToGrid w:val="0"/>
                <w:color w:val="000000"/>
                <w:lang w:eastAsia="en-US"/>
              </w:rPr>
            </w:pPr>
          </w:p>
          <w:p w14:paraId="5CAD10DF">
            <w:pPr>
              <w:spacing w:line="260" w:lineRule="auto"/>
              <w:rPr>
                <w:rFonts w:ascii="Arial" w:hAnsi="Arial" w:cs="Arial" w:eastAsiaTheme="minorEastAsia"/>
                <w:snapToGrid w:val="0"/>
                <w:color w:val="000000"/>
                <w:lang w:eastAsia="en-US"/>
              </w:rPr>
            </w:pPr>
          </w:p>
          <w:p w14:paraId="766D2063">
            <w:pPr>
              <w:spacing w:line="260" w:lineRule="auto"/>
              <w:rPr>
                <w:rFonts w:ascii="Arial" w:hAnsi="Arial" w:cs="Arial" w:eastAsiaTheme="minorEastAsia"/>
                <w:snapToGrid w:val="0"/>
                <w:color w:val="000000"/>
                <w:lang w:eastAsia="en-US"/>
              </w:rPr>
            </w:pPr>
          </w:p>
          <w:p w14:paraId="53806CF3">
            <w:pPr>
              <w:spacing w:line="260" w:lineRule="auto"/>
              <w:rPr>
                <w:rFonts w:ascii="Arial" w:hAnsi="Arial" w:cs="Arial" w:eastAsiaTheme="minorEastAsia"/>
                <w:snapToGrid w:val="0"/>
                <w:color w:val="000000"/>
                <w:lang w:eastAsia="en-US"/>
              </w:rPr>
            </w:pPr>
          </w:p>
          <w:p w14:paraId="00E09134">
            <w:pPr>
              <w:spacing w:line="261" w:lineRule="auto"/>
              <w:rPr>
                <w:rFonts w:ascii="Arial" w:hAnsi="Arial" w:cs="Arial" w:eastAsiaTheme="minorEastAsia"/>
                <w:snapToGrid w:val="0"/>
                <w:color w:val="000000"/>
                <w:lang w:eastAsia="en-US"/>
              </w:rPr>
            </w:pPr>
          </w:p>
          <w:p w14:paraId="422F3316">
            <w:pPr>
              <w:pStyle w:val="28"/>
              <w:spacing w:before="58" w:line="247" w:lineRule="auto"/>
              <w:ind w:left="117" w:right="107" w:firstLine="71"/>
              <w:jc w:val="both"/>
              <w:rPr>
                <w:rFonts w:hint="eastAsia"/>
              </w:rPr>
            </w:pPr>
            <w:r>
              <w:rPr>
                <w:spacing w:val="-2"/>
              </w:rPr>
              <w:t>RAID</w:t>
            </w:r>
            <w:r>
              <w:rPr>
                <w:spacing w:val="32"/>
              </w:rPr>
              <w:t>卡功</w:t>
            </w:r>
            <w:r>
              <w:rPr>
                <w:spacing w:val="-13"/>
              </w:rPr>
              <w:t>能（若</w:t>
            </w:r>
            <w:r>
              <w:rPr>
                <w:spacing w:val="32"/>
              </w:rPr>
              <w:t>支持</w:t>
            </w:r>
            <w:r>
              <w:rPr>
                <w:spacing w:val="16"/>
              </w:rPr>
              <w:t>RAID</w:t>
            </w:r>
            <w:r>
              <w:rPr>
                <w:spacing w:val="32"/>
              </w:rPr>
              <w:t>卡）</w:t>
            </w:r>
          </w:p>
        </w:tc>
        <w:tc>
          <w:tcPr>
            <w:tcW w:w="1043" w:type="dxa"/>
          </w:tcPr>
          <w:p w14:paraId="27C79981">
            <w:pPr>
              <w:spacing w:line="283" w:lineRule="auto"/>
              <w:rPr>
                <w:rFonts w:ascii="Arial" w:hAnsi="Arial" w:cs="Arial" w:eastAsiaTheme="minorEastAsia"/>
                <w:snapToGrid w:val="0"/>
                <w:color w:val="000000"/>
                <w:lang w:eastAsia="en-US"/>
              </w:rPr>
            </w:pPr>
          </w:p>
          <w:p w14:paraId="2F58A5E2">
            <w:pPr>
              <w:spacing w:line="283" w:lineRule="auto"/>
              <w:rPr>
                <w:rFonts w:ascii="Arial" w:hAnsi="Arial" w:cs="Arial" w:eastAsiaTheme="minorEastAsia"/>
                <w:snapToGrid w:val="0"/>
                <w:color w:val="000000"/>
                <w:lang w:eastAsia="en-US"/>
              </w:rPr>
            </w:pPr>
          </w:p>
          <w:p w14:paraId="76E09588">
            <w:pPr>
              <w:spacing w:line="283" w:lineRule="auto"/>
              <w:rPr>
                <w:rFonts w:ascii="Arial" w:hAnsi="Arial" w:cs="Arial" w:eastAsiaTheme="minorEastAsia"/>
                <w:snapToGrid w:val="0"/>
                <w:color w:val="000000"/>
                <w:lang w:eastAsia="en-US"/>
              </w:rPr>
            </w:pPr>
          </w:p>
          <w:p w14:paraId="20D578B8">
            <w:pPr>
              <w:spacing w:line="283" w:lineRule="auto"/>
              <w:rPr>
                <w:rFonts w:ascii="Arial" w:hAnsi="Arial" w:cs="Arial" w:eastAsiaTheme="minorEastAsia"/>
                <w:snapToGrid w:val="0"/>
                <w:color w:val="000000"/>
                <w:lang w:eastAsia="en-US"/>
              </w:rPr>
            </w:pPr>
          </w:p>
          <w:p w14:paraId="3884FD7E">
            <w:pPr>
              <w:spacing w:line="283" w:lineRule="auto"/>
              <w:rPr>
                <w:rFonts w:ascii="Arial" w:hAnsi="Arial" w:cs="Arial" w:eastAsiaTheme="minorEastAsia"/>
                <w:snapToGrid w:val="0"/>
                <w:color w:val="000000"/>
                <w:lang w:eastAsia="en-US"/>
              </w:rPr>
            </w:pPr>
          </w:p>
          <w:p w14:paraId="60FD8BA9">
            <w:pPr>
              <w:pStyle w:val="28"/>
              <w:spacing w:before="58" w:line="224" w:lineRule="auto"/>
              <w:ind w:left="111"/>
              <w:rPr>
                <w:rFonts w:hint="eastAsia"/>
              </w:rPr>
            </w:pPr>
            <w:r>
              <w:rPr>
                <w:spacing w:val="-2"/>
              </w:rPr>
              <w:t>RAID</w:t>
            </w:r>
            <w:r>
              <w:rPr>
                <w:spacing w:val="-35"/>
              </w:rPr>
              <w:t xml:space="preserve"> </w:t>
            </w:r>
            <w:r>
              <w:rPr>
                <w:spacing w:val="-2"/>
              </w:rPr>
              <w:t>卡</w:t>
            </w:r>
          </w:p>
          <w:p w14:paraId="79E3B7C5">
            <w:pPr>
              <w:pStyle w:val="28"/>
              <w:spacing w:before="21" w:line="248" w:lineRule="auto"/>
              <w:ind w:left="115" w:right="168" w:hanging="4"/>
              <w:rPr>
                <w:rFonts w:hint="eastAsia"/>
              </w:rPr>
            </w:pPr>
            <w:r>
              <w:rPr>
                <w:spacing w:val="-3"/>
              </w:rPr>
              <w:t>RAID</w:t>
            </w:r>
            <w:r>
              <w:rPr>
                <w:spacing w:val="-35"/>
              </w:rPr>
              <w:t xml:space="preserve"> </w:t>
            </w:r>
            <w:r>
              <w:rPr>
                <w:spacing w:val="-3"/>
              </w:rPr>
              <w:t>级别</w:t>
            </w:r>
            <w:r>
              <w:rPr>
                <w:spacing w:val="-7"/>
              </w:rPr>
              <w:t>支持</w:t>
            </w:r>
          </w:p>
        </w:tc>
        <w:tc>
          <w:tcPr>
            <w:tcW w:w="1061" w:type="dxa"/>
          </w:tcPr>
          <w:p w14:paraId="300DF78E">
            <w:pPr>
              <w:spacing w:line="275" w:lineRule="auto"/>
              <w:rPr>
                <w:rFonts w:ascii="Arial" w:hAnsi="Arial" w:cs="Arial" w:eastAsiaTheme="minorEastAsia"/>
                <w:snapToGrid w:val="0"/>
                <w:color w:val="000000"/>
                <w:lang w:eastAsia="en-US"/>
              </w:rPr>
            </w:pPr>
          </w:p>
          <w:p w14:paraId="22DEC726">
            <w:pPr>
              <w:spacing w:line="275" w:lineRule="auto"/>
              <w:rPr>
                <w:rFonts w:ascii="Arial" w:hAnsi="Arial" w:cs="Arial" w:eastAsiaTheme="minorEastAsia"/>
                <w:snapToGrid w:val="0"/>
                <w:color w:val="000000"/>
                <w:lang w:eastAsia="en-US"/>
              </w:rPr>
            </w:pPr>
          </w:p>
          <w:p w14:paraId="578AB7FF">
            <w:pPr>
              <w:spacing w:line="276" w:lineRule="auto"/>
              <w:rPr>
                <w:rFonts w:ascii="Arial" w:hAnsi="Arial" w:cs="Arial" w:eastAsiaTheme="minorEastAsia"/>
                <w:snapToGrid w:val="0"/>
                <w:color w:val="000000"/>
                <w:lang w:eastAsia="en-US"/>
              </w:rPr>
            </w:pPr>
          </w:p>
          <w:p w14:paraId="7FC19E81">
            <w:pPr>
              <w:spacing w:line="276" w:lineRule="auto"/>
              <w:rPr>
                <w:rFonts w:ascii="Arial" w:hAnsi="Arial" w:cs="Arial" w:eastAsiaTheme="minorEastAsia"/>
                <w:snapToGrid w:val="0"/>
                <w:color w:val="000000"/>
                <w:lang w:eastAsia="en-US"/>
              </w:rPr>
            </w:pPr>
          </w:p>
          <w:p w14:paraId="41EAB825">
            <w:pPr>
              <w:spacing w:line="276" w:lineRule="auto"/>
              <w:rPr>
                <w:rFonts w:ascii="Arial" w:hAnsi="Arial" w:cs="Arial" w:eastAsiaTheme="minorEastAsia"/>
                <w:snapToGrid w:val="0"/>
                <w:color w:val="000000"/>
                <w:lang w:eastAsia="en-US"/>
              </w:rPr>
            </w:pPr>
          </w:p>
          <w:p w14:paraId="64A731E4">
            <w:pPr>
              <w:spacing w:line="276" w:lineRule="auto"/>
              <w:rPr>
                <w:rFonts w:ascii="Arial" w:hAnsi="Arial" w:cs="Arial" w:eastAsiaTheme="minorEastAsia"/>
                <w:snapToGrid w:val="0"/>
                <w:color w:val="000000"/>
                <w:lang w:eastAsia="en-US"/>
              </w:rPr>
            </w:pPr>
          </w:p>
          <w:p w14:paraId="7D31D87B">
            <w:pPr>
              <w:pStyle w:val="28"/>
              <w:spacing w:before="58" w:line="222" w:lineRule="auto"/>
              <w:ind w:left="448"/>
              <w:rPr>
                <w:rFonts w:hint="eastAsia"/>
                <w:lang w:eastAsia="zh-CN"/>
              </w:rPr>
            </w:pPr>
            <w:r>
              <w:rPr>
                <w:rFonts w:hint="eastAsia"/>
                <w:lang w:eastAsia="zh-CN"/>
              </w:rPr>
              <w:t>否</w:t>
            </w:r>
          </w:p>
        </w:tc>
        <w:tc>
          <w:tcPr>
            <w:tcW w:w="2980" w:type="dxa"/>
          </w:tcPr>
          <w:p w14:paraId="7C4AF305">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625A0F42">
            <w:pPr>
              <w:pStyle w:val="28"/>
              <w:spacing w:before="43" w:line="222" w:lineRule="auto"/>
              <w:ind w:left="115"/>
              <w:rPr>
                <w:rFonts w:hint="eastAsia"/>
              </w:rPr>
            </w:pPr>
            <w:r>
              <w:rPr>
                <w:spacing w:val="-3"/>
              </w:rPr>
              <w:t>RAID</w:t>
            </w:r>
            <w:r>
              <w:rPr>
                <w:spacing w:val="-30"/>
              </w:rPr>
              <w:t xml:space="preserve"> </w:t>
            </w:r>
            <w:r>
              <w:rPr>
                <w:spacing w:val="-3"/>
              </w:rPr>
              <w:t>卡支持的</w:t>
            </w:r>
          </w:p>
          <w:p w14:paraId="34084E57">
            <w:pPr>
              <w:pStyle w:val="28"/>
              <w:spacing w:before="23" w:line="246" w:lineRule="auto"/>
              <w:ind w:left="122" w:right="107" w:hanging="7"/>
              <w:rPr>
                <w:rFonts w:hint="eastAsia"/>
              </w:rPr>
            </w:pPr>
            <w:r>
              <w:rPr>
                <w:spacing w:val="-7"/>
              </w:rPr>
              <w:t>RAID</w:t>
            </w:r>
            <w:r>
              <w:rPr>
                <w:spacing w:val="-32"/>
              </w:rPr>
              <w:t xml:space="preserve"> </w:t>
            </w:r>
            <w:r>
              <w:rPr>
                <w:spacing w:val="-7"/>
              </w:rPr>
              <w:t>级别越多，表</w:t>
            </w:r>
            <w:r>
              <w:rPr>
                <w:spacing w:val="-3"/>
              </w:rPr>
              <w:t>明存储分配功能</w:t>
            </w:r>
          </w:p>
          <w:p w14:paraId="3DB220A5">
            <w:pPr>
              <w:pStyle w:val="28"/>
              <w:spacing w:line="246" w:lineRule="auto"/>
              <w:ind w:left="113" w:right="195" w:firstLine="4"/>
              <w:rPr>
                <w:rFonts w:hint="eastAsia"/>
              </w:rPr>
            </w:pPr>
            <w:r>
              <w:rPr>
                <w:spacing w:val="-1"/>
              </w:rPr>
              <w:t>越丰富；RAID0/1等级是基本的</w:t>
            </w:r>
          </w:p>
          <w:p w14:paraId="759B26E4">
            <w:pPr>
              <w:pStyle w:val="28"/>
              <w:spacing w:line="212" w:lineRule="auto"/>
              <w:ind w:left="115"/>
              <w:rPr>
                <w:rFonts w:hint="eastAsia"/>
              </w:rPr>
            </w:pPr>
            <w:r>
              <w:rPr>
                <w:spacing w:val="-3"/>
              </w:rPr>
              <w:t>RAID</w:t>
            </w:r>
            <w:r>
              <w:rPr>
                <w:spacing w:val="-33"/>
              </w:rPr>
              <w:t xml:space="preserve"> </w:t>
            </w:r>
            <w:r>
              <w:rPr>
                <w:spacing w:val="-3"/>
              </w:rPr>
              <w:t>功能，</w:t>
            </w:r>
          </w:p>
          <w:p w14:paraId="5C2FE792">
            <w:pPr>
              <w:pStyle w:val="28"/>
              <w:spacing w:before="32" w:line="246" w:lineRule="auto"/>
              <w:ind w:left="117" w:right="107" w:hanging="2"/>
              <w:rPr>
                <w:rFonts w:hint="eastAsia"/>
              </w:rPr>
            </w:pPr>
            <w:r>
              <w:t>RAID5/6对</w:t>
            </w:r>
            <w:r>
              <w:rPr>
                <w:spacing w:val="-50"/>
              </w:rPr>
              <w:t xml:space="preserve"> </w:t>
            </w:r>
            <w:r>
              <w:t>RAID</w:t>
            </w:r>
            <w:r>
              <w:rPr>
                <w:spacing w:val="-52"/>
              </w:rPr>
              <w:t xml:space="preserve"> </w:t>
            </w:r>
            <w:r>
              <w:t>卡</w:t>
            </w:r>
            <w:r>
              <w:rPr>
                <w:spacing w:val="-2"/>
              </w:rPr>
              <w:t>主控芯片的计算</w:t>
            </w:r>
          </w:p>
          <w:p w14:paraId="34D3B7DD">
            <w:pPr>
              <w:pStyle w:val="28"/>
              <w:spacing w:before="1" w:line="246" w:lineRule="auto"/>
              <w:ind w:left="114" w:right="107"/>
              <w:rPr>
                <w:rFonts w:hint="eastAsia"/>
              </w:rPr>
            </w:pPr>
            <w:r>
              <w:rPr>
                <w:spacing w:val="-2"/>
              </w:rPr>
              <w:t>性能有很高要求。</w:t>
            </w:r>
            <w:r>
              <w:rPr>
                <w:spacing w:val="-3"/>
              </w:rPr>
              <w:t>一般低端</w:t>
            </w:r>
            <w:r>
              <w:rPr>
                <w:spacing w:val="-36"/>
              </w:rPr>
              <w:t xml:space="preserve"> </w:t>
            </w:r>
            <w:r>
              <w:rPr>
                <w:spacing w:val="-3"/>
              </w:rPr>
              <w:t>RAID</w:t>
            </w:r>
            <w:r>
              <w:rPr>
                <w:spacing w:val="-34"/>
              </w:rPr>
              <w:t xml:space="preserve"> </w:t>
            </w:r>
            <w:r>
              <w:rPr>
                <w:spacing w:val="-3"/>
              </w:rPr>
              <w:t>卡</w:t>
            </w:r>
            <w:r>
              <w:rPr>
                <w:spacing w:val="-2"/>
              </w:rPr>
              <w:t>仅支持</w:t>
            </w:r>
            <w:r>
              <w:rPr>
                <w:spacing w:val="-40"/>
              </w:rPr>
              <w:t xml:space="preserve"> </w:t>
            </w:r>
            <w:r>
              <w:rPr>
                <w:spacing w:val="-2"/>
              </w:rPr>
              <w:t>RAID0/1</w:t>
            </w:r>
            <w:r>
              <w:rPr>
                <w:spacing w:val="-39"/>
              </w:rPr>
              <w:t xml:space="preserve"> </w:t>
            </w:r>
            <w:r>
              <w:rPr>
                <w:spacing w:val="-2"/>
              </w:rPr>
              <w:t>及</w:t>
            </w:r>
            <w:r>
              <w:rPr>
                <w:spacing w:val="-7"/>
              </w:rPr>
              <w:t>其复合</w:t>
            </w:r>
            <w:r>
              <w:rPr>
                <w:spacing w:val="-31"/>
              </w:rPr>
              <w:t xml:space="preserve"> </w:t>
            </w:r>
            <w:r>
              <w:rPr>
                <w:spacing w:val="-7"/>
              </w:rPr>
              <w:t>RAID；高端</w:t>
            </w:r>
            <w:r>
              <w:rPr>
                <w:spacing w:val="-3"/>
              </w:rPr>
              <w:t>RAID</w:t>
            </w:r>
            <w:r>
              <w:rPr>
                <w:spacing w:val="-32"/>
              </w:rPr>
              <w:t xml:space="preserve"> </w:t>
            </w:r>
            <w:r>
              <w:rPr>
                <w:spacing w:val="-3"/>
              </w:rPr>
              <w:t>卡支持</w:t>
            </w:r>
          </w:p>
          <w:p w14:paraId="39415B5F">
            <w:pPr>
              <w:pStyle w:val="28"/>
              <w:spacing w:line="221" w:lineRule="auto"/>
              <w:ind w:left="115" w:right="151"/>
              <w:rPr>
                <w:rFonts w:hint="eastAsia"/>
              </w:rPr>
            </w:pPr>
            <w:r>
              <w:rPr>
                <w:spacing w:val="-2"/>
              </w:rPr>
              <w:t>RAID5/6</w:t>
            </w:r>
            <w:r>
              <w:rPr>
                <w:spacing w:val="-33"/>
              </w:rPr>
              <w:t xml:space="preserve"> </w:t>
            </w:r>
            <w:r>
              <w:rPr>
                <w:spacing w:val="-2"/>
              </w:rPr>
              <w:t>及其复合</w:t>
            </w:r>
            <w:r>
              <w:rPr>
                <w:spacing w:val="-3"/>
              </w:rPr>
              <w:t>RAID</w:t>
            </w:r>
          </w:p>
        </w:tc>
      </w:tr>
      <w:tr w14:paraId="2FD163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13E571A9">
            <w:pPr>
              <w:pStyle w:val="28"/>
              <w:spacing w:before="156" w:line="242" w:lineRule="auto"/>
              <w:ind w:left="243"/>
              <w:rPr>
                <w:rFonts w:hint="eastAsia"/>
              </w:rPr>
            </w:pPr>
            <w:r>
              <w:rPr>
                <w:spacing w:val="-2"/>
              </w:rPr>
              <w:t>58</w:t>
            </w:r>
          </w:p>
        </w:tc>
        <w:tc>
          <w:tcPr>
            <w:tcW w:w="1012" w:type="dxa"/>
          </w:tcPr>
          <w:p w14:paraId="64462AF2">
            <w:pPr>
              <w:pStyle w:val="28"/>
              <w:spacing w:before="163" w:line="222" w:lineRule="auto"/>
              <w:ind w:left="112"/>
              <w:rPr>
                <w:rFonts w:hint="eastAsia"/>
              </w:rPr>
            </w:pPr>
            <w:r>
              <w:rPr>
                <w:spacing w:val="-3"/>
              </w:rPr>
              <w:t>功能要求</w:t>
            </w:r>
          </w:p>
        </w:tc>
        <w:tc>
          <w:tcPr>
            <w:tcW w:w="733" w:type="dxa"/>
            <w:vMerge w:val="continue"/>
            <w:tcBorders>
              <w:top w:val="nil"/>
            </w:tcBorders>
          </w:tcPr>
          <w:p w14:paraId="72EA7BD9">
            <w:pPr>
              <w:rPr>
                <w:rFonts w:ascii="Arial" w:hAnsi="Arial" w:cs="Arial" w:eastAsiaTheme="minorEastAsia"/>
                <w:snapToGrid w:val="0"/>
                <w:color w:val="000000"/>
                <w:lang w:eastAsia="en-US"/>
              </w:rPr>
            </w:pPr>
          </w:p>
        </w:tc>
        <w:tc>
          <w:tcPr>
            <w:tcW w:w="1043" w:type="dxa"/>
          </w:tcPr>
          <w:p w14:paraId="289E304A">
            <w:pPr>
              <w:pStyle w:val="28"/>
              <w:spacing w:before="43" w:line="224" w:lineRule="auto"/>
              <w:ind w:left="111"/>
              <w:rPr>
                <w:rFonts w:hint="eastAsia"/>
              </w:rPr>
            </w:pPr>
            <w:r>
              <w:rPr>
                <w:spacing w:val="-2"/>
              </w:rPr>
              <w:t>RAID</w:t>
            </w:r>
            <w:r>
              <w:rPr>
                <w:spacing w:val="-35"/>
              </w:rPr>
              <w:t xml:space="preserve"> </w:t>
            </w:r>
            <w:r>
              <w:rPr>
                <w:spacing w:val="-2"/>
              </w:rPr>
              <w:t>卡</w:t>
            </w:r>
          </w:p>
          <w:p w14:paraId="57AF557B">
            <w:pPr>
              <w:pStyle w:val="28"/>
              <w:spacing w:before="21" w:line="197" w:lineRule="auto"/>
              <w:ind w:left="111"/>
              <w:rPr>
                <w:rFonts w:hint="eastAsia"/>
              </w:rPr>
            </w:pPr>
            <w:r>
              <w:rPr>
                <w:spacing w:val="-5"/>
              </w:rPr>
              <w:t>BBU</w:t>
            </w:r>
            <w:r>
              <w:rPr>
                <w:spacing w:val="-30"/>
              </w:rPr>
              <w:t xml:space="preserve"> </w:t>
            </w:r>
            <w:r>
              <w:rPr>
                <w:spacing w:val="-5"/>
              </w:rPr>
              <w:t>单元</w:t>
            </w:r>
          </w:p>
        </w:tc>
        <w:tc>
          <w:tcPr>
            <w:tcW w:w="1061" w:type="dxa"/>
          </w:tcPr>
          <w:p w14:paraId="7C6F3E46">
            <w:pPr>
              <w:pStyle w:val="28"/>
              <w:spacing w:before="163" w:line="223" w:lineRule="auto"/>
              <w:ind w:left="445"/>
              <w:rPr>
                <w:rFonts w:hint="eastAsia"/>
              </w:rPr>
            </w:pPr>
            <w:r>
              <w:t>否</w:t>
            </w:r>
          </w:p>
        </w:tc>
        <w:tc>
          <w:tcPr>
            <w:tcW w:w="2980" w:type="dxa"/>
          </w:tcPr>
          <w:p w14:paraId="52B50787">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05EEA8E1">
            <w:pPr>
              <w:pStyle w:val="28"/>
              <w:spacing w:before="44" w:line="221" w:lineRule="auto"/>
              <w:ind w:left="113" w:right="107" w:firstLine="6"/>
              <w:rPr>
                <w:rFonts w:hint="eastAsia"/>
                <w:lang w:eastAsia="zh-CN"/>
              </w:rPr>
            </w:pPr>
            <w:r>
              <w:rPr>
                <w:spacing w:val="-4"/>
                <w:lang w:eastAsia="zh-CN"/>
              </w:rPr>
              <w:t>支持</w:t>
            </w:r>
            <w:r>
              <w:rPr>
                <w:spacing w:val="-37"/>
                <w:lang w:eastAsia="zh-CN"/>
              </w:rPr>
              <w:t xml:space="preserve"> </w:t>
            </w:r>
            <w:r>
              <w:rPr>
                <w:spacing w:val="-4"/>
                <w:lang w:eastAsia="zh-CN"/>
              </w:rPr>
              <w:t>BBU</w:t>
            </w:r>
            <w:r>
              <w:rPr>
                <w:spacing w:val="-34"/>
                <w:lang w:eastAsia="zh-CN"/>
              </w:rPr>
              <w:t xml:space="preserve"> </w:t>
            </w:r>
            <w:r>
              <w:rPr>
                <w:spacing w:val="-4"/>
                <w:lang w:eastAsia="zh-CN"/>
              </w:rPr>
              <w:t>单元可提</w:t>
            </w:r>
            <w:r>
              <w:rPr>
                <w:spacing w:val="-2"/>
                <w:lang w:eastAsia="zh-CN"/>
              </w:rPr>
              <w:t>升系统可靠性</w:t>
            </w:r>
          </w:p>
        </w:tc>
      </w:tr>
      <w:tr w14:paraId="29881D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665" w:type="dxa"/>
          </w:tcPr>
          <w:p w14:paraId="0ED99234">
            <w:pPr>
              <w:pStyle w:val="28"/>
              <w:spacing w:before="276" w:line="242" w:lineRule="auto"/>
              <w:ind w:left="243"/>
              <w:rPr>
                <w:rFonts w:hint="eastAsia"/>
              </w:rPr>
            </w:pPr>
            <w:r>
              <w:rPr>
                <w:spacing w:val="-2"/>
              </w:rPr>
              <w:t>59</w:t>
            </w:r>
          </w:p>
        </w:tc>
        <w:tc>
          <w:tcPr>
            <w:tcW w:w="1012" w:type="dxa"/>
          </w:tcPr>
          <w:p w14:paraId="4BCA8359">
            <w:pPr>
              <w:pStyle w:val="28"/>
              <w:spacing w:before="163" w:line="222" w:lineRule="auto"/>
              <w:ind w:left="112"/>
              <w:rPr>
                <w:rFonts w:hint="eastAsia"/>
              </w:rPr>
            </w:pPr>
            <w:r>
              <w:rPr>
                <w:spacing w:val="-3"/>
              </w:rPr>
              <w:t>功能要求</w:t>
            </w:r>
          </w:p>
        </w:tc>
        <w:tc>
          <w:tcPr>
            <w:tcW w:w="733" w:type="dxa"/>
          </w:tcPr>
          <w:p w14:paraId="331DB87C">
            <w:pPr>
              <w:pStyle w:val="28"/>
              <w:spacing w:before="162" w:line="248" w:lineRule="auto"/>
              <w:ind w:left="189" w:right="186" w:hanging="2"/>
              <w:rPr>
                <w:rFonts w:hint="eastAsia"/>
              </w:rPr>
            </w:pPr>
            <w:r>
              <w:rPr>
                <w:spacing w:val="-4"/>
              </w:rPr>
              <w:t>光驱</w:t>
            </w:r>
            <w:r>
              <w:rPr>
                <w:spacing w:val="-5"/>
              </w:rPr>
              <w:t>功能</w:t>
            </w:r>
          </w:p>
        </w:tc>
        <w:tc>
          <w:tcPr>
            <w:tcW w:w="1043" w:type="dxa"/>
          </w:tcPr>
          <w:p w14:paraId="163B4E02">
            <w:pPr>
              <w:pStyle w:val="28"/>
              <w:spacing w:before="42" w:line="221" w:lineRule="auto"/>
              <w:ind w:left="109"/>
              <w:rPr>
                <w:rFonts w:hint="eastAsia"/>
                <w:lang w:eastAsia="zh-CN"/>
              </w:rPr>
            </w:pPr>
            <w:r>
              <w:rPr>
                <w:spacing w:val="-2"/>
                <w:lang w:eastAsia="zh-CN"/>
              </w:rPr>
              <w:t>光驱类型</w:t>
            </w:r>
          </w:p>
          <w:p w14:paraId="7C2C57D9">
            <w:pPr>
              <w:pStyle w:val="28"/>
              <w:spacing w:before="23" w:line="223" w:lineRule="auto"/>
              <w:ind w:left="109" w:right="168" w:firstLine="17"/>
              <w:rPr>
                <w:rFonts w:hint="eastAsia"/>
                <w:lang w:eastAsia="zh-CN"/>
              </w:rPr>
            </w:pPr>
            <w:r>
              <w:rPr>
                <w:spacing w:val="-6"/>
                <w:lang w:eastAsia="zh-CN"/>
              </w:rPr>
              <w:t>（是否支</w:t>
            </w:r>
            <w:r>
              <w:rPr>
                <w:spacing w:val="-3"/>
                <w:lang w:eastAsia="zh-CN"/>
              </w:rPr>
              <w:t>持</w:t>
            </w:r>
            <w:r>
              <w:rPr>
                <w:spacing w:val="-37"/>
                <w:lang w:eastAsia="zh-CN"/>
              </w:rPr>
              <w:t xml:space="preserve"> </w:t>
            </w:r>
            <w:r>
              <w:rPr>
                <w:spacing w:val="-3"/>
                <w:lang w:eastAsia="zh-CN"/>
              </w:rPr>
              <w:t>RW，以</w:t>
            </w:r>
          </w:p>
        </w:tc>
        <w:tc>
          <w:tcPr>
            <w:tcW w:w="1061" w:type="dxa"/>
          </w:tcPr>
          <w:p w14:paraId="4C3317B8">
            <w:pPr>
              <w:pStyle w:val="28"/>
              <w:spacing w:before="282" w:line="223" w:lineRule="auto"/>
              <w:ind w:left="445"/>
              <w:rPr>
                <w:rFonts w:hint="eastAsia"/>
              </w:rPr>
            </w:pPr>
            <w:r>
              <w:t>否</w:t>
            </w:r>
          </w:p>
        </w:tc>
        <w:tc>
          <w:tcPr>
            <w:tcW w:w="2980" w:type="dxa"/>
          </w:tcPr>
          <w:p w14:paraId="5F21B94C">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BCE6F14">
            <w:pPr>
              <w:pStyle w:val="28"/>
              <w:spacing w:before="163" w:line="247" w:lineRule="auto"/>
              <w:ind w:left="113" w:right="285" w:firstLine="1"/>
              <w:rPr>
                <w:rFonts w:hint="eastAsia"/>
                <w:lang w:eastAsia="zh-CN"/>
              </w:rPr>
            </w:pPr>
            <w:r>
              <w:rPr>
                <w:spacing w:val="-2"/>
                <w:lang w:eastAsia="zh-CN"/>
              </w:rPr>
              <w:t>配备光驱便于直接读取光盘</w:t>
            </w:r>
          </w:p>
        </w:tc>
      </w:tr>
    </w:tbl>
    <w:p w14:paraId="65D7B316">
      <w:pPr>
        <w:rPr>
          <w:rFonts w:hint="eastAsia"/>
        </w:rPr>
        <w:sectPr>
          <w:footerReference r:id="rId9" w:type="default"/>
          <w:pgSz w:w="11906" w:h="16839"/>
          <w:pgMar w:top="1431" w:right="1374" w:bottom="1327" w:left="1374" w:header="0" w:footer="1155" w:gutter="0"/>
          <w:pgNumType w:fmt="decimal"/>
          <w:cols w:space="720" w:num="1"/>
        </w:sectPr>
      </w:pPr>
    </w:p>
    <w:p w14:paraId="1EFE36B9">
      <w:pPr>
        <w:spacing w:line="91" w:lineRule="auto"/>
        <w:rPr>
          <w:sz w:val="2"/>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32151F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198627FB">
            <w:pPr>
              <w:pStyle w:val="28"/>
              <w:spacing w:before="282" w:line="223" w:lineRule="auto"/>
              <w:ind w:left="156"/>
              <w:rPr>
                <w:rFonts w:hint="eastAsia"/>
              </w:rPr>
            </w:pPr>
            <w:r>
              <w:rPr>
                <w:b/>
                <w:bCs/>
                <w:spacing w:val="-6"/>
              </w:rPr>
              <w:t>序号</w:t>
            </w:r>
          </w:p>
        </w:tc>
        <w:tc>
          <w:tcPr>
            <w:tcW w:w="1012" w:type="dxa"/>
          </w:tcPr>
          <w:p w14:paraId="4AB89AAE">
            <w:pPr>
              <w:pStyle w:val="28"/>
              <w:spacing w:before="282" w:line="221" w:lineRule="auto"/>
              <w:ind w:left="148"/>
              <w:rPr>
                <w:rFonts w:hint="eastAsia"/>
              </w:rPr>
            </w:pPr>
            <w:r>
              <w:rPr>
                <w:b/>
                <w:bCs/>
                <w:spacing w:val="-4"/>
              </w:rPr>
              <w:t>指标分类</w:t>
            </w:r>
          </w:p>
        </w:tc>
        <w:tc>
          <w:tcPr>
            <w:tcW w:w="733" w:type="dxa"/>
          </w:tcPr>
          <w:p w14:paraId="2712DE87">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19EFA84D">
            <w:pPr>
              <w:pStyle w:val="28"/>
              <w:spacing w:before="282" w:line="221" w:lineRule="auto"/>
              <w:ind w:left="168"/>
              <w:rPr>
                <w:rFonts w:hint="eastAsia"/>
              </w:rPr>
            </w:pPr>
            <w:r>
              <w:rPr>
                <w:b/>
                <w:bCs/>
                <w:spacing w:val="-4"/>
              </w:rPr>
              <w:t>二级指标</w:t>
            </w:r>
          </w:p>
        </w:tc>
        <w:tc>
          <w:tcPr>
            <w:tcW w:w="1061" w:type="dxa"/>
          </w:tcPr>
          <w:p w14:paraId="1A1861D9">
            <w:pPr>
              <w:pStyle w:val="28"/>
              <w:spacing w:before="42" w:line="221" w:lineRule="auto"/>
              <w:ind w:left="177"/>
              <w:rPr>
                <w:rFonts w:hint="eastAsia"/>
                <w:lang w:eastAsia="zh-CN"/>
              </w:rPr>
            </w:pPr>
            <w:r>
              <w:rPr>
                <w:b/>
                <w:bCs/>
                <w:spacing w:val="-4"/>
                <w:lang w:eastAsia="zh-CN"/>
              </w:rPr>
              <w:t>是否可以</w:t>
            </w:r>
          </w:p>
          <w:p w14:paraId="346E8D70">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1034BFBB">
            <w:pPr>
              <w:pStyle w:val="28"/>
              <w:spacing w:before="283" w:line="222" w:lineRule="auto"/>
              <w:ind w:left="1135"/>
              <w:rPr>
                <w:rFonts w:hint="eastAsia"/>
              </w:rPr>
            </w:pPr>
            <w:r>
              <w:rPr>
                <w:b/>
                <w:bCs/>
                <w:spacing w:val="-4"/>
              </w:rPr>
              <w:t>指标要求</w:t>
            </w:r>
          </w:p>
        </w:tc>
        <w:tc>
          <w:tcPr>
            <w:tcW w:w="1658" w:type="dxa"/>
          </w:tcPr>
          <w:p w14:paraId="52AC2BB2">
            <w:pPr>
              <w:pStyle w:val="28"/>
              <w:spacing w:before="163" w:line="247" w:lineRule="auto"/>
              <w:ind w:left="656" w:right="463" w:hanging="183"/>
              <w:rPr>
                <w:rFonts w:hint="eastAsia"/>
              </w:rPr>
            </w:pPr>
            <w:r>
              <w:rPr>
                <w:b/>
                <w:bCs/>
                <w:spacing w:val="-3"/>
              </w:rPr>
              <w:t>指标使用</w:t>
            </w:r>
            <w:r>
              <w:rPr>
                <w:b/>
                <w:bCs/>
                <w:spacing w:val="-7"/>
              </w:rPr>
              <w:t>说明</w:t>
            </w:r>
          </w:p>
        </w:tc>
      </w:tr>
      <w:tr w14:paraId="51C1DA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665" w:type="dxa"/>
          </w:tcPr>
          <w:p w14:paraId="6F63C202">
            <w:pPr>
              <w:rPr>
                <w:rFonts w:ascii="Arial" w:hAnsi="Arial" w:cs="Arial" w:eastAsiaTheme="minorEastAsia"/>
                <w:snapToGrid w:val="0"/>
                <w:color w:val="000000"/>
                <w:lang w:eastAsia="en-US"/>
              </w:rPr>
            </w:pPr>
          </w:p>
        </w:tc>
        <w:tc>
          <w:tcPr>
            <w:tcW w:w="1012" w:type="dxa"/>
          </w:tcPr>
          <w:p w14:paraId="6116BB03">
            <w:pPr>
              <w:rPr>
                <w:rFonts w:ascii="Arial" w:hAnsi="Arial" w:cs="Arial" w:eastAsiaTheme="minorEastAsia"/>
                <w:snapToGrid w:val="0"/>
                <w:color w:val="000000"/>
                <w:lang w:eastAsia="en-US"/>
              </w:rPr>
            </w:pPr>
          </w:p>
        </w:tc>
        <w:tc>
          <w:tcPr>
            <w:tcW w:w="733" w:type="dxa"/>
          </w:tcPr>
          <w:p w14:paraId="40115EB2">
            <w:pPr>
              <w:rPr>
                <w:rFonts w:ascii="Arial" w:hAnsi="Arial" w:cs="Arial" w:eastAsiaTheme="minorEastAsia"/>
                <w:snapToGrid w:val="0"/>
                <w:color w:val="000000"/>
                <w:lang w:eastAsia="en-US"/>
              </w:rPr>
            </w:pPr>
          </w:p>
        </w:tc>
        <w:tc>
          <w:tcPr>
            <w:tcW w:w="1043" w:type="dxa"/>
          </w:tcPr>
          <w:p w14:paraId="756AAF1F">
            <w:pPr>
              <w:pStyle w:val="28"/>
              <w:spacing w:before="38" w:line="246" w:lineRule="auto"/>
              <w:ind w:left="113" w:right="214" w:hanging="3"/>
              <w:rPr>
                <w:rFonts w:hint="eastAsia"/>
                <w:lang w:eastAsia="zh-CN"/>
              </w:rPr>
            </w:pPr>
            <w:r>
              <w:rPr>
                <w:spacing w:val="-2"/>
                <w:lang w:eastAsia="zh-CN"/>
              </w:rPr>
              <w:t>及光盘类</w:t>
            </w:r>
            <w:r>
              <w:rPr>
                <w:lang w:eastAsia="zh-CN"/>
              </w:rPr>
              <w:t>型</w:t>
            </w:r>
          </w:p>
          <w:p w14:paraId="18CD3E03">
            <w:pPr>
              <w:pStyle w:val="28"/>
              <w:spacing w:line="200" w:lineRule="auto"/>
              <w:ind w:left="109"/>
              <w:rPr>
                <w:rFonts w:hint="eastAsia"/>
                <w:lang w:eastAsia="zh-CN"/>
              </w:rPr>
            </w:pPr>
            <w:r>
              <w:rPr>
                <w:spacing w:val="-2"/>
                <w:lang w:eastAsia="zh-CN"/>
              </w:rPr>
              <w:t>CD/DVD）</w:t>
            </w:r>
          </w:p>
        </w:tc>
        <w:tc>
          <w:tcPr>
            <w:tcW w:w="1061" w:type="dxa"/>
          </w:tcPr>
          <w:p w14:paraId="14D0B569">
            <w:pPr>
              <w:rPr>
                <w:rFonts w:ascii="Arial" w:hAnsi="Arial" w:cs="Arial" w:eastAsiaTheme="minorEastAsia"/>
                <w:snapToGrid w:val="0"/>
                <w:color w:val="000000"/>
                <w:lang w:eastAsia="zh-CN"/>
              </w:rPr>
            </w:pPr>
          </w:p>
        </w:tc>
        <w:tc>
          <w:tcPr>
            <w:tcW w:w="2980" w:type="dxa"/>
          </w:tcPr>
          <w:p w14:paraId="25CC3917">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6B6E6D2">
            <w:pPr>
              <w:rPr>
                <w:rFonts w:ascii="Arial" w:hAnsi="Arial" w:cs="Arial" w:eastAsiaTheme="minorEastAsia"/>
                <w:snapToGrid w:val="0"/>
                <w:color w:val="000000"/>
                <w:lang w:eastAsia="en-US"/>
              </w:rPr>
            </w:pPr>
          </w:p>
        </w:tc>
      </w:tr>
      <w:tr w14:paraId="049C72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14E2CD9F">
            <w:pPr>
              <w:pStyle w:val="28"/>
              <w:spacing w:before="154"/>
              <w:ind w:left="247"/>
              <w:rPr>
                <w:rFonts w:hint="eastAsia"/>
              </w:rPr>
            </w:pPr>
            <w:r>
              <w:rPr>
                <w:spacing w:val="-4"/>
              </w:rPr>
              <w:t>60</w:t>
            </w:r>
          </w:p>
        </w:tc>
        <w:tc>
          <w:tcPr>
            <w:tcW w:w="1012" w:type="dxa"/>
          </w:tcPr>
          <w:p w14:paraId="5BF70A34">
            <w:pPr>
              <w:pStyle w:val="28"/>
              <w:spacing w:before="39" w:line="222" w:lineRule="auto"/>
              <w:ind w:left="112"/>
              <w:rPr>
                <w:rFonts w:hint="eastAsia"/>
              </w:rPr>
            </w:pPr>
            <w:r>
              <w:rPr>
                <w:spacing w:val="-3"/>
              </w:rPr>
              <w:t>功能要求</w:t>
            </w:r>
          </w:p>
        </w:tc>
        <w:tc>
          <w:tcPr>
            <w:tcW w:w="733" w:type="dxa"/>
            <w:vMerge w:val="restart"/>
            <w:tcBorders>
              <w:bottom w:val="nil"/>
            </w:tcBorders>
          </w:tcPr>
          <w:p w14:paraId="2F4F44A2">
            <w:pPr>
              <w:pStyle w:val="28"/>
              <w:spacing w:before="286" w:line="248" w:lineRule="auto"/>
              <w:ind w:left="112" w:right="174" w:hanging="4"/>
              <w:rPr>
                <w:rFonts w:hint="eastAsia"/>
              </w:rPr>
            </w:pPr>
            <w:r>
              <w:rPr>
                <w:spacing w:val="-2"/>
              </w:rPr>
              <w:t>*电源</w:t>
            </w:r>
            <w:r>
              <w:rPr>
                <w:spacing w:val="-5"/>
              </w:rPr>
              <w:t>功能</w:t>
            </w:r>
          </w:p>
        </w:tc>
        <w:tc>
          <w:tcPr>
            <w:tcW w:w="1043" w:type="dxa"/>
          </w:tcPr>
          <w:p w14:paraId="0F08C93B">
            <w:pPr>
              <w:pStyle w:val="28"/>
              <w:spacing w:before="40" w:line="223" w:lineRule="auto"/>
              <w:ind w:left="110" w:right="123" w:hanging="3"/>
              <w:rPr>
                <w:rFonts w:hint="eastAsia"/>
              </w:rPr>
            </w:pPr>
            <w:r>
              <w:rPr>
                <w:spacing w:val="-1"/>
              </w:rPr>
              <w:t>*电源热插</w:t>
            </w:r>
            <w:r>
              <w:t>拔</w:t>
            </w:r>
          </w:p>
        </w:tc>
        <w:tc>
          <w:tcPr>
            <w:tcW w:w="1061" w:type="dxa"/>
          </w:tcPr>
          <w:p w14:paraId="5F1C8FC2">
            <w:pPr>
              <w:pStyle w:val="28"/>
              <w:spacing w:before="159" w:line="223" w:lineRule="auto"/>
              <w:ind w:left="445"/>
              <w:rPr>
                <w:rFonts w:hint="eastAsia"/>
              </w:rPr>
            </w:pPr>
            <w:r>
              <w:t>否</w:t>
            </w:r>
          </w:p>
        </w:tc>
        <w:tc>
          <w:tcPr>
            <w:tcW w:w="2980" w:type="dxa"/>
          </w:tcPr>
          <w:p w14:paraId="65C3EF93">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8CABC09">
            <w:pPr>
              <w:pStyle w:val="28"/>
              <w:spacing w:before="40" w:line="223" w:lineRule="auto"/>
              <w:ind w:left="119" w:right="285"/>
              <w:rPr>
                <w:rFonts w:hint="eastAsia"/>
                <w:lang w:eastAsia="zh-CN"/>
              </w:rPr>
            </w:pPr>
            <w:r>
              <w:rPr>
                <w:spacing w:val="-2"/>
                <w:lang w:eastAsia="zh-CN"/>
              </w:rPr>
              <w:t>支持此功能可提高运维管理效率</w:t>
            </w:r>
          </w:p>
        </w:tc>
      </w:tr>
      <w:tr w14:paraId="36B2EF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00EADC30">
            <w:pPr>
              <w:pStyle w:val="28"/>
              <w:spacing w:before="154" w:line="242" w:lineRule="auto"/>
              <w:ind w:left="247"/>
              <w:rPr>
                <w:rFonts w:hint="eastAsia"/>
              </w:rPr>
            </w:pPr>
            <w:r>
              <w:rPr>
                <w:spacing w:val="-4"/>
              </w:rPr>
              <w:t>61</w:t>
            </w:r>
          </w:p>
        </w:tc>
        <w:tc>
          <w:tcPr>
            <w:tcW w:w="1012" w:type="dxa"/>
          </w:tcPr>
          <w:p w14:paraId="4D0DC5E6">
            <w:pPr>
              <w:pStyle w:val="28"/>
              <w:spacing w:before="41" w:line="222" w:lineRule="auto"/>
              <w:ind w:left="112"/>
              <w:rPr>
                <w:rFonts w:hint="eastAsia"/>
              </w:rPr>
            </w:pPr>
            <w:r>
              <w:rPr>
                <w:spacing w:val="-3"/>
              </w:rPr>
              <w:t>功能要求</w:t>
            </w:r>
          </w:p>
        </w:tc>
        <w:tc>
          <w:tcPr>
            <w:tcW w:w="733" w:type="dxa"/>
            <w:vMerge w:val="continue"/>
            <w:tcBorders>
              <w:top w:val="nil"/>
            </w:tcBorders>
          </w:tcPr>
          <w:p w14:paraId="246DE5B2">
            <w:pPr>
              <w:rPr>
                <w:rFonts w:ascii="Arial" w:hAnsi="Arial" w:cs="Arial" w:eastAsiaTheme="minorEastAsia"/>
                <w:snapToGrid w:val="0"/>
                <w:color w:val="000000"/>
                <w:lang w:eastAsia="en-US"/>
              </w:rPr>
            </w:pPr>
          </w:p>
        </w:tc>
        <w:tc>
          <w:tcPr>
            <w:tcW w:w="1043" w:type="dxa"/>
          </w:tcPr>
          <w:p w14:paraId="27119424">
            <w:pPr>
              <w:pStyle w:val="28"/>
              <w:spacing w:before="42" w:line="222" w:lineRule="auto"/>
              <w:ind w:left="108" w:right="123" w:hanging="1"/>
              <w:rPr>
                <w:rFonts w:hint="eastAsia"/>
              </w:rPr>
            </w:pPr>
            <w:r>
              <w:rPr>
                <w:spacing w:val="-1"/>
              </w:rPr>
              <w:t>*电源过流</w:t>
            </w:r>
            <w:r>
              <w:rPr>
                <w:spacing w:val="-3"/>
              </w:rPr>
              <w:t>保护</w:t>
            </w:r>
          </w:p>
        </w:tc>
        <w:tc>
          <w:tcPr>
            <w:tcW w:w="1061" w:type="dxa"/>
          </w:tcPr>
          <w:p w14:paraId="686CDE93">
            <w:pPr>
              <w:pStyle w:val="28"/>
              <w:spacing w:before="161" w:line="223" w:lineRule="auto"/>
              <w:ind w:left="445"/>
              <w:rPr>
                <w:rFonts w:hint="eastAsia"/>
              </w:rPr>
            </w:pPr>
            <w:r>
              <w:t>否</w:t>
            </w:r>
          </w:p>
        </w:tc>
        <w:tc>
          <w:tcPr>
            <w:tcW w:w="2980" w:type="dxa"/>
          </w:tcPr>
          <w:p w14:paraId="33A3A1C4">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781B96A">
            <w:pPr>
              <w:pStyle w:val="28"/>
              <w:spacing w:before="42" w:line="222" w:lineRule="auto"/>
              <w:ind w:left="113" w:right="285" w:firstLine="6"/>
              <w:rPr>
                <w:rFonts w:hint="eastAsia"/>
                <w:lang w:eastAsia="zh-CN"/>
              </w:rPr>
            </w:pPr>
            <w:r>
              <w:rPr>
                <w:spacing w:val="-2"/>
                <w:lang w:eastAsia="zh-CN"/>
              </w:rPr>
              <w:t>支持此功能可提升产品安全性</w:t>
            </w:r>
          </w:p>
        </w:tc>
      </w:tr>
      <w:tr w14:paraId="0ECAAC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09A83798">
            <w:pPr>
              <w:pStyle w:val="28"/>
              <w:spacing w:before="154" w:line="242" w:lineRule="auto"/>
              <w:ind w:left="247"/>
              <w:rPr>
                <w:rFonts w:hint="eastAsia"/>
              </w:rPr>
            </w:pPr>
            <w:r>
              <w:rPr>
                <w:spacing w:val="-4"/>
              </w:rPr>
              <w:t>62</w:t>
            </w:r>
          </w:p>
        </w:tc>
        <w:tc>
          <w:tcPr>
            <w:tcW w:w="1012" w:type="dxa"/>
          </w:tcPr>
          <w:p w14:paraId="15697AF1">
            <w:pPr>
              <w:pStyle w:val="28"/>
              <w:spacing w:before="41" w:line="222" w:lineRule="auto"/>
              <w:ind w:left="112"/>
              <w:rPr>
                <w:rFonts w:hint="eastAsia"/>
              </w:rPr>
            </w:pPr>
            <w:r>
              <w:rPr>
                <w:spacing w:val="-3"/>
              </w:rPr>
              <w:t>功能要求</w:t>
            </w:r>
          </w:p>
        </w:tc>
        <w:tc>
          <w:tcPr>
            <w:tcW w:w="733" w:type="dxa"/>
            <w:vMerge w:val="restart"/>
            <w:tcBorders>
              <w:bottom w:val="nil"/>
            </w:tcBorders>
          </w:tcPr>
          <w:p w14:paraId="0A9E3649">
            <w:pPr>
              <w:spacing w:line="344" w:lineRule="auto"/>
              <w:rPr>
                <w:rFonts w:ascii="Arial" w:hAnsi="Arial" w:cs="Arial" w:eastAsiaTheme="minorEastAsia"/>
                <w:snapToGrid w:val="0"/>
                <w:color w:val="000000"/>
                <w:lang w:eastAsia="en-US"/>
              </w:rPr>
            </w:pPr>
          </w:p>
          <w:p w14:paraId="729553FA">
            <w:pPr>
              <w:pStyle w:val="28"/>
              <w:spacing w:before="59" w:line="248" w:lineRule="auto"/>
              <w:ind w:left="189" w:right="141" w:hanging="50"/>
              <w:rPr>
                <w:rFonts w:hint="eastAsia"/>
              </w:rPr>
            </w:pPr>
            <w:r>
              <w:rPr>
                <w:spacing w:val="-1"/>
              </w:rPr>
              <w:t>*整机</w:t>
            </w:r>
            <w:r>
              <w:rPr>
                <w:spacing w:val="-5"/>
              </w:rPr>
              <w:t>功能</w:t>
            </w:r>
          </w:p>
        </w:tc>
        <w:tc>
          <w:tcPr>
            <w:tcW w:w="1043" w:type="dxa"/>
          </w:tcPr>
          <w:p w14:paraId="65C38645">
            <w:pPr>
              <w:pStyle w:val="28"/>
              <w:spacing w:before="160" w:line="221" w:lineRule="auto"/>
              <w:ind w:left="107"/>
              <w:rPr>
                <w:rFonts w:hint="eastAsia"/>
              </w:rPr>
            </w:pPr>
            <w:r>
              <w:rPr>
                <w:spacing w:val="-1"/>
              </w:rPr>
              <w:t>*散热方式</w:t>
            </w:r>
          </w:p>
        </w:tc>
        <w:tc>
          <w:tcPr>
            <w:tcW w:w="1061" w:type="dxa"/>
          </w:tcPr>
          <w:p w14:paraId="1902E700">
            <w:pPr>
              <w:pStyle w:val="28"/>
              <w:spacing w:before="160" w:line="223" w:lineRule="auto"/>
              <w:ind w:left="445"/>
              <w:rPr>
                <w:rFonts w:hint="eastAsia"/>
              </w:rPr>
            </w:pPr>
            <w:r>
              <w:t>否</w:t>
            </w:r>
          </w:p>
        </w:tc>
        <w:tc>
          <w:tcPr>
            <w:tcW w:w="2980" w:type="dxa"/>
          </w:tcPr>
          <w:p w14:paraId="1F64ADFD">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4738538">
            <w:pPr>
              <w:pStyle w:val="28"/>
              <w:spacing w:before="160" w:line="236" w:lineRule="auto"/>
              <w:ind w:left="110"/>
              <w:rPr>
                <w:rFonts w:hint="eastAsia"/>
              </w:rPr>
            </w:pPr>
            <w:r>
              <w:t>/</w:t>
            </w:r>
          </w:p>
        </w:tc>
      </w:tr>
      <w:tr w14:paraId="4050D0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10367DF5">
            <w:pPr>
              <w:pStyle w:val="28"/>
              <w:spacing w:before="273" w:line="242" w:lineRule="auto"/>
              <w:ind w:left="247"/>
              <w:rPr>
                <w:rFonts w:hint="eastAsia"/>
              </w:rPr>
            </w:pPr>
            <w:r>
              <w:rPr>
                <w:spacing w:val="-4"/>
              </w:rPr>
              <w:t>63</w:t>
            </w:r>
          </w:p>
        </w:tc>
        <w:tc>
          <w:tcPr>
            <w:tcW w:w="1012" w:type="dxa"/>
          </w:tcPr>
          <w:p w14:paraId="158AEBAF">
            <w:pPr>
              <w:pStyle w:val="28"/>
              <w:spacing w:before="160" w:line="222" w:lineRule="auto"/>
              <w:ind w:left="112"/>
              <w:rPr>
                <w:rFonts w:hint="eastAsia"/>
              </w:rPr>
            </w:pPr>
            <w:r>
              <w:rPr>
                <w:spacing w:val="-3"/>
              </w:rPr>
              <w:t>功能要求</w:t>
            </w:r>
          </w:p>
        </w:tc>
        <w:tc>
          <w:tcPr>
            <w:tcW w:w="733" w:type="dxa"/>
            <w:vMerge w:val="continue"/>
            <w:tcBorders>
              <w:top w:val="nil"/>
            </w:tcBorders>
          </w:tcPr>
          <w:p w14:paraId="0D805D96">
            <w:pPr>
              <w:rPr>
                <w:rFonts w:ascii="Arial" w:hAnsi="Arial" w:cs="Arial" w:eastAsiaTheme="minorEastAsia"/>
                <w:snapToGrid w:val="0"/>
                <w:color w:val="000000"/>
                <w:lang w:eastAsia="en-US"/>
              </w:rPr>
            </w:pPr>
          </w:p>
        </w:tc>
        <w:tc>
          <w:tcPr>
            <w:tcW w:w="1043" w:type="dxa"/>
          </w:tcPr>
          <w:p w14:paraId="10930223">
            <w:pPr>
              <w:pStyle w:val="28"/>
              <w:spacing w:before="280" w:line="222" w:lineRule="auto"/>
              <w:ind w:left="112"/>
              <w:rPr>
                <w:rFonts w:hint="eastAsia"/>
              </w:rPr>
            </w:pPr>
            <w:r>
              <w:rPr>
                <w:spacing w:val="-3"/>
              </w:rPr>
              <w:t>其他功能</w:t>
            </w:r>
          </w:p>
        </w:tc>
        <w:tc>
          <w:tcPr>
            <w:tcW w:w="1061" w:type="dxa"/>
          </w:tcPr>
          <w:p w14:paraId="72C5A67E">
            <w:pPr>
              <w:pStyle w:val="28"/>
              <w:spacing w:before="280" w:line="223" w:lineRule="auto"/>
              <w:ind w:left="445"/>
              <w:rPr>
                <w:rFonts w:hint="eastAsia"/>
              </w:rPr>
            </w:pPr>
            <w:r>
              <w:t>否</w:t>
            </w:r>
          </w:p>
        </w:tc>
        <w:tc>
          <w:tcPr>
            <w:tcW w:w="2980" w:type="dxa"/>
          </w:tcPr>
          <w:p w14:paraId="23912F4E">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3D07CCF">
            <w:pPr>
              <w:pStyle w:val="28"/>
              <w:spacing w:before="280" w:line="236" w:lineRule="auto"/>
              <w:ind w:left="110"/>
              <w:rPr>
                <w:rFonts w:hint="eastAsia"/>
              </w:rPr>
            </w:pPr>
            <w:r>
              <w:t>/</w:t>
            </w:r>
          </w:p>
        </w:tc>
      </w:tr>
      <w:tr w14:paraId="69D279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84" w:hRule="atLeast"/>
        </w:trPr>
        <w:tc>
          <w:tcPr>
            <w:tcW w:w="665" w:type="dxa"/>
          </w:tcPr>
          <w:p w14:paraId="776A7D70">
            <w:pPr>
              <w:spacing w:line="243" w:lineRule="auto"/>
              <w:rPr>
                <w:rFonts w:ascii="Arial" w:hAnsi="Arial" w:cs="Arial" w:eastAsiaTheme="minorEastAsia"/>
                <w:snapToGrid w:val="0"/>
                <w:color w:val="000000"/>
                <w:lang w:eastAsia="en-US"/>
              </w:rPr>
            </w:pPr>
          </w:p>
          <w:p w14:paraId="4B5B1DE2">
            <w:pPr>
              <w:spacing w:line="243" w:lineRule="auto"/>
              <w:rPr>
                <w:rFonts w:ascii="Arial" w:hAnsi="Arial" w:cs="Arial" w:eastAsiaTheme="minorEastAsia"/>
                <w:snapToGrid w:val="0"/>
                <w:color w:val="000000"/>
                <w:lang w:eastAsia="en-US"/>
              </w:rPr>
            </w:pPr>
          </w:p>
          <w:p w14:paraId="01964C09">
            <w:pPr>
              <w:spacing w:line="243" w:lineRule="auto"/>
              <w:rPr>
                <w:rFonts w:ascii="Arial" w:hAnsi="Arial" w:cs="Arial" w:eastAsiaTheme="minorEastAsia"/>
                <w:snapToGrid w:val="0"/>
                <w:color w:val="000000"/>
                <w:lang w:eastAsia="en-US"/>
              </w:rPr>
            </w:pPr>
          </w:p>
          <w:p w14:paraId="7DEF9C14">
            <w:pPr>
              <w:spacing w:line="243" w:lineRule="auto"/>
              <w:rPr>
                <w:rFonts w:ascii="Arial" w:hAnsi="Arial" w:cs="Arial" w:eastAsiaTheme="minorEastAsia"/>
                <w:snapToGrid w:val="0"/>
                <w:color w:val="000000"/>
                <w:lang w:eastAsia="en-US"/>
              </w:rPr>
            </w:pPr>
          </w:p>
          <w:p w14:paraId="6C43AEEA">
            <w:pPr>
              <w:spacing w:line="243" w:lineRule="auto"/>
              <w:rPr>
                <w:rFonts w:ascii="Arial" w:hAnsi="Arial" w:cs="Arial" w:eastAsiaTheme="minorEastAsia"/>
                <w:snapToGrid w:val="0"/>
                <w:color w:val="000000"/>
                <w:lang w:eastAsia="en-US"/>
              </w:rPr>
            </w:pPr>
          </w:p>
          <w:p w14:paraId="7B9A31ED">
            <w:pPr>
              <w:spacing w:line="243" w:lineRule="auto"/>
              <w:rPr>
                <w:rFonts w:ascii="Arial" w:hAnsi="Arial" w:cs="Arial" w:eastAsiaTheme="minorEastAsia"/>
                <w:snapToGrid w:val="0"/>
                <w:color w:val="000000"/>
                <w:lang w:eastAsia="en-US"/>
              </w:rPr>
            </w:pPr>
          </w:p>
          <w:p w14:paraId="657A5917">
            <w:pPr>
              <w:spacing w:line="243" w:lineRule="auto"/>
              <w:rPr>
                <w:rFonts w:ascii="Arial" w:hAnsi="Arial" w:cs="Arial" w:eastAsiaTheme="minorEastAsia"/>
                <w:snapToGrid w:val="0"/>
                <w:color w:val="000000"/>
                <w:lang w:eastAsia="en-US"/>
              </w:rPr>
            </w:pPr>
          </w:p>
          <w:p w14:paraId="21B8BB46">
            <w:pPr>
              <w:spacing w:line="243" w:lineRule="auto"/>
              <w:rPr>
                <w:rFonts w:ascii="Arial" w:hAnsi="Arial" w:cs="Arial" w:eastAsiaTheme="minorEastAsia"/>
                <w:snapToGrid w:val="0"/>
                <w:color w:val="000000"/>
                <w:lang w:eastAsia="en-US"/>
              </w:rPr>
            </w:pPr>
          </w:p>
          <w:p w14:paraId="46F51FD5">
            <w:pPr>
              <w:spacing w:line="243" w:lineRule="auto"/>
              <w:rPr>
                <w:rFonts w:ascii="Arial" w:hAnsi="Arial" w:cs="Arial" w:eastAsiaTheme="minorEastAsia"/>
                <w:snapToGrid w:val="0"/>
                <w:color w:val="000000"/>
                <w:lang w:eastAsia="en-US"/>
              </w:rPr>
            </w:pPr>
          </w:p>
          <w:p w14:paraId="44D2F915">
            <w:pPr>
              <w:spacing w:line="243" w:lineRule="auto"/>
              <w:rPr>
                <w:rFonts w:ascii="Arial" w:hAnsi="Arial" w:cs="Arial" w:eastAsiaTheme="minorEastAsia"/>
                <w:snapToGrid w:val="0"/>
                <w:color w:val="000000"/>
                <w:lang w:eastAsia="en-US"/>
              </w:rPr>
            </w:pPr>
          </w:p>
          <w:p w14:paraId="6CAA7823">
            <w:pPr>
              <w:spacing w:line="243" w:lineRule="auto"/>
              <w:rPr>
                <w:rFonts w:ascii="Arial" w:hAnsi="Arial" w:cs="Arial" w:eastAsiaTheme="minorEastAsia"/>
                <w:snapToGrid w:val="0"/>
                <w:color w:val="000000"/>
                <w:lang w:eastAsia="en-US"/>
              </w:rPr>
            </w:pPr>
          </w:p>
          <w:p w14:paraId="62CFCAED">
            <w:pPr>
              <w:spacing w:line="243" w:lineRule="auto"/>
              <w:rPr>
                <w:rFonts w:ascii="Arial" w:hAnsi="Arial" w:cs="Arial" w:eastAsiaTheme="minorEastAsia"/>
                <w:snapToGrid w:val="0"/>
                <w:color w:val="000000"/>
                <w:lang w:eastAsia="en-US"/>
              </w:rPr>
            </w:pPr>
          </w:p>
          <w:p w14:paraId="58A8DBCF">
            <w:pPr>
              <w:spacing w:line="243" w:lineRule="auto"/>
              <w:rPr>
                <w:rFonts w:ascii="Arial" w:hAnsi="Arial" w:cs="Arial" w:eastAsiaTheme="minorEastAsia"/>
                <w:snapToGrid w:val="0"/>
                <w:color w:val="000000"/>
                <w:lang w:eastAsia="en-US"/>
              </w:rPr>
            </w:pPr>
          </w:p>
          <w:p w14:paraId="61057BC0">
            <w:pPr>
              <w:spacing w:line="243" w:lineRule="auto"/>
              <w:rPr>
                <w:rFonts w:ascii="Arial" w:hAnsi="Arial" w:cs="Arial" w:eastAsiaTheme="minorEastAsia"/>
                <w:snapToGrid w:val="0"/>
                <w:color w:val="000000"/>
                <w:lang w:eastAsia="en-US"/>
              </w:rPr>
            </w:pPr>
          </w:p>
          <w:p w14:paraId="2A694FA4">
            <w:pPr>
              <w:spacing w:line="243" w:lineRule="auto"/>
              <w:rPr>
                <w:rFonts w:ascii="Arial" w:hAnsi="Arial" w:cs="Arial" w:eastAsiaTheme="minorEastAsia"/>
                <w:snapToGrid w:val="0"/>
                <w:color w:val="000000"/>
                <w:lang w:eastAsia="en-US"/>
              </w:rPr>
            </w:pPr>
          </w:p>
          <w:p w14:paraId="252106B8">
            <w:pPr>
              <w:spacing w:line="243" w:lineRule="auto"/>
              <w:rPr>
                <w:rFonts w:ascii="Arial" w:hAnsi="Arial" w:cs="Arial" w:eastAsiaTheme="minorEastAsia"/>
                <w:snapToGrid w:val="0"/>
                <w:color w:val="000000"/>
                <w:lang w:eastAsia="en-US"/>
              </w:rPr>
            </w:pPr>
          </w:p>
          <w:p w14:paraId="7F0B86E6">
            <w:pPr>
              <w:spacing w:line="244" w:lineRule="auto"/>
              <w:rPr>
                <w:rFonts w:ascii="Arial" w:hAnsi="Arial" w:cs="Arial" w:eastAsiaTheme="minorEastAsia"/>
                <w:snapToGrid w:val="0"/>
                <w:color w:val="000000"/>
                <w:lang w:eastAsia="en-US"/>
              </w:rPr>
            </w:pPr>
          </w:p>
          <w:p w14:paraId="78431F63">
            <w:pPr>
              <w:spacing w:line="244" w:lineRule="auto"/>
              <w:rPr>
                <w:rFonts w:ascii="Arial" w:hAnsi="Arial" w:cs="Arial" w:eastAsiaTheme="minorEastAsia"/>
                <w:snapToGrid w:val="0"/>
                <w:color w:val="000000"/>
                <w:lang w:eastAsia="en-US"/>
              </w:rPr>
            </w:pPr>
          </w:p>
          <w:p w14:paraId="4218004B">
            <w:pPr>
              <w:spacing w:line="244" w:lineRule="auto"/>
              <w:rPr>
                <w:rFonts w:ascii="Arial" w:hAnsi="Arial" w:cs="Arial" w:eastAsiaTheme="minorEastAsia"/>
                <w:snapToGrid w:val="0"/>
                <w:color w:val="000000"/>
                <w:lang w:eastAsia="en-US"/>
              </w:rPr>
            </w:pPr>
          </w:p>
          <w:p w14:paraId="2DD0034E">
            <w:pPr>
              <w:spacing w:line="244" w:lineRule="auto"/>
              <w:rPr>
                <w:rFonts w:ascii="Arial" w:hAnsi="Arial" w:cs="Arial" w:eastAsiaTheme="minorEastAsia"/>
                <w:snapToGrid w:val="0"/>
                <w:color w:val="000000"/>
                <w:lang w:eastAsia="en-US"/>
              </w:rPr>
            </w:pPr>
          </w:p>
          <w:p w14:paraId="201B9ACF">
            <w:pPr>
              <w:pStyle w:val="28"/>
              <w:spacing w:before="59" w:line="242" w:lineRule="auto"/>
              <w:ind w:left="247"/>
              <w:rPr>
                <w:rFonts w:hint="eastAsia"/>
              </w:rPr>
            </w:pPr>
            <w:r>
              <w:rPr>
                <w:spacing w:val="-4"/>
              </w:rPr>
              <w:t>64</w:t>
            </w:r>
          </w:p>
        </w:tc>
        <w:tc>
          <w:tcPr>
            <w:tcW w:w="1012" w:type="dxa"/>
          </w:tcPr>
          <w:p w14:paraId="5E0EB803">
            <w:pPr>
              <w:spacing w:line="250" w:lineRule="auto"/>
              <w:rPr>
                <w:rFonts w:ascii="Arial" w:hAnsi="Arial" w:cs="Arial" w:eastAsiaTheme="minorEastAsia"/>
                <w:snapToGrid w:val="0"/>
                <w:color w:val="000000"/>
                <w:lang w:eastAsia="en-US"/>
              </w:rPr>
            </w:pPr>
          </w:p>
          <w:p w14:paraId="75B6297F">
            <w:pPr>
              <w:spacing w:line="250" w:lineRule="auto"/>
              <w:rPr>
                <w:rFonts w:ascii="Arial" w:hAnsi="Arial" w:cs="Arial" w:eastAsiaTheme="minorEastAsia"/>
                <w:snapToGrid w:val="0"/>
                <w:color w:val="000000"/>
                <w:lang w:eastAsia="en-US"/>
              </w:rPr>
            </w:pPr>
          </w:p>
          <w:p w14:paraId="6862E83E">
            <w:pPr>
              <w:spacing w:line="250" w:lineRule="auto"/>
              <w:rPr>
                <w:rFonts w:ascii="Arial" w:hAnsi="Arial" w:cs="Arial" w:eastAsiaTheme="minorEastAsia"/>
                <w:snapToGrid w:val="0"/>
                <w:color w:val="000000"/>
                <w:lang w:eastAsia="en-US"/>
              </w:rPr>
            </w:pPr>
          </w:p>
          <w:p w14:paraId="35747D26">
            <w:pPr>
              <w:spacing w:line="250" w:lineRule="auto"/>
              <w:rPr>
                <w:rFonts w:ascii="Arial" w:hAnsi="Arial" w:cs="Arial" w:eastAsiaTheme="minorEastAsia"/>
                <w:snapToGrid w:val="0"/>
                <w:color w:val="000000"/>
                <w:lang w:eastAsia="en-US"/>
              </w:rPr>
            </w:pPr>
          </w:p>
          <w:p w14:paraId="50F1E07D">
            <w:pPr>
              <w:spacing w:line="250" w:lineRule="auto"/>
              <w:rPr>
                <w:rFonts w:ascii="Arial" w:hAnsi="Arial" w:cs="Arial" w:eastAsiaTheme="minorEastAsia"/>
                <w:snapToGrid w:val="0"/>
                <w:color w:val="000000"/>
                <w:lang w:eastAsia="en-US"/>
              </w:rPr>
            </w:pPr>
          </w:p>
          <w:p w14:paraId="6A3DF266">
            <w:pPr>
              <w:spacing w:line="250" w:lineRule="auto"/>
              <w:rPr>
                <w:rFonts w:ascii="Arial" w:hAnsi="Arial" w:cs="Arial" w:eastAsiaTheme="minorEastAsia"/>
                <w:snapToGrid w:val="0"/>
                <w:color w:val="000000"/>
                <w:lang w:eastAsia="en-US"/>
              </w:rPr>
            </w:pPr>
          </w:p>
          <w:p w14:paraId="65892ED6">
            <w:pPr>
              <w:spacing w:line="250" w:lineRule="auto"/>
              <w:rPr>
                <w:rFonts w:ascii="Arial" w:hAnsi="Arial" w:cs="Arial" w:eastAsiaTheme="minorEastAsia"/>
                <w:snapToGrid w:val="0"/>
                <w:color w:val="000000"/>
                <w:lang w:eastAsia="en-US"/>
              </w:rPr>
            </w:pPr>
          </w:p>
          <w:p w14:paraId="5AD6A447">
            <w:pPr>
              <w:spacing w:line="250" w:lineRule="auto"/>
              <w:rPr>
                <w:rFonts w:ascii="Arial" w:hAnsi="Arial" w:cs="Arial" w:eastAsiaTheme="minorEastAsia"/>
                <w:snapToGrid w:val="0"/>
                <w:color w:val="000000"/>
                <w:lang w:eastAsia="en-US"/>
              </w:rPr>
            </w:pPr>
          </w:p>
          <w:p w14:paraId="77691E24">
            <w:pPr>
              <w:spacing w:line="250" w:lineRule="auto"/>
              <w:rPr>
                <w:rFonts w:ascii="Arial" w:hAnsi="Arial" w:cs="Arial" w:eastAsiaTheme="minorEastAsia"/>
                <w:snapToGrid w:val="0"/>
                <w:color w:val="000000"/>
                <w:lang w:eastAsia="en-US"/>
              </w:rPr>
            </w:pPr>
          </w:p>
          <w:p w14:paraId="16B64FEE">
            <w:pPr>
              <w:spacing w:line="250" w:lineRule="auto"/>
              <w:rPr>
                <w:rFonts w:ascii="Arial" w:hAnsi="Arial" w:cs="Arial" w:eastAsiaTheme="minorEastAsia"/>
                <w:snapToGrid w:val="0"/>
                <w:color w:val="000000"/>
                <w:lang w:eastAsia="en-US"/>
              </w:rPr>
            </w:pPr>
          </w:p>
          <w:p w14:paraId="6B2512E2">
            <w:pPr>
              <w:spacing w:line="250" w:lineRule="auto"/>
              <w:rPr>
                <w:rFonts w:ascii="Arial" w:hAnsi="Arial" w:cs="Arial" w:eastAsiaTheme="minorEastAsia"/>
                <w:snapToGrid w:val="0"/>
                <w:color w:val="000000"/>
                <w:lang w:eastAsia="en-US"/>
              </w:rPr>
            </w:pPr>
          </w:p>
          <w:p w14:paraId="08525580">
            <w:pPr>
              <w:spacing w:line="250" w:lineRule="auto"/>
              <w:rPr>
                <w:rFonts w:ascii="Arial" w:hAnsi="Arial" w:cs="Arial" w:eastAsiaTheme="minorEastAsia"/>
                <w:snapToGrid w:val="0"/>
                <w:color w:val="000000"/>
                <w:lang w:eastAsia="en-US"/>
              </w:rPr>
            </w:pPr>
          </w:p>
          <w:p w14:paraId="59A6CA78">
            <w:pPr>
              <w:spacing w:line="250" w:lineRule="auto"/>
              <w:rPr>
                <w:rFonts w:ascii="Arial" w:hAnsi="Arial" w:cs="Arial" w:eastAsiaTheme="minorEastAsia"/>
                <w:snapToGrid w:val="0"/>
                <w:color w:val="000000"/>
                <w:lang w:eastAsia="en-US"/>
              </w:rPr>
            </w:pPr>
          </w:p>
          <w:p w14:paraId="6EB2358F">
            <w:pPr>
              <w:spacing w:line="250" w:lineRule="auto"/>
              <w:rPr>
                <w:rFonts w:ascii="Arial" w:hAnsi="Arial" w:cs="Arial" w:eastAsiaTheme="minorEastAsia"/>
                <w:snapToGrid w:val="0"/>
                <w:color w:val="000000"/>
                <w:lang w:eastAsia="en-US"/>
              </w:rPr>
            </w:pPr>
          </w:p>
          <w:p w14:paraId="45BD923B">
            <w:pPr>
              <w:spacing w:line="250" w:lineRule="auto"/>
              <w:rPr>
                <w:rFonts w:ascii="Arial" w:hAnsi="Arial" w:cs="Arial" w:eastAsiaTheme="minorEastAsia"/>
                <w:snapToGrid w:val="0"/>
                <w:color w:val="000000"/>
                <w:lang w:eastAsia="en-US"/>
              </w:rPr>
            </w:pPr>
          </w:p>
          <w:p w14:paraId="149FAED6">
            <w:pPr>
              <w:spacing w:line="250" w:lineRule="auto"/>
              <w:rPr>
                <w:rFonts w:ascii="Arial" w:hAnsi="Arial" w:cs="Arial" w:eastAsiaTheme="minorEastAsia"/>
                <w:snapToGrid w:val="0"/>
                <w:color w:val="000000"/>
                <w:lang w:eastAsia="en-US"/>
              </w:rPr>
            </w:pPr>
          </w:p>
          <w:p w14:paraId="4D031392">
            <w:pPr>
              <w:spacing w:line="250" w:lineRule="auto"/>
              <w:rPr>
                <w:rFonts w:ascii="Arial" w:hAnsi="Arial" w:cs="Arial" w:eastAsiaTheme="minorEastAsia"/>
                <w:snapToGrid w:val="0"/>
                <w:color w:val="000000"/>
                <w:lang w:eastAsia="en-US"/>
              </w:rPr>
            </w:pPr>
          </w:p>
          <w:p w14:paraId="0A129AFD">
            <w:pPr>
              <w:spacing w:line="251" w:lineRule="auto"/>
              <w:rPr>
                <w:rFonts w:ascii="Arial" w:hAnsi="Arial" w:cs="Arial" w:eastAsiaTheme="minorEastAsia"/>
                <w:snapToGrid w:val="0"/>
                <w:color w:val="000000"/>
                <w:lang w:eastAsia="en-US"/>
              </w:rPr>
            </w:pPr>
          </w:p>
          <w:p w14:paraId="06D09250">
            <w:pPr>
              <w:spacing w:line="251" w:lineRule="auto"/>
              <w:rPr>
                <w:rFonts w:ascii="Arial" w:hAnsi="Arial" w:cs="Arial" w:eastAsiaTheme="minorEastAsia"/>
                <w:snapToGrid w:val="0"/>
                <w:color w:val="000000"/>
                <w:lang w:eastAsia="en-US"/>
              </w:rPr>
            </w:pPr>
          </w:p>
          <w:p w14:paraId="0A89B599">
            <w:pPr>
              <w:pStyle w:val="28"/>
              <w:spacing w:before="58" w:line="222" w:lineRule="auto"/>
              <w:ind w:left="112"/>
              <w:rPr>
                <w:rFonts w:hint="eastAsia"/>
              </w:rPr>
            </w:pPr>
            <w:r>
              <w:rPr>
                <w:spacing w:val="-3"/>
              </w:rPr>
              <w:t>功能要求</w:t>
            </w:r>
          </w:p>
        </w:tc>
        <w:tc>
          <w:tcPr>
            <w:tcW w:w="733" w:type="dxa"/>
          </w:tcPr>
          <w:p w14:paraId="60085A57">
            <w:pPr>
              <w:spacing w:line="243" w:lineRule="auto"/>
              <w:rPr>
                <w:rFonts w:ascii="Arial" w:hAnsi="Arial" w:cs="Arial" w:eastAsiaTheme="minorEastAsia"/>
                <w:snapToGrid w:val="0"/>
                <w:color w:val="000000"/>
                <w:lang w:eastAsia="en-US"/>
              </w:rPr>
            </w:pPr>
          </w:p>
          <w:p w14:paraId="3B7E9871">
            <w:pPr>
              <w:spacing w:line="243" w:lineRule="auto"/>
              <w:rPr>
                <w:rFonts w:ascii="Arial" w:hAnsi="Arial" w:cs="Arial" w:eastAsiaTheme="minorEastAsia"/>
                <w:snapToGrid w:val="0"/>
                <w:color w:val="000000"/>
                <w:lang w:eastAsia="en-US"/>
              </w:rPr>
            </w:pPr>
          </w:p>
          <w:p w14:paraId="02AB02EB">
            <w:pPr>
              <w:spacing w:line="244" w:lineRule="auto"/>
              <w:rPr>
                <w:rFonts w:ascii="Arial" w:hAnsi="Arial" w:cs="Arial" w:eastAsiaTheme="minorEastAsia"/>
                <w:snapToGrid w:val="0"/>
                <w:color w:val="000000"/>
                <w:lang w:eastAsia="en-US"/>
              </w:rPr>
            </w:pPr>
          </w:p>
          <w:p w14:paraId="759B9901">
            <w:pPr>
              <w:spacing w:line="244" w:lineRule="auto"/>
              <w:rPr>
                <w:rFonts w:ascii="Arial" w:hAnsi="Arial" w:cs="Arial" w:eastAsiaTheme="minorEastAsia"/>
                <w:snapToGrid w:val="0"/>
                <w:color w:val="000000"/>
                <w:lang w:eastAsia="en-US"/>
              </w:rPr>
            </w:pPr>
          </w:p>
          <w:p w14:paraId="6D49BEF0">
            <w:pPr>
              <w:spacing w:line="244" w:lineRule="auto"/>
              <w:rPr>
                <w:rFonts w:ascii="Arial" w:hAnsi="Arial" w:cs="Arial" w:eastAsiaTheme="minorEastAsia"/>
                <w:snapToGrid w:val="0"/>
                <w:color w:val="000000"/>
                <w:lang w:eastAsia="en-US"/>
              </w:rPr>
            </w:pPr>
          </w:p>
          <w:p w14:paraId="412EEC9B">
            <w:pPr>
              <w:spacing w:line="244" w:lineRule="auto"/>
              <w:rPr>
                <w:rFonts w:ascii="Arial" w:hAnsi="Arial" w:cs="Arial" w:eastAsiaTheme="minorEastAsia"/>
                <w:snapToGrid w:val="0"/>
                <w:color w:val="000000"/>
                <w:lang w:eastAsia="en-US"/>
              </w:rPr>
            </w:pPr>
          </w:p>
          <w:p w14:paraId="4037D40B">
            <w:pPr>
              <w:spacing w:line="244" w:lineRule="auto"/>
              <w:rPr>
                <w:rFonts w:ascii="Arial" w:hAnsi="Arial" w:cs="Arial" w:eastAsiaTheme="minorEastAsia"/>
                <w:snapToGrid w:val="0"/>
                <w:color w:val="000000"/>
                <w:lang w:eastAsia="en-US"/>
              </w:rPr>
            </w:pPr>
          </w:p>
          <w:p w14:paraId="38CE8CC1">
            <w:pPr>
              <w:spacing w:line="244" w:lineRule="auto"/>
              <w:rPr>
                <w:rFonts w:ascii="Arial" w:hAnsi="Arial" w:cs="Arial" w:eastAsiaTheme="minorEastAsia"/>
                <w:snapToGrid w:val="0"/>
                <w:color w:val="000000"/>
                <w:lang w:eastAsia="en-US"/>
              </w:rPr>
            </w:pPr>
          </w:p>
          <w:p w14:paraId="66FA8B06">
            <w:pPr>
              <w:spacing w:line="244" w:lineRule="auto"/>
              <w:rPr>
                <w:rFonts w:ascii="Arial" w:hAnsi="Arial" w:cs="Arial" w:eastAsiaTheme="minorEastAsia"/>
                <w:snapToGrid w:val="0"/>
                <w:color w:val="000000"/>
                <w:lang w:eastAsia="en-US"/>
              </w:rPr>
            </w:pPr>
          </w:p>
          <w:p w14:paraId="34B446E3">
            <w:pPr>
              <w:spacing w:line="244" w:lineRule="auto"/>
              <w:rPr>
                <w:rFonts w:ascii="Arial" w:hAnsi="Arial" w:cs="Arial" w:eastAsiaTheme="minorEastAsia"/>
                <w:snapToGrid w:val="0"/>
                <w:color w:val="000000"/>
                <w:lang w:eastAsia="en-US"/>
              </w:rPr>
            </w:pPr>
          </w:p>
          <w:p w14:paraId="031046EA">
            <w:pPr>
              <w:spacing w:line="244" w:lineRule="auto"/>
              <w:rPr>
                <w:rFonts w:ascii="Arial" w:hAnsi="Arial" w:cs="Arial" w:eastAsiaTheme="minorEastAsia"/>
                <w:snapToGrid w:val="0"/>
                <w:color w:val="000000"/>
                <w:lang w:eastAsia="en-US"/>
              </w:rPr>
            </w:pPr>
          </w:p>
          <w:p w14:paraId="227D2752">
            <w:pPr>
              <w:spacing w:line="244" w:lineRule="auto"/>
              <w:rPr>
                <w:rFonts w:ascii="Arial" w:hAnsi="Arial" w:cs="Arial" w:eastAsiaTheme="minorEastAsia"/>
                <w:snapToGrid w:val="0"/>
                <w:color w:val="000000"/>
                <w:lang w:eastAsia="en-US"/>
              </w:rPr>
            </w:pPr>
          </w:p>
          <w:p w14:paraId="365A43FE">
            <w:pPr>
              <w:spacing w:line="244" w:lineRule="auto"/>
              <w:rPr>
                <w:rFonts w:ascii="Arial" w:hAnsi="Arial" w:cs="Arial" w:eastAsiaTheme="minorEastAsia"/>
                <w:snapToGrid w:val="0"/>
                <w:color w:val="000000"/>
                <w:lang w:eastAsia="en-US"/>
              </w:rPr>
            </w:pPr>
          </w:p>
          <w:p w14:paraId="3FEF3187">
            <w:pPr>
              <w:spacing w:line="244" w:lineRule="auto"/>
              <w:rPr>
                <w:rFonts w:ascii="Arial" w:hAnsi="Arial" w:cs="Arial" w:eastAsiaTheme="minorEastAsia"/>
                <w:snapToGrid w:val="0"/>
                <w:color w:val="000000"/>
                <w:lang w:eastAsia="en-US"/>
              </w:rPr>
            </w:pPr>
          </w:p>
          <w:p w14:paraId="564BE21B">
            <w:pPr>
              <w:spacing w:line="244" w:lineRule="auto"/>
              <w:rPr>
                <w:rFonts w:ascii="Arial" w:hAnsi="Arial" w:cs="Arial" w:eastAsiaTheme="minorEastAsia"/>
                <w:snapToGrid w:val="0"/>
                <w:color w:val="000000"/>
                <w:lang w:eastAsia="en-US"/>
              </w:rPr>
            </w:pPr>
          </w:p>
          <w:p w14:paraId="382E0C63">
            <w:pPr>
              <w:spacing w:line="244" w:lineRule="auto"/>
              <w:rPr>
                <w:rFonts w:ascii="Arial" w:hAnsi="Arial" w:cs="Arial" w:eastAsiaTheme="minorEastAsia"/>
                <w:snapToGrid w:val="0"/>
                <w:color w:val="000000"/>
                <w:lang w:eastAsia="en-US"/>
              </w:rPr>
            </w:pPr>
          </w:p>
          <w:p w14:paraId="599DFEFD">
            <w:pPr>
              <w:spacing w:line="244" w:lineRule="auto"/>
              <w:rPr>
                <w:rFonts w:ascii="Arial" w:hAnsi="Arial" w:cs="Arial" w:eastAsiaTheme="minorEastAsia"/>
                <w:snapToGrid w:val="0"/>
                <w:color w:val="000000"/>
                <w:lang w:eastAsia="en-US"/>
              </w:rPr>
            </w:pPr>
          </w:p>
          <w:p w14:paraId="1D4C25A0">
            <w:pPr>
              <w:spacing w:line="244" w:lineRule="auto"/>
              <w:rPr>
                <w:rFonts w:ascii="Arial" w:hAnsi="Arial" w:cs="Arial" w:eastAsiaTheme="minorEastAsia"/>
                <w:snapToGrid w:val="0"/>
                <w:color w:val="000000"/>
                <w:lang w:eastAsia="en-US"/>
              </w:rPr>
            </w:pPr>
          </w:p>
          <w:p w14:paraId="0D4C2C51">
            <w:pPr>
              <w:spacing w:line="244" w:lineRule="auto"/>
              <w:rPr>
                <w:rFonts w:ascii="Arial" w:hAnsi="Arial" w:cs="Arial" w:eastAsiaTheme="minorEastAsia"/>
                <w:snapToGrid w:val="0"/>
                <w:color w:val="000000"/>
                <w:lang w:eastAsia="en-US"/>
              </w:rPr>
            </w:pPr>
          </w:p>
          <w:p w14:paraId="3E4CD3F3">
            <w:pPr>
              <w:pStyle w:val="28"/>
              <w:spacing w:before="58" w:line="247" w:lineRule="auto"/>
              <w:ind w:left="189" w:right="141" w:hanging="50"/>
              <w:jc w:val="both"/>
              <w:rPr>
                <w:rFonts w:hint="eastAsia"/>
              </w:rPr>
            </w:pPr>
            <w:r>
              <w:rPr>
                <w:spacing w:val="-1"/>
              </w:rPr>
              <w:t>*管理</w:t>
            </w:r>
            <w:r>
              <w:rPr>
                <w:spacing w:val="-5"/>
              </w:rPr>
              <w:t>系统功能</w:t>
            </w:r>
          </w:p>
        </w:tc>
        <w:tc>
          <w:tcPr>
            <w:tcW w:w="1043" w:type="dxa"/>
          </w:tcPr>
          <w:p w14:paraId="246BF7C8">
            <w:pPr>
              <w:spacing w:line="250" w:lineRule="auto"/>
              <w:rPr>
                <w:rFonts w:ascii="Arial" w:hAnsi="Arial" w:cs="Arial" w:eastAsiaTheme="minorEastAsia"/>
                <w:snapToGrid w:val="0"/>
                <w:color w:val="000000"/>
                <w:lang w:eastAsia="en-US"/>
              </w:rPr>
            </w:pPr>
          </w:p>
          <w:p w14:paraId="5D0D79B6">
            <w:pPr>
              <w:spacing w:line="250" w:lineRule="auto"/>
              <w:rPr>
                <w:rFonts w:ascii="Arial" w:hAnsi="Arial" w:cs="Arial" w:eastAsiaTheme="minorEastAsia"/>
                <w:snapToGrid w:val="0"/>
                <w:color w:val="000000"/>
                <w:lang w:eastAsia="en-US"/>
              </w:rPr>
            </w:pPr>
          </w:p>
          <w:p w14:paraId="690334F3">
            <w:pPr>
              <w:spacing w:line="250" w:lineRule="auto"/>
              <w:rPr>
                <w:rFonts w:ascii="Arial" w:hAnsi="Arial" w:cs="Arial" w:eastAsiaTheme="minorEastAsia"/>
                <w:snapToGrid w:val="0"/>
                <w:color w:val="000000"/>
                <w:lang w:eastAsia="en-US"/>
              </w:rPr>
            </w:pPr>
          </w:p>
          <w:p w14:paraId="3B133574">
            <w:pPr>
              <w:spacing w:line="250" w:lineRule="auto"/>
              <w:rPr>
                <w:rFonts w:ascii="Arial" w:hAnsi="Arial" w:cs="Arial" w:eastAsiaTheme="minorEastAsia"/>
                <w:snapToGrid w:val="0"/>
                <w:color w:val="000000"/>
                <w:lang w:eastAsia="en-US"/>
              </w:rPr>
            </w:pPr>
          </w:p>
          <w:p w14:paraId="6AF6818C">
            <w:pPr>
              <w:spacing w:line="250" w:lineRule="auto"/>
              <w:rPr>
                <w:rFonts w:ascii="Arial" w:hAnsi="Arial" w:cs="Arial" w:eastAsiaTheme="minorEastAsia"/>
                <w:snapToGrid w:val="0"/>
                <w:color w:val="000000"/>
                <w:lang w:eastAsia="en-US"/>
              </w:rPr>
            </w:pPr>
          </w:p>
          <w:p w14:paraId="0DD4D2F8">
            <w:pPr>
              <w:spacing w:line="250" w:lineRule="auto"/>
              <w:rPr>
                <w:rFonts w:ascii="Arial" w:hAnsi="Arial" w:cs="Arial" w:eastAsiaTheme="minorEastAsia"/>
                <w:snapToGrid w:val="0"/>
                <w:color w:val="000000"/>
                <w:lang w:eastAsia="en-US"/>
              </w:rPr>
            </w:pPr>
          </w:p>
          <w:p w14:paraId="38AE385B">
            <w:pPr>
              <w:spacing w:line="250" w:lineRule="auto"/>
              <w:rPr>
                <w:rFonts w:ascii="Arial" w:hAnsi="Arial" w:cs="Arial" w:eastAsiaTheme="minorEastAsia"/>
                <w:snapToGrid w:val="0"/>
                <w:color w:val="000000"/>
                <w:lang w:eastAsia="en-US"/>
              </w:rPr>
            </w:pPr>
          </w:p>
          <w:p w14:paraId="0EB4C0BF">
            <w:pPr>
              <w:spacing w:line="250" w:lineRule="auto"/>
              <w:rPr>
                <w:rFonts w:ascii="Arial" w:hAnsi="Arial" w:cs="Arial" w:eastAsiaTheme="minorEastAsia"/>
                <w:snapToGrid w:val="0"/>
                <w:color w:val="000000"/>
                <w:lang w:eastAsia="en-US"/>
              </w:rPr>
            </w:pPr>
          </w:p>
          <w:p w14:paraId="47531004">
            <w:pPr>
              <w:spacing w:line="250" w:lineRule="auto"/>
              <w:rPr>
                <w:rFonts w:ascii="Arial" w:hAnsi="Arial" w:cs="Arial" w:eastAsiaTheme="minorEastAsia"/>
                <w:snapToGrid w:val="0"/>
                <w:color w:val="000000"/>
                <w:lang w:eastAsia="en-US"/>
              </w:rPr>
            </w:pPr>
          </w:p>
          <w:p w14:paraId="589A3EDF">
            <w:pPr>
              <w:spacing w:line="250" w:lineRule="auto"/>
              <w:rPr>
                <w:rFonts w:ascii="Arial" w:hAnsi="Arial" w:cs="Arial" w:eastAsiaTheme="minorEastAsia"/>
                <w:snapToGrid w:val="0"/>
                <w:color w:val="000000"/>
                <w:lang w:eastAsia="en-US"/>
              </w:rPr>
            </w:pPr>
          </w:p>
          <w:p w14:paraId="306ACD8D">
            <w:pPr>
              <w:spacing w:line="250" w:lineRule="auto"/>
              <w:rPr>
                <w:rFonts w:ascii="Arial" w:hAnsi="Arial" w:cs="Arial" w:eastAsiaTheme="minorEastAsia"/>
                <w:snapToGrid w:val="0"/>
                <w:color w:val="000000"/>
                <w:lang w:eastAsia="en-US"/>
              </w:rPr>
            </w:pPr>
          </w:p>
          <w:p w14:paraId="0C5C5A37">
            <w:pPr>
              <w:spacing w:line="250" w:lineRule="auto"/>
              <w:rPr>
                <w:rFonts w:ascii="Arial" w:hAnsi="Arial" w:cs="Arial" w:eastAsiaTheme="minorEastAsia"/>
                <w:snapToGrid w:val="0"/>
                <w:color w:val="000000"/>
                <w:lang w:eastAsia="en-US"/>
              </w:rPr>
            </w:pPr>
          </w:p>
          <w:p w14:paraId="4DFDA81A">
            <w:pPr>
              <w:spacing w:line="250" w:lineRule="auto"/>
              <w:rPr>
                <w:rFonts w:ascii="Arial" w:hAnsi="Arial" w:cs="Arial" w:eastAsiaTheme="minorEastAsia"/>
                <w:snapToGrid w:val="0"/>
                <w:color w:val="000000"/>
                <w:lang w:eastAsia="en-US"/>
              </w:rPr>
            </w:pPr>
          </w:p>
          <w:p w14:paraId="1726C929">
            <w:pPr>
              <w:spacing w:line="250" w:lineRule="auto"/>
              <w:rPr>
                <w:rFonts w:ascii="Arial" w:hAnsi="Arial" w:cs="Arial" w:eastAsiaTheme="minorEastAsia"/>
                <w:snapToGrid w:val="0"/>
                <w:color w:val="000000"/>
                <w:lang w:eastAsia="en-US"/>
              </w:rPr>
            </w:pPr>
          </w:p>
          <w:p w14:paraId="45FFE9F5">
            <w:pPr>
              <w:spacing w:line="250" w:lineRule="auto"/>
              <w:rPr>
                <w:rFonts w:ascii="Arial" w:hAnsi="Arial" w:cs="Arial" w:eastAsiaTheme="minorEastAsia"/>
                <w:snapToGrid w:val="0"/>
                <w:color w:val="000000"/>
                <w:lang w:eastAsia="en-US"/>
              </w:rPr>
            </w:pPr>
          </w:p>
          <w:p w14:paraId="05BF4176">
            <w:pPr>
              <w:spacing w:line="250" w:lineRule="auto"/>
              <w:rPr>
                <w:rFonts w:ascii="Arial" w:hAnsi="Arial" w:cs="Arial" w:eastAsiaTheme="minorEastAsia"/>
                <w:snapToGrid w:val="0"/>
                <w:color w:val="000000"/>
                <w:lang w:eastAsia="en-US"/>
              </w:rPr>
            </w:pPr>
          </w:p>
          <w:p w14:paraId="153EFD19">
            <w:pPr>
              <w:spacing w:line="250" w:lineRule="auto"/>
              <w:rPr>
                <w:rFonts w:ascii="Arial" w:hAnsi="Arial" w:cs="Arial" w:eastAsiaTheme="minorEastAsia"/>
                <w:snapToGrid w:val="0"/>
                <w:color w:val="000000"/>
                <w:lang w:eastAsia="en-US"/>
              </w:rPr>
            </w:pPr>
          </w:p>
          <w:p w14:paraId="2C806886">
            <w:pPr>
              <w:spacing w:line="251" w:lineRule="auto"/>
              <w:rPr>
                <w:rFonts w:ascii="Arial" w:hAnsi="Arial" w:cs="Arial" w:eastAsiaTheme="minorEastAsia"/>
                <w:snapToGrid w:val="0"/>
                <w:color w:val="000000"/>
                <w:lang w:eastAsia="en-US"/>
              </w:rPr>
            </w:pPr>
          </w:p>
          <w:p w14:paraId="5536983F">
            <w:pPr>
              <w:spacing w:line="251" w:lineRule="auto"/>
              <w:rPr>
                <w:rFonts w:ascii="Arial" w:hAnsi="Arial" w:cs="Arial" w:eastAsiaTheme="minorEastAsia"/>
                <w:snapToGrid w:val="0"/>
                <w:color w:val="000000"/>
                <w:lang w:eastAsia="en-US"/>
              </w:rPr>
            </w:pPr>
          </w:p>
          <w:p w14:paraId="2A7B923D">
            <w:pPr>
              <w:pStyle w:val="28"/>
              <w:spacing w:before="59" w:line="247" w:lineRule="auto"/>
              <w:ind w:left="111" w:right="168" w:hanging="4"/>
              <w:rPr>
                <w:rFonts w:hint="eastAsia"/>
              </w:rPr>
            </w:pPr>
            <w:r>
              <w:rPr>
                <w:spacing w:val="-4"/>
              </w:rPr>
              <w:t>*BMC</w:t>
            </w:r>
            <w:r>
              <w:rPr>
                <w:spacing w:val="-25"/>
              </w:rPr>
              <w:t xml:space="preserve"> </w:t>
            </w:r>
            <w:r>
              <w:rPr>
                <w:spacing w:val="-4"/>
              </w:rPr>
              <w:t>固件</w:t>
            </w:r>
            <w:r>
              <w:rPr>
                <w:spacing w:val="-2"/>
              </w:rPr>
              <w:t>基础功能</w:t>
            </w:r>
          </w:p>
        </w:tc>
        <w:tc>
          <w:tcPr>
            <w:tcW w:w="1061" w:type="dxa"/>
          </w:tcPr>
          <w:p w14:paraId="61A5F078">
            <w:pPr>
              <w:spacing w:line="243" w:lineRule="auto"/>
              <w:rPr>
                <w:rFonts w:ascii="Arial" w:hAnsi="Arial" w:cs="Arial" w:eastAsiaTheme="minorEastAsia"/>
                <w:snapToGrid w:val="0"/>
                <w:color w:val="000000"/>
                <w:lang w:eastAsia="en-US"/>
              </w:rPr>
            </w:pPr>
          </w:p>
          <w:p w14:paraId="36072248">
            <w:pPr>
              <w:spacing w:line="243" w:lineRule="auto"/>
              <w:rPr>
                <w:rFonts w:ascii="Arial" w:hAnsi="Arial" w:cs="Arial" w:eastAsiaTheme="minorEastAsia"/>
                <w:snapToGrid w:val="0"/>
                <w:color w:val="000000"/>
                <w:lang w:eastAsia="en-US"/>
              </w:rPr>
            </w:pPr>
          </w:p>
          <w:p w14:paraId="4ABAF335">
            <w:pPr>
              <w:spacing w:line="243" w:lineRule="auto"/>
              <w:rPr>
                <w:rFonts w:ascii="Arial" w:hAnsi="Arial" w:cs="Arial" w:eastAsiaTheme="minorEastAsia"/>
                <w:snapToGrid w:val="0"/>
                <w:color w:val="000000"/>
                <w:lang w:eastAsia="en-US"/>
              </w:rPr>
            </w:pPr>
          </w:p>
          <w:p w14:paraId="011103F0">
            <w:pPr>
              <w:spacing w:line="243" w:lineRule="auto"/>
              <w:rPr>
                <w:rFonts w:ascii="Arial" w:hAnsi="Arial" w:cs="Arial" w:eastAsiaTheme="minorEastAsia"/>
                <w:snapToGrid w:val="0"/>
                <w:color w:val="000000"/>
                <w:lang w:eastAsia="en-US"/>
              </w:rPr>
            </w:pPr>
          </w:p>
          <w:p w14:paraId="04D0ACD6">
            <w:pPr>
              <w:spacing w:line="243" w:lineRule="auto"/>
              <w:rPr>
                <w:rFonts w:ascii="Arial" w:hAnsi="Arial" w:cs="Arial" w:eastAsiaTheme="minorEastAsia"/>
                <w:snapToGrid w:val="0"/>
                <w:color w:val="000000"/>
                <w:lang w:eastAsia="en-US"/>
              </w:rPr>
            </w:pPr>
          </w:p>
          <w:p w14:paraId="54834C62">
            <w:pPr>
              <w:spacing w:line="243" w:lineRule="auto"/>
              <w:rPr>
                <w:rFonts w:ascii="Arial" w:hAnsi="Arial" w:cs="Arial" w:eastAsiaTheme="minorEastAsia"/>
                <w:snapToGrid w:val="0"/>
                <w:color w:val="000000"/>
                <w:lang w:eastAsia="en-US"/>
              </w:rPr>
            </w:pPr>
          </w:p>
          <w:p w14:paraId="4C162B3E">
            <w:pPr>
              <w:spacing w:line="243" w:lineRule="auto"/>
              <w:rPr>
                <w:rFonts w:ascii="Arial" w:hAnsi="Arial" w:cs="Arial" w:eastAsiaTheme="minorEastAsia"/>
                <w:snapToGrid w:val="0"/>
                <w:color w:val="000000"/>
                <w:lang w:eastAsia="en-US"/>
              </w:rPr>
            </w:pPr>
          </w:p>
          <w:p w14:paraId="0985C9BC">
            <w:pPr>
              <w:spacing w:line="243" w:lineRule="auto"/>
              <w:rPr>
                <w:rFonts w:ascii="Arial" w:hAnsi="Arial" w:cs="Arial" w:eastAsiaTheme="minorEastAsia"/>
                <w:snapToGrid w:val="0"/>
                <w:color w:val="000000"/>
                <w:lang w:eastAsia="en-US"/>
              </w:rPr>
            </w:pPr>
          </w:p>
          <w:p w14:paraId="6C98ED76">
            <w:pPr>
              <w:spacing w:line="243" w:lineRule="auto"/>
              <w:rPr>
                <w:rFonts w:ascii="Arial" w:hAnsi="Arial" w:cs="Arial" w:eastAsiaTheme="minorEastAsia"/>
                <w:snapToGrid w:val="0"/>
                <w:color w:val="000000"/>
                <w:lang w:eastAsia="en-US"/>
              </w:rPr>
            </w:pPr>
          </w:p>
          <w:p w14:paraId="41DAC29A">
            <w:pPr>
              <w:spacing w:line="244" w:lineRule="auto"/>
              <w:rPr>
                <w:rFonts w:ascii="Arial" w:hAnsi="Arial" w:cs="Arial" w:eastAsiaTheme="minorEastAsia"/>
                <w:snapToGrid w:val="0"/>
                <w:color w:val="000000"/>
                <w:lang w:eastAsia="en-US"/>
              </w:rPr>
            </w:pPr>
          </w:p>
          <w:p w14:paraId="006855CE">
            <w:pPr>
              <w:spacing w:line="244" w:lineRule="auto"/>
              <w:rPr>
                <w:rFonts w:ascii="Arial" w:hAnsi="Arial" w:cs="Arial" w:eastAsiaTheme="minorEastAsia"/>
                <w:snapToGrid w:val="0"/>
                <w:color w:val="000000"/>
                <w:lang w:eastAsia="en-US"/>
              </w:rPr>
            </w:pPr>
          </w:p>
          <w:p w14:paraId="3DB07ABB">
            <w:pPr>
              <w:spacing w:line="244" w:lineRule="auto"/>
              <w:rPr>
                <w:rFonts w:ascii="Arial" w:hAnsi="Arial" w:cs="Arial" w:eastAsiaTheme="minorEastAsia"/>
                <w:snapToGrid w:val="0"/>
                <w:color w:val="000000"/>
                <w:lang w:eastAsia="en-US"/>
              </w:rPr>
            </w:pPr>
          </w:p>
          <w:p w14:paraId="366128EF">
            <w:pPr>
              <w:spacing w:line="244" w:lineRule="auto"/>
              <w:rPr>
                <w:rFonts w:ascii="Arial" w:hAnsi="Arial" w:cs="Arial" w:eastAsiaTheme="minorEastAsia"/>
                <w:snapToGrid w:val="0"/>
                <w:color w:val="000000"/>
                <w:lang w:eastAsia="en-US"/>
              </w:rPr>
            </w:pPr>
          </w:p>
          <w:p w14:paraId="486C283F">
            <w:pPr>
              <w:spacing w:line="244" w:lineRule="auto"/>
              <w:rPr>
                <w:rFonts w:ascii="Arial" w:hAnsi="Arial" w:cs="Arial" w:eastAsiaTheme="minorEastAsia"/>
                <w:snapToGrid w:val="0"/>
                <w:color w:val="000000"/>
                <w:lang w:eastAsia="en-US"/>
              </w:rPr>
            </w:pPr>
          </w:p>
          <w:p w14:paraId="7850E767">
            <w:pPr>
              <w:spacing w:line="244" w:lineRule="auto"/>
              <w:rPr>
                <w:rFonts w:ascii="Arial" w:hAnsi="Arial" w:cs="Arial" w:eastAsiaTheme="minorEastAsia"/>
                <w:snapToGrid w:val="0"/>
                <w:color w:val="000000"/>
                <w:lang w:eastAsia="en-US"/>
              </w:rPr>
            </w:pPr>
          </w:p>
          <w:p w14:paraId="52CA578C">
            <w:pPr>
              <w:spacing w:line="244" w:lineRule="auto"/>
              <w:rPr>
                <w:rFonts w:ascii="Arial" w:hAnsi="Arial" w:cs="Arial" w:eastAsiaTheme="minorEastAsia"/>
                <w:snapToGrid w:val="0"/>
                <w:color w:val="000000"/>
                <w:lang w:eastAsia="en-US"/>
              </w:rPr>
            </w:pPr>
          </w:p>
          <w:p w14:paraId="378D7CE3">
            <w:pPr>
              <w:spacing w:line="244" w:lineRule="auto"/>
              <w:rPr>
                <w:rFonts w:ascii="Arial" w:hAnsi="Arial" w:cs="Arial" w:eastAsiaTheme="minorEastAsia"/>
                <w:snapToGrid w:val="0"/>
                <w:color w:val="000000"/>
                <w:lang w:eastAsia="en-US"/>
              </w:rPr>
            </w:pPr>
          </w:p>
          <w:p w14:paraId="49FCE0F0">
            <w:pPr>
              <w:spacing w:line="244" w:lineRule="auto"/>
              <w:rPr>
                <w:rFonts w:ascii="Arial" w:hAnsi="Arial" w:cs="Arial" w:eastAsiaTheme="minorEastAsia"/>
                <w:snapToGrid w:val="0"/>
                <w:color w:val="000000"/>
                <w:lang w:eastAsia="en-US"/>
              </w:rPr>
            </w:pPr>
          </w:p>
          <w:p w14:paraId="054E342D">
            <w:pPr>
              <w:spacing w:line="244" w:lineRule="auto"/>
              <w:rPr>
                <w:rFonts w:ascii="Arial" w:hAnsi="Arial" w:cs="Arial" w:eastAsiaTheme="minorEastAsia"/>
                <w:snapToGrid w:val="0"/>
                <w:color w:val="000000"/>
                <w:lang w:eastAsia="en-US"/>
              </w:rPr>
            </w:pPr>
          </w:p>
          <w:p w14:paraId="243465C9">
            <w:pPr>
              <w:spacing w:line="244" w:lineRule="auto"/>
              <w:rPr>
                <w:rFonts w:ascii="Arial" w:hAnsi="Arial" w:cs="Arial" w:eastAsiaTheme="minorEastAsia"/>
                <w:snapToGrid w:val="0"/>
                <w:color w:val="000000"/>
                <w:lang w:eastAsia="en-US"/>
              </w:rPr>
            </w:pPr>
          </w:p>
          <w:p w14:paraId="093195C8">
            <w:pPr>
              <w:pStyle w:val="28"/>
              <w:spacing w:before="58" w:line="223" w:lineRule="auto"/>
              <w:ind w:left="445"/>
              <w:rPr>
                <w:rFonts w:hint="eastAsia"/>
              </w:rPr>
            </w:pPr>
            <w:r>
              <w:t>否</w:t>
            </w:r>
          </w:p>
        </w:tc>
        <w:tc>
          <w:tcPr>
            <w:tcW w:w="2980" w:type="dxa"/>
          </w:tcPr>
          <w:p w14:paraId="4E4BD141">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DA77BE9">
            <w:pPr>
              <w:spacing w:line="243" w:lineRule="auto"/>
              <w:rPr>
                <w:rFonts w:ascii="Arial" w:hAnsi="Arial" w:cs="Arial" w:eastAsiaTheme="minorEastAsia"/>
                <w:snapToGrid w:val="0"/>
                <w:color w:val="000000"/>
                <w:lang w:eastAsia="zh-CN"/>
              </w:rPr>
            </w:pPr>
          </w:p>
          <w:p w14:paraId="2D49768F">
            <w:pPr>
              <w:spacing w:line="243" w:lineRule="auto"/>
              <w:rPr>
                <w:rFonts w:ascii="Arial" w:hAnsi="Arial" w:cs="Arial" w:eastAsiaTheme="minorEastAsia"/>
                <w:snapToGrid w:val="0"/>
                <w:color w:val="000000"/>
                <w:lang w:eastAsia="zh-CN"/>
              </w:rPr>
            </w:pPr>
          </w:p>
          <w:p w14:paraId="7656086A">
            <w:pPr>
              <w:spacing w:line="243" w:lineRule="auto"/>
              <w:rPr>
                <w:rFonts w:ascii="Arial" w:hAnsi="Arial" w:cs="Arial" w:eastAsiaTheme="minorEastAsia"/>
                <w:snapToGrid w:val="0"/>
                <w:color w:val="000000"/>
                <w:lang w:eastAsia="zh-CN"/>
              </w:rPr>
            </w:pPr>
          </w:p>
          <w:p w14:paraId="5D8DBAC0">
            <w:pPr>
              <w:spacing w:line="244" w:lineRule="auto"/>
              <w:rPr>
                <w:rFonts w:ascii="Arial" w:hAnsi="Arial" w:cs="Arial" w:eastAsiaTheme="minorEastAsia"/>
                <w:snapToGrid w:val="0"/>
                <w:color w:val="000000"/>
                <w:lang w:eastAsia="zh-CN"/>
              </w:rPr>
            </w:pPr>
          </w:p>
          <w:p w14:paraId="2142357D">
            <w:pPr>
              <w:spacing w:line="244" w:lineRule="auto"/>
              <w:rPr>
                <w:rFonts w:ascii="Arial" w:hAnsi="Arial" w:cs="Arial" w:eastAsiaTheme="minorEastAsia"/>
                <w:snapToGrid w:val="0"/>
                <w:color w:val="000000"/>
                <w:lang w:eastAsia="zh-CN"/>
              </w:rPr>
            </w:pPr>
          </w:p>
          <w:p w14:paraId="040AB8CE">
            <w:pPr>
              <w:spacing w:line="244" w:lineRule="auto"/>
              <w:rPr>
                <w:rFonts w:ascii="Arial" w:hAnsi="Arial" w:cs="Arial" w:eastAsiaTheme="minorEastAsia"/>
                <w:snapToGrid w:val="0"/>
                <w:color w:val="000000"/>
                <w:lang w:eastAsia="zh-CN"/>
              </w:rPr>
            </w:pPr>
          </w:p>
          <w:p w14:paraId="2A6079C0">
            <w:pPr>
              <w:spacing w:line="244" w:lineRule="auto"/>
              <w:rPr>
                <w:rFonts w:ascii="Arial" w:hAnsi="Arial" w:cs="Arial" w:eastAsiaTheme="minorEastAsia"/>
                <w:snapToGrid w:val="0"/>
                <w:color w:val="000000"/>
                <w:lang w:eastAsia="zh-CN"/>
              </w:rPr>
            </w:pPr>
          </w:p>
          <w:p w14:paraId="522B7618">
            <w:pPr>
              <w:spacing w:line="244" w:lineRule="auto"/>
              <w:rPr>
                <w:rFonts w:ascii="Arial" w:hAnsi="Arial" w:cs="Arial" w:eastAsiaTheme="minorEastAsia"/>
                <w:snapToGrid w:val="0"/>
                <w:color w:val="000000"/>
                <w:lang w:eastAsia="zh-CN"/>
              </w:rPr>
            </w:pPr>
          </w:p>
          <w:p w14:paraId="685E4B29">
            <w:pPr>
              <w:spacing w:line="244" w:lineRule="auto"/>
              <w:rPr>
                <w:rFonts w:ascii="Arial" w:hAnsi="Arial" w:cs="Arial" w:eastAsiaTheme="minorEastAsia"/>
                <w:snapToGrid w:val="0"/>
                <w:color w:val="000000"/>
                <w:lang w:eastAsia="zh-CN"/>
              </w:rPr>
            </w:pPr>
          </w:p>
          <w:p w14:paraId="047658F0">
            <w:pPr>
              <w:spacing w:line="244" w:lineRule="auto"/>
              <w:rPr>
                <w:rFonts w:ascii="Arial" w:hAnsi="Arial" w:cs="Arial" w:eastAsiaTheme="minorEastAsia"/>
                <w:snapToGrid w:val="0"/>
                <w:color w:val="000000"/>
                <w:lang w:eastAsia="zh-CN"/>
              </w:rPr>
            </w:pPr>
          </w:p>
          <w:p w14:paraId="4B3E9806">
            <w:pPr>
              <w:spacing w:line="244" w:lineRule="auto"/>
              <w:rPr>
                <w:rFonts w:ascii="Arial" w:hAnsi="Arial" w:cs="Arial" w:eastAsiaTheme="minorEastAsia"/>
                <w:snapToGrid w:val="0"/>
                <w:color w:val="000000"/>
                <w:lang w:eastAsia="zh-CN"/>
              </w:rPr>
            </w:pPr>
          </w:p>
          <w:p w14:paraId="3B5AF7CB">
            <w:pPr>
              <w:spacing w:line="244" w:lineRule="auto"/>
              <w:rPr>
                <w:rFonts w:ascii="Arial" w:hAnsi="Arial" w:cs="Arial" w:eastAsiaTheme="minorEastAsia"/>
                <w:snapToGrid w:val="0"/>
                <w:color w:val="000000"/>
                <w:lang w:eastAsia="zh-CN"/>
              </w:rPr>
            </w:pPr>
          </w:p>
          <w:p w14:paraId="2BE109E1">
            <w:pPr>
              <w:spacing w:line="244" w:lineRule="auto"/>
              <w:rPr>
                <w:rFonts w:ascii="Arial" w:hAnsi="Arial" w:cs="Arial" w:eastAsiaTheme="minorEastAsia"/>
                <w:snapToGrid w:val="0"/>
                <w:color w:val="000000"/>
                <w:lang w:eastAsia="zh-CN"/>
              </w:rPr>
            </w:pPr>
          </w:p>
          <w:p w14:paraId="7344BC20">
            <w:pPr>
              <w:spacing w:line="244" w:lineRule="auto"/>
              <w:rPr>
                <w:rFonts w:ascii="Arial" w:hAnsi="Arial" w:cs="Arial" w:eastAsiaTheme="minorEastAsia"/>
                <w:snapToGrid w:val="0"/>
                <w:color w:val="000000"/>
                <w:lang w:eastAsia="zh-CN"/>
              </w:rPr>
            </w:pPr>
          </w:p>
          <w:p w14:paraId="2EF20B17">
            <w:pPr>
              <w:spacing w:line="244" w:lineRule="auto"/>
              <w:rPr>
                <w:rFonts w:ascii="Arial" w:hAnsi="Arial" w:cs="Arial" w:eastAsiaTheme="minorEastAsia"/>
                <w:snapToGrid w:val="0"/>
                <w:color w:val="000000"/>
                <w:lang w:eastAsia="zh-CN"/>
              </w:rPr>
            </w:pPr>
          </w:p>
          <w:p w14:paraId="16A047C0">
            <w:pPr>
              <w:spacing w:line="244" w:lineRule="auto"/>
              <w:rPr>
                <w:rFonts w:ascii="Arial" w:hAnsi="Arial" w:cs="Arial" w:eastAsiaTheme="minorEastAsia"/>
                <w:snapToGrid w:val="0"/>
                <w:color w:val="000000"/>
                <w:lang w:eastAsia="zh-CN"/>
              </w:rPr>
            </w:pPr>
          </w:p>
          <w:p w14:paraId="1DED54CA">
            <w:pPr>
              <w:spacing w:line="244" w:lineRule="auto"/>
              <w:rPr>
                <w:rFonts w:ascii="Arial" w:hAnsi="Arial" w:cs="Arial" w:eastAsiaTheme="minorEastAsia"/>
                <w:snapToGrid w:val="0"/>
                <w:color w:val="000000"/>
                <w:lang w:eastAsia="zh-CN"/>
              </w:rPr>
            </w:pPr>
          </w:p>
          <w:p w14:paraId="34DA7A2A">
            <w:pPr>
              <w:spacing w:line="244" w:lineRule="auto"/>
              <w:rPr>
                <w:rFonts w:ascii="Arial" w:hAnsi="Arial" w:cs="Arial" w:eastAsiaTheme="minorEastAsia"/>
                <w:snapToGrid w:val="0"/>
                <w:color w:val="000000"/>
                <w:lang w:eastAsia="zh-CN"/>
              </w:rPr>
            </w:pPr>
          </w:p>
          <w:p w14:paraId="3C8D5A40">
            <w:pPr>
              <w:spacing w:line="244" w:lineRule="auto"/>
              <w:rPr>
                <w:rFonts w:ascii="Arial" w:hAnsi="Arial" w:cs="Arial" w:eastAsiaTheme="minorEastAsia"/>
                <w:snapToGrid w:val="0"/>
                <w:color w:val="000000"/>
                <w:lang w:eastAsia="zh-CN"/>
              </w:rPr>
            </w:pPr>
          </w:p>
          <w:p w14:paraId="15CC1D8C">
            <w:pPr>
              <w:pStyle w:val="28"/>
              <w:spacing w:before="58" w:line="246" w:lineRule="auto"/>
              <w:ind w:left="113" w:right="107" w:firstLine="1"/>
              <w:rPr>
                <w:rFonts w:hint="eastAsia"/>
                <w:lang w:eastAsia="zh-CN"/>
              </w:rPr>
            </w:pPr>
            <w:r>
              <w:rPr>
                <w:spacing w:val="-2"/>
                <w:lang w:eastAsia="zh-CN"/>
              </w:rPr>
              <w:t>若有特殊需求，采</w:t>
            </w:r>
            <w:r>
              <w:rPr>
                <w:spacing w:val="-1"/>
                <w:lang w:eastAsia="zh-CN"/>
              </w:rPr>
              <w:t>购人根据需要增</w:t>
            </w:r>
          </w:p>
          <w:p w14:paraId="52964499">
            <w:pPr>
              <w:pStyle w:val="28"/>
              <w:spacing w:line="222" w:lineRule="auto"/>
              <w:ind w:left="112"/>
              <w:rPr>
                <w:rFonts w:hint="eastAsia"/>
              </w:rPr>
            </w:pPr>
            <w:r>
              <w:rPr>
                <w:spacing w:val="-1"/>
              </w:rPr>
              <w:t>减所需功能</w:t>
            </w:r>
          </w:p>
        </w:tc>
      </w:tr>
    </w:tbl>
    <w:p w14:paraId="4A79B40B">
      <w:pPr>
        <w:rPr>
          <w:rFonts w:hint="eastAsia"/>
        </w:rPr>
        <w:sectPr>
          <w:footerReference r:id="rId10" w:type="default"/>
          <w:pgSz w:w="11906" w:h="16839"/>
          <w:pgMar w:top="1431" w:right="1374" w:bottom="1329" w:left="1374" w:header="0" w:footer="1155" w:gutter="0"/>
          <w:pgNumType w:fmt="decimal"/>
          <w:cols w:space="720" w:num="1"/>
        </w:sectPr>
      </w:pPr>
    </w:p>
    <w:p w14:paraId="39FCF42C">
      <w:pPr>
        <w:spacing w:line="91" w:lineRule="auto"/>
        <w:rPr>
          <w:sz w:val="2"/>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7FBEC3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382FFE39">
            <w:pPr>
              <w:pStyle w:val="28"/>
              <w:spacing w:before="282" w:line="223" w:lineRule="auto"/>
              <w:ind w:left="156"/>
              <w:rPr>
                <w:rFonts w:hint="eastAsia"/>
              </w:rPr>
            </w:pPr>
            <w:r>
              <w:rPr>
                <w:b/>
                <w:bCs/>
                <w:spacing w:val="-6"/>
              </w:rPr>
              <w:t>序号</w:t>
            </w:r>
          </w:p>
        </w:tc>
        <w:tc>
          <w:tcPr>
            <w:tcW w:w="1012" w:type="dxa"/>
          </w:tcPr>
          <w:p w14:paraId="24389A10">
            <w:pPr>
              <w:pStyle w:val="28"/>
              <w:spacing w:before="282" w:line="221" w:lineRule="auto"/>
              <w:ind w:left="148"/>
              <w:rPr>
                <w:rFonts w:hint="eastAsia"/>
              </w:rPr>
            </w:pPr>
            <w:r>
              <w:rPr>
                <w:b/>
                <w:bCs/>
                <w:spacing w:val="-4"/>
              </w:rPr>
              <w:t>指标分类</w:t>
            </w:r>
          </w:p>
        </w:tc>
        <w:tc>
          <w:tcPr>
            <w:tcW w:w="733" w:type="dxa"/>
          </w:tcPr>
          <w:p w14:paraId="2A7B2AFC">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522CD0D9">
            <w:pPr>
              <w:pStyle w:val="28"/>
              <w:spacing w:before="282" w:line="221" w:lineRule="auto"/>
              <w:ind w:left="168"/>
              <w:rPr>
                <w:rFonts w:hint="eastAsia"/>
              </w:rPr>
            </w:pPr>
            <w:r>
              <w:rPr>
                <w:b/>
                <w:bCs/>
                <w:spacing w:val="-4"/>
              </w:rPr>
              <w:t>二级指标</w:t>
            </w:r>
          </w:p>
        </w:tc>
        <w:tc>
          <w:tcPr>
            <w:tcW w:w="1061" w:type="dxa"/>
          </w:tcPr>
          <w:p w14:paraId="1C5503BA">
            <w:pPr>
              <w:pStyle w:val="28"/>
              <w:spacing w:before="42" w:line="221" w:lineRule="auto"/>
              <w:ind w:left="177"/>
              <w:rPr>
                <w:rFonts w:hint="eastAsia"/>
                <w:lang w:eastAsia="zh-CN"/>
              </w:rPr>
            </w:pPr>
            <w:r>
              <w:rPr>
                <w:b/>
                <w:bCs/>
                <w:spacing w:val="-4"/>
                <w:lang w:eastAsia="zh-CN"/>
              </w:rPr>
              <w:t>是否可以</w:t>
            </w:r>
          </w:p>
          <w:p w14:paraId="047CC9D2">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42572932">
            <w:pPr>
              <w:pStyle w:val="28"/>
              <w:spacing w:before="283" w:line="222" w:lineRule="auto"/>
              <w:ind w:left="1135"/>
              <w:rPr>
                <w:rFonts w:hint="eastAsia"/>
              </w:rPr>
            </w:pPr>
            <w:r>
              <w:rPr>
                <w:b/>
                <w:bCs/>
                <w:spacing w:val="-4"/>
              </w:rPr>
              <w:t>指标要求</w:t>
            </w:r>
          </w:p>
        </w:tc>
        <w:tc>
          <w:tcPr>
            <w:tcW w:w="1658" w:type="dxa"/>
          </w:tcPr>
          <w:p w14:paraId="24D44DF0">
            <w:pPr>
              <w:pStyle w:val="28"/>
              <w:spacing w:before="163" w:line="247" w:lineRule="auto"/>
              <w:ind w:left="656" w:right="463" w:hanging="183"/>
              <w:rPr>
                <w:rFonts w:hint="eastAsia"/>
              </w:rPr>
            </w:pPr>
            <w:r>
              <w:rPr>
                <w:b/>
                <w:bCs/>
                <w:spacing w:val="-3"/>
              </w:rPr>
              <w:t>指标使用</w:t>
            </w:r>
            <w:r>
              <w:rPr>
                <w:b/>
                <w:bCs/>
                <w:spacing w:val="-7"/>
              </w:rPr>
              <w:t>说明</w:t>
            </w:r>
          </w:p>
        </w:tc>
      </w:tr>
      <w:tr w14:paraId="4DFC10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38" w:hRule="atLeast"/>
        </w:trPr>
        <w:tc>
          <w:tcPr>
            <w:tcW w:w="665" w:type="dxa"/>
          </w:tcPr>
          <w:p w14:paraId="546AAAF3">
            <w:pPr>
              <w:spacing w:line="334" w:lineRule="auto"/>
              <w:rPr>
                <w:rFonts w:ascii="Arial" w:hAnsi="Arial" w:cs="Arial" w:eastAsiaTheme="minorEastAsia"/>
                <w:snapToGrid w:val="0"/>
                <w:color w:val="000000"/>
                <w:lang w:eastAsia="en-US"/>
              </w:rPr>
            </w:pPr>
          </w:p>
          <w:p w14:paraId="1B2D0286">
            <w:pPr>
              <w:spacing w:line="334" w:lineRule="auto"/>
              <w:rPr>
                <w:rFonts w:ascii="Arial" w:hAnsi="Arial" w:cs="Arial" w:eastAsiaTheme="minorEastAsia"/>
                <w:snapToGrid w:val="0"/>
                <w:color w:val="000000"/>
                <w:lang w:eastAsia="en-US"/>
              </w:rPr>
            </w:pPr>
          </w:p>
          <w:p w14:paraId="28C684C8">
            <w:pPr>
              <w:pStyle w:val="28"/>
              <w:spacing w:before="58" w:line="242" w:lineRule="auto"/>
              <w:ind w:left="247"/>
              <w:rPr>
                <w:rFonts w:hint="eastAsia"/>
              </w:rPr>
            </w:pPr>
            <w:r>
              <w:rPr>
                <w:spacing w:val="-4"/>
              </w:rPr>
              <w:t>65</w:t>
            </w:r>
          </w:p>
        </w:tc>
        <w:tc>
          <w:tcPr>
            <w:tcW w:w="1012" w:type="dxa"/>
          </w:tcPr>
          <w:p w14:paraId="62E0A5AD">
            <w:pPr>
              <w:spacing w:line="277" w:lineRule="auto"/>
              <w:rPr>
                <w:rFonts w:ascii="Arial" w:hAnsi="Arial" w:cs="Arial" w:eastAsiaTheme="minorEastAsia"/>
                <w:snapToGrid w:val="0"/>
                <w:color w:val="000000"/>
                <w:lang w:eastAsia="en-US"/>
              </w:rPr>
            </w:pPr>
          </w:p>
          <w:p w14:paraId="5F40C074">
            <w:pPr>
              <w:spacing w:line="278" w:lineRule="auto"/>
              <w:rPr>
                <w:rFonts w:ascii="Arial" w:hAnsi="Arial" w:cs="Arial" w:eastAsiaTheme="minorEastAsia"/>
                <w:snapToGrid w:val="0"/>
                <w:color w:val="000000"/>
                <w:lang w:eastAsia="en-US"/>
              </w:rPr>
            </w:pPr>
          </w:p>
          <w:p w14:paraId="5223FD7A">
            <w:pPr>
              <w:pStyle w:val="28"/>
              <w:spacing w:before="59" w:line="222" w:lineRule="auto"/>
              <w:ind w:left="112"/>
              <w:rPr>
                <w:rFonts w:hint="eastAsia"/>
              </w:rPr>
            </w:pPr>
            <w:r>
              <w:rPr>
                <w:spacing w:val="-3"/>
              </w:rPr>
              <w:t>功能要求</w:t>
            </w:r>
          </w:p>
        </w:tc>
        <w:tc>
          <w:tcPr>
            <w:tcW w:w="733" w:type="dxa"/>
            <w:vMerge w:val="restart"/>
            <w:tcBorders>
              <w:top w:val="nil"/>
              <w:bottom w:val="nil"/>
            </w:tcBorders>
          </w:tcPr>
          <w:p w14:paraId="49C01B45">
            <w:pPr>
              <w:rPr>
                <w:rFonts w:ascii="Arial" w:hAnsi="Arial" w:cs="Arial" w:eastAsiaTheme="minorEastAsia"/>
                <w:snapToGrid w:val="0"/>
                <w:color w:val="000000"/>
                <w:lang w:eastAsia="en-US"/>
              </w:rPr>
            </w:pPr>
          </w:p>
        </w:tc>
        <w:tc>
          <w:tcPr>
            <w:tcW w:w="1043" w:type="dxa"/>
          </w:tcPr>
          <w:p w14:paraId="69E2F9C2">
            <w:pPr>
              <w:spacing w:line="277" w:lineRule="auto"/>
              <w:rPr>
                <w:rFonts w:ascii="Arial" w:hAnsi="Arial" w:cs="Arial" w:eastAsiaTheme="minorEastAsia"/>
                <w:snapToGrid w:val="0"/>
                <w:color w:val="000000"/>
                <w:lang w:eastAsia="en-US"/>
              </w:rPr>
            </w:pPr>
          </w:p>
          <w:p w14:paraId="4394838F">
            <w:pPr>
              <w:spacing w:line="278" w:lineRule="auto"/>
              <w:rPr>
                <w:rFonts w:ascii="Arial" w:hAnsi="Arial" w:cs="Arial" w:eastAsiaTheme="minorEastAsia"/>
                <w:snapToGrid w:val="0"/>
                <w:color w:val="000000"/>
                <w:lang w:eastAsia="en-US"/>
              </w:rPr>
            </w:pPr>
          </w:p>
          <w:p w14:paraId="3387D6FF">
            <w:pPr>
              <w:pStyle w:val="28"/>
              <w:spacing w:before="59" w:line="248" w:lineRule="auto"/>
              <w:ind w:left="109" w:right="214" w:firstLine="2"/>
              <w:rPr>
                <w:rFonts w:hint="eastAsia"/>
              </w:rPr>
            </w:pPr>
            <w:r>
              <w:rPr>
                <w:spacing w:val="-6"/>
              </w:rPr>
              <w:t>BMC</w:t>
            </w:r>
            <w:r>
              <w:rPr>
                <w:spacing w:val="-25"/>
              </w:rPr>
              <w:t xml:space="preserve"> </w:t>
            </w:r>
            <w:r>
              <w:rPr>
                <w:spacing w:val="-6"/>
              </w:rPr>
              <w:t>固件</w:t>
            </w:r>
            <w:r>
              <w:rPr>
                <w:spacing w:val="-2"/>
              </w:rPr>
              <w:t>增强功能</w:t>
            </w:r>
          </w:p>
        </w:tc>
        <w:tc>
          <w:tcPr>
            <w:tcW w:w="1061" w:type="dxa"/>
          </w:tcPr>
          <w:p w14:paraId="7D4FCA80">
            <w:pPr>
              <w:spacing w:line="337" w:lineRule="auto"/>
              <w:rPr>
                <w:rFonts w:ascii="Arial" w:hAnsi="Arial" w:cs="Arial" w:eastAsiaTheme="minorEastAsia"/>
                <w:snapToGrid w:val="0"/>
                <w:color w:val="000000"/>
                <w:lang w:eastAsia="en-US"/>
              </w:rPr>
            </w:pPr>
          </w:p>
          <w:p w14:paraId="791896D8">
            <w:pPr>
              <w:spacing w:line="337" w:lineRule="auto"/>
              <w:rPr>
                <w:rFonts w:ascii="Arial" w:hAnsi="Arial" w:cs="Arial" w:eastAsiaTheme="minorEastAsia"/>
                <w:snapToGrid w:val="0"/>
                <w:color w:val="000000"/>
                <w:lang w:eastAsia="en-US"/>
              </w:rPr>
            </w:pPr>
          </w:p>
          <w:p w14:paraId="3F5FD088">
            <w:pPr>
              <w:pStyle w:val="28"/>
              <w:spacing w:before="59" w:line="223" w:lineRule="auto"/>
              <w:ind w:left="445"/>
              <w:rPr>
                <w:rFonts w:hint="eastAsia"/>
              </w:rPr>
            </w:pPr>
            <w:r>
              <w:t>否</w:t>
            </w:r>
          </w:p>
        </w:tc>
        <w:tc>
          <w:tcPr>
            <w:tcW w:w="2980" w:type="dxa"/>
          </w:tcPr>
          <w:p w14:paraId="59CFD92E">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5CBA982">
            <w:pPr>
              <w:spacing w:line="433" w:lineRule="auto"/>
              <w:rPr>
                <w:rFonts w:ascii="Arial" w:hAnsi="Arial" w:cs="Arial" w:eastAsiaTheme="minorEastAsia"/>
                <w:snapToGrid w:val="0"/>
                <w:color w:val="000000"/>
                <w:lang w:eastAsia="zh-CN"/>
              </w:rPr>
            </w:pPr>
          </w:p>
          <w:p w14:paraId="41329401">
            <w:pPr>
              <w:pStyle w:val="28"/>
              <w:spacing w:before="59" w:line="239" w:lineRule="auto"/>
              <w:ind w:left="113" w:right="107" w:firstLine="1"/>
              <w:rPr>
                <w:rFonts w:hint="eastAsia"/>
                <w:lang w:eastAsia="zh-CN"/>
              </w:rPr>
            </w:pPr>
            <w:r>
              <w:rPr>
                <w:spacing w:val="-2"/>
                <w:lang w:eastAsia="zh-CN"/>
              </w:rPr>
              <w:t>若有特殊需求，采</w:t>
            </w:r>
            <w:r>
              <w:rPr>
                <w:spacing w:val="-1"/>
                <w:lang w:eastAsia="zh-CN"/>
              </w:rPr>
              <w:t>购人根据需要增</w:t>
            </w:r>
          </w:p>
          <w:p w14:paraId="4C64B18B">
            <w:pPr>
              <w:pStyle w:val="28"/>
              <w:spacing w:line="222" w:lineRule="auto"/>
              <w:ind w:left="112"/>
              <w:rPr>
                <w:rFonts w:hint="eastAsia"/>
              </w:rPr>
            </w:pPr>
            <w:r>
              <w:rPr>
                <w:spacing w:val="-1"/>
              </w:rPr>
              <w:t>减所需功能</w:t>
            </w:r>
          </w:p>
        </w:tc>
      </w:tr>
      <w:tr w14:paraId="61D68F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2" w:hRule="atLeast"/>
        </w:trPr>
        <w:tc>
          <w:tcPr>
            <w:tcW w:w="665" w:type="dxa"/>
          </w:tcPr>
          <w:p w14:paraId="5A1BFEED">
            <w:pPr>
              <w:spacing w:line="261" w:lineRule="auto"/>
              <w:rPr>
                <w:rFonts w:ascii="Arial" w:hAnsi="Arial" w:cs="Arial" w:eastAsiaTheme="minorEastAsia"/>
                <w:snapToGrid w:val="0"/>
                <w:color w:val="000000"/>
                <w:lang w:eastAsia="en-US"/>
              </w:rPr>
            </w:pPr>
          </w:p>
          <w:p w14:paraId="7F0FAE20">
            <w:pPr>
              <w:spacing w:line="261" w:lineRule="auto"/>
              <w:rPr>
                <w:rFonts w:ascii="Arial" w:hAnsi="Arial" w:cs="Arial" w:eastAsiaTheme="minorEastAsia"/>
                <w:snapToGrid w:val="0"/>
                <w:color w:val="000000"/>
                <w:lang w:eastAsia="en-US"/>
              </w:rPr>
            </w:pPr>
          </w:p>
          <w:p w14:paraId="1797EE46">
            <w:pPr>
              <w:spacing w:line="261" w:lineRule="auto"/>
              <w:rPr>
                <w:rFonts w:ascii="Arial" w:hAnsi="Arial" w:cs="Arial" w:eastAsiaTheme="minorEastAsia"/>
                <w:snapToGrid w:val="0"/>
                <w:color w:val="000000"/>
                <w:lang w:eastAsia="en-US"/>
              </w:rPr>
            </w:pPr>
          </w:p>
          <w:p w14:paraId="3A9CB598">
            <w:pPr>
              <w:spacing w:line="261" w:lineRule="auto"/>
              <w:rPr>
                <w:rFonts w:ascii="Arial" w:hAnsi="Arial" w:cs="Arial" w:eastAsiaTheme="minorEastAsia"/>
                <w:snapToGrid w:val="0"/>
                <w:color w:val="000000"/>
                <w:lang w:eastAsia="en-US"/>
              </w:rPr>
            </w:pPr>
          </w:p>
          <w:p w14:paraId="28EF4A9B">
            <w:pPr>
              <w:spacing w:line="261" w:lineRule="auto"/>
              <w:rPr>
                <w:rFonts w:ascii="Arial" w:hAnsi="Arial" w:cs="Arial" w:eastAsiaTheme="minorEastAsia"/>
                <w:snapToGrid w:val="0"/>
                <w:color w:val="000000"/>
                <w:lang w:eastAsia="en-US"/>
              </w:rPr>
            </w:pPr>
          </w:p>
          <w:p w14:paraId="7F0DF399">
            <w:pPr>
              <w:spacing w:line="261" w:lineRule="auto"/>
              <w:rPr>
                <w:rFonts w:ascii="Arial" w:hAnsi="Arial" w:cs="Arial" w:eastAsiaTheme="minorEastAsia"/>
                <w:snapToGrid w:val="0"/>
                <w:color w:val="000000"/>
                <w:lang w:eastAsia="en-US"/>
              </w:rPr>
            </w:pPr>
          </w:p>
          <w:p w14:paraId="554725DF">
            <w:pPr>
              <w:spacing w:line="261" w:lineRule="auto"/>
              <w:rPr>
                <w:rFonts w:ascii="Arial" w:hAnsi="Arial" w:cs="Arial" w:eastAsiaTheme="minorEastAsia"/>
                <w:snapToGrid w:val="0"/>
                <w:color w:val="000000"/>
                <w:lang w:eastAsia="en-US"/>
              </w:rPr>
            </w:pPr>
          </w:p>
          <w:p w14:paraId="2584CE6E">
            <w:pPr>
              <w:spacing w:line="261" w:lineRule="auto"/>
              <w:rPr>
                <w:rFonts w:ascii="Arial" w:hAnsi="Arial" w:cs="Arial" w:eastAsiaTheme="minorEastAsia"/>
                <w:snapToGrid w:val="0"/>
                <w:color w:val="000000"/>
                <w:lang w:eastAsia="en-US"/>
              </w:rPr>
            </w:pPr>
          </w:p>
          <w:p w14:paraId="72F01372">
            <w:pPr>
              <w:spacing w:line="261" w:lineRule="auto"/>
              <w:rPr>
                <w:rFonts w:ascii="Arial" w:hAnsi="Arial" w:cs="Arial" w:eastAsiaTheme="minorEastAsia"/>
                <w:snapToGrid w:val="0"/>
                <w:color w:val="000000"/>
                <w:lang w:eastAsia="en-US"/>
              </w:rPr>
            </w:pPr>
          </w:p>
          <w:p w14:paraId="7F26F32C">
            <w:pPr>
              <w:spacing w:line="262" w:lineRule="auto"/>
              <w:rPr>
                <w:rFonts w:ascii="Arial" w:hAnsi="Arial" w:cs="Arial" w:eastAsiaTheme="minorEastAsia"/>
                <w:snapToGrid w:val="0"/>
                <w:color w:val="000000"/>
                <w:lang w:eastAsia="en-US"/>
              </w:rPr>
            </w:pPr>
          </w:p>
          <w:p w14:paraId="144BDB71">
            <w:pPr>
              <w:spacing w:line="262" w:lineRule="auto"/>
              <w:rPr>
                <w:rFonts w:ascii="Arial" w:hAnsi="Arial" w:cs="Arial" w:eastAsiaTheme="minorEastAsia"/>
                <w:snapToGrid w:val="0"/>
                <w:color w:val="000000"/>
                <w:lang w:eastAsia="en-US"/>
              </w:rPr>
            </w:pPr>
          </w:p>
          <w:p w14:paraId="3D2E4CA7">
            <w:pPr>
              <w:pStyle w:val="28"/>
              <w:spacing w:before="58" w:line="242" w:lineRule="auto"/>
              <w:ind w:left="247"/>
              <w:rPr>
                <w:rFonts w:hint="eastAsia"/>
              </w:rPr>
            </w:pPr>
            <w:r>
              <w:rPr>
                <w:spacing w:val="-4"/>
              </w:rPr>
              <w:t>66</w:t>
            </w:r>
          </w:p>
        </w:tc>
        <w:tc>
          <w:tcPr>
            <w:tcW w:w="1012" w:type="dxa"/>
          </w:tcPr>
          <w:p w14:paraId="343F6AE6">
            <w:pPr>
              <w:spacing w:line="250" w:lineRule="auto"/>
              <w:rPr>
                <w:rFonts w:ascii="Arial" w:hAnsi="Arial" w:cs="Arial" w:eastAsiaTheme="minorEastAsia"/>
                <w:snapToGrid w:val="0"/>
                <w:color w:val="000000"/>
                <w:lang w:eastAsia="en-US"/>
              </w:rPr>
            </w:pPr>
          </w:p>
          <w:p w14:paraId="7FF4D749">
            <w:pPr>
              <w:spacing w:line="251" w:lineRule="auto"/>
              <w:rPr>
                <w:rFonts w:ascii="Arial" w:hAnsi="Arial" w:cs="Arial" w:eastAsiaTheme="minorEastAsia"/>
                <w:snapToGrid w:val="0"/>
                <w:color w:val="000000"/>
                <w:lang w:eastAsia="en-US"/>
              </w:rPr>
            </w:pPr>
          </w:p>
          <w:p w14:paraId="6EF414A3">
            <w:pPr>
              <w:spacing w:line="251" w:lineRule="auto"/>
              <w:rPr>
                <w:rFonts w:ascii="Arial" w:hAnsi="Arial" w:cs="Arial" w:eastAsiaTheme="minorEastAsia"/>
                <w:snapToGrid w:val="0"/>
                <w:color w:val="000000"/>
                <w:lang w:eastAsia="en-US"/>
              </w:rPr>
            </w:pPr>
          </w:p>
          <w:p w14:paraId="24C89AA4">
            <w:pPr>
              <w:spacing w:line="251" w:lineRule="auto"/>
              <w:rPr>
                <w:rFonts w:ascii="Arial" w:hAnsi="Arial" w:cs="Arial" w:eastAsiaTheme="minorEastAsia"/>
                <w:snapToGrid w:val="0"/>
                <w:color w:val="000000"/>
                <w:lang w:eastAsia="en-US"/>
              </w:rPr>
            </w:pPr>
          </w:p>
          <w:p w14:paraId="3EE14EEF">
            <w:pPr>
              <w:spacing w:line="251" w:lineRule="auto"/>
              <w:rPr>
                <w:rFonts w:ascii="Arial" w:hAnsi="Arial" w:cs="Arial" w:eastAsiaTheme="minorEastAsia"/>
                <w:snapToGrid w:val="0"/>
                <w:color w:val="000000"/>
                <w:lang w:eastAsia="en-US"/>
              </w:rPr>
            </w:pPr>
          </w:p>
          <w:p w14:paraId="649DF9FE">
            <w:pPr>
              <w:spacing w:line="251" w:lineRule="auto"/>
              <w:rPr>
                <w:rFonts w:ascii="Arial" w:hAnsi="Arial" w:cs="Arial" w:eastAsiaTheme="minorEastAsia"/>
                <w:snapToGrid w:val="0"/>
                <w:color w:val="000000"/>
                <w:lang w:eastAsia="en-US"/>
              </w:rPr>
            </w:pPr>
          </w:p>
          <w:p w14:paraId="1B8C76F1">
            <w:pPr>
              <w:spacing w:line="251" w:lineRule="auto"/>
              <w:rPr>
                <w:rFonts w:ascii="Arial" w:hAnsi="Arial" w:cs="Arial" w:eastAsiaTheme="minorEastAsia"/>
                <w:snapToGrid w:val="0"/>
                <w:color w:val="000000"/>
                <w:lang w:eastAsia="en-US"/>
              </w:rPr>
            </w:pPr>
          </w:p>
          <w:p w14:paraId="76BBC414">
            <w:pPr>
              <w:spacing w:line="251" w:lineRule="auto"/>
              <w:rPr>
                <w:rFonts w:ascii="Arial" w:hAnsi="Arial" w:cs="Arial" w:eastAsiaTheme="minorEastAsia"/>
                <w:snapToGrid w:val="0"/>
                <w:color w:val="000000"/>
                <w:lang w:eastAsia="en-US"/>
              </w:rPr>
            </w:pPr>
          </w:p>
          <w:p w14:paraId="1C5E2CE0">
            <w:pPr>
              <w:spacing w:line="251" w:lineRule="auto"/>
              <w:rPr>
                <w:rFonts w:ascii="Arial" w:hAnsi="Arial" w:cs="Arial" w:eastAsiaTheme="minorEastAsia"/>
                <w:snapToGrid w:val="0"/>
                <w:color w:val="000000"/>
                <w:lang w:eastAsia="en-US"/>
              </w:rPr>
            </w:pPr>
          </w:p>
          <w:p w14:paraId="63EC5FB8">
            <w:pPr>
              <w:spacing w:line="251" w:lineRule="auto"/>
              <w:rPr>
                <w:rFonts w:ascii="Arial" w:hAnsi="Arial" w:cs="Arial" w:eastAsiaTheme="minorEastAsia"/>
                <w:snapToGrid w:val="0"/>
                <w:color w:val="000000"/>
                <w:lang w:eastAsia="en-US"/>
              </w:rPr>
            </w:pPr>
          </w:p>
          <w:p w14:paraId="7E210795">
            <w:pPr>
              <w:spacing w:line="251" w:lineRule="auto"/>
              <w:rPr>
                <w:rFonts w:ascii="Arial" w:hAnsi="Arial" w:cs="Arial" w:eastAsiaTheme="minorEastAsia"/>
                <w:snapToGrid w:val="0"/>
                <w:color w:val="000000"/>
                <w:lang w:eastAsia="en-US"/>
              </w:rPr>
            </w:pPr>
          </w:p>
          <w:p w14:paraId="542CD4FD">
            <w:pPr>
              <w:pStyle w:val="28"/>
              <w:spacing w:before="59" w:line="222" w:lineRule="auto"/>
              <w:ind w:left="112"/>
              <w:rPr>
                <w:rFonts w:hint="eastAsia"/>
              </w:rPr>
            </w:pPr>
            <w:r>
              <w:rPr>
                <w:spacing w:val="-3"/>
              </w:rPr>
              <w:t>功能要求</w:t>
            </w:r>
          </w:p>
        </w:tc>
        <w:tc>
          <w:tcPr>
            <w:tcW w:w="733" w:type="dxa"/>
            <w:vMerge w:val="continue"/>
            <w:tcBorders>
              <w:top w:val="nil"/>
              <w:bottom w:val="nil"/>
            </w:tcBorders>
          </w:tcPr>
          <w:p w14:paraId="56F3E379">
            <w:pPr>
              <w:rPr>
                <w:rFonts w:ascii="Arial" w:hAnsi="Arial" w:cs="Arial" w:eastAsiaTheme="minorEastAsia"/>
                <w:snapToGrid w:val="0"/>
                <w:color w:val="000000"/>
                <w:lang w:eastAsia="en-US"/>
              </w:rPr>
            </w:pPr>
          </w:p>
        </w:tc>
        <w:tc>
          <w:tcPr>
            <w:tcW w:w="1043" w:type="dxa"/>
          </w:tcPr>
          <w:p w14:paraId="656A7292">
            <w:pPr>
              <w:rPr>
                <w:rFonts w:ascii="Arial" w:hAnsi="Arial" w:cs="Arial" w:eastAsiaTheme="minorEastAsia"/>
                <w:snapToGrid w:val="0"/>
                <w:color w:val="000000"/>
                <w:lang w:eastAsia="en-US"/>
              </w:rPr>
            </w:pPr>
          </w:p>
          <w:p w14:paraId="3FBA2E2B">
            <w:pPr>
              <w:rPr>
                <w:rFonts w:ascii="Arial" w:hAnsi="Arial" w:cs="Arial" w:eastAsiaTheme="minorEastAsia"/>
                <w:snapToGrid w:val="0"/>
                <w:color w:val="000000"/>
                <w:lang w:eastAsia="en-US"/>
              </w:rPr>
            </w:pPr>
          </w:p>
          <w:p w14:paraId="648A0D5F">
            <w:pPr>
              <w:rPr>
                <w:rFonts w:ascii="Arial" w:hAnsi="Arial" w:cs="Arial" w:eastAsiaTheme="minorEastAsia"/>
                <w:snapToGrid w:val="0"/>
                <w:color w:val="000000"/>
                <w:lang w:eastAsia="en-US"/>
              </w:rPr>
            </w:pPr>
          </w:p>
          <w:p w14:paraId="1F2FE8FB">
            <w:pPr>
              <w:rPr>
                <w:rFonts w:ascii="Arial" w:hAnsi="Arial" w:cs="Arial" w:eastAsiaTheme="minorEastAsia"/>
                <w:snapToGrid w:val="0"/>
                <w:color w:val="000000"/>
                <w:lang w:eastAsia="en-US"/>
              </w:rPr>
            </w:pPr>
          </w:p>
          <w:p w14:paraId="0C099524">
            <w:pPr>
              <w:rPr>
                <w:rFonts w:ascii="Arial" w:hAnsi="Arial" w:cs="Arial" w:eastAsiaTheme="minorEastAsia"/>
                <w:snapToGrid w:val="0"/>
                <w:color w:val="000000"/>
                <w:lang w:eastAsia="en-US"/>
              </w:rPr>
            </w:pPr>
          </w:p>
          <w:p w14:paraId="66AB4325">
            <w:pPr>
              <w:rPr>
                <w:rFonts w:ascii="Arial" w:hAnsi="Arial" w:cs="Arial" w:eastAsiaTheme="minorEastAsia"/>
                <w:snapToGrid w:val="0"/>
                <w:color w:val="000000"/>
                <w:lang w:eastAsia="en-US"/>
              </w:rPr>
            </w:pPr>
          </w:p>
          <w:p w14:paraId="533BBDB4">
            <w:pPr>
              <w:rPr>
                <w:rFonts w:ascii="Arial" w:hAnsi="Arial" w:cs="Arial" w:eastAsiaTheme="minorEastAsia"/>
                <w:snapToGrid w:val="0"/>
                <w:color w:val="000000"/>
                <w:lang w:eastAsia="en-US"/>
              </w:rPr>
            </w:pPr>
          </w:p>
          <w:p w14:paraId="35E9855F">
            <w:pPr>
              <w:rPr>
                <w:rFonts w:ascii="Arial" w:hAnsi="Arial" w:cs="Arial" w:eastAsiaTheme="minorEastAsia"/>
                <w:snapToGrid w:val="0"/>
                <w:color w:val="000000"/>
                <w:lang w:eastAsia="en-US"/>
              </w:rPr>
            </w:pPr>
          </w:p>
          <w:p w14:paraId="5AAE6554">
            <w:pPr>
              <w:rPr>
                <w:rFonts w:ascii="Arial" w:hAnsi="Arial" w:cs="Arial" w:eastAsiaTheme="minorEastAsia"/>
                <w:snapToGrid w:val="0"/>
                <w:color w:val="000000"/>
                <w:lang w:eastAsia="en-US"/>
              </w:rPr>
            </w:pPr>
          </w:p>
          <w:p w14:paraId="6F721CDB">
            <w:pPr>
              <w:spacing w:line="241" w:lineRule="auto"/>
              <w:rPr>
                <w:rFonts w:ascii="Arial" w:hAnsi="Arial" w:cs="Arial" w:eastAsiaTheme="minorEastAsia"/>
                <w:snapToGrid w:val="0"/>
                <w:color w:val="000000"/>
                <w:lang w:eastAsia="en-US"/>
              </w:rPr>
            </w:pPr>
          </w:p>
          <w:p w14:paraId="07C9F97E">
            <w:pPr>
              <w:spacing w:line="241" w:lineRule="auto"/>
              <w:rPr>
                <w:rFonts w:ascii="Arial" w:hAnsi="Arial" w:cs="Arial" w:eastAsiaTheme="minorEastAsia"/>
                <w:snapToGrid w:val="0"/>
                <w:color w:val="000000"/>
                <w:lang w:eastAsia="en-US"/>
              </w:rPr>
            </w:pPr>
          </w:p>
          <w:p w14:paraId="6A751B08">
            <w:pPr>
              <w:pStyle w:val="28"/>
              <w:spacing w:before="58" w:line="247" w:lineRule="auto"/>
              <w:ind w:left="108" w:right="214" w:hanging="1"/>
              <w:jc w:val="both"/>
              <w:rPr>
                <w:rFonts w:hint="eastAsia"/>
              </w:rPr>
            </w:pPr>
            <w:r>
              <w:rPr>
                <w:spacing w:val="-4"/>
              </w:rPr>
              <w:t>*BIOS</w:t>
            </w:r>
            <w:r>
              <w:rPr>
                <w:spacing w:val="-27"/>
              </w:rPr>
              <w:t xml:space="preserve"> </w:t>
            </w:r>
            <w:r>
              <w:rPr>
                <w:spacing w:val="-4"/>
              </w:rPr>
              <w:t>固</w:t>
            </w:r>
            <w:r>
              <w:rPr>
                <w:spacing w:val="-2"/>
              </w:rPr>
              <w:t>件基础功</w:t>
            </w:r>
            <w:r>
              <w:t>能</w:t>
            </w:r>
          </w:p>
        </w:tc>
        <w:tc>
          <w:tcPr>
            <w:tcW w:w="1061" w:type="dxa"/>
          </w:tcPr>
          <w:p w14:paraId="299AEDF4">
            <w:pPr>
              <w:spacing w:line="261" w:lineRule="auto"/>
              <w:rPr>
                <w:rFonts w:ascii="Arial" w:hAnsi="Arial" w:cs="Arial" w:eastAsiaTheme="minorEastAsia"/>
                <w:snapToGrid w:val="0"/>
                <w:color w:val="000000"/>
                <w:lang w:eastAsia="en-US"/>
              </w:rPr>
            </w:pPr>
          </w:p>
          <w:p w14:paraId="37A780A2">
            <w:pPr>
              <w:spacing w:line="261" w:lineRule="auto"/>
              <w:rPr>
                <w:rFonts w:ascii="Arial" w:hAnsi="Arial" w:cs="Arial" w:eastAsiaTheme="minorEastAsia"/>
                <w:snapToGrid w:val="0"/>
                <w:color w:val="000000"/>
                <w:lang w:eastAsia="en-US"/>
              </w:rPr>
            </w:pPr>
          </w:p>
          <w:p w14:paraId="2FFE9C45">
            <w:pPr>
              <w:spacing w:line="261" w:lineRule="auto"/>
              <w:rPr>
                <w:rFonts w:ascii="Arial" w:hAnsi="Arial" w:cs="Arial" w:eastAsiaTheme="minorEastAsia"/>
                <w:snapToGrid w:val="0"/>
                <w:color w:val="000000"/>
                <w:lang w:eastAsia="en-US"/>
              </w:rPr>
            </w:pPr>
          </w:p>
          <w:p w14:paraId="55BDDF9A">
            <w:pPr>
              <w:spacing w:line="262" w:lineRule="auto"/>
              <w:rPr>
                <w:rFonts w:ascii="Arial" w:hAnsi="Arial" w:cs="Arial" w:eastAsiaTheme="minorEastAsia"/>
                <w:snapToGrid w:val="0"/>
                <w:color w:val="000000"/>
                <w:lang w:eastAsia="en-US"/>
              </w:rPr>
            </w:pPr>
          </w:p>
          <w:p w14:paraId="7037FD4B">
            <w:pPr>
              <w:spacing w:line="262" w:lineRule="auto"/>
              <w:rPr>
                <w:rFonts w:ascii="Arial" w:hAnsi="Arial" w:cs="Arial" w:eastAsiaTheme="minorEastAsia"/>
                <w:snapToGrid w:val="0"/>
                <w:color w:val="000000"/>
                <w:lang w:eastAsia="en-US"/>
              </w:rPr>
            </w:pPr>
          </w:p>
          <w:p w14:paraId="2EFD2B18">
            <w:pPr>
              <w:spacing w:line="262" w:lineRule="auto"/>
              <w:rPr>
                <w:rFonts w:ascii="Arial" w:hAnsi="Arial" w:cs="Arial" w:eastAsiaTheme="minorEastAsia"/>
                <w:snapToGrid w:val="0"/>
                <w:color w:val="000000"/>
                <w:lang w:eastAsia="en-US"/>
              </w:rPr>
            </w:pPr>
          </w:p>
          <w:p w14:paraId="416B1382">
            <w:pPr>
              <w:spacing w:line="262" w:lineRule="auto"/>
              <w:rPr>
                <w:rFonts w:ascii="Arial" w:hAnsi="Arial" w:cs="Arial" w:eastAsiaTheme="minorEastAsia"/>
                <w:snapToGrid w:val="0"/>
                <w:color w:val="000000"/>
                <w:lang w:eastAsia="en-US"/>
              </w:rPr>
            </w:pPr>
          </w:p>
          <w:p w14:paraId="43D82942">
            <w:pPr>
              <w:spacing w:line="262" w:lineRule="auto"/>
              <w:rPr>
                <w:rFonts w:ascii="Arial" w:hAnsi="Arial" w:cs="Arial" w:eastAsiaTheme="minorEastAsia"/>
                <w:snapToGrid w:val="0"/>
                <w:color w:val="000000"/>
                <w:lang w:eastAsia="en-US"/>
              </w:rPr>
            </w:pPr>
          </w:p>
          <w:p w14:paraId="56B3AA4F">
            <w:pPr>
              <w:spacing w:line="262" w:lineRule="auto"/>
              <w:rPr>
                <w:rFonts w:ascii="Arial" w:hAnsi="Arial" w:cs="Arial" w:eastAsiaTheme="minorEastAsia"/>
                <w:snapToGrid w:val="0"/>
                <w:color w:val="000000"/>
                <w:lang w:eastAsia="en-US"/>
              </w:rPr>
            </w:pPr>
          </w:p>
          <w:p w14:paraId="459970AA">
            <w:pPr>
              <w:spacing w:line="262" w:lineRule="auto"/>
              <w:rPr>
                <w:rFonts w:ascii="Arial" w:hAnsi="Arial" w:cs="Arial" w:eastAsiaTheme="minorEastAsia"/>
                <w:snapToGrid w:val="0"/>
                <w:color w:val="000000"/>
                <w:lang w:eastAsia="en-US"/>
              </w:rPr>
            </w:pPr>
          </w:p>
          <w:p w14:paraId="2A840D0A">
            <w:pPr>
              <w:spacing w:line="262" w:lineRule="auto"/>
              <w:rPr>
                <w:rFonts w:ascii="Arial" w:hAnsi="Arial" w:cs="Arial" w:eastAsiaTheme="minorEastAsia"/>
                <w:snapToGrid w:val="0"/>
                <w:color w:val="000000"/>
                <w:lang w:eastAsia="en-US"/>
              </w:rPr>
            </w:pPr>
          </w:p>
          <w:p w14:paraId="26F505F6">
            <w:pPr>
              <w:pStyle w:val="28"/>
              <w:spacing w:before="59" w:line="223" w:lineRule="auto"/>
              <w:ind w:left="445"/>
              <w:rPr>
                <w:rFonts w:hint="eastAsia"/>
              </w:rPr>
            </w:pPr>
            <w:r>
              <w:t>否</w:t>
            </w:r>
          </w:p>
        </w:tc>
        <w:tc>
          <w:tcPr>
            <w:tcW w:w="2980" w:type="dxa"/>
          </w:tcPr>
          <w:p w14:paraId="20F2733A">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03B4F24">
            <w:pPr>
              <w:spacing w:line="263" w:lineRule="auto"/>
              <w:rPr>
                <w:rFonts w:ascii="Arial" w:hAnsi="Arial" w:cs="Arial" w:eastAsiaTheme="minorEastAsia"/>
                <w:snapToGrid w:val="0"/>
                <w:color w:val="000000"/>
                <w:lang w:eastAsia="zh-CN"/>
              </w:rPr>
            </w:pPr>
          </w:p>
          <w:p w14:paraId="4E57CE1A">
            <w:pPr>
              <w:spacing w:line="263" w:lineRule="auto"/>
              <w:rPr>
                <w:rFonts w:ascii="Arial" w:hAnsi="Arial" w:cs="Arial" w:eastAsiaTheme="minorEastAsia"/>
                <w:snapToGrid w:val="0"/>
                <w:color w:val="000000"/>
                <w:lang w:eastAsia="zh-CN"/>
              </w:rPr>
            </w:pPr>
          </w:p>
          <w:p w14:paraId="198A93DD">
            <w:pPr>
              <w:spacing w:line="264" w:lineRule="auto"/>
              <w:rPr>
                <w:rFonts w:ascii="Arial" w:hAnsi="Arial" w:cs="Arial" w:eastAsiaTheme="minorEastAsia"/>
                <w:snapToGrid w:val="0"/>
                <w:color w:val="000000"/>
                <w:lang w:eastAsia="zh-CN"/>
              </w:rPr>
            </w:pPr>
          </w:p>
          <w:p w14:paraId="745745A5">
            <w:pPr>
              <w:spacing w:line="264" w:lineRule="auto"/>
              <w:rPr>
                <w:rFonts w:ascii="Arial" w:hAnsi="Arial" w:cs="Arial" w:eastAsiaTheme="minorEastAsia"/>
                <w:snapToGrid w:val="0"/>
                <w:color w:val="000000"/>
                <w:lang w:eastAsia="zh-CN"/>
              </w:rPr>
            </w:pPr>
          </w:p>
          <w:p w14:paraId="5317CC44">
            <w:pPr>
              <w:spacing w:line="264" w:lineRule="auto"/>
              <w:rPr>
                <w:rFonts w:ascii="Arial" w:hAnsi="Arial" w:cs="Arial" w:eastAsiaTheme="minorEastAsia"/>
                <w:snapToGrid w:val="0"/>
                <w:color w:val="000000"/>
                <w:lang w:eastAsia="zh-CN"/>
              </w:rPr>
            </w:pPr>
          </w:p>
          <w:p w14:paraId="53043A53">
            <w:pPr>
              <w:spacing w:line="264" w:lineRule="auto"/>
              <w:rPr>
                <w:rFonts w:ascii="Arial" w:hAnsi="Arial" w:cs="Arial" w:eastAsiaTheme="minorEastAsia"/>
                <w:snapToGrid w:val="0"/>
                <w:color w:val="000000"/>
                <w:lang w:eastAsia="zh-CN"/>
              </w:rPr>
            </w:pPr>
          </w:p>
          <w:p w14:paraId="643E5206">
            <w:pPr>
              <w:spacing w:line="264" w:lineRule="auto"/>
              <w:rPr>
                <w:rFonts w:ascii="Arial" w:hAnsi="Arial" w:cs="Arial" w:eastAsiaTheme="minorEastAsia"/>
                <w:snapToGrid w:val="0"/>
                <w:color w:val="000000"/>
                <w:lang w:eastAsia="zh-CN"/>
              </w:rPr>
            </w:pPr>
          </w:p>
          <w:p w14:paraId="45DDA225">
            <w:pPr>
              <w:spacing w:line="264" w:lineRule="auto"/>
              <w:rPr>
                <w:rFonts w:ascii="Arial" w:hAnsi="Arial" w:cs="Arial" w:eastAsiaTheme="minorEastAsia"/>
                <w:snapToGrid w:val="0"/>
                <w:color w:val="000000"/>
                <w:lang w:eastAsia="zh-CN"/>
              </w:rPr>
            </w:pPr>
          </w:p>
          <w:p w14:paraId="62A249D8">
            <w:pPr>
              <w:spacing w:line="264" w:lineRule="auto"/>
              <w:rPr>
                <w:rFonts w:ascii="Arial" w:hAnsi="Arial" w:cs="Arial" w:eastAsiaTheme="minorEastAsia"/>
                <w:snapToGrid w:val="0"/>
                <w:color w:val="000000"/>
                <w:lang w:eastAsia="zh-CN"/>
              </w:rPr>
            </w:pPr>
          </w:p>
          <w:p w14:paraId="06F7CC99">
            <w:pPr>
              <w:spacing w:line="264" w:lineRule="auto"/>
              <w:rPr>
                <w:rFonts w:ascii="Arial" w:hAnsi="Arial" w:cs="Arial" w:eastAsiaTheme="minorEastAsia"/>
                <w:snapToGrid w:val="0"/>
                <w:color w:val="000000"/>
                <w:lang w:eastAsia="zh-CN"/>
              </w:rPr>
            </w:pPr>
          </w:p>
          <w:p w14:paraId="6B70B6FC">
            <w:pPr>
              <w:pStyle w:val="28"/>
              <w:spacing w:before="59" w:line="239" w:lineRule="auto"/>
              <w:ind w:left="113" w:right="107" w:firstLine="1"/>
              <w:rPr>
                <w:rFonts w:hint="eastAsia"/>
                <w:lang w:eastAsia="zh-CN"/>
              </w:rPr>
            </w:pPr>
            <w:r>
              <w:rPr>
                <w:spacing w:val="-2"/>
                <w:lang w:eastAsia="zh-CN"/>
              </w:rPr>
              <w:t>若有特殊需求，采</w:t>
            </w:r>
            <w:r>
              <w:rPr>
                <w:spacing w:val="-1"/>
                <w:lang w:eastAsia="zh-CN"/>
              </w:rPr>
              <w:t>购人根据需要增</w:t>
            </w:r>
          </w:p>
          <w:p w14:paraId="5E28E498">
            <w:pPr>
              <w:pStyle w:val="28"/>
              <w:spacing w:line="222" w:lineRule="auto"/>
              <w:ind w:left="112"/>
              <w:rPr>
                <w:rFonts w:hint="eastAsia"/>
              </w:rPr>
            </w:pPr>
            <w:r>
              <w:rPr>
                <w:spacing w:val="-1"/>
              </w:rPr>
              <w:t>减所需功能</w:t>
            </w:r>
          </w:p>
        </w:tc>
      </w:tr>
      <w:tr w14:paraId="64C212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7F4F2456">
            <w:pPr>
              <w:pStyle w:val="28"/>
              <w:spacing w:before="155" w:line="242" w:lineRule="auto"/>
              <w:ind w:left="247"/>
              <w:rPr>
                <w:rFonts w:hint="eastAsia"/>
              </w:rPr>
            </w:pPr>
            <w:r>
              <w:rPr>
                <w:spacing w:val="-4"/>
              </w:rPr>
              <w:t>67</w:t>
            </w:r>
          </w:p>
        </w:tc>
        <w:tc>
          <w:tcPr>
            <w:tcW w:w="1012" w:type="dxa"/>
          </w:tcPr>
          <w:p w14:paraId="1A31F5F3">
            <w:pPr>
              <w:pStyle w:val="28"/>
              <w:spacing w:before="42" w:line="222" w:lineRule="auto"/>
              <w:ind w:left="112"/>
              <w:rPr>
                <w:rFonts w:hint="eastAsia"/>
              </w:rPr>
            </w:pPr>
            <w:r>
              <w:rPr>
                <w:spacing w:val="-3"/>
              </w:rPr>
              <w:t>功能要求</w:t>
            </w:r>
          </w:p>
        </w:tc>
        <w:tc>
          <w:tcPr>
            <w:tcW w:w="733" w:type="dxa"/>
            <w:vMerge w:val="continue"/>
            <w:tcBorders>
              <w:top w:val="nil"/>
            </w:tcBorders>
          </w:tcPr>
          <w:p w14:paraId="09B524C0">
            <w:pPr>
              <w:rPr>
                <w:rFonts w:ascii="Arial" w:hAnsi="Arial" w:cs="Arial" w:eastAsiaTheme="minorEastAsia"/>
                <w:snapToGrid w:val="0"/>
                <w:color w:val="000000"/>
                <w:lang w:eastAsia="en-US"/>
              </w:rPr>
            </w:pPr>
          </w:p>
        </w:tc>
        <w:tc>
          <w:tcPr>
            <w:tcW w:w="1043" w:type="dxa"/>
          </w:tcPr>
          <w:p w14:paraId="054F9971">
            <w:pPr>
              <w:pStyle w:val="28"/>
              <w:spacing w:before="161" w:line="222" w:lineRule="auto"/>
              <w:ind w:left="107"/>
              <w:rPr>
                <w:rFonts w:hint="eastAsia"/>
              </w:rPr>
            </w:pPr>
            <w:r>
              <w:rPr>
                <w:spacing w:val="-1"/>
              </w:rPr>
              <w:t>*远程控制</w:t>
            </w:r>
          </w:p>
        </w:tc>
        <w:tc>
          <w:tcPr>
            <w:tcW w:w="1061" w:type="dxa"/>
          </w:tcPr>
          <w:p w14:paraId="59BE46A9">
            <w:pPr>
              <w:pStyle w:val="28"/>
              <w:spacing w:before="162" w:line="223" w:lineRule="auto"/>
              <w:ind w:left="445"/>
              <w:rPr>
                <w:rFonts w:hint="eastAsia"/>
              </w:rPr>
            </w:pPr>
            <w:r>
              <w:t>否</w:t>
            </w:r>
          </w:p>
        </w:tc>
        <w:tc>
          <w:tcPr>
            <w:tcW w:w="2980" w:type="dxa"/>
          </w:tcPr>
          <w:p w14:paraId="73A9AD97">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F755EC9">
            <w:pPr>
              <w:pStyle w:val="28"/>
              <w:spacing w:before="42" w:line="222" w:lineRule="auto"/>
              <w:ind w:left="113" w:right="285" w:firstLine="7"/>
              <w:rPr>
                <w:rFonts w:hint="eastAsia"/>
                <w:lang w:eastAsia="zh-CN"/>
              </w:rPr>
            </w:pPr>
            <w:r>
              <w:rPr>
                <w:spacing w:val="-2"/>
                <w:lang w:eastAsia="zh-CN"/>
              </w:rPr>
              <w:t>支持该功能便于产品运维</w:t>
            </w:r>
          </w:p>
        </w:tc>
      </w:tr>
      <w:tr w14:paraId="0D56CC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0443C553">
            <w:pPr>
              <w:pStyle w:val="28"/>
              <w:spacing w:before="277" w:line="242" w:lineRule="auto"/>
              <w:ind w:left="247"/>
              <w:rPr>
                <w:rFonts w:hint="eastAsia"/>
              </w:rPr>
            </w:pPr>
            <w:r>
              <w:rPr>
                <w:spacing w:val="-4"/>
              </w:rPr>
              <w:t>68</w:t>
            </w:r>
          </w:p>
        </w:tc>
        <w:tc>
          <w:tcPr>
            <w:tcW w:w="1012" w:type="dxa"/>
          </w:tcPr>
          <w:p w14:paraId="36F5B5FA">
            <w:pPr>
              <w:pStyle w:val="28"/>
              <w:spacing w:before="164" w:line="222" w:lineRule="auto"/>
              <w:ind w:left="112"/>
              <w:rPr>
                <w:rFonts w:hint="eastAsia"/>
              </w:rPr>
            </w:pPr>
            <w:r>
              <w:rPr>
                <w:spacing w:val="-3"/>
              </w:rPr>
              <w:t>功能要求</w:t>
            </w:r>
          </w:p>
        </w:tc>
        <w:tc>
          <w:tcPr>
            <w:tcW w:w="733" w:type="dxa"/>
            <w:vMerge w:val="restart"/>
            <w:tcBorders>
              <w:bottom w:val="nil"/>
            </w:tcBorders>
          </w:tcPr>
          <w:p w14:paraId="0B5313D6">
            <w:pPr>
              <w:spacing w:line="295" w:lineRule="auto"/>
              <w:rPr>
                <w:rFonts w:ascii="Arial" w:hAnsi="Arial" w:cs="Arial" w:eastAsiaTheme="minorEastAsia"/>
                <w:snapToGrid w:val="0"/>
                <w:color w:val="000000"/>
                <w:lang w:eastAsia="en-US"/>
              </w:rPr>
            </w:pPr>
          </w:p>
          <w:p w14:paraId="0D2CAE52">
            <w:pPr>
              <w:spacing w:line="296" w:lineRule="auto"/>
              <w:rPr>
                <w:rFonts w:ascii="Arial" w:hAnsi="Arial" w:cs="Arial" w:eastAsiaTheme="minorEastAsia"/>
                <w:snapToGrid w:val="0"/>
                <w:color w:val="000000"/>
                <w:lang w:eastAsia="en-US"/>
              </w:rPr>
            </w:pPr>
          </w:p>
          <w:p w14:paraId="06282E66">
            <w:pPr>
              <w:pStyle w:val="28"/>
              <w:spacing w:before="58" w:line="222" w:lineRule="auto"/>
              <w:ind w:left="139"/>
              <w:rPr>
                <w:rFonts w:hint="eastAsia"/>
              </w:rPr>
            </w:pPr>
            <w:r>
              <w:rPr>
                <w:spacing w:val="-1"/>
              </w:rPr>
              <w:t>*操作</w:t>
            </w:r>
          </w:p>
          <w:p w14:paraId="4E88B1C8">
            <w:pPr>
              <w:pStyle w:val="28"/>
              <w:spacing w:before="23" w:line="221" w:lineRule="auto"/>
              <w:ind w:left="192"/>
              <w:rPr>
                <w:rFonts w:hint="eastAsia"/>
              </w:rPr>
            </w:pPr>
            <w:r>
              <w:rPr>
                <w:spacing w:val="-6"/>
              </w:rPr>
              <w:t>系统</w:t>
            </w:r>
          </w:p>
          <w:p w14:paraId="6D191E5E">
            <w:pPr>
              <w:pStyle w:val="28"/>
              <w:spacing w:before="24" w:line="222" w:lineRule="auto"/>
              <w:ind w:left="188"/>
              <w:rPr>
                <w:rFonts w:hint="eastAsia"/>
              </w:rPr>
            </w:pPr>
            <w:r>
              <w:rPr>
                <w:spacing w:val="-4"/>
              </w:rPr>
              <w:t>及驱</w:t>
            </w:r>
          </w:p>
          <w:p w14:paraId="77AEFEBF">
            <w:pPr>
              <w:pStyle w:val="28"/>
              <w:spacing w:before="23" w:line="222" w:lineRule="auto"/>
              <w:ind w:left="189"/>
              <w:rPr>
                <w:rFonts w:hint="eastAsia"/>
              </w:rPr>
            </w:pPr>
            <w:r>
              <w:rPr>
                <w:spacing w:val="-4"/>
              </w:rPr>
              <w:t>动功</w:t>
            </w:r>
          </w:p>
          <w:p w14:paraId="0F6FD64F">
            <w:pPr>
              <w:pStyle w:val="28"/>
              <w:spacing w:before="24" w:line="222" w:lineRule="auto"/>
              <w:ind w:left="285"/>
              <w:rPr>
                <w:rFonts w:hint="eastAsia"/>
              </w:rPr>
            </w:pPr>
            <w:r>
              <w:t>能</w:t>
            </w:r>
          </w:p>
        </w:tc>
        <w:tc>
          <w:tcPr>
            <w:tcW w:w="1043" w:type="dxa"/>
          </w:tcPr>
          <w:p w14:paraId="507D3DFC">
            <w:pPr>
              <w:pStyle w:val="28"/>
              <w:spacing w:before="45" w:line="229" w:lineRule="auto"/>
              <w:ind w:left="109" w:right="123" w:hanging="2"/>
              <w:jc w:val="both"/>
              <w:rPr>
                <w:rFonts w:hint="eastAsia"/>
                <w:lang w:eastAsia="zh-CN"/>
              </w:rPr>
            </w:pPr>
            <w:r>
              <w:rPr>
                <w:spacing w:val="-1"/>
                <w:lang w:eastAsia="zh-CN"/>
              </w:rPr>
              <w:t>*操作系统</w:t>
            </w:r>
            <w:r>
              <w:rPr>
                <w:spacing w:val="-2"/>
                <w:lang w:eastAsia="zh-CN"/>
              </w:rPr>
              <w:t>及驱动的</w:t>
            </w:r>
            <w:r>
              <w:rPr>
                <w:spacing w:val="-4"/>
                <w:lang w:eastAsia="zh-CN"/>
              </w:rPr>
              <w:t>升级</w:t>
            </w:r>
          </w:p>
        </w:tc>
        <w:tc>
          <w:tcPr>
            <w:tcW w:w="1061" w:type="dxa"/>
          </w:tcPr>
          <w:p w14:paraId="6FBFC99B">
            <w:pPr>
              <w:pStyle w:val="28"/>
              <w:spacing w:before="284" w:line="223" w:lineRule="auto"/>
              <w:ind w:left="445"/>
              <w:rPr>
                <w:rFonts w:hint="eastAsia"/>
              </w:rPr>
            </w:pPr>
            <w:r>
              <w:t>否</w:t>
            </w:r>
          </w:p>
        </w:tc>
        <w:tc>
          <w:tcPr>
            <w:tcW w:w="2980" w:type="dxa"/>
          </w:tcPr>
          <w:p w14:paraId="2BA63014">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en-US"/>
              </w:rPr>
              <w:t>软硬件一体化系统</w:t>
            </w:r>
          </w:p>
        </w:tc>
        <w:tc>
          <w:tcPr>
            <w:tcW w:w="1658" w:type="dxa"/>
          </w:tcPr>
          <w:p w14:paraId="218F30FB">
            <w:pPr>
              <w:pStyle w:val="28"/>
              <w:spacing w:before="284" w:line="236" w:lineRule="auto"/>
              <w:ind w:left="110"/>
              <w:rPr>
                <w:rFonts w:hint="eastAsia"/>
              </w:rPr>
            </w:pPr>
            <w:r>
              <w:t>/</w:t>
            </w:r>
          </w:p>
        </w:tc>
      </w:tr>
      <w:tr w14:paraId="4F20ED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55E1B147">
            <w:pPr>
              <w:pStyle w:val="28"/>
              <w:spacing w:before="277" w:line="242" w:lineRule="auto"/>
              <w:ind w:left="247"/>
              <w:rPr>
                <w:rFonts w:hint="eastAsia"/>
              </w:rPr>
            </w:pPr>
            <w:r>
              <w:rPr>
                <w:spacing w:val="-4"/>
              </w:rPr>
              <w:t>69</w:t>
            </w:r>
          </w:p>
        </w:tc>
        <w:tc>
          <w:tcPr>
            <w:tcW w:w="1012" w:type="dxa"/>
          </w:tcPr>
          <w:p w14:paraId="4E5ADFD6">
            <w:pPr>
              <w:pStyle w:val="28"/>
              <w:spacing w:before="164" w:line="222" w:lineRule="auto"/>
              <w:ind w:left="112"/>
              <w:rPr>
                <w:rFonts w:hint="eastAsia"/>
              </w:rPr>
            </w:pPr>
            <w:r>
              <w:rPr>
                <w:spacing w:val="-3"/>
              </w:rPr>
              <w:t>功能要求</w:t>
            </w:r>
          </w:p>
        </w:tc>
        <w:tc>
          <w:tcPr>
            <w:tcW w:w="733" w:type="dxa"/>
            <w:vMerge w:val="continue"/>
            <w:tcBorders>
              <w:top w:val="nil"/>
              <w:bottom w:val="nil"/>
            </w:tcBorders>
          </w:tcPr>
          <w:p w14:paraId="0F49F5ED">
            <w:pPr>
              <w:rPr>
                <w:rFonts w:ascii="Arial" w:hAnsi="Arial" w:cs="Arial" w:eastAsiaTheme="minorEastAsia"/>
                <w:snapToGrid w:val="0"/>
                <w:color w:val="000000"/>
                <w:lang w:eastAsia="en-US"/>
              </w:rPr>
            </w:pPr>
          </w:p>
        </w:tc>
        <w:tc>
          <w:tcPr>
            <w:tcW w:w="1043" w:type="dxa"/>
          </w:tcPr>
          <w:p w14:paraId="236C4F21">
            <w:pPr>
              <w:pStyle w:val="28"/>
              <w:spacing w:before="43" w:line="221" w:lineRule="auto"/>
              <w:ind w:left="110"/>
              <w:rPr>
                <w:rFonts w:hint="eastAsia"/>
                <w:lang w:eastAsia="zh-CN"/>
              </w:rPr>
            </w:pPr>
            <w:r>
              <w:rPr>
                <w:spacing w:val="-2"/>
                <w:lang w:eastAsia="zh-CN"/>
              </w:rPr>
              <w:t>操作系统</w:t>
            </w:r>
          </w:p>
          <w:p w14:paraId="0D246A27">
            <w:pPr>
              <w:pStyle w:val="28"/>
              <w:spacing w:before="24" w:line="222" w:lineRule="auto"/>
              <w:ind w:left="110"/>
              <w:rPr>
                <w:rFonts w:hint="eastAsia"/>
                <w:lang w:eastAsia="zh-CN"/>
              </w:rPr>
            </w:pPr>
            <w:r>
              <w:rPr>
                <w:spacing w:val="-2"/>
                <w:lang w:eastAsia="zh-CN"/>
              </w:rPr>
              <w:t>及驱动的</w:t>
            </w:r>
          </w:p>
          <w:p w14:paraId="49090062">
            <w:pPr>
              <w:pStyle w:val="28"/>
              <w:spacing w:before="23" w:line="196" w:lineRule="auto"/>
              <w:ind w:left="110"/>
              <w:rPr>
                <w:rFonts w:hint="eastAsia"/>
                <w:lang w:eastAsia="zh-CN"/>
              </w:rPr>
            </w:pPr>
            <w:r>
              <w:rPr>
                <w:spacing w:val="-2"/>
                <w:lang w:eastAsia="zh-CN"/>
              </w:rPr>
              <w:t>备份还原</w:t>
            </w:r>
          </w:p>
        </w:tc>
        <w:tc>
          <w:tcPr>
            <w:tcW w:w="1061" w:type="dxa"/>
          </w:tcPr>
          <w:p w14:paraId="79607B80">
            <w:pPr>
              <w:pStyle w:val="28"/>
              <w:spacing w:before="283" w:line="223" w:lineRule="auto"/>
              <w:ind w:left="445"/>
              <w:rPr>
                <w:rFonts w:hint="eastAsia"/>
              </w:rPr>
            </w:pPr>
            <w:r>
              <w:t>否</w:t>
            </w:r>
          </w:p>
        </w:tc>
        <w:tc>
          <w:tcPr>
            <w:tcW w:w="2980" w:type="dxa"/>
          </w:tcPr>
          <w:p w14:paraId="056EDDC8">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093EF3F0">
            <w:pPr>
              <w:pStyle w:val="28"/>
              <w:spacing w:before="45" w:line="229" w:lineRule="auto"/>
              <w:ind w:left="115" w:right="285" w:firstLine="4"/>
              <w:jc w:val="both"/>
              <w:rPr>
                <w:rFonts w:hint="eastAsia"/>
                <w:lang w:eastAsia="zh-CN"/>
              </w:rPr>
            </w:pPr>
            <w:r>
              <w:rPr>
                <w:spacing w:val="-2"/>
                <w:lang w:eastAsia="zh-CN"/>
              </w:rPr>
              <w:t>支持该功能有助于提升产品数据</w:t>
            </w:r>
            <w:r>
              <w:rPr>
                <w:spacing w:val="-3"/>
                <w:lang w:eastAsia="zh-CN"/>
              </w:rPr>
              <w:t>安全性</w:t>
            </w:r>
          </w:p>
        </w:tc>
      </w:tr>
      <w:tr w14:paraId="59A3B8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7" w:hRule="atLeast"/>
        </w:trPr>
        <w:tc>
          <w:tcPr>
            <w:tcW w:w="665" w:type="dxa"/>
          </w:tcPr>
          <w:p w14:paraId="3D348052">
            <w:pPr>
              <w:spacing w:line="336" w:lineRule="auto"/>
              <w:rPr>
                <w:rFonts w:ascii="Arial" w:hAnsi="Arial" w:cs="Arial" w:eastAsiaTheme="minorEastAsia"/>
                <w:snapToGrid w:val="0"/>
                <w:color w:val="000000"/>
                <w:lang w:eastAsia="zh-CN"/>
              </w:rPr>
            </w:pPr>
          </w:p>
          <w:p w14:paraId="222B9206">
            <w:pPr>
              <w:pStyle w:val="28"/>
              <w:spacing w:before="58"/>
              <w:ind w:left="248"/>
              <w:rPr>
                <w:rFonts w:hint="eastAsia"/>
              </w:rPr>
            </w:pPr>
            <w:r>
              <w:rPr>
                <w:spacing w:val="-4"/>
              </w:rPr>
              <w:t>70</w:t>
            </w:r>
          </w:p>
        </w:tc>
        <w:tc>
          <w:tcPr>
            <w:tcW w:w="1012" w:type="dxa"/>
          </w:tcPr>
          <w:p w14:paraId="7C8DA78C">
            <w:pPr>
              <w:pStyle w:val="28"/>
              <w:spacing w:before="283" w:line="222" w:lineRule="auto"/>
              <w:ind w:left="112"/>
              <w:rPr>
                <w:rFonts w:hint="eastAsia"/>
              </w:rPr>
            </w:pPr>
            <w:r>
              <w:rPr>
                <w:spacing w:val="-3"/>
              </w:rPr>
              <w:t>功能要求</w:t>
            </w:r>
          </w:p>
        </w:tc>
        <w:tc>
          <w:tcPr>
            <w:tcW w:w="733" w:type="dxa"/>
            <w:vMerge w:val="continue"/>
            <w:tcBorders>
              <w:top w:val="nil"/>
            </w:tcBorders>
          </w:tcPr>
          <w:p w14:paraId="6161AEFA">
            <w:pPr>
              <w:rPr>
                <w:rFonts w:ascii="Arial" w:hAnsi="Arial" w:cs="Arial" w:eastAsiaTheme="minorEastAsia"/>
                <w:snapToGrid w:val="0"/>
                <w:color w:val="000000"/>
                <w:lang w:eastAsia="en-US"/>
              </w:rPr>
            </w:pPr>
          </w:p>
        </w:tc>
        <w:tc>
          <w:tcPr>
            <w:tcW w:w="1043" w:type="dxa"/>
          </w:tcPr>
          <w:p w14:paraId="7B82963E">
            <w:pPr>
              <w:pStyle w:val="28"/>
              <w:spacing w:before="283" w:line="248" w:lineRule="auto"/>
              <w:ind w:left="111" w:right="123" w:hanging="4"/>
              <w:rPr>
                <w:rFonts w:hint="eastAsia"/>
              </w:rPr>
            </w:pPr>
            <w:r>
              <w:rPr>
                <w:spacing w:val="-1"/>
              </w:rPr>
              <w:t>*操作系统</w:t>
            </w:r>
            <w:r>
              <w:rPr>
                <w:spacing w:val="-5"/>
              </w:rPr>
              <w:t>功能</w:t>
            </w:r>
          </w:p>
        </w:tc>
        <w:tc>
          <w:tcPr>
            <w:tcW w:w="1061" w:type="dxa"/>
          </w:tcPr>
          <w:p w14:paraId="5BCAB82A">
            <w:pPr>
              <w:spacing w:line="342" w:lineRule="auto"/>
              <w:rPr>
                <w:rFonts w:ascii="Arial" w:hAnsi="Arial" w:cs="Arial" w:eastAsiaTheme="minorEastAsia"/>
                <w:snapToGrid w:val="0"/>
                <w:color w:val="000000"/>
                <w:lang w:eastAsia="en-US"/>
              </w:rPr>
            </w:pPr>
          </w:p>
          <w:p w14:paraId="0B0815FA">
            <w:pPr>
              <w:pStyle w:val="28"/>
              <w:spacing w:before="59" w:line="223" w:lineRule="auto"/>
              <w:ind w:left="445"/>
              <w:rPr>
                <w:rFonts w:hint="eastAsia"/>
              </w:rPr>
            </w:pPr>
            <w:r>
              <w:t>否</w:t>
            </w:r>
          </w:p>
        </w:tc>
        <w:tc>
          <w:tcPr>
            <w:tcW w:w="2980" w:type="dxa"/>
          </w:tcPr>
          <w:p w14:paraId="503FCED1">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en-US"/>
              </w:rPr>
              <w:t>软硬件一体化系统</w:t>
            </w:r>
          </w:p>
        </w:tc>
        <w:tc>
          <w:tcPr>
            <w:tcW w:w="1658" w:type="dxa"/>
          </w:tcPr>
          <w:p w14:paraId="3AEE0E34">
            <w:pPr>
              <w:pStyle w:val="28"/>
              <w:spacing w:before="164" w:line="247" w:lineRule="auto"/>
              <w:ind w:left="113" w:right="285"/>
              <w:jc w:val="both"/>
              <w:rPr>
                <w:rFonts w:hint="eastAsia"/>
                <w:lang w:eastAsia="zh-CN"/>
              </w:rPr>
            </w:pPr>
            <w:r>
              <w:rPr>
                <w:spacing w:val="-1"/>
                <w:lang w:eastAsia="zh-CN"/>
              </w:rPr>
              <w:t>如有特殊需求采购人可补充相关</w:t>
            </w:r>
            <w:r>
              <w:rPr>
                <w:spacing w:val="-3"/>
                <w:lang w:eastAsia="zh-CN"/>
              </w:rPr>
              <w:t>要求</w:t>
            </w:r>
          </w:p>
        </w:tc>
      </w:tr>
    </w:tbl>
    <w:p w14:paraId="78E64D9D">
      <w:pPr>
        <w:pStyle w:val="3"/>
      </w:pPr>
    </w:p>
    <w:p w14:paraId="363C6617">
      <w:pPr>
        <w:sectPr>
          <w:footerReference r:id="rId11" w:type="default"/>
          <w:pgSz w:w="11906" w:h="16839"/>
          <w:pgMar w:top="1431" w:right="1374" w:bottom="1329" w:left="1374" w:header="0" w:footer="1155" w:gutter="0"/>
          <w:pgNumType w:fmt="decimal"/>
          <w:cols w:space="720" w:num="1"/>
        </w:sectPr>
      </w:pPr>
    </w:p>
    <w:p w14:paraId="4625431E">
      <w:pPr>
        <w:spacing w:line="91" w:lineRule="auto"/>
        <w:rPr>
          <w:sz w:val="2"/>
        </w:rPr>
      </w:pPr>
    </w:p>
    <w:tbl>
      <w:tblPr>
        <w:tblStyle w:val="27"/>
        <w:tblW w:w="9152" w:type="dxa"/>
        <w:tblInd w:w="9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5D90E9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1E8CA9AC">
            <w:pPr>
              <w:pStyle w:val="28"/>
              <w:spacing w:before="282" w:line="223" w:lineRule="auto"/>
              <w:ind w:left="156"/>
              <w:rPr>
                <w:rFonts w:hint="eastAsia"/>
              </w:rPr>
            </w:pPr>
            <w:r>
              <w:rPr>
                <w:b/>
                <w:bCs/>
                <w:spacing w:val="-6"/>
              </w:rPr>
              <w:t>序号</w:t>
            </w:r>
          </w:p>
        </w:tc>
        <w:tc>
          <w:tcPr>
            <w:tcW w:w="1012" w:type="dxa"/>
          </w:tcPr>
          <w:p w14:paraId="1555E1CF">
            <w:pPr>
              <w:pStyle w:val="28"/>
              <w:spacing w:before="282" w:line="221" w:lineRule="auto"/>
              <w:ind w:left="148"/>
              <w:rPr>
                <w:rFonts w:hint="eastAsia"/>
              </w:rPr>
            </w:pPr>
            <w:r>
              <w:rPr>
                <w:b/>
                <w:bCs/>
                <w:spacing w:val="-4"/>
              </w:rPr>
              <w:t>指标分类</w:t>
            </w:r>
          </w:p>
        </w:tc>
        <w:tc>
          <w:tcPr>
            <w:tcW w:w="733" w:type="dxa"/>
          </w:tcPr>
          <w:p w14:paraId="1AC49021">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01D9F1DF">
            <w:pPr>
              <w:pStyle w:val="28"/>
              <w:spacing w:before="282" w:line="221" w:lineRule="auto"/>
              <w:ind w:left="168"/>
              <w:rPr>
                <w:rFonts w:hint="eastAsia"/>
              </w:rPr>
            </w:pPr>
            <w:r>
              <w:rPr>
                <w:b/>
                <w:bCs/>
                <w:spacing w:val="-4"/>
              </w:rPr>
              <w:t>二级指标</w:t>
            </w:r>
          </w:p>
        </w:tc>
        <w:tc>
          <w:tcPr>
            <w:tcW w:w="1061" w:type="dxa"/>
          </w:tcPr>
          <w:p w14:paraId="2120AE1D">
            <w:pPr>
              <w:pStyle w:val="28"/>
              <w:spacing w:before="42" w:line="221" w:lineRule="auto"/>
              <w:ind w:left="177"/>
              <w:rPr>
                <w:rFonts w:hint="eastAsia"/>
                <w:lang w:eastAsia="zh-CN"/>
              </w:rPr>
            </w:pPr>
            <w:r>
              <w:rPr>
                <w:b/>
                <w:bCs/>
                <w:spacing w:val="-4"/>
                <w:lang w:eastAsia="zh-CN"/>
              </w:rPr>
              <w:t>是否可以</w:t>
            </w:r>
          </w:p>
          <w:p w14:paraId="7DC4478E">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6DFA0C31">
            <w:pPr>
              <w:pStyle w:val="28"/>
              <w:spacing w:before="283" w:line="222" w:lineRule="auto"/>
              <w:ind w:left="1135"/>
              <w:rPr>
                <w:rFonts w:hint="eastAsia"/>
              </w:rPr>
            </w:pPr>
            <w:r>
              <w:rPr>
                <w:b/>
                <w:bCs/>
                <w:spacing w:val="-4"/>
              </w:rPr>
              <w:t>指标要求</w:t>
            </w:r>
          </w:p>
        </w:tc>
        <w:tc>
          <w:tcPr>
            <w:tcW w:w="1658" w:type="dxa"/>
          </w:tcPr>
          <w:p w14:paraId="2CB2AC83">
            <w:pPr>
              <w:pStyle w:val="28"/>
              <w:spacing w:before="163" w:line="247" w:lineRule="auto"/>
              <w:ind w:left="656" w:right="463" w:hanging="183"/>
              <w:rPr>
                <w:rFonts w:hint="eastAsia"/>
              </w:rPr>
            </w:pPr>
            <w:r>
              <w:rPr>
                <w:b/>
                <w:bCs/>
                <w:spacing w:val="-3"/>
              </w:rPr>
              <w:t>指标使用</w:t>
            </w:r>
            <w:r>
              <w:rPr>
                <w:b/>
                <w:bCs/>
                <w:spacing w:val="-7"/>
              </w:rPr>
              <w:t>说明</w:t>
            </w:r>
          </w:p>
        </w:tc>
      </w:tr>
      <w:tr w14:paraId="5A551D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1B492177">
            <w:pPr>
              <w:spacing w:line="332" w:lineRule="auto"/>
              <w:rPr>
                <w:rFonts w:ascii="Arial" w:hAnsi="Arial" w:cs="Arial" w:eastAsiaTheme="minorEastAsia"/>
                <w:snapToGrid w:val="0"/>
                <w:color w:val="000000"/>
                <w:lang w:eastAsia="en-US"/>
              </w:rPr>
            </w:pPr>
          </w:p>
          <w:p w14:paraId="5F959D3B">
            <w:pPr>
              <w:pStyle w:val="28"/>
              <w:spacing w:before="59" w:line="239" w:lineRule="exact"/>
              <w:ind w:left="248"/>
              <w:rPr>
                <w:rFonts w:hint="eastAsia"/>
              </w:rPr>
            </w:pPr>
            <w:r>
              <w:rPr>
                <w:spacing w:val="-4"/>
                <w:position w:val="1"/>
              </w:rPr>
              <w:t>71</w:t>
            </w:r>
          </w:p>
        </w:tc>
        <w:tc>
          <w:tcPr>
            <w:tcW w:w="1012" w:type="dxa"/>
          </w:tcPr>
          <w:p w14:paraId="09BDD9D2">
            <w:pPr>
              <w:pStyle w:val="28"/>
              <w:spacing w:before="278" w:line="222" w:lineRule="auto"/>
              <w:ind w:left="112"/>
              <w:rPr>
                <w:rFonts w:hint="eastAsia"/>
              </w:rPr>
            </w:pPr>
            <w:r>
              <w:rPr>
                <w:spacing w:val="-3"/>
              </w:rPr>
              <w:t>功能要求</w:t>
            </w:r>
          </w:p>
        </w:tc>
        <w:tc>
          <w:tcPr>
            <w:tcW w:w="733" w:type="dxa"/>
          </w:tcPr>
          <w:p w14:paraId="535A0AA8">
            <w:pPr>
              <w:pStyle w:val="28"/>
              <w:spacing w:before="38" w:line="246" w:lineRule="auto"/>
              <w:ind w:left="188" w:right="141" w:hanging="49"/>
              <w:rPr>
                <w:rFonts w:hint="eastAsia"/>
              </w:rPr>
            </w:pPr>
            <w:r>
              <w:rPr>
                <w:spacing w:val="-1"/>
              </w:rPr>
              <w:t>*中文</w:t>
            </w:r>
            <w:r>
              <w:rPr>
                <w:spacing w:val="-4"/>
              </w:rPr>
              <w:t>信息</w:t>
            </w:r>
          </w:p>
          <w:p w14:paraId="40579FCE">
            <w:pPr>
              <w:pStyle w:val="28"/>
              <w:spacing w:line="223" w:lineRule="auto"/>
              <w:ind w:left="187"/>
              <w:rPr>
                <w:rFonts w:hint="eastAsia"/>
              </w:rPr>
            </w:pPr>
            <w:r>
              <w:rPr>
                <w:spacing w:val="-4"/>
              </w:rPr>
              <w:t>处理</w:t>
            </w:r>
          </w:p>
          <w:p w14:paraId="7C9A7454">
            <w:pPr>
              <w:pStyle w:val="28"/>
              <w:spacing w:before="22" w:line="201" w:lineRule="auto"/>
              <w:ind w:left="189"/>
              <w:rPr>
                <w:rFonts w:hint="eastAsia"/>
              </w:rPr>
            </w:pPr>
            <w:r>
              <w:rPr>
                <w:spacing w:val="-5"/>
              </w:rPr>
              <w:t>功能</w:t>
            </w:r>
          </w:p>
        </w:tc>
        <w:tc>
          <w:tcPr>
            <w:tcW w:w="1043" w:type="dxa"/>
          </w:tcPr>
          <w:p w14:paraId="4C6DBA31">
            <w:pPr>
              <w:pStyle w:val="28"/>
              <w:spacing w:before="278" w:line="248" w:lineRule="auto"/>
              <w:ind w:left="109" w:right="123" w:hanging="2"/>
              <w:rPr>
                <w:rFonts w:hint="eastAsia"/>
              </w:rPr>
            </w:pPr>
            <w:r>
              <w:rPr>
                <w:spacing w:val="-1"/>
              </w:rPr>
              <w:t>*中文信息</w:t>
            </w:r>
            <w:r>
              <w:rPr>
                <w:spacing w:val="-4"/>
              </w:rPr>
              <w:t>处理</w:t>
            </w:r>
          </w:p>
        </w:tc>
        <w:tc>
          <w:tcPr>
            <w:tcW w:w="1061" w:type="dxa"/>
          </w:tcPr>
          <w:p w14:paraId="288CD76C">
            <w:pPr>
              <w:spacing w:line="337" w:lineRule="auto"/>
              <w:rPr>
                <w:rFonts w:ascii="Arial" w:hAnsi="Arial" w:cs="Arial" w:eastAsiaTheme="minorEastAsia"/>
                <w:snapToGrid w:val="0"/>
                <w:color w:val="000000"/>
                <w:lang w:eastAsia="en-US"/>
              </w:rPr>
            </w:pPr>
          </w:p>
          <w:p w14:paraId="3E311A1C">
            <w:pPr>
              <w:pStyle w:val="28"/>
              <w:spacing w:before="59" w:line="223" w:lineRule="auto"/>
              <w:ind w:left="445"/>
              <w:rPr>
                <w:rFonts w:hint="eastAsia"/>
              </w:rPr>
            </w:pPr>
            <w:r>
              <w:t>否</w:t>
            </w:r>
          </w:p>
        </w:tc>
        <w:tc>
          <w:tcPr>
            <w:tcW w:w="2980" w:type="dxa"/>
          </w:tcPr>
          <w:p w14:paraId="7CC36FC5">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0A3E355">
            <w:pPr>
              <w:pStyle w:val="28"/>
              <w:spacing w:before="159" w:line="247" w:lineRule="auto"/>
              <w:ind w:left="113" w:right="241"/>
              <w:jc w:val="both"/>
              <w:rPr>
                <w:rFonts w:hint="eastAsia"/>
                <w:lang w:eastAsia="zh-CN"/>
              </w:rPr>
            </w:pPr>
            <w:r>
              <w:rPr>
                <w:spacing w:val="-2"/>
                <w:lang w:eastAsia="zh-CN"/>
              </w:rPr>
              <w:t>涉及中文信息处理内容应符合</w:t>
            </w:r>
            <w:r>
              <w:rPr>
                <w:spacing w:val="-37"/>
                <w:lang w:eastAsia="zh-CN"/>
              </w:rPr>
              <w:t xml:space="preserve"> </w:t>
            </w:r>
            <w:r>
              <w:rPr>
                <w:spacing w:val="-2"/>
                <w:lang w:eastAsia="zh-CN"/>
              </w:rPr>
              <w:t>GB</w:t>
            </w:r>
            <w:r>
              <w:rPr>
                <w:lang w:eastAsia="zh-CN"/>
              </w:rPr>
              <w:t xml:space="preserve"> </w:t>
            </w:r>
            <w:r>
              <w:rPr>
                <w:spacing w:val="-3"/>
                <w:lang w:eastAsia="zh-CN"/>
              </w:rPr>
              <w:t>18030</w:t>
            </w:r>
            <w:r>
              <w:rPr>
                <w:spacing w:val="-32"/>
                <w:lang w:eastAsia="zh-CN"/>
              </w:rPr>
              <w:t xml:space="preserve"> </w:t>
            </w:r>
            <w:r>
              <w:rPr>
                <w:spacing w:val="-3"/>
                <w:lang w:eastAsia="zh-CN"/>
              </w:rPr>
              <w:t>要求</w:t>
            </w:r>
          </w:p>
        </w:tc>
      </w:tr>
      <w:tr w14:paraId="0EA21C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0E468336">
            <w:pPr>
              <w:pStyle w:val="28"/>
              <w:spacing w:before="273" w:line="240" w:lineRule="exact"/>
              <w:ind w:left="248"/>
              <w:rPr>
                <w:rFonts w:hint="eastAsia"/>
              </w:rPr>
            </w:pPr>
            <w:r>
              <w:rPr>
                <w:spacing w:val="-4"/>
                <w:position w:val="1"/>
              </w:rPr>
              <w:t>72</w:t>
            </w:r>
          </w:p>
        </w:tc>
        <w:tc>
          <w:tcPr>
            <w:tcW w:w="1012" w:type="dxa"/>
          </w:tcPr>
          <w:p w14:paraId="42246BE9">
            <w:pPr>
              <w:pStyle w:val="28"/>
              <w:spacing w:before="161" w:line="222" w:lineRule="auto"/>
              <w:ind w:left="112"/>
              <w:rPr>
                <w:rFonts w:hint="eastAsia"/>
              </w:rPr>
            </w:pPr>
            <w:r>
              <w:rPr>
                <w:spacing w:val="-3"/>
              </w:rPr>
              <w:t>功能要求</w:t>
            </w:r>
          </w:p>
        </w:tc>
        <w:tc>
          <w:tcPr>
            <w:tcW w:w="733" w:type="dxa"/>
            <w:vMerge w:val="restart"/>
            <w:tcBorders>
              <w:bottom w:val="nil"/>
            </w:tcBorders>
          </w:tcPr>
          <w:p w14:paraId="0A4C9374">
            <w:pPr>
              <w:spacing w:line="275" w:lineRule="auto"/>
              <w:rPr>
                <w:rFonts w:ascii="Arial" w:hAnsi="Arial" w:cs="Arial" w:eastAsiaTheme="minorEastAsia"/>
                <w:snapToGrid w:val="0"/>
                <w:color w:val="000000"/>
                <w:lang w:eastAsia="en-US"/>
              </w:rPr>
            </w:pPr>
          </w:p>
          <w:p w14:paraId="36C17965">
            <w:pPr>
              <w:spacing w:line="276" w:lineRule="auto"/>
              <w:rPr>
                <w:rFonts w:ascii="Arial" w:hAnsi="Arial" w:cs="Arial" w:eastAsiaTheme="minorEastAsia"/>
                <w:snapToGrid w:val="0"/>
                <w:color w:val="000000"/>
                <w:lang w:eastAsia="en-US"/>
              </w:rPr>
            </w:pPr>
          </w:p>
          <w:p w14:paraId="375AF0A2">
            <w:pPr>
              <w:spacing w:line="276" w:lineRule="auto"/>
              <w:rPr>
                <w:rFonts w:ascii="Arial" w:hAnsi="Arial" w:cs="Arial" w:eastAsiaTheme="minorEastAsia"/>
                <w:snapToGrid w:val="0"/>
                <w:color w:val="000000"/>
                <w:lang w:eastAsia="en-US"/>
              </w:rPr>
            </w:pPr>
          </w:p>
          <w:p w14:paraId="36CE41A2">
            <w:pPr>
              <w:pStyle w:val="28"/>
              <w:spacing w:before="58" w:line="248" w:lineRule="auto"/>
              <w:ind w:left="188" w:right="186" w:hanging="2"/>
              <w:rPr>
                <w:rFonts w:hint="eastAsia"/>
              </w:rPr>
            </w:pPr>
            <w:r>
              <w:rPr>
                <w:spacing w:val="-3"/>
              </w:rPr>
              <w:t>机柜</w:t>
            </w:r>
            <w:r>
              <w:rPr>
                <w:spacing w:val="-5"/>
              </w:rPr>
              <w:t>功能</w:t>
            </w:r>
          </w:p>
        </w:tc>
        <w:tc>
          <w:tcPr>
            <w:tcW w:w="1043" w:type="dxa"/>
          </w:tcPr>
          <w:p w14:paraId="21B8A1F8">
            <w:pPr>
              <w:pStyle w:val="28"/>
              <w:spacing w:before="161" w:line="248" w:lineRule="auto"/>
              <w:ind w:left="111" w:right="214" w:hanging="2"/>
              <w:rPr>
                <w:rFonts w:hint="eastAsia"/>
              </w:rPr>
            </w:pPr>
            <w:r>
              <w:rPr>
                <w:spacing w:val="-2"/>
              </w:rPr>
              <w:t>机柜管理</w:t>
            </w:r>
            <w:r>
              <w:rPr>
                <w:spacing w:val="-5"/>
              </w:rPr>
              <w:t>功能</w:t>
            </w:r>
          </w:p>
        </w:tc>
        <w:tc>
          <w:tcPr>
            <w:tcW w:w="1061" w:type="dxa"/>
          </w:tcPr>
          <w:p w14:paraId="432A70D3">
            <w:pPr>
              <w:pStyle w:val="28"/>
              <w:spacing w:before="281" w:line="223" w:lineRule="auto"/>
              <w:ind w:left="445"/>
              <w:rPr>
                <w:rFonts w:hint="eastAsia"/>
              </w:rPr>
            </w:pPr>
            <w:r>
              <w:t>否</w:t>
            </w:r>
          </w:p>
        </w:tc>
        <w:tc>
          <w:tcPr>
            <w:tcW w:w="2980" w:type="dxa"/>
          </w:tcPr>
          <w:p w14:paraId="4E371E4D">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3924D09">
            <w:pPr>
              <w:pStyle w:val="28"/>
              <w:spacing w:before="42" w:line="230" w:lineRule="auto"/>
              <w:ind w:left="113" w:right="285" w:firstLine="6"/>
              <w:jc w:val="both"/>
              <w:rPr>
                <w:rFonts w:hint="eastAsia"/>
                <w:lang w:eastAsia="zh-CN"/>
              </w:rPr>
            </w:pPr>
            <w:r>
              <w:rPr>
                <w:spacing w:val="-2"/>
                <w:lang w:eastAsia="zh-CN"/>
              </w:rPr>
              <w:t>支持该功能管理</w:t>
            </w:r>
            <w:r>
              <w:rPr>
                <w:spacing w:val="-1"/>
                <w:lang w:eastAsia="zh-CN"/>
              </w:rPr>
              <w:t>更加方便用户管</w:t>
            </w:r>
            <w:r>
              <w:rPr>
                <w:spacing w:val="-3"/>
                <w:lang w:eastAsia="zh-CN"/>
              </w:rPr>
              <w:t>理设备</w:t>
            </w:r>
          </w:p>
        </w:tc>
      </w:tr>
      <w:tr w14:paraId="5EA17A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7C32DA7B">
            <w:pPr>
              <w:pStyle w:val="28"/>
              <w:spacing w:before="273" w:line="237" w:lineRule="exact"/>
              <w:ind w:left="248"/>
              <w:rPr>
                <w:rFonts w:hint="eastAsia"/>
              </w:rPr>
            </w:pPr>
            <w:r>
              <w:rPr>
                <w:spacing w:val="-4"/>
                <w:position w:val="1"/>
              </w:rPr>
              <w:t>73</w:t>
            </w:r>
          </w:p>
        </w:tc>
        <w:tc>
          <w:tcPr>
            <w:tcW w:w="1012" w:type="dxa"/>
          </w:tcPr>
          <w:p w14:paraId="45F4A562">
            <w:pPr>
              <w:pStyle w:val="28"/>
              <w:spacing w:before="161" w:line="222" w:lineRule="auto"/>
              <w:ind w:left="112"/>
              <w:rPr>
                <w:rFonts w:hint="eastAsia"/>
              </w:rPr>
            </w:pPr>
            <w:r>
              <w:rPr>
                <w:spacing w:val="-3"/>
              </w:rPr>
              <w:t>功能要求</w:t>
            </w:r>
          </w:p>
        </w:tc>
        <w:tc>
          <w:tcPr>
            <w:tcW w:w="733" w:type="dxa"/>
            <w:vMerge w:val="continue"/>
            <w:tcBorders>
              <w:top w:val="nil"/>
              <w:bottom w:val="nil"/>
            </w:tcBorders>
          </w:tcPr>
          <w:p w14:paraId="55796E73">
            <w:pPr>
              <w:rPr>
                <w:rFonts w:ascii="Arial" w:hAnsi="Arial" w:cs="Arial" w:eastAsiaTheme="minorEastAsia"/>
                <w:snapToGrid w:val="0"/>
                <w:color w:val="000000"/>
                <w:lang w:eastAsia="en-US"/>
              </w:rPr>
            </w:pPr>
          </w:p>
        </w:tc>
        <w:tc>
          <w:tcPr>
            <w:tcW w:w="1043" w:type="dxa"/>
          </w:tcPr>
          <w:p w14:paraId="2E8F276B">
            <w:pPr>
              <w:pStyle w:val="28"/>
              <w:spacing w:before="161" w:line="247" w:lineRule="auto"/>
              <w:ind w:left="114" w:right="214" w:hanging="5"/>
              <w:rPr>
                <w:rFonts w:hint="eastAsia"/>
              </w:rPr>
            </w:pPr>
            <w:r>
              <w:rPr>
                <w:spacing w:val="-2"/>
              </w:rPr>
              <w:t>机柜通信</w:t>
            </w:r>
            <w:r>
              <w:rPr>
                <w:spacing w:val="-6"/>
              </w:rPr>
              <w:t>方式</w:t>
            </w:r>
          </w:p>
        </w:tc>
        <w:tc>
          <w:tcPr>
            <w:tcW w:w="1061" w:type="dxa"/>
          </w:tcPr>
          <w:p w14:paraId="44E7EE17">
            <w:pPr>
              <w:pStyle w:val="28"/>
              <w:spacing w:before="280" w:line="223" w:lineRule="auto"/>
              <w:ind w:left="445"/>
              <w:rPr>
                <w:rFonts w:hint="eastAsia"/>
              </w:rPr>
            </w:pPr>
            <w:r>
              <w:t>否</w:t>
            </w:r>
          </w:p>
        </w:tc>
        <w:tc>
          <w:tcPr>
            <w:tcW w:w="2980" w:type="dxa"/>
          </w:tcPr>
          <w:p w14:paraId="10A5C75E">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2DE20EA">
            <w:pPr>
              <w:pStyle w:val="28"/>
              <w:spacing w:before="39" w:line="231" w:lineRule="auto"/>
              <w:ind w:left="113" w:right="285" w:firstLine="7"/>
              <w:jc w:val="both"/>
              <w:rPr>
                <w:rFonts w:hint="eastAsia"/>
                <w:lang w:eastAsia="zh-CN"/>
              </w:rPr>
            </w:pPr>
            <w:r>
              <w:rPr>
                <w:spacing w:val="-2"/>
                <w:lang w:eastAsia="zh-CN"/>
              </w:rPr>
              <w:t>支持该功能便于</w:t>
            </w:r>
            <w:r>
              <w:rPr>
                <w:spacing w:val="-1"/>
                <w:lang w:eastAsia="zh-CN"/>
              </w:rPr>
              <w:t>统一管理机柜内</w:t>
            </w:r>
            <w:r>
              <w:rPr>
                <w:spacing w:val="-2"/>
                <w:lang w:eastAsia="zh-CN"/>
              </w:rPr>
              <w:t>整机产品</w:t>
            </w:r>
          </w:p>
        </w:tc>
      </w:tr>
      <w:tr w14:paraId="247C64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73E8B491">
            <w:pPr>
              <w:pStyle w:val="28"/>
              <w:spacing w:before="273" w:line="239" w:lineRule="exact"/>
              <w:ind w:left="248"/>
              <w:rPr>
                <w:rFonts w:hint="eastAsia"/>
              </w:rPr>
            </w:pPr>
            <w:r>
              <w:rPr>
                <w:spacing w:val="-4"/>
                <w:position w:val="1"/>
              </w:rPr>
              <w:t>74</w:t>
            </w:r>
          </w:p>
        </w:tc>
        <w:tc>
          <w:tcPr>
            <w:tcW w:w="1012" w:type="dxa"/>
          </w:tcPr>
          <w:p w14:paraId="416403FB">
            <w:pPr>
              <w:pStyle w:val="28"/>
              <w:spacing w:before="160" w:line="222" w:lineRule="auto"/>
              <w:ind w:left="112"/>
              <w:rPr>
                <w:rFonts w:hint="eastAsia"/>
              </w:rPr>
            </w:pPr>
            <w:r>
              <w:rPr>
                <w:spacing w:val="-3"/>
              </w:rPr>
              <w:t>功能要求</w:t>
            </w:r>
          </w:p>
        </w:tc>
        <w:tc>
          <w:tcPr>
            <w:tcW w:w="733" w:type="dxa"/>
            <w:vMerge w:val="continue"/>
            <w:tcBorders>
              <w:top w:val="nil"/>
            </w:tcBorders>
          </w:tcPr>
          <w:p w14:paraId="34F97DD7">
            <w:pPr>
              <w:rPr>
                <w:rFonts w:ascii="Arial" w:hAnsi="Arial" w:cs="Arial" w:eastAsiaTheme="minorEastAsia"/>
                <w:snapToGrid w:val="0"/>
                <w:color w:val="000000"/>
                <w:lang w:eastAsia="en-US"/>
              </w:rPr>
            </w:pPr>
          </w:p>
        </w:tc>
        <w:tc>
          <w:tcPr>
            <w:tcW w:w="1043" w:type="dxa"/>
          </w:tcPr>
          <w:p w14:paraId="625D69C9">
            <w:pPr>
              <w:pStyle w:val="28"/>
              <w:spacing w:before="161" w:line="248" w:lineRule="auto"/>
              <w:ind w:left="112" w:right="214" w:firstLine="7"/>
              <w:rPr>
                <w:rFonts w:hint="eastAsia"/>
              </w:rPr>
            </w:pPr>
            <w:r>
              <w:rPr>
                <w:spacing w:val="-5"/>
              </w:rPr>
              <w:t>多集群作</w:t>
            </w:r>
            <w:r>
              <w:rPr>
                <w:spacing w:val="-4"/>
              </w:rPr>
              <w:t>业管理</w:t>
            </w:r>
          </w:p>
        </w:tc>
        <w:tc>
          <w:tcPr>
            <w:tcW w:w="1061" w:type="dxa"/>
          </w:tcPr>
          <w:p w14:paraId="34B02534">
            <w:pPr>
              <w:pStyle w:val="28"/>
              <w:spacing w:before="280" w:line="223" w:lineRule="auto"/>
              <w:ind w:left="445"/>
              <w:rPr>
                <w:rFonts w:hint="eastAsia"/>
              </w:rPr>
            </w:pPr>
            <w:r>
              <w:t>否</w:t>
            </w:r>
          </w:p>
        </w:tc>
        <w:tc>
          <w:tcPr>
            <w:tcW w:w="2980" w:type="dxa"/>
          </w:tcPr>
          <w:p w14:paraId="649005EB">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043FF3E6">
            <w:pPr>
              <w:pStyle w:val="28"/>
              <w:spacing w:before="39" w:line="231" w:lineRule="auto"/>
              <w:ind w:left="113" w:right="285" w:firstLine="6"/>
              <w:jc w:val="both"/>
              <w:rPr>
                <w:rFonts w:hint="eastAsia"/>
                <w:lang w:eastAsia="zh-CN"/>
              </w:rPr>
            </w:pPr>
            <w:r>
              <w:rPr>
                <w:spacing w:val="-2"/>
                <w:lang w:eastAsia="zh-CN"/>
              </w:rPr>
              <w:t>支持该功能能有</w:t>
            </w:r>
            <w:r>
              <w:rPr>
                <w:spacing w:val="-1"/>
                <w:lang w:eastAsia="zh-CN"/>
              </w:rPr>
              <w:t>效提升集群管理</w:t>
            </w:r>
            <w:r>
              <w:rPr>
                <w:spacing w:val="-2"/>
                <w:lang w:eastAsia="zh-CN"/>
              </w:rPr>
              <w:t>效率和利用率</w:t>
            </w:r>
          </w:p>
        </w:tc>
      </w:tr>
      <w:tr w14:paraId="5D3488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665" w:type="dxa"/>
          </w:tcPr>
          <w:p w14:paraId="5332A578">
            <w:pPr>
              <w:spacing w:line="345" w:lineRule="auto"/>
              <w:rPr>
                <w:rFonts w:ascii="Arial" w:hAnsi="Arial" w:cs="Arial" w:eastAsiaTheme="minorEastAsia"/>
                <w:snapToGrid w:val="0"/>
                <w:color w:val="000000"/>
                <w:lang w:eastAsia="zh-CN"/>
              </w:rPr>
            </w:pPr>
          </w:p>
          <w:p w14:paraId="5902C682">
            <w:pPr>
              <w:spacing w:line="345" w:lineRule="auto"/>
              <w:rPr>
                <w:rFonts w:ascii="Arial" w:hAnsi="Arial" w:cs="Arial" w:eastAsiaTheme="minorEastAsia"/>
                <w:snapToGrid w:val="0"/>
                <w:color w:val="000000"/>
                <w:lang w:eastAsia="zh-CN"/>
              </w:rPr>
            </w:pPr>
          </w:p>
          <w:p w14:paraId="5A8641DE">
            <w:pPr>
              <w:pStyle w:val="28"/>
              <w:spacing w:before="58" w:line="242" w:lineRule="auto"/>
              <w:ind w:left="248"/>
              <w:rPr>
                <w:rFonts w:hint="eastAsia"/>
              </w:rPr>
            </w:pPr>
            <w:r>
              <w:rPr>
                <w:spacing w:val="-4"/>
              </w:rPr>
              <w:t>75</w:t>
            </w:r>
          </w:p>
        </w:tc>
        <w:tc>
          <w:tcPr>
            <w:tcW w:w="1012" w:type="dxa"/>
          </w:tcPr>
          <w:p w14:paraId="6B99B6EA">
            <w:pPr>
              <w:spacing w:line="289" w:lineRule="auto"/>
              <w:rPr>
                <w:rFonts w:ascii="Arial" w:hAnsi="Arial" w:cs="Arial" w:eastAsiaTheme="minorEastAsia"/>
                <w:snapToGrid w:val="0"/>
                <w:color w:val="000000"/>
                <w:lang w:eastAsia="en-US"/>
              </w:rPr>
            </w:pPr>
          </w:p>
          <w:p w14:paraId="030B23FA">
            <w:pPr>
              <w:spacing w:line="289" w:lineRule="auto"/>
              <w:rPr>
                <w:rFonts w:ascii="Arial" w:hAnsi="Arial" w:cs="Arial" w:eastAsiaTheme="minorEastAsia"/>
                <w:snapToGrid w:val="0"/>
                <w:color w:val="000000"/>
                <w:lang w:eastAsia="en-US"/>
              </w:rPr>
            </w:pPr>
          </w:p>
          <w:p w14:paraId="5D6FCFC3">
            <w:pPr>
              <w:pStyle w:val="28"/>
              <w:spacing w:before="58" w:line="222" w:lineRule="auto"/>
              <w:ind w:left="117"/>
              <w:rPr>
                <w:rFonts w:hint="eastAsia"/>
              </w:rPr>
            </w:pPr>
            <w:r>
              <w:rPr>
                <w:spacing w:val="-4"/>
              </w:rPr>
              <w:t>安全要求</w:t>
            </w:r>
          </w:p>
        </w:tc>
        <w:tc>
          <w:tcPr>
            <w:tcW w:w="733" w:type="dxa"/>
          </w:tcPr>
          <w:p w14:paraId="2582508C">
            <w:pPr>
              <w:spacing w:line="339" w:lineRule="auto"/>
              <w:rPr>
                <w:rFonts w:ascii="Arial" w:hAnsi="Arial" w:cs="Arial" w:eastAsiaTheme="minorEastAsia"/>
                <w:snapToGrid w:val="0"/>
                <w:color w:val="000000"/>
                <w:lang w:eastAsia="en-US"/>
              </w:rPr>
            </w:pPr>
          </w:p>
          <w:p w14:paraId="1358DA23">
            <w:pPr>
              <w:pStyle w:val="28"/>
              <w:spacing w:before="59" w:line="247" w:lineRule="auto"/>
              <w:ind w:left="109" w:right="174" w:hanging="1"/>
              <w:jc w:val="both"/>
              <w:rPr>
                <w:rFonts w:hint="eastAsia"/>
              </w:rPr>
            </w:pPr>
            <w:r>
              <w:rPr>
                <w:spacing w:val="-2"/>
              </w:rPr>
              <w:t>*关键</w:t>
            </w:r>
            <w:r>
              <w:rPr>
                <w:spacing w:val="-3"/>
              </w:rPr>
              <w:t>部件安全要求</w:t>
            </w:r>
          </w:p>
        </w:tc>
        <w:tc>
          <w:tcPr>
            <w:tcW w:w="1043" w:type="dxa"/>
          </w:tcPr>
          <w:p w14:paraId="52B52AEF">
            <w:pPr>
              <w:spacing w:line="289" w:lineRule="auto"/>
              <w:rPr>
                <w:rFonts w:ascii="Arial" w:hAnsi="Arial" w:cs="Arial" w:eastAsiaTheme="minorEastAsia"/>
                <w:snapToGrid w:val="0"/>
                <w:color w:val="000000"/>
                <w:lang w:eastAsia="en-US"/>
              </w:rPr>
            </w:pPr>
          </w:p>
          <w:p w14:paraId="0B3CF1D6">
            <w:pPr>
              <w:spacing w:line="289" w:lineRule="auto"/>
              <w:rPr>
                <w:rFonts w:ascii="Arial" w:hAnsi="Arial" w:cs="Arial" w:eastAsiaTheme="minorEastAsia"/>
                <w:snapToGrid w:val="0"/>
                <w:color w:val="000000"/>
                <w:lang w:eastAsia="en-US"/>
              </w:rPr>
            </w:pPr>
          </w:p>
          <w:p w14:paraId="3C165E82">
            <w:pPr>
              <w:pStyle w:val="28"/>
              <w:spacing w:before="58" w:line="234" w:lineRule="auto"/>
              <w:ind w:left="117" w:right="123" w:hanging="10"/>
              <w:rPr>
                <w:rFonts w:hint="eastAsia"/>
                <w:sz w:val="8"/>
                <w:szCs w:val="8"/>
              </w:rPr>
            </w:pPr>
            <w:r>
              <w:rPr>
                <w:spacing w:val="-1"/>
              </w:rPr>
              <w:t>*关键部件</w:t>
            </w:r>
            <w:r>
              <w:rPr>
                <w:spacing w:val="-2"/>
              </w:rPr>
              <w:t>安全要求</w:t>
            </w:r>
            <w:r>
              <w:rPr>
                <w:spacing w:val="-2"/>
                <w:position w:val="8"/>
                <w:sz w:val="8"/>
                <w:szCs w:val="8"/>
              </w:rPr>
              <w:t>3</w:t>
            </w:r>
          </w:p>
        </w:tc>
        <w:tc>
          <w:tcPr>
            <w:tcW w:w="1061" w:type="dxa"/>
          </w:tcPr>
          <w:p w14:paraId="41346ACE">
            <w:pPr>
              <w:spacing w:line="348" w:lineRule="auto"/>
              <w:rPr>
                <w:rFonts w:ascii="Arial" w:hAnsi="Arial" w:cs="Arial" w:eastAsiaTheme="minorEastAsia"/>
                <w:snapToGrid w:val="0"/>
                <w:color w:val="000000"/>
                <w:lang w:eastAsia="en-US"/>
              </w:rPr>
            </w:pPr>
          </w:p>
          <w:p w14:paraId="12F248EA">
            <w:pPr>
              <w:spacing w:line="349" w:lineRule="auto"/>
              <w:rPr>
                <w:rFonts w:ascii="Arial" w:hAnsi="Arial" w:cs="Arial" w:eastAsiaTheme="minorEastAsia"/>
                <w:snapToGrid w:val="0"/>
                <w:color w:val="000000"/>
                <w:lang w:eastAsia="en-US"/>
              </w:rPr>
            </w:pPr>
          </w:p>
          <w:p w14:paraId="73E3F7F2">
            <w:pPr>
              <w:pStyle w:val="28"/>
              <w:spacing w:before="58" w:line="223" w:lineRule="auto"/>
              <w:ind w:left="445"/>
              <w:rPr>
                <w:rFonts w:hint="eastAsia"/>
              </w:rPr>
            </w:pPr>
            <w:r>
              <w:t>否</w:t>
            </w:r>
          </w:p>
        </w:tc>
        <w:tc>
          <w:tcPr>
            <w:tcW w:w="2980" w:type="dxa"/>
          </w:tcPr>
          <w:p w14:paraId="0BABEEEF">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5DFA0F94">
            <w:pPr>
              <w:pStyle w:val="28"/>
              <w:spacing w:before="42" w:line="239" w:lineRule="auto"/>
              <w:ind w:left="113" w:right="285"/>
              <w:jc w:val="both"/>
              <w:rPr>
                <w:rFonts w:hint="eastAsia"/>
                <w:lang w:eastAsia="zh-CN"/>
              </w:rPr>
            </w:pPr>
            <w:r>
              <w:rPr>
                <w:spacing w:val="-1"/>
                <w:lang w:eastAsia="zh-CN"/>
              </w:rPr>
              <w:t>通过政府有关部门指定的中国信息安全测评中心和国家保密科技测评中心网站查看安全可靠测评</w:t>
            </w:r>
            <w:r>
              <w:rPr>
                <w:spacing w:val="-3"/>
                <w:lang w:eastAsia="zh-CN"/>
              </w:rPr>
              <w:t>结果</w:t>
            </w:r>
          </w:p>
        </w:tc>
      </w:tr>
      <w:tr w14:paraId="5BA3BE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43756548">
            <w:pPr>
              <w:pStyle w:val="28"/>
              <w:spacing w:before="273" w:line="242" w:lineRule="auto"/>
              <w:ind w:left="248"/>
              <w:rPr>
                <w:rFonts w:hint="eastAsia"/>
              </w:rPr>
            </w:pPr>
            <w:r>
              <w:rPr>
                <w:spacing w:val="-4"/>
              </w:rPr>
              <w:t>76</w:t>
            </w:r>
          </w:p>
        </w:tc>
        <w:tc>
          <w:tcPr>
            <w:tcW w:w="1012" w:type="dxa"/>
          </w:tcPr>
          <w:p w14:paraId="09BB40B1">
            <w:pPr>
              <w:pStyle w:val="28"/>
              <w:spacing w:before="280" w:line="222" w:lineRule="auto"/>
              <w:ind w:left="117"/>
              <w:rPr>
                <w:rFonts w:hint="eastAsia"/>
              </w:rPr>
            </w:pPr>
            <w:r>
              <w:rPr>
                <w:spacing w:val="-4"/>
              </w:rPr>
              <w:t>安全要求</w:t>
            </w:r>
          </w:p>
        </w:tc>
        <w:tc>
          <w:tcPr>
            <w:tcW w:w="733" w:type="dxa"/>
            <w:vMerge w:val="restart"/>
            <w:tcBorders>
              <w:bottom w:val="nil"/>
            </w:tcBorders>
          </w:tcPr>
          <w:p w14:paraId="6FAD8F5A">
            <w:pPr>
              <w:rPr>
                <w:rFonts w:ascii="Arial" w:hAnsi="Arial" w:cs="Arial" w:eastAsiaTheme="minorEastAsia"/>
                <w:snapToGrid w:val="0"/>
                <w:color w:val="000000"/>
                <w:lang w:eastAsia="en-US"/>
              </w:rPr>
            </w:pPr>
          </w:p>
          <w:p w14:paraId="706173B7">
            <w:pPr>
              <w:rPr>
                <w:rFonts w:ascii="Arial" w:hAnsi="Arial" w:cs="Arial" w:eastAsiaTheme="minorEastAsia"/>
                <w:snapToGrid w:val="0"/>
                <w:color w:val="000000"/>
                <w:lang w:eastAsia="en-US"/>
              </w:rPr>
            </w:pPr>
          </w:p>
          <w:p w14:paraId="65A135C7">
            <w:pPr>
              <w:rPr>
                <w:rFonts w:ascii="Arial" w:hAnsi="Arial" w:cs="Arial" w:eastAsiaTheme="minorEastAsia"/>
                <w:snapToGrid w:val="0"/>
                <w:color w:val="000000"/>
                <w:lang w:eastAsia="en-US"/>
              </w:rPr>
            </w:pPr>
          </w:p>
          <w:p w14:paraId="74990EB2">
            <w:pPr>
              <w:rPr>
                <w:rFonts w:ascii="Arial" w:hAnsi="Arial" w:cs="Arial" w:eastAsiaTheme="minorEastAsia"/>
                <w:snapToGrid w:val="0"/>
                <w:color w:val="000000"/>
                <w:lang w:eastAsia="en-US"/>
              </w:rPr>
            </w:pPr>
          </w:p>
          <w:p w14:paraId="2ED5C916">
            <w:pPr>
              <w:rPr>
                <w:rFonts w:ascii="Arial" w:hAnsi="Arial" w:cs="Arial" w:eastAsiaTheme="minorEastAsia"/>
                <w:snapToGrid w:val="0"/>
                <w:color w:val="000000"/>
                <w:lang w:eastAsia="en-US"/>
              </w:rPr>
            </w:pPr>
          </w:p>
          <w:p w14:paraId="5A9025BC">
            <w:pPr>
              <w:rPr>
                <w:rFonts w:ascii="Arial" w:hAnsi="Arial" w:cs="Arial" w:eastAsiaTheme="minorEastAsia"/>
                <w:snapToGrid w:val="0"/>
                <w:color w:val="000000"/>
                <w:lang w:eastAsia="en-US"/>
              </w:rPr>
            </w:pPr>
          </w:p>
          <w:p w14:paraId="670487D8">
            <w:pPr>
              <w:spacing w:line="241" w:lineRule="auto"/>
              <w:rPr>
                <w:rFonts w:ascii="Arial" w:hAnsi="Arial" w:cs="Arial" w:eastAsiaTheme="minorEastAsia"/>
                <w:snapToGrid w:val="0"/>
                <w:color w:val="000000"/>
                <w:lang w:eastAsia="en-US"/>
              </w:rPr>
            </w:pPr>
          </w:p>
          <w:p w14:paraId="33DC4E8C">
            <w:pPr>
              <w:spacing w:line="241" w:lineRule="auto"/>
              <w:rPr>
                <w:rFonts w:ascii="Arial" w:hAnsi="Arial" w:cs="Arial" w:eastAsiaTheme="minorEastAsia"/>
                <w:snapToGrid w:val="0"/>
                <w:color w:val="000000"/>
                <w:lang w:eastAsia="en-US"/>
              </w:rPr>
            </w:pPr>
          </w:p>
          <w:p w14:paraId="25BE2BF9">
            <w:pPr>
              <w:spacing w:line="241" w:lineRule="auto"/>
              <w:rPr>
                <w:rFonts w:ascii="Arial" w:hAnsi="Arial" w:cs="Arial" w:eastAsiaTheme="minorEastAsia"/>
                <w:snapToGrid w:val="0"/>
                <w:color w:val="000000"/>
                <w:lang w:eastAsia="en-US"/>
              </w:rPr>
            </w:pPr>
          </w:p>
          <w:p w14:paraId="0BA9C481">
            <w:pPr>
              <w:spacing w:line="241" w:lineRule="auto"/>
              <w:rPr>
                <w:rFonts w:ascii="Arial" w:hAnsi="Arial" w:cs="Arial" w:eastAsiaTheme="minorEastAsia"/>
                <w:snapToGrid w:val="0"/>
                <w:color w:val="000000"/>
                <w:lang w:eastAsia="en-US"/>
              </w:rPr>
            </w:pPr>
          </w:p>
          <w:p w14:paraId="0AE44290">
            <w:pPr>
              <w:spacing w:line="241" w:lineRule="auto"/>
              <w:rPr>
                <w:rFonts w:ascii="Arial" w:hAnsi="Arial" w:cs="Arial" w:eastAsiaTheme="minorEastAsia"/>
                <w:snapToGrid w:val="0"/>
                <w:color w:val="000000"/>
                <w:lang w:eastAsia="en-US"/>
              </w:rPr>
            </w:pPr>
          </w:p>
          <w:p w14:paraId="71DA3C8A">
            <w:pPr>
              <w:spacing w:line="241" w:lineRule="auto"/>
              <w:rPr>
                <w:rFonts w:ascii="Arial" w:hAnsi="Arial" w:cs="Arial" w:eastAsiaTheme="minorEastAsia"/>
                <w:snapToGrid w:val="0"/>
                <w:color w:val="000000"/>
                <w:lang w:eastAsia="en-US"/>
              </w:rPr>
            </w:pPr>
          </w:p>
          <w:p w14:paraId="5C517D1B">
            <w:pPr>
              <w:spacing w:line="241" w:lineRule="auto"/>
              <w:rPr>
                <w:rFonts w:ascii="Arial" w:hAnsi="Arial" w:cs="Arial" w:eastAsiaTheme="minorEastAsia"/>
                <w:snapToGrid w:val="0"/>
                <w:color w:val="000000"/>
                <w:lang w:eastAsia="en-US"/>
              </w:rPr>
            </w:pPr>
          </w:p>
          <w:p w14:paraId="3D396221">
            <w:pPr>
              <w:spacing w:line="241" w:lineRule="auto"/>
              <w:rPr>
                <w:rFonts w:ascii="Arial" w:hAnsi="Arial" w:cs="Arial" w:eastAsiaTheme="minorEastAsia"/>
                <w:snapToGrid w:val="0"/>
                <w:color w:val="000000"/>
                <w:lang w:eastAsia="en-US"/>
              </w:rPr>
            </w:pPr>
          </w:p>
          <w:p w14:paraId="5D76665A">
            <w:pPr>
              <w:pStyle w:val="28"/>
              <w:spacing w:before="58" w:line="247" w:lineRule="auto"/>
              <w:ind w:left="186" w:right="141" w:hanging="47"/>
              <w:jc w:val="both"/>
              <w:rPr>
                <w:rFonts w:hint="eastAsia"/>
              </w:rPr>
            </w:pPr>
            <w:r>
              <w:rPr>
                <w:spacing w:val="-1"/>
              </w:rPr>
              <w:t>*固件</w:t>
            </w:r>
            <w:r>
              <w:rPr>
                <w:spacing w:val="-3"/>
              </w:rPr>
              <w:t>安全要求</w:t>
            </w:r>
          </w:p>
        </w:tc>
        <w:tc>
          <w:tcPr>
            <w:tcW w:w="1043" w:type="dxa"/>
          </w:tcPr>
          <w:p w14:paraId="224166C9">
            <w:pPr>
              <w:pStyle w:val="28"/>
              <w:spacing w:before="280" w:line="223" w:lineRule="auto"/>
              <w:ind w:left="107"/>
              <w:rPr>
                <w:rFonts w:hint="eastAsia"/>
              </w:rPr>
            </w:pPr>
            <w:r>
              <w:rPr>
                <w:spacing w:val="-1"/>
              </w:rPr>
              <w:t>*故障检测</w:t>
            </w:r>
          </w:p>
        </w:tc>
        <w:tc>
          <w:tcPr>
            <w:tcW w:w="1061" w:type="dxa"/>
          </w:tcPr>
          <w:p w14:paraId="4210E990">
            <w:pPr>
              <w:pStyle w:val="28"/>
              <w:spacing w:before="280" w:line="223" w:lineRule="auto"/>
              <w:ind w:left="445"/>
              <w:rPr>
                <w:rFonts w:hint="eastAsia"/>
              </w:rPr>
            </w:pPr>
            <w:r>
              <w:t>否</w:t>
            </w:r>
          </w:p>
        </w:tc>
        <w:tc>
          <w:tcPr>
            <w:tcW w:w="2980" w:type="dxa"/>
          </w:tcPr>
          <w:p w14:paraId="1DDD0A2A">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3DBA05C">
            <w:pPr>
              <w:pStyle w:val="28"/>
              <w:spacing w:before="39" w:line="231"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32049E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33D47B08">
            <w:pPr>
              <w:spacing w:line="334" w:lineRule="auto"/>
              <w:rPr>
                <w:rFonts w:ascii="Arial" w:hAnsi="Arial" w:cs="Arial" w:eastAsiaTheme="minorEastAsia"/>
                <w:snapToGrid w:val="0"/>
                <w:color w:val="000000"/>
                <w:lang w:eastAsia="zh-CN"/>
              </w:rPr>
            </w:pPr>
          </w:p>
          <w:p w14:paraId="7980AE41">
            <w:pPr>
              <w:pStyle w:val="28"/>
              <w:spacing w:before="59" w:line="239" w:lineRule="exact"/>
              <w:ind w:left="248"/>
              <w:rPr>
                <w:rFonts w:hint="eastAsia"/>
              </w:rPr>
            </w:pPr>
            <w:r>
              <w:rPr>
                <w:spacing w:val="-4"/>
                <w:position w:val="1"/>
              </w:rPr>
              <w:t>77</w:t>
            </w:r>
          </w:p>
        </w:tc>
        <w:tc>
          <w:tcPr>
            <w:tcW w:w="1012" w:type="dxa"/>
          </w:tcPr>
          <w:p w14:paraId="58A9F756">
            <w:pPr>
              <w:spacing w:line="339" w:lineRule="auto"/>
              <w:rPr>
                <w:rFonts w:ascii="Arial" w:hAnsi="Arial" w:cs="Arial" w:eastAsiaTheme="minorEastAsia"/>
                <w:snapToGrid w:val="0"/>
                <w:color w:val="000000"/>
                <w:lang w:eastAsia="en-US"/>
              </w:rPr>
            </w:pPr>
          </w:p>
          <w:p w14:paraId="0B8284AC">
            <w:pPr>
              <w:pStyle w:val="28"/>
              <w:spacing w:before="59" w:line="222" w:lineRule="auto"/>
              <w:ind w:left="117"/>
              <w:rPr>
                <w:rFonts w:hint="eastAsia"/>
              </w:rPr>
            </w:pPr>
            <w:r>
              <w:rPr>
                <w:spacing w:val="-4"/>
              </w:rPr>
              <w:t>安全要求</w:t>
            </w:r>
          </w:p>
        </w:tc>
        <w:tc>
          <w:tcPr>
            <w:tcW w:w="733" w:type="dxa"/>
            <w:vMerge w:val="continue"/>
            <w:tcBorders>
              <w:top w:val="nil"/>
              <w:bottom w:val="nil"/>
            </w:tcBorders>
          </w:tcPr>
          <w:p w14:paraId="29287993">
            <w:pPr>
              <w:rPr>
                <w:rFonts w:ascii="Arial" w:hAnsi="Arial" w:cs="Arial" w:eastAsiaTheme="minorEastAsia"/>
                <w:snapToGrid w:val="0"/>
                <w:color w:val="000000"/>
                <w:lang w:eastAsia="en-US"/>
              </w:rPr>
            </w:pPr>
          </w:p>
        </w:tc>
        <w:tc>
          <w:tcPr>
            <w:tcW w:w="1043" w:type="dxa"/>
          </w:tcPr>
          <w:p w14:paraId="10CCD3FF">
            <w:pPr>
              <w:pStyle w:val="28"/>
              <w:spacing w:before="39" w:line="222" w:lineRule="auto"/>
              <w:ind w:left="121"/>
              <w:rPr>
                <w:rFonts w:hint="eastAsia"/>
                <w:lang w:eastAsia="zh-CN"/>
              </w:rPr>
            </w:pPr>
            <w:r>
              <w:rPr>
                <w:spacing w:val="-5"/>
                <w:lang w:eastAsia="zh-CN"/>
              </w:rPr>
              <w:t>内存故障</w:t>
            </w:r>
          </w:p>
          <w:p w14:paraId="1CED9E14">
            <w:pPr>
              <w:pStyle w:val="28"/>
              <w:spacing w:before="23" w:line="222" w:lineRule="auto"/>
              <w:ind w:left="117"/>
              <w:rPr>
                <w:rFonts w:hint="eastAsia"/>
                <w:lang w:eastAsia="zh-CN"/>
              </w:rPr>
            </w:pPr>
            <w:r>
              <w:rPr>
                <w:spacing w:val="-4"/>
                <w:lang w:eastAsia="zh-CN"/>
              </w:rPr>
              <w:t>智能预测</w:t>
            </w:r>
          </w:p>
          <w:p w14:paraId="62D620D5">
            <w:pPr>
              <w:pStyle w:val="28"/>
              <w:spacing w:before="24" w:line="222" w:lineRule="auto"/>
              <w:ind w:left="112" w:right="214" w:hanging="1"/>
              <w:rPr>
                <w:rFonts w:hint="eastAsia"/>
                <w:lang w:eastAsia="zh-CN"/>
              </w:rPr>
            </w:pPr>
            <w:r>
              <w:rPr>
                <w:spacing w:val="-2"/>
                <w:lang w:eastAsia="zh-CN"/>
              </w:rPr>
              <w:t>和自愈修</w:t>
            </w:r>
            <w:r>
              <w:rPr>
                <w:lang w:eastAsia="zh-CN"/>
              </w:rPr>
              <w:t>复</w:t>
            </w:r>
          </w:p>
        </w:tc>
        <w:tc>
          <w:tcPr>
            <w:tcW w:w="1061" w:type="dxa"/>
          </w:tcPr>
          <w:p w14:paraId="4BB674BA">
            <w:pPr>
              <w:spacing w:line="339" w:lineRule="auto"/>
              <w:rPr>
                <w:rFonts w:ascii="Arial" w:hAnsi="Arial" w:cs="Arial" w:eastAsiaTheme="minorEastAsia"/>
                <w:snapToGrid w:val="0"/>
                <w:color w:val="000000"/>
                <w:lang w:eastAsia="zh-CN"/>
              </w:rPr>
            </w:pPr>
          </w:p>
          <w:p w14:paraId="31A8EC3F">
            <w:pPr>
              <w:pStyle w:val="28"/>
              <w:spacing w:before="59" w:line="223" w:lineRule="auto"/>
              <w:ind w:left="445"/>
              <w:rPr>
                <w:rFonts w:hint="eastAsia"/>
              </w:rPr>
            </w:pPr>
            <w:r>
              <w:t>否</w:t>
            </w:r>
          </w:p>
        </w:tc>
        <w:tc>
          <w:tcPr>
            <w:tcW w:w="2980" w:type="dxa"/>
          </w:tcPr>
          <w:p w14:paraId="387BFD36">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07ADCFAC">
            <w:pPr>
              <w:pStyle w:val="28"/>
              <w:spacing w:before="159" w:line="248"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4A7C4A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764CE37B">
            <w:pPr>
              <w:pStyle w:val="28"/>
              <w:spacing w:before="275" w:line="238" w:lineRule="exact"/>
              <w:ind w:left="248"/>
              <w:rPr>
                <w:rFonts w:hint="eastAsia"/>
              </w:rPr>
            </w:pPr>
            <w:r>
              <w:rPr>
                <w:spacing w:val="-4"/>
                <w:position w:val="1"/>
              </w:rPr>
              <w:t>78</w:t>
            </w:r>
          </w:p>
        </w:tc>
        <w:tc>
          <w:tcPr>
            <w:tcW w:w="1012" w:type="dxa"/>
          </w:tcPr>
          <w:p w14:paraId="7EBFCAAF">
            <w:pPr>
              <w:pStyle w:val="28"/>
              <w:spacing w:before="283" w:line="222" w:lineRule="auto"/>
              <w:ind w:left="117"/>
              <w:rPr>
                <w:rFonts w:hint="eastAsia"/>
              </w:rPr>
            </w:pPr>
            <w:r>
              <w:rPr>
                <w:spacing w:val="-4"/>
              </w:rPr>
              <w:t>安全要求</w:t>
            </w:r>
          </w:p>
        </w:tc>
        <w:tc>
          <w:tcPr>
            <w:tcW w:w="733" w:type="dxa"/>
            <w:vMerge w:val="continue"/>
            <w:tcBorders>
              <w:top w:val="nil"/>
              <w:bottom w:val="nil"/>
            </w:tcBorders>
          </w:tcPr>
          <w:p w14:paraId="1ECF9616">
            <w:pPr>
              <w:rPr>
                <w:rFonts w:ascii="Arial" w:hAnsi="Arial" w:cs="Arial" w:eastAsiaTheme="minorEastAsia"/>
                <w:snapToGrid w:val="0"/>
                <w:color w:val="000000"/>
                <w:lang w:eastAsia="en-US"/>
              </w:rPr>
            </w:pPr>
          </w:p>
        </w:tc>
        <w:tc>
          <w:tcPr>
            <w:tcW w:w="1043" w:type="dxa"/>
          </w:tcPr>
          <w:p w14:paraId="1CBD7CDF">
            <w:pPr>
              <w:pStyle w:val="28"/>
              <w:spacing w:before="162" w:line="248" w:lineRule="auto"/>
              <w:ind w:left="117" w:right="214" w:hanging="8"/>
              <w:rPr>
                <w:rFonts w:hint="eastAsia"/>
              </w:rPr>
            </w:pPr>
            <w:r>
              <w:rPr>
                <w:spacing w:val="-2"/>
              </w:rPr>
              <w:t>硬盘故障</w:t>
            </w:r>
            <w:r>
              <w:rPr>
                <w:spacing w:val="-4"/>
              </w:rPr>
              <w:t>智能预测</w:t>
            </w:r>
          </w:p>
        </w:tc>
        <w:tc>
          <w:tcPr>
            <w:tcW w:w="1061" w:type="dxa"/>
          </w:tcPr>
          <w:p w14:paraId="2C6C374D">
            <w:pPr>
              <w:pStyle w:val="28"/>
              <w:spacing w:before="283" w:line="223" w:lineRule="auto"/>
              <w:ind w:left="445"/>
              <w:rPr>
                <w:rFonts w:hint="eastAsia"/>
              </w:rPr>
            </w:pPr>
            <w:r>
              <w:t>否</w:t>
            </w:r>
          </w:p>
        </w:tc>
        <w:tc>
          <w:tcPr>
            <w:tcW w:w="2980" w:type="dxa"/>
          </w:tcPr>
          <w:p w14:paraId="4E9258F7">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5F6BED52">
            <w:pPr>
              <w:pStyle w:val="28"/>
              <w:spacing w:before="42" w:line="230"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10867F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1D4B25D9">
            <w:pPr>
              <w:pStyle w:val="28"/>
              <w:spacing w:before="275" w:line="237" w:lineRule="exact"/>
              <w:ind w:left="248"/>
              <w:rPr>
                <w:rFonts w:hint="eastAsia"/>
              </w:rPr>
            </w:pPr>
            <w:r>
              <w:rPr>
                <w:spacing w:val="-4"/>
                <w:position w:val="1"/>
              </w:rPr>
              <w:t>79</w:t>
            </w:r>
          </w:p>
        </w:tc>
        <w:tc>
          <w:tcPr>
            <w:tcW w:w="1012" w:type="dxa"/>
          </w:tcPr>
          <w:p w14:paraId="66F7C7BA">
            <w:pPr>
              <w:pStyle w:val="28"/>
              <w:spacing w:before="283" w:line="222" w:lineRule="auto"/>
              <w:ind w:left="117"/>
              <w:rPr>
                <w:rFonts w:hint="eastAsia"/>
              </w:rPr>
            </w:pPr>
            <w:r>
              <w:rPr>
                <w:spacing w:val="-4"/>
              </w:rPr>
              <w:t>安全要求</w:t>
            </w:r>
          </w:p>
        </w:tc>
        <w:tc>
          <w:tcPr>
            <w:tcW w:w="733" w:type="dxa"/>
            <w:vMerge w:val="continue"/>
            <w:tcBorders>
              <w:top w:val="nil"/>
              <w:bottom w:val="nil"/>
            </w:tcBorders>
          </w:tcPr>
          <w:p w14:paraId="4AB618DD">
            <w:pPr>
              <w:rPr>
                <w:rFonts w:ascii="Arial" w:hAnsi="Arial" w:cs="Arial" w:eastAsiaTheme="minorEastAsia"/>
                <w:snapToGrid w:val="0"/>
                <w:color w:val="000000"/>
                <w:lang w:eastAsia="en-US"/>
              </w:rPr>
            </w:pPr>
          </w:p>
        </w:tc>
        <w:tc>
          <w:tcPr>
            <w:tcW w:w="1043" w:type="dxa"/>
          </w:tcPr>
          <w:p w14:paraId="46E4BE83">
            <w:pPr>
              <w:pStyle w:val="28"/>
              <w:spacing w:before="42" w:line="230" w:lineRule="auto"/>
              <w:ind w:left="110" w:right="168" w:firstLine="2"/>
              <w:jc w:val="both"/>
              <w:rPr>
                <w:rFonts w:hint="eastAsia"/>
                <w:lang w:eastAsia="zh-CN"/>
              </w:rPr>
            </w:pPr>
            <w:r>
              <w:rPr>
                <w:spacing w:val="-3"/>
                <w:lang w:eastAsia="zh-CN"/>
              </w:rPr>
              <w:t>PCIe</w:t>
            </w:r>
            <w:r>
              <w:rPr>
                <w:spacing w:val="-37"/>
                <w:lang w:eastAsia="zh-CN"/>
              </w:rPr>
              <w:t xml:space="preserve"> </w:t>
            </w:r>
            <w:r>
              <w:rPr>
                <w:spacing w:val="-3"/>
                <w:lang w:eastAsia="zh-CN"/>
              </w:rPr>
              <w:t>链路</w:t>
            </w:r>
            <w:r>
              <w:rPr>
                <w:spacing w:val="-2"/>
                <w:lang w:eastAsia="zh-CN"/>
              </w:rPr>
              <w:t>故障智能</w:t>
            </w:r>
            <w:r>
              <w:rPr>
                <w:spacing w:val="-4"/>
                <w:lang w:eastAsia="zh-CN"/>
              </w:rPr>
              <w:t>诊断</w:t>
            </w:r>
          </w:p>
        </w:tc>
        <w:tc>
          <w:tcPr>
            <w:tcW w:w="1061" w:type="dxa"/>
          </w:tcPr>
          <w:p w14:paraId="506D7477">
            <w:pPr>
              <w:pStyle w:val="28"/>
              <w:spacing w:before="282" w:line="223" w:lineRule="auto"/>
              <w:ind w:left="445"/>
              <w:rPr>
                <w:rFonts w:hint="eastAsia"/>
              </w:rPr>
            </w:pPr>
            <w:r>
              <w:t>否</w:t>
            </w:r>
          </w:p>
        </w:tc>
        <w:tc>
          <w:tcPr>
            <w:tcW w:w="2980" w:type="dxa"/>
          </w:tcPr>
          <w:p w14:paraId="1219E102">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05D9D329">
            <w:pPr>
              <w:pStyle w:val="28"/>
              <w:spacing w:before="42" w:line="230"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78939E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12DCB0AB">
            <w:pPr>
              <w:pStyle w:val="28"/>
              <w:spacing w:before="275"/>
              <w:ind w:left="245"/>
              <w:rPr>
                <w:rFonts w:hint="eastAsia"/>
              </w:rPr>
            </w:pPr>
            <w:r>
              <w:rPr>
                <w:spacing w:val="-3"/>
              </w:rPr>
              <w:t>80</w:t>
            </w:r>
          </w:p>
        </w:tc>
        <w:tc>
          <w:tcPr>
            <w:tcW w:w="1012" w:type="dxa"/>
          </w:tcPr>
          <w:p w14:paraId="37725907">
            <w:pPr>
              <w:pStyle w:val="28"/>
              <w:spacing w:before="282" w:line="222" w:lineRule="auto"/>
              <w:ind w:left="117"/>
              <w:rPr>
                <w:rFonts w:hint="eastAsia"/>
              </w:rPr>
            </w:pPr>
            <w:r>
              <w:rPr>
                <w:spacing w:val="-4"/>
              </w:rPr>
              <w:t>安全要求</w:t>
            </w:r>
          </w:p>
        </w:tc>
        <w:tc>
          <w:tcPr>
            <w:tcW w:w="733" w:type="dxa"/>
            <w:vMerge w:val="continue"/>
            <w:tcBorders>
              <w:top w:val="nil"/>
              <w:bottom w:val="nil"/>
            </w:tcBorders>
          </w:tcPr>
          <w:p w14:paraId="38CE3144">
            <w:pPr>
              <w:rPr>
                <w:rFonts w:ascii="Arial" w:hAnsi="Arial" w:cs="Arial" w:eastAsiaTheme="minorEastAsia"/>
                <w:snapToGrid w:val="0"/>
                <w:color w:val="000000"/>
                <w:lang w:eastAsia="en-US"/>
              </w:rPr>
            </w:pPr>
          </w:p>
        </w:tc>
        <w:tc>
          <w:tcPr>
            <w:tcW w:w="1043" w:type="dxa"/>
          </w:tcPr>
          <w:p w14:paraId="5944E1BB">
            <w:pPr>
              <w:pStyle w:val="28"/>
              <w:spacing w:before="162" w:line="248" w:lineRule="auto"/>
              <w:ind w:left="114" w:right="214" w:firstLine="7"/>
              <w:rPr>
                <w:rFonts w:hint="eastAsia"/>
              </w:rPr>
            </w:pPr>
            <w:r>
              <w:rPr>
                <w:spacing w:val="-5"/>
              </w:rPr>
              <w:t>内存故障</w:t>
            </w:r>
            <w:r>
              <w:rPr>
                <w:spacing w:val="-6"/>
              </w:rPr>
              <w:t>隔离</w:t>
            </w:r>
          </w:p>
        </w:tc>
        <w:tc>
          <w:tcPr>
            <w:tcW w:w="1061" w:type="dxa"/>
          </w:tcPr>
          <w:p w14:paraId="4294AF94">
            <w:pPr>
              <w:pStyle w:val="28"/>
              <w:spacing w:before="282" w:line="223" w:lineRule="auto"/>
              <w:ind w:left="445"/>
              <w:rPr>
                <w:rFonts w:hint="eastAsia"/>
              </w:rPr>
            </w:pPr>
            <w:r>
              <w:t>否</w:t>
            </w:r>
          </w:p>
        </w:tc>
        <w:tc>
          <w:tcPr>
            <w:tcW w:w="2980" w:type="dxa"/>
          </w:tcPr>
          <w:p w14:paraId="5D20A924">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905A4E4">
            <w:pPr>
              <w:pStyle w:val="28"/>
              <w:spacing w:before="42" w:line="230"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79586F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522F1FF7">
            <w:pPr>
              <w:spacing w:line="334" w:lineRule="auto"/>
              <w:rPr>
                <w:rFonts w:ascii="Arial" w:hAnsi="Arial" w:cs="Arial" w:eastAsiaTheme="minorEastAsia"/>
                <w:snapToGrid w:val="0"/>
                <w:color w:val="000000"/>
                <w:lang w:eastAsia="zh-CN"/>
              </w:rPr>
            </w:pPr>
          </w:p>
          <w:p w14:paraId="74EA19F9">
            <w:pPr>
              <w:pStyle w:val="28"/>
              <w:spacing w:before="58" w:line="237" w:lineRule="exact"/>
              <w:ind w:left="245"/>
              <w:rPr>
                <w:rFonts w:hint="eastAsia"/>
              </w:rPr>
            </w:pPr>
            <w:r>
              <w:rPr>
                <w:spacing w:val="-3"/>
                <w:position w:val="1"/>
              </w:rPr>
              <w:t>81</w:t>
            </w:r>
          </w:p>
        </w:tc>
        <w:tc>
          <w:tcPr>
            <w:tcW w:w="1012" w:type="dxa"/>
          </w:tcPr>
          <w:p w14:paraId="53F35E17">
            <w:pPr>
              <w:spacing w:line="341" w:lineRule="auto"/>
              <w:rPr>
                <w:rFonts w:ascii="Arial" w:hAnsi="Arial" w:cs="Arial" w:eastAsiaTheme="minorEastAsia"/>
                <w:snapToGrid w:val="0"/>
                <w:color w:val="000000"/>
                <w:lang w:eastAsia="en-US"/>
              </w:rPr>
            </w:pPr>
          </w:p>
          <w:p w14:paraId="3A6D8347">
            <w:pPr>
              <w:pStyle w:val="28"/>
              <w:spacing w:before="59" w:line="222" w:lineRule="auto"/>
              <w:ind w:left="117"/>
              <w:rPr>
                <w:rFonts w:hint="eastAsia"/>
              </w:rPr>
            </w:pPr>
            <w:r>
              <w:rPr>
                <w:spacing w:val="-4"/>
              </w:rPr>
              <w:t>安全要求</w:t>
            </w:r>
          </w:p>
        </w:tc>
        <w:tc>
          <w:tcPr>
            <w:tcW w:w="733" w:type="dxa"/>
            <w:vMerge w:val="continue"/>
            <w:tcBorders>
              <w:top w:val="nil"/>
              <w:bottom w:val="nil"/>
            </w:tcBorders>
          </w:tcPr>
          <w:p w14:paraId="16521C5A">
            <w:pPr>
              <w:rPr>
                <w:rFonts w:ascii="Arial" w:hAnsi="Arial" w:cs="Arial" w:eastAsiaTheme="minorEastAsia"/>
                <w:snapToGrid w:val="0"/>
                <w:color w:val="000000"/>
                <w:lang w:eastAsia="en-US"/>
              </w:rPr>
            </w:pPr>
          </w:p>
        </w:tc>
        <w:tc>
          <w:tcPr>
            <w:tcW w:w="1043" w:type="dxa"/>
          </w:tcPr>
          <w:p w14:paraId="67166F33">
            <w:pPr>
              <w:pStyle w:val="28"/>
              <w:spacing w:before="42" w:line="246" w:lineRule="auto"/>
              <w:ind w:left="112" w:right="105" w:firstLine="9"/>
              <w:rPr>
                <w:rFonts w:hint="eastAsia"/>
                <w:lang w:eastAsia="zh-CN"/>
              </w:rPr>
            </w:pPr>
            <w:r>
              <w:rPr>
                <w:spacing w:val="-13"/>
                <w:lang w:eastAsia="zh-CN"/>
              </w:rPr>
              <w:t>内存、PCIe</w:t>
            </w:r>
            <w:r>
              <w:rPr>
                <w:spacing w:val="-3"/>
                <w:lang w:eastAsia="zh-CN"/>
              </w:rPr>
              <w:t>卡的故障</w:t>
            </w:r>
          </w:p>
          <w:p w14:paraId="62B4F4CE">
            <w:pPr>
              <w:pStyle w:val="28"/>
              <w:spacing w:before="1" w:line="221" w:lineRule="auto"/>
              <w:ind w:left="111" w:right="214" w:hanging="2"/>
              <w:rPr>
                <w:rFonts w:hint="eastAsia"/>
              </w:rPr>
            </w:pPr>
            <w:r>
              <w:rPr>
                <w:spacing w:val="-2"/>
              </w:rPr>
              <w:t>精准告警</w:t>
            </w:r>
            <w:r>
              <w:rPr>
                <w:spacing w:val="-5"/>
              </w:rPr>
              <w:t>功能</w:t>
            </w:r>
          </w:p>
        </w:tc>
        <w:tc>
          <w:tcPr>
            <w:tcW w:w="1061" w:type="dxa"/>
          </w:tcPr>
          <w:p w14:paraId="532077A6">
            <w:pPr>
              <w:spacing w:line="341" w:lineRule="auto"/>
              <w:rPr>
                <w:rFonts w:ascii="Arial" w:hAnsi="Arial" w:cs="Arial" w:eastAsiaTheme="minorEastAsia"/>
                <w:snapToGrid w:val="0"/>
                <w:color w:val="000000"/>
                <w:lang w:eastAsia="en-US"/>
              </w:rPr>
            </w:pPr>
          </w:p>
          <w:p w14:paraId="1F9AFBF7">
            <w:pPr>
              <w:pStyle w:val="28"/>
              <w:spacing w:before="58" w:line="223" w:lineRule="auto"/>
              <w:ind w:left="445"/>
              <w:rPr>
                <w:rFonts w:hint="eastAsia"/>
              </w:rPr>
            </w:pPr>
            <w:r>
              <w:t>否</w:t>
            </w:r>
          </w:p>
        </w:tc>
        <w:tc>
          <w:tcPr>
            <w:tcW w:w="2980" w:type="dxa"/>
          </w:tcPr>
          <w:p w14:paraId="17C0F259">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601DFBF9">
            <w:pPr>
              <w:pStyle w:val="28"/>
              <w:spacing w:before="160" w:line="248"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288471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50C4E37C">
            <w:pPr>
              <w:pStyle w:val="28"/>
              <w:spacing w:before="275" w:line="237" w:lineRule="exact"/>
              <w:ind w:left="245"/>
              <w:rPr>
                <w:rFonts w:hint="eastAsia"/>
              </w:rPr>
            </w:pPr>
            <w:r>
              <w:rPr>
                <w:spacing w:val="-3"/>
                <w:position w:val="1"/>
              </w:rPr>
              <w:t>82</w:t>
            </w:r>
          </w:p>
        </w:tc>
        <w:tc>
          <w:tcPr>
            <w:tcW w:w="1012" w:type="dxa"/>
          </w:tcPr>
          <w:p w14:paraId="2C57DCE5">
            <w:pPr>
              <w:pStyle w:val="28"/>
              <w:spacing w:before="282" w:line="222" w:lineRule="auto"/>
              <w:ind w:left="117"/>
              <w:rPr>
                <w:rFonts w:hint="eastAsia"/>
              </w:rPr>
            </w:pPr>
            <w:r>
              <w:rPr>
                <w:spacing w:val="-4"/>
              </w:rPr>
              <w:t>安全要求</w:t>
            </w:r>
          </w:p>
        </w:tc>
        <w:tc>
          <w:tcPr>
            <w:tcW w:w="733" w:type="dxa"/>
            <w:vMerge w:val="continue"/>
            <w:tcBorders>
              <w:top w:val="nil"/>
              <w:bottom w:val="nil"/>
            </w:tcBorders>
          </w:tcPr>
          <w:p w14:paraId="41C216A8">
            <w:pPr>
              <w:rPr>
                <w:rFonts w:ascii="Arial" w:hAnsi="Arial" w:cs="Arial" w:eastAsiaTheme="minorEastAsia"/>
                <w:snapToGrid w:val="0"/>
                <w:color w:val="000000"/>
                <w:lang w:eastAsia="en-US"/>
              </w:rPr>
            </w:pPr>
          </w:p>
        </w:tc>
        <w:tc>
          <w:tcPr>
            <w:tcW w:w="1043" w:type="dxa"/>
          </w:tcPr>
          <w:p w14:paraId="4DEC0039">
            <w:pPr>
              <w:pStyle w:val="28"/>
              <w:spacing w:before="42" w:line="222" w:lineRule="auto"/>
              <w:ind w:left="114"/>
              <w:rPr>
                <w:rFonts w:hint="eastAsia"/>
                <w:lang w:eastAsia="zh-CN"/>
              </w:rPr>
            </w:pPr>
            <w:r>
              <w:rPr>
                <w:spacing w:val="-3"/>
                <w:lang w:eastAsia="zh-CN"/>
              </w:rPr>
              <w:t>异常下电</w:t>
            </w:r>
          </w:p>
          <w:p w14:paraId="71D178B3">
            <w:pPr>
              <w:pStyle w:val="28"/>
              <w:spacing w:before="22" w:line="222" w:lineRule="auto"/>
              <w:ind w:left="109" w:right="214" w:firstLine="8"/>
              <w:rPr>
                <w:rFonts w:hint="eastAsia"/>
                <w:lang w:eastAsia="zh-CN"/>
              </w:rPr>
            </w:pPr>
            <w:r>
              <w:rPr>
                <w:spacing w:val="-4"/>
                <w:lang w:eastAsia="zh-CN"/>
              </w:rPr>
              <w:t>关键数据</w:t>
            </w:r>
            <w:r>
              <w:rPr>
                <w:spacing w:val="-3"/>
                <w:lang w:eastAsia="zh-CN"/>
              </w:rPr>
              <w:t>保护</w:t>
            </w:r>
          </w:p>
        </w:tc>
        <w:tc>
          <w:tcPr>
            <w:tcW w:w="1061" w:type="dxa"/>
          </w:tcPr>
          <w:p w14:paraId="0C105DBF">
            <w:pPr>
              <w:pStyle w:val="28"/>
              <w:spacing w:before="282" w:line="223" w:lineRule="auto"/>
              <w:ind w:left="445"/>
              <w:rPr>
                <w:rFonts w:hint="eastAsia"/>
              </w:rPr>
            </w:pPr>
            <w:r>
              <w:t>否</w:t>
            </w:r>
          </w:p>
        </w:tc>
        <w:tc>
          <w:tcPr>
            <w:tcW w:w="2980" w:type="dxa"/>
          </w:tcPr>
          <w:p w14:paraId="6AE91F75">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0C68B8C1">
            <w:pPr>
              <w:pStyle w:val="28"/>
              <w:spacing w:before="42" w:line="230"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5B4EF5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7BFB3863">
            <w:pPr>
              <w:pStyle w:val="28"/>
              <w:spacing w:before="277" w:line="237" w:lineRule="exact"/>
              <w:ind w:left="245"/>
              <w:rPr>
                <w:rFonts w:hint="eastAsia"/>
              </w:rPr>
            </w:pPr>
            <w:r>
              <w:rPr>
                <w:spacing w:val="-3"/>
                <w:position w:val="1"/>
              </w:rPr>
              <w:t>83</w:t>
            </w:r>
          </w:p>
        </w:tc>
        <w:tc>
          <w:tcPr>
            <w:tcW w:w="1012" w:type="dxa"/>
          </w:tcPr>
          <w:p w14:paraId="6FAF2E9D">
            <w:pPr>
              <w:pStyle w:val="28"/>
              <w:spacing w:before="282" w:line="222" w:lineRule="auto"/>
              <w:ind w:left="117"/>
              <w:rPr>
                <w:rFonts w:hint="eastAsia"/>
              </w:rPr>
            </w:pPr>
            <w:r>
              <w:rPr>
                <w:spacing w:val="-4"/>
              </w:rPr>
              <w:t>安全要求</w:t>
            </w:r>
          </w:p>
        </w:tc>
        <w:tc>
          <w:tcPr>
            <w:tcW w:w="733" w:type="dxa"/>
            <w:vMerge w:val="continue"/>
            <w:tcBorders>
              <w:top w:val="nil"/>
              <w:bottom w:val="nil"/>
            </w:tcBorders>
          </w:tcPr>
          <w:p w14:paraId="2E9C3898">
            <w:pPr>
              <w:rPr>
                <w:rFonts w:ascii="Arial" w:hAnsi="Arial" w:cs="Arial" w:eastAsiaTheme="minorEastAsia"/>
                <w:snapToGrid w:val="0"/>
                <w:color w:val="000000"/>
                <w:lang w:eastAsia="en-US"/>
              </w:rPr>
            </w:pPr>
          </w:p>
        </w:tc>
        <w:tc>
          <w:tcPr>
            <w:tcW w:w="1043" w:type="dxa"/>
          </w:tcPr>
          <w:p w14:paraId="3A33E6ED">
            <w:pPr>
              <w:pStyle w:val="28"/>
              <w:spacing w:before="42" w:line="230" w:lineRule="auto"/>
              <w:ind w:left="109" w:right="213" w:firstLine="2"/>
              <w:jc w:val="both"/>
              <w:rPr>
                <w:rFonts w:hint="eastAsia"/>
                <w:lang w:eastAsia="zh-CN"/>
              </w:rPr>
            </w:pPr>
            <w:r>
              <w:rPr>
                <w:spacing w:val="-1"/>
                <w:lang w:eastAsia="zh-CN"/>
              </w:rPr>
              <w:t>BMC/BIOS</w:t>
            </w:r>
            <w:r>
              <w:rPr>
                <w:spacing w:val="-2"/>
                <w:lang w:eastAsia="zh-CN"/>
              </w:rPr>
              <w:t>固件双镜像保护</w:t>
            </w:r>
          </w:p>
        </w:tc>
        <w:tc>
          <w:tcPr>
            <w:tcW w:w="1061" w:type="dxa"/>
          </w:tcPr>
          <w:p w14:paraId="742EE56A">
            <w:pPr>
              <w:pStyle w:val="28"/>
              <w:spacing w:before="282" w:line="223" w:lineRule="auto"/>
              <w:ind w:left="445"/>
              <w:rPr>
                <w:rFonts w:hint="eastAsia"/>
              </w:rPr>
            </w:pPr>
            <w:r>
              <w:t>否</w:t>
            </w:r>
          </w:p>
        </w:tc>
        <w:tc>
          <w:tcPr>
            <w:tcW w:w="2980" w:type="dxa"/>
          </w:tcPr>
          <w:p w14:paraId="4624131C">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0FDFFE5">
            <w:pPr>
              <w:pStyle w:val="28"/>
              <w:spacing w:before="42" w:line="230"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2CAA10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7F2DB692">
            <w:pPr>
              <w:spacing w:line="336" w:lineRule="auto"/>
              <w:rPr>
                <w:rFonts w:ascii="Arial" w:hAnsi="Arial" w:cs="Arial" w:eastAsiaTheme="minorEastAsia"/>
                <w:snapToGrid w:val="0"/>
                <w:color w:val="000000"/>
                <w:lang w:eastAsia="zh-CN"/>
              </w:rPr>
            </w:pPr>
          </w:p>
          <w:p w14:paraId="17C1F547">
            <w:pPr>
              <w:pStyle w:val="28"/>
              <w:spacing w:before="58" w:line="238" w:lineRule="exact"/>
              <w:ind w:left="245"/>
              <w:rPr>
                <w:rFonts w:hint="eastAsia"/>
              </w:rPr>
            </w:pPr>
            <w:r>
              <w:rPr>
                <w:spacing w:val="-3"/>
                <w:position w:val="1"/>
              </w:rPr>
              <w:t>84</w:t>
            </w:r>
          </w:p>
        </w:tc>
        <w:tc>
          <w:tcPr>
            <w:tcW w:w="1012" w:type="dxa"/>
          </w:tcPr>
          <w:p w14:paraId="06EB708D">
            <w:pPr>
              <w:spacing w:line="343" w:lineRule="auto"/>
              <w:rPr>
                <w:rFonts w:ascii="Arial" w:hAnsi="Arial" w:cs="Arial" w:eastAsiaTheme="minorEastAsia"/>
                <w:snapToGrid w:val="0"/>
                <w:color w:val="000000"/>
                <w:lang w:eastAsia="en-US"/>
              </w:rPr>
            </w:pPr>
          </w:p>
          <w:p w14:paraId="114976D7">
            <w:pPr>
              <w:pStyle w:val="28"/>
              <w:spacing w:before="59" w:line="222" w:lineRule="auto"/>
              <w:ind w:left="117"/>
              <w:rPr>
                <w:rFonts w:hint="eastAsia"/>
              </w:rPr>
            </w:pPr>
            <w:r>
              <w:rPr>
                <w:spacing w:val="-4"/>
              </w:rPr>
              <w:t>安全要求</w:t>
            </w:r>
          </w:p>
        </w:tc>
        <w:tc>
          <w:tcPr>
            <w:tcW w:w="733" w:type="dxa"/>
            <w:vMerge w:val="continue"/>
            <w:tcBorders>
              <w:top w:val="nil"/>
              <w:bottom w:val="nil"/>
            </w:tcBorders>
          </w:tcPr>
          <w:p w14:paraId="4A60D0A0">
            <w:pPr>
              <w:rPr>
                <w:rFonts w:ascii="Arial" w:hAnsi="Arial" w:cs="Arial" w:eastAsiaTheme="minorEastAsia"/>
                <w:snapToGrid w:val="0"/>
                <w:color w:val="000000"/>
                <w:lang w:eastAsia="en-US"/>
              </w:rPr>
            </w:pPr>
          </w:p>
        </w:tc>
        <w:tc>
          <w:tcPr>
            <w:tcW w:w="1043" w:type="dxa"/>
          </w:tcPr>
          <w:p w14:paraId="7F305EA4">
            <w:pPr>
              <w:pStyle w:val="28"/>
              <w:spacing w:before="284" w:line="248" w:lineRule="auto"/>
              <w:ind w:left="109" w:right="260"/>
              <w:rPr>
                <w:rFonts w:hint="eastAsia"/>
              </w:rPr>
            </w:pPr>
            <w:r>
              <w:rPr>
                <w:spacing w:val="-3"/>
              </w:rPr>
              <w:t>CPU</w:t>
            </w:r>
            <w:r>
              <w:rPr>
                <w:spacing w:val="-38"/>
              </w:rPr>
              <w:t xml:space="preserve"> </w:t>
            </w:r>
            <w:r>
              <w:rPr>
                <w:spacing w:val="-3"/>
              </w:rPr>
              <w:t>核重启隔离</w:t>
            </w:r>
          </w:p>
        </w:tc>
        <w:tc>
          <w:tcPr>
            <w:tcW w:w="1061" w:type="dxa"/>
          </w:tcPr>
          <w:p w14:paraId="7DABB595">
            <w:pPr>
              <w:spacing w:line="343" w:lineRule="auto"/>
              <w:rPr>
                <w:rFonts w:ascii="Arial" w:hAnsi="Arial" w:cs="Arial" w:eastAsiaTheme="minorEastAsia"/>
                <w:snapToGrid w:val="0"/>
                <w:color w:val="000000"/>
                <w:lang w:eastAsia="en-US"/>
              </w:rPr>
            </w:pPr>
          </w:p>
          <w:p w14:paraId="3F6206A5">
            <w:pPr>
              <w:pStyle w:val="28"/>
              <w:spacing w:before="59" w:line="223" w:lineRule="auto"/>
              <w:ind w:left="445"/>
              <w:rPr>
                <w:rFonts w:hint="eastAsia"/>
              </w:rPr>
            </w:pPr>
            <w:r>
              <w:t>否</w:t>
            </w:r>
          </w:p>
        </w:tc>
        <w:tc>
          <w:tcPr>
            <w:tcW w:w="2980" w:type="dxa"/>
          </w:tcPr>
          <w:p w14:paraId="2EA5C8FA">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91BDAEA">
            <w:pPr>
              <w:pStyle w:val="28"/>
              <w:spacing w:before="163" w:line="248"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12DE4E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8" w:hRule="atLeast"/>
        </w:trPr>
        <w:tc>
          <w:tcPr>
            <w:tcW w:w="665" w:type="dxa"/>
          </w:tcPr>
          <w:p w14:paraId="134457FA">
            <w:pPr>
              <w:pStyle w:val="28"/>
              <w:spacing w:before="37" w:line="206" w:lineRule="auto"/>
              <w:ind w:left="245"/>
              <w:rPr>
                <w:rFonts w:hint="eastAsia"/>
              </w:rPr>
            </w:pPr>
            <w:r>
              <w:rPr>
                <w:spacing w:val="-3"/>
              </w:rPr>
              <w:t>85</w:t>
            </w:r>
          </w:p>
        </w:tc>
        <w:tc>
          <w:tcPr>
            <w:tcW w:w="1012" w:type="dxa"/>
          </w:tcPr>
          <w:p w14:paraId="3FEFBE67">
            <w:pPr>
              <w:pStyle w:val="28"/>
              <w:spacing w:before="44" w:line="198" w:lineRule="auto"/>
              <w:ind w:left="117"/>
              <w:rPr>
                <w:rFonts w:hint="eastAsia"/>
              </w:rPr>
            </w:pPr>
            <w:r>
              <w:rPr>
                <w:spacing w:val="-4"/>
              </w:rPr>
              <w:t>安全要求</w:t>
            </w:r>
          </w:p>
        </w:tc>
        <w:tc>
          <w:tcPr>
            <w:tcW w:w="733" w:type="dxa"/>
            <w:vMerge w:val="continue"/>
            <w:tcBorders>
              <w:top w:val="nil"/>
            </w:tcBorders>
          </w:tcPr>
          <w:p w14:paraId="6B68522D">
            <w:pPr>
              <w:rPr>
                <w:rFonts w:ascii="Arial" w:hAnsi="Arial" w:cs="Arial" w:eastAsiaTheme="minorEastAsia"/>
                <w:snapToGrid w:val="0"/>
                <w:color w:val="000000"/>
                <w:lang w:eastAsia="en-US"/>
              </w:rPr>
            </w:pPr>
          </w:p>
        </w:tc>
        <w:tc>
          <w:tcPr>
            <w:tcW w:w="1043" w:type="dxa"/>
          </w:tcPr>
          <w:p w14:paraId="1C25839B">
            <w:pPr>
              <w:pStyle w:val="28"/>
              <w:spacing w:before="44" w:line="198" w:lineRule="auto"/>
              <w:ind w:left="121"/>
              <w:rPr>
                <w:rFonts w:hint="eastAsia"/>
              </w:rPr>
            </w:pPr>
            <w:r>
              <w:rPr>
                <w:spacing w:val="-5"/>
              </w:rPr>
              <w:t>内存地址</w:t>
            </w:r>
          </w:p>
        </w:tc>
        <w:tc>
          <w:tcPr>
            <w:tcW w:w="1061" w:type="dxa"/>
          </w:tcPr>
          <w:p w14:paraId="6636A381">
            <w:pPr>
              <w:pStyle w:val="28"/>
              <w:spacing w:before="44" w:line="198" w:lineRule="auto"/>
              <w:ind w:left="445"/>
              <w:rPr>
                <w:rFonts w:hint="eastAsia"/>
              </w:rPr>
            </w:pPr>
            <w:r>
              <w:t>否</w:t>
            </w:r>
          </w:p>
        </w:tc>
        <w:tc>
          <w:tcPr>
            <w:tcW w:w="2980" w:type="dxa"/>
          </w:tcPr>
          <w:p w14:paraId="592B6FAB">
            <w:pPr>
              <w:pStyle w:val="28"/>
              <w:spacing w:before="44" w:line="198" w:lineRule="auto"/>
              <w:ind w:left="112"/>
              <w:rPr>
                <w:rFonts w:hint="eastAsia"/>
                <w:lang w:eastAsia="zh-CN"/>
              </w:rPr>
            </w:pPr>
            <w:r>
              <w:rPr>
                <w:spacing w:val="-1"/>
                <w:lang w:eastAsia="zh-CN"/>
              </w:rPr>
              <w:t>在硬件支持的情况下，支持故障内</w:t>
            </w:r>
          </w:p>
        </w:tc>
        <w:tc>
          <w:tcPr>
            <w:tcW w:w="1658" w:type="dxa"/>
          </w:tcPr>
          <w:p w14:paraId="7267CADC">
            <w:pPr>
              <w:pStyle w:val="28"/>
              <w:spacing w:before="44" w:line="198" w:lineRule="auto"/>
              <w:ind w:left="120"/>
              <w:rPr>
                <w:rFonts w:hint="eastAsia"/>
              </w:rPr>
            </w:pPr>
            <w:r>
              <w:rPr>
                <w:spacing w:val="-2"/>
              </w:rPr>
              <w:t>支持该功能可有</w:t>
            </w:r>
          </w:p>
        </w:tc>
      </w:tr>
    </w:tbl>
    <w:p w14:paraId="757C833B">
      <w:pPr>
        <w:pStyle w:val="3"/>
        <w:spacing w:line="389" w:lineRule="auto"/>
      </w:pPr>
      <w:r>
        <mc:AlternateContent>
          <mc:Choice Requires="wps">
            <w:drawing>
              <wp:anchor distT="0" distB="0" distL="114300" distR="114300" simplePos="0" relativeHeight="251660288" behindDoc="0" locked="0" layoutInCell="1" allowOverlap="1">
                <wp:simplePos x="0" y="0"/>
                <wp:positionH relativeFrom="column">
                  <wp:posOffset>328295</wp:posOffset>
                </wp:positionH>
                <wp:positionV relativeFrom="paragraph">
                  <wp:posOffset>138430</wp:posOffset>
                </wp:positionV>
                <wp:extent cx="1828800" cy="0"/>
                <wp:effectExtent l="19050" t="19050" r="38100" b="38100"/>
                <wp:wrapNone/>
                <wp:docPr id="2073981976" name="任意多边形: 形状 3"/>
                <wp:cNvGraphicFramePr/>
                <a:graphic xmlns:a="http://schemas.openxmlformats.org/drawingml/2006/main">
                  <a:graphicData uri="http://schemas.microsoft.com/office/word/2010/wordprocessingShape">
                    <wps:wsp>
                      <wps:cNvSpPr>
                        <a:spLocks noChangeArrowheads="1"/>
                      </wps:cNvSpPr>
                      <wps:spPr bwMode="auto">
                        <a:xfrm>
                          <a:off x="0" y="0"/>
                          <a:ext cx="1828800" cy="0"/>
                        </a:xfrm>
                        <a:custGeom>
                          <a:avLst/>
                          <a:gdLst>
                            <a:gd name="T0" fmla="*/ 0 w 2880"/>
                            <a:gd name="T1" fmla="*/ 2880 w 2880"/>
                          </a:gdLst>
                          <a:ahLst/>
                          <a:cxnLst>
                            <a:cxn ang="0">
                              <a:pos x="T0" y="0"/>
                            </a:cxn>
                            <a:cxn ang="0">
                              <a:pos x="T1" y="0"/>
                            </a:cxn>
                          </a:cxnLst>
                          <a:rect l="0" t="0" r="r" b="b"/>
                          <a:pathLst>
                            <a:path w="2880">
                              <a:moveTo>
                                <a:pt x="0" y="0"/>
                              </a:moveTo>
                              <a:lnTo>
                                <a:pt x="2880" y="0"/>
                              </a:lnTo>
                            </a:path>
                          </a:pathLst>
                        </a:custGeom>
                        <a:noFill/>
                        <a:ln w="0" cap="sq">
                          <a:solidFill>
                            <a:srgbClr val="000000"/>
                          </a:solidFill>
                          <a:bevel/>
                        </a:ln>
                      </wps:spPr>
                      <wps:bodyPr rot="0" vert="horz" wrap="square" lIns="91440" tIns="45720" rIns="91440" bIns="45720" anchor="t" anchorCtr="0" upright="1">
                        <a:noAutofit/>
                      </wps:bodyPr>
                    </wps:wsp>
                  </a:graphicData>
                </a:graphic>
              </wp:anchor>
            </w:drawing>
          </mc:Choice>
          <mc:Fallback>
            <w:pict>
              <v:shape id="任意多边形: 形状 3" o:spid="_x0000_s1026" o:spt="100" style="position:absolute;left:0pt;margin-left:25.85pt;margin-top:10.9pt;height:0pt;width:144pt;z-index:251660288;mso-width-relative:page;mso-height-relative:page;" filled="f" stroked="t" coordsize="2880,1" o:gfxdata="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" path="m0,0l2880,0e">
                <v:path o:connectlocs="0,0;1828800,0" o:connectangles="0,0"/>
                <v:fill on="f" focussize="0,0"/>
                <v:stroke weight="0pt" color="#000000" joinstyle="bevel" endcap="square"/>
                <v:imagedata o:title=""/>
                <o:lock v:ext="edit" aspectratio="f"/>
              </v:shape>
            </w:pict>
          </mc:Fallback>
        </mc:AlternateContent>
      </w:r>
    </w:p>
    <w:p w14:paraId="44C36678">
      <w:pPr>
        <w:spacing w:before="45" w:line="230" w:lineRule="auto"/>
        <w:rPr>
          <w:rFonts w:hint="eastAsia" w:ascii="宋体" w:hAnsi="宋体" w:cs="宋体"/>
          <w:sz w:val="14"/>
          <w:szCs w:val="14"/>
        </w:rPr>
      </w:pPr>
      <w:r>
        <w:rPr>
          <w:rFonts w:ascii="宋体" w:hAnsi="宋体" w:cs="宋体"/>
          <w:spacing w:val="8"/>
          <w:sz w:val="14"/>
          <w:szCs w:val="14"/>
        </w:rPr>
        <w:t>3)乡镇以上党政机关，以及党委和政府直属事业单位及部门所属为机关提供支持保障的事业单位在采购相关产品时，应当提出此项</w:t>
      </w:r>
      <w:r>
        <w:rPr>
          <w:rFonts w:ascii="宋体" w:hAnsi="宋体" w:cs="宋体"/>
          <w:spacing w:val="7"/>
          <w:sz w:val="14"/>
          <w:szCs w:val="14"/>
        </w:rPr>
        <w:t>要求。</w:t>
      </w:r>
    </w:p>
    <w:p w14:paraId="173EE323">
      <w:pPr>
        <w:spacing w:line="230" w:lineRule="auto"/>
        <w:rPr>
          <w:rFonts w:hint="eastAsia" w:ascii="宋体" w:hAnsi="宋体" w:cs="宋体"/>
          <w:sz w:val="14"/>
          <w:szCs w:val="14"/>
        </w:rPr>
        <w:sectPr>
          <w:footerReference r:id="rId12" w:type="default"/>
          <w:pgSz w:w="11906" w:h="16839"/>
          <w:pgMar w:top="1431" w:right="1374" w:bottom="1329" w:left="1283" w:header="0" w:footer="1155" w:gutter="0"/>
          <w:pgNumType w:fmt="decimal"/>
          <w:cols w:space="720" w:num="1"/>
        </w:sectPr>
      </w:pPr>
    </w:p>
    <w:p w14:paraId="629C6B83">
      <w:pPr>
        <w:spacing w:line="91" w:lineRule="auto"/>
        <w:rPr>
          <w:sz w:val="2"/>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5D6E6C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25D56A77">
            <w:pPr>
              <w:pStyle w:val="28"/>
              <w:spacing w:before="282" w:line="223" w:lineRule="auto"/>
              <w:ind w:left="156"/>
              <w:rPr>
                <w:rFonts w:hint="eastAsia"/>
              </w:rPr>
            </w:pPr>
            <w:r>
              <w:rPr>
                <w:b/>
                <w:bCs/>
                <w:spacing w:val="-6"/>
              </w:rPr>
              <w:t>序号</w:t>
            </w:r>
          </w:p>
        </w:tc>
        <w:tc>
          <w:tcPr>
            <w:tcW w:w="1012" w:type="dxa"/>
          </w:tcPr>
          <w:p w14:paraId="076223F6">
            <w:pPr>
              <w:pStyle w:val="28"/>
              <w:spacing w:before="282" w:line="221" w:lineRule="auto"/>
              <w:ind w:left="148"/>
              <w:rPr>
                <w:rFonts w:hint="eastAsia"/>
              </w:rPr>
            </w:pPr>
            <w:r>
              <w:rPr>
                <w:b/>
                <w:bCs/>
                <w:spacing w:val="-4"/>
              </w:rPr>
              <w:t>指标分类</w:t>
            </w:r>
          </w:p>
        </w:tc>
        <w:tc>
          <w:tcPr>
            <w:tcW w:w="733" w:type="dxa"/>
          </w:tcPr>
          <w:p w14:paraId="5B0A47D7">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3472FB24">
            <w:pPr>
              <w:pStyle w:val="28"/>
              <w:spacing w:before="282" w:line="221" w:lineRule="auto"/>
              <w:ind w:left="168"/>
              <w:rPr>
                <w:rFonts w:hint="eastAsia"/>
              </w:rPr>
            </w:pPr>
            <w:r>
              <w:rPr>
                <w:b/>
                <w:bCs/>
                <w:spacing w:val="-4"/>
              </w:rPr>
              <w:t>二级指标</w:t>
            </w:r>
          </w:p>
        </w:tc>
        <w:tc>
          <w:tcPr>
            <w:tcW w:w="1061" w:type="dxa"/>
          </w:tcPr>
          <w:p w14:paraId="3A196D78">
            <w:pPr>
              <w:pStyle w:val="28"/>
              <w:spacing w:before="42" w:line="221" w:lineRule="auto"/>
              <w:ind w:left="177"/>
              <w:rPr>
                <w:rFonts w:hint="eastAsia"/>
                <w:lang w:eastAsia="zh-CN"/>
              </w:rPr>
            </w:pPr>
            <w:r>
              <w:rPr>
                <w:b/>
                <w:bCs/>
                <w:spacing w:val="-4"/>
                <w:lang w:eastAsia="zh-CN"/>
              </w:rPr>
              <w:t>是否可以</w:t>
            </w:r>
          </w:p>
          <w:p w14:paraId="7C8962D1">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3DA0DE0B">
            <w:pPr>
              <w:pStyle w:val="28"/>
              <w:spacing w:before="283" w:line="222" w:lineRule="auto"/>
              <w:ind w:left="1135"/>
              <w:rPr>
                <w:rFonts w:hint="eastAsia"/>
              </w:rPr>
            </w:pPr>
            <w:r>
              <w:rPr>
                <w:b/>
                <w:bCs/>
                <w:spacing w:val="-4"/>
              </w:rPr>
              <w:t>指标要求</w:t>
            </w:r>
          </w:p>
        </w:tc>
        <w:tc>
          <w:tcPr>
            <w:tcW w:w="1658" w:type="dxa"/>
          </w:tcPr>
          <w:p w14:paraId="5F73180C">
            <w:pPr>
              <w:pStyle w:val="28"/>
              <w:spacing w:before="163" w:line="247" w:lineRule="auto"/>
              <w:ind w:left="656" w:right="463" w:hanging="183"/>
              <w:rPr>
                <w:rFonts w:hint="eastAsia"/>
              </w:rPr>
            </w:pPr>
            <w:r>
              <w:rPr>
                <w:b/>
                <w:bCs/>
                <w:spacing w:val="-3"/>
              </w:rPr>
              <w:t>指标使用</w:t>
            </w:r>
            <w:r>
              <w:rPr>
                <w:b/>
                <w:bCs/>
                <w:spacing w:val="-7"/>
              </w:rPr>
              <w:t>说明</w:t>
            </w:r>
          </w:p>
        </w:tc>
      </w:tr>
      <w:tr w14:paraId="0121D5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703A2403">
            <w:pPr>
              <w:rPr>
                <w:rFonts w:ascii="Arial" w:hAnsi="Arial" w:cs="Arial" w:eastAsiaTheme="minorEastAsia"/>
                <w:snapToGrid w:val="0"/>
                <w:color w:val="000000"/>
                <w:lang w:eastAsia="en-US"/>
              </w:rPr>
            </w:pPr>
          </w:p>
        </w:tc>
        <w:tc>
          <w:tcPr>
            <w:tcW w:w="1012" w:type="dxa"/>
          </w:tcPr>
          <w:p w14:paraId="0184837A">
            <w:pPr>
              <w:rPr>
                <w:rFonts w:ascii="Arial" w:hAnsi="Arial" w:cs="Arial" w:eastAsiaTheme="minorEastAsia"/>
                <w:snapToGrid w:val="0"/>
                <w:color w:val="000000"/>
                <w:lang w:eastAsia="en-US"/>
              </w:rPr>
            </w:pPr>
          </w:p>
        </w:tc>
        <w:tc>
          <w:tcPr>
            <w:tcW w:w="733" w:type="dxa"/>
            <w:vMerge w:val="restart"/>
            <w:tcBorders>
              <w:bottom w:val="nil"/>
            </w:tcBorders>
          </w:tcPr>
          <w:p w14:paraId="53B48083">
            <w:pPr>
              <w:rPr>
                <w:rFonts w:ascii="Arial" w:hAnsi="Arial" w:cs="Arial" w:eastAsiaTheme="minorEastAsia"/>
                <w:snapToGrid w:val="0"/>
                <w:color w:val="000000"/>
                <w:lang w:eastAsia="en-US"/>
              </w:rPr>
            </w:pPr>
          </w:p>
        </w:tc>
        <w:tc>
          <w:tcPr>
            <w:tcW w:w="1043" w:type="dxa"/>
          </w:tcPr>
          <w:p w14:paraId="4EB30D56">
            <w:pPr>
              <w:pStyle w:val="28"/>
              <w:spacing w:before="38" w:line="222" w:lineRule="auto"/>
              <w:ind w:left="114"/>
              <w:rPr>
                <w:rFonts w:hint="eastAsia"/>
              </w:rPr>
            </w:pPr>
            <w:r>
              <w:rPr>
                <w:spacing w:val="-6"/>
              </w:rPr>
              <w:t>隔离</w:t>
            </w:r>
          </w:p>
        </w:tc>
        <w:tc>
          <w:tcPr>
            <w:tcW w:w="1061" w:type="dxa"/>
          </w:tcPr>
          <w:p w14:paraId="46138930">
            <w:pPr>
              <w:rPr>
                <w:rFonts w:ascii="Arial" w:hAnsi="Arial" w:cs="Arial" w:eastAsiaTheme="minorEastAsia"/>
                <w:snapToGrid w:val="0"/>
                <w:color w:val="000000"/>
                <w:lang w:eastAsia="en-US"/>
              </w:rPr>
            </w:pPr>
          </w:p>
        </w:tc>
        <w:tc>
          <w:tcPr>
            <w:tcW w:w="2980" w:type="dxa"/>
          </w:tcPr>
          <w:p w14:paraId="7682D452">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4183E7C">
            <w:pPr>
              <w:pStyle w:val="28"/>
              <w:spacing w:before="38" w:line="224" w:lineRule="auto"/>
              <w:ind w:left="113" w:right="285"/>
              <w:rPr>
                <w:rFonts w:hint="eastAsia"/>
                <w:lang w:eastAsia="zh-CN"/>
              </w:rPr>
            </w:pPr>
            <w:r>
              <w:rPr>
                <w:spacing w:val="-1"/>
                <w:lang w:eastAsia="zh-CN"/>
              </w:rPr>
              <w:t>效提升系统安全</w:t>
            </w:r>
            <w:r>
              <w:rPr>
                <w:spacing w:val="-2"/>
                <w:lang w:eastAsia="zh-CN"/>
              </w:rPr>
              <w:t>性和稳定性</w:t>
            </w:r>
          </w:p>
        </w:tc>
      </w:tr>
      <w:tr w14:paraId="786C92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0A10AFF1">
            <w:pPr>
              <w:pStyle w:val="28"/>
              <w:spacing w:before="273" w:line="242" w:lineRule="auto"/>
              <w:ind w:left="245"/>
              <w:rPr>
                <w:rFonts w:hint="eastAsia"/>
              </w:rPr>
            </w:pPr>
            <w:r>
              <w:rPr>
                <w:spacing w:val="-3"/>
              </w:rPr>
              <w:t>86</w:t>
            </w:r>
          </w:p>
        </w:tc>
        <w:tc>
          <w:tcPr>
            <w:tcW w:w="1012" w:type="dxa"/>
          </w:tcPr>
          <w:p w14:paraId="3D3A5797">
            <w:pPr>
              <w:pStyle w:val="28"/>
              <w:spacing w:before="278" w:line="222" w:lineRule="auto"/>
              <w:ind w:left="117"/>
              <w:rPr>
                <w:rFonts w:hint="eastAsia"/>
              </w:rPr>
            </w:pPr>
            <w:r>
              <w:rPr>
                <w:spacing w:val="-4"/>
              </w:rPr>
              <w:t>安全要求</w:t>
            </w:r>
          </w:p>
        </w:tc>
        <w:tc>
          <w:tcPr>
            <w:tcW w:w="733" w:type="dxa"/>
            <w:vMerge w:val="continue"/>
            <w:tcBorders>
              <w:top w:val="nil"/>
              <w:bottom w:val="nil"/>
            </w:tcBorders>
          </w:tcPr>
          <w:p w14:paraId="023F1330">
            <w:pPr>
              <w:rPr>
                <w:rFonts w:ascii="Arial" w:hAnsi="Arial" w:cs="Arial" w:eastAsiaTheme="minorEastAsia"/>
                <w:snapToGrid w:val="0"/>
                <w:color w:val="000000"/>
                <w:lang w:eastAsia="en-US"/>
              </w:rPr>
            </w:pPr>
          </w:p>
        </w:tc>
        <w:tc>
          <w:tcPr>
            <w:tcW w:w="1043" w:type="dxa"/>
          </w:tcPr>
          <w:p w14:paraId="48CFD3A1">
            <w:pPr>
              <w:pStyle w:val="28"/>
              <w:spacing w:before="157" w:line="248" w:lineRule="auto"/>
              <w:ind w:left="117" w:right="214" w:firstLine="4"/>
              <w:rPr>
                <w:rFonts w:hint="eastAsia"/>
              </w:rPr>
            </w:pPr>
            <w:r>
              <w:rPr>
                <w:spacing w:val="-5"/>
              </w:rPr>
              <w:t>内存存储</w:t>
            </w:r>
            <w:r>
              <w:rPr>
                <w:spacing w:val="-4"/>
              </w:rPr>
              <w:t>阵列替换</w:t>
            </w:r>
          </w:p>
        </w:tc>
        <w:tc>
          <w:tcPr>
            <w:tcW w:w="1061" w:type="dxa"/>
          </w:tcPr>
          <w:p w14:paraId="67F6B45C">
            <w:pPr>
              <w:pStyle w:val="28"/>
              <w:spacing w:before="278" w:line="223" w:lineRule="auto"/>
              <w:ind w:left="445"/>
              <w:rPr>
                <w:rFonts w:hint="eastAsia"/>
              </w:rPr>
            </w:pPr>
            <w:r>
              <w:t>否</w:t>
            </w:r>
          </w:p>
        </w:tc>
        <w:tc>
          <w:tcPr>
            <w:tcW w:w="2980" w:type="dxa"/>
          </w:tcPr>
          <w:p w14:paraId="7E721B57">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A8FC459">
            <w:pPr>
              <w:pStyle w:val="28"/>
              <w:spacing w:before="39" w:line="231"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741A87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78366E10">
            <w:pPr>
              <w:pStyle w:val="28"/>
              <w:spacing w:before="272" w:line="238" w:lineRule="exact"/>
              <w:ind w:left="245"/>
              <w:rPr>
                <w:rFonts w:hint="eastAsia"/>
              </w:rPr>
            </w:pPr>
            <w:r>
              <w:rPr>
                <w:spacing w:val="-3"/>
                <w:position w:val="1"/>
              </w:rPr>
              <w:t>87</w:t>
            </w:r>
          </w:p>
        </w:tc>
        <w:tc>
          <w:tcPr>
            <w:tcW w:w="1012" w:type="dxa"/>
          </w:tcPr>
          <w:p w14:paraId="5B295C03">
            <w:pPr>
              <w:pStyle w:val="28"/>
              <w:spacing w:before="280" w:line="222" w:lineRule="auto"/>
              <w:ind w:left="117"/>
              <w:rPr>
                <w:rFonts w:hint="eastAsia"/>
              </w:rPr>
            </w:pPr>
            <w:r>
              <w:rPr>
                <w:spacing w:val="-4"/>
              </w:rPr>
              <w:t>安全要求</w:t>
            </w:r>
          </w:p>
        </w:tc>
        <w:tc>
          <w:tcPr>
            <w:tcW w:w="733" w:type="dxa"/>
            <w:vMerge w:val="continue"/>
            <w:tcBorders>
              <w:top w:val="nil"/>
            </w:tcBorders>
          </w:tcPr>
          <w:p w14:paraId="5CBBD733">
            <w:pPr>
              <w:rPr>
                <w:rFonts w:ascii="Arial" w:hAnsi="Arial" w:cs="Arial" w:eastAsiaTheme="minorEastAsia"/>
                <w:snapToGrid w:val="0"/>
                <w:color w:val="000000"/>
                <w:lang w:eastAsia="en-US"/>
              </w:rPr>
            </w:pPr>
          </w:p>
        </w:tc>
        <w:tc>
          <w:tcPr>
            <w:tcW w:w="1043" w:type="dxa"/>
          </w:tcPr>
          <w:p w14:paraId="2D3B9FE3">
            <w:pPr>
              <w:pStyle w:val="28"/>
              <w:spacing w:before="279" w:line="222" w:lineRule="auto"/>
              <w:ind w:left="117"/>
              <w:rPr>
                <w:rFonts w:hint="eastAsia"/>
              </w:rPr>
            </w:pPr>
            <w:r>
              <w:rPr>
                <w:spacing w:val="-4"/>
              </w:rPr>
              <w:t>安全启动</w:t>
            </w:r>
          </w:p>
        </w:tc>
        <w:tc>
          <w:tcPr>
            <w:tcW w:w="1061" w:type="dxa"/>
          </w:tcPr>
          <w:p w14:paraId="63719191">
            <w:pPr>
              <w:pStyle w:val="28"/>
              <w:spacing w:before="280" w:line="223" w:lineRule="auto"/>
              <w:ind w:left="445"/>
              <w:rPr>
                <w:rFonts w:hint="eastAsia"/>
              </w:rPr>
            </w:pPr>
            <w:r>
              <w:t>否</w:t>
            </w:r>
          </w:p>
        </w:tc>
        <w:tc>
          <w:tcPr>
            <w:tcW w:w="2980" w:type="dxa"/>
          </w:tcPr>
          <w:p w14:paraId="16EA5A2B">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791EC14">
            <w:pPr>
              <w:pStyle w:val="28"/>
              <w:spacing w:before="39" w:line="231"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535AB4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38CEB5E4">
            <w:pPr>
              <w:pStyle w:val="28"/>
              <w:spacing w:before="272" w:line="237" w:lineRule="exact"/>
              <w:ind w:left="245"/>
              <w:rPr>
                <w:rFonts w:hint="eastAsia"/>
              </w:rPr>
            </w:pPr>
            <w:r>
              <w:rPr>
                <w:spacing w:val="-3"/>
                <w:position w:val="1"/>
              </w:rPr>
              <w:t>88</w:t>
            </w:r>
          </w:p>
        </w:tc>
        <w:tc>
          <w:tcPr>
            <w:tcW w:w="1012" w:type="dxa"/>
          </w:tcPr>
          <w:p w14:paraId="6D24AFEF">
            <w:pPr>
              <w:pStyle w:val="28"/>
              <w:spacing w:before="280" w:line="222" w:lineRule="auto"/>
              <w:ind w:left="117"/>
              <w:rPr>
                <w:rFonts w:hint="eastAsia"/>
              </w:rPr>
            </w:pPr>
            <w:r>
              <w:rPr>
                <w:spacing w:val="-4"/>
              </w:rPr>
              <w:t>安全要求</w:t>
            </w:r>
          </w:p>
        </w:tc>
        <w:tc>
          <w:tcPr>
            <w:tcW w:w="733" w:type="dxa"/>
            <w:vMerge w:val="restart"/>
            <w:tcBorders>
              <w:bottom w:val="nil"/>
            </w:tcBorders>
          </w:tcPr>
          <w:p w14:paraId="337E684C">
            <w:pPr>
              <w:spacing w:line="250" w:lineRule="auto"/>
              <w:rPr>
                <w:rFonts w:ascii="Arial" w:hAnsi="Arial" w:cs="Arial" w:eastAsiaTheme="minorEastAsia"/>
                <w:snapToGrid w:val="0"/>
                <w:color w:val="000000"/>
                <w:lang w:eastAsia="en-US"/>
              </w:rPr>
            </w:pPr>
          </w:p>
          <w:p w14:paraId="13740AD9">
            <w:pPr>
              <w:spacing w:line="250" w:lineRule="auto"/>
              <w:rPr>
                <w:rFonts w:ascii="Arial" w:hAnsi="Arial" w:cs="Arial" w:eastAsiaTheme="minorEastAsia"/>
                <w:snapToGrid w:val="0"/>
                <w:color w:val="000000"/>
                <w:lang w:eastAsia="en-US"/>
              </w:rPr>
            </w:pPr>
          </w:p>
          <w:p w14:paraId="65D0D523">
            <w:pPr>
              <w:spacing w:line="250" w:lineRule="auto"/>
              <w:rPr>
                <w:rFonts w:ascii="Arial" w:hAnsi="Arial" w:cs="Arial" w:eastAsiaTheme="minorEastAsia"/>
                <w:snapToGrid w:val="0"/>
                <w:color w:val="000000"/>
                <w:lang w:eastAsia="en-US"/>
              </w:rPr>
            </w:pPr>
          </w:p>
          <w:p w14:paraId="178D834C">
            <w:pPr>
              <w:spacing w:line="251" w:lineRule="auto"/>
              <w:rPr>
                <w:rFonts w:ascii="Arial" w:hAnsi="Arial" w:cs="Arial" w:eastAsiaTheme="minorEastAsia"/>
                <w:snapToGrid w:val="0"/>
                <w:color w:val="000000"/>
                <w:lang w:eastAsia="en-US"/>
              </w:rPr>
            </w:pPr>
          </w:p>
          <w:p w14:paraId="2AF2BD72">
            <w:pPr>
              <w:spacing w:line="251" w:lineRule="auto"/>
              <w:rPr>
                <w:rFonts w:ascii="Arial" w:hAnsi="Arial" w:cs="Arial" w:eastAsiaTheme="minorEastAsia"/>
                <w:snapToGrid w:val="0"/>
                <w:color w:val="000000"/>
                <w:lang w:eastAsia="en-US"/>
              </w:rPr>
            </w:pPr>
          </w:p>
          <w:p w14:paraId="3D5A9927">
            <w:pPr>
              <w:spacing w:line="251" w:lineRule="auto"/>
              <w:rPr>
                <w:rFonts w:ascii="Arial" w:hAnsi="Arial" w:cs="Arial" w:eastAsiaTheme="minorEastAsia"/>
                <w:snapToGrid w:val="0"/>
                <w:color w:val="000000"/>
                <w:lang w:eastAsia="en-US"/>
              </w:rPr>
            </w:pPr>
          </w:p>
          <w:p w14:paraId="57B245BB">
            <w:pPr>
              <w:spacing w:line="251" w:lineRule="auto"/>
              <w:rPr>
                <w:rFonts w:ascii="Arial" w:hAnsi="Arial" w:cs="Arial" w:eastAsiaTheme="minorEastAsia"/>
                <w:snapToGrid w:val="0"/>
                <w:color w:val="000000"/>
                <w:lang w:eastAsia="en-US"/>
              </w:rPr>
            </w:pPr>
          </w:p>
          <w:p w14:paraId="6D2A0B98">
            <w:pPr>
              <w:spacing w:line="251" w:lineRule="auto"/>
              <w:rPr>
                <w:rFonts w:ascii="Arial" w:hAnsi="Arial" w:cs="Arial" w:eastAsiaTheme="minorEastAsia"/>
                <w:snapToGrid w:val="0"/>
                <w:color w:val="000000"/>
                <w:lang w:eastAsia="en-US"/>
              </w:rPr>
            </w:pPr>
          </w:p>
          <w:p w14:paraId="010BBF4F">
            <w:pPr>
              <w:spacing w:line="251" w:lineRule="auto"/>
              <w:rPr>
                <w:rFonts w:ascii="Arial" w:hAnsi="Arial" w:cs="Arial" w:eastAsiaTheme="minorEastAsia"/>
                <w:snapToGrid w:val="0"/>
                <w:color w:val="000000"/>
                <w:lang w:eastAsia="en-US"/>
              </w:rPr>
            </w:pPr>
          </w:p>
          <w:p w14:paraId="3AB6DB31">
            <w:pPr>
              <w:spacing w:line="251" w:lineRule="auto"/>
              <w:rPr>
                <w:rFonts w:ascii="Arial" w:hAnsi="Arial" w:cs="Arial" w:eastAsiaTheme="minorEastAsia"/>
                <w:snapToGrid w:val="0"/>
                <w:color w:val="000000"/>
                <w:lang w:eastAsia="en-US"/>
              </w:rPr>
            </w:pPr>
          </w:p>
          <w:p w14:paraId="1403C810">
            <w:pPr>
              <w:spacing w:line="251" w:lineRule="auto"/>
              <w:rPr>
                <w:rFonts w:ascii="Arial" w:hAnsi="Arial" w:cs="Arial" w:eastAsiaTheme="minorEastAsia"/>
                <w:snapToGrid w:val="0"/>
                <w:color w:val="000000"/>
                <w:lang w:eastAsia="en-US"/>
              </w:rPr>
            </w:pPr>
          </w:p>
          <w:p w14:paraId="701EC3E8">
            <w:pPr>
              <w:pStyle w:val="28"/>
              <w:spacing w:before="59" w:line="247" w:lineRule="auto"/>
              <w:ind w:left="186" w:right="141" w:hanging="47"/>
              <w:jc w:val="both"/>
              <w:rPr>
                <w:rFonts w:hint="eastAsia"/>
              </w:rPr>
            </w:pPr>
            <w:r>
              <w:rPr>
                <w:spacing w:val="-1"/>
              </w:rPr>
              <w:t>*系统</w:t>
            </w:r>
            <w:r>
              <w:rPr>
                <w:spacing w:val="-3"/>
              </w:rPr>
              <w:t>安全要求</w:t>
            </w:r>
          </w:p>
        </w:tc>
        <w:tc>
          <w:tcPr>
            <w:tcW w:w="1043" w:type="dxa"/>
          </w:tcPr>
          <w:p w14:paraId="674EA107">
            <w:pPr>
              <w:pStyle w:val="28"/>
              <w:spacing w:before="159" w:line="248" w:lineRule="auto"/>
              <w:ind w:left="122" w:right="168" w:hanging="8"/>
              <w:rPr>
                <w:rFonts w:hint="eastAsia"/>
                <w:lang w:eastAsia="zh-CN"/>
              </w:rPr>
            </w:pPr>
            <w:r>
              <w:rPr>
                <w:spacing w:val="-4"/>
                <w:lang w:eastAsia="zh-CN"/>
              </w:rPr>
              <w:t>syslog</w:t>
            </w:r>
            <w:r>
              <w:rPr>
                <w:spacing w:val="-29"/>
                <w:lang w:eastAsia="zh-CN"/>
              </w:rPr>
              <w:t xml:space="preserve"> </w:t>
            </w:r>
            <w:r>
              <w:rPr>
                <w:spacing w:val="-4"/>
                <w:lang w:eastAsia="zh-CN"/>
              </w:rPr>
              <w:t>双</w:t>
            </w:r>
            <w:r>
              <w:rPr>
                <w:spacing w:val="-7"/>
                <w:lang w:eastAsia="zh-CN"/>
              </w:rPr>
              <w:t>向鉴别</w:t>
            </w:r>
          </w:p>
        </w:tc>
        <w:tc>
          <w:tcPr>
            <w:tcW w:w="1061" w:type="dxa"/>
          </w:tcPr>
          <w:p w14:paraId="4E846C39">
            <w:pPr>
              <w:pStyle w:val="28"/>
              <w:spacing w:before="279" w:line="223" w:lineRule="auto"/>
              <w:ind w:left="445"/>
              <w:rPr>
                <w:rFonts w:hint="eastAsia"/>
              </w:rPr>
            </w:pPr>
            <w:r>
              <w:t>否</w:t>
            </w:r>
          </w:p>
        </w:tc>
        <w:tc>
          <w:tcPr>
            <w:tcW w:w="2980" w:type="dxa"/>
          </w:tcPr>
          <w:p w14:paraId="4938A903">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DB8BDEB">
            <w:pPr>
              <w:pStyle w:val="28"/>
              <w:spacing w:before="39" w:line="231"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5A0C51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59C9253F">
            <w:pPr>
              <w:pStyle w:val="28"/>
              <w:spacing w:before="272" w:line="237" w:lineRule="exact"/>
              <w:ind w:left="245"/>
              <w:rPr>
                <w:rFonts w:hint="eastAsia"/>
              </w:rPr>
            </w:pPr>
            <w:r>
              <w:rPr>
                <w:spacing w:val="-3"/>
                <w:position w:val="1"/>
              </w:rPr>
              <w:t>89</w:t>
            </w:r>
          </w:p>
        </w:tc>
        <w:tc>
          <w:tcPr>
            <w:tcW w:w="1012" w:type="dxa"/>
          </w:tcPr>
          <w:p w14:paraId="14A6C5B2">
            <w:pPr>
              <w:pStyle w:val="28"/>
              <w:spacing w:before="279" w:line="222" w:lineRule="auto"/>
              <w:ind w:left="117"/>
              <w:rPr>
                <w:rFonts w:hint="eastAsia"/>
              </w:rPr>
            </w:pPr>
            <w:r>
              <w:rPr>
                <w:spacing w:val="-4"/>
              </w:rPr>
              <w:t>安全要求</w:t>
            </w:r>
          </w:p>
        </w:tc>
        <w:tc>
          <w:tcPr>
            <w:tcW w:w="733" w:type="dxa"/>
            <w:vMerge w:val="continue"/>
            <w:tcBorders>
              <w:top w:val="nil"/>
              <w:bottom w:val="nil"/>
            </w:tcBorders>
          </w:tcPr>
          <w:p w14:paraId="5CFAEF0A">
            <w:pPr>
              <w:rPr>
                <w:rFonts w:ascii="Arial" w:hAnsi="Arial" w:cs="Arial" w:eastAsiaTheme="minorEastAsia"/>
                <w:snapToGrid w:val="0"/>
                <w:color w:val="000000"/>
                <w:lang w:eastAsia="en-US"/>
              </w:rPr>
            </w:pPr>
          </w:p>
        </w:tc>
        <w:tc>
          <w:tcPr>
            <w:tcW w:w="1043" w:type="dxa"/>
          </w:tcPr>
          <w:p w14:paraId="21B14760">
            <w:pPr>
              <w:pStyle w:val="28"/>
              <w:spacing w:before="160" w:line="248" w:lineRule="auto"/>
              <w:ind w:left="114" w:right="123" w:hanging="7"/>
              <w:rPr>
                <w:rFonts w:hint="eastAsia"/>
              </w:rPr>
            </w:pPr>
            <w:r>
              <w:rPr>
                <w:spacing w:val="-1"/>
              </w:rPr>
              <w:t>*弱口令字</w:t>
            </w:r>
            <w:r>
              <w:rPr>
                <w:spacing w:val="-4"/>
              </w:rPr>
              <w:t>典检查</w:t>
            </w:r>
          </w:p>
        </w:tc>
        <w:tc>
          <w:tcPr>
            <w:tcW w:w="1061" w:type="dxa"/>
          </w:tcPr>
          <w:p w14:paraId="290BE134">
            <w:pPr>
              <w:pStyle w:val="28"/>
              <w:spacing w:before="279" w:line="223" w:lineRule="auto"/>
              <w:ind w:left="445"/>
              <w:rPr>
                <w:rFonts w:hint="eastAsia"/>
              </w:rPr>
            </w:pPr>
            <w:r>
              <w:t>否</w:t>
            </w:r>
          </w:p>
        </w:tc>
        <w:tc>
          <w:tcPr>
            <w:tcW w:w="2980" w:type="dxa"/>
          </w:tcPr>
          <w:p w14:paraId="47CB4BA0">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5D211AC1">
            <w:pPr>
              <w:pStyle w:val="28"/>
              <w:spacing w:before="39" w:line="231"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64AF50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25B0D070">
            <w:pPr>
              <w:pStyle w:val="28"/>
              <w:spacing w:before="272"/>
              <w:ind w:left="242"/>
              <w:rPr>
                <w:rFonts w:hint="eastAsia"/>
              </w:rPr>
            </w:pPr>
            <w:r>
              <w:rPr>
                <w:spacing w:val="-2"/>
              </w:rPr>
              <w:t>90</w:t>
            </w:r>
          </w:p>
        </w:tc>
        <w:tc>
          <w:tcPr>
            <w:tcW w:w="1012" w:type="dxa"/>
          </w:tcPr>
          <w:p w14:paraId="0B392784">
            <w:pPr>
              <w:pStyle w:val="28"/>
              <w:spacing w:before="279" w:line="222" w:lineRule="auto"/>
              <w:ind w:left="117"/>
              <w:rPr>
                <w:rFonts w:hint="eastAsia"/>
              </w:rPr>
            </w:pPr>
            <w:r>
              <w:rPr>
                <w:spacing w:val="-4"/>
              </w:rPr>
              <w:t>安全要求</w:t>
            </w:r>
          </w:p>
        </w:tc>
        <w:tc>
          <w:tcPr>
            <w:tcW w:w="733" w:type="dxa"/>
            <w:vMerge w:val="continue"/>
            <w:tcBorders>
              <w:top w:val="nil"/>
              <w:bottom w:val="nil"/>
            </w:tcBorders>
          </w:tcPr>
          <w:p w14:paraId="2AADA9BA">
            <w:pPr>
              <w:rPr>
                <w:rFonts w:ascii="Arial" w:hAnsi="Arial" w:cs="Arial" w:eastAsiaTheme="minorEastAsia"/>
                <w:snapToGrid w:val="0"/>
                <w:color w:val="000000"/>
                <w:lang w:eastAsia="en-US"/>
              </w:rPr>
            </w:pPr>
          </w:p>
        </w:tc>
        <w:tc>
          <w:tcPr>
            <w:tcW w:w="1043" w:type="dxa"/>
          </w:tcPr>
          <w:p w14:paraId="635515F1">
            <w:pPr>
              <w:pStyle w:val="28"/>
              <w:spacing w:before="159" w:line="248" w:lineRule="auto"/>
              <w:ind w:left="120" w:right="123" w:hanging="13"/>
              <w:rPr>
                <w:rFonts w:hint="eastAsia"/>
              </w:rPr>
            </w:pPr>
            <w:r>
              <w:rPr>
                <w:spacing w:val="-1"/>
              </w:rPr>
              <w:t>*白名单访</w:t>
            </w:r>
            <w:r>
              <w:rPr>
                <w:spacing w:val="-6"/>
              </w:rPr>
              <w:t>问控制</w:t>
            </w:r>
          </w:p>
        </w:tc>
        <w:tc>
          <w:tcPr>
            <w:tcW w:w="1061" w:type="dxa"/>
          </w:tcPr>
          <w:p w14:paraId="5237A26E">
            <w:pPr>
              <w:pStyle w:val="28"/>
              <w:spacing w:before="278" w:line="223" w:lineRule="auto"/>
              <w:ind w:left="445"/>
              <w:rPr>
                <w:rFonts w:hint="eastAsia"/>
              </w:rPr>
            </w:pPr>
            <w:r>
              <w:t>否</w:t>
            </w:r>
          </w:p>
        </w:tc>
        <w:tc>
          <w:tcPr>
            <w:tcW w:w="2980" w:type="dxa"/>
          </w:tcPr>
          <w:p w14:paraId="3B5F34AC">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E7474BD">
            <w:pPr>
              <w:pStyle w:val="28"/>
              <w:spacing w:before="39" w:line="231"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71CF16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34B8AFC9">
            <w:pPr>
              <w:pStyle w:val="28"/>
              <w:spacing w:before="271" w:line="237" w:lineRule="exact"/>
              <w:ind w:left="242"/>
              <w:rPr>
                <w:rFonts w:hint="eastAsia"/>
              </w:rPr>
            </w:pPr>
            <w:r>
              <w:rPr>
                <w:spacing w:val="-2"/>
                <w:position w:val="1"/>
              </w:rPr>
              <w:t>91</w:t>
            </w:r>
          </w:p>
        </w:tc>
        <w:tc>
          <w:tcPr>
            <w:tcW w:w="1012" w:type="dxa"/>
          </w:tcPr>
          <w:p w14:paraId="2C3C7F0C">
            <w:pPr>
              <w:pStyle w:val="28"/>
              <w:spacing w:before="278" w:line="222" w:lineRule="auto"/>
              <w:ind w:left="117"/>
              <w:rPr>
                <w:rFonts w:hint="eastAsia"/>
              </w:rPr>
            </w:pPr>
            <w:r>
              <w:rPr>
                <w:spacing w:val="-4"/>
              </w:rPr>
              <w:t>安全要求</w:t>
            </w:r>
          </w:p>
        </w:tc>
        <w:tc>
          <w:tcPr>
            <w:tcW w:w="733" w:type="dxa"/>
            <w:vMerge w:val="continue"/>
            <w:tcBorders>
              <w:top w:val="nil"/>
              <w:bottom w:val="nil"/>
            </w:tcBorders>
          </w:tcPr>
          <w:p w14:paraId="27E2BEB6">
            <w:pPr>
              <w:rPr>
                <w:rFonts w:ascii="Arial" w:hAnsi="Arial" w:cs="Arial" w:eastAsiaTheme="minorEastAsia"/>
                <w:snapToGrid w:val="0"/>
                <w:color w:val="000000"/>
                <w:lang w:eastAsia="en-US"/>
              </w:rPr>
            </w:pPr>
          </w:p>
        </w:tc>
        <w:tc>
          <w:tcPr>
            <w:tcW w:w="1043" w:type="dxa"/>
          </w:tcPr>
          <w:p w14:paraId="40BB0D4E">
            <w:pPr>
              <w:pStyle w:val="28"/>
              <w:spacing w:before="157" w:line="248" w:lineRule="auto"/>
              <w:ind w:left="110" w:right="214" w:firstLine="2"/>
              <w:rPr>
                <w:rFonts w:hint="eastAsia"/>
              </w:rPr>
            </w:pPr>
            <w:r>
              <w:rPr>
                <w:spacing w:val="-3"/>
              </w:rPr>
              <w:t>双因素鉴</w:t>
            </w:r>
            <w:r>
              <w:t>别</w:t>
            </w:r>
          </w:p>
        </w:tc>
        <w:tc>
          <w:tcPr>
            <w:tcW w:w="1061" w:type="dxa"/>
          </w:tcPr>
          <w:p w14:paraId="62FA4439">
            <w:pPr>
              <w:pStyle w:val="28"/>
              <w:spacing w:before="278" w:line="223" w:lineRule="auto"/>
              <w:ind w:left="445"/>
              <w:rPr>
                <w:rFonts w:hint="eastAsia"/>
              </w:rPr>
            </w:pPr>
            <w:r>
              <w:t>否</w:t>
            </w:r>
          </w:p>
        </w:tc>
        <w:tc>
          <w:tcPr>
            <w:tcW w:w="2980" w:type="dxa"/>
          </w:tcPr>
          <w:p w14:paraId="36182536">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57584EAD">
            <w:pPr>
              <w:pStyle w:val="28"/>
              <w:spacing w:before="39" w:line="231"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0A9DE0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3098089A">
            <w:pPr>
              <w:spacing w:line="332" w:lineRule="auto"/>
              <w:rPr>
                <w:rFonts w:ascii="Arial" w:hAnsi="Arial" w:cs="Arial" w:eastAsiaTheme="minorEastAsia"/>
                <w:snapToGrid w:val="0"/>
                <w:color w:val="000000"/>
                <w:lang w:eastAsia="zh-CN"/>
              </w:rPr>
            </w:pPr>
          </w:p>
          <w:p w14:paraId="538EDA6E">
            <w:pPr>
              <w:pStyle w:val="28"/>
              <w:spacing w:before="59" w:line="237" w:lineRule="exact"/>
              <w:ind w:left="242"/>
              <w:rPr>
                <w:rFonts w:hint="eastAsia"/>
              </w:rPr>
            </w:pPr>
            <w:r>
              <w:rPr>
                <w:spacing w:val="-2"/>
                <w:position w:val="1"/>
              </w:rPr>
              <w:t>92</w:t>
            </w:r>
          </w:p>
        </w:tc>
        <w:tc>
          <w:tcPr>
            <w:tcW w:w="1012" w:type="dxa"/>
          </w:tcPr>
          <w:p w14:paraId="2A5E89AD">
            <w:pPr>
              <w:spacing w:line="337" w:lineRule="auto"/>
              <w:rPr>
                <w:rFonts w:ascii="Arial" w:hAnsi="Arial" w:cs="Arial" w:eastAsiaTheme="minorEastAsia"/>
                <w:snapToGrid w:val="0"/>
                <w:color w:val="000000"/>
                <w:lang w:eastAsia="en-US"/>
              </w:rPr>
            </w:pPr>
          </w:p>
          <w:p w14:paraId="07D471EA">
            <w:pPr>
              <w:pStyle w:val="28"/>
              <w:spacing w:before="59" w:line="222" w:lineRule="auto"/>
              <w:ind w:left="117"/>
              <w:rPr>
                <w:rFonts w:hint="eastAsia"/>
              </w:rPr>
            </w:pPr>
            <w:r>
              <w:rPr>
                <w:spacing w:val="-4"/>
              </w:rPr>
              <w:t>安全要求</w:t>
            </w:r>
          </w:p>
        </w:tc>
        <w:tc>
          <w:tcPr>
            <w:tcW w:w="733" w:type="dxa"/>
            <w:vMerge w:val="continue"/>
            <w:tcBorders>
              <w:top w:val="nil"/>
              <w:bottom w:val="nil"/>
            </w:tcBorders>
          </w:tcPr>
          <w:p w14:paraId="7C22DD18">
            <w:pPr>
              <w:rPr>
                <w:rFonts w:ascii="Arial" w:hAnsi="Arial" w:cs="Arial" w:eastAsiaTheme="minorEastAsia"/>
                <w:snapToGrid w:val="0"/>
                <w:color w:val="000000"/>
                <w:lang w:eastAsia="en-US"/>
              </w:rPr>
            </w:pPr>
          </w:p>
        </w:tc>
        <w:tc>
          <w:tcPr>
            <w:tcW w:w="1043" w:type="dxa"/>
          </w:tcPr>
          <w:p w14:paraId="6088DFAC">
            <w:pPr>
              <w:spacing w:line="337" w:lineRule="auto"/>
              <w:rPr>
                <w:rFonts w:ascii="Arial" w:hAnsi="Arial" w:cs="Arial" w:eastAsiaTheme="minorEastAsia"/>
                <w:snapToGrid w:val="0"/>
                <w:color w:val="000000"/>
                <w:lang w:eastAsia="en-US"/>
              </w:rPr>
            </w:pPr>
          </w:p>
          <w:p w14:paraId="7DF9B05C">
            <w:pPr>
              <w:pStyle w:val="28"/>
              <w:spacing w:before="58" w:line="222" w:lineRule="auto"/>
              <w:ind w:left="107"/>
              <w:rPr>
                <w:rFonts w:hint="eastAsia"/>
              </w:rPr>
            </w:pPr>
            <w:r>
              <w:rPr>
                <w:spacing w:val="-1"/>
              </w:rPr>
              <w:t>*二次鉴别</w:t>
            </w:r>
          </w:p>
        </w:tc>
        <w:tc>
          <w:tcPr>
            <w:tcW w:w="1061" w:type="dxa"/>
          </w:tcPr>
          <w:p w14:paraId="6EEFA252">
            <w:pPr>
              <w:spacing w:line="337" w:lineRule="auto"/>
              <w:rPr>
                <w:rFonts w:ascii="Arial" w:hAnsi="Arial" w:cs="Arial" w:eastAsiaTheme="minorEastAsia"/>
                <w:snapToGrid w:val="0"/>
                <w:color w:val="000000"/>
                <w:lang w:eastAsia="en-US"/>
              </w:rPr>
            </w:pPr>
          </w:p>
          <w:p w14:paraId="7A330904">
            <w:pPr>
              <w:pStyle w:val="28"/>
              <w:spacing w:before="59" w:line="223" w:lineRule="auto"/>
              <w:ind w:left="445"/>
              <w:rPr>
                <w:rFonts w:hint="eastAsia"/>
              </w:rPr>
            </w:pPr>
            <w:r>
              <w:t>否</w:t>
            </w:r>
          </w:p>
        </w:tc>
        <w:tc>
          <w:tcPr>
            <w:tcW w:w="2980" w:type="dxa"/>
          </w:tcPr>
          <w:p w14:paraId="12EDC795">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70E4C9C">
            <w:pPr>
              <w:pStyle w:val="28"/>
              <w:spacing w:before="157" w:line="248"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402A2B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65B3C051">
            <w:pPr>
              <w:pStyle w:val="28"/>
              <w:spacing w:before="273" w:line="238" w:lineRule="exact"/>
              <w:ind w:left="242"/>
              <w:rPr>
                <w:rFonts w:hint="eastAsia"/>
              </w:rPr>
            </w:pPr>
            <w:r>
              <w:rPr>
                <w:spacing w:val="-2"/>
                <w:position w:val="1"/>
              </w:rPr>
              <w:t>93</w:t>
            </w:r>
          </w:p>
        </w:tc>
        <w:tc>
          <w:tcPr>
            <w:tcW w:w="1012" w:type="dxa"/>
          </w:tcPr>
          <w:p w14:paraId="3BE5E068">
            <w:pPr>
              <w:pStyle w:val="28"/>
              <w:spacing w:before="281" w:line="222" w:lineRule="auto"/>
              <w:ind w:left="117"/>
              <w:rPr>
                <w:rFonts w:hint="eastAsia"/>
              </w:rPr>
            </w:pPr>
            <w:r>
              <w:rPr>
                <w:spacing w:val="-4"/>
              </w:rPr>
              <w:t>安全要求</w:t>
            </w:r>
          </w:p>
        </w:tc>
        <w:tc>
          <w:tcPr>
            <w:tcW w:w="733" w:type="dxa"/>
            <w:vMerge w:val="continue"/>
            <w:tcBorders>
              <w:top w:val="nil"/>
              <w:bottom w:val="nil"/>
            </w:tcBorders>
          </w:tcPr>
          <w:p w14:paraId="7CDECEB8">
            <w:pPr>
              <w:rPr>
                <w:rFonts w:ascii="Arial" w:hAnsi="Arial" w:cs="Arial" w:eastAsiaTheme="minorEastAsia"/>
                <w:snapToGrid w:val="0"/>
                <w:color w:val="000000"/>
                <w:lang w:eastAsia="en-US"/>
              </w:rPr>
            </w:pPr>
          </w:p>
        </w:tc>
        <w:tc>
          <w:tcPr>
            <w:tcW w:w="1043" w:type="dxa"/>
          </w:tcPr>
          <w:p w14:paraId="0AAD59FD">
            <w:pPr>
              <w:pStyle w:val="28"/>
              <w:spacing w:before="41" w:line="222" w:lineRule="auto"/>
              <w:ind w:left="121"/>
              <w:rPr>
                <w:rFonts w:hint="eastAsia"/>
                <w:lang w:eastAsia="zh-CN"/>
              </w:rPr>
            </w:pPr>
            <w:r>
              <w:rPr>
                <w:spacing w:val="-5"/>
                <w:lang w:eastAsia="zh-CN"/>
              </w:rPr>
              <w:t>匿名化用</w:t>
            </w:r>
          </w:p>
          <w:p w14:paraId="3761FD2D">
            <w:pPr>
              <w:pStyle w:val="28"/>
              <w:spacing w:before="24" w:line="222" w:lineRule="auto"/>
              <w:ind w:left="109" w:right="214"/>
              <w:rPr>
                <w:rFonts w:hint="eastAsia"/>
                <w:lang w:eastAsia="zh-CN"/>
              </w:rPr>
            </w:pPr>
            <w:r>
              <w:rPr>
                <w:spacing w:val="-2"/>
                <w:lang w:eastAsia="zh-CN"/>
              </w:rPr>
              <w:t>户告警接</w:t>
            </w:r>
            <w:r>
              <w:rPr>
                <w:spacing w:val="-3"/>
                <w:lang w:eastAsia="zh-CN"/>
              </w:rPr>
              <w:t>收邮箱</w:t>
            </w:r>
          </w:p>
        </w:tc>
        <w:tc>
          <w:tcPr>
            <w:tcW w:w="1061" w:type="dxa"/>
          </w:tcPr>
          <w:p w14:paraId="453A7F04">
            <w:pPr>
              <w:pStyle w:val="28"/>
              <w:spacing w:before="281" w:line="223" w:lineRule="auto"/>
              <w:ind w:left="445"/>
              <w:rPr>
                <w:rFonts w:hint="eastAsia"/>
              </w:rPr>
            </w:pPr>
            <w:r>
              <w:t>否</w:t>
            </w:r>
          </w:p>
        </w:tc>
        <w:tc>
          <w:tcPr>
            <w:tcW w:w="2980" w:type="dxa"/>
          </w:tcPr>
          <w:p w14:paraId="702783DB">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6FA6CBC">
            <w:pPr>
              <w:pStyle w:val="28"/>
              <w:spacing w:before="42" w:line="230"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5F0C80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2CD9B130">
            <w:pPr>
              <w:spacing w:line="333" w:lineRule="auto"/>
              <w:rPr>
                <w:rFonts w:ascii="Arial" w:hAnsi="Arial" w:cs="Arial" w:eastAsiaTheme="minorEastAsia"/>
                <w:snapToGrid w:val="0"/>
                <w:color w:val="000000"/>
                <w:lang w:eastAsia="zh-CN"/>
              </w:rPr>
            </w:pPr>
          </w:p>
          <w:p w14:paraId="366F3A28">
            <w:pPr>
              <w:pStyle w:val="28"/>
              <w:spacing w:before="58" w:line="237" w:lineRule="exact"/>
              <w:ind w:left="242"/>
              <w:rPr>
                <w:rFonts w:hint="eastAsia"/>
              </w:rPr>
            </w:pPr>
            <w:r>
              <w:rPr>
                <w:spacing w:val="-2"/>
                <w:position w:val="1"/>
              </w:rPr>
              <w:t>94</w:t>
            </w:r>
          </w:p>
        </w:tc>
        <w:tc>
          <w:tcPr>
            <w:tcW w:w="1012" w:type="dxa"/>
          </w:tcPr>
          <w:p w14:paraId="6416E174">
            <w:pPr>
              <w:spacing w:line="340" w:lineRule="auto"/>
              <w:rPr>
                <w:rFonts w:ascii="Arial" w:hAnsi="Arial" w:cs="Arial" w:eastAsiaTheme="minorEastAsia"/>
                <w:snapToGrid w:val="0"/>
                <w:color w:val="000000"/>
                <w:lang w:eastAsia="en-US"/>
              </w:rPr>
            </w:pPr>
          </w:p>
          <w:p w14:paraId="5CD3FF92">
            <w:pPr>
              <w:pStyle w:val="28"/>
              <w:spacing w:before="58" w:line="222" w:lineRule="auto"/>
              <w:ind w:left="117"/>
              <w:rPr>
                <w:rFonts w:hint="eastAsia"/>
              </w:rPr>
            </w:pPr>
            <w:r>
              <w:rPr>
                <w:spacing w:val="-4"/>
              </w:rPr>
              <w:t>安全要求</w:t>
            </w:r>
          </w:p>
        </w:tc>
        <w:tc>
          <w:tcPr>
            <w:tcW w:w="733" w:type="dxa"/>
            <w:vMerge w:val="continue"/>
            <w:tcBorders>
              <w:top w:val="nil"/>
              <w:bottom w:val="nil"/>
            </w:tcBorders>
          </w:tcPr>
          <w:p w14:paraId="4C007B79">
            <w:pPr>
              <w:rPr>
                <w:rFonts w:ascii="Arial" w:hAnsi="Arial" w:cs="Arial" w:eastAsiaTheme="minorEastAsia"/>
                <w:snapToGrid w:val="0"/>
                <w:color w:val="000000"/>
                <w:lang w:eastAsia="en-US"/>
              </w:rPr>
            </w:pPr>
          </w:p>
        </w:tc>
        <w:tc>
          <w:tcPr>
            <w:tcW w:w="1043" w:type="dxa"/>
          </w:tcPr>
          <w:p w14:paraId="498DBF53">
            <w:pPr>
              <w:pStyle w:val="28"/>
              <w:spacing w:before="161" w:line="247" w:lineRule="auto"/>
              <w:ind w:left="111" w:right="123" w:hanging="4"/>
              <w:jc w:val="both"/>
              <w:rPr>
                <w:rFonts w:hint="eastAsia"/>
                <w:lang w:eastAsia="zh-CN"/>
              </w:rPr>
            </w:pPr>
            <w:r>
              <w:rPr>
                <w:spacing w:val="-1"/>
                <w:lang w:eastAsia="zh-CN"/>
              </w:rPr>
              <w:t>*密码证书</w:t>
            </w:r>
            <w:r>
              <w:rPr>
                <w:spacing w:val="-3"/>
                <w:lang w:eastAsia="zh-CN"/>
              </w:rPr>
              <w:t>安全加密</w:t>
            </w:r>
            <w:r>
              <w:rPr>
                <w:spacing w:val="-5"/>
                <w:lang w:eastAsia="zh-CN"/>
              </w:rPr>
              <w:t>存储</w:t>
            </w:r>
          </w:p>
        </w:tc>
        <w:tc>
          <w:tcPr>
            <w:tcW w:w="1061" w:type="dxa"/>
          </w:tcPr>
          <w:p w14:paraId="5DF1C258">
            <w:pPr>
              <w:spacing w:line="340" w:lineRule="auto"/>
              <w:rPr>
                <w:rFonts w:ascii="Arial" w:hAnsi="Arial" w:cs="Arial" w:eastAsiaTheme="minorEastAsia"/>
                <w:snapToGrid w:val="0"/>
                <w:color w:val="000000"/>
                <w:lang w:eastAsia="zh-CN"/>
              </w:rPr>
            </w:pPr>
          </w:p>
          <w:p w14:paraId="1EB99917">
            <w:pPr>
              <w:pStyle w:val="28"/>
              <w:spacing w:before="58" w:line="223" w:lineRule="auto"/>
              <w:ind w:left="445"/>
              <w:rPr>
                <w:rFonts w:hint="eastAsia"/>
              </w:rPr>
            </w:pPr>
            <w:r>
              <w:t>否</w:t>
            </w:r>
          </w:p>
        </w:tc>
        <w:tc>
          <w:tcPr>
            <w:tcW w:w="2980" w:type="dxa"/>
          </w:tcPr>
          <w:p w14:paraId="5132C924">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245B565A">
            <w:pPr>
              <w:pStyle w:val="28"/>
              <w:spacing w:before="159" w:line="248"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47E237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7DA0207C">
            <w:pPr>
              <w:pStyle w:val="28"/>
              <w:spacing w:before="274" w:line="242" w:lineRule="auto"/>
              <w:ind w:left="242"/>
              <w:rPr>
                <w:rFonts w:hint="eastAsia"/>
              </w:rPr>
            </w:pPr>
            <w:r>
              <w:rPr>
                <w:spacing w:val="-2"/>
              </w:rPr>
              <w:t>95</w:t>
            </w:r>
          </w:p>
        </w:tc>
        <w:tc>
          <w:tcPr>
            <w:tcW w:w="1012" w:type="dxa"/>
          </w:tcPr>
          <w:p w14:paraId="030B3913">
            <w:pPr>
              <w:pStyle w:val="28"/>
              <w:spacing w:before="281" w:line="222" w:lineRule="auto"/>
              <w:ind w:left="117"/>
              <w:rPr>
                <w:rFonts w:hint="eastAsia"/>
              </w:rPr>
            </w:pPr>
            <w:r>
              <w:rPr>
                <w:spacing w:val="-4"/>
              </w:rPr>
              <w:t>安全要求</w:t>
            </w:r>
          </w:p>
        </w:tc>
        <w:tc>
          <w:tcPr>
            <w:tcW w:w="733" w:type="dxa"/>
            <w:vMerge w:val="continue"/>
            <w:tcBorders>
              <w:top w:val="nil"/>
            </w:tcBorders>
          </w:tcPr>
          <w:p w14:paraId="60994379">
            <w:pPr>
              <w:rPr>
                <w:rFonts w:ascii="Arial" w:hAnsi="Arial" w:cs="Arial" w:eastAsiaTheme="minorEastAsia"/>
                <w:snapToGrid w:val="0"/>
                <w:color w:val="000000"/>
                <w:lang w:eastAsia="en-US"/>
              </w:rPr>
            </w:pPr>
          </w:p>
        </w:tc>
        <w:tc>
          <w:tcPr>
            <w:tcW w:w="1043" w:type="dxa"/>
          </w:tcPr>
          <w:p w14:paraId="72BE744A">
            <w:pPr>
              <w:pStyle w:val="28"/>
              <w:spacing w:before="42" w:line="230" w:lineRule="auto"/>
              <w:ind w:left="108" w:right="123" w:hanging="1"/>
              <w:jc w:val="both"/>
              <w:rPr>
                <w:rFonts w:hint="eastAsia"/>
                <w:lang w:eastAsia="zh-CN"/>
              </w:rPr>
            </w:pPr>
            <w:r>
              <w:rPr>
                <w:spacing w:val="-1"/>
                <w:lang w:eastAsia="zh-CN"/>
              </w:rPr>
              <w:t>*敏感信息</w:t>
            </w:r>
            <w:r>
              <w:rPr>
                <w:spacing w:val="-2"/>
                <w:lang w:eastAsia="zh-CN"/>
              </w:rPr>
              <w:t>安全加密</w:t>
            </w:r>
            <w:r>
              <w:rPr>
                <w:spacing w:val="-3"/>
                <w:lang w:eastAsia="zh-CN"/>
              </w:rPr>
              <w:t>传输</w:t>
            </w:r>
          </w:p>
        </w:tc>
        <w:tc>
          <w:tcPr>
            <w:tcW w:w="1061" w:type="dxa"/>
          </w:tcPr>
          <w:p w14:paraId="0F802AFB">
            <w:pPr>
              <w:pStyle w:val="28"/>
              <w:spacing w:before="281" w:line="223" w:lineRule="auto"/>
              <w:ind w:left="445"/>
              <w:rPr>
                <w:rFonts w:hint="eastAsia"/>
              </w:rPr>
            </w:pPr>
            <w:r>
              <w:t>否</w:t>
            </w:r>
          </w:p>
        </w:tc>
        <w:tc>
          <w:tcPr>
            <w:tcW w:w="2980" w:type="dxa"/>
          </w:tcPr>
          <w:p w14:paraId="42FD8878">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36940A8">
            <w:pPr>
              <w:pStyle w:val="28"/>
              <w:spacing w:before="42" w:line="230" w:lineRule="auto"/>
              <w:ind w:left="113" w:right="285" w:firstLine="6"/>
              <w:jc w:val="both"/>
              <w:rPr>
                <w:rFonts w:hint="eastAsia"/>
                <w:lang w:eastAsia="zh-CN"/>
              </w:rPr>
            </w:pPr>
            <w:r>
              <w:rPr>
                <w:spacing w:val="-2"/>
                <w:lang w:eastAsia="zh-CN"/>
              </w:rPr>
              <w:t>支持该功能可有</w:t>
            </w:r>
            <w:r>
              <w:rPr>
                <w:spacing w:val="-1"/>
                <w:lang w:eastAsia="zh-CN"/>
              </w:rPr>
              <w:t>效提升系统安全</w:t>
            </w:r>
            <w:r>
              <w:rPr>
                <w:spacing w:val="-2"/>
                <w:lang w:eastAsia="zh-CN"/>
              </w:rPr>
              <w:t>性和稳定性</w:t>
            </w:r>
          </w:p>
        </w:tc>
      </w:tr>
      <w:tr w14:paraId="5F97A7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665" w:type="dxa"/>
          </w:tcPr>
          <w:p w14:paraId="4C758553">
            <w:pPr>
              <w:spacing w:line="286" w:lineRule="auto"/>
              <w:rPr>
                <w:rFonts w:ascii="Arial" w:hAnsi="Arial" w:cs="Arial" w:eastAsiaTheme="minorEastAsia"/>
                <w:snapToGrid w:val="0"/>
                <w:color w:val="000000"/>
                <w:lang w:eastAsia="zh-CN"/>
              </w:rPr>
            </w:pPr>
          </w:p>
          <w:p w14:paraId="53889F7C">
            <w:pPr>
              <w:spacing w:line="286" w:lineRule="auto"/>
              <w:rPr>
                <w:rFonts w:ascii="Arial" w:hAnsi="Arial" w:cs="Arial" w:eastAsiaTheme="minorEastAsia"/>
                <w:snapToGrid w:val="0"/>
                <w:color w:val="000000"/>
                <w:lang w:eastAsia="zh-CN"/>
              </w:rPr>
            </w:pPr>
          </w:p>
          <w:p w14:paraId="3B5B4C30">
            <w:pPr>
              <w:pStyle w:val="28"/>
              <w:spacing w:before="58" w:line="242" w:lineRule="auto"/>
              <w:ind w:left="242"/>
              <w:rPr>
                <w:rFonts w:hint="eastAsia"/>
              </w:rPr>
            </w:pPr>
            <w:r>
              <w:rPr>
                <w:spacing w:val="-2"/>
              </w:rPr>
              <w:t>96</w:t>
            </w:r>
          </w:p>
        </w:tc>
        <w:tc>
          <w:tcPr>
            <w:tcW w:w="1012" w:type="dxa"/>
          </w:tcPr>
          <w:p w14:paraId="388695BE">
            <w:pPr>
              <w:spacing w:line="289" w:lineRule="auto"/>
              <w:rPr>
                <w:rFonts w:ascii="Arial" w:hAnsi="Arial" w:cs="Arial" w:eastAsiaTheme="minorEastAsia"/>
                <w:snapToGrid w:val="0"/>
                <w:color w:val="000000"/>
                <w:lang w:eastAsia="en-US"/>
              </w:rPr>
            </w:pPr>
          </w:p>
          <w:p w14:paraId="1E2B7EBB">
            <w:pPr>
              <w:spacing w:line="290" w:lineRule="auto"/>
              <w:rPr>
                <w:rFonts w:ascii="Arial" w:hAnsi="Arial" w:cs="Arial" w:eastAsiaTheme="minorEastAsia"/>
                <w:snapToGrid w:val="0"/>
                <w:color w:val="000000"/>
                <w:lang w:eastAsia="en-US"/>
              </w:rPr>
            </w:pPr>
          </w:p>
          <w:p w14:paraId="05A98435">
            <w:pPr>
              <w:pStyle w:val="28"/>
              <w:spacing w:before="58" w:line="222" w:lineRule="auto"/>
              <w:ind w:left="117"/>
              <w:rPr>
                <w:rFonts w:hint="eastAsia"/>
              </w:rPr>
            </w:pPr>
            <w:r>
              <w:rPr>
                <w:spacing w:val="-4"/>
              </w:rPr>
              <w:t>安全要求</w:t>
            </w:r>
          </w:p>
        </w:tc>
        <w:tc>
          <w:tcPr>
            <w:tcW w:w="733" w:type="dxa"/>
            <w:vMerge w:val="restart"/>
            <w:tcBorders>
              <w:bottom w:val="nil"/>
            </w:tcBorders>
          </w:tcPr>
          <w:p w14:paraId="5341A88A">
            <w:pPr>
              <w:spacing w:line="253" w:lineRule="auto"/>
              <w:rPr>
                <w:rFonts w:ascii="Arial" w:hAnsi="Arial" w:cs="Arial" w:eastAsiaTheme="minorEastAsia"/>
                <w:snapToGrid w:val="0"/>
                <w:color w:val="000000"/>
                <w:lang w:eastAsia="en-US"/>
              </w:rPr>
            </w:pPr>
          </w:p>
          <w:p w14:paraId="18EB9452">
            <w:pPr>
              <w:spacing w:line="253" w:lineRule="auto"/>
              <w:rPr>
                <w:rFonts w:ascii="Arial" w:hAnsi="Arial" w:cs="Arial" w:eastAsiaTheme="minorEastAsia"/>
                <w:snapToGrid w:val="0"/>
                <w:color w:val="000000"/>
                <w:lang w:eastAsia="en-US"/>
              </w:rPr>
            </w:pPr>
          </w:p>
          <w:p w14:paraId="20A5CDA1">
            <w:pPr>
              <w:spacing w:line="253" w:lineRule="auto"/>
              <w:rPr>
                <w:rFonts w:ascii="Arial" w:hAnsi="Arial" w:cs="Arial" w:eastAsiaTheme="minorEastAsia"/>
                <w:snapToGrid w:val="0"/>
                <w:color w:val="000000"/>
                <w:lang w:eastAsia="en-US"/>
              </w:rPr>
            </w:pPr>
          </w:p>
          <w:p w14:paraId="13CE6A0A">
            <w:pPr>
              <w:spacing w:line="253" w:lineRule="auto"/>
              <w:rPr>
                <w:rFonts w:ascii="Arial" w:hAnsi="Arial" w:cs="Arial" w:eastAsiaTheme="minorEastAsia"/>
                <w:snapToGrid w:val="0"/>
                <w:color w:val="000000"/>
                <w:lang w:eastAsia="en-US"/>
              </w:rPr>
            </w:pPr>
          </w:p>
          <w:p w14:paraId="70C6BF39">
            <w:pPr>
              <w:spacing w:line="253" w:lineRule="auto"/>
              <w:rPr>
                <w:rFonts w:ascii="Arial" w:hAnsi="Arial" w:cs="Arial" w:eastAsiaTheme="minorEastAsia"/>
                <w:snapToGrid w:val="0"/>
                <w:color w:val="000000"/>
                <w:lang w:eastAsia="en-US"/>
              </w:rPr>
            </w:pPr>
          </w:p>
          <w:p w14:paraId="13A2D363">
            <w:pPr>
              <w:spacing w:line="253" w:lineRule="auto"/>
              <w:rPr>
                <w:rFonts w:ascii="Arial" w:hAnsi="Arial" w:cs="Arial" w:eastAsiaTheme="minorEastAsia"/>
                <w:snapToGrid w:val="0"/>
                <w:color w:val="000000"/>
                <w:lang w:eastAsia="en-US"/>
              </w:rPr>
            </w:pPr>
          </w:p>
          <w:p w14:paraId="6894432C">
            <w:pPr>
              <w:spacing w:line="253" w:lineRule="auto"/>
              <w:rPr>
                <w:rFonts w:ascii="Arial" w:hAnsi="Arial" w:cs="Arial" w:eastAsiaTheme="minorEastAsia"/>
                <w:snapToGrid w:val="0"/>
                <w:color w:val="000000"/>
                <w:lang w:eastAsia="en-US"/>
              </w:rPr>
            </w:pPr>
          </w:p>
          <w:p w14:paraId="1AE1D065">
            <w:pPr>
              <w:spacing w:line="254" w:lineRule="auto"/>
              <w:rPr>
                <w:rFonts w:ascii="Arial" w:hAnsi="Arial" w:cs="Arial" w:eastAsiaTheme="minorEastAsia"/>
                <w:snapToGrid w:val="0"/>
                <w:color w:val="000000"/>
                <w:lang w:eastAsia="en-US"/>
              </w:rPr>
            </w:pPr>
          </w:p>
          <w:p w14:paraId="64046B43">
            <w:pPr>
              <w:pStyle w:val="28"/>
              <w:spacing w:before="59" w:line="247" w:lineRule="auto"/>
              <w:ind w:left="186" w:right="141" w:hanging="47"/>
              <w:jc w:val="both"/>
              <w:rPr>
                <w:rFonts w:hint="eastAsia"/>
              </w:rPr>
            </w:pPr>
            <w:r>
              <w:rPr>
                <w:spacing w:val="-1"/>
              </w:rPr>
              <w:t>*信息</w:t>
            </w:r>
            <w:r>
              <w:rPr>
                <w:spacing w:val="-3"/>
              </w:rPr>
              <w:t>安全要求</w:t>
            </w:r>
          </w:p>
        </w:tc>
        <w:tc>
          <w:tcPr>
            <w:tcW w:w="1043" w:type="dxa"/>
          </w:tcPr>
          <w:p w14:paraId="1893C880">
            <w:pPr>
              <w:spacing w:line="460" w:lineRule="auto"/>
              <w:rPr>
                <w:rFonts w:ascii="Arial" w:hAnsi="Arial" w:cs="Arial" w:eastAsiaTheme="minorEastAsia"/>
                <w:snapToGrid w:val="0"/>
                <w:color w:val="000000"/>
                <w:lang w:eastAsia="en-US"/>
              </w:rPr>
            </w:pPr>
          </w:p>
          <w:p w14:paraId="787FA433">
            <w:pPr>
              <w:pStyle w:val="28"/>
              <w:spacing w:before="58" w:line="248" w:lineRule="auto"/>
              <w:ind w:left="117" w:right="123" w:hanging="10"/>
              <w:rPr>
                <w:rFonts w:hint="eastAsia"/>
              </w:rPr>
            </w:pPr>
            <w:r>
              <w:rPr>
                <w:spacing w:val="-1"/>
              </w:rPr>
              <w:t>*研发过程</w:t>
            </w:r>
            <w:r>
              <w:rPr>
                <w:spacing w:val="-8"/>
              </w:rPr>
              <w:t>安全</w:t>
            </w:r>
          </w:p>
        </w:tc>
        <w:tc>
          <w:tcPr>
            <w:tcW w:w="1061" w:type="dxa"/>
          </w:tcPr>
          <w:p w14:paraId="53CB203A">
            <w:pPr>
              <w:spacing w:line="289" w:lineRule="auto"/>
              <w:rPr>
                <w:rFonts w:ascii="Arial" w:hAnsi="Arial" w:cs="Arial" w:eastAsiaTheme="minorEastAsia"/>
                <w:snapToGrid w:val="0"/>
                <w:color w:val="000000"/>
                <w:lang w:eastAsia="en-US"/>
              </w:rPr>
            </w:pPr>
          </w:p>
          <w:p w14:paraId="32A039E5">
            <w:pPr>
              <w:spacing w:line="289" w:lineRule="auto"/>
              <w:rPr>
                <w:rFonts w:ascii="Arial" w:hAnsi="Arial" w:cs="Arial" w:eastAsiaTheme="minorEastAsia"/>
                <w:snapToGrid w:val="0"/>
                <w:color w:val="000000"/>
                <w:lang w:eastAsia="en-US"/>
              </w:rPr>
            </w:pPr>
          </w:p>
          <w:p w14:paraId="47D9E473">
            <w:pPr>
              <w:pStyle w:val="28"/>
              <w:spacing w:before="59" w:line="223" w:lineRule="auto"/>
              <w:ind w:left="445"/>
              <w:rPr>
                <w:rFonts w:hint="eastAsia"/>
              </w:rPr>
            </w:pPr>
            <w:r>
              <w:t>否</w:t>
            </w:r>
          </w:p>
        </w:tc>
        <w:tc>
          <w:tcPr>
            <w:tcW w:w="2980" w:type="dxa"/>
          </w:tcPr>
          <w:p w14:paraId="0D1DFCF4">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527DC2B4">
            <w:pPr>
              <w:spacing w:line="289" w:lineRule="auto"/>
              <w:rPr>
                <w:rFonts w:ascii="Arial" w:hAnsi="Arial" w:cs="Arial" w:eastAsiaTheme="minorEastAsia"/>
                <w:snapToGrid w:val="0"/>
                <w:color w:val="000000"/>
                <w:lang w:eastAsia="zh-CN"/>
              </w:rPr>
            </w:pPr>
          </w:p>
          <w:p w14:paraId="3DA357B8">
            <w:pPr>
              <w:spacing w:line="289" w:lineRule="auto"/>
              <w:rPr>
                <w:rFonts w:ascii="Arial" w:hAnsi="Arial" w:cs="Arial" w:eastAsiaTheme="minorEastAsia"/>
                <w:snapToGrid w:val="0"/>
                <w:color w:val="000000"/>
                <w:lang w:eastAsia="zh-CN"/>
              </w:rPr>
            </w:pPr>
          </w:p>
          <w:p w14:paraId="3E691000">
            <w:pPr>
              <w:pStyle w:val="28"/>
              <w:spacing w:before="59" w:line="236" w:lineRule="auto"/>
              <w:ind w:left="110"/>
              <w:rPr>
                <w:rFonts w:hint="eastAsia"/>
              </w:rPr>
            </w:pPr>
            <w:r>
              <w:t>/</w:t>
            </w:r>
          </w:p>
        </w:tc>
      </w:tr>
      <w:tr w14:paraId="0CB090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5810B223">
            <w:pPr>
              <w:spacing w:line="333" w:lineRule="auto"/>
              <w:rPr>
                <w:rFonts w:ascii="Arial" w:hAnsi="Arial" w:cs="Arial" w:eastAsiaTheme="minorEastAsia"/>
                <w:snapToGrid w:val="0"/>
                <w:color w:val="000000"/>
                <w:lang w:eastAsia="en-US"/>
              </w:rPr>
            </w:pPr>
          </w:p>
          <w:p w14:paraId="138EE087">
            <w:pPr>
              <w:pStyle w:val="28"/>
              <w:spacing w:before="59" w:line="237" w:lineRule="exact"/>
              <w:ind w:left="242"/>
              <w:rPr>
                <w:rFonts w:hint="eastAsia"/>
              </w:rPr>
            </w:pPr>
            <w:r>
              <w:rPr>
                <w:spacing w:val="-2"/>
                <w:position w:val="1"/>
              </w:rPr>
              <w:t>97</w:t>
            </w:r>
          </w:p>
        </w:tc>
        <w:tc>
          <w:tcPr>
            <w:tcW w:w="1012" w:type="dxa"/>
          </w:tcPr>
          <w:p w14:paraId="6B485F86">
            <w:pPr>
              <w:spacing w:line="341" w:lineRule="auto"/>
              <w:rPr>
                <w:rFonts w:ascii="Arial" w:hAnsi="Arial" w:cs="Arial" w:eastAsiaTheme="minorEastAsia"/>
                <w:snapToGrid w:val="0"/>
                <w:color w:val="000000"/>
                <w:lang w:eastAsia="en-US"/>
              </w:rPr>
            </w:pPr>
          </w:p>
          <w:p w14:paraId="528598A1">
            <w:pPr>
              <w:pStyle w:val="28"/>
              <w:spacing w:before="58" w:line="222" w:lineRule="auto"/>
              <w:ind w:left="117"/>
              <w:rPr>
                <w:rFonts w:hint="eastAsia"/>
              </w:rPr>
            </w:pPr>
            <w:r>
              <w:rPr>
                <w:spacing w:val="-4"/>
              </w:rPr>
              <w:t>安全要求</w:t>
            </w:r>
          </w:p>
        </w:tc>
        <w:tc>
          <w:tcPr>
            <w:tcW w:w="733" w:type="dxa"/>
            <w:vMerge w:val="continue"/>
            <w:tcBorders>
              <w:top w:val="nil"/>
              <w:bottom w:val="nil"/>
            </w:tcBorders>
          </w:tcPr>
          <w:p w14:paraId="6A3D498E">
            <w:pPr>
              <w:rPr>
                <w:rFonts w:ascii="Arial" w:hAnsi="Arial" w:cs="Arial" w:eastAsiaTheme="minorEastAsia"/>
                <w:snapToGrid w:val="0"/>
                <w:color w:val="000000"/>
                <w:lang w:eastAsia="en-US"/>
              </w:rPr>
            </w:pPr>
          </w:p>
        </w:tc>
        <w:tc>
          <w:tcPr>
            <w:tcW w:w="1043" w:type="dxa"/>
          </w:tcPr>
          <w:p w14:paraId="4C3BAA19">
            <w:pPr>
              <w:spacing w:line="340" w:lineRule="auto"/>
              <w:rPr>
                <w:rFonts w:ascii="Arial" w:hAnsi="Arial" w:cs="Arial" w:eastAsiaTheme="minorEastAsia"/>
                <w:snapToGrid w:val="0"/>
                <w:color w:val="000000"/>
                <w:lang w:eastAsia="en-US"/>
              </w:rPr>
            </w:pPr>
          </w:p>
          <w:p w14:paraId="27F94EEF">
            <w:pPr>
              <w:pStyle w:val="28"/>
              <w:spacing w:before="59" w:line="222" w:lineRule="auto"/>
              <w:ind w:left="110"/>
              <w:rPr>
                <w:rFonts w:hint="eastAsia"/>
              </w:rPr>
            </w:pPr>
            <w:r>
              <w:rPr>
                <w:spacing w:val="-2"/>
              </w:rPr>
              <w:t>漏洞管理</w:t>
            </w:r>
          </w:p>
        </w:tc>
        <w:tc>
          <w:tcPr>
            <w:tcW w:w="1061" w:type="dxa"/>
          </w:tcPr>
          <w:p w14:paraId="2255F61A">
            <w:pPr>
              <w:spacing w:line="340" w:lineRule="auto"/>
              <w:rPr>
                <w:rFonts w:ascii="Arial" w:hAnsi="Arial" w:cs="Arial" w:eastAsiaTheme="minorEastAsia"/>
                <w:snapToGrid w:val="0"/>
                <w:color w:val="000000"/>
                <w:lang w:eastAsia="en-US"/>
              </w:rPr>
            </w:pPr>
          </w:p>
          <w:p w14:paraId="56CEFDAA">
            <w:pPr>
              <w:pStyle w:val="28"/>
              <w:spacing w:before="59" w:line="223" w:lineRule="auto"/>
              <w:ind w:left="445"/>
              <w:rPr>
                <w:rFonts w:hint="eastAsia"/>
              </w:rPr>
            </w:pPr>
            <w:r>
              <w:t>否</w:t>
            </w:r>
          </w:p>
        </w:tc>
        <w:tc>
          <w:tcPr>
            <w:tcW w:w="2980" w:type="dxa"/>
          </w:tcPr>
          <w:p w14:paraId="5DE641C4">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6575E254">
            <w:pPr>
              <w:spacing w:line="340" w:lineRule="auto"/>
              <w:rPr>
                <w:rFonts w:ascii="Arial" w:hAnsi="Arial" w:cs="Arial" w:eastAsiaTheme="minorEastAsia"/>
                <w:snapToGrid w:val="0"/>
                <w:color w:val="000000"/>
                <w:lang w:eastAsia="zh-CN"/>
              </w:rPr>
            </w:pPr>
          </w:p>
          <w:p w14:paraId="7678A075">
            <w:pPr>
              <w:pStyle w:val="28"/>
              <w:spacing w:before="59" w:line="236" w:lineRule="auto"/>
              <w:ind w:left="110"/>
              <w:rPr>
                <w:rFonts w:hint="eastAsia"/>
              </w:rPr>
            </w:pPr>
            <w:r>
              <w:t>/</w:t>
            </w:r>
          </w:p>
        </w:tc>
      </w:tr>
      <w:tr w14:paraId="028CCF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6CA76324">
            <w:pPr>
              <w:pStyle w:val="28"/>
              <w:spacing w:before="277" w:line="237" w:lineRule="exact"/>
              <w:ind w:left="242"/>
              <w:rPr>
                <w:rFonts w:hint="eastAsia"/>
              </w:rPr>
            </w:pPr>
            <w:r>
              <w:rPr>
                <w:spacing w:val="-2"/>
                <w:position w:val="1"/>
              </w:rPr>
              <w:t>98</w:t>
            </w:r>
          </w:p>
        </w:tc>
        <w:tc>
          <w:tcPr>
            <w:tcW w:w="1012" w:type="dxa"/>
          </w:tcPr>
          <w:p w14:paraId="6C935310">
            <w:pPr>
              <w:pStyle w:val="28"/>
              <w:spacing w:before="282" w:line="222" w:lineRule="auto"/>
              <w:ind w:left="117"/>
              <w:rPr>
                <w:rFonts w:hint="eastAsia"/>
              </w:rPr>
            </w:pPr>
            <w:r>
              <w:rPr>
                <w:spacing w:val="-4"/>
              </w:rPr>
              <w:t>安全要求</w:t>
            </w:r>
          </w:p>
        </w:tc>
        <w:tc>
          <w:tcPr>
            <w:tcW w:w="733" w:type="dxa"/>
            <w:vMerge w:val="continue"/>
            <w:tcBorders>
              <w:top w:val="nil"/>
              <w:bottom w:val="nil"/>
            </w:tcBorders>
          </w:tcPr>
          <w:p w14:paraId="6AE677BC">
            <w:pPr>
              <w:rPr>
                <w:rFonts w:ascii="Arial" w:hAnsi="Arial" w:cs="Arial" w:eastAsiaTheme="minorEastAsia"/>
                <w:snapToGrid w:val="0"/>
                <w:color w:val="000000"/>
                <w:lang w:eastAsia="en-US"/>
              </w:rPr>
            </w:pPr>
          </w:p>
        </w:tc>
        <w:tc>
          <w:tcPr>
            <w:tcW w:w="1043" w:type="dxa"/>
          </w:tcPr>
          <w:p w14:paraId="268C48EE">
            <w:pPr>
              <w:pStyle w:val="28"/>
              <w:spacing w:before="42" w:line="221" w:lineRule="auto"/>
              <w:ind w:left="119"/>
              <w:rPr>
                <w:rFonts w:hint="eastAsia"/>
                <w:lang w:eastAsia="zh-CN"/>
              </w:rPr>
            </w:pPr>
            <w:r>
              <w:rPr>
                <w:spacing w:val="-4"/>
                <w:lang w:eastAsia="zh-CN"/>
              </w:rPr>
              <w:t>网络关键</w:t>
            </w:r>
          </w:p>
          <w:p w14:paraId="6ED6A002">
            <w:pPr>
              <w:pStyle w:val="28"/>
              <w:spacing w:before="24" w:line="222" w:lineRule="auto"/>
              <w:ind w:left="111" w:right="214"/>
              <w:rPr>
                <w:rFonts w:hint="eastAsia"/>
                <w:lang w:eastAsia="zh-CN"/>
              </w:rPr>
            </w:pPr>
            <w:r>
              <w:rPr>
                <w:spacing w:val="-2"/>
                <w:lang w:eastAsia="zh-CN"/>
              </w:rPr>
              <w:t>设备服务</w:t>
            </w:r>
            <w:r>
              <w:rPr>
                <w:spacing w:val="-3"/>
                <w:lang w:eastAsia="zh-CN"/>
              </w:rPr>
              <w:t>器要求</w:t>
            </w:r>
          </w:p>
        </w:tc>
        <w:tc>
          <w:tcPr>
            <w:tcW w:w="1061" w:type="dxa"/>
          </w:tcPr>
          <w:p w14:paraId="3AC56CDB">
            <w:pPr>
              <w:pStyle w:val="28"/>
              <w:spacing w:before="282" w:line="223" w:lineRule="auto"/>
              <w:ind w:left="445"/>
              <w:rPr>
                <w:rFonts w:hint="eastAsia"/>
              </w:rPr>
            </w:pPr>
            <w:r>
              <w:t>否</w:t>
            </w:r>
          </w:p>
        </w:tc>
        <w:tc>
          <w:tcPr>
            <w:tcW w:w="2980" w:type="dxa"/>
          </w:tcPr>
          <w:p w14:paraId="42EDD869">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9941F98">
            <w:pPr>
              <w:pStyle w:val="28"/>
              <w:spacing w:before="282" w:line="236" w:lineRule="auto"/>
              <w:ind w:left="110"/>
              <w:rPr>
                <w:rFonts w:hint="eastAsia"/>
              </w:rPr>
            </w:pPr>
            <w:r>
              <w:t>/</w:t>
            </w:r>
          </w:p>
        </w:tc>
      </w:tr>
      <w:tr w14:paraId="4E8D23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7" w:hRule="atLeast"/>
        </w:trPr>
        <w:tc>
          <w:tcPr>
            <w:tcW w:w="665" w:type="dxa"/>
          </w:tcPr>
          <w:p w14:paraId="6F0DC809">
            <w:pPr>
              <w:spacing w:line="347" w:lineRule="auto"/>
              <w:rPr>
                <w:rFonts w:ascii="Arial" w:hAnsi="Arial" w:cs="Arial" w:eastAsiaTheme="minorEastAsia"/>
                <w:snapToGrid w:val="0"/>
                <w:color w:val="000000"/>
                <w:lang w:eastAsia="en-US"/>
              </w:rPr>
            </w:pPr>
          </w:p>
          <w:p w14:paraId="7EC0012C">
            <w:pPr>
              <w:spacing w:line="347" w:lineRule="auto"/>
              <w:rPr>
                <w:rFonts w:ascii="Arial" w:hAnsi="Arial" w:cs="Arial" w:eastAsiaTheme="minorEastAsia"/>
                <w:snapToGrid w:val="0"/>
                <w:color w:val="000000"/>
                <w:lang w:eastAsia="en-US"/>
              </w:rPr>
            </w:pPr>
          </w:p>
          <w:p w14:paraId="26F9E827">
            <w:pPr>
              <w:pStyle w:val="28"/>
              <w:spacing w:before="58" w:line="237" w:lineRule="exact"/>
              <w:ind w:left="242"/>
              <w:rPr>
                <w:rFonts w:hint="eastAsia"/>
              </w:rPr>
            </w:pPr>
            <w:r>
              <w:rPr>
                <w:spacing w:val="-2"/>
                <w:position w:val="1"/>
              </w:rPr>
              <w:t>99</w:t>
            </w:r>
          </w:p>
        </w:tc>
        <w:tc>
          <w:tcPr>
            <w:tcW w:w="1012" w:type="dxa"/>
          </w:tcPr>
          <w:p w14:paraId="5C4BDAB0">
            <w:pPr>
              <w:spacing w:line="350" w:lineRule="auto"/>
              <w:rPr>
                <w:rFonts w:ascii="Arial" w:hAnsi="Arial" w:cs="Arial" w:eastAsiaTheme="minorEastAsia"/>
                <w:snapToGrid w:val="0"/>
                <w:color w:val="000000"/>
                <w:lang w:eastAsia="en-US"/>
              </w:rPr>
            </w:pPr>
          </w:p>
          <w:p w14:paraId="65116674">
            <w:pPr>
              <w:spacing w:line="351" w:lineRule="auto"/>
              <w:rPr>
                <w:rFonts w:ascii="Arial" w:hAnsi="Arial" w:cs="Arial" w:eastAsiaTheme="minorEastAsia"/>
                <w:snapToGrid w:val="0"/>
                <w:color w:val="000000"/>
                <w:lang w:eastAsia="en-US"/>
              </w:rPr>
            </w:pPr>
          </w:p>
          <w:p w14:paraId="67946C25">
            <w:pPr>
              <w:pStyle w:val="28"/>
              <w:spacing w:before="59" w:line="222" w:lineRule="auto"/>
              <w:ind w:left="117"/>
              <w:rPr>
                <w:rFonts w:hint="eastAsia"/>
              </w:rPr>
            </w:pPr>
            <w:r>
              <w:rPr>
                <w:spacing w:val="-4"/>
              </w:rPr>
              <w:t>安全要求</w:t>
            </w:r>
          </w:p>
        </w:tc>
        <w:tc>
          <w:tcPr>
            <w:tcW w:w="733" w:type="dxa"/>
            <w:vMerge w:val="continue"/>
            <w:tcBorders>
              <w:top w:val="nil"/>
            </w:tcBorders>
          </w:tcPr>
          <w:p w14:paraId="4405B8E2">
            <w:pPr>
              <w:rPr>
                <w:rFonts w:ascii="Arial" w:hAnsi="Arial" w:cs="Arial" w:eastAsiaTheme="minorEastAsia"/>
                <w:snapToGrid w:val="0"/>
                <w:color w:val="000000"/>
                <w:lang w:eastAsia="en-US"/>
              </w:rPr>
            </w:pPr>
          </w:p>
        </w:tc>
        <w:tc>
          <w:tcPr>
            <w:tcW w:w="1043" w:type="dxa"/>
          </w:tcPr>
          <w:p w14:paraId="2A929018">
            <w:pPr>
              <w:spacing w:line="350" w:lineRule="auto"/>
              <w:rPr>
                <w:rFonts w:ascii="Arial" w:hAnsi="Arial" w:cs="Arial" w:eastAsiaTheme="minorEastAsia"/>
                <w:snapToGrid w:val="0"/>
                <w:color w:val="000000"/>
                <w:lang w:eastAsia="en-US"/>
              </w:rPr>
            </w:pPr>
          </w:p>
          <w:p w14:paraId="53AEA1F7">
            <w:pPr>
              <w:spacing w:line="351" w:lineRule="auto"/>
              <w:rPr>
                <w:rFonts w:ascii="Arial" w:hAnsi="Arial" w:cs="Arial" w:eastAsiaTheme="minorEastAsia"/>
                <w:snapToGrid w:val="0"/>
                <w:color w:val="000000"/>
                <w:lang w:eastAsia="en-US"/>
              </w:rPr>
            </w:pPr>
          </w:p>
          <w:p w14:paraId="6D8851E0">
            <w:pPr>
              <w:pStyle w:val="28"/>
              <w:spacing w:before="59" w:line="222" w:lineRule="auto"/>
              <w:ind w:left="109"/>
              <w:rPr>
                <w:rFonts w:hint="eastAsia"/>
              </w:rPr>
            </w:pPr>
            <w:r>
              <w:rPr>
                <w:spacing w:val="-2"/>
              </w:rPr>
              <w:t>增强要求</w:t>
            </w:r>
          </w:p>
        </w:tc>
        <w:tc>
          <w:tcPr>
            <w:tcW w:w="1061" w:type="dxa"/>
          </w:tcPr>
          <w:p w14:paraId="21B9F3B7">
            <w:pPr>
              <w:spacing w:line="350" w:lineRule="auto"/>
              <w:rPr>
                <w:rFonts w:ascii="Arial" w:hAnsi="Arial" w:cs="Arial" w:eastAsiaTheme="minorEastAsia"/>
                <w:snapToGrid w:val="0"/>
                <w:color w:val="000000"/>
                <w:lang w:eastAsia="en-US"/>
              </w:rPr>
            </w:pPr>
          </w:p>
          <w:p w14:paraId="75C77856">
            <w:pPr>
              <w:spacing w:line="351" w:lineRule="auto"/>
              <w:rPr>
                <w:rFonts w:ascii="Arial" w:hAnsi="Arial" w:cs="Arial" w:eastAsiaTheme="minorEastAsia"/>
                <w:snapToGrid w:val="0"/>
                <w:color w:val="000000"/>
                <w:lang w:eastAsia="en-US"/>
              </w:rPr>
            </w:pPr>
          </w:p>
          <w:p w14:paraId="006078AD">
            <w:pPr>
              <w:pStyle w:val="28"/>
              <w:spacing w:before="58" w:line="223" w:lineRule="auto"/>
              <w:ind w:left="445"/>
              <w:rPr>
                <w:rFonts w:hint="eastAsia"/>
              </w:rPr>
            </w:pPr>
            <w:r>
              <w:t>否</w:t>
            </w:r>
          </w:p>
        </w:tc>
        <w:tc>
          <w:tcPr>
            <w:tcW w:w="2980" w:type="dxa"/>
          </w:tcPr>
          <w:p w14:paraId="10023B06">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09F152C">
            <w:pPr>
              <w:pStyle w:val="28"/>
              <w:spacing w:before="44" w:line="222" w:lineRule="auto"/>
              <w:ind w:left="120"/>
              <w:rPr>
                <w:rFonts w:hint="eastAsia"/>
                <w:lang w:eastAsia="zh-CN"/>
              </w:rPr>
            </w:pPr>
            <w:r>
              <w:rPr>
                <w:spacing w:val="-2"/>
                <w:lang w:eastAsia="zh-CN"/>
              </w:rPr>
              <w:t>支持的增强功能</w:t>
            </w:r>
          </w:p>
          <w:p w14:paraId="31FBFF79">
            <w:pPr>
              <w:pStyle w:val="28"/>
              <w:spacing w:before="22" w:line="222" w:lineRule="auto"/>
              <w:ind w:left="117"/>
              <w:rPr>
                <w:rFonts w:hint="eastAsia"/>
                <w:lang w:eastAsia="zh-CN"/>
              </w:rPr>
            </w:pPr>
            <w:r>
              <w:rPr>
                <w:spacing w:val="-2"/>
                <w:lang w:eastAsia="zh-CN"/>
              </w:rPr>
              <w:t>越多产品安全性</w:t>
            </w:r>
          </w:p>
          <w:p w14:paraId="2B84A3BE">
            <w:pPr>
              <w:pStyle w:val="28"/>
              <w:spacing w:before="24" w:line="246" w:lineRule="auto"/>
              <w:ind w:left="114" w:right="107" w:firstLine="2"/>
              <w:rPr>
                <w:rFonts w:hint="eastAsia"/>
                <w:lang w:eastAsia="zh-CN"/>
              </w:rPr>
            </w:pPr>
            <w:r>
              <w:rPr>
                <w:spacing w:val="-2"/>
                <w:lang w:eastAsia="zh-CN"/>
              </w:rPr>
              <w:t>越高，但也会造成性能损耗；若支持可信计算可参考</w:t>
            </w:r>
          </w:p>
          <w:p w14:paraId="1A8A8140">
            <w:pPr>
              <w:pStyle w:val="28"/>
              <w:spacing w:before="1" w:line="221" w:lineRule="auto"/>
              <w:ind w:left="113" w:right="107"/>
              <w:rPr>
                <w:rFonts w:hint="eastAsia"/>
              </w:rPr>
            </w:pPr>
            <w:r>
              <w:rPr>
                <w:spacing w:val="-3"/>
              </w:rPr>
              <w:t>GB/T</w:t>
            </w:r>
            <w:r>
              <w:rPr>
                <w:spacing w:val="-33"/>
              </w:rPr>
              <w:t xml:space="preserve"> </w:t>
            </w:r>
            <w:r>
              <w:rPr>
                <w:spacing w:val="-3"/>
              </w:rPr>
              <w:t>29827</w:t>
            </w:r>
            <w:r>
              <w:rPr>
                <w:spacing w:val="-31"/>
              </w:rPr>
              <w:t xml:space="preserve"> </w:t>
            </w:r>
            <w:r>
              <w:rPr>
                <w:spacing w:val="-3"/>
              </w:rPr>
              <w:t>的相关规定</w:t>
            </w:r>
          </w:p>
        </w:tc>
      </w:tr>
    </w:tbl>
    <w:p w14:paraId="17A462F8">
      <w:pPr>
        <w:spacing w:line="213" w:lineRule="exact"/>
        <w:rPr>
          <w:rFonts w:hint="eastAsia"/>
          <w:sz w:val="18"/>
          <w:szCs w:val="18"/>
        </w:rPr>
        <w:sectPr>
          <w:footerReference r:id="rId13" w:type="default"/>
          <w:pgSz w:w="11906" w:h="16839"/>
          <w:pgMar w:top="1431" w:right="1374" w:bottom="1327" w:left="1374" w:header="0" w:footer="1155" w:gutter="0"/>
          <w:pgNumType w:fmt="decimal"/>
          <w:cols w:space="720" w:num="1"/>
        </w:sectPr>
      </w:pPr>
    </w:p>
    <w:p w14:paraId="18758D9A">
      <w:pPr>
        <w:spacing w:line="91" w:lineRule="auto"/>
        <w:rPr>
          <w:sz w:val="2"/>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23263D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70C607B0">
            <w:pPr>
              <w:pStyle w:val="28"/>
              <w:spacing w:before="282" w:line="223" w:lineRule="auto"/>
              <w:ind w:left="156"/>
              <w:rPr>
                <w:rFonts w:hint="eastAsia"/>
              </w:rPr>
            </w:pPr>
            <w:r>
              <w:rPr>
                <w:b/>
                <w:bCs/>
                <w:spacing w:val="-6"/>
              </w:rPr>
              <w:t>序号</w:t>
            </w:r>
          </w:p>
        </w:tc>
        <w:tc>
          <w:tcPr>
            <w:tcW w:w="1012" w:type="dxa"/>
          </w:tcPr>
          <w:p w14:paraId="7821D45C">
            <w:pPr>
              <w:pStyle w:val="28"/>
              <w:spacing w:before="282" w:line="221" w:lineRule="auto"/>
              <w:ind w:left="148"/>
              <w:rPr>
                <w:rFonts w:hint="eastAsia"/>
              </w:rPr>
            </w:pPr>
            <w:r>
              <w:rPr>
                <w:b/>
                <w:bCs/>
                <w:spacing w:val="-4"/>
              </w:rPr>
              <w:t>指标分类</w:t>
            </w:r>
          </w:p>
        </w:tc>
        <w:tc>
          <w:tcPr>
            <w:tcW w:w="733" w:type="dxa"/>
          </w:tcPr>
          <w:p w14:paraId="44DCBD24">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6350E152">
            <w:pPr>
              <w:pStyle w:val="28"/>
              <w:spacing w:before="282" w:line="221" w:lineRule="auto"/>
              <w:ind w:left="168"/>
              <w:rPr>
                <w:rFonts w:hint="eastAsia"/>
              </w:rPr>
            </w:pPr>
            <w:r>
              <w:rPr>
                <w:b/>
                <w:bCs/>
                <w:spacing w:val="-4"/>
              </w:rPr>
              <w:t>二级指标</w:t>
            </w:r>
          </w:p>
        </w:tc>
        <w:tc>
          <w:tcPr>
            <w:tcW w:w="1061" w:type="dxa"/>
          </w:tcPr>
          <w:p w14:paraId="30E0FF6D">
            <w:pPr>
              <w:pStyle w:val="28"/>
              <w:spacing w:before="42" w:line="221" w:lineRule="auto"/>
              <w:ind w:left="177"/>
              <w:rPr>
                <w:rFonts w:hint="eastAsia"/>
                <w:lang w:eastAsia="zh-CN"/>
              </w:rPr>
            </w:pPr>
            <w:r>
              <w:rPr>
                <w:b/>
                <w:bCs/>
                <w:spacing w:val="-4"/>
                <w:lang w:eastAsia="zh-CN"/>
              </w:rPr>
              <w:t>是否可以</w:t>
            </w:r>
          </w:p>
          <w:p w14:paraId="42B3BD02">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0466C95A">
            <w:pPr>
              <w:pStyle w:val="28"/>
              <w:spacing w:before="283" w:line="222" w:lineRule="auto"/>
              <w:ind w:left="1135"/>
              <w:rPr>
                <w:rFonts w:hint="eastAsia"/>
              </w:rPr>
            </w:pPr>
            <w:r>
              <w:rPr>
                <w:b/>
                <w:bCs/>
                <w:spacing w:val="-4"/>
              </w:rPr>
              <w:t>指标要求</w:t>
            </w:r>
          </w:p>
        </w:tc>
        <w:tc>
          <w:tcPr>
            <w:tcW w:w="1658" w:type="dxa"/>
          </w:tcPr>
          <w:p w14:paraId="76472A14">
            <w:pPr>
              <w:pStyle w:val="28"/>
              <w:spacing w:before="163" w:line="247" w:lineRule="auto"/>
              <w:ind w:left="656" w:right="463" w:hanging="183"/>
              <w:rPr>
                <w:rFonts w:hint="eastAsia"/>
              </w:rPr>
            </w:pPr>
            <w:r>
              <w:rPr>
                <w:b/>
                <w:bCs/>
                <w:spacing w:val="-3"/>
              </w:rPr>
              <w:t>指标使用</w:t>
            </w:r>
            <w:r>
              <w:rPr>
                <w:b/>
                <w:bCs/>
                <w:spacing w:val="-7"/>
              </w:rPr>
              <w:t>说明</w:t>
            </w:r>
          </w:p>
        </w:tc>
      </w:tr>
      <w:tr w14:paraId="07668E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04" w:hRule="atLeast"/>
        </w:trPr>
        <w:tc>
          <w:tcPr>
            <w:tcW w:w="665" w:type="dxa"/>
          </w:tcPr>
          <w:p w14:paraId="0D1D90C1">
            <w:pPr>
              <w:rPr>
                <w:rFonts w:ascii="Arial" w:hAnsi="Arial" w:cs="Arial" w:eastAsiaTheme="minorEastAsia"/>
                <w:snapToGrid w:val="0"/>
                <w:color w:val="000000"/>
                <w:lang w:eastAsia="en-US"/>
              </w:rPr>
            </w:pPr>
          </w:p>
        </w:tc>
        <w:tc>
          <w:tcPr>
            <w:tcW w:w="1012" w:type="dxa"/>
          </w:tcPr>
          <w:p w14:paraId="42470731">
            <w:pPr>
              <w:rPr>
                <w:rFonts w:ascii="Arial" w:hAnsi="Arial" w:cs="Arial" w:eastAsiaTheme="minorEastAsia"/>
                <w:snapToGrid w:val="0"/>
                <w:color w:val="000000"/>
                <w:lang w:eastAsia="en-US"/>
              </w:rPr>
            </w:pPr>
          </w:p>
        </w:tc>
        <w:tc>
          <w:tcPr>
            <w:tcW w:w="733" w:type="dxa"/>
          </w:tcPr>
          <w:p w14:paraId="39EBBCCA">
            <w:pPr>
              <w:rPr>
                <w:rFonts w:ascii="Arial" w:hAnsi="Arial" w:cs="Arial" w:eastAsiaTheme="minorEastAsia"/>
                <w:snapToGrid w:val="0"/>
                <w:color w:val="000000"/>
                <w:lang w:eastAsia="en-US"/>
              </w:rPr>
            </w:pPr>
          </w:p>
        </w:tc>
        <w:tc>
          <w:tcPr>
            <w:tcW w:w="1043" w:type="dxa"/>
          </w:tcPr>
          <w:p w14:paraId="23B670FE">
            <w:pPr>
              <w:rPr>
                <w:rFonts w:ascii="Arial" w:hAnsi="Arial" w:cs="Arial" w:eastAsiaTheme="minorEastAsia"/>
                <w:snapToGrid w:val="0"/>
                <w:color w:val="000000"/>
                <w:lang w:eastAsia="en-US"/>
              </w:rPr>
            </w:pPr>
          </w:p>
        </w:tc>
        <w:tc>
          <w:tcPr>
            <w:tcW w:w="1061" w:type="dxa"/>
          </w:tcPr>
          <w:p w14:paraId="2919916C">
            <w:pPr>
              <w:rPr>
                <w:rFonts w:ascii="Arial" w:hAnsi="Arial" w:cs="Arial" w:eastAsiaTheme="minorEastAsia"/>
                <w:snapToGrid w:val="0"/>
                <w:color w:val="000000"/>
                <w:lang w:eastAsia="en-US"/>
              </w:rPr>
            </w:pPr>
          </w:p>
        </w:tc>
        <w:tc>
          <w:tcPr>
            <w:tcW w:w="2980" w:type="dxa"/>
          </w:tcPr>
          <w:p w14:paraId="54ECAB35">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670FB54">
            <w:pPr>
              <w:rPr>
                <w:rFonts w:ascii="Arial" w:hAnsi="Arial" w:cs="Arial" w:eastAsiaTheme="minorEastAsia"/>
                <w:snapToGrid w:val="0"/>
                <w:color w:val="000000"/>
                <w:lang w:eastAsia="zh-CN"/>
              </w:rPr>
            </w:pPr>
          </w:p>
        </w:tc>
      </w:tr>
      <w:tr w14:paraId="5EC657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047B3493">
            <w:pPr>
              <w:pStyle w:val="28"/>
              <w:spacing w:before="154"/>
              <w:ind w:left="211"/>
              <w:rPr>
                <w:rFonts w:hint="eastAsia"/>
              </w:rPr>
            </w:pPr>
            <w:r>
              <w:rPr>
                <w:spacing w:val="-6"/>
              </w:rPr>
              <w:t>100</w:t>
            </w:r>
          </w:p>
        </w:tc>
        <w:tc>
          <w:tcPr>
            <w:tcW w:w="1012" w:type="dxa"/>
          </w:tcPr>
          <w:p w14:paraId="059C9CB6">
            <w:pPr>
              <w:pStyle w:val="28"/>
              <w:spacing w:before="159" w:line="222" w:lineRule="auto"/>
              <w:ind w:left="117"/>
              <w:rPr>
                <w:rFonts w:hint="eastAsia"/>
              </w:rPr>
            </w:pPr>
            <w:r>
              <w:rPr>
                <w:spacing w:val="-4"/>
              </w:rPr>
              <w:t>安全要求</w:t>
            </w:r>
          </w:p>
        </w:tc>
        <w:tc>
          <w:tcPr>
            <w:tcW w:w="733" w:type="dxa"/>
          </w:tcPr>
          <w:p w14:paraId="64349329">
            <w:pPr>
              <w:pStyle w:val="28"/>
              <w:spacing w:before="40" w:line="223" w:lineRule="auto"/>
              <w:ind w:left="195" w:right="141" w:hanging="56"/>
              <w:rPr>
                <w:rFonts w:hint="eastAsia"/>
              </w:rPr>
            </w:pPr>
            <w:r>
              <w:rPr>
                <w:spacing w:val="-1"/>
              </w:rPr>
              <w:t>*物理</w:t>
            </w:r>
            <w:r>
              <w:rPr>
                <w:spacing w:val="-8"/>
              </w:rPr>
              <w:t>安全</w:t>
            </w:r>
          </w:p>
        </w:tc>
        <w:tc>
          <w:tcPr>
            <w:tcW w:w="1043" w:type="dxa"/>
          </w:tcPr>
          <w:p w14:paraId="4FFE69B4">
            <w:pPr>
              <w:pStyle w:val="28"/>
              <w:spacing w:before="159" w:line="223" w:lineRule="auto"/>
              <w:ind w:left="107"/>
              <w:rPr>
                <w:rFonts w:hint="eastAsia"/>
              </w:rPr>
            </w:pPr>
            <w:r>
              <w:rPr>
                <w:spacing w:val="-1"/>
              </w:rPr>
              <w:t>*物理安全</w:t>
            </w:r>
          </w:p>
        </w:tc>
        <w:tc>
          <w:tcPr>
            <w:tcW w:w="1061" w:type="dxa"/>
          </w:tcPr>
          <w:p w14:paraId="6E2A081D">
            <w:pPr>
              <w:pStyle w:val="28"/>
              <w:spacing w:before="159" w:line="223" w:lineRule="auto"/>
              <w:ind w:left="445"/>
              <w:rPr>
                <w:rFonts w:hint="eastAsia"/>
              </w:rPr>
            </w:pPr>
            <w:r>
              <w:t>否</w:t>
            </w:r>
          </w:p>
        </w:tc>
        <w:tc>
          <w:tcPr>
            <w:tcW w:w="2980" w:type="dxa"/>
          </w:tcPr>
          <w:p w14:paraId="5D8625B0">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E60B32A">
            <w:pPr>
              <w:pStyle w:val="28"/>
              <w:spacing w:before="159" w:line="236" w:lineRule="auto"/>
              <w:ind w:left="110"/>
              <w:rPr>
                <w:rFonts w:hint="eastAsia"/>
              </w:rPr>
            </w:pPr>
            <w:r>
              <w:t>/</w:t>
            </w:r>
          </w:p>
        </w:tc>
      </w:tr>
      <w:tr w14:paraId="6BCAD6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665" w:type="dxa"/>
          </w:tcPr>
          <w:p w14:paraId="7A16E205">
            <w:pPr>
              <w:spacing w:line="436" w:lineRule="auto"/>
              <w:rPr>
                <w:rFonts w:ascii="Arial" w:hAnsi="Arial" w:cs="Arial" w:eastAsiaTheme="minorEastAsia"/>
                <w:snapToGrid w:val="0"/>
                <w:color w:val="000000"/>
                <w:lang w:eastAsia="en-US"/>
              </w:rPr>
            </w:pPr>
          </w:p>
          <w:p w14:paraId="5AE9DFF0">
            <w:pPr>
              <w:pStyle w:val="28"/>
              <w:spacing w:before="58"/>
              <w:ind w:left="211"/>
              <w:rPr>
                <w:rFonts w:hint="eastAsia"/>
              </w:rPr>
            </w:pPr>
            <w:r>
              <w:rPr>
                <w:spacing w:val="-6"/>
              </w:rPr>
              <w:t>101</w:t>
            </w:r>
          </w:p>
        </w:tc>
        <w:tc>
          <w:tcPr>
            <w:tcW w:w="1012" w:type="dxa"/>
          </w:tcPr>
          <w:p w14:paraId="5940D96C">
            <w:pPr>
              <w:spacing w:line="433" w:lineRule="auto"/>
              <w:rPr>
                <w:rFonts w:ascii="Arial" w:hAnsi="Arial" w:cs="Arial" w:eastAsiaTheme="minorEastAsia"/>
                <w:snapToGrid w:val="0"/>
                <w:color w:val="000000"/>
                <w:lang w:eastAsia="en-US"/>
              </w:rPr>
            </w:pPr>
          </w:p>
          <w:p w14:paraId="27E1D8E8">
            <w:pPr>
              <w:pStyle w:val="28"/>
              <w:spacing w:before="59" w:line="222" w:lineRule="auto"/>
              <w:ind w:left="117"/>
              <w:rPr>
                <w:rFonts w:hint="eastAsia"/>
              </w:rPr>
            </w:pPr>
            <w:r>
              <w:rPr>
                <w:spacing w:val="-4"/>
              </w:rPr>
              <w:t>安全要求</w:t>
            </w:r>
          </w:p>
        </w:tc>
        <w:tc>
          <w:tcPr>
            <w:tcW w:w="733" w:type="dxa"/>
          </w:tcPr>
          <w:p w14:paraId="1E4AF980">
            <w:pPr>
              <w:pStyle w:val="28"/>
              <w:spacing w:before="28" w:line="239" w:lineRule="auto"/>
              <w:ind w:left="187" w:right="141" w:hanging="48"/>
              <w:rPr>
                <w:rFonts w:hint="eastAsia"/>
              </w:rPr>
            </w:pPr>
            <w:r>
              <w:rPr>
                <w:spacing w:val="-1"/>
              </w:rPr>
              <w:t>*限用</w:t>
            </w:r>
            <w:r>
              <w:rPr>
                <w:spacing w:val="-4"/>
              </w:rPr>
              <w:t>物质</w:t>
            </w:r>
          </w:p>
          <w:p w14:paraId="3D526656">
            <w:pPr>
              <w:pStyle w:val="28"/>
              <w:spacing w:line="223" w:lineRule="auto"/>
              <w:ind w:left="198"/>
              <w:rPr>
                <w:rFonts w:hint="eastAsia"/>
              </w:rPr>
            </w:pPr>
            <w:r>
              <w:rPr>
                <w:spacing w:val="-9"/>
              </w:rPr>
              <w:t>的限</w:t>
            </w:r>
          </w:p>
          <w:p w14:paraId="1D2CCBFC">
            <w:pPr>
              <w:pStyle w:val="28"/>
              <w:spacing w:before="17" w:line="221" w:lineRule="auto"/>
              <w:ind w:left="280" w:right="186" w:hanging="90"/>
              <w:rPr>
                <w:rFonts w:hint="eastAsia"/>
              </w:rPr>
            </w:pPr>
            <w:r>
              <w:rPr>
                <w:spacing w:val="-5"/>
              </w:rPr>
              <w:t>量要</w:t>
            </w:r>
            <w:r>
              <w:t>求</w:t>
            </w:r>
          </w:p>
        </w:tc>
        <w:tc>
          <w:tcPr>
            <w:tcW w:w="1043" w:type="dxa"/>
          </w:tcPr>
          <w:p w14:paraId="5A9A34BF">
            <w:pPr>
              <w:pStyle w:val="28"/>
              <w:spacing w:before="262" w:line="241" w:lineRule="auto"/>
              <w:ind w:left="111" w:right="123" w:hanging="4"/>
              <w:jc w:val="both"/>
              <w:rPr>
                <w:rFonts w:hint="eastAsia"/>
              </w:rPr>
            </w:pPr>
            <w:r>
              <w:rPr>
                <w:spacing w:val="-1"/>
              </w:rPr>
              <w:t>*限用物质</w:t>
            </w:r>
            <w:r>
              <w:rPr>
                <w:spacing w:val="-3"/>
              </w:rPr>
              <w:t>的限量要</w:t>
            </w:r>
            <w:r>
              <w:t>求</w:t>
            </w:r>
          </w:p>
        </w:tc>
        <w:tc>
          <w:tcPr>
            <w:tcW w:w="1061" w:type="dxa"/>
          </w:tcPr>
          <w:p w14:paraId="68E6780C">
            <w:pPr>
              <w:spacing w:line="433" w:lineRule="auto"/>
              <w:rPr>
                <w:rFonts w:ascii="Arial" w:hAnsi="Arial" w:cs="Arial" w:eastAsiaTheme="minorEastAsia"/>
                <w:snapToGrid w:val="0"/>
                <w:color w:val="000000"/>
                <w:lang w:eastAsia="en-US"/>
              </w:rPr>
            </w:pPr>
          </w:p>
          <w:p w14:paraId="6C985D71">
            <w:pPr>
              <w:pStyle w:val="28"/>
              <w:spacing w:before="59" w:line="223" w:lineRule="auto"/>
              <w:ind w:left="445"/>
              <w:rPr>
                <w:rFonts w:hint="eastAsia"/>
              </w:rPr>
            </w:pPr>
            <w:r>
              <w:t>否</w:t>
            </w:r>
          </w:p>
        </w:tc>
        <w:tc>
          <w:tcPr>
            <w:tcW w:w="2980" w:type="dxa"/>
          </w:tcPr>
          <w:p w14:paraId="2C45A646">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07088667">
            <w:pPr>
              <w:spacing w:line="433" w:lineRule="auto"/>
              <w:rPr>
                <w:rFonts w:ascii="Arial" w:hAnsi="Arial" w:cs="Arial" w:eastAsiaTheme="minorEastAsia"/>
                <w:snapToGrid w:val="0"/>
                <w:color w:val="000000"/>
                <w:lang w:eastAsia="zh-CN"/>
              </w:rPr>
            </w:pPr>
          </w:p>
          <w:p w14:paraId="6D18CF05">
            <w:pPr>
              <w:pStyle w:val="28"/>
              <w:spacing w:before="59" w:line="236" w:lineRule="auto"/>
              <w:ind w:left="110"/>
              <w:rPr>
                <w:rFonts w:hint="eastAsia"/>
              </w:rPr>
            </w:pPr>
            <w:r>
              <w:t>/</w:t>
            </w:r>
          </w:p>
        </w:tc>
      </w:tr>
      <w:tr w14:paraId="2C31CB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65" w:type="dxa"/>
          </w:tcPr>
          <w:p w14:paraId="5F844A7B">
            <w:pPr>
              <w:pStyle w:val="28"/>
              <w:spacing w:before="147"/>
              <w:ind w:left="211"/>
              <w:rPr>
                <w:rFonts w:hint="eastAsia"/>
              </w:rPr>
            </w:pPr>
            <w:r>
              <w:rPr>
                <w:spacing w:val="-6"/>
              </w:rPr>
              <w:t>102</w:t>
            </w:r>
          </w:p>
        </w:tc>
        <w:tc>
          <w:tcPr>
            <w:tcW w:w="1012" w:type="dxa"/>
          </w:tcPr>
          <w:p w14:paraId="712A42F2">
            <w:pPr>
              <w:pStyle w:val="28"/>
              <w:spacing w:before="147" w:line="222" w:lineRule="auto"/>
              <w:ind w:left="110"/>
              <w:rPr>
                <w:rFonts w:hint="eastAsia"/>
              </w:rPr>
            </w:pPr>
            <w:r>
              <w:rPr>
                <w:spacing w:val="-2"/>
              </w:rPr>
              <w:t>性能要求</w:t>
            </w:r>
          </w:p>
        </w:tc>
        <w:tc>
          <w:tcPr>
            <w:tcW w:w="733" w:type="dxa"/>
            <w:vMerge w:val="restart"/>
            <w:tcBorders>
              <w:bottom w:val="nil"/>
            </w:tcBorders>
          </w:tcPr>
          <w:p w14:paraId="7D573E30">
            <w:pPr>
              <w:spacing w:line="312" w:lineRule="auto"/>
              <w:rPr>
                <w:rFonts w:ascii="Arial" w:hAnsi="Arial" w:cs="Arial" w:eastAsiaTheme="minorEastAsia"/>
                <w:snapToGrid w:val="0"/>
                <w:color w:val="000000"/>
                <w:lang w:eastAsia="en-US"/>
              </w:rPr>
            </w:pPr>
          </w:p>
          <w:p w14:paraId="16F9B672">
            <w:pPr>
              <w:spacing w:line="312" w:lineRule="auto"/>
              <w:rPr>
                <w:rFonts w:ascii="Arial" w:hAnsi="Arial" w:cs="Arial" w:eastAsiaTheme="minorEastAsia"/>
                <w:snapToGrid w:val="0"/>
                <w:color w:val="000000"/>
                <w:lang w:eastAsia="en-US"/>
              </w:rPr>
            </w:pPr>
          </w:p>
          <w:p w14:paraId="04D8E266">
            <w:pPr>
              <w:spacing w:line="312" w:lineRule="auto"/>
              <w:rPr>
                <w:rFonts w:ascii="Arial" w:hAnsi="Arial" w:cs="Arial" w:eastAsiaTheme="minorEastAsia"/>
                <w:snapToGrid w:val="0"/>
                <w:color w:val="000000"/>
                <w:lang w:eastAsia="en-US"/>
              </w:rPr>
            </w:pPr>
          </w:p>
          <w:p w14:paraId="0F721243">
            <w:pPr>
              <w:pStyle w:val="28"/>
              <w:spacing w:before="58" w:line="216" w:lineRule="auto"/>
              <w:ind w:left="187" w:right="185" w:hanging="3"/>
              <w:rPr>
                <w:rFonts w:hint="eastAsia"/>
              </w:rPr>
            </w:pPr>
            <w:r>
              <w:rPr>
                <w:spacing w:val="-1"/>
              </w:rPr>
              <w:t>*CPU</w:t>
            </w:r>
            <w:r>
              <w:rPr>
                <w:spacing w:val="-4"/>
              </w:rPr>
              <w:t>性能</w:t>
            </w:r>
          </w:p>
        </w:tc>
        <w:tc>
          <w:tcPr>
            <w:tcW w:w="1043" w:type="dxa"/>
          </w:tcPr>
          <w:p w14:paraId="26335874">
            <w:pPr>
              <w:pStyle w:val="28"/>
              <w:spacing w:before="147" w:line="222" w:lineRule="auto"/>
              <w:ind w:left="107"/>
              <w:rPr>
                <w:rFonts w:hint="eastAsia"/>
              </w:rPr>
            </w:pPr>
            <w:r>
              <w:rPr>
                <w:spacing w:val="-3"/>
              </w:rPr>
              <w:t>*CPU</w:t>
            </w:r>
            <w:r>
              <w:rPr>
                <w:spacing w:val="-31"/>
              </w:rPr>
              <w:t xml:space="preserve"> </w:t>
            </w:r>
            <w:r>
              <w:rPr>
                <w:spacing w:val="-3"/>
              </w:rPr>
              <w:t>主频</w:t>
            </w:r>
          </w:p>
        </w:tc>
        <w:tc>
          <w:tcPr>
            <w:tcW w:w="1061" w:type="dxa"/>
          </w:tcPr>
          <w:p w14:paraId="1AD511E4">
            <w:pPr>
              <w:pStyle w:val="28"/>
              <w:spacing w:before="146" w:line="223" w:lineRule="auto"/>
              <w:ind w:left="445"/>
              <w:rPr>
                <w:rFonts w:hint="eastAsia"/>
              </w:rPr>
            </w:pPr>
            <w:r>
              <w:t>否</w:t>
            </w:r>
          </w:p>
        </w:tc>
        <w:tc>
          <w:tcPr>
            <w:tcW w:w="2980" w:type="dxa"/>
          </w:tcPr>
          <w:p w14:paraId="7B1C10B2">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EB977B1">
            <w:pPr>
              <w:pStyle w:val="28"/>
              <w:spacing w:before="29" w:line="222" w:lineRule="auto"/>
              <w:ind w:left="119" w:right="107" w:firstLine="4"/>
              <w:rPr>
                <w:rFonts w:hint="eastAsia"/>
                <w:lang w:eastAsia="zh-CN"/>
              </w:rPr>
            </w:pPr>
            <w:r>
              <w:rPr>
                <w:spacing w:val="-4"/>
                <w:lang w:eastAsia="zh-CN"/>
              </w:rPr>
              <w:t>同类型</w:t>
            </w:r>
            <w:r>
              <w:rPr>
                <w:spacing w:val="-38"/>
                <w:lang w:eastAsia="zh-CN"/>
              </w:rPr>
              <w:t xml:space="preserve"> </w:t>
            </w:r>
            <w:r>
              <w:rPr>
                <w:spacing w:val="-4"/>
                <w:lang w:eastAsia="zh-CN"/>
              </w:rPr>
              <w:t>CPU</w:t>
            </w:r>
            <w:r>
              <w:rPr>
                <w:spacing w:val="-36"/>
                <w:lang w:eastAsia="zh-CN"/>
              </w:rPr>
              <w:t xml:space="preserve"> </w:t>
            </w:r>
            <w:r>
              <w:rPr>
                <w:spacing w:val="-4"/>
                <w:lang w:eastAsia="zh-CN"/>
              </w:rPr>
              <w:t>主频越</w:t>
            </w:r>
            <w:r>
              <w:rPr>
                <w:spacing w:val="-3"/>
                <w:lang w:eastAsia="zh-CN"/>
              </w:rPr>
              <w:t>高性能越强</w:t>
            </w:r>
          </w:p>
        </w:tc>
      </w:tr>
      <w:tr w14:paraId="69DB70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4" w:hRule="atLeast"/>
        </w:trPr>
        <w:tc>
          <w:tcPr>
            <w:tcW w:w="665" w:type="dxa"/>
          </w:tcPr>
          <w:p w14:paraId="0D54B28B">
            <w:pPr>
              <w:pStyle w:val="28"/>
              <w:spacing w:before="265"/>
              <w:ind w:left="211"/>
              <w:rPr>
                <w:rFonts w:hint="eastAsia"/>
              </w:rPr>
            </w:pPr>
            <w:r>
              <w:rPr>
                <w:spacing w:val="-6"/>
              </w:rPr>
              <w:t>103</w:t>
            </w:r>
          </w:p>
        </w:tc>
        <w:tc>
          <w:tcPr>
            <w:tcW w:w="1012" w:type="dxa"/>
          </w:tcPr>
          <w:p w14:paraId="0552319A">
            <w:pPr>
              <w:pStyle w:val="28"/>
              <w:spacing w:before="262" w:line="222" w:lineRule="auto"/>
              <w:ind w:left="110"/>
              <w:rPr>
                <w:rFonts w:hint="eastAsia"/>
              </w:rPr>
            </w:pPr>
            <w:r>
              <w:rPr>
                <w:spacing w:val="-2"/>
              </w:rPr>
              <w:t>性能要求</w:t>
            </w:r>
          </w:p>
        </w:tc>
        <w:tc>
          <w:tcPr>
            <w:tcW w:w="733" w:type="dxa"/>
            <w:vMerge w:val="continue"/>
            <w:tcBorders>
              <w:top w:val="nil"/>
              <w:bottom w:val="nil"/>
            </w:tcBorders>
          </w:tcPr>
          <w:p w14:paraId="3D458FC7">
            <w:pPr>
              <w:rPr>
                <w:rFonts w:ascii="Arial" w:hAnsi="Arial" w:cs="Arial" w:eastAsiaTheme="minorEastAsia"/>
                <w:snapToGrid w:val="0"/>
                <w:color w:val="000000"/>
                <w:lang w:eastAsia="en-US"/>
              </w:rPr>
            </w:pPr>
          </w:p>
        </w:tc>
        <w:tc>
          <w:tcPr>
            <w:tcW w:w="1043" w:type="dxa"/>
          </w:tcPr>
          <w:p w14:paraId="30A98CED">
            <w:pPr>
              <w:pStyle w:val="28"/>
              <w:spacing w:before="146" w:line="241" w:lineRule="auto"/>
              <w:ind w:left="111" w:right="123" w:hanging="4"/>
              <w:rPr>
                <w:rFonts w:hint="eastAsia"/>
              </w:rPr>
            </w:pPr>
            <w:r>
              <w:rPr>
                <w:spacing w:val="-3"/>
              </w:rPr>
              <w:t>*单</w:t>
            </w:r>
            <w:r>
              <w:rPr>
                <w:spacing w:val="-41"/>
              </w:rPr>
              <w:t xml:space="preserve"> </w:t>
            </w:r>
            <w:r>
              <w:rPr>
                <w:spacing w:val="-3"/>
              </w:rPr>
              <w:t>CPU</w:t>
            </w:r>
            <w:r>
              <w:rPr>
                <w:spacing w:val="-35"/>
              </w:rPr>
              <w:t xml:space="preserve"> </w:t>
            </w:r>
            <w:r>
              <w:rPr>
                <w:spacing w:val="-3"/>
              </w:rPr>
              <w:t>核</w:t>
            </w:r>
            <w:r>
              <w:t>数</w:t>
            </w:r>
          </w:p>
        </w:tc>
        <w:tc>
          <w:tcPr>
            <w:tcW w:w="1061" w:type="dxa"/>
          </w:tcPr>
          <w:p w14:paraId="73902C72">
            <w:pPr>
              <w:pStyle w:val="28"/>
              <w:spacing w:before="262" w:line="223" w:lineRule="auto"/>
              <w:ind w:left="445"/>
              <w:rPr>
                <w:rFonts w:hint="eastAsia"/>
              </w:rPr>
            </w:pPr>
            <w:r>
              <w:t>否</w:t>
            </w:r>
          </w:p>
        </w:tc>
        <w:tc>
          <w:tcPr>
            <w:tcW w:w="2980" w:type="dxa"/>
          </w:tcPr>
          <w:p w14:paraId="7D061522">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6D65C624">
            <w:pPr>
              <w:pStyle w:val="28"/>
              <w:spacing w:before="29" w:line="239" w:lineRule="auto"/>
              <w:ind w:left="116" w:right="107" w:hanging="3"/>
              <w:rPr>
                <w:rFonts w:hint="eastAsia"/>
                <w:lang w:eastAsia="zh-CN"/>
              </w:rPr>
            </w:pPr>
            <w:r>
              <w:rPr>
                <w:spacing w:val="-1"/>
                <w:lang w:eastAsia="zh-CN"/>
              </w:rPr>
              <w:t>核数越多，多任务</w:t>
            </w:r>
            <w:r>
              <w:rPr>
                <w:spacing w:val="-2"/>
                <w:lang w:eastAsia="zh-CN"/>
              </w:rPr>
              <w:t>并行执行能力越</w:t>
            </w:r>
          </w:p>
          <w:p w14:paraId="746F389A">
            <w:pPr>
              <w:pStyle w:val="28"/>
              <w:spacing w:line="203" w:lineRule="auto"/>
              <w:ind w:left="119"/>
              <w:rPr>
                <w:rFonts w:hint="eastAsia"/>
              </w:rPr>
            </w:pPr>
            <w:r>
              <w:t>强</w:t>
            </w:r>
          </w:p>
        </w:tc>
      </w:tr>
      <w:tr w14:paraId="43B6C7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2" w:hRule="atLeast"/>
        </w:trPr>
        <w:tc>
          <w:tcPr>
            <w:tcW w:w="665" w:type="dxa"/>
          </w:tcPr>
          <w:p w14:paraId="2288B747">
            <w:pPr>
              <w:spacing w:line="438" w:lineRule="auto"/>
              <w:rPr>
                <w:rFonts w:ascii="Arial" w:hAnsi="Arial" w:cs="Arial" w:eastAsiaTheme="minorEastAsia"/>
                <w:snapToGrid w:val="0"/>
                <w:color w:val="000000"/>
                <w:lang w:eastAsia="en-US"/>
              </w:rPr>
            </w:pPr>
          </w:p>
          <w:p w14:paraId="71EBDD95">
            <w:pPr>
              <w:pStyle w:val="28"/>
              <w:spacing w:before="58"/>
              <w:ind w:left="211"/>
              <w:rPr>
                <w:rFonts w:hint="eastAsia"/>
              </w:rPr>
            </w:pPr>
            <w:r>
              <w:rPr>
                <w:spacing w:val="-6"/>
              </w:rPr>
              <w:t>104</w:t>
            </w:r>
          </w:p>
        </w:tc>
        <w:tc>
          <w:tcPr>
            <w:tcW w:w="1012" w:type="dxa"/>
          </w:tcPr>
          <w:p w14:paraId="00A07F37">
            <w:pPr>
              <w:spacing w:line="435" w:lineRule="auto"/>
              <w:rPr>
                <w:rFonts w:ascii="Arial" w:hAnsi="Arial" w:cs="Arial" w:eastAsiaTheme="minorEastAsia"/>
                <w:snapToGrid w:val="0"/>
                <w:color w:val="000000"/>
                <w:lang w:eastAsia="en-US"/>
              </w:rPr>
            </w:pPr>
          </w:p>
          <w:p w14:paraId="283D0B9E">
            <w:pPr>
              <w:pStyle w:val="28"/>
              <w:spacing w:before="59" w:line="222" w:lineRule="auto"/>
              <w:ind w:left="110"/>
              <w:rPr>
                <w:rFonts w:hint="eastAsia"/>
              </w:rPr>
            </w:pPr>
            <w:r>
              <w:rPr>
                <w:spacing w:val="-2"/>
              </w:rPr>
              <w:t>性能要求</w:t>
            </w:r>
          </w:p>
        </w:tc>
        <w:tc>
          <w:tcPr>
            <w:tcW w:w="733" w:type="dxa"/>
            <w:vMerge w:val="continue"/>
            <w:tcBorders>
              <w:top w:val="nil"/>
            </w:tcBorders>
          </w:tcPr>
          <w:p w14:paraId="48F36D70">
            <w:pPr>
              <w:rPr>
                <w:rFonts w:ascii="Arial" w:hAnsi="Arial" w:cs="Arial" w:eastAsiaTheme="minorEastAsia"/>
                <w:snapToGrid w:val="0"/>
                <w:color w:val="000000"/>
                <w:lang w:eastAsia="en-US"/>
              </w:rPr>
            </w:pPr>
          </w:p>
        </w:tc>
        <w:tc>
          <w:tcPr>
            <w:tcW w:w="1043" w:type="dxa"/>
          </w:tcPr>
          <w:p w14:paraId="3DBA3A24">
            <w:pPr>
              <w:pStyle w:val="28"/>
              <w:spacing w:before="264" w:line="242" w:lineRule="auto"/>
              <w:ind w:left="111" w:right="123" w:hanging="4"/>
              <w:jc w:val="both"/>
              <w:rPr>
                <w:rFonts w:hint="eastAsia"/>
                <w:lang w:eastAsia="zh-CN"/>
              </w:rPr>
            </w:pPr>
            <w:r>
              <w:rPr>
                <w:spacing w:val="-4"/>
                <w:lang w:eastAsia="zh-CN"/>
              </w:rPr>
              <w:t>*单</w:t>
            </w:r>
            <w:r>
              <w:rPr>
                <w:spacing w:val="-38"/>
                <w:lang w:eastAsia="zh-CN"/>
              </w:rPr>
              <w:t xml:space="preserve"> </w:t>
            </w:r>
            <w:r>
              <w:rPr>
                <w:spacing w:val="-4"/>
                <w:lang w:eastAsia="zh-CN"/>
              </w:rPr>
              <w:t>CPU</w:t>
            </w:r>
            <w:r>
              <w:rPr>
                <w:spacing w:val="-32"/>
                <w:lang w:eastAsia="zh-CN"/>
              </w:rPr>
              <w:t xml:space="preserve"> </w:t>
            </w:r>
            <w:r>
              <w:rPr>
                <w:spacing w:val="-4"/>
                <w:lang w:eastAsia="zh-CN"/>
              </w:rPr>
              <w:t>末</w:t>
            </w:r>
            <w:r>
              <w:rPr>
                <w:spacing w:val="-3"/>
                <w:lang w:eastAsia="zh-CN"/>
              </w:rPr>
              <w:t>级缓存容</w:t>
            </w:r>
            <w:r>
              <w:rPr>
                <w:lang w:eastAsia="zh-CN"/>
              </w:rPr>
              <w:t>量</w:t>
            </w:r>
          </w:p>
        </w:tc>
        <w:tc>
          <w:tcPr>
            <w:tcW w:w="1061" w:type="dxa"/>
          </w:tcPr>
          <w:p w14:paraId="2C554E25">
            <w:pPr>
              <w:spacing w:line="435" w:lineRule="auto"/>
              <w:rPr>
                <w:rFonts w:ascii="Arial" w:hAnsi="Arial" w:cs="Arial" w:eastAsiaTheme="minorEastAsia"/>
                <w:snapToGrid w:val="0"/>
                <w:color w:val="000000"/>
                <w:lang w:eastAsia="zh-CN"/>
              </w:rPr>
            </w:pPr>
          </w:p>
          <w:p w14:paraId="5FA3BDD4">
            <w:pPr>
              <w:pStyle w:val="28"/>
              <w:spacing w:before="59" w:line="222" w:lineRule="auto"/>
              <w:ind w:left="448"/>
              <w:rPr>
                <w:rFonts w:hint="eastAsia"/>
              </w:rPr>
            </w:pPr>
            <w:r>
              <w:t>是</w:t>
            </w:r>
          </w:p>
        </w:tc>
        <w:tc>
          <w:tcPr>
            <w:tcW w:w="2980" w:type="dxa"/>
          </w:tcPr>
          <w:p w14:paraId="27B6466F">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6B8D0B1">
            <w:pPr>
              <w:pStyle w:val="28"/>
              <w:spacing w:before="29"/>
              <w:ind w:left="113" w:right="107"/>
              <w:rPr>
                <w:rFonts w:hint="eastAsia"/>
              </w:rPr>
            </w:pPr>
            <w:r>
              <w:rPr>
                <w:spacing w:val="-1"/>
              </w:rPr>
              <w:t>缓存容量(cache)</w:t>
            </w:r>
            <w:r>
              <w:rPr>
                <w:spacing w:val="-2"/>
              </w:rPr>
              <w:t>容量越大，缓存命</w:t>
            </w:r>
            <w:r>
              <w:rPr>
                <w:spacing w:val="-1"/>
              </w:rPr>
              <w:t>中的概率越大。</w:t>
            </w:r>
          </w:p>
          <w:p w14:paraId="4B2ACAE6">
            <w:pPr>
              <w:pStyle w:val="28"/>
              <w:spacing w:before="1" w:line="220" w:lineRule="auto"/>
              <w:ind w:left="115" w:right="151" w:hanging="2"/>
              <w:rPr>
                <w:rFonts w:hint="eastAsia"/>
              </w:rPr>
            </w:pPr>
            <w:r>
              <w:rPr>
                <w:spacing w:val="-2"/>
              </w:rPr>
              <w:t>cache</w:t>
            </w:r>
            <w:r>
              <w:rPr>
                <w:spacing w:val="-33"/>
              </w:rPr>
              <w:t xml:space="preserve"> </w:t>
            </w:r>
            <w:r>
              <w:rPr>
                <w:spacing w:val="-2"/>
              </w:rPr>
              <w:t>命中率跟容量正向相关</w:t>
            </w:r>
          </w:p>
        </w:tc>
      </w:tr>
      <w:tr w14:paraId="337EFD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665" w:type="dxa"/>
          </w:tcPr>
          <w:p w14:paraId="55FE197B">
            <w:pPr>
              <w:pStyle w:val="28"/>
              <w:spacing w:before="148"/>
              <w:ind w:left="211"/>
              <w:rPr>
                <w:rFonts w:hint="eastAsia"/>
              </w:rPr>
            </w:pPr>
            <w:r>
              <w:rPr>
                <w:spacing w:val="-6"/>
              </w:rPr>
              <w:t>105</w:t>
            </w:r>
          </w:p>
        </w:tc>
        <w:tc>
          <w:tcPr>
            <w:tcW w:w="1012" w:type="dxa"/>
          </w:tcPr>
          <w:p w14:paraId="10245788">
            <w:pPr>
              <w:pStyle w:val="28"/>
              <w:spacing w:before="148" w:line="222" w:lineRule="auto"/>
              <w:ind w:left="110"/>
              <w:rPr>
                <w:rFonts w:hint="eastAsia"/>
              </w:rPr>
            </w:pPr>
            <w:r>
              <w:rPr>
                <w:spacing w:val="-2"/>
              </w:rPr>
              <w:t>性能要求</w:t>
            </w:r>
          </w:p>
        </w:tc>
        <w:tc>
          <w:tcPr>
            <w:tcW w:w="733" w:type="dxa"/>
            <w:vMerge w:val="restart"/>
            <w:tcBorders>
              <w:bottom w:val="nil"/>
            </w:tcBorders>
          </w:tcPr>
          <w:p w14:paraId="5D3EB9B2">
            <w:pPr>
              <w:pStyle w:val="28"/>
              <w:spacing w:before="269" w:line="241" w:lineRule="auto"/>
              <w:ind w:left="188" w:right="141" w:hanging="49"/>
              <w:rPr>
                <w:rFonts w:hint="eastAsia"/>
              </w:rPr>
            </w:pPr>
            <w:r>
              <w:rPr>
                <w:spacing w:val="-1"/>
              </w:rPr>
              <w:t>*内存</w:t>
            </w:r>
            <w:r>
              <w:rPr>
                <w:spacing w:val="-4"/>
              </w:rPr>
              <w:t>性能</w:t>
            </w:r>
          </w:p>
        </w:tc>
        <w:tc>
          <w:tcPr>
            <w:tcW w:w="1043" w:type="dxa"/>
          </w:tcPr>
          <w:p w14:paraId="4A66D1D5">
            <w:pPr>
              <w:pStyle w:val="28"/>
              <w:spacing w:before="30" w:line="221" w:lineRule="auto"/>
              <w:ind w:left="109" w:right="214" w:firstLine="6"/>
              <w:rPr>
                <w:rFonts w:hint="eastAsia"/>
              </w:rPr>
            </w:pPr>
            <w:r>
              <w:rPr>
                <w:spacing w:val="-3"/>
              </w:rPr>
              <w:t>单内存模</w:t>
            </w:r>
            <w:r>
              <w:rPr>
                <w:spacing w:val="-2"/>
              </w:rPr>
              <w:t>块容量</w:t>
            </w:r>
          </w:p>
        </w:tc>
        <w:tc>
          <w:tcPr>
            <w:tcW w:w="1061" w:type="dxa"/>
          </w:tcPr>
          <w:p w14:paraId="658CAEFE">
            <w:pPr>
              <w:pStyle w:val="28"/>
              <w:spacing w:before="148" w:line="222" w:lineRule="auto"/>
              <w:ind w:left="448"/>
              <w:rPr>
                <w:rFonts w:hint="eastAsia"/>
              </w:rPr>
            </w:pPr>
            <w:r>
              <w:t>是</w:t>
            </w:r>
          </w:p>
        </w:tc>
        <w:tc>
          <w:tcPr>
            <w:tcW w:w="2980" w:type="dxa"/>
          </w:tcPr>
          <w:p w14:paraId="61224593">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AD4098A">
            <w:pPr>
              <w:pStyle w:val="28"/>
              <w:spacing w:before="30" w:line="221" w:lineRule="auto"/>
              <w:ind w:left="113" w:right="285" w:firstLine="3"/>
              <w:rPr>
                <w:rFonts w:hint="eastAsia"/>
              </w:rPr>
            </w:pPr>
            <w:r>
              <w:rPr>
                <w:spacing w:val="-2"/>
              </w:rPr>
              <w:t>一般配置容量越大性能越好</w:t>
            </w:r>
          </w:p>
        </w:tc>
      </w:tr>
      <w:tr w14:paraId="3FAF81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65" w:type="dxa"/>
          </w:tcPr>
          <w:p w14:paraId="29E229A0">
            <w:pPr>
              <w:pStyle w:val="28"/>
              <w:spacing w:before="149"/>
              <w:ind w:left="211"/>
              <w:rPr>
                <w:rFonts w:hint="eastAsia"/>
              </w:rPr>
            </w:pPr>
            <w:r>
              <w:rPr>
                <w:spacing w:val="-6"/>
              </w:rPr>
              <w:t>106</w:t>
            </w:r>
          </w:p>
        </w:tc>
        <w:tc>
          <w:tcPr>
            <w:tcW w:w="1012" w:type="dxa"/>
          </w:tcPr>
          <w:p w14:paraId="6463B5BD">
            <w:pPr>
              <w:pStyle w:val="28"/>
              <w:spacing w:before="149" w:line="222" w:lineRule="auto"/>
              <w:ind w:left="110"/>
              <w:rPr>
                <w:rFonts w:hint="eastAsia"/>
              </w:rPr>
            </w:pPr>
            <w:r>
              <w:rPr>
                <w:spacing w:val="-2"/>
              </w:rPr>
              <w:t>性能要求</w:t>
            </w:r>
          </w:p>
        </w:tc>
        <w:tc>
          <w:tcPr>
            <w:tcW w:w="733" w:type="dxa"/>
            <w:vMerge w:val="continue"/>
            <w:tcBorders>
              <w:top w:val="nil"/>
            </w:tcBorders>
          </w:tcPr>
          <w:p w14:paraId="604012F6">
            <w:pPr>
              <w:rPr>
                <w:rFonts w:ascii="Arial" w:hAnsi="Arial" w:cs="Arial" w:eastAsiaTheme="minorEastAsia"/>
                <w:snapToGrid w:val="0"/>
                <w:color w:val="000000"/>
                <w:lang w:eastAsia="en-US"/>
              </w:rPr>
            </w:pPr>
          </w:p>
        </w:tc>
        <w:tc>
          <w:tcPr>
            <w:tcW w:w="1043" w:type="dxa"/>
          </w:tcPr>
          <w:p w14:paraId="15245883">
            <w:pPr>
              <w:pStyle w:val="28"/>
              <w:spacing w:before="148" w:line="222" w:lineRule="auto"/>
              <w:ind w:left="107"/>
              <w:rPr>
                <w:rFonts w:hint="eastAsia"/>
              </w:rPr>
            </w:pPr>
            <w:r>
              <w:rPr>
                <w:spacing w:val="-1"/>
              </w:rPr>
              <w:t>*内存速率</w:t>
            </w:r>
          </w:p>
        </w:tc>
        <w:tc>
          <w:tcPr>
            <w:tcW w:w="1061" w:type="dxa"/>
          </w:tcPr>
          <w:p w14:paraId="2E6457B5">
            <w:pPr>
              <w:pStyle w:val="28"/>
              <w:spacing w:before="149" w:line="222" w:lineRule="auto"/>
              <w:ind w:left="448"/>
              <w:rPr>
                <w:rFonts w:hint="eastAsia"/>
              </w:rPr>
            </w:pPr>
            <w:r>
              <w:t>是</w:t>
            </w:r>
          </w:p>
        </w:tc>
        <w:tc>
          <w:tcPr>
            <w:tcW w:w="2980" w:type="dxa"/>
          </w:tcPr>
          <w:p w14:paraId="5A85847B">
            <w:pPr>
              <w:rPr>
                <w:rFonts w:ascii="Arial" w:hAnsi="Arial" w:cs="Arial" w:eastAsiaTheme="minorEastAsia"/>
                <w:snapToGrid w:val="0"/>
                <w:color w:val="000000"/>
                <w:lang w:eastAsia="en-US"/>
              </w:rPr>
            </w:pPr>
            <w:r>
              <w:rPr>
                <w:rFonts w:ascii="Arial" w:hAnsi="Arial" w:cs="Arial" w:eastAsiaTheme="minorEastAsia"/>
                <w:b/>
                <w:bCs/>
                <w:snapToGrid w:val="0"/>
                <w:color w:val="000000"/>
                <w:lang w:eastAsia="en-US"/>
              </w:rPr>
              <w:t>2133MHz</w:t>
            </w:r>
          </w:p>
        </w:tc>
        <w:tc>
          <w:tcPr>
            <w:tcW w:w="1658" w:type="dxa"/>
          </w:tcPr>
          <w:p w14:paraId="4F3858B2">
            <w:pPr>
              <w:pStyle w:val="28"/>
              <w:spacing w:before="31" w:line="221" w:lineRule="auto"/>
              <w:ind w:left="120" w:right="285" w:firstLine="5"/>
              <w:rPr>
                <w:rFonts w:hint="eastAsia"/>
                <w:lang w:eastAsia="zh-CN"/>
              </w:rPr>
            </w:pPr>
            <w:r>
              <w:rPr>
                <w:spacing w:val="-3"/>
                <w:lang w:eastAsia="zh-CN"/>
              </w:rPr>
              <w:t>内存速率越高性</w:t>
            </w:r>
            <w:r>
              <w:rPr>
                <w:spacing w:val="-5"/>
                <w:lang w:eastAsia="zh-CN"/>
              </w:rPr>
              <w:t>能越好</w:t>
            </w:r>
          </w:p>
        </w:tc>
      </w:tr>
      <w:tr w14:paraId="22609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65" w:type="dxa"/>
          </w:tcPr>
          <w:p w14:paraId="4B1086F9">
            <w:pPr>
              <w:pStyle w:val="28"/>
              <w:spacing w:before="150"/>
              <w:ind w:left="211"/>
              <w:rPr>
                <w:rFonts w:hint="eastAsia"/>
              </w:rPr>
            </w:pPr>
            <w:r>
              <w:rPr>
                <w:spacing w:val="-6"/>
              </w:rPr>
              <w:t>107</w:t>
            </w:r>
          </w:p>
        </w:tc>
        <w:tc>
          <w:tcPr>
            <w:tcW w:w="1012" w:type="dxa"/>
          </w:tcPr>
          <w:p w14:paraId="5416E675">
            <w:pPr>
              <w:pStyle w:val="28"/>
              <w:spacing w:before="147" w:line="222" w:lineRule="auto"/>
              <w:ind w:left="110"/>
              <w:rPr>
                <w:rFonts w:hint="eastAsia"/>
              </w:rPr>
            </w:pPr>
            <w:r>
              <w:rPr>
                <w:spacing w:val="-2"/>
              </w:rPr>
              <w:t>性能要求</w:t>
            </w:r>
          </w:p>
        </w:tc>
        <w:tc>
          <w:tcPr>
            <w:tcW w:w="733" w:type="dxa"/>
          </w:tcPr>
          <w:p w14:paraId="0D93F4D8">
            <w:pPr>
              <w:pStyle w:val="28"/>
              <w:spacing w:before="31" w:line="222" w:lineRule="auto"/>
              <w:ind w:left="189"/>
              <w:rPr>
                <w:rFonts w:hint="eastAsia"/>
              </w:rPr>
            </w:pPr>
            <w:r>
              <w:rPr>
                <w:spacing w:val="-5"/>
              </w:rPr>
              <w:t>存储</w:t>
            </w:r>
          </w:p>
          <w:p w14:paraId="0024A9E3">
            <w:pPr>
              <w:pStyle w:val="28"/>
              <w:spacing w:before="16" w:line="202" w:lineRule="auto"/>
              <w:ind w:left="188"/>
              <w:rPr>
                <w:rFonts w:hint="eastAsia"/>
              </w:rPr>
            </w:pPr>
            <w:r>
              <w:rPr>
                <w:spacing w:val="-4"/>
              </w:rPr>
              <w:t>性能</w:t>
            </w:r>
          </w:p>
        </w:tc>
        <w:tc>
          <w:tcPr>
            <w:tcW w:w="1043" w:type="dxa"/>
          </w:tcPr>
          <w:p w14:paraId="19960B69">
            <w:pPr>
              <w:pStyle w:val="28"/>
              <w:spacing w:before="147" w:line="222" w:lineRule="auto"/>
              <w:ind w:left="109"/>
              <w:rPr>
                <w:rFonts w:hint="eastAsia"/>
              </w:rPr>
            </w:pPr>
            <w:r>
              <w:rPr>
                <w:spacing w:val="-2"/>
              </w:rPr>
              <w:t>硬盘转速</w:t>
            </w:r>
          </w:p>
        </w:tc>
        <w:tc>
          <w:tcPr>
            <w:tcW w:w="1061" w:type="dxa"/>
          </w:tcPr>
          <w:p w14:paraId="2C40797D">
            <w:pPr>
              <w:pStyle w:val="28"/>
              <w:spacing w:before="147" w:line="222" w:lineRule="auto"/>
              <w:ind w:left="448"/>
              <w:rPr>
                <w:rFonts w:hint="eastAsia"/>
              </w:rPr>
            </w:pPr>
            <w:r>
              <w:t>是</w:t>
            </w:r>
          </w:p>
        </w:tc>
        <w:tc>
          <w:tcPr>
            <w:tcW w:w="2980" w:type="dxa"/>
          </w:tcPr>
          <w:p w14:paraId="4081770D">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1C0F415">
            <w:pPr>
              <w:pStyle w:val="28"/>
              <w:spacing w:before="33" w:line="220" w:lineRule="auto"/>
              <w:ind w:left="119" w:right="285" w:hanging="6"/>
              <w:rPr>
                <w:rFonts w:hint="eastAsia"/>
                <w:lang w:eastAsia="zh-CN"/>
              </w:rPr>
            </w:pPr>
            <w:r>
              <w:rPr>
                <w:spacing w:val="-1"/>
                <w:lang w:eastAsia="zh-CN"/>
              </w:rPr>
              <w:t>机械硬盘转速越</w:t>
            </w:r>
            <w:r>
              <w:rPr>
                <w:spacing w:val="-2"/>
                <w:lang w:eastAsia="zh-CN"/>
              </w:rPr>
              <w:t>高读写性能越好</w:t>
            </w:r>
          </w:p>
        </w:tc>
      </w:tr>
      <w:tr w14:paraId="13A2F4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665" w:type="dxa"/>
          </w:tcPr>
          <w:p w14:paraId="6DE5415D">
            <w:pPr>
              <w:pStyle w:val="28"/>
              <w:spacing w:before="266"/>
              <w:ind w:left="211"/>
              <w:rPr>
                <w:rFonts w:hint="eastAsia"/>
              </w:rPr>
            </w:pPr>
            <w:r>
              <w:rPr>
                <w:spacing w:val="-6"/>
              </w:rPr>
              <w:t>108</w:t>
            </w:r>
          </w:p>
        </w:tc>
        <w:tc>
          <w:tcPr>
            <w:tcW w:w="1012" w:type="dxa"/>
          </w:tcPr>
          <w:p w14:paraId="0F096CB2">
            <w:pPr>
              <w:pStyle w:val="28"/>
              <w:spacing w:before="266" w:line="222" w:lineRule="auto"/>
              <w:ind w:left="110"/>
              <w:rPr>
                <w:rFonts w:hint="eastAsia"/>
              </w:rPr>
            </w:pPr>
            <w:r>
              <w:rPr>
                <w:spacing w:val="-2"/>
              </w:rPr>
              <w:t>性能要求</w:t>
            </w:r>
          </w:p>
        </w:tc>
        <w:tc>
          <w:tcPr>
            <w:tcW w:w="733" w:type="dxa"/>
          </w:tcPr>
          <w:p w14:paraId="779BAF52">
            <w:pPr>
              <w:pStyle w:val="28"/>
              <w:spacing w:before="32" w:line="239" w:lineRule="auto"/>
              <w:ind w:left="189"/>
              <w:rPr>
                <w:rFonts w:hint="eastAsia"/>
              </w:rPr>
            </w:pPr>
            <w:r>
              <w:rPr>
                <w:spacing w:val="-2"/>
              </w:rPr>
              <w:t>RAID</w:t>
            </w:r>
          </w:p>
          <w:p w14:paraId="2AA1C1A5">
            <w:pPr>
              <w:pStyle w:val="28"/>
              <w:spacing w:line="223" w:lineRule="auto"/>
              <w:ind w:left="189"/>
              <w:rPr>
                <w:rFonts w:hint="eastAsia"/>
              </w:rPr>
            </w:pPr>
            <w:r>
              <w:rPr>
                <w:spacing w:val="-5"/>
              </w:rPr>
              <w:t>卡性</w:t>
            </w:r>
          </w:p>
          <w:p w14:paraId="1A8E9D4D">
            <w:pPr>
              <w:pStyle w:val="28"/>
              <w:spacing w:before="14" w:line="203" w:lineRule="auto"/>
              <w:ind w:left="285"/>
              <w:rPr>
                <w:rFonts w:hint="eastAsia"/>
              </w:rPr>
            </w:pPr>
            <w:r>
              <w:t>能</w:t>
            </w:r>
          </w:p>
        </w:tc>
        <w:tc>
          <w:tcPr>
            <w:tcW w:w="1043" w:type="dxa"/>
          </w:tcPr>
          <w:p w14:paraId="6C355BF3">
            <w:pPr>
              <w:pStyle w:val="28"/>
              <w:spacing w:before="32" w:line="227" w:lineRule="auto"/>
              <w:ind w:left="111" w:right="168"/>
              <w:jc w:val="both"/>
              <w:rPr>
                <w:rFonts w:hint="eastAsia"/>
              </w:rPr>
            </w:pPr>
            <w:r>
              <w:rPr>
                <w:spacing w:val="-3"/>
              </w:rPr>
              <w:t>RAID</w:t>
            </w:r>
            <w:r>
              <w:rPr>
                <w:spacing w:val="-35"/>
              </w:rPr>
              <w:t xml:space="preserve"> </w:t>
            </w:r>
            <w:r>
              <w:rPr>
                <w:spacing w:val="-3"/>
              </w:rPr>
              <w:t>卡缓存容量大</w:t>
            </w:r>
            <w:r>
              <w:t>小</w:t>
            </w:r>
          </w:p>
        </w:tc>
        <w:tc>
          <w:tcPr>
            <w:tcW w:w="1061" w:type="dxa"/>
          </w:tcPr>
          <w:p w14:paraId="56157655">
            <w:pPr>
              <w:pStyle w:val="28"/>
              <w:spacing w:before="265" w:line="223" w:lineRule="auto"/>
              <w:ind w:left="445"/>
              <w:rPr>
                <w:rFonts w:hint="eastAsia"/>
              </w:rPr>
            </w:pPr>
            <w:r>
              <w:t>否</w:t>
            </w:r>
          </w:p>
        </w:tc>
        <w:tc>
          <w:tcPr>
            <w:tcW w:w="2980" w:type="dxa"/>
          </w:tcPr>
          <w:p w14:paraId="10697ADE">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99B3DE9">
            <w:pPr>
              <w:pStyle w:val="28"/>
              <w:spacing w:before="147" w:line="241" w:lineRule="auto"/>
              <w:ind w:left="119" w:right="107" w:hanging="6"/>
              <w:rPr>
                <w:rFonts w:hint="eastAsia"/>
                <w:lang w:eastAsia="zh-CN"/>
              </w:rPr>
            </w:pPr>
            <w:r>
              <w:rPr>
                <w:spacing w:val="-2"/>
                <w:lang w:eastAsia="zh-CN"/>
              </w:rPr>
              <w:t>缓存容量越大，性</w:t>
            </w:r>
            <w:r>
              <w:rPr>
                <w:spacing w:val="-5"/>
                <w:lang w:eastAsia="zh-CN"/>
              </w:rPr>
              <w:t>能越好</w:t>
            </w:r>
          </w:p>
        </w:tc>
      </w:tr>
      <w:tr w14:paraId="190710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665" w:type="dxa"/>
          </w:tcPr>
          <w:p w14:paraId="6D85F3D1">
            <w:pPr>
              <w:pStyle w:val="28"/>
              <w:spacing w:before="265"/>
              <w:ind w:left="211"/>
              <w:rPr>
                <w:rFonts w:hint="eastAsia"/>
              </w:rPr>
            </w:pPr>
            <w:r>
              <w:rPr>
                <w:spacing w:val="-6"/>
              </w:rPr>
              <w:t>109</w:t>
            </w:r>
          </w:p>
        </w:tc>
        <w:tc>
          <w:tcPr>
            <w:tcW w:w="1012" w:type="dxa"/>
          </w:tcPr>
          <w:p w14:paraId="46E79D2D">
            <w:pPr>
              <w:pStyle w:val="28"/>
              <w:spacing w:before="265" w:line="222" w:lineRule="auto"/>
              <w:ind w:left="110"/>
              <w:rPr>
                <w:rFonts w:hint="eastAsia"/>
              </w:rPr>
            </w:pPr>
            <w:r>
              <w:rPr>
                <w:spacing w:val="-2"/>
              </w:rPr>
              <w:t>性能要求</w:t>
            </w:r>
          </w:p>
        </w:tc>
        <w:tc>
          <w:tcPr>
            <w:tcW w:w="733" w:type="dxa"/>
          </w:tcPr>
          <w:p w14:paraId="3E8591C0">
            <w:pPr>
              <w:pStyle w:val="28"/>
              <w:spacing w:before="59" w:line="184" w:lineRule="auto"/>
              <w:ind w:left="113"/>
              <w:rPr>
                <w:rFonts w:hint="eastAsia"/>
              </w:rPr>
            </w:pPr>
            <w:r>
              <w:rPr>
                <w:spacing w:val="-4"/>
              </w:rPr>
              <w:t>FC</w:t>
            </w:r>
            <w:r>
              <w:rPr>
                <w:spacing w:val="-13"/>
              </w:rPr>
              <w:t xml:space="preserve"> </w:t>
            </w:r>
            <w:r>
              <w:rPr>
                <w:spacing w:val="-4"/>
              </w:rPr>
              <w:t>HBA</w:t>
            </w:r>
          </w:p>
          <w:p w14:paraId="25355AC1">
            <w:pPr>
              <w:pStyle w:val="28"/>
              <w:spacing w:before="25" w:line="223" w:lineRule="auto"/>
              <w:ind w:left="189"/>
              <w:rPr>
                <w:rFonts w:hint="eastAsia"/>
              </w:rPr>
            </w:pPr>
            <w:r>
              <w:rPr>
                <w:spacing w:val="-5"/>
              </w:rPr>
              <w:t>卡性</w:t>
            </w:r>
          </w:p>
          <w:p w14:paraId="0AE75617">
            <w:pPr>
              <w:pStyle w:val="28"/>
              <w:spacing w:before="15" w:line="202" w:lineRule="auto"/>
              <w:ind w:left="285"/>
              <w:rPr>
                <w:rFonts w:hint="eastAsia"/>
              </w:rPr>
            </w:pPr>
            <w:r>
              <w:t>能</w:t>
            </w:r>
          </w:p>
        </w:tc>
        <w:tc>
          <w:tcPr>
            <w:tcW w:w="1043" w:type="dxa"/>
          </w:tcPr>
          <w:p w14:paraId="67DE57C4">
            <w:pPr>
              <w:pStyle w:val="28"/>
              <w:spacing w:before="147" w:line="241" w:lineRule="auto"/>
              <w:ind w:left="109" w:right="168" w:firstLine="2"/>
              <w:rPr>
                <w:rFonts w:hint="eastAsia"/>
              </w:rPr>
            </w:pPr>
            <w:r>
              <w:rPr>
                <w:spacing w:val="-5"/>
              </w:rPr>
              <w:t>FC</w:t>
            </w:r>
            <w:r>
              <w:rPr>
                <w:spacing w:val="10"/>
              </w:rPr>
              <w:t xml:space="preserve"> </w:t>
            </w:r>
            <w:r>
              <w:rPr>
                <w:spacing w:val="-5"/>
              </w:rPr>
              <w:t>HBA</w:t>
            </w:r>
            <w:r>
              <w:rPr>
                <w:spacing w:val="-34"/>
              </w:rPr>
              <w:t xml:space="preserve"> </w:t>
            </w:r>
            <w:r>
              <w:rPr>
                <w:spacing w:val="-5"/>
              </w:rPr>
              <w:t>卡</w:t>
            </w:r>
            <w:r>
              <w:rPr>
                <w:spacing w:val="-3"/>
              </w:rPr>
              <w:t>速率</w:t>
            </w:r>
          </w:p>
        </w:tc>
        <w:tc>
          <w:tcPr>
            <w:tcW w:w="1061" w:type="dxa"/>
          </w:tcPr>
          <w:p w14:paraId="57D9E8DF">
            <w:pPr>
              <w:pStyle w:val="28"/>
              <w:spacing w:before="265" w:line="222" w:lineRule="auto"/>
              <w:ind w:left="448"/>
              <w:rPr>
                <w:rFonts w:hint="eastAsia"/>
              </w:rPr>
            </w:pPr>
            <w:r>
              <w:t>是</w:t>
            </w:r>
          </w:p>
        </w:tc>
        <w:tc>
          <w:tcPr>
            <w:tcW w:w="2980" w:type="dxa"/>
          </w:tcPr>
          <w:p w14:paraId="5DC797B7">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4D14261D">
            <w:pPr>
              <w:pStyle w:val="28"/>
              <w:spacing w:before="146" w:line="241" w:lineRule="auto"/>
              <w:ind w:left="120" w:right="285" w:hanging="7"/>
              <w:rPr>
                <w:rFonts w:hint="eastAsia"/>
                <w:lang w:eastAsia="zh-CN"/>
              </w:rPr>
            </w:pPr>
            <w:r>
              <w:rPr>
                <w:spacing w:val="-1"/>
                <w:lang w:eastAsia="zh-CN"/>
              </w:rPr>
              <w:t>速率越高网卡性</w:t>
            </w:r>
            <w:r>
              <w:rPr>
                <w:spacing w:val="-5"/>
                <w:lang w:eastAsia="zh-CN"/>
              </w:rPr>
              <w:t>能越强</w:t>
            </w:r>
          </w:p>
        </w:tc>
      </w:tr>
      <w:tr w14:paraId="69B468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65" w:type="dxa"/>
          </w:tcPr>
          <w:p w14:paraId="3F04B942">
            <w:pPr>
              <w:pStyle w:val="28"/>
              <w:spacing w:before="148"/>
              <w:ind w:left="211"/>
              <w:rPr>
                <w:rFonts w:hint="eastAsia"/>
              </w:rPr>
            </w:pPr>
            <w:r>
              <w:rPr>
                <w:spacing w:val="-6"/>
              </w:rPr>
              <w:t>110</w:t>
            </w:r>
          </w:p>
        </w:tc>
        <w:tc>
          <w:tcPr>
            <w:tcW w:w="1012" w:type="dxa"/>
          </w:tcPr>
          <w:p w14:paraId="3343FF2E">
            <w:pPr>
              <w:pStyle w:val="28"/>
              <w:spacing w:before="148" w:line="222" w:lineRule="auto"/>
              <w:ind w:left="110"/>
              <w:rPr>
                <w:rFonts w:hint="eastAsia"/>
              </w:rPr>
            </w:pPr>
            <w:r>
              <w:rPr>
                <w:spacing w:val="-2"/>
              </w:rPr>
              <w:t>性能要求</w:t>
            </w:r>
          </w:p>
        </w:tc>
        <w:tc>
          <w:tcPr>
            <w:tcW w:w="733" w:type="dxa"/>
            <w:vMerge w:val="restart"/>
            <w:tcBorders>
              <w:bottom w:val="nil"/>
            </w:tcBorders>
          </w:tcPr>
          <w:p w14:paraId="52A15842">
            <w:pPr>
              <w:pStyle w:val="28"/>
              <w:spacing w:before="269" w:line="241" w:lineRule="auto"/>
              <w:ind w:left="188" w:right="186" w:firstLine="8"/>
              <w:rPr>
                <w:rFonts w:hint="eastAsia"/>
              </w:rPr>
            </w:pPr>
            <w:r>
              <w:rPr>
                <w:spacing w:val="-8"/>
              </w:rPr>
              <w:t>网络</w:t>
            </w:r>
            <w:r>
              <w:rPr>
                <w:spacing w:val="-4"/>
              </w:rPr>
              <w:t>性能</w:t>
            </w:r>
          </w:p>
        </w:tc>
        <w:tc>
          <w:tcPr>
            <w:tcW w:w="1043" w:type="dxa"/>
          </w:tcPr>
          <w:p w14:paraId="12C3BFEF">
            <w:pPr>
              <w:pStyle w:val="28"/>
              <w:spacing w:before="31" w:line="221" w:lineRule="auto"/>
              <w:ind w:left="109" w:right="214" w:firstLine="1"/>
              <w:rPr>
                <w:rFonts w:hint="eastAsia"/>
              </w:rPr>
            </w:pPr>
            <w:r>
              <w:rPr>
                <w:spacing w:val="-2"/>
              </w:rPr>
              <w:t>独立网卡</w:t>
            </w:r>
            <w:r>
              <w:rPr>
                <w:spacing w:val="-3"/>
              </w:rPr>
              <w:t>速率</w:t>
            </w:r>
          </w:p>
        </w:tc>
        <w:tc>
          <w:tcPr>
            <w:tcW w:w="1061" w:type="dxa"/>
          </w:tcPr>
          <w:p w14:paraId="7AA6F323">
            <w:pPr>
              <w:pStyle w:val="28"/>
              <w:spacing w:before="147" w:line="223" w:lineRule="auto"/>
              <w:ind w:left="445"/>
              <w:rPr>
                <w:rFonts w:hint="eastAsia"/>
              </w:rPr>
            </w:pPr>
            <w:r>
              <w:t>否</w:t>
            </w:r>
          </w:p>
        </w:tc>
        <w:tc>
          <w:tcPr>
            <w:tcW w:w="2980" w:type="dxa"/>
          </w:tcPr>
          <w:p w14:paraId="71CA7235">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E8C5C0D">
            <w:pPr>
              <w:pStyle w:val="28"/>
              <w:spacing w:before="147" w:line="236" w:lineRule="auto"/>
              <w:ind w:left="110"/>
              <w:rPr>
                <w:rFonts w:hint="eastAsia"/>
              </w:rPr>
            </w:pPr>
            <w:r>
              <w:t>/</w:t>
            </w:r>
          </w:p>
        </w:tc>
      </w:tr>
      <w:tr w14:paraId="640C2B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65" w:type="dxa"/>
          </w:tcPr>
          <w:p w14:paraId="490EEBCF">
            <w:pPr>
              <w:pStyle w:val="28"/>
              <w:spacing w:before="148" w:line="239" w:lineRule="exact"/>
              <w:ind w:left="211"/>
              <w:rPr>
                <w:rFonts w:hint="eastAsia"/>
              </w:rPr>
            </w:pPr>
            <w:r>
              <w:rPr>
                <w:spacing w:val="-6"/>
                <w:position w:val="1"/>
              </w:rPr>
              <w:t>111</w:t>
            </w:r>
          </w:p>
        </w:tc>
        <w:tc>
          <w:tcPr>
            <w:tcW w:w="1012" w:type="dxa"/>
          </w:tcPr>
          <w:p w14:paraId="5C793844">
            <w:pPr>
              <w:pStyle w:val="28"/>
              <w:spacing w:before="146" w:line="222" w:lineRule="auto"/>
              <w:ind w:left="110"/>
              <w:rPr>
                <w:rFonts w:hint="eastAsia"/>
              </w:rPr>
            </w:pPr>
            <w:r>
              <w:rPr>
                <w:spacing w:val="-2"/>
              </w:rPr>
              <w:t>性能要求</w:t>
            </w:r>
          </w:p>
        </w:tc>
        <w:tc>
          <w:tcPr>
            <w:tcW w:w="733" w:type="dxa"/>
            <w:vMerge w:val="continue"/>
            <w:tcBorders>
              <w:top w:val="nil"/>
            </w:tcBorders>
          </w:tcPr>
          <w:p w14:paraId="31708144">
            <w:pPr>
              <w:rPr>
                <w:rFonts w:ascii="Arial" w:hAnsi="Arial" w:cs="Arial" w:eastAsiaTheme="minorEastAsia"/>
                <w:snapToGrid w:val="0"/>
                <w:color w:val="000000"/>
                <w:lang w:eastAsia="en-US"/>
              </w:rPr>
            </w:pPr>
          </w:p>
        </w:tc>
        <w:tc>
          <w:tcPr>
            <w:tcW w:w="1043" w:type="dxa"/>
          </w:tcPr>
          <w:p w14:paraId="441BCB25">
            <w:pPr>
              <w:pStyle w:val="28"/>
              <w:spacing w:before="31" w:line="221" w:lineRule="auto"/>
              <w:ind w:left="109" w:right="214"/>
              <w:rPr>
                <w:rFonts w:hint="eastAsia"/>
              </w:rPr>
            </w:pPr>
            <w:r>
              <w:rPr>
                <w:spacing w:val="-2"/>
              </w:rPr>
              <w:t>板载网卡</w:t>
            </w:r>
            <w:r>
              <w:rPr>
                <w:spacing w:val="-3"/>
              </w:rPr>
              <w:t>速率</w:t>
            </w:r>
          </w:p>
        </w:tc>
        <w:tc>
          <w:tcPr>
            <w:tcW w:w="1061" w:type="dxa"/>
          </w:tcPr>
          <w:p w14:paraId="794D222E">
            <w:pPr>
              <w:pStyle w:val="28"/>
              <w:spacing w:before="146" w:line="223" w:lineRule="auto"/>
              <w:ind w:left="445"/>
              <w:rPr>
                <w:rFonts w:hint="eastAsia"/>
              </w:rPr>
            </w:pPr>
            <w:r>
              <w:t>否</w:t>
            </w:r>
          </w:p>
        </w:tc>
        <w:tc>
          <w:tcPr>
            <w:tcW w:w="2980" w:type="dxa"/>
          </w:tcPr>
          <w:p w14:paraId="1F253374">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71339C9D">
            <w:pPr>
              <w:pStyle w:val="28"/>
              <w:spacing w:before="146" w:line="236" w:lineRule="auto"/>
              <w:ind w:left="110"/>
              <w:rPr>
                <w:rFonts w:hint="eastAsia"/>
              </w:rPr>
            </w:pPr>
            <w:r>
              <w:t>/</w:t>
            </w:r>
          </w:p>
        </w:tc>
      </w:tr>
      <w:tr w14:paraId="0EBEB7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665" w:type="dxa"/>
          </w:tcPr>
          <w:p w14:paraId="41DD2B14">
            <w:pPr>
              <w:pStyle w:val="28"/>
              <w:spacing w:before="149" w:line="239" w:lineRule="exact"/>
              <w:ind w:left="211"/>
              <w:rPr>
                <w:rFonts w:hint="eastAsia"/>
              </w:rPr>
            </w:pPr>
            <w:r>
              <w:rPr>
                <w:spacing w:val="-6"/>
                <w:position w:val="1"/>
              </w:rPr>
              <w:t>112</w:t>
            </w:r>
          </w:p>
        </w:tc>
        <w:tc>
          <w:tcPr>
            <w:tcW w:w="1012" w:type="dxa"/>
          </w:tcPr>
          <w:p w14:paraId="5CCA7A6D">
            <w:pPr>
              <w:pStyle w:val="28"/>
              <w:spacing w:before="147" w:line="222" w:lineRule="auto"/>
              <w:ind w:left="110"/>
              <w:rPr>
                <w:rFonts w:hint="eastAsia"/>
              </w:rPr>
            </w:pPr>
            <w:r>
              <w:rPr>
                <w:spacing w:val="-2"/>
              </w:rPr>
              <w:t>性能要求</w:t>
            </w:r>
          </w:p>
        </w:tc>
        <w:tc>
          <w:tcPr>
            <w:tcW w:w="733" w:type="dxa"/>
          </w:tcPr>
          <w:p w14:paraId="5EC79178">
            <w:pPr>
              <w:pStyle w:val="28"/>
              <w:spacing w:before="32" w:line="220" w:lineRule="auto"/>
              <w:ind w:left="193" w:right="141" w:hanging="54"/>
              <w:rPr>
                <w:rFonts w:hint="eastAsia"/>
              </w:rPr>
            </w:pPr>
            <w:r>
              <w:rPr>
                <w:spacing w:val="-1"/>
              </w:rPr>
              <w:t>*电源</w:t>
            </w:r>
            <w:r>
              <w:rPr>
                <w:spacing w:val="-7"/>
              </w:rPr>
              <w:t>能耗</w:t>
            </w:r>
          </w:p>
        </w:tc>
        <w:tc>
          <w:tcPr>
            <w:tcW w:w="1043" w:type="dxa"/>
          </w:tcPr>
          <w:p w14:paraId="29249BAF">
            <w:pPr>
              <w:pStyle w:val="28"/>
              <w:spacing w:before="146" w:line="221" w:lineRule="auto"/>
              <w:ind w:left="107"/>
              <w:rPr>
                <w:rFonts w:hint="eastAsia"/>
              </w:rPr>
            </w:pPr>
            <w:r>
              <w:rPr>
                <w:spacing w:val="-1"/>
              </w:rPr>
              <w:t>*电源能耗</w:t>
            </w:r>
          </w:p>
        </w:tc>
        <w:tc>
          <w:tcPr>
            <w:tcW w:w="1061" w:type="dxa"/>
          </w:tcPr>
          <w:p w14:paraId="7C756269">
            <w:pPr>
              <w:pStyle w:val="28"/>
              <w:spacing w:before="146" w:line="223" w:lineRule="auto"/>
              <w:ind w:left="445"/>
              <w:rPr>
                <w:rFonts w:hint="eastAsia"/>
              </w:rPr>
            </w:pPr>
            <w:r>
              <w:t>否</w:t>
            </w:r>
          </w:p>
        </w:tc>
        <w:tc>
          <w:tcPr>
            <w:tcW w:w="2980" w:type="dxa"/>
          </w:tcPr>
          <w:p w14:paraId="3E4D4E2E">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en-US"/>
              </w:rPr>
              <w:t>140W</w:t>
            </w:r>
          </w:p>
        </w:tc>
        <w:tc>
          <w:tcPr>
            <w:tcW w:w="1658" w:type="dxa"/>
          </w:tcPr>
          <w:p w14:paraId="36BD1440">
            <w:pPr>
              <w:pStyle w:val="28"/>
              <w:spacing w:before="146" w:line="236" w:lineRule="auto"/>
              <w:ind w:left="110"/>
              <w:rPr>
                <w:rFonts w:hint="eastAsia"/>
              </w:rPr>
            </w:pPr>
            <w:r>
              <w:t>/</w:t>
            </w:r>
          </w:p>
        </w:tc>
      </w:tr>
      <w:tr w14:paraId="05A83B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65" w:type="dxa"/>
          </w:tcPr>
          <w:p w14:paraId="458F2105">
            <w:pPr>
              <w:pStyle w:val="28"/>
              <w:spacing w:before="148" w:line="237" w:lineRule="exact"/>
              <w:ind w:left="211"/>
              <w:rPr>
                <w:rFonts w:hint="eastAsia"/>
              </w:rPr>
            </w:pPr>
            <w:r>
              <w:rPr>
                <w:spacing w:val="-6"/>
                <w:position w:val="1"/>
              </w:rPr>
              <w:t>113</w:t>
            </w:r>
          </w:p>
        </w:tc>
        <w:tc>
          <w:tcPr>
            <w:tcW w:w="1012" w:type="dxa"/>
          </w:tcPr>
          <w:p w14:paraId="1EF2898C">
            <w:pPr>
              <w:pStyle w:val="28"/>
              <w:spacing w:before="148" w:line="222" w:lineRule="auto"/>
              <w:ind w:left="112"/>
              <w:rPr>
                <w:rFonts w:hint="eastAsia"/>
              </w:rPr>
            </w:pPr>
            <w:r>
              <w:rPr>
                <w:spacing w:val="-3"/>
              </w:rPr>
              <w:t>兼容要求</w:t>
            </w:r>
          </w:p>
        </w:tc>
        <w:tc>
          <w:tcPr>
            <w:tcW w:w="733" w:type="dxa"/>
            <w:vMerge w:val="restart"/>
            <w:tcBorders>
              <w:bottom w:val="nil"/>
            </w:tcBorders>
          </w:tcPr>
          <w:p w14:paraId="59937355">
            <w:pPr>
              <w:spacing w:line="346" w:lineRule="auto"/>
              <w:rPr>
                <w:rFonts w:ascii="Arial" w:hAnsi="Arial" w:cs="Arial" w:eastAsiaTheme="minorEastAsia"/>
                <w:snapToGrid w:val="0"/>
                <w:color w:val="000000"/>
                <w:lang w:eastAsia="en-US"/>
              </w:rPr>
            </w:pPr>
          </w:p>
          <w:p w14:paraId="08BC7BEB">
            <w:pPr>
              <w:spacing w:line="346" w:lineRule="auto"/>
              <w:rPr>
                <w:rFonts w:ascii="Arial" w:hAnsi="Arial" w:cs="Arial" w:eastAsiaTheme="minorEastAsia"/>
                <w:snapToGrid w:val="0"/>
                <w:color w:val="000000"/>
                <w:lang w:eastAsia="en-US"/>
              </w:rPr>
            </w:pPr>
          </w:p>
          <w:p w14:paraId="41EA9966">
            <w:pPr>
              <w:pStyle w:val="28"/>
              <w:spacing w:before="59" w:line="223" w:lineRule="auto"/>
              <w:ind w:left="139"/>
              <w:rPr>
                <w:rFonts w:hint="eastAsia"/>
              </w:rPr>
            </w:pPr>
            <w:r>
              <w:rPr>
                <w:spacing w:val="-1"/>
              </w:rPr>
              <w:t>*部件</w:t>
            </w:r>
          </w:p>
          <w:p w14:paraId="600BAC47">
            <w:pPr>
              <w:pStyle w:val="28"/>
              <w:spacing w:before="15" w:line="222" w:lineRule="auto"/>
              <w:ind w:left="190"/>
              <w:rPr>
                <w:rFonts w:hint="eastAsia"/>
              </w:rPr>
            </w:pPr>
            <w:r>
              <w:rPr>
                <w:spacing w:val="-5"/>
              </w:rPr>
              <w:t>兼容</w:t>
            </w:r>
          </w:p>
          <w:p w14:paraId="3ADD11E9">
            <w:pPr>
              <w:pStyle w:val="28"/>
              <w:spacing w:before="16" w:line="222" w:lineRule="auto"/>
              <w:ind w:left="188"/>
              <w:rPr>
                <w:rFonts w:hint="eastAsia"/>
              </w:rPr>
            </w:pPr>
            <w:r>
              <w:rPr>
                <w:spacing w:val="-4"/>
              </w:rPr>
              <w:t>性要</w:t>
            </w:r>
          </w:p>
          <w:p w14:paraId="4E04E39F">
            <w:pPr>
              <w:pStyle w:val="28"/>
              <w:spacing w:before="18" w:line="226" w:lineRule="auto"/>
              <w:ind w:left="281"/>
              <w:rPr>
                <w:rFonts w:hint="eastAsia"/>
              </w:rPr>
            </w:pPr>
            <w:r>
              <w:t>求</w:t>
            </w:r>
          </w:p>
        </w:tc>
        <w:tc>
          <w:tcPr>
            <w:tcW w:w="1043" w:type="dxa"/>
          </w:tcPr>
          <w:p w14:paraId="2C9D2BA5">
            <w:pPr>
              <w:pStyle w:val="28"/>
              <w:spacing w:before="32" w:line="220" w:lineRule="auto"/>
              <w:ind w:left="110" w:right="123" w:hanging="3"/>
              <w:rPr>
                <w:rFonts w:hint="eastAsia"/>
              </w:rPr>
            </w:pPr>
            <w:r>
              <w:rPr>
                <w:spacing w:val="-1"/>
              </w:rPr>
              <w:t>*内存兼容</w:t>
            </w:r>
            <w:r>
              <w:t>性</w:t>
            </w:r>
          </w:p>
        </w:tc>
        <w:tc>
          <w:tcPr>
            <w:tcW w:w="1061" w:type="dxa"/>
          </w:tcPr>
          <w:p w14:paraId="24A02D76">
            <w:pPr>
              <w:pStyle w:val="28"/>
              <w:spacing w:before="148" w:line="222" w:lineRule="auto"/>
              <w:ind w:left="448"/>
              <w:rPr>
                <w:rFonts w:hint="eastAsia"/>
              </w:rPr>
            </w:pPr>
            <w:r>
              <w:t>是</w:t>
            </w:r>
          </w:p>
        </w:tc>
        <w:tc>
          <w:tcPr>
            <w:tcW w:w="2980" w:type="dxa"/>
          </w:tcPr>
          <w:p w14:paraId="2FFCDD83">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2CAB5AC">
            <w:pPr>
              <w:pStyle w:val="28"/>
              <w:spacing w:before="148" w:line="236" w:lineRule="auto"/>
              <w:ind w:left="110"/>
              <w:rPr>
                <w:rFonts w:hint="eastAsia"/>
              </w:rPr>
            </w:pPr>
            <w:r>
              <w:t>/</w:t>
            </w:r>
          </w:p>
        </w:tc>
      </w:tr>
      <w:tr w14:paraId="68D734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665" w:type="dxa"/>
          </w:tcPr>
          <w:p w14:paraId="21F080C8">
            <w:pPr>
              <w:pStyle w:val="28"/>
              <w:spacing w:before="266" w:line="239" w:lineRule="exact"/>
              <w:ind w:left="211"/>
              <w:rPr>
                <w:rFonts w:hint="eastAsia"/>
              </w:rPr>
            </w:pPr>
            <w:r>
              <w:rPr>
                <w:spacing w:val="-6"/>
                <w:position w:val="1"/>
              </w:rPr>
              <w:t>114</w:t>
            </w:r>
          </w:p>
        </w:tc>
        <w:tc>
          <w:tcPr>
            <w:tcW w:w="1012" w:type="dxa"/>
          </w:tcPr>
          <w:p w14:paraId="228949CE">
            <w:pPr>
              <w:pStyle w:val="28"/>
              <w:spacing w:before="264" w:line="222" w:lineRule="auto"/>
              <w:ind w:left="112"/>
              <w:rPr>
                <w:rFonts w:hint="eastAsia"/>
              </w:rPr>
            </w:pPr>
            <w:r>
              <w:rPr>
                <w:spacing w:val="-3"/>
              </w:rPr>
              <w:t>兼容要求</w:t>
            </w:r>
          </w:p>
        </w:tc>
        <w:tc>
          <w:tcPr>
            <w:tcW w:w="733" w:type="dxa"/>
            <w:vMerge w:val="continue"/>
            <w:tcBorders>
              <w:top w:val="nil"/>
              <w:bottom w:val="nil"/>
            </w:tcBorders>
          </w:tcPr>
          <w:p w14:paraId="07E132D0">
            <w:pPr>
              <w:rPr>
                <w:rFonts w:ascii="Arial" w:hAnsi="Arial" w:cs="Arial" w:eastAsiaTheme="minorEastAsia"/>
                <w:snapToGrid w:val="0"/>
                <w:color w:val="000000"/>
                <w:lang w:eastAsia="en-US"/>
              </w:rPr>
            </w:pPr>
          </w:p>
        </w:tc>
        <w:tc>
          <w:tcPr>
            <w:tcW w:w="1043" w:type="dxa"/>
          </w:tcPr>
          <w:p w14:paraId="65671A45">
            <w:pPr>
              <w:pStyle w:val="28"/>
              <w:spacing w:before="148" w:line="241" w:lineRule="auto"/>
              <w:ind w:left="112" w:right="123" w:hanging="5"/>
              <w:rPr>
                <w:rFonts w:hint="eastAsia"/>
              </w:rPr>
            </w:pPr>
            <w:r>
              <w:rPr>
                <w:spacing w:val="-1"/>
              </w:rPr>
              <w:t>*固态存储</w:t>
            </w:r>
            <w:r>
              <w:rPr>
                <w:spacing w:val="-4"/>
              </w:rPr>
              <w:t>兼容性</w:t>
            </w:r>
          </w:p>
        </w:tc>
        <w:tc>
          <w:tcPr>
            <w:tcW w:w="1061" w:type="dxa"/>
          </w:tcPr>
          <w:p w14:paraId="3F67B88F">
            <w:pPr>
              <w:pStyle w:val="28"/>
              <w:spacing w:before="264" w:line="222" w:lineRule="auto"/>
              <w:ind w:left="448"/>
              <w:rPr>
                <w:rFonts w:hint="eastAsia"/>
              </w:rPr>
            </w:pPr>
            <w:r>
              <w:t>是</w:t>
            </w:r>
          </w:p>
        </w:tc>
        <w:tc>
          <w:tcPr>
            <w:tcW w:w="2980" w:type="dxa"/>
          </w:tcPr>
          <w:p w14:paraId="09202A95">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20E476F">
            <w:pPr>
              <w:pStyle w:val="28"/>
              <w:spacing w:before="264" w:line="236" w:lineRule="auto"/>
              <w:ind w:left="110"/>
              <w:rPr>
                <w:rFonts w:hint="eastAsia"/>
              </w:rPr>
            </w:pPr>
            <w:r>
              <w:t>/</w:t>
            </w:r>
          </w:p>
        </w:tc>
      </w:tr>
      <w:tr w14:paraId="6BD203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65" w:type="dxa"/>
          </w:tcPr>
          <w:p w14:paraId="230EC7BF">
            <w:pPr>
              <w:pStyle w:val="28"/>
              <w:spacing w:before="148" w:line="242" w:lineRule="auto"/>
              <w:ind w:left="211"/>
              <w:rPr>
                <w:rFonts w:hint="eastAsia"/>
              </w:rPr>
            </w:pPr>
            <w:r>
              <w:rPr>
                <w:spacing w:val="-6"/>
              </w:rPr>
              <w:t>115</w:t>
            </w:r>
          </w:p>
        </w:tc>
        <w:tc>
          <w:tcPr>
            <w:tcW w:w="1012" w:type="dxa"/>
          </w:tcPr>
          <w:p w14:paraId="0911ADC0">
            <w:pPr>
              <w:pStyle w:val="28"/>
              <w:spacing w:before="148" w:line="222" w:lineRule="auto"/>
              <w:ind w:left="112"/>
              <w:rPr>
                <w:rFonts w:hint="eastAsia"/>
              </w:rPr>
            </w:pPr>
            <w:r>
              <w:rPr>
                <w:spacing w:val="-3"/>
              </w:rPr>
              <w:t>兼容要求</w:t>
            </w:r>
          </w:p>
        </w:tc>
        <w:tc>
          <w:tcPr>
            <w:tcW w:w="733" w:type="dxa"/>
            <w:vMerge w:val="continue"/>
            <w:tcBorders>
              <w:top w:val="nil"/>
              <w:bottom w:val="nil"/>
            </w:tcBorders>
          </w:tcPr>
          <w:p w14:paraId="06435D8B">
            <w:pPr>
              <w:rPr>
                <w:rFonts w:ascii="Arial" w:hAnsi="Arial" w:cs="Arial" w:eastAsiaTheme="minorEastAsia"/>
                <w:snapToGrid w:val="0"/>
                <w:color w:val="000000"/>
                <w:lang w:eastAsia="en-US"/>
              </w:rPr>
            </w:pPr>
          </w:p>
        </w:tc>
        <w:tc>
          <w:tcPr>
            <w:tcW w:w="1043" w:type="dxa"/>
          </w:tcPr>
          <w:p w14:paraId="61685936">
            <w:pPr>
              <w:pStyle w:val="28"/>
              <w:spacing w:before="31" w:line="221" w:lineRule="auto"/>
              <w:ind w:left="112" w:right="168"/>
              <w:rPr>
                <w:rFonts w:hint="eastAsia"/>
              </w:rPr>
            </w:pPr>
            <w:r>
              <w:rPr>
                <w:spacing w:val="-5"/>
              </w:rPr>
              <w:t>FC</w:t>
            </w:r>
            <w:r>
              <w:rPr>
                <w:spacing w:val="10"/>
              </w:rPr>
              <w:t xml:space="preserve"> </w:t>
            </w:r>
            <w:r>
              <w:rPr>
                <w:spacing w:val="-5"/>
              </w:rPr>
              <w:t>HBA</w:t>
            </w:r>
            <w:r>
              <w:rPr>
                <w:spacing w:val="-34"/>
              </w:rPr>
              <w:t xml:space="preserve"> </w:t>
            </w:r>
            <w:r>
              <w:rPr>
                <w:spacing w:val="-5"/>
              </w:rPr>
              <w:t>卡</w:t>
            </w:r>
            <w:r>
              <w:rPr>
                <w:spacing w:val="-4"/>
              </w:rPr>
              <w:t>兼容性</w:t>
            </w:r>
          </w:p>
        </w:tc>
        <w:tc>
          <w:tcPr>
            <w:tcW w:w="1061" w:type="dxa"/>
          </w:tcPr>
          <w:p w14:paraId="7B3363E6">
            <w:pPr>
              <w:pStyle w:val="28"/>
              <w:spacing w:before="148" w:line="223" w:lineRule="auto"/>
              <w:ind w:left="445"/>
              <w:rPr>
                <w:rFonts w:hint="eastAsia"/>
              </w:rPr>
            </w:pPr>
            <w:r>
              <w:t>否</w:t>
            </w:r>
          </w:p>
        </w:tc>
        <w:tc>
          <w:tcPr>
            <w:tcW w:w="2980" w:type="dxa"/>
          </w:tcPr>
          <w:p w14:paraId="7D8C7559">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107ECED9">
            <w:pPr>
              <w:pStyle w:val="28"/>
              <w:spacing w:before="148" w:line="236" w:lineRule="auto"/>
              <w:ind w:left="110"/>
              <w:rPr>
                <w:rFonts w:hint="eastAsia"/>
              </w:rPr>
            </w:pPr>
            <w:r>
              <w:t>/</w:t>
            </w:r>
          </w:p>
        </w:tc>
      </w:tr>
      <w:tr w14:paraId="0DFDEC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665" w:type="dxa"/>
          </w:tcPr>
          <w:p w14:paraId="72DDD0FE">
            <w:pPr>
              <w:pStyle w:val="28"/>
              <w:spacing w:before="149" w:line="242" w:lineRule="auto"/>
              <w:ind w:left="211"/>
              <w:rPr>
                <w:rFonts w:hint="eastAsia"/>
              </w:rPr>
            </w:pPr>
            <w:r>
              <w:rPr>
                <w:spacing w:val="-6"/>
              </w:rPr>
              <w:t>116</w:t>
            </w:r>
          </w:p>
        </w:tc>
        <w:tc>
          <w:tcPr>
            <w:tcW w:w="1012" w:type="dxa"/>
          </w:tcPr>
          <w:p w14:paraId="42A78BCC">
            <w:pPr>
              <w:pStyle w:val="28"/>
              <w:spacing w:before="146" w:line="222" w:lineRule="auto"/>
              <w:ind w:left="112"/>
              <w:rPr>
                <w:rFonts w:hint="eastAsia"/>
              </w:rPr>
            </w:pPr>
            <w:r>
              <w:rPr>
                <w:spacing w:val="-3"/>
              </w:rPr>
              <w:t>兼容要求</w:t>
            </w:r>
          </w:p>
        </w:tc>
        <w:tc>
          <w:tcPr>
            <w:tcW w:w="733" w:type="dxa"/>
            <w:vMerge w:val="continue"/>
            <w:tcBorders>
              <w:top w:val="nil"/>
              <w:bottom w:val="nil"/>
            </w:tcBorders>
          </w:tcPr>
          <w:p w14:paraId="30AADDC3">
            <w:pPr>
              <w:rPr>
                <w:rFonts w:ascii="Arial" w:hAnsi="Arial" w:cs="Arial" w:eastAsiaTheme="minorEastAsia"/>
                <w:snapToGrid w:val="0"/>
                <w:color w:val="000000"/>
                <w:lang w:eastAsia="en-US"/>
              </w:rPr>
            </w:pPr>
          </w:p>
        </w:tc>
        <w:tc>
          <w:tcPr>
            <w:tcW w:w="1043" w:type="dxa"/>
          </w:tcPr>
          <w:p w14:paraId="260A54B6">
            <w:pPr>
              <w:pStyle w:val="28"/>
              <w:spacing w:before="31" w:line="220" w:lineRule="auto"/>
              <w:ind w:left="109" w:right="168" w:firstLine="1"/>
              <w:rPr>
                <w:rFonts w:hint="eastAsia"/>
              </w:rPr>
            </w:pPr>
            <w:r>
              <w:rPr>
                <w:spacing w:val="-3"/>
              </w:rPr>
              <w:t>RAID</w:t>
            </w:r>
            <w:r>
              <w:rPr>
                <w:spacing w:val="-35"/>
              </w:rPr>
              <w:t xml:space="preserve"> </w:t>
            </w:r>
            <w:r>
              <w:rPr>
                <w:spacing w:val="-3"/>
              </w:rPr>
              <w:t>卡兼</w:t>
            </w:r>
            <w:r>
              <w:rPr>
                <w:spacing w:val="-4"/>
              </w:rPr>
              <w:t>容性</w:t>
            </w:r>
          </w:p>
        </w:tc>
        <w:tc>
          <w:tcPr>
            <w:tcW w:w="1061" w:type="dxa"/>
          </w:tcPr>
          <w:p w14:paraId="75609FE8">
            <w:pPr>
              <w:pStyle w:val="28"/>
              <w:spacing w:before="146" w:line="223" w:lineRule="auto"/>
              <w:ind w:left="445"/>
              <w:rPr>
                <w:rFonts w:hint="eastAsia"/>
              </w:rPr>
            </w:pPr>
            <w:r>
              <w:t>否</w:t>
            </w:r>
          </w:p>
        </w:tc>
        <w:tc>
          <w:tcPr>
            <w:tcW w:w="2980" w:type="dxa"/>
          </w:tcPr>
          <w:p w14:paraId="16E386AA">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zh-CN"/>
              </w:rPr>
              <w:t>无</w:t>
            </w:r>
          </w:p>
        </w:tc>
        <w:tc>
          <w:tcPr>
            <w:tcW w:w="1658" w:type="dxa"/>
          </w:tcPr>
          <w:p w14:paraId="31B1D324">
            <w:pPr>
              <w:pStyle w:val="28"/>
              <w:spacing w:before="146" w:line="236" w:lineRule="auto"/>
              <w:ind w:left="110"/>
              <w:rPr>
                <w:rFonts w:hint="eastAsia"/>
              </w:rPr>
            </w:pPr>
            <w:r>
              <w:t>/</w:t>
            </w:r>
          </w:p>
        </w:tc>
      </w:tr>
      <w:tr w14:paraId="1FFBBD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7" w:hRule="atLeast"/>
        </w:trPr>
        <w:tc>
          <w:tcPr>
            <w:tcW w:w="665" w:type="dxa"/>
          </w:tcPr>
          <w:p w14:paraId="61644ECA">
            <w:pPr>
              <w:pStyle w:val="28"/>
              <w:spacing w:before="35" w:line="207" w:lineRule="auto"/>
              <w:ind w:left="211"/>
              <w:rPr>
                <w:rFonts w:hint="eastAsia"/>
              </w:rPr>
            </w:pPr>
            <w:r>
              <w:rPr>
                <w:spacing w:val="-6"/>
              </w:rPr>
              <w:t>117</w:t>
            </w:r>
          </w:p>
        </w:tc>
        <w:tc>
          <w:tcPr>
            <w:tcW w:w="1012" w:type="dxa"/>
          </w:tcPr>
          <w:p w14:paraId="602F8DDF">
            <w:pPr>
              <w:pStyle w:val="28"/>
              <w:spacing w:before="35" w:line="207" w:lineRule="auto"/>
              <w:ind w:left="112"/>
              <w:rPr>
                <w:rFonts w:hint="eastAsia"/>
              </w:rPr>
            </w:pPr>
            <w:r>
              <w:rPr>
                <w:spacing w:val="-3"/>
              </w:rPr>
              <w:t>兼容要求</w:t>
            </w:r>
          </w:p>
        </w:tc>
        <w:tc>
          <w:tcPr>
            <w:tcW w:w="733" w:type="dxa"/>
            <w:vMerge w:val="continue"/>
            <w:tcBorders>
              <w:top w:val="nil"/>
            </w:tcBorders>
          </w:tcPr>
          <w:p w14:paraId="1B6292D5">
            <w:pPr>
              <w:rPr>
                <w:rFonts w:ascii="Arial" w:hAnsi="Arial" w:cs="Arial" w:eastAsiaTheme="minorEastAsia"/>
                <w:snapToGrid w:val="0"/>
                <w:color w:val="000000"/>
                <w:lang w:eastAsia="en-US"/>
              </w:rPr>
            </w:pPr>
          </w:p>
        </w:tc>
        <w:tc>
          <w:tcPr>
            <w:tcW w:w="1043" w:type="dxa"/>
          </w:tcPr>
          <w:p w14:paraId="2FA7C1A8">
            <w:pPr>
              <w:pStyle w:val="28"/>
              <w:spacing w:before="35" w:line="207" w:lineRule="auto"/>
              <w:ind w:left="107"/>
              <w:rPr>
                <w:rFonts w:hint="eastAsia"/>
              </w:rPr>
            </w:pPr>
            <w:r>
              <w:rPr>
                <w:spacing w:val="-1"/>
              </w:rPr>
              <w:t>*网卡兼容</w:t>
            </w:r>
          </w:p>
        </w:tc>
        <w:tc>
          <w:tcPr>
            <w:tcW w:w="1061" w:type="dxa"/>
          </w:tcPr>
          <w:p w14:paraId="51BD206C">
            <w:pPr>
              <w:pStyle w:val="28"/>
              <w:spacing w:before="35" w:line="207" w:lineRule="auto"/>
              <w:ind w:left="448"/>
              <w:rPr>
                <w:rFonts w:hint="eastAsia"/>
              </w:rPr>
            </w:pPr>
            <w:r>
              <w:t>是</w:t>
            </w:r>
          </w:p>
        </w:tc>
        <w:tc>
          <w:tcPr>
            <w:tcW w:w="2980" w:type="dxa"/>
          </w:tcPr>
          <w:p w14:paraId="5F91B9A2">
            <w:pPr>
              <w:rPr>
                <w:rFonts w:ascii="Arial" w:hAnsi="Arial" w:cs="Arial" w:eastAsiaTheme="minorEastAsia"/>
                <w:snapToGrid w:val="0"/>
                <w:color w:val="000000"/>
                <w:lang w:eastAsia="en-US"/>
              </w:rPr>
            </w:pPr>
            <w:r>
              <w:rPr>
                <w:rFonts w:hint="eastAsia" w:ascii="Arial" w:hAnsi="Arial" w:cs="Arial" w:eastAsiaTheme="minorEastAsia"/>
                <w:snapToGrid w:val="0"/>
                <w:color w:val="000000"/>
                <w:lang w:eastAsia="en-US"/>
              </w:rPr>
              <w:t>千兆网卡</w:t>
            </w:r>
          </w:p>
        </w:tc>
        <w:tc>
          <w:tcPr>
            <w:tcW w:w="1658" w:type="dxa"/>
          </w:tcPr>
          <w:p w14:paraId="748B52FE">
            <w:pPr>
              <w:pStyle w:val="28"/>
              <w:spacing w:before="35" w:line="207" w:lineRule="auto"/>
              <w:ind w:left="110"/>
              <w:rPr>
                <w:rFonts w:hint="eastAsia"/>
              </w:rPr>
            </w:pPr>
            <w:r>
              <w:t>/</w:t>
            </w:r>
          </w:p>
        </w:tc>
      </w:tr>
    </w:tbl>
    <w:p w14:paraId="17A69DEF">
      <w:pPr>
        <w:spacing w:line="207" w:lineRule="exact"/>
        <w:rPr>
          <w:rFonts w:hint="eastAsia"/>
          <w:sz w:val="18"/>
          <w:szCs w:val="18"/>
        </w:rPr>
        <w:sectPr>
          <w:footerReference r:id="rId14" w:type="default"/>
          <w:pgSz w:w="11906" w:h="16839"/>
          <w:pgMar w:top="1431" w:right="1374" w:bottom="1329" w:left="1374" w:header="0" w:footer="1155" w:gutter="0"/>
          <w:pgNumType w:fmt="decimal"/>
          <w:cols w:space="720" w:num="1"/>
        </w:sectPr>
      </w:pPr>
    </w:p>
    <w:p w14:paraId="6E05A87F">
      <w:pPr>
        <w:spacing w:line="91" w:lineRule="auto"/>
        <w:rPr>
          <w:sz w:val="2"/>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0783A8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6A1E05B2">
            <w:pPr>
              <w:pStyle w:val="28"/>
              <w:spacing w:before="282" w:line="223" w:lineRule="auto"/>
              <w:ind w:left="156"/>
              <w:rPr>
                <w:rFonts w:hint="eastAsia"/>
              </w:rPr>
            </w:pPr>
            <w:r>
              <w:rPr>
                <w:b/>
                <w:bCs/>
                <w:spacing w:val="-6"/>
              </w:rPr>
              <w:t>序号</w:t>
            </w:r>
          </w:p>
        </w:tc>
        <w:tc>
          <w:tcPr>
            <w:tcW w:w="1012" w:type="dxa"/>
          </w:tcPr>
          <w:p w14:paraId="1CCD7DB8">
            <w:pPr>
              <w:pStyle w:val="28"/>
              <w:spacing w:before="282" w:line="221" w:lineRule="auto"/>
              <w:ind w:left="148"/>
              <w:rPr>
                <w:rFonts w:hint="eastAsia"/>
              </w:rPr>
            </w:pPr>
            <w:r>
              <w:rPr>
                <w:b/>
                <w:bCs/>
                <w:spacing w:val="-4"/>
              </w:rPr>
              <w:t>指标分类</w:t>
            </w:r>
          </w:p>
        </w:tc>
        <w:tc>
          <w:tcPr>
            <w:tcW w:w="733" w:type="dxa"/>
          </w:tcPr>
          <w:p w14:paraId="125CBF95">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0B2E7267">
            <w:pPr>
              <w:pStyle w:val="28"/>
              <w:spacing w:before="282" w:line="221" w:lineRule="auto"/>
              <w:ind w:left="168"/>
              <w:rPr>
                <w:rFonts w:hint="eastAsia"/>
              </w:rPr>
            </w:pPr>
            <w:r>
              <w:rPr>
                <w:b/>
                <w:bCs/>
                <w:spacing w:val="-4"/>
              </w:rPr>
              <w:t>二级指标</w:t>
            </w:r>
          </w:p>
        </w:tc>
        <w:tc>
          <w:tcPr>
            <w:tcW w:w="1061" w:type="dxa"/>
          </w:tcPr>
          <w:p w14:paraId="0FE78089">
            <w:pPr>
              <w:pStyle w:val="28"/>
              <w:spacing w:before="42" w:line="221" w:lineRule="auto"/>
              <w:ind w:left="177"/>
              <w:rPr>
                <w:rFonts w:hint="eastAsia"/>
                <w:lang w:eastAsia="zh-CN"/>
              </w:rPr>
            </w:pPr>
            <w:r>
              <w:rPr>
                <w:b/>
                <w:bCs/>
                <w:spacing w:val="-4"/>
                <w:lang w:eastAsia="zh-CN"/>
              </w:rPr>
              <w:t>是否可以</w:t>
            </w:r>
          </w:p>
          <w:p w14:paraId="3F3AB434">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4A1FFDB7">
            <w:pPr>
              <w:pStyle w:val="28"/>
              <w:spacing w:before="283" w:line="222" w:lineRule="auto"/>
              <w:ind w:left="1135"/>
              <w:rPr>
                <w:rFonts w:hint="eastAsia"/>
              </w:rPr>
            </w:pPr>
            <w:r>
              <w:rPr>
                <w:b/>
                <w:bCs/>
                <w:spacing w:val="-4"/>
              </w:rPr>
              <w:t>指标要求</w:t>
            </w:r>
          </w:p>
        </w:tc>
        <w:tc>
          <w:tcPr>
            <w:tcW w:w="1658" w:type="dxa"/>
          </w:tcPr>
          <w:p w14:paraId="4855329E">
            <w:pPr>
              <w:pStyle w:val="28"/>
              <w:spacing w:before="163" w:line="247" w:lineRule="auto"/>
              <w:ind w:left="656" w:right="463" w:hanging="183"/>
              <w:rPr>
                <w:rFonts w:hint="eastAsia"/>
              </w:rPr>
            </w:pPr>
            <w:r>
              <w:rPr>
                <w:b/>
                <w:bCs/>
                <w:spacing w:val="-3"/>
              </w:rPr>
              <w:t>指标使用</w:t>
            </w:r>
            <w:r>
              <w:rPr>
                <w:b/>
                <w:bCs/>
                <w:spacing w:val="-7"/>
              </w:rPr>
              <w:t>说明</w:t>
            </w:r>
          </w:p>
        </w:tc>
      </w:tr>
      <w:tr w14:paraId="059C44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8" w:hRule="atLeast"/>
        </w:trPr>
        <w:tc>
          <w:tcPr>
            <w:tcW w:w="665" w:type="dxa"/>
          </w:tcPr>
          <w:p w14:paraId="60EE7172">
            <w:pPr>
              <w:spacing w:line="228" w:lineRule="exact"/>
              <w:rPr>
                <w:rFonts w:ascii="Arial" w:hAnsi="Arial" w:cs="Arial" w:eastAsiaTheme="minorEastAsia"/>
                <w:snapToGrid w:val="0"/>
                <w:color w:val="000000"/>
                <w:sz w:val="19"/>
                <w:lang w:eastAsia="en-US"/>
              </w:rPr>
            </w:pPr>
          </w:p>
        </w:tc>
        <w:tc>
          <w:tcPr>
            <w:tcW w:w="1012" w:type="dxa"/>
          </w:tcPr>
          <w:p w14:paraId="36830120">
            <w:pPr>
              <w:spacing w:line="228" w:lineRule="exact"/>
              <w:rPr>
                <w:rFonts w:ascii="Arial" w:hAnsi="Arial" w:cs="Arial" w:eastAsiaTheme="minorEastAsia"/>
                <w:snapToGrid w:val="0"/>
                <w:color w:val="000000"/>
                <w:sz w:val="19"/>
                <w:lang w:eastAsia="en-US"/>
              </w:rPr>
            </w:pPr>
          </w:p>
        </w:tc>
        <w:tc>
          <w:tcPr>
            <w:tcW w:w="733" w:type="dxa"/>
            <w:vMerge w:val="restart"/>
            <w:tcBorders>
              <w:bottom w:val="nil"/>
            </w:tcBorders>
          </w:tcPr>
          <w:p w14:paraId="5ACEF2E1">
            <w:pPr>
              <w:rPr>
                <w:rFonts w:ascii="Arial" w:hAnsi="Arial" w:cs="Arial" w:eastAsiaTheme="minorEastAsia"/>
                <w:snapToGrid w:val="0"/>
                <w:color w:val="000000"/>
                <w:lang w:eastAsia="en-US"/>
              </w:rPr>
            </w:pPr>
          </w:p>
        </w:tc>
        <w:tc>
          <w:tcPr>
            <w:tcW w:w="1043" w:type="dxa"/>
          </w:tcPr>
          <w:p w14:paraId="50487BCD">
            <w:pPr>
              <w:pStyle w:val="28"/>
              <w:spacing w:before="29" w:line="204" w:lineRule="auto"/>
              <w:ind w:left="110"/>
              <w:rPr>
                <w:rFonts w:hint="eastAsia"/>
              </w:rPr>
            </w:pPr>
            <w:r>
              <w:t>性</w:t>
            </w:r>
          </w:p>
        </w:tc>
        <w:tc>
          <w:tcPr>
            <w:tcW w:w="1061" w:type="dxa"/>
          </w:tcPr>
          <w:p w14:paraId="07C24E0E">
            <w:pPr>
              <w:spacing w:line="228" w:lineRule="exact"/>
              <w:rPr>
                <w:rFonts w:ascii="Arial" w:hAnsi="Arial" w:cs="Arial" w:eastAsiaTheme="minorEastAsia"/>
                <w:snapToGrid w:val="0"/>
                <w:color w:val="000000"/>
                <w:sz w:val="19"/>
                <w:lang w:eastAsia="en-US"/>
              </w:rPr>
            </w:pPr>
          </w:p>
        </w:tc>
        <w:tc>
          <w:tcPr>
            <w:tcW w:w="2980" w:type="dxa"/>
          </w:tcPr>
          <w:p w14:paraId="443915C0">
            <w:pPr>
              <w:spacing w:line="228" w:lineRule="exact"/>
              <w:rPr>
                <w:rFonts w:ascii="Arial" w:hAnsi="Arial" w:cs="Arial" w:eastAsiaTheme="minorEastAsia"/>
                <w:snapToGrid w:val="0"/>
                <w:color w:val="000000"/>
                <w:sz w:val="19"/>
                <w:lang w:eastAsia="en-US"/>
              </w:rPr>
            </w:pPr>
          </w:p>
        </w:tc>
        <w:tc>
          <w:tcPr>
            <w:tcW w:w="1658" w:type="dxa"/>
          </w:tcPr>
          <w:p w14:paraId="5D043619">
            <w:pPr>
              <w:spacing w:line="228" w:lineRule="exact"/>
              <w:rPr>
                <w:rFonts w:ascii="Arial" w:hAnsi="Arial" w:cs="Arial" w:eastAsiaTheme="minorEastAsia"/>
                <w:snapToGrid w:val="0"/>
                <w:color w:val="000000"/>
                <w:sz w:val="19"/>
                <w:lang w:eastAsia="en-US"/>
              </w:rPr>
            </w:pPr>
          </w:p>
        </w:tc>
      </w:tr>
      <w:tr w14:paraId="60B58B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665" w:type="dxa"/>
          </w:tcPr>
          <w:p w14:paraId="5701D5BD">
            <w:pPr>
              <w:pStyle w:val="28"/>
              <w:spacing w:before="261" w:line="237" w:lineRule="exact"/>
              <w:ind w:left="211"/>
              <w:rPr>
                <w:rFonts w:hint="eastAsia"/>
              </w:rPr>
            </w:pPr>
            <w:r>
              <w:rPr>
                <w:spacing w:val="-6"/>
                <w:position w:val="1"/>
              </w:rPr>
              <w:t>118</w:t>
            </w:r>
          </w:p>
        </w:tc>
        <w:tc>
          <w:tcPr>
            <w:tcW w:w="1012" w:type="dxa"/>
          </w:tcPr>
          <w:p w14:paraId="7C719A29">
            <w:pPr>
              <w:pStyle w:val="28"/>
              <w:spacing w:before="261" w:line="222" w:lineRule="auto"/>
              <w:ind w:left="112"/>
              <w:rPr>
                <w:rFonts w:hint="eastAsia"/>
              </w:rPr>
            </w:pPr>
            <w:r>
              <w:rPr>
                <w:spacing w:val="-3"/>
              </w:rPr>
              <w:t>兼容要求</w:t>
            </w:r>
          </w:p>
        </w:tc>
        <w:tc>
          <w:tcPr>
            <w:tcW w:w="733" w:type="dxa"/>
            <w:vMerge w:val="continue"/>
            <w:tcBorders>
              <w:top w:val="nil"/>
            </w:tcBorders>
          </w:tcPr>
          <w:p w14:paraId="2D340351">
            <w:pPr>
              <w:rPr>
                <w:rFonts w:ascii="Arial" w:hAnsi="Arial" w:cs="Arial" w:eastAsiaTheme="minorEastAsia"/>
                <w:snapToGrid w:val="0"/>
                <w:color w:val="000000"/>
                <w:lang w:eastAsia="en-US"/>
              </w:rPr>
            </w:pPr>
          </w:p>
        </w:tc>
        <w:tc>
          <w:tcPr>
            <w:tcW w:w="1043" w:type="dxa"/>
          </w:tcPr>
          <w:p w14:paraId="3F700DF9">
            <w:pPr>
              <w:pStyle w:val="28"/>
              <w:spacing w:before="142" w:line="241" w:lineRule="auto"/>
              <w:ind w:left="109" w:right="123" w:hanging="2"/>
              <w:rPr>
                <w:rFonts w:hint="eastAsia"/>
              </w:rPr>
            </w:pPr>
            <w:r>
              <w:rPr>
                <w:spacing w:val="-1"/>
              </w:rPr>
              <w:t>*功能卡兼</w:t>
            </w:r>
            <w:r>
              <w:rPr>
                <w:spacing w:val="-4"/>
              </w:rPr>
              <w:t>容性</w:t>
            </w:r>
          </w:p>
        </w:tc>
        <w:tc>
          <w:tcPr>
            <w:tcW w:w="1061" w:type="dxa"/>
          </w:tcPr>
          <w:p w14:paraId="48D4D13D">
            <w:pPr>
              <w:pStyle w:val="28"/>
              <w:spacing w:before="261" w:line="223" w:lineRule="auto"/>
              <w:ind w:left="445"/>
              <w:rPr>
                <w:rFonts w:hint="eastAsia"/>
              </w:rPr>
            </w:pPr>
            <w:r>
              <w:t>否</w:t>
            </w:r>
          </w:p>
        </w:tc>
        <w:tc>
          <w:tcPr>
            <w:tcW w:w="2980" w:type="dxa"/>
          </w:tcPr>
          <w:p w14:paraId="276BEB73">
            <w:pPr>
              <w:pStyle w:val="28"/>
              <w:spacing w:before="29" w:line="228" w:lineRule="auto"/>
              <w:ind w:left="120" w:right="50" w:firstLine="4"/>
              <w:jc w:val="both"/>
              <w:rPr>
                <w:rFonts w:hint="eastAsia"/>
                <w:lang w:eastAsia="zh-CN"/>
              </w:rPr>
            </w:pPr>
            <w:r>
              <w:rPr>
                <w:spacing w:val="-10"/>
                <w:lang w:eastAsia="zh-CN"/>
              </w:rPr>
              <w:t>内置或适配符合</w:t>
            </w:r>
            <w:r>
              <w:rPr>
                <w:spacing w:val="-41"/>
                <w:lang w:eastAsia="zh-CN"/>
              </w:rPr>
              <w:t xml:space="preserve"> </w:t>
            </w:r>
            <w:r>
              <w:rPr>
                <w:spacing w:val="-10"/>
                <w:lang w:eastAsia="zh-CN"/>
              </w:rPr>
              <w:t>PCIe</w:t>
            </w:r>
            <w:r>
              <w:rPr>
                <w:spacing w:val="-41"/>
                <w:lang w:eastAsia="zh-CN"/>
              </w:rPr>
              <w:t xml:space="preserve"> </w:t>
            </w:r>
            <w:r>
              <w:rPr>
                <w:spacing w:val="-10"/>
                <w:lang w:eastAsia="zh-CN"/>
              </w:rPr>
              <w:t>的功能卡，如：</w:t>
            </w:r>
            <w:r>
              <w:rPr>
                <w:spacing w:val="-1"/>
                <w:lang w:eastAsia="zh-CN"/>
              </w:rPr>
              <w:t>网络功能卡、存储功能卡及图形显</w:t>
            </w:r>
            <w:r>
              <w:rPr>
                <w:spacing w:val="-4"/>
                <w:lang w:eastAsia="zh-CN"/>
              </w:rPr>
              <w:t>示功能卡</w:t>
            </w:r>
          </w:p>
        </w:tc>
        <w:tc>
          <w:tcPr>
            <w:tcW w:w="1658" w:type="dxa"/>
          </w:tcPr>
          <w:p w14:paraId="72346FE5">
            <w:pPr>
              <w:pStyle w:val="28"/>
              <w:spacing w:before="261" w:line="236" w:lineRule="auto"/>
              <w:ind w:left="110"/>
              <w:rPr>
                <w:rFonts w:hint="eastAsia"/>
              </w:rPr>
            </w:pPr>
            <w:r>
              <w:t>/</w:t>
            </w:r>
          </w:p>
        </w:tc>
      </w:tr>
      <w:tr w14:paraId="5BEF7C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1" w:hRule="atLeast"/>
        </w:trPr>
        <w:tc>
          <w:tcPr>
            <w:tcW w:w="665" w:type="dxa"/>
          </w:tcPr>
          <w:p w14:paraId="2FAAB3E5">
            <w:pPr>
              <w:spacing w:line="432" w:lineRule="auto"/>
              <w:rPr>
                <w:rFonts w:ascii="Arial" w:hAnsi="Arial" w:cs="Arial" w:eastAsiaTheme="minorEastAsia"/>
                <w:snapToGrid w:val="0"/>
                <w:color w:val="000000"/>
                <w:lang w:eastAsia="en-US"/>
              </w:rPr>
            </w:pPr>
          </w:p>
          <w:p w14:paraId="42C415C8">
            <w:pPr>
              <w:pStyle w:val="28"/>
              <w:spacing w:before="58" w:line="237" w:lineRule="exact"/>
              <w:ind w:left="211"/>
              <w:rPr>
                <w:rFonts w:hint="eastAsia"/>
              </w:rPr>
            </w:pPr>
            <w:r>
              <w:rPr>
                <w:spacing w:val="-6"/>
                <w:position w:val="1"/>
              </w:rPr>
              <w:t>119</w:t>
            </w:r>
          </w:p>
        </w:tc>
        <w:tc>
          <w:tcPr>
            <w:tcW w:w="1012" w:type="dxa"/>
          </w:tcPr>
          <w:p w14:paraId="77847F55">
            <w:pPr>
              <w:spacing w:line="432" w:lineRule="auto"/>
              <w:rPr>
                <w:rFonts w:ascii="Arial" w:hAnsi="Arial" w:cs="Arial" w:eastAsiaTheme="minorEastAsia"/>
                <w:snapToGrid w:val="0"/>
                <w:color w:val="000000"/>
                <w:lang w:eastAsia="en-US"/>
              </w:rPr>
            </w:pPr>
          </w:p>
          <w:p w14:paraId="3115CC60">
            <w:pPr>
              <w:pStyle w:val="28"/>
              <w:spacing w:before="58" w:line="222" w:lineRule="auto"/>
              <w:ind w:left="112"/>
              <w:rPr>
                <w:rFonts w:hint="eastAsia"/>
              </w:rPr>
            </w:pPr>
            <w:r>
              <w:rPr>
                <w:spacing w:val="-3"/>
              </w:rPr>
              <w:t>兼容要求</w:t>
            </w:r>
          </w:p>
        </w:tc>
        <w:tc>
          <w:tcPr>
            <w:tcW w:w="733" w:type="dxa"/>
          </w:tcPr>
          <w:p w14:paraId="2C4E5951">
            <w:pPr>
              <w:pStyle w:val="28"/>
              <w:spacing w:before="260" w:line="222" w:lineRule="auto"/>
              <w:ind w:left="139"/>
              <w:rPr>
                <w:rFonts w:hint="eastAsia"/>
              </w:rPr>
            </w:pPr>
            <w:r>
              <w:rPr>
                <w:spacing w:val="-1"/>
              </w:rPr>
              <w:t>*外设</w:t>
            </w:r>
          </w:p>
          <w:p w14:paraId="54C5351E">
            <w:pPr>
              <w:pStyle w:val="28"/>
              <w:spacing w:before="17" w:line="222" w:lineRule="auto"/>
              <w:ind w:left="190"/>
              <w:rPr>
                <w:rFonts w:hint="eastAsia"/>
              </w:rPr>
            </w:pPr>
            <w:r>
              <w:rPr>
                <w:spacing w:val="-5"/>
              </w:rPr>
              <w:t>兼容</w:t>
            </w:r>
          </w:p>
          <w:p w14:paraId="2C939EAF">
            <w:pPr>
              <w:pStyle w:val="28"/>
              <w:spacing w:before="16" w:line="223" w:lineRule="auto"/>
              <w:ind w:left="279"/>
              <w:rPr>
                <w:rFonts w:hint="eastAsia"/>
              </w:rPr>
            </w:pPr>
            <w:r>
              <w:t>性</w:t>
            </w:r>
          </w:p>
        </w:tc>
        <w:tc>
          <w:tcPr>
            <w:tcW w:w="1043" w:type="dxa"/>
          </w:tcPr>
          <w:p w14:paraId="363B70CC">
            <w:pPr>
              <w:spacing w:line="317" w:lineRule="auto"/>
              <w:rPr>
                <w:rFonts w:ascii="Arial" w:hAnsi="Arial" w:cs="Arial" w:eastAsiaTheme="minorEastAsia"/>
                <w:snapToGrid w:val="0"/>
                <w:color w:val="000000"/>
                <w:lang w:eastAsia="en-US"/>
              </w:rPr>
            </w:pPr>
          </w:p>
          <w:p w14:paraId="2163180E">
            <w:pPr>
              <w:pStyle w:val="28"/>
              <w:spacing w:before="59" w:line="241" w:lineRule="auto"/>
              <w:ind w:left="110" w:right="123" w:hanging="3"/>
              <w:rPr>
                <w:rFonts w:hint="eastAsia"/>
              </w:rPr>
            </w:pPr>
            <w:r>
              <w:rPr>
                <w:spacing w:val="-1"/>
              </w:rPr>
              <w:t>*外设兼容</w:t>
            </w:r>
            <w:r>
              <w:t>性</w:t>
            </w:r>
          </w:p>
        </w:tc>
        <w:tc>
          <w:tcPr>
            <w:tcW w:w="1061" w:type="dxa"/>
          </w:tcPr>
          <w:p w14:paraId="719E91AC">
            <w:pPr>
              <w:spacing w:line="432" w:lineRule="auto"/>
              <w:rPr>
                <w:rFonts w:ascii="Arial" w:hAnsi="Arial" w:cs="Arial" w:eastAsiaTheme="minorEastAsia"/>
                <w:snapToGrid w:val="0"/>
                <w:color w:val="000000"/>
                <w:lang w:eastAsia="en-US"/>
              </w:rPr>
            </w:pPr>
          </w:p>
          <w:p w14:paraId="6B47635A">
            <w:pPr>
              <w:pStyle w:val="28"/>
              <w:spacing w:before="58" w:line="222" w:lineRule="auto"/>
              <w:ind w:left="448"/>
              <w:rPr>
                <w:rFonts w:hint="eastAsia"/>
                <w:lang w:eastAsia="zh-CN"/>
              </w:rPr>
            </w:pPr>
            <w:r>
              <w:rPr>
                <w:rFonts w:hint="eastAsia"/>
                <w:lang w:eastAsia="zh-CN"/>
              </w:rPr>
              <w:t>否</w:t>
            </w:r>
          </w:p>
        </w:tc>
        <w:tc>
          <w:tcPr>
            <w:tcW w:w="2980" w:type="dxa"/>
          </w:tcPr>
          <w:p w14:paraId="2CBB54E1">
            <w:pPr>
              <w:pStyle w:val="28"/>
              <w:spacing w:before="27" w:line="213" w:lineRule="auto"/>
              <w:ind w:left="115"/>
              <w:rPr>
                <w:rFonts w:hint="eastAsia"/>
                <w:lang w:eastAsia="zh-CN"/>
              </w:rPr>
            </w:pPr>
            <w:r>
              <w:rPr>
                <w:spacing w:val="-1"/>
                <w:lang w:eastAsia="zh-CN"/>
              </w:rPr>
              <w:t>兼容多种主流生产商的外部设备，</w:t>
            </w:r>
          </w:p>
          <w:p w14:paraId="29B405D8">
            <w:pPr>
              <w:pStyle w:val="28"/>
              <w:spacing w:before="24" w:line="231" w:lineRule="auto"/>
              <w:ind w:left="112" w:right="41"/>
              <w:rPr>
                <w:rFonts w:hint="eastAsia"/>
                <w:lang w:eastAsia="zh-CN"/>
              </w:rPr>
            </w:pPr>
            <w:r>
              <w:rPr>
                <w:spacing w:val="-4"/>
                <w:lang w:eastAsia="zh-CN"/>
              </w:rPr>
              <w:t>包括显示器、键盘、鼠标、闪存盘、</w:t>
            </w:r>
            <w:r>
              <w:rPr>
                <w:spacing w:val="-6"/>
                <w:lang w:eastAsia="zh-CN"/>
              </w:rPr>
              <w:t>移动硬盘、USB</w:t>
            </w:r>
            <w:r>
              <w:rPr>
                <w:spacing w:val="-31"/>
                <w:lang w:eastAsia="zh-CN"/>
              </w:rPr>
              <w:t xml:space="preserve"> </w:t>
            </w:r>
            <w:r>
              <w:rPr>
                <w:spacing w:val="-6"/>
                <w:lang w:eastAsia="zh-CN"/>
              </w:rPr>
              <w:t>光驱及</w:t>
            </w:r>
            <w:r>
              <w:rPr>
                <w:spacing w:val="-36"/>
                <w:lang w:eastAsia="zh-CN"/>
              </w:rPr>
              <w:t xml:space="preserve"> </w:t>
            </w:r>
            <w:r>
              <w:rPr>
                <w:spacing w:val="-6"/>
                <w:lang w:eastAsia="zh-CN"/>
              </w:rPr>
              <w:t>KVM</w:t>
            </w:r>
            <w:r>
              <w:rPr>
                <w:spacing w:val="-38"/>
                <w:lang w:eastAsia="zh-CN"/>
              </w:rPr>
              <w:t xml:space="preserve"> </w:t>
            </w:r>
            <w:r>
              <w:rPr>
                <w:spacing w:val="-6"/>
                <w:lang w:eastAsia="zh-CN"/>
              </w:rPr>
              <w:t>等，要求</w:t>
            </w:r>
            <w:r>
              <w:rPr>
                <w:spacing w:val="-1"/>
                <w:lang w:eastAsia="zh-CN"/>
              </w:rPr>
              <w:t>使用不同厂商的外部设备时，系统均能正常识别和安装驱动</w:t>
            </w:r>
          </w:p>
        </w:tc>
        <w:tc>
          <w:tcPr>
            <w:tcW w:w="1658" w:type="dxa"/>
          </w:tcPr>
          <w:p w14:paraId="7A50FB98">
            <w:pPr>
              <w:spacing w:line="432" w:lineRule="auto"/>
              <w:rPr>
                <w:rFonts w:ascii="Arial" w:hAnsi="Arial" w:cs="Arial" w:eastAsiaTheme="minorEastAsia"/>
                <w:snapToGrid w:val="0"/>
                <w:color w:val="000000"/>
                <w:lang w:eastAsia="zh-CN"/>
              </w:rPr>
            </w:pPr>
          </w:p>
          <w:p w14:paraId="0FD0E50A">
            <w:pPr>
              <w:pStyle w:val="28"/>
              <w:spacing w:before="58" w:line="236" w:lineRule="auto"/>
              <w:ind w:left="110"/>
              <w:rPr>
                <w:rFonts w:hint="eastAsia"/>
              </w:rPr>
            </w:pPr>
            <w:r>
              <w:t>/</w:t>
            </w:r>
          </w:p>
        </w:tc>
      </w:tr>
      <w:tr w14:paraId="7E67EE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65" w:type="dxa"/>
          </w:tcPr>
          <w:p w14:paraId="0D9AACE9">
            <w:pPr>
              <w:pStyle w:val="28"/>
              <w:spacing w:before="145"/>
              <w:ind w:left="211"/>
              <w:rPr>
                <w:rFonts w:hint="eastAsia"/>
              </w:rPr>
            </w:pPr>
            <w:r>
              <w:rPr>
                <w:spacing w:val="-6"/>
              </w:rPr>
              <w:t>120</w:t>
            </w:r>
          </w:p>
        </w:tc>
        <w:tc>
          <w:tcPr>
            <w:tcW w:w="1012" w:type="dxa"/>
          </w:tcPr>
          <w:p w14:paraId="01E82690">
            <w:pPr>
              <w:pStyle w:val="28"/>
              <w:spacing w:before="152" w:line="222" w:lineRule="auto"/>
              <w:ind w:left="112"/>
              <w:rPr>
                <w:rFonts w:hint="eastAsia"/>
              </w:rPr>
            </w:pPr>
            <w:r>
              <w:rPr>
                <w:spacing w:val="-3"/>
              </w:rPr>
              <w:t>兼容要求</w:t>
            </w:r>
          </w:p>
        </w:tc>
        <w:tc>
          <w:tcPr>
            <w:tcW w:w="733" w:type="dxa"/>
            <w:vMerge w:val="restart"/>
            <w:tcBorders>
              <w:bottom w:val="nil"/>
            </w:tcBorders>
          </w:tcPr>
          <w:p w14:paraId="421C1377">
            <w:pPr>
              <w:spacing w:line="292" w:lineRule="auto"/>
              <w:rPr>
                <w:rFonts w:ascii="Arial" w:hAnsi="Arial" w:cs="Arial" w:eastAsiaTheme="minorEastAsia"/>
                <w:snapToGrid w:val="0"/>
                <w:color w:val="000000"/>
                <w:lang w:eastAsia="en-US"/>
              </w:rPr>
            </w:pPr>
          </w:p>
          <w:p w14:paraId="4A239C11">
            <w:pPr>
              <w:spacing w:line="293" w:lineRule="auto"/>
              <w:rPr>
                <w:rFonts w:ascii="Arial" w:hAnsi="Arial" w:cs="Arial" w:eastAsiaTheme="minorEastAsia"/>
                <w:snapToGrid w:val="0"/>
                <w:color w:val="000000"/>
                <w:lang w:eastAsia="en-US"/>
              </w:rPr>
            </w:pPr>
          </w:p>
          <w:p w14:paraId="53270EDE">
            <w:pPr>
              <w:pStyle w:val="28"/>
              <w:spacing w:before="58" w:line="222" w:lineRule="auto"/>
              <w:ind w:left="139"/>
              <w:rPr>
                <w:rFonts w:hint="eastAsia"/>
              </w:rPr>
            </w:pPr>
            <w:r>
              <w:rPr>
                <w:spacing w:val="-1"/>
              </w:rPr>
              <w:t>*软件</w:t>
            </w:r>
          </w:p>
          <w:p w14:paraId="1C723A8F">
            <w:pPr>
              <w:pStyle w:val="28"/>
              <w:spacing w:before="23" w:line="222" w:lineRule="auto"/>
              <w:ind w:left="190"/>
              <w:rPr>
                <w:rFonts w:hint="eastAsia"/>
              </w:rPr>
            </w:pPr>
            <w:r>
              <w:rPr>
                <w:spacing w:val="-5"/>
              </w:rPr>
              <w:t>兼容</w:t>
            </w:r>
          </w:p>
          <w:p w14:paraId="653D469B">
            <w:pPr>
              <w:pStyle w:val="28"/>
              <w:spacing w:before="23" w:line="223" w:lineRule="auto"/>
              <w:ind w:left="279"/>
              <w:rPr>
                <w:rFonts w:hint="eastAsia"/>
              </w:rPr>
            </w:pPr>
            <w:r>
              <w:t>性</w:t>
            </w:r>
          </w:p>
        </w:tc>
        <w:tc>
          <w:tcPr>
            <w:tcW w:w="1043" w:type="dxa"/>
          </w:tcPr>
          <w:p w14:paraId="7ACA8D29">
            <w:pPr>
              <w:pStyle w:val="28"/>
              <w:spacing w:before="27" w:line="223" w:lineRule="auto"/>
              <w:ind w:left="109" w:right="123" w:hanging="2"/>
              <w:rPr>
                <w:rFonts w:hint="eastAsia"/>
              </w:rPr>
            </w:pPr>
            <w:r>
              <w:rPr>
                <w:spacing w:val="-1"/>
              </w:rPr>
              <w:t>*数据库兼</w:t>
            </w:r>
            <w:r>
              <w:t>容</w:t>
            </w:r>
          </w:p>
        </w:tc>
        <w:tc>
          <w:tcPr>
            <w:tcW w:w="1061" w:type="dxa"/>
          </w:tcPr>
          <w:p w14:paraId="47964A77">
            <w:pPr>
              <w:pStyle w:val="28"/>
              <w:spacing w:before="145" w:line="222" w:lineRule="auto"/>
              <w:ind w:left="448"/>
              <w:rPr>
                <w:rFonts w:hint="eastAsia"/>
                <w:lang w:eastAsia="zh-CN"/>
              </w:rPr>
            </w:pPr>
            <w:r>
              <w:rPr>
                <w:rFonts w:hint="eastAsia"/>
                <w:lang w:eastAsia="zh-CN"/>
              </w:rPr>
              <w:t>无</w:t>
            </w:r>
          </w:p>
        </w:tc>
        <w:tc>
          <w:tcPr>
            <w:tcW w:w="2980" w:type="dxa"/>
          </w:tcPr>
          <w:p w14:paraId="6BB398B6">
            <w:pPr>
              <w:pStyle w:val="28"/>
              <w:spacing w:before="145" w:line="221" w:lineRule="auto"/>
              <w:ind w:left="115"/>
              <w:rPr>
                <w:rFonts w:hint="eastAsia"/>
                <w:lang w:eastAsia="zh-CN"/>
              </w:rPr>
            </w:pPr>
            <w:r>
              <w:rPr>
                <w:spacing w:val="-2"/>
                <w:lang w:eastAsia="zh-CN"/>
              </w:rPr>
              <w:t>兼容</w:t>
            </w:r>
            <w:r>
              <w:rPr>
                <w:spacing w:val="-35"/>
                <w:lang w:eastAsia="zh-CN"/>
              </w:rPr>
              <w:t xml:space="preserve"> </w:t>
            </w:r>
            <w:r>
              <w:rPr>
                <w:spacing w:val="-2"/>
                <w:lang w:eastAsia="zh-CN"/>
              </w:rPr>
              <w:t>3</w:t>
            </w:r>
            <w:r>
              <w:rPr>
                <w:spacing w:val="-36"/>
                <w:lang w:eastAsia="zh-CN"/>
              </w:rPr>
              <w:t xml:space="preserve"> </w:t>
            </w:r>
            <w:r>
              <w:rPr>
                <w:spacing w:val="-2"/>
                <w:lang w:eastAsia="zh-CN"/>
              </w:rPr>
              <w:t>个及以上厂商的数据库产品</w:t>
            </w:r>
          </w:p>
        </w:tc>
        <w:tc>
          <w:tcPr>
            <w:tcW w:w="1658" w:type="dxa"/>
          </w:tcPr>
          <w:p w14:paraId="63F66405">
            <w:pPr>
              <w:pStyle w:val="28"/>
              <w:spacing w:before="152" w:line="236" w:lineRule="auto"/>
              <w:ind w:left="110"/>
              <w:rPr>
                <w:rFonts w:hint="eastAsia"/>
              </w:rPr>
            </w:pPr>
            <w:r>
              <w:t>/</w:t>
            </w:r>
          </w:p>
        </w:tc>
      </w:tr>
      <w:tr w14:paraId="604BBB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744315A2">
            <w:pPr>
              <w:pStyle w:val="28"/>
              <w:spacing w:before="153" w:line="239" w:lineRule="exact"/>
              <w:ind w:left="211"/>
              <w:rPr>
                <w:rFonts w:hint="eastAsia"/>
              </w:rPr>
            </w:pPr>
            <w:r>
              <w:rPr>
                <w:spacing w:val="-6"/>
                <w:position w:val="1"/>
              </w:rPr>
              <w:t>121</w:t>
            </w:r>
          </w:p>
        </w:tc>
        <w:tc>
          <w:tcPr>
            <w:tcW w:w="1012" w:type="dxa"/>
          </w:tcPr>
          <w:p w14:paraId="4CA1CC2E">
            <w:pPr>
              <w:pStyle w:val="28"/>
              <w:spacing w:before="160" w:line="222" w:lineRule="auto"/>
              <w:ind w:left="112"/>
              <w:rPr>
                <w:rFonts w:hint="eastAsia"/>
              </w:rPr>
            </w:pPr>
            <w:r>
              <w:rPr>
                <w:spacing w:val="-3"/>
              </w:rPr>
              <w:t>兼容要求</w:t>
            </w:r>
          </w:p>
        </w:tc>
        <w:tc>
          <w:tcPr>
            <w:tcW w:w="733" w:type="dxa"/>
            <w:vMerge w:val="continue"/>
            <w:tcBorders>
              <w:top w:val="nil"/>
              <w:bottom w:val="nil"/>
            </w:tcBorders>
          </w:tcPr>
          <w:p w14:paraId="7622E2F0">
            <w:pPr>
              <w:rPr>
                <w:rFonts w:ascii="Arial" w:hAnsi="Arial" w:cs="Arial" w:eastAsiaTheme="minorEastAsia"/>
                <w:snapToGrid w:val="0"/>
                <w:color w:val="000000"/>
                <w:lang w:eastAsia="en-US"/>
              </w:rPr>
            </w:pPr>
          </w:p>
        </w:tc>
        <w:tc>
          <w:tcPr>
            <w:tcW w:w="1043" w:type="dxa"/>
          </w:tcPr>
          <w:p w14:paraId="33691669">
            <w:pPr>
              <w:pStyle w:val="28"/>
              <w:spacing w:before="40" w:line="223" w:lineRule="auto"/>
              <w:ind w:left="109" w:right="123" w:hanging="2"/>
              <w:rPr>
                <w:rFonts w:hint="eastAsia"/>
              </w:rPr>
            </w:pPr>
            <w:r>
              <w:rPr>
                <w:spacing w:val="-1"/>
              </w:rPr>
              <w:t>*中间件兼</w:t>
            </w:r>
            <w:r>
              <w:t>容</w:t>
            </w:r>
          </w:p>
        </w:tc>
        <w:tc>
          <w:tcPr>
            <w:tcW w:w="1061" w:type="dxa"/>
          </w:tcPr>
          <w:p w14:paraId="618D927C">
            <w:pPr>
              <w:pStyle w:val="28"/>
              <w:spacing w:before="160" w:line="222" w:lineRule="auto"/>
              <w:ind w:left="448"/>
              <w:rPr>
                <w:rFonts w:hint="eastAsia"/>
                <w:lang w:eastAsia="zh-CN"/>
              </w:rPr>
            </w:pPr>
            <w:r>
              <w:rPr>
                <w:rFonts w:hint="eastAsia"/>
                <w:lang w:eastAsia="zh-CN"/>
              </w:rPr>
              <w:t>无</w:t>
            </w:r>
          </w:p>
        </w:tc>
        <w:tc>
          <w:tcPr>
            <w:tcW w:w="2980" w:type="dxa"/>
          </w:tcPr>
          <w:p w14:paraId="0F397ECF">
            <w:pPr>
              <w:pStyle w:val="28"/>
              <w:spacing w:before="160" w:line="221" w:lineRule="auto"/>
              <w:ind w:left="115"/>
              <w:rPr>
                <w:rFonts w:hint="eastAsia"/>
                <w:lang w:eastAsia="zh-CN"/>
              </w:rPr>
            </w:pPr>
            <w:r>
              <w:rPr>
                <w:spacing w:val="-2"/>
                <w:lang w:eastAsia="zh-CN"/>
              </w:rPr>
              <w:t>兼容</w:t>
            </w:r>
            <w:r>
              <w:rPr>
                <w:spacing w:val="-35"/>
                <w:lang w:eastAsia="zh-CN"/>
              </w:rPr>
              <w:t xml:space="preserve"> </w:t>
            </w:r>
            <w:r>
              <w:rPr>
                <w:spacing w:val="-2"/>
                <w:lang w:eastAsia="zh-CN"/>
              </w:rPr>
              <w:t>3</w:t>
            </w:r>
            <w:r>
              <w:rPr>
                <w:spacing w:val="-36"/>
                <w:lang w:eastAsia="zh-CN"/>
              </w:rPr>
              <w:t xml:space="preserve"> </w:t>
            </w:r>
            <w:r>
              <w:rPr>
                <w:spacing w:val="-2"/>
                <w:lang w:eastAsia="zh-CN"/>
              </w:rPr>
              <w:t>个及以上厂商的中间件产品</w:t>
            </w:r>
          </w:p>
        </w:tc>
        <w:tc>
          <w:tcPr>
            <w:tcW w:w="1658" w:type="dxa"/>
          </w:tcPr>
          <w:p w14:paraId="2BC283EC">
            <w:pPr>
              <w:pStyle w:val="28"/>
              <w:spacing w:before="160" w:line="236" w:lineRule="auto"/>
              <w:ind w:left="110"/>
              <w:rPr>
                <w:rFonts w:hint="eastAsia"/>
              </w:rPr>
            </w:pPr>
            <w:r>
              <w:t>/</w:t>
            </w:r>
          </w:p>
        </w:tc>
      </w:tr>
      <w:tr w14:paraId="4D95D0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5463B00D">
            <w:pPr>
              <w:pStyle w:val="28"/>
              <w:spacing w:before="152" w:line="239" w:lineRule="exact"/>
              <w:ind w:left="211"/>
              <w:rPr>
                <w:rFonts w:hint="eastAsia"/>
              </w:rPr>
            </w:pPr>
            <w:r>
              <w:rPr>
                <w:spacing w:val="-6"/>
                <w:position w:val="1"/>
              </w:rPr>
              <w:t>122</w:t>
            </w:r>
          </w:p>
        </w:tc>
        <w:tc>
          <w:tcPr>
            <w:tcW w:w="1012" w:type="dxa"/>
          </w:tcPr>
          <w:p w14:paraId="0F65CB2D">
            <w:pPr>
              <w:pStyle w:val="28"/>
              <w:spacing w:before="160" w:line="222" w:lineRule="auto"/>
              <w:ind w:left="112"/>
              <w:rPr>
                <w:rFonts w:hint="eastAsia"/>
              </w:rPr>
            </w:pPr>
            <w:r>
              <w:rPr>
                <w:spacing w:val="-3"/>
              </w:rPr>
              <w:t>兼容要求</w:t>
            </w:r>
          </w:p>
        </w:tc>
        <w:tc>
          <w:tcPr>
            <w:tcW w:w="733" w:type="dxa"/>
            <w:vMerge w:val="continue"/>
            <w:tcBorders>
              <w:top w:val="nil"/>
              <w:bottom w:val="nil"/>
            </w:tcBorders>
          </w:tcPr>
          <w:p w14:paraId="4F3038C4">
            <w:pPr>
              <w:rPr>
                <w:rFonts w:ascii="Arial" w:hAnsi="Arial" w:cs="Arial" w:eastAsiaTheme="minorEastAsia"/>
                <w:snapToGrid w:val="0"/>
                <w:color w:val="000000"/>
                <w:lang w:eastAsia="en-US"/>
              </w:rPr>
            </w:pPr>
          </w:p>
        </w:tc>
        <w:tc>
          <w:tcPr>
            <w:tcW w:w="1043" w:type="dxa"/>
          </w:tcPr>
          <w:p w14:paraId="07FE929F">
            <w:pPr>
              <w:pStyle w:val="28"/>
              <w:spacing w:before="40" w:line="223" w:lineRule="auto"/>
              <w:ind w:left="112" w:right="123" w:hanging="5"/>
              <w:rPr>
                <w:rFonts w:hint="eastAsia"/>
              </w:rPr>
            </w:pPr>
            <w:r>
              <w:rPr>
                <w:spacing w:val="-1"/>
              </w:rPr>
              <w:t>*平台软件</w:t>
            </w:r>
            <w:r>
              <w:rPr>
                <w:spacing w:val="-5"/>
              </w:rPr>
              <w:t>兼容</w:t>
            </w:r>
          </w:p>
        </w:tc>
        <w:tc>
          <w:tcPr>
            <w:tcW w:w="1061" w:type="dxa"/>
          </w:tcPr>
          <w:p w14:paraId="4C4B81F4">
            <w:pPr>
              <w:pStyle w:val="28"/>
              <w:spacing w:before="160" w:line="222" w:lineRule="auto"/>
              <w:ind w:left="448"/>
              <w:rPr>
                <w:rFonts w:hint="eastAsia"/>
                <w:lang w:eastAsia="zh-CN"/>
              </w:rPr>
            </w:pPr>
            <w:r>
              <w:rPr>
                <w:rFonts w:hint="eastAsia"/>
                <w:lang w:eastAsia="zh-CN"/>
              </w:rPr>
              <w:t>无</w:t>
            </w:r>
          </w:p>
        </w:tc>
        <w:tc>
          <w:tcPr>
            <w:tcW w:w="2980" w:type="dxa"/>
          </w:tcPr>
          <w:p w14:paraId="07C53D38">
            <w:pPr>
              <w:pStyle w:val="28"/>
              <w:spacing w:before="159" w:line="221" w:lineRule="auto"/>
              <w:ind w:left="115"/>
              <w:rPr>
                <w:rFonts w:hint="eastAsia"/>
                <w:lang w:eastAsia="zh-CN"/>
              </w:rPr>
            </w:pPr>
            <w:r>
              <w:rPr>
                <w:spacing w:val="-2"/>
                <w:lang w:eastAsia="zh-CN"/>
              </w:rPr>
              <w:t>兼容</w:t>
            </w:r>
            <w:r>
              <w:rPr>
                <w:spacing w:val="-35"/>
                <w:lang w:eastAsia="zh-CN"/>
              </w:rPr>
              <w:t xml:space="preserve"> </w:t>
            </w:r>
            <w:r>
              <w:rPr>
                <w:spacing w:val="-2"/>
                <w:lang w:eastAsia="zh-CN"/>
              </w:rPr>
              <w:t>3</w:t>
            </w:r>
            <w:r>
              <w:rPr>
                <w:spacing w:val="-36"/>
                <w:lang w:eastAsia="zh-CN"/>
              </w:rPr>
              <w:t xml:space="preserve"> </w:t>
            </w:r>
            <w:r>
              <w:rPr>
                <w:spacing w:val="-2"/>
                <w:lang w:eastAsia="zh-CN"/>
              </w:rPr>
              <w:t>个及以上厂商的大数据平台</w:t>
            </w:r>
          </w:p>
        </w:tc>
        <w:tc>
          <w:tcPr>
            <w:tcW w:w="1658" w:type="dxa"/>
          </w:tcPr>
          <w:p w14:paraId="34CA3D13">
            <w:pPr>
              <w:pStyle w:val="28"/>
              <w:spacing w:before="159" w:line="236" w:lineRule="auto"/>
              <w:ind w:left="110"/>
              <w:rPr>
                <w:rFonts w:hint="eastAsia"/>
              </w:rPr>
            </w:pPr>
            <w:r>
              <w:t>/</w:t>
            </w:r>
          </w:p>
        </w:tc>
      </w:tr>
      <w:tr w14:paraId="3AD50B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0769CD3A">
            <w:pPr>
              <w:pStyle w:val="28"/>
              <w:spacing w:before="152" w:line="237" w:lineRule="exact"/>
              <w:ind w:left="211"/>
              <w:rPr>
                <w:rFonts w:hint="eastAsia"/>
              </w:rPr>
            </w:pPr>
            <w:r>
              <w:rPr>
                <w:spacing w:val="-6"/>
                <w:position w:val="1"/>
              </w:rPr>
              <w:t>123</w:t>
            </w:r>
          </w:p>
        </w:tc>
        <w:tc>
          <w:tcPr>
            <w:tcW w:w="1012" w:type="dxa"/>
          </w:tcPr>
          <w:p w14:paraId="00F2E591">
            <w:pPr>
              <w:pStyle w:val="28"/>
              <w:spacing w:before="159" w:line="222" w:lineRule="auto"/>
              <w:ind w:left="112"/>
              <w:rPr>
                <w:rFonts w:hint="eastAsia"/>
              </w:rPr>
            </w:pPr>
            <w:r>
              <w:rPr>
                <w:spacing w:val="-3"/>
              </w:rPr>
              <w:t>兼容要求</w:t>
            </w:r>
          </w:p>
        </w:tc>
        <w:tc>
          <w:tcPr>
            <w:tcW w:w="733" w:type="dxa"/>
            <w:vMerge w:val="continue"/>
            <w:tcBorders>
              <w:top w:val="nil"/>
            </w:tcBorders>
          </w:tcPr>
          <w:p w14:paraId="015DA7B3">
            <w:pPr>
              <w:rPr>
                <w:rFonts w:ascii="Arial" w:hAnsi="Arial" w:cs="Arial" w:eastAsiaTheme="minorEastAsia"/>
                <w:snapToGrid w:val="0"/>
                <w:color w:val="000000"/>
                <w:lang w:eastAsia="en-US"/>
              </w:rPr>
            </w:pPr>
          </w:p>
        </w:tc>
        <w:tc>
          <w:tcPr>
            <w:tcW w:w="1043" w:type="dxa"/>
          </w:tcPr>
          <w:p w14:paraId="00F71E1A">
            <w:pPr>
              <w:pStyle w:val="28"/>
              <w:spacing w:before="40" w:line="223" w:lineRule="auto"/>
              <w:ind w:left="109" w:right="214"/>
              <w:rPr>
                <w:rFonts w:hint="eastAsia"/>
              </w:rPr>
            </w:pPr>
            <w:r>
              <w:rPr>
                <w:spacing w:val="-2"/>
              </w:rPr>
              <w:t>虚拟化软件兼容</w:t>
            </w:r>
          </w:p>
        </w:tc>
        <w:tc>
          <w:tcPr>
            <w:tcW w:w="1061" w:type="dxa"/>
          </w:tcPr>
          <w:p w14:paraId="234A8088">
            <w:pPr>
              <w:pStyle w:val="28"/>
              <w:spacing w:before="159" w:line="222" w:lineRule="auto"/>
              <w:ind w:left="448"/>
              <w:rPr>
                <w:rFonts w:hint="eastAsia"/>
              </w:rPr>
            </w:pPr>
            <w:r>
              <w:t>是</w:t>
            </w:r>
          </w:p>
        </w:tc>
        <w:tc>
          <w:tcPr>
            <w:tcW w:w="2980" w:type="dxa"/>
          </w:tcPr>
          <w:p w14:paraId="7C31ABA1">
            <w:pPr>
              <w:pStyle w:val="28"/>
              <w:spacing w:before="159" w:line="221" w:lineRule="auto"/>
              <w:ind w:left="115"/>
              <w:rPr>
                <w:rFonts w:hint="eastAsia"/>
                <w:lang w:eastAsia="zh-CN"/>
              </w:rPr>
            </w:pPr>
            <w:r>
              <w:rPr>
                <w:spacing w:val="-2"/>
                <w:lang w:eastAsia="zh-CN"/>
              </w:rPr>
              <w:t>兼容</w:t>
            </w:r>
            <w:r>
              <w:rPr>
                <w:spacing w:val="-41"/>
                <w:lang w:eastAsia="zh-CN"/>
              </w:rPr>
              <w:t xml:space="preserve"> </w:t>
            </w:r>
            <w:r>
              <w:rPr>
                <w:spacing w:val="-2"/>
                <w:lang w:eastAsia="zh-CN"/>
              </w:rPr>
              <w:t>2</w:t>
            </w:r>
            <w:r>
              <w:rPr>
                <w:spacing w:val="-36"/>
                <w:lang w:eastAsia="zh-CN"/>
              </w:rPr>
              <w:t xml:space="preserve"> </w:t>
            </w:r>
            <w:r>
              <w:rPr>
                <w:spacing w:val="-2"/>
                <w:lang w:eastAsia="zh-CN"/>
              </w:rPr>
              <w:t>款及以上虚拟化软件</w:t>
            </w:r>
          </w:p>
        </w:tc>
        <w:tc>
          <w:tcPr>
            <w:tcW w:w="1658" w:type="dxa"/>
          </w:tcPr>
          <w:p w14:paraId="18922D00">
            <w:pPr>
              <w:pStyle w:val="28"/>
              <w:spacing w:before="159" w:line="236" w:lineRule="auto"/>
              <w:ind w:left="110"/>
              <w:rPr>
                <w:rFonts w:hint="eastAsia"/>
              </w:rPr>
            </w:pPr>
            <w:r>
              <w:t>/</w:t>
            </w:r>
          </w:p>
        </w:tc>
      </w:tr>
      <w:tr w14:paraId="109EC3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1A1E7810">
            <w:pPr>
              <w:spacing w:line="331" w:lineRule="auto"/>
              <w:rPr>
                <w:rFonts w:ascii="Arial" w:hAnsi="Arial" w:cs="Arial" w:eastAsiaTheme="minorEastAsia"/>
                <w:snapToGrid w:val="0"/>
                <w:color w:val="000000"/>
                <w:lang w:eastAsia="en-US"/>
              </w:rPr>
            </w:pPr>
          </w:p>
          <w:p w14:paraId="1DF0CC6A">
            <w:pPr>
              <w:pStyle w:val="28"/>
              <w:spacing w:before="58" w:line="240" w:lineRule="exact"/>
              <w:ind w:left="211"/>
              <w:rPr>
                <w:rFonts w:hint="eastAsia"/>
              </w:rPr>
            </w:pPr>
            <w:r>
              <w:rPr>
                <w:spacing w:val="-6"/>
                <w:position w:val="1"/>
              </w:rPr>
              <w:t>124</w:t>
            </w:r>
          </w:p>
        </w:tc>
        <w:tc>
          <w:tcPr>
            <w:tcW w:w="1012" w:type="dxa"/>
          </w:tcPr>
          <w:p w14:paraId="39DEC6BD">
            <w:pPr>
              <w:pStyle w:val="28"/>
              <w:spacing w:before="278" w:line="250" w:lineRule="auto"/>
              <w:ind w:left="112" w:right="183" w:firstLine="1"/>
              <w:rPr>
                <w:rFonts w:hint="eastAsia"/>
              </w:rPr>
            </w:pPr>
            <w:r>
              <w:rPr>
                <w:spacing w:val="-3"/>
              </w:rPr>
              <w:t>可靠性要</w:t>
            </w:r>
            <w:r>
              <w:t>求</w:t>
            </w:r>
          </w:p>
        </w:tc>
        <w:tc>
          <w:tcPr>
            <w:tcW w:w="733" w:type="dxa"/>
          </w:tcPr>
          <w:p w14:paraId="327B1E66">
            <w:pPr>
              <w:pStyle w:val="28"/>
              <w:spacing w:before="38" w:line="222" w:lineRule="auto"/>
              <w:ind w:left="189"/>
              <w:rPr>
                <w:rFonts w:hint="eastAsia"/>
              </w:rPr>
            </w:pPr>
            <w:r>
              <w:rPr>
                <w:spacing w:val="-5"/>
              </w:rPr>
              <w:t>存储</w:t>
            </w:r>
          </w:p>
          <w:p w14:paraId="3849EB73">
            <w:pPr>
              <w:pStyle w:val="28"/>
              <w:spacing w:before="23" w:line="222" w:lineRule="auto"/>
              <w:ind w:left="191"/>
              <w:rPr>
                <w:rFonts w:hint="eastAsia"/>
              </w:rPr>
            </w:pPr>
            <w:r>
              <w:rPr>
                <w:spacing w:val="-5"/>
              </w:rPr>
              <w:t>可靠</w:t>
            </w:r>
          </w:p>
          <w:p w14:paraId="06DA5DB1">
            <w:pPr>
              <w:pStyle w:val="28"/>
              <w:spacing w:before="23" w:line="223" w:lineRule="auto"/>
              <w:ind w:left="280" w:right="186" w:hanging="92"/>
              <w:rPr>
                <w:rFonts w:hint="eastAsia"/>
              </w:rPr>
            </w:pPr>
            <w:r>
              <w:rPr>
                <w:spacing w:val="-4"/>
              </w:rPr>
              <w:t>性要</w:t>
            </w:r>
            <w:r>
              <w:t>求</w:t>
            </w:r>
          </w:p>
        </w:tc>
        <w:tc>
          <w:tcPr>
            <w:tcW w:w="1043" w:type="dxa"/>
          </w:tcPr>
          <w:p w14:paraId="02490AA6">
            <w:pPr>
              <w:spacing w:line="246" w:lineRule="auto"/>
              <w:rPr>
                <w:rFonts w:ascii="Arial" w:hAnsi="Arial" w:cs="Arial" w:eastAsiaTheme="minorEastAsia"/>
                <w:snapToGrid w:val="0"/>
                <w:color w:val="000000"/>
                <w:lang w:eastAsia="en-US"/>
              </w:rPr>
            </w:pPr>
          </w:p>
          <w:p w14:paraId="472A3063">
            <w:pPr>
              <w:pStyle w:val="28"/>
              <w:spacing w:before="59" w:line="184" w:lineRule="auto"/>
              <w:ind w:left="109"/>
              <w:rPr>
                <w:rFonts w:hint="eastAsia"/>
              </w:rPr>
            </w:pPr>
            <w:r>
              <w:rPr>
                <w:spacing w:val="-2"/>
              </w:rPr>
              <w:t>SATA</w:t>
            </w:r>
            <w:r>
              <w:rPr>
                <w:spacing w:val="8"/>
              </w:rPr>
              <w:t xml:space="preserve"> </w:t>
            </w:r>
            <w:r>
              <w:rPr>
                <w:spacing w:val="-2"/>
              </w:rPr>
              <w:t>SSD</w:t>
            </w:r>
          </w:p>
          <w:p w14:paraId="388F14A5">
            <w:pPr>
              <w:pStyle w:val="28"/>
              <w:spacing w:before="32" w:line="222" w:lineRule="auto"/>
              <w:ind w:left="113"/>
              <w:rPr>
                <w:rFonts w:hint="eastAsia"/>
              </w:rPr>
            </w:pPr>
            <w:r>
              <w:rPr>
                <w:spacing w:val="-4"/>
              </w:rPr>
              <w:t>可靠性</w:t>
            </w:r>
          </w:p>
        </w:tc>
        <w:tc>
          <w:tcPr>
            <w:tcW w:w="1061" w:type="dxa"/>
          </w:tcPr>
          <w:p w14:paraId="6417BDC7">
            <w:pPr>
              <w:spacing w:line="338" w:lineRule="auto"/>
              <w:rPr>
                <w:rFonts w:ascii="Arial" w:hAnsi="Arial" w:cs="Arial" w:eastAsiaTheme="minorEastAsia"/>
                <w:snapToGrid w:val="0"/>
                <w:color w:val="000000"/>
                <w:lang w:eastAsia="en-US"/>
              </w:rPr>
            </w:pPr>
          </w:p>
          <w:p w14:paraId="7DD87233">
            <w:pPr>
              <w:pStyle w:val="28"/>
              <w:spacing w:before="59" w:line="222" w:lineRule="auto"/>
              <w:ind w:left="448"/>
              <w:rPr>
                <w:rFonts w:hint="eastAsia"/>
              </w:rPr>
            </w:pPr>
            <w:r>
              <w:t>是</w:t>
            </w:r>
          </w:p>
        </w:tc>
        <w:tc>
          <w:tcPr>
            <w:tcW w:w="2980" w:type="dxa"/>
          </w:tcPr>
          <w:p w14:paraId="73A218D8">
            <w:pPr>
              <w:pStyle w:val="28"/>
              <w:spacing w:before="279" w:line="248" w:lineRule="auto"/>
              <w:ind w:left="115" w:right="102" w:hanging="2"/>
              <w:rPr>
                <w:rFonts w:hint="eastAsia"/>
              </w:rPr>
            </w:pPr>
            <w:r>
              <w:rPr>
                <w:spacing w:val="-5"/>
              </w:rPr>
              <w:t>SSD</w:t>
            </w:r>
            <w:r>
              <w:rPr>
                <w:spacing w:val="-11"/>
              </w:rPr>
              <w:t xml:space="preserve"> </w:t>
            </w:r>
            <w:r>
              <w:rPr>
                <w:spacing w:val="-5"/>
              </w:rPr>
              <w:t>的</w:t>
            </w:r>
            <w:r>
              <w:rPr>
                <w:spacing w:val="-42"/>
              </w:rPr>
              <w:t xml:space="preserve"> </w:t>
            </w:r>
            <w:r>
              <w:rPr>
                <w:spacing w:val="-5"/>
              </w:rPr>
              <w:t>m1</w:t>
            </w:r>
            <w:r>
              <w:rPr>
                <w:spacing w:val="-38"/>
              </w:rPr>
              <w:t xml:space="preserve"> </w:t>
            </w:r>
            <w:r>
              <w:rPr>
                <w:spacing w:val="-5"/>
              </w:rPr>
              <w:t>值（MTBF</w:t>
            </w:r>
            <w:r>
              <w:rPr>
                <w:spacing w:val="-26"/>
              </w:rPr>
              <w:t xml:space="preserve"> </w:t>
            </w:r>
            <w:r>
              <w:rPr>
                <w:spacing w:val="-5"/>
              </w:rPr>
              <w:t>的不可接受值）</w:t>
            </w:r>
            <w:r>
              <w:rPr>
                <w:spacing w:val="-2"/>
              </w:rPr>
              <w:t>不低于</w:t>
            </w:r>
            <w:r>
              <w:rPr>
                <w:spacing w:val="-39"/>
              </w:rPr>
              <w:t xml:space="preserve"> </w:t>
            </w:r>
            <w:r>
              <w:rPr>
                <w:spacing w:val="-2"/>
              </w:rPr>
              <w:t>200000h</w:t>
            </w:r>
          </w:p>
        </w:tc>
        <w:tc>
          <w:tcPr>
            <w:tcW w:w="1658" w:type="dxa"/>
          </w:tcPr>
          <w:p w14:paraId="2C9FFC4C">
            <w:pPr>
              <w:pStyle w:val="28"/>
              <w:spacing w:before="279" w:line="248" w:lineRule="auto"/>
              <w:ind w:left="113" w:right="239"/>
              <w:rPr>
                <w:rFonts w:hint="eastAsia"/>
              </w:rPr>
            </w:pPr>
            <w:r>
              <w:rPr>
                <w:spacing w:val="-2"/>
              </w:rPr>
              <w:t>MTBF</w:t>
            </w:r>
            <w:r>
              <w:rPr>
                <w:spacing w:val="-34"/>
              </w:rPr>
              <w:t xml:space="preserve"> </w:t>
            </w:r>
            <w:r>
              <w:rPr>
                <w:spacing w:val="-2"/>
              </w:rPr>
              <w:t>值越大可靠</w:t>
            </w:r>
            <w:r>
              <w:rPr>
                <w:spacing w:val="-3"/>
              </w:rPr>
              <w:t>性越强</w:t>
            </w:r>
          </w:p>
        </w:tc>
      </w:tr>
      <w:tr w14:paraId="7D9485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665" w:type="dxa"/>
          </w:tcPr>
          <w:p w14:paraId="35C89C47">
            <w:pPr>
              <w:pStyle w:val="28"/>
              <w:spacing w:before="273" w:line="242" w:lineRule="auto"/>
              <w:ind w:left="211"/>
              <w:rPr>
                <w:rFonts w:hint="eastAsia"/>
              </w:rPr>
            </w:pPr>
            <w:r>
              <w:rPr>
                <w:spacing w:val="-6"/>
              </w:rPr>
              <w:t>125</w:t>
            </w:r>
          </w:p>
        </w:tc>
        <w:tc>
          <w:tcPr>
            <w:tcW w:w="1012" w:type="dxa"/>
          </w:tcPr>
          <w:p w14:paraId="6C202F79">
            <w:pPr>
              <w:pStyle w:val="28"/>
              <w:spacing w:before="159" w:line="250" w:lineRule="auto"/>
              <w:ind w:left="112" w:right="183" w:firstLine="1"/>
              <w:rPr>
                <w:rFonts w:hint="eastAsia"/>
              </w:rPr>
            </w:pPr>
            <w:r>
              <w:rPr>
                <w:spacing w:val="-3"/>
              </w:rPr>
              <w:t>可靠性要</w:t>
            </w:r>
            <w:r>
              <w:t>求</w:t>
            </w:r>
          </w:p>
        </w:tc>
        <w:tc>
          <w:tcPr>
            <w:tcW w:w="733" w:type="dxa"/>
            <w:vMerge w:val="restart"/>
            <w:tcBorders>
              <w:bottom w:val="nil"/>
            </w:tcBorders>
          </w:tcPr>
          <w:p w14:paraId="29CA3370">
            <w:pPr>
              <w:spacing w:line="349" w:lineRule="auto"/>
              <w:rPr>
                <w:rFonts w:ascii="Arial" w:hAnsi="Arial" w:cs="Arial" w:eastAsiaTheme="minorEastAsia"/>
                <w:snapToGrid w:val="0"/>
                <w:color w:val="000000"/>
                <w:lang w:eastAsia="en-US"/>
              </w:rPr>
            </w:pPr>
          </w:p>
          <w:p w14:paraId="4D241A8A">
            <w:pPr>
              <w:pStyle w:val="28"/>
              <w:spacing w:before="58" w:line="224" w:lineRule="auto"/>
              <w:ind w:left="139"/>
              <w:rPr>
                <w:rFonts w:hint="eastAsia"/>
              </w:rPr>
            </w:pPr>
            <w:r>
              <w:rPr>
                <w:spacing w:val="-1"/>
              </w:rPr>
              <w:t>*整机</w:t>
            </w:r>
          </w:p>
          <w:p w14:paraId="7D1B0B94">
            <w:pPr>
              <w:pStyle w:val="28"/>
              <w:spacing w:before="20" w:line="222" w:lineRule="auto"/>
              <w:ind w:left="191"/>
              <w:rPr>
                <w:rFonts w:hint="eastAsia"/>
              </w:rPr>
            </w:pPr>
            <w:r>
              <w:rPr>
                <w:spacing w:val="-5"/>
              </w:rPr>
              <w:t>可靠</w:t>
            </w:r>
          </w:p>
          <w:p w14:paraId="119818BE">
            <w:pPr>
              <w:pStyle w:val="28"/>
              <w:spacing w:before="24" w:line="222" w:lineRule="auto"/>
              <w:ind w:left="188"/>
              <w:rPr>
                <w:rFonts w:hint="eastAsia"/>
              </w:rPr>
            </w:pPr>
            <w:r>
              <w:rPr>
                <w:spacing w:val="-4"/>
              </w:rPr>
              <w:t>性要</w:t>
            </w:r>
          </w:p>
          <w:p w14:paraId="12F9DAC3">
            <w:pPr>
              <w:pStyle w:val="28"/>
              <w:spacing w:before="23" w:line="226" w:lineRule="auto"/>
              <w:ind w:left="281"/>
              <w:rPr>
                <w:rFonts w:hint="eastAsia"/>
              </w:rPr>
            </w:pPr>
            <w:r>
              <w:t>求</w:t>
            </w:r>
          </w:p>
        </w:tc>
        <w:tc>
          <w:tcPr>
            <w:tcW w:w="1043" w:type="dxa"/>
          </w:tcPr>
          <w:p w14:paraId="164A24FD">
            <w:pPr>
              <w:pStyle w:val="28"/>
              <w:spacing w:before="160" w:line="248" w:lineRule="auto"/>
              <w:ind w:left="110" w:right="123" w:hanging="3"/>
              <w:rPr>
                <w:rFonts w:hint="eastAsia"/>
              </w:rPr>
            </w:pPr>
            <w:r>
              <w:rPr>
                <w:spacing w:val="-1"/>
              </w:rPr>
              <w:t>*整机可靠</w:t>
            </w:r>
            <w:r>
              <w:t>性</w:t>
            </w:r>
          </w:p>
        </w:tc>
        <w:tc>
          <w:tcPr>
            <w:tcW w:w="1061" w:type="dxa"/>
          </w:tcPr>
          <w:p w14:paraId="3579AF97">
            <w:pPr>
              <w:pStyle w:val="28"/>
              <w:spacing w:before="280" w:line="222" w:lineRule="auto"/>
              <w:ind w:left="448"/>
              <w:rPr>
                <w:rFonts w:hint="eastAsia"/>
              </w:rPr>
            </w:pPr>
            <w:r>
              <w:t>是</w:t>
            </w:r>
          </w:p>
        </w:tc>
        <w:tc>
          <w:tcPr>
            <w:tcW w:w="2980" w:type="dxa"/>
          </w:tcPr>
          <w:p w14:paraId="1851F7BE">
            <w:pPr>
              <w:pStyle w:val="28"/>
              <w:spacing w:before="159" w:line="250" w:lineRule="auto"/>
              <w:ind w:left="113" w:right="103" w:hanging="4"/>
              <w:rPr>
                <w:rFonts w:hint="eastAsia"/>
              </w:rPr>
            </w:pPr>
            <w:r>
              <w:rPr>
                <w:spacing w:val="-3"/>
              </w:rPr>
              <w:t>m1</w:t>
            </w:r>
            <w:r>
              <w:rPr>
                <w:spacing w:val="-39"/>
              </w:rPr>
              <w:t xml:space="preserve"> </w:t>
            </w:r>
            <w:r>
              <w:rPr>
                <w:spacing w:val="-3"/>
              </w:rPr>
              <w:t>值（MTBF</w:t>
            </w:r>
            <w:r>
              <w:rPr>
                <w:spacing w:val="-27"/>
              </w:rPr>
              <w:t xml:space="preserve"> </w:t>
            </w:r>
            <w:r>
              <w:rPr>
                <w:spacing w:val="-3"/>
              </w:rPr>
              <w:t>的不可接受值）不得低于</w:t>
            </w:r>
            <w:r>
              <w:rPr>
                <w:spacing w:val="-36"/>
              </w:rPr>
              <w:t xml:space="preserve"> </w:t>
            </w:r>
            <w:r>
              <w:rPr>
                <w:spacing w:val="-3"/>
              </w:rPr>
              <w:t>30000h</w:t>
            </w:r>
          </w:p>
        </w:tc>
        <w:tc>
          <w:tcPr>
            <w:tcW w:w="1658" w:type="dxa"/>
          </w:tcPr>
          <w:p w14:paraId="1B99FD3B">
            <w:pPr>
              <w:pStyle w:val="28"/>
              <w:spacing w:before="39" w:line="231" w:lineRule="auto"/>
              <w:ind w:left="114" w:right="107" w:hanging="4"/>
              <w:jc w:val="both"/>
              <w:rPr>
                <w:rFonts w:hint="eastAsia"/>
                <w:lang w:eastAsia="zh-CN"/>
              </w:rPr>
            </w:pPr>
            <w:r>
              <w:rPr>
                <w:spacing w:val="-3"/>
                <w:lang w:eastAsia="zh-CN"/>
              </w:rPr>
              <w:t>m1</w:t>
            </w:r>
            <w:r>
              <w:rPr>
                <w:spacing w:val="-37"/>
                <w:lang w:eastAsia="zh-CN"/>
              </w:rPr>
              <w:t xml:space="preserve"> </w:t>
            </w:r>
            <w:r>
              <w:rPr>
                <w:spacing w:val="-3"/>
                <w:lang w:eastAsia="zh-CN"/>
              </w:rPr>
              <w:t>值（MTBF</w:t>
            </w:r>
            <w:r>
              <w:rPr>
                <w:spacing w:val="-26"/>
                <w:lang w:eastAsia="zh-CN"/>
              </w:rPr>
              <w:t xml:space="preserve"> </w:t>
            </w:r>
            <w:r>
              <w:rPr>
                <w:spacing w:val="-3"/>
                <w:lang w:eastAsia="zh-CN"/>
              </w:rPr>
              <w:t>的不</w:t>
            </w:r>
            <w:r>
              <w:rPr>
                <w:spacing w:val="-2"/>
                <w:lang w:eastAsia="zh-CN"/>
              </w:rPr>
              <w:t>可接受值）不得低</w:t>
            </w:r>
            <w:r>
              <w:rPr>
                <w:spacing w:val="-6"/>
                <w:lang w:eastAsia="zh-CN"/>
              </w:rPr>
              <w:t>于</w:t>
            </w:r>
            <w:r>
              <w:rPr>
                <w:spacing w:val="-22"/>
                <w:lang w:eastAsia="zh-CN"/>
              </w:rPr>
              <w:t xml:space="preserve"> </w:t>
            </w:r>
            <w:r>
              <w:rPr>
                <w:spacing w:val="-6"/>
                <w:lang w:eastAsia="zh-CN"/>
              </w:rPr>
              <w:t>10000</w:t>
            </w:r>
            <w:r>
              <w:rPr>
                <w:spacing w:val="-29"/>
                <w:lang w:eastAsia="zh-CN"/>
              </w:rPr>
              <w:t xml:space="preserve"> </w:t>
            </w:r>
            <w:r>
              <w:rPr>
                <w:spacing w:val="-6"/>
                <w:lang w:eastAsia="zh-CN"/>
              </w:rPr>
              <w:t>小时</w:t>
            </w:r>
          </w:p>
        </w:tc>
      </w:tr>
      <w:tr w14:paraId="364AC0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45D8C4AB">
            <w:pPr>
              <w:pStyle w:val="28"/>
              <w:spacing w:before="152" w:line="242" w:lineRule="auto"/>
              <w:ind w:left="211"/>
              <w:rPr>
                <w:rFonts w:hint="eastAsia"/>
              </w:rPr>
            </w:pPr>
            <w:r>
              <w:rPr>
                <w:spacing w:val="-6"/>
              </w:rPr>
              <w:t>126</w:t>
            </w:r>
          </w:p>
        </w:tc>
        <w:tc>
          <w:tcPr>
            <w:tcW w:w="1012" w:type="dxa"/>
          </w:tcPr>
          <w:p w14:paraId="27FD9BFB">
            <w:pPr>
              <w:pStyle w:val="28"/>
              <w:spacing w:before="40" w:line="223" w:lineRule="auto"/>
              <w:ind w:left="112" w:right="183" w:firstLine="1"/>
              <w:rPr>
                <w:rFonts w:hint="eastAsia"/>
              </w:rPr>
            </w:pPr>
            <w:r>
              <w:rPr>
                <w:spacing w:val="-3"/>
              </w:rPr>
              <w:t>可靠性要</w:t>
            </w:r>
            <w:r>
              <w:t>求</w:t>
            </w:r>
          </w:p>
        </w:tc>
        <w:tc>
          <w:tcPr>
            <w:tcW w:w="733" w:type="dxa"/>
            <w:vMerge w:val="continue"/>
            <w:tcBorders>
              <w:top w:val="nil"/>
              <w:bottom w:val="nil"/>
            </w:tcBorders>
          </w:tcPr>
          <w:p w14:paraId="4755A714">
            <w:pPr>
              <w:rPr>
                <w:rFonts w:ascii="Arial" w:hAnsi="Arial" w:cs="Arial" w:eastAsiaTheme="minorEastAsia"/>
                <w:snapToGrid w:val="0"/>
                <w:color w:val="000000"/>
                <w:lang w:eastAsia="en-US"/>
              </w:rPr>
            </w:pPr>
          </w:p>
        </w:tc>
        <w:tc>
          <w:tcPr>
            <w:tcW w:w="1043" w:type="dxa"/>
          </w:tcPr>
          <w:p w14:paraId="3BF77B44">
            <w:pPr>
              <w:pStyle w:val="28"/>
              <w:spacing w:before="40" w:line="223" w:lineRule="auto"/>
              <w:ind w:left="110" w:right="123" w:hanging="3"/>
              <w:rPr>
                <w:rFonts w:hint="eastAsia"/>
              </w:rPr>
            </w:pPr>
            <w:r>
              <w:rPr>
                <w:spacing w:val="-1"/>
              </w:rPr>
              <w:t>*风扇可靠</w:t>
            </w:r>
            <w:r>
              <w:t>性</w:t>
            </w:r>
          </w:p>
        </w:tc>
        <w:tc>
          <w:tcPr>
            <w:tcW w:w="1061" w:type="dxa"/>
          </w:tcPr>
          <w:p w14:paraId="2040A0BE">
            <w:pPr>
              <w:pStyle w:val="28"/>
              <w:spacing w:before="159" w:line="222" w:lineRule="auto"/>
              <w:ind w:left="448"/>
              <w:rPr>
                <w:rFonts w:hint="eastAsia"/>
              </w:rPr>
            </w:pPr>
            <w:r>
              <w:t>是</w:t>
            </w:r>
          </w:p>
        </w:tc>
        <w:tc>
          <w:tcPr>
            <w:tcW w:w="2980" w:type="dxa"/>
          </w:tcPr>
          <w:p w14:paraId="6A6365F9">
            <w:pPr>
              <w:pStyle w:val="28"/>
              <w:spacing w:before="158" w:line="222" w:lineRule="auto"/>
              <w:ind w:left="114"/>
              <w:rPr>
                <w:rFonts w:hint="eastAsia"/>
              </w:rPr>
            </w:pPr>
            <w:r>
              <w:rPr>
                <w:spacing w:val="2"/>
              </w:rPr>
              <w:t>风扇寿命应不低于40000h</w:t>
            </w:r>
          </w:p>
        </w:tc>
        <w:tc>
          <w:tcPr>
            <w:tcW w:w="1658" w:type="dxa"/>
          </w:tcPr>
          <w:p w14:paraId="024BF035">
            <w:pPr>
              <w:pStyle w:val="28"/>
              <w:spacing w:before="159" w:line="222" w:lineRule="auto"/>
              <w:ind w:left="113"/>
              <w:rPr>
                <w:rFonts w:hint="eastAsia"/>
              </w:rPr>
            </w:pPr>
            <w:r>
              <w:rPr>
                <w:spacing w:val="-1"/>
              </w:rPr>
              <w:t>寿命越长越好</w:t>
            </w:r>
          </w:p>
        </w:tc>
      </w:tr>
      <w:tr w14:paraId="6E7AB6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6CBC3F0A">
            <w:pPr>
              <w:pStyle w:val="28"/>
              <w:spacing w:before="154" w:line="239" w:lineRule="exact"/>
              <w:ind w:left="211"/>
              <w:rPr>
                <w:rFonts w:hint="eastAsia"/>
              </w:rPr>
            </w:pPr>
            <w:r>
              <w:rPr>
                <w:spacing w:val="-6"/>
                <w:position w:val="1"/>
              </w:rPr>
              <w:t>127</w:t>
            </w:r>
          </w:p>
        </w:tc>
        <w:tc>
          <w:tcPr>
            <w:tcW w:w="1012" w:type="dxa"/>
          </w:tcPr>
          <w:p w14:paraId="0CCB63AA">
            <w:pPr>
              <w:pStyle w:val="28"/>
              <w:spacing w:before="42" w:line="222" w:lineRule="auto"/>
              <w:ind w:left="112" w:right="183" w:firstLine="1"/>
              <w:rPr>
                <w:rFonts w:hint="eastAsia"/>
              </w:rPr>
            </w:pPr>
            <w:r>
              <w:rPr>
                <w:spacing w:val="-3"/>
              </w:rPr>
              <w:t>可靠性要</w:t>
            </w:r>
            <w:r>
              <w:t>求</w:t>
            </w:r>
          </w:p>
        </w:tc>
        <w:tc>
          <w:tcPr>
            <w:tcW w:w="733" w:type="dxa"/>
            <w:vMerge w:val="continue"/>
            <w:tcBorders>
              <w:top w:val="nil"/>
            </w:tcBorders>
          </w:tcPr>
          <w:p w14:paraId="71BB1C23">
            <w:pPr>
              <w:rPr>
                <w:rFonts w:ascii="Arial" w:hAnsi="Arial" w:cs="Arial" w:eastAsiaTheme="minorEastAsia"/>
                <w:snapToGrid w:val="0"/>
                <w:color w:val="000000"/>
                <w:lang w:eastAsia="en-US"/>
              </w:rPr>
            </w:pPr>
          </w:p>
        </w:tc>
        <w:tc>
          <w:tcPr>
            <w:tcW w:w="1043" w:type="dxa"/>
          </w:tcPr>
          <w:p w14:paraId="32337170">
            <w:pPr>
              <w:pStyle w:val="28"/>
              <w:spacing w:before="42" w:line="222" w:lineRule="auto"/>
              <w:ind w:left="110" w:right="123" w:hanging="3"/>
              <w:rPr>
                <w:rFonts w:hint="eastAsia"/>
              </w:rPr>
            </w:pPr>
            <w:r>
              <w:rPr>
                <w:spacing w:val="-1"/>
              </w:rPr>
              <w:t>*部件可靠</w:t>
            </w:r>
            <w:r>
              <w:t>性</w:t>
            </w:r>
          </w:p>
        </w:tc>
        <w:tc>
          <w:tcPr>
            <w:tcW w:w="1061" w:type="dxa"/>
          </w:tcPr>
          <w:p w14:paraId="7A939FF0">
            <w:pPr>
              <w:pStyle w:val="28"/>
              <w:spacing w:before="161" w:line="223" w:lineRule="auto"/>
              <w:ind w:left="445"/>
              <w:rPr>
                <w:rFonts w:hint="eastAsia"/>
              </w:rPr>
            </w:pPr>
            <w:r>
              <w:t>否</w:t>
            </w:r>
          </w:p>
        </w:tc>
        <w:tc>
          <w:tcPr>
            <w:tcW w:w="2980" w:type="dxa"/>
          </w:tcPr>
          <w:p w14:paraId="0C6BBA9E">
            <w:pPr>
              <w:pStyle w:val="28"/>
              <w:spacing w:before="42" w:line="222" w:lineRule="auto"/>
              <w:ind w:left="114" w:right="103" w:firstLine="4"/>
              <w:rPr>
                <w:rFonts w:hint="eastAsia"/>
                <w:lang w:eastAsia="zh-CN"/>
              </w:rPr>
            </w:pPr>
            <w:r>
              <w:rPr>
                <w:spacing w:val="-3"/>
                <w:lang w:eastAsia="zh-CN"/>
              </w:rPr>
              <w:t>支持硬盘、电源、风扇热插拔(内置</w:t>
            </w:r>
            <w:r>
              <w:rPr>
                <w:spacing w:val="-2"/>
                <w:lang w:eastAsia="zh-CN"/>
              </w:rPr>
              <w:t>风扇除外)</w:t>
            </w:r>
          </w:p>
        </w:tc>
        <w:tc>
          <w:tcPr>
            <w:tcW w:w="1658" w:type="dxa"/>
          </w:tcPr>
          <w:p w14:paraId="1BE2FFC4">
            <w:pPr>
              <w:pStyle w:val="28"/>
              <w:spacing w:before="42" w:line="222" w:lineRule="auto"/>
              <w:ind w:left="119" w:right="285"/>
              <w:rPr>
                <w:rFonts w:hint="eastAsia"/>
                <w:lang w:eastAsia="zh-CN"/>
              </w:rPr>
            </w:pPr>
            <w:r>
              <w:rPr>
                <w:spacing w:val="-2"/>
                <w:lang w:eastAsia="zh-CN"/>
              </w:rPr>
              <w:t>支持热插拔可提高运维管理效率</w:t>
            </w:r>
          </w:p>
        </w:tc>
      </w:tr>
      <w:tr w14:paraId="7D4D8F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74C3C3F1">
            <w:pPr>
              <w:spacing w:line="333" w:lineRule="auto"/>
              <w:rPr>
                <w:rFonts w:ascii="Arial" w:hAnsi="Arial" w:cs="Arial" w:eastAsiaTheme="minorEastAsia"/>
                <w:snapToGrid w:val="0"/>
                <w:color w:val="000000"/>
                <w:lang w:eastAsia="zh-CN"/>
              </w:rPr>
            </w:pPr>
          </w:p>
          <w:p w14:paraId="1540DCEE">
            <w:pPr>
              <w:pStyle w:val="28"/>
              <w:spacing w:before="58" w:line="237" w:lineRule="exact"/>
              <w:ind w:left="211"/>
              <w:rPr>
                <w:rFonts w:hint="eastAsia"/>
              </w:rPr>
            </w:pPr>
            <w:r>
              <w:rPr>
                <w:spacing w:val="-6"/>
                <w:position w:val="1"/>
              </w:rPr>
              <w:t>128</w:t>
            </w:r>
          </w:p>
        </w:tc>
        <w:tc>
          <w:tcPr>
            <w:tcW w:w="1012" w:type="dxa"/>
          </w:tcPr>
          <w:p w14:paraId="74684AFC">
            <w:pPr>
              <w:pStyle w:val="28"/>
              <w:spacing w:before="280" w:line="248" w:lineRule="auto"/>
              <w:ind w:left="109" w:right="183"/>
              <w:rPr>
                <w:rFonts w:hint="eastAsia"/>
              </w:rPr>
            </w:pPr>
            <w:r>
              <w:rPr>
                <w:spacing w:val="-2"/>
              </w:rPr>
              <w:t>包装及运</w:t>
            </w:r>
            <w:r>
              <w:rPr>
                <w:spacing w:val="-3"/>
              </w:rPr>
              <w:t>输要求</w:t>
            </w:r>
          </w:p>
        </w:tc>
        <w:tc>
          <w:tcPr>
            <w:tcW w:w="733" w:type="dxa"/>
          </w:tcPr>
          <w:p w14:paraId="60118C0C">
            <w:pPr>
              <w:pStyle w:val="28"/>
              <w:spacing w:before="41" w:line="246" w:lineRule="auto"/>
              <w:ind w:left="188" w:right="141" w:hanging="49"/>
              <w:rPr>
                <w:rFonts w:hint="eastAsia"/>
              </w:rPr>
            </w:pPr>
            <w:r>
              <w:rPr>
                <w:spacing w:val="-1"/>
              </w:rPr>
              <w:t>*包装</w:t>
            </w:r>
            <w:r>
              <w:rPr>
                <w:spacing w:val="-4"/>
              </w:rPr>
              <w:t>及运</w:t>
            </w:r>
          </w:p>
          <w:p w14:paraId="1C3694C8">
            <w:pPr>
              <w:pStyle w:val="28"/>
              <w:spacing w:line="222" w:lineRule="auto"/>
              <w:ind w:left="280" w:right="186" w:hanging="93"/>
              <w:rPr>
                <w:rFonts w:hint="eastAsia"/>
              </w:rPr>
            </w:pPr>
            <w:r>
              <w:rPr>
                <w:spacing w:val="-4"/>
              </w:rPr>
              <w:t>输要</w:t>
            </w:r>
            <w:r>
              <w:t>求</w:t>
            </w:r>
          </w:p>
        </w:tc>
        <w:tc>
          <w:tcPr>
            <w:tcW w:w="1043" w:type="dxa"/>
          </w:tcPr>
          <w:p w14:paraId="74F69020">
            <w:pPr>
              <w:pStyle w:val="28"/>
              <w:spacing w:before="161" w:line="224" w:lineRule="auto"/>
              <w:ind w:left="107"/>
              <w:rPr>
                <w:rFonts w:hint="eastAsia"/>
                <w:lang w:eastAsia="zh-CN"/>
              </w:rPr>
            </w:pPr>
            <w:r>
              <w:rPr>
                <w:lang w:eastAsia="zh-CN"/>
              </w:rPr>
              <w:t>*标志、包</w:t>
            </w:r>
          </w:p>
          <w:p w14:paraId="320402CD">
            <w:pPr>
              <w:pStyle w:val="28"/>
              <w:spacing w:before="21" w:line="247" w:lineRule="auto"/>
              <w:ind w:left="109" w:right="106" w:firstLine="6"/>
              <w:rPr>
                <w:rFonts w:hint="eastAsia"/>
                <w:lang w:eastAsia="zh-CN"/>
              </w:rPr>
            </w:pPr>
            <w:r>
              <w:rPr>
                <w:spacing w:val="-17"/>
                <w:lang w:eastAsia="zh-CN"/>
              </w:rPr>
              <w:t>装、运输和</w:t>
            </w:r>
            <w:r>
              <w:rPr>
                <w:spacing w:val="-4"/>
                <w:lang w:eastAsia="zh-CN"/>
              </w:rPr>
              <w:t>贮存</w:t>
            </w:r>
          </w:p>
        </w:tc>
        <w:tc>
          <w:tcPr>
            <w:tcW w:w="1061" w:type="dxa"/>
          </w:tcPr>
          <w:p w14:paraId="5EEC50F5">
            <w:pPr>
              <w:spacing w:line="340" w:lineRule="auto"/>
              <w:rPr>
                <w:rFonts w:ascii="Arial" w:hAnsi="Arial" w:cs="Arial" w:eastAsiaTheme="minorEastAsia"/>
                <w:snapToGrid w:val="0"/>
                <w:color w:val="000000"/>
                <w:lang w:eastAsia="zh-CN"/>
              </w:rPr>
            </w:pPr>
          </w:p>
          <w:p w14:paraId="2AEAA2B8">
            <w:pPr>
              <w:pStyle w:val="28"/>
              <w:spacing w:before="58" w:line="223" w:lineRule="auto"/>
              <w:ind w:left="445"/>
              <w:rPr>
                <w:rFonts w:hint="eastAsia"/>
              </w:rPr>
            </w:pPr>
            <w:r>
              <w:t>否</w:t>
            </w:r>
          </w:p>
        </w:tc>
        <w:tc>
          <w:tcPr>
            <w:tcW w:w="2980" w:type="dxa"/>
          </w:tcPr>
          <w:p w14:paraId="06712CE9">
            <w:pPr>
              <w:pStyle w:val="28"/>
              <w:spacing w:before="281" w:line="248" w:lineRule="auto"/>
              <w:ind w:left="112" w:right="168"/>
              <w:rPr>
                <w:rFonts w:hint="eastAsia"/>
                <w:lang w:eastAsia="zh-CN"/>
              </w:rPr>
            </w:pPr>
            <w:r>
              <w:rPr>
                <w:spacing w:val="1"/>
                <w:lang w:eastAsia="zh-CN"/>
              </w:rPr>
              <w:t>符合</w:t>
            </w:r>
            <w:r>
              <w:rPr>
                <w:lang w:eastAsia="zh-CN"/>
              </w:rPr>
              <w:t>GB</w:t>
            </w:r>
            <w:r>
              <w:rPr>
                <w:spacing w:val="1"/>
                <w:lang w:eastAsia="zh-CN"/>
              </w:rPr>
              <w:t>/T 9813.3</w:t>
            </w:r>
            <w:r>
              <w:rPr>
                <w:spacing w:val="-26"/>
                <w:lang w:eastAsia="zh-CN"/>
              </w:rPr>
              <w:t xml:space="preserve"> </w:t>
            </w:r>
            <w:r>
              <w:rPr>
                <w:spacing w:val="1"/>
                <w:lang w:eastAsia="zh-CN"/>
              </w:rPr>
              <w:t>和商品包装政府</w:t>
            </w:r>
            <w:r>
              <w:rPr>
                <w:spacing w:val="-1"/>
                <w:lang w:eastAsia="zh-CN"/>
              </w:rPr>
              <w:t>采购需求标准的相关规定</w:t>
            </w:r>
          </w:p>
        </w:tc>
        <w:tc>
          <w:tcPr>
            <w:tcW w:w="1658" w:type="dxa"/>
          </w:tcPr>
          <w:p w14:paraId="3ED4A5BC">
            <w:pPr>
              <w:spacing w:line="340" w:lineRule="auto"/>
              <w:rPr>
                <w:rFonts w:ascii="Arial" w:hAnsi="Arial" w:cs="Arial" w:eastAsiaTheme="minorEastAsia"/>
                <w:snapToGrid w:val="0"/>
                <w:color w:val="000000"/>
                <w:lang w:eastAsia="zh-CN"/>
              </w:rPr>
            </w:pPr>
          </w:p>
          <w:p w14:paraId="7EE6F4E2">
            <w:pPr>
              <w:pStyle w:val="28"/>
              <w:spacing w:before="58" w:line="236" w:lineRule="auto"/>
              <w:ind w:left="110"/>
              <w:rPr>
                <w:rFonts w:hint="eastAsia"/>
              </w:rPr>
            </w:pPr>
            <w:r>
              <w:t>/</w:t>
            </w:r>
          </w:p>
        </w:tc>
      </w:tr>
      <w:tr w14:paraId="7E181EB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44" w:hRule="atLeast"/>
        </w:trPr>
        <w:tc>
          <w:tcPr>
            <w:tcW w:w="665" w:type="dxa"/>
          </w:tcPr>
          <w:p w14:paraId="237E05A3">
            <w:pPr>
              <w:spacing w:line="292" w:lineRule="auto"/>
              <w:rPr>
                <w:rFonts w:ascii="Arial" w:hAnsi="Arial" w:cs="Arial" w:eastAsiaTheme="minorEastAsia"/>
                <w:snapToGrid w:val="0"/>
                <w:color w:val="000000"/>
                <w:lang w:eastAsia="en-US"/>
              </w:rPr>
            </w:pPr>
          </w:p>
          <w:p w14:paraId="34AB0147">
            <w:pPr>
              <w:spacing w:line="292" w:lineRule="auto"/>
              <w:rPr>
                <w:rFonts w:ascii="Arial" w:hAnsi="Arial" w:cs="Arial" w:eastAsiaTheme="minorEastAsia"/>
                <w:snapToGrid w:val="0"/>
                <w:color w:val="000000"/>
                <w:lang w:eastAsia="en-US"/>
              </w:rPr>
            </w:pPr>
          </w:p>
          <w:p w14:paraId="1F5CCA13">
            <w:pPr>
              <w:spacing w:line="292" w:lineRule="auto"/>
              <w:rPr>
                <w:rFonts w:ascii="Arial" w:hAnsi="Arial" w:cs="Arial" w:eastAsiaTheme="minorEastAsia"/>
                <w:snapToGrid w:val="0"/>
                <w:color w:val="000000"/>
                <w:lang w:eastAsia="en-US"/>
              </w:rPr>
            </w:pPr>
          </w:p>
          <w:p w14:paraId="45C1071B">
            <w:pPr>
              <w:spacing w:line="292" w:lineRule="auto"/>
              <w:rPr>
                <w:rFonts w:ascii="Arial" w:hAnsi="Arial" w:cs="Arial" w:eastAsiaTheme="minorEastAsia"/>
                <w:snapToGrid w:val="0"/>
                <w:color w:val="000000"/>
                <w:lang w:eastAsia="en-US"/>
              </w:rPr>
            </w:pPr>
          </w:p>
          <w:p w14:paraId="193A663C">
            <w:pPr>
              <w:pStyle w:val="28"/>
              <w:spacing w:before="59" w:line="237" w:lineRule="exact"/>
              <w:ind w:left="211"/>
              <w:rPr>
                <w:rFonts w:hint="eastAsia"/>
              </w:rPr>
            </w:pPr>
            <w:r>
              <w:rPr>
                <w:spacing w:val="-6"/>
                <w:position w:val="1"/>
              </w:rPr>
              <w:t>129</w:t>
            </w:r>
          </w:p>
        </w:tc>
        <w:tc>
          <w:tcPr>
            <w:tcW w:w="1012" w:type="dxa"/>
          </w:tcPr>
          <w:p w14:paraId="7070D3F3">
            <w:pPr>
              <w:spacing w:line="293" w:lineRule="auto"/>
              <w:rPr>
                <w:rFonts w:ascii="Arial" w:hAnsi="Arial" w:cs="Arial" w:eastAsiaTheme="minorEastAsia"/>
                <w:snapToGrid w:val="0"/>
                <w:color w:val="000000"/>
                <w:lang w:eastAsia="en-US"/>
              </w:rPr>
            </w:pPr>
          </w:p>
          <w:p w14:paraId="33800E69">
            <w:pPr>
              <w:spacing w:line="294" w:lineRule="auto"/>
              <w:rPr>
                <w:rFonts w:ascii="Arial" w:hAnsi="Arial" w:cs="Arial" w:eastAsiaTheme="minorEastAsia"/>
                <w:snapToGrid w:val="0"/>
                <w:color w:val="000000"/>
                <w:lang w:eastAsia="en-US"/>
              </w:rPr>
            </w:pPr>
          </w:p>
          <w:p w14:paraId="52B592CF">
            <w:pPr>
              <w:spacing w:line="294" w:lineRule="auto"/>
              <w:rPr>
                <w:rFonts w:ascii="Arial" w:hAnsi="Arial" w:cs="Arial" w:eastAsiaTheme="minorEastAsia"/>
                <w:snapToGrid w:val="0"/>
                <w:color w:val="000000"/>
                <w:lang w:eastAsia="en-US"/>
              </w:rPr>
            </w:pPr>
          </w:p>
          <w:p w14:paraId="1ACDDFAD">
            <w:pPr>
              <w:spacing w:line="294" w:lineRule="auto"/>
              <w:rPr>
                <w:rFonts w:ascii="Arial" w:hAnsi="Arial" w:cs="Arial" w:eastAsiaTheme="minorEastAsia"/>
                <w:snapToGrid w:val="0"/>
                <w:color w:val="000000"/>
                <w:lang w:eastAsia="en-US"/>
              </w:rPr>
            </w:pPr>
          </w:p>
          <w:p w14:paraId="670AA678">
            <w:pPr>
              <w:pStyle w:val="28"/>
              <w:spacing w:before="59" w:line="221" w:lineRule="auto"/>
              <w:ind w:left="110"/>
              <w:rPr>
                <w:rFonts w:hint="eastAsia"/>
              </w:rPr>
            </w:pPr>
            <w:r>
              <w:rPr>
                <w:spacing w:val="-2"/>
              </w:rPr>
              <w:t>服务要求</w:t>
            </w:r>
          </w:p>
        </w:tc>
        <w:tc>
          <w:tcPr>
            <w:tcW w:w="733" w:type="dxa"/>
            <w:vMerge w:val="restart"/>
            <w:tcBorders>
              <w:bottom w:val="nil"/>
            </w:tcBorders>
          </w:tcPr>
          <w:p w14:paraId="1EA13365">
            <w:pPr>
              <w:spacing w:line="260" w:lineRule="auto"/>
              <w:rPr>
                <w:rFonts w:ascii="Arial" w:hAnsi="Arial" w:cs="Arial" w:eastAsiaTheme="minorEastAsia"/>
                <w:snapToGrid w:val="0"/>
                <w:color w:val="000000"/>
                <w:lang w:eastAsia="en-US"/>
              </w:rPr>
            </w:pPr>
          </w:p>
          <w:p w14:paraId="293D6F74">
            <w:pPr>
              <w:spacing w:line="260" w:lineRule="auto"/>
              <w:rPr>
                <w:rFonts w:ascii="Arial" w:hAnsi="Arial" w:cs="Arial" w:eastAsiaTheme="minorEastAsia"/>
                <w:snapToGrid w:val="0"/>
                <w:color w:val="000000"/>
                <w:lang w:eastAsia="en-US"/>
              </w:rPr>
            </w:pPr>
          </w:p>
          <w:p w14:paraId="34E96CBD">
            <w:pPr>
              <w:spacing w:line="260" w:lineRule="auto"/>
              <w:rPr>
                <w:rFonts w:ascii="Arial" w:hAnsi="Arial" w:cs="Arial" w:eastAsiaTheme="minorEastAsia"/>
                <w:snapToGrid w:val="0"/>
                <w:color w:val="000000"/>
                <w:lang w:eastAsia="en-US"/>
              </w:rPr>
            </w:pPr>
          </w:p>
          <w:p w14:paraId="79FD5FF4">
            <w:pPr>
              <w:spacing w:line="260" w:lineRule="auto"/>
              <w:rPr>
                <w:rFonts w:ascii="Arial" w:hAnsi="Arial" w:cs="Arial" w:eastAsiaTheme="minorEastAsia"/>
                <w:snapToGrid w:val="0"/>
                <w:color w:val="000000"/>
                <w:lang w:eastAsia="en-US"/>
              </w:rPr>
            </w:pPr>
          </w:p>
          <w:p w14:paraId="085716EB">
            <w:pPr>
              <w:spacing w:line="260" w:lineRule="auto"/>
              <w:rPr>
                <w:rFonts w:ascii="Arial" w:hAnsi="Arial" w:cs="Arial" w:eastAsiaTheme="minorEastAsia"/>
                <w:snapToGrid w:val="0"/>
                <w:color w:val="000000"/>
                <w:lang w:eastAsia="en-US"/>
              </w:rPr>
            </w:pPr>
          </w:p>
          <w:p w14:paraId="1016F1D7">
            <w:pPr>
              <w:pStyle w:val="28"/>
              <w:spacing w:before="59" w:line="248" w:lineRule="auto"/>
              <w:ind w:left="195" w:right="141" w:hanging="56"/>
              <w:rPr>
                <w:rFonts w:hint="eastAsia"/>
              </w:rPr>
            </w:pPr>
            <w:r>
              <w:rPr>
                <w:spacing w:val="-1"/>
              </w:rPr>
              <w:t>*服务</w:t>
            </w:r>
            <w:r>
              <w:rPr>
                <w:spacing w:val="-8"/>
              </w:rPr>
              <w:t>响应</w:t>
            </w:r>
          </w:p>
        </w:tc>
        <w:tc>
          <w:tcPr>
            <w:tcW w:w="1043" w:type="dxa"/>
          </w:tcPr>
          <w:p w14:paraId="5B488EFC">
            <w:pPr>
              <w:spacing w:line="293" w:lineRule="auto"/>
              <w:rPr>
                <w:rFonts w:ascii="Arial" w:hAnsi="Arial" w:cs="Arial" w:eastAsiaTheme="minorEastAsia"/>
                <w:snapToGrid w:val="0"/>
                <w:color w:val="000000"/>
                <w:lang w:eastAsia="en-US"/>
              </w:rPr>
            </w:pPr>
          </w:p>
          <w:p w14:paraId="09A23723">
            <w:pPr>
              <w:spacing w:line="294" w:lineRule="auto"/>
              <w:rPr>
                <w:rFonts w:ascii="Arial" w:hAnsi="Arial" w:cs="Arial" w:eastAsiaTheme="minorEastAsia"/>
                <w:snapToGrid w:val="0"/>
                <w:color w:val="000000"/>
                <w:lang w:eastAsia="en-US"/>
              </w:rPr>
            </w:pPr>
          </w:p>
          <w:p w14:paraId="2F29E82C">
            <w:pPr>
              <w:spacing w:line="294" w:lineRule="auto"/>
              <w:rPr>
                <w:rFonts w:ascii="Arial" w:hAnsi="Arial" w:cs="Arial" w:eastAsiaTheme="minorEastAsia"/>
                <w:snapToGrid w:val="0"/>
                <w:color w:val="000000"/>
                <w:lang w:eastAsia="en-US"/>
              </w:rPr>
            </w:pPr>
          </w:p>
          <w:p w14:paraId="75BCAB22">
            <w:pPr>
              <w:spacing w:line="294" w:lineRule="auto"/>
              <w:rPr>
                <w:rFonts w:ascii="Arial" w:hAnsi="Arial" w:cs="Arial" w:eastAsiaTheme="minorEastAsia"/>
                <w:snapToGrid w:val="0"/>
                <w:color w:val="000000"/>
                <w:lang w:eastAsia="en-US"/>
              </w:rPr>
            </w:pPr>
          </w:p>
          <w:p w14:paraId="61FE3EAC">
            <w:pPr>
              <w:pStyle w:val="28"/>
              <w:spacing w:before="59" w:line="221" w:lineRule="auto"/>
              <w:ind w:left="107"/>
              <w:rPr>
                <w:rFonts w:hint="eastAsia"/>
              </w:rPr>
            </w:pPr>
            <w:r>
              <w:rPr>
                <w:spacing w:val="-1"/>
              </w:rPr>
              <w:t>*服务响应</w:t>
            </w:r>
          </w:p>
        </w:tc>
        <w:tc>
          <w:tcPr>
            <w:tcW w:w="1061" w:type="dxa"/>
          </w:tcPr>
          <w:p w14:paraId="71B7281E">
            <w:pPr>
              <w:spacing w:line="294" w:lineRule="auto"/>
              <w:rPr>
                <w:rFonts w:ascii="Arial" w:hAnsi="Arial" w:cs="Arial" w:eastAsiaTheme="minorEastAsia"/>
                <w:snapToGrid w:val="0"/>
                <w:color w:val="000000"/>
                <w:lang w:eastAsia="en-US"/>
              </w:rPr>
            </w:pPr>
          </w:p>
          <w:p w14:paraId="1A8B0CB9">
            <w:pPr>
              <w:spacing w:line="294" w:lineRule="auto"/>
              <w:rPr>
                <w:rFonts w:ascii="Arial" w:hAnsi="Arial" w:cs="Arial" w:eastAsiaTheme="minorEastAsia"/>
                <w:snapToGrid w:val="0"/>
                <w:color w:val="000000"/>
                <w:lang w:eastAsia="en-US"/>
              </w:rPr>
            </w:pPr>
          </w:p>
          <w:p w14:paraId="6373D891">
            <w:pPr>
              <w:spacing w:line="294" w:lineRule="auto"/>
              <w:rPr>
                <w:rFonts w:ascii="Arial" w:hAnsi="Arial" w:cs="Arial" w:eastAsiaTheme="minorEastAsia"/>
                <w:snapToGrid w:val="0"/>
                <w:color w:val="000000"/>
                <w:lang w:eastAsia="en-US"/>
              </w:rPr>
            </w:pPr>
          </w:p>
          <w:p w14:paraId="6E4817D4">
            <w:pPr>
              <w:spacing w:line="294" w:lineRule="auto"/>
              <w:rPr>
                <w:rFonts w:ascii="Arial" w:hAnsi="Arial" w:cs="Arial" w:eastAsiaTheme="minorEastAsia"/>
                <w:snapToGrid w:val="0"/>
                <w:color w:val="000000"/>
                <w:lang w:eastAsia="en-US"/>
              </w:rPr>
            </w:pPr>
          </w:p>
          <w:p w14:paraId="5EC70218">
            <w:pPr>
              <w:pStyle w:val="28"/>
              <w:spacing w:before="58" w:line="222" w:lineRule="auto"/>
              <w:ind w:left="448"/>
              <w:rPr>
                <w:rFonts w:hint="eastAsia"/>
              </w:rPr>
            </w:pPr>
            <w:r>
              <w:t>是</w:t>
            </w:r>
          </w:p>
        </w:tc>
        <w:tc>
          <w:tcPr>
            <w:tcW w:w="2980" w:type="dxa"/>
          </w:tcPr>
          <w:p w14:paraId="13A84A15">
            <w:pPr>
              <w:pStyle w:val="28"/>
              <w:spacing w:before="40" w:line="230" w:lineRule="auto"/>
              <w:ind w:left="112" w:right="103" w:firstLine="2"/>
              <w:rPr>
                <w:rFonts w:hint="eastAsia"/>
                <w:lang w:eastAsia="zh-CN"/>
              </w:rPr>
            </w:pPr>
            <w:r>
              <w:rPr>
                <w:spacing w:val="-2"/>
                <w:lang w:eastAsia="zh-CN"/>
              </w:rPr>
              <w:t>a) 提供电话、电子邮件、远程连接</w:t>
            </w:r>
            <w:r>
              <w:rPr>
                <w:spacing w:val="-1"/>
                <w:lang w:eastAsia="zh-CN"/>
              </w:rPr>
              <w:t>等多种形式服务；</w:t>
            </w:r>
          </w:p>
          <w:p w14:paraId="3A2EC8AB">
            <w:pPr>
              <w:pStyle w:val="28"/>
              <w:spacing w:before="31" w:line="238" w:lineRule="auto"/>
              <w:ind w:left="113" w:right="103" w:firstLine="2"/>
              <w:rPr>
                <w:rFonts w:hint="eastAsia"/>
                <w:lang w:eastAsia="zh-CN"/>
              </w:rPr>
            </w:pPr>
            <w:r>
              <w:rPr>
                <w:spacing w:val="-6"/>
                <w:lang w:eastAsia="zh-CN"/>
              </w:rPr>
              <w:t>b) 提供同城</w:t>
            </w:r>
            <w:r>
              <w:rPr>
                <w:spacing w:val="-37"/>
                <w:lang w:eastAsia="zh-CN"/>
              </w:rPr>
              <w:t xml:space="preserve"> </w:t>
            </w:r>
            <w:r>
              <w:rPr>
                <w:spacing w:val="-6"/>
                <w:lang w:eastAsia="zh-CN"/>
              </w:rPr>
              <w:t>4h、异地</w:t>
            </w:r>
            <w:r>
              <w:rPr>
                <w:spacing w:val="-28"/>
                <w:lang w:eastAsia="zh-CN"/>
              </w:rPr>
              <w:t xml:space="preserve"> </w:t>
            </w:r>
            <w:r>
              <w:rPr>
                <w:spacing w:val="-6"/>
                <w:lang w:eastAsia="zh-CN"/>
              </w:rPr>
              <w:t>12h</w:t>
            </w:r>
            <w:r>
              <w:rPr>
                <w:spacing w:val="-36"/>
                <w:lang w:eastAsia="zh-CN"/>
              </w:rPr>
              <w:t xml:space="preserve"> </w:t>
            </w:r>
            <w:r>
              <w:rPr>
                <w:spacing w:val="-6"/>
                <w:lang w:eastAsia="zh-CN"/>
              </w:rPr>
              <w:t>技术响应服务，2</w:t>
            </w:r>
            <w:r>
              <w:rPr>
                <w:spacing w:val="-27"/>
                <w:lang w:eastAsia="zh-CN"/>
              </w:rPr>
              <w:t xml:space="preserve"> </w:t>
            </w:r>
            <w:r>
              <w:rPr>
                <w:spacing w:val="-6"/>
                <w:lang w:eastAsia="zh-CN"/>
              </w:rPr>
              <w:t>个工作日解决问题，对于未</w:t>
            </w:r>
            <w:r>
              <w:rPr>
                <w:spacing w:val="-1"/>
                <w:lang w:eastAsia="zh-CN"/>
              </w:rPr>
              <w:t>能解决的问题和故障应提供可行的升级方案，并提供周转设备；</w:t>
            </w:r>
          </w:p>
          <w:p w14:paraId="2FD51513">
            <w:pPr>
              <w:pStyle w:val="28"/>
              <w:spacing w:before="32" w:line="235" w:lineRule="auto"/>
              <w:ind w:left="112" w:right="57"/>
              <w:rPr>
                <w:rFonts w:hint="eastAsia"/>
                <w:lang w:eastAsia="zh-CN"/>
              </w:rPr>
            </w:pPr>
            <w:r>
              <w:rPr>
                <w:spacing w:val="-1"/>
                <w:lang w:eastAsia="zh-CN"/>
              </w:rPr>
              <w:t>c) 建立全国技术服务体系和服务</w:t>
            </w:r>
            <w:r>
              <w:rPr>
                <w:spacing w:val="2"/>
                <w:lang w:eastAsia="zh-CN"/>
              </w:rPr>
              <w:t xml:space="preserve"> </w:t>
            </w:r>
            <w:r>
              <w:rPr>
                <w:spacing w:val="-5"/>
                <w:lang w:eastAsia="zh-CN"/>
              </w:rPr>
              <w:t>团体，符合专业服务体系标准要求，</w:t>
            </w:r>
            <w:r>
              <w:rPr>
                <w:spacing w:val="-1"/>
                <w:lang w:eastAsia="zh-CN"/>
              </w:rPr>
              <w:t>提供原厂中文服务；</w:t>
            </w:r>
          </w:p>
          <w:p w14:paraId="1C964249">
            <w:pPr>
              <w:pStyle w:val="28"/>
              <w:spacing w:before="32" w:line="222" w:lineRule="auto"/>
              <w:ind w:left="112" w:right="103"/>
              <w:rPr>
                <w:rFonts w:hint="eastAsia"/>
                <w:lang w:eastAsia="zh-CN"/>
              </w:rPr>
            </w:pPr>
            <w:r>
              <w:rPr>
                <w:spacing w:val="-2"/>
                <w:lang w:eastAsia="zh-CN"/>
              </w:rPr>
              <w:t>d) 服务周期内提供产品的维修、换</w:t>
            </w:r>
            <w:r>
              <w:rPr>
                <w:spacing w:val="-1"/>
                <w:lang w:eastAsia="zh-CN"/>
              </w:rPr>
              <w:t>件和升级服务</w:t>
            </w:r>
          </w:p>
        </w:tc>
        <w:tc>
          <w:tcPr>
            <w:tcW w:w="1658" w:type="dxa"/>
          </w:tcPr>
          <w:p w14:paraId="4B79AFD4">
            <w:pPr>
              <w:spacing w:line="312" w:lineRule="auto"/>
              <w:rPr>
                <w:rFonts w:ascii="Arial" w:hAnsi="Arial" w:cs="Arial" w:eastAsiaTheme="minorEastAsia"/>
                <w:snapToGrid w:val="0"/>
                <w:color w:val="000000"/>
                <w:lang w:eastAsia="zh-CN"/>
              </w:rPr>
            </w:pPr>
          </w:p>
          <w:p w14:paraId="165B3288">
            <w:pPr>
              <w:spacing w:line="313" w:lineRule="auto"/>
              <w:rPr>
                <w:rFonts w:ascii="Arial" w:hAnsi="Arial" w:cs="Arial" w:eastAsiaTheme="minorEastAsia"/>
                <w:snapToGrid w:val="0"/>
                <w:color w:val="000000"/>
                <w:lang w:eastAsia="zh-CN"/>
              </w:rPr>
            </w:pPr>
          </w:p>
          <w:p w14:paraId="43AE4F11">
            <w:pPr>
              <w:spacing w:line="313" w:lineRule="auto"/>
              <w:rPr>
                <w:rFonts w:ascii="Arial" w:hAnsi="Arial" w:cs="Arial" w:eastAsiaTheme="minorEastAsia"/>
                <w:snapToGrid w:val="0"/>
                <w:color w:val="000000"/>
                <w:lang w:eastAsia="zh-CN"/>
              </w:rPr>
            </w:pPr>
          </w:p>
          <w:p w14:paraId="111C19D8">
            <w:pPr>
              <w:pStyle w:val="28"/>
              <w:spacing w:before="58" w:line="247" w:lineRule="auto"/>
              <w:ind w:left="113" w:right="285"/>
              <w:jc w:val="both"/>
              <w:rPr>
                <w:rFonts w:hint="eastAsia"/>
                <w:lang w:eastAsia="zh-CN"/>
              </w:rPr>
            </w:pPr>
            <w:r>
              <w:rPr>
                <w:spacing w:val="-1"/>
                <w:lang w:eastAsia="zh-CN"/>
              </w:rPr>
              <w:t>采购人可根据实际需要提出更高</w:t>
            </w:r>
            <w:r>
              <w:rPr>
                <w:spacing w:val="-3"/>
                <w:lang w:eastAsia="zh-CN"/>
              </w:rPr>
              <w:t>要求</w:t>
            </w:r>
          </w:p>
        </w:tc>
      </w:tr>
      <w:tr w14:paraId="32FB61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7E5EB1CF">
            <w:pPr>
              <w:pStyle w:val="28"/>
              <w:spacing w:before="155"/>
              <w:ind w:left="211"/>
              <w:rPr>
                <w:rFonts w:hint="eastAsia"/>
              </w:rPr>
            </w:pPr>
            <w:r>
              <w:rPr>
                <w:spacing w:val="-6"/>
              </w:rPr>
              <w:t>130</w:t>
            </w:r>
          </w:p>
        </w:tc>
        <w:tc>
          <w:tcPr>
            <w:tcW w:w="1012" w:type="dxa"/>
          </w:tcPr>
          <w:p w14:paraId="11D84AE9">
            <w:pPr>
              <w:pStyle w:val="28"/>
              <w:spacing w:before="162" w:line="221" w:lineRule="auto"/>
              <w:ind w:left="110"/>
              <w:rPr>
                <w:rFonts w:hint="eastAsia"/>
              </w:rPr>
            </w:pPr>
            <w:r>
              <w:rPr>
                <w:spacing w:val="-2"/>
              </w:rPr>
              <w:t>服务要求</w:t>
            </w:r>
          </w:p>
        </w:tc>
        <w:tc>
          <w:tcPr>
            <w:tcW w:w="733" w:type="dxa"/>
            <w:vMerge w:val="continue"/>
            <w:tcBorders>
              <w:top w:val="nil"/>
            </w:tcBorders>
          </w:tcPr>
          <w:p w14:paraId="31BE9819">
            <w:pPr>
              <w:rPr>
                <w:rFonts w:ascii="Arial" w:hAnsi="Arial" w:cs="Arial" w:eastAsiaTheme="minorEastAsia"/>
                <w:snapToGrid w:val="0"/>
                <w:color w:val="000000"/>
                <w:lang w:eastAsia="en-US"/>
              </w:rPr>
            </w:pPr>
          </w:p>
        </w:tc>
        <w:tc>
          <w:tcPr>
            <w:tcW w:w="1043" w:type="dxa"/>
          </w:tcPr>
          <w:p w14:paraId="77DDCD8C">
            <w:pPr>
              <w:pStyle w:val="28"/>
              <w:spacing w:before="162" w:line="221" w:lineRule="auto"/>
              <w:ind w:left="107"/>
              <w:rPr>
                <w:rFonts w:hint="eastAsia"/>
              </w:rPr>
            </w:pPr>
            <w:r>
              <w:rPr>
                <w:spacing w:val="-1"/>
              </w:rPr>
              <w:t>*培训服务</w:t>
            </w:r>
          </w:p>
        </w:tc>
        <w:tc>
          <w:tcPr>
            <w:tcW w:w="1061" w:type="dxa"/>
          </w:tcPr>
          <w:p w14:paraId="1323653B">
            <w:pPr>
              <w:pStyle w:val="28"/>
              <w:spacing w:before="162" w:line="223" w:lineRule="auto"/>
              <w:ind w:left="445"/>
              <w:rPr>
                <w:rFonts w:hint="eastAsia"/>
              </w:rPr>
            </w:pPr>
            <w:r>
              <w:t>否</w:t>
            </w:r>
          </w:p>
        </w:tc>
        <w:tc>
          <w:tcPr>
            <w:tcW w:w="2980" w:type="dxa"/>
          </w:tcPr>
          <w:p w14:paraId="4FEF352A">
            <w:pPr>
              <w:pStyle w:val="28"/>
              <w:spacing w:before="42" w:line="222" w:lineRule="auto"/>
              <w:ind w:left="113" w:right="197"/>
              <w:rPr>
                <w:rFonts w:hint="eastAsia"/>
                <w:lang w:eastAsia="zh-CN"/>
              </w:rPr>
            </w:pPr>
            <w:r>
              <w:rPr>
                <w:spacing w:val="-3"/>
                <w:lang w:eastAsia="zh-CN"/>
              </w:rPr>
              <w:t>供应商提供培训材料、产品手册、</w:t>
            </w:r>
            <w:r>
              <w:rPr>
                <w:spacing w:val="-1"/>
                <w:lang w:eastAsia="zh-CN"/>
              </w:rPr>
              <w:t>培训视频等培训相关内容</w:t>
            </w:r>
          </w:p>
        </w:tc>
        <w:tc>
          <w:tcPr>
            <w:tcW w:w="1658" w:type="dxa"/>
          </w:tcPr>
          <w:p w14:paraId="26D776F5">
            <w:pPr>
              <w:pStyle w:val="28"/>
              <w:spacing w:before="42" w:line="222" w:lineRule="auto"/>
              <w:ind w:left="116" w:right="150" w:hanging="3"/>
              <w:rPr>
                <w:rFonts w:hint="eastAsia"/>
                <w:lang w:eastAsia="zh-CN"/>
              </w:rPr>
            </w:pPr>
            <w:r>
              <w:rPr>
                <w:spacing w:val="-7"/>
                <w:lang w:eastAsia="zh-CN"/>
              </w:rPr>
              <w:t>培训材料越详细，</w:t>
            </w:r>
            <w:r>
              <w:rPr>
                <w:spacing w:val="-2"/>
                <w:lang w:eastAsia="zh-CN"/>
              </w:rPr>
              <w:t>越丰富越好</w:t>
            </w:r>
          </w:p>
        </w:tc>
      </w:tr>
      <w:tr w14:paraId="37AD90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67" w:hRule="atLeast"/>
        </w:trPr>
        <w:tc>
          <w:tcPr>
            <w:tcW w:w="665" w:type="dxa"/>
          </w:tcPr>
          <w:p w14:paraId="70DE3CE6">
            <w:pPr>
              <w:spacing w:line="310" w:lineRule="auto"/>
              <w:rPr>
                <w:rFonts w:ascii="Arial" w:hAnsi="Arial" w:cs="Arial" w:eastAsiaTheme="minorEastAsia"/>
                <w:snapToGrid w:val="0"/>
                <w:color w:val="000000"/>
                <w:lang w:eastAsia="zh-CN"/>
              </w:rPr>
            </w:pPr>
          </w:p>
          <w:p w14:paraId="18D33FB7">
            <w:pPr>
              <w:spacing w:line="310" w:lineRule="auto"/>
              <w:rPr>
                <w:rFonts w:ascii="Arial" w:hAnsi="Arial" w:cs="Arial" w:eastAsiaTheme="minorEastAsia"/>
                <w:snapToGrid w:val="0"/>
                <w:color w:val="000000"/>
                <w:lang w:eastAsia="zh-CN"/>
              </w:rPr>
            </w:pPr>
          </w:p>
          <w:p w14:paraId="7B400234">
            <w:pPr>
              <w:spacing w:line="310" w:lineRule="auto"/>
              <w:rPr>
                <w:rFonts w:ascii="Arial" w:hAnsi="Arial" w:cs="Arial" w:eastAsiaTheme="minorEastAsia"/>
                <w:snapToGrid w:val="0"/>
                <w:color w:val="000000"/>
                <w:lang w:eastAsia="zh-CN"/>
              </w:rPr>
            </w:pPr>
          </w:p>
          <w:p w14:paraId="61A183F8">
            <w:pPr>
              <w:pStyle w:val="28"/>
              <w:spacing w:before="58" w:line="237" w:lineRule="exact"/>
              <w:ind w:left="211"/>
              <w:rPr>
                <w:rFonts w:hint="eastAsia"/>
              </w:rPr>
            </w:pPr>
            <w:r>
              <w:rPr>
                <w:spacing w:val="-6"/>
                <w:position w:val="1"/>
              </w:rPr>
              <w:t>131</w:t>
            </w:r>
          </w:p>
        </w:tc>
        <w:tc>
          <w:tcPr>
            <w:tcW w:w="1012" w:type="dxa"/>
          </w:tcPr>
          <w:p w14:paraId="0C509D55">
            <w:pPr>
              <w:spacing w:line="312" w:lineRule="auto"/>
              <w:rPr>
                <w:rFonts w:ascii="Arial" w:hAnsi="Arial" w:cs="Arial" w:eastAsiaTheme="minorEastAsia"/>
                <w:snapToGrid w:val="0"/>
                <w:color w:val="000000"/>
                <w:lang w:eastAsia="en-US"/>
              </w:rPr>
            </w:pPr>
          </w:p>
          <w:p w14:paraId="0BB0905C">
            <w:pPr>
              <w:spacing w:line="312" w:lineRule="auto"/>
              <w:rPr>
                <w:rFonts w:ascii="Arial" w:hAnsi="Arial" w:cs="Arial" w:eastAsiaTheme="minorEastAsia"/>
                <w:snapToGrid w:val="0"/>
                <w:color w:val="000000"/>
                <w:lang w:eastAsia="en-US"/>
              </w:rPr>
            </w:pPr>
          </w:p>
          <w:p w14:paraId="0F9EE208">
            <w:pPr>
              <w:spacing w:line="313" w:lineRule="auto"/>
              <w:rPr>
                <w:rFonts w:ascii="Arial" w:hAnsi="Arial" w:cs="Arial" w:eastAsiaTheme="minorEastAsia"/>
                <w:snapToGrid w:val="0"/>
                <w:color w:val="000000"/>
                <w:lang w:eastAsia="en-US"/>
              </w:rPr>
            </w:pPr>
          </w:p>
          <w:p w14:paraId="5D5200C1">
            <w:pPr>
              <w:pStyle w:val="28"/>
              <w:spacing w:before="58" w:line="221" w:lineRule="auto"/>
              <w:ind w:left="110"/>
              <w:rPr>
                <w:rFonts w:hint="eastAsia"/>
              </w:rPr>
            </w:pPr>
            <w:r>
              <w:rPr>
                <w:spacing w:val="-2"/>
              </w:rPr>
              <w:t>服务要求</w:t>
            </w:r>
          </w:p>
        </w:tc>
        <w:tc>
          <w:tcPr>
            <w:tcW w:w="733" w:type="dxa"/>
          </w:tcPr>
          <w:p w14:paraId="2DF3E0A1">
            <w:pPr>
              <w:spacing w:line="272" w:lineRule="auto"/>
              <w:rPr>
                <w:rFonts w:ascii="Arial" w:hAnsi="Arial" w:cs="Arial" w:eastAsiaTheme="minorEastAsia"/>
                <w:snapToGrid w:val="0"/>
                <w:color w:val="000000"/>
                <w:lang w:eastAsia="en-US"/>
              </w:rPr>
            </w:pPr>
          </w:p>
          <w:p w14:paraId="7FFD4545">
            <w:pPr>
              <w:spacing w:line="273" w:lineRule="auto"/>
              <w:rPr>
                <w:rFonts w:ascii="Arial" w:hAnsi="Arial" w:cs="Arial" w:eastAsiaTheme="minorEastAsia"/>
                <w:snapToGrid w:val="0"/>
                <w:color w:val="000000"/>
                <w:lang w:eastAsia="en-US"/>
              </w:rPr>
            </w:pPr>
          </w:p>
          <w:p w14:paraId="32575E87">
            <w:pPr>
              <w:spacing w:line="273" w:lineRule="auto"/>
              <w:rPr>
                <w:rFonts w:ascii="Arial" w:hAnsi="Arial" w:cs="Arial" w:eastAsiaTheme="minorEastAsia"/>
                <w:snapToGrid w:val="0"/>
                <w:color w:val="000000"/>
                <w:lang w:eastAsia="en-US"/>
              </w:rPr>
            </w:pPr>
          </w:p>
          <w:p w14:paraId="5CD241A0">
            <w:pPr>
              <w:pStyle w:val="28"/>
              <w:spacing w:before="59" w:line="248" w:lineRule="auto"/>
              <w:ind w:left="188" w:right="141" w:hanging="49"/>
              <w:rPr>
                <w:rFonts w:hint="eastAsia"/>
              </w:rPr>
            </w:pPr>
            <w:r>
              <w:rPr>
                <w:spacing w:val="-1"/>
              </w:rPr>
              <w:t>*服务</w:t>
            </w:r>
            <w:r>
              <w:rPr>
                <w:spacing w:val="-4"/>
              </w:rPr>
              <w:t>周期</w:t>
            </w:r>
          </w:p>
        </w:tc>
        <w:tc>
          <w:tcPr>
            <w:tcW w:w="1043" w:type="dxa"/>
          </w:tcPr>
          <w:p w14:paraId="092C7623">
            <w:pPr>
              <w:spacing w:line="312" w:lineRule="auto"/>
              <w:rPr>
                <w:rFonts w:ascii="Arial" w:hAnsi="Arial" w:cs="Arial" w:eastAsiaTheme="minorEastAsia"/>
                <w:snapToGrid w:val="0"/>
                <w:color w:val="000000"/>
                <w:lang w:eastAsia="en-US"/>
              </w:rPr>
            </w:pPr>
          </w:p>
          <w:p w14:paraId="09BCDC7C">
            <w:pPr>
              <w:spacing w:line="312" w:lineRule="auto"/>
              <w:rPr>
                <w:rFonts w:ascii="Arial" w:hAnsi="Arial" w:cs="Arial" w:eastAsiaTheme="minorEastAsia"/>
                <w:snapToGrid w:val="0"/>
                <w:color w:val="000000"/>
                <w:lang w:eastAsia="en-US"/>
              </w:rPr>
            </w:pPr>
          </w:p>
          <w:p w14:paraId="2D632444">
            <w:pPr>
              <w:spacing w:line="313" w:lineRule="auto"/>
              <w:rPr>
                <w:rFonts w:ascii="Arial" w:hAnsi="Arial" w:cs="Arial" w:eastAsiaTheme="minorEastAsia"/>
                <w:snapToGrid w:val="0"/>
                <w:color w:val="000000"/>
                <w:lang w:eastAsia="en-US"/>
              </w:rPr>
            </w:pPr>
          </w:p>
          <w:p w14:paraId="4F73066A">
            <w:pPr>
              <w:pStyle w:val="28"/>
              <w:spacing w:before="58" w:line="221" w:lineRule="auto"/>
              <w:ind w:left="107"/>
              <w:rPr>
                <w:rFonts w:hint="eastAsia"/>
              </w:rPr>
            </w:pPr>
            <w:r>
              <w:rPr>
                <w:spacing w:val="-1"/>
              </w:rPr>
              <w:t>*服务周期</w:t>
            </w:r>
          </w:p>
        </w:tc>
        <w:tc>
          <w:tcPr>
            <w:tcW w:w="1061" w:type="dxa"/>
          </w:tcPr>
          <w:p w14:paraId="0AC9F5D0">
            <w:pPr>
              <w:spacing w:line="312" w:lineRule="auto"/>
              <w:rPr>
                <w:rFonts w:ascii="Arial" w:hAnsi="Arial" w:cs="Arial" w:eastAsiaTheme="minorEastAsia"/>
                <w:snapToGrid w:val="0"/>
                <w:color w:val="000000"/>
                <w:lang w:eastAsia="en-US"/>
              </w:rPr>
            </w:pPr>
          </w:p>
          <w:p w14:paraId="00E7F639">
            <w:pPr>
              <w:spacing w:line="312" w:lineRule="auto"/>
              <w:rPr>
                <w:rFonts w:ascii="Arial" w:hAnsi="Arial" w:cs="Arial" w:eastAsiaTheme="minorEastAsia"/>
                <w:snapToGrid w:val="0"/>
                <w:color w:val="000000"/>
                <w:lang w:eastAsia="en-US"/>
              </w:rPr>
            </w:pPr>
          </w:p>
          <w:p w14:paraId="5DDD8B06">
            <w:pPr>
              <w:spacing w:line="313" w:lineRule="auto"/>
              <w:rPr>
                <w:rFonts w:ascii="Arial" w:hAnsi="Arial" w:cs="Arial" w:eastAsiaTheme="minorEastAsia"/>
                <w:snapToGrid w:val="0"/>
                <w:color w:val="000000"/>
                <w:lang w:eastAsia="en-US"/>
              </w:rPr>
            </w:pPr>
          </w:p>
          <w:p w14:paraId="172B465E">
            <w:pPr>
              <w:pStyle w:val="28"/>
              <w:spacing w:before="59" w:line="222" w:lineRule="auto"/>
              <w:ind w:left="448"/>
              <w:rPr>
                <w:rFonts w:hint="eastAsia"/>
              </w:rPr>
            </w:pPr>
            <w:r>
              <w:t>是</w:t>
            </w:r>
          </w:p>
        </w:tc>
        <w:tc>
          <w:tcPr>
            <w:tcW w:w="2980" w:type="dxa"/>
          </w:tcPr>
          <w:p w14:paraId="72373347">
            <w:pPr>
              <w:pStyle w:val="28"/>
              <w:spacing w:before="40" w:line="230" w:lineRule="auto"/>
              <w:ind w:left="113" w:right="103" w:firstLine="1"/>
              <w:rPr>
                <w:rFonts w:hint="eastAsia"/>
                <w:lang w:eastAsia="zh-CN"/>
              </w:rPr>
            </w:pPr>
            <w:r>
              <w:rPr>
                <w:spacing w:val="-2"/>
                <w:lang w:eastAsia="zh-CN"/>
              </w:rPr>
              <w:t>a) 产品免费服务周期（含换件和维</w:t>
            </w:r>
            <w:r>
              <w:rPr>
                <w:spacing w:val="-3"/>
                <w:lang w:eastAsia="zh-CN"/>
              </w:rPr>
              <w:t>修）应不小于</w:t>
            </w:r>
            <w:r>
              <w:rPr>
                <w:spacing w:val="-35"/>
                <w:lang w:eastAsia="zh-CN"/>
              </w:rPr>
              <w:t xml:space="preserve"> </w:t>
            </w:r>
            <w:r>
              <w:rPr>
                <w:spacing w:val="-3"/>
                <w:lang w:eastAsia="zh-CN"/>
              </w:rPr>
              <w:t>3</w:t>
            </w:r>
            <w:r>
              <w:rPr>
                <w:spacing w:val="-36"/>
                <w:lang w:eastAsia="zh-CN"/>
              </w:rPr>
              <w:t xml:space="preserve"> </w:t>
            </w:r>
            <w:r>
              <w:rPr>
                <w:spacing w:val="-3"/>
                <w:lang w:eastAsia="zh-CN"/>
              </w:rPr>
              <w:t>年；</w:t>
            </w:r>
          </w:p>
          <w:p w14:paraId="4AB70E4C">
            <w:pPr>
              <w:pStyle w:val="28"/>
              <w:spacing w:before="31" w:line="238" w:lineRule="auto"/>
              <w:ind w:left="113" w:right="168" w:firstLine="2"/>
              <w:rPr>
                <w:rFonts w:hint="eastAsia"/>
                <w:lang w:eastAsia="zh-CN"/>
              </w:rPr>
            </w:pPr>
            <w:r>
              <w:rPr>
                <w:spacing w:val="-1"/>
                <w:lang w:eastAsia="zh-CN"/>
              </w:rPr>
              <w:t>b) 设备停产后继续提供质量保障服务（含备品备件</w:t>
            </w:r>
            <w:r>
              <w:rPr>
                <w:spacing w:val="3"/>
                <w:lang w:eastAsia="zh-CN"/>
              </w:rPr>
              <w:t>），</w:t>
            </w:r>
            <w:r>
              <w:rPr>
                <w:spacing w:val="-1"/>
                <w:lang w:eastAsia="zh-CN"/>
              </w:rPr>
              <w:t>服务终止时间与最后一批设备交付时间间隔不</w:t>
            </w:r>
            <w:r>
              <w:rPr>
                <w:spacing w:val="-5"/>
                <w:lang w:eastAsia="zh-CN"/>
              </w:rPr>
              <w:t>低于</w:t>
            </w:r>
            <w:r>
              <w:rPr>
                <w:spacing w:val="-37"/>
                <w:lang w:eastAsia="zh-CN"/>
              </w:rPr>
              <w:t xml:space="preserve"> </w:t>
            </w:r>
            <w:r>
              <w:rPr>
                <w:spacing w:val="-5"/>
                <w:lang w:eastAsia="zh-CN"/>
              </w:rPr>
              <w:t>6</w:t>
            </w:r>
            <w:r>
              <w:rPr>
                <w:spacing w:val="-36"/>
                <w:lang w:eastAsia="zh-CN"/>
              </w:rPr>
              <w:t xml:space="preserve"> </w:t>
            </w:r>
            <w:r>
              <w:rPr>
                <w:spacing w:val="-5"/>
                <w:lang w:eastAsia="zh-CN"/>
              </w:rPr>
              <w:t>年；</w:t>
            </w:r>
          </w:p>
          <w:p w14:paraId="6BAC5BD7">
            <w:pPr>
              <w:pStyle w:val="28"/>
              <w:spacing w:before="31" w:line="230" w:lineRule="auto"/>
              <w:ind w:left="118" w:right="103" w:hanging="5"/>
              <w:rPr>
                <w:rFonts w:hint="eastAsia"/>
                <w:lang w:eastAsia="zh-CN"/>
              </w:rPr>
            </w:pPr>
            <w:r>
              <w:rPr>
                <w:spacing w:val="1"/>
                <w:lang w:eastAsia="zh-CN"/>
              </w:rPr>
              <w:t>c) 产品停止服务时间应提前1</w:t>
            </w:r>
            <w:r>
              <w:rPr>
                <w:spacing w:val="-50"/>
                <w:lang w:eastAsia="zh-CN"/>
              </w:rPr>
              <w:t xml:space="preserve"> </w:t>
            </w:r>
            <w:r>
              <w:rPr>
                <w:spacing w:val="1"/>
                <w:lang w:eastAsia="zh-CN"/>
              </w:rPr>
              <w:t>年告</w:t>
            </w:r>
            <w:r>
              <w:rPr>
                <w:spacing w:val="-3"/>
                <w:lang w:eastAsia="zh-CN"/>
              </w:rPr>
              <w:t>知客户；</w:t>
            </w:r>
          </w:p>
          <w:p w14:paraId="4E4C25F7">
            <w:pPr>
              <w:pStyle w:val="28"/>
              <w:spacing w:before="32" w:line="200" w:lineRule="auto"/>
              <w:ind w:left="113"/>
              <w:rPr>
                <w:rFonts w:hint="eastAsia"/>
                <w:lang w:eastAsia="zh-CN"/>
              </w:rPr>
            </w:pPr>
            <w:r>
              <w:rPr>
                <w:spacing w:val="-1"/>
                <w:lang w:eastAsia="zh-CN"/>
              </w:rPr>
              <w:t>d) 产品发布日期需在随机文件中</w:t>
            </w:r>
          </w:p>
        </w:tc>
        <w:tc>
          <w:tcPr>
            <w:tcW w:w="1658" w:type="dxa"/>
          </w:tcPr>
          <w:p w14:paraId="5A594D12">
            <w:pPr>
              <w:spacing w:line="350" w:lineRule="auto"/>
              <w:rPr>
                <w:rFonts w:ascii="Arial" w:hAnsi="Arial" w:cs="Arial" w:eastAsiaTheme="minorEastAsia"/>
                <w:snapToGrid w:val="0"/>
                <w:color w:val="000000"/>
                <w:lang w:eastAsia="zh-CN"/>
              </w:rPr>
            </w:pPr>
          </w:p>
          <w:p w14:paraId="2EEE8B4C">
            <w:pPr>
              <w:spacing w:line="350" w:lineRule="auto"/>
              <w:rPr>
                <w:rFonts w:ascii="Arial" w:hAnsi="Arial" w:cs="Arial" w:eastAsiaTheme="minorEastAsia"/>
                <w:snapToGrid w:val="0"/>
                <w:color w:val="000000"/>
                <w:lang w:eastAsia="zh-CN"/>
              </w:rPr>
            </w:pPr>
          </w:p>
          <w:p w14:paraId="1062C1B2">
            <w:pPr>
              <w:pStyle w:val="28"/>
              <w:spacing w:before="58" w:line="247" w:lineRule="auto"/>
              <w:ind w:left="113" w:right="285"/>
              <w:jc w:val="both"/>
              <w:rPr>
                <w:rFonts w:hint="eastAsia"/>
                <w:lang w:eastAsia="zh-CN"/>
              </w:rPr>
            </w:pPr>
            <w:r>
              <w:rPr>
                <w:spacing w:val="-1"/>
                <w:lang w:eastAsia="zh-CN"/>
              </w:rPr>
              <w:t>采购人可根据实际需要提出更高</w:t>
            </w:r>
            <w:r>
              <w:rPr>
                <w:spacing w:val="-3"/>
                <w:lang w:eastAsia="zh-CN"/>
              </w:rPr>
              <w:t>要求</w:t>
            </w:r>
          </w:p>
        </w:tc>
      </w:tr>
    </w:tbl>
    <w:p w14:paraId="18895E84">
      <w:pPr>
        <w:rPr>
          <w:rFonts w:hint="eastAsia"/>
        </w:rPr>
        <w:sectPr>
          <w:footerReference r:id="rId15" w:type="default"/>
          <w:pgSz w:w="11906" w:h="16839"/>
          <w:pgMar w:top="1431" w:right="1374" w:bottom="1329" w:left="1374" w:header="0" w:footer="1155" w:gutter="0"/>
          <w:pgNumType w:fmt="decimal"/>
          <w:cols w:space="720" w:num="1"/>
        </w:sectPr>
      </w:pPr>
    </w:p>
    <w:p w14:paraId="68FBB00A">
      <w:pPr>
        <w:spacing w:line="91" w:lineRule="auto"/>
        <w:rPr>
          <w:sz w:val="2"/>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297C38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1A9D516B">
            <w:pPr>
              <w:pStyle w:val="28"/>
              <w:spacing w:before="282" w:line="223" w:lineRule="auto"/>
              <w:ind w:left="156"/>
              <w:rPr>
                <w:rFonts w:hint="eastAsia"/>
              </w:rPr>
            </w:pPr>
            <w:r>
              <w:rPr>
                <w:b/>
                <w:bCs/>
                <w:spacing w:val="-6"/>
              </w:rPr>
              <w:t>序号</w:t>
            </w:r>
          </w:p>
        </w:tc>
        <w:tc>
          <w:tcPr>
            <w:tcW w:w="1012" w:type="dxa"/>
          </w:tcPr>
          <w:p w14:paraId="20492AEC">
            <w:pPr>
              <w:pStyle w:val="28"/>
              <w:spacing w:before="282" w:line="221" w:lineRule="auto"/>
              <w:ind w:left="148"/>
              <w:rPr>
                <w:rFonts w:hint="eastAsia"/>
              </w:rPr>
            </w:pPr>
            <w:r>
              <w:rPr>
                <w:b/>
                <w:bCs/>
                <w:spacing w:val="-4"/>
              </w:rPr>
              <w:t>指标分类</w:t>
            </w:r>
          </w:p>
        </w:tc>
        <w:tc>
          <w:tcPr>
            <w:tcW w:w="733" w:type="dxa"/>
          </w:tcPr>
          <w:p w14:paraId="32006A4A">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54FA6875">
            <w:pPr>
              <w:pStyle w:val="28"/>
              <w:spacing w:before="282" w:line="221" w:lineRule="auto"/>
              <w:ind w:left="168"/>
              <w:rPr>
                <w:rFonts w:hint="eastAsia"/>
              </w:rPr>
            </w:pPr>
            <w:r>
              <w:rPr>
                <w:b/>
                <w:bCs/>
                <w:spacing w:val="-4"/>
              </w:rPr>
              <w:t>二级指标</w:t>
            </w:r>
          </w:p>
        </w:tc>
        <w:tc>
          <w:tcPr>
            <w:tcW w:w="1061" w:type="dxa"/>
          </w:tcPr>
          <w:p w14:paraId="25862699">
            <w:pPr>
              <w:pStyle w:val="28"/>
              <w:spacing w:before="42" w:line="221" w:lineRule="auto"/>
              <w:ind w:left="177"/>
              <w:rPr>
                <w:rFonts w:hint="eastAsia"/>
                <w:lang w:eastAsia="zh-CN"/>
              </w:rPr>
            </w:pPr>
            <w:r>
              <w:rPr>
                <w:b/>
                <w:bCs/>
                <w:spacing w:val="-4"/>
                <w:lang w:eastAsia="zh-CN"/>
              </w:rPr>
              <w:t>是否可以</w:t>
            </w:r>
          </w:p>
          <w:p w14:paraId="26838A1C">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1F561570">
            <w:pPr>
              <w:pStyle w:val="28"/>
              <w:spacing w:before="283" w:line="222" w:lineRule="auto"/>
              <w:ind w:left="1135"/>
              <w:rPr>
                <w:rFonts w:hint="eastAsia"/>
              </w:rPr>
            </w:pPr>
            <w:r>
              <w:rPr>
                <w:b/>
                <w:bCs/>
                <w:spacing w:val="-4"/>
              </w:rPr>
              <w:t>指标要求</w:t>
            </w:r>
          </w:p>
        </w:tc>
        <w:tc>
          <w:tcPr>
            <w:tcW w:w="1658" w:type="dxa"/>
          </w:tcPr>
          <w:p w14:paraId="4481252E">
            <w:pPr>
              <w:pStyle w:val="28"/>
              <w:spacing w:before="163" w:line="247" w:lineRule="auto"/>
              <w:ind w:left="656" w:right="463" w:hanging="183"/>
              <w:rPr>
                <w:rFonts w:hint="eastAsia"/>
              </w:rPr>
            </w:pPr>
            <w:r>
              <w:rPr>
                <w:b/>
                <w:bCs/>
                <w:spacing w:val="-3"/>
              </w:rPr>
              <w:t>指标使用</w:t>
            </w:r>
            <w:r>
              <w:rPr>
                <w:b/>
                <w:bCs/>
                <w:spacing w:val="-7"/>
              </w:rPr>
              <w:t>说明</w:t>
            </w:r>
          </w:p>
        </w:tc>
      </w:tr>
      <w:tr w14:paraId="5234F7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5" w:hRule="atLeast"/>
        </w:trPr>
        <w:tc>
          <w:tcPr>
            <w:tcW w:w="665" w:type="dxa"/>
          </w:tcPr>
          <w:p w14:paraId="1D80B727">
            <w:pPr>
              <w:spacing w:line="235" w:lineRule="exact"/>
              <w:rPr>
                <w:rFonts w:ascii="Arial" w:hAnsi="Arial" w:cs="Arial" w:eastAsiaTheme="minorEastAsia"/>
                <w:snapToGrid w:val="0"/>
                <w:color w:val="000000"/>
                <w:sz w:val="20"/>
                <w:lang w:eastAsia="en-US"/>
              </w:rPr>
            </w:pPr>
          </w:p>
        </w:tc>
        <w:tc>
          <w:tcPr>
            <w:tcW w:w="1012" w:type="dxa"/>
          </w:tcPr>
          <w:p w14:paraId="6DFF231D">
            <w:pPr>
              <w:spacing w:line="235" w:lineRule="exact"/>
              <w:rPr>
                <w:rFonts w:ascii="Arial" w:hAnsi="Arial" w:cs="Arial" w:eastAsiaTheme="minorEastAsia"/>
                <w:snapToGrid w:val="0"/>
                <w:color w:val="000000"/>
                <w:sz w:val="20"/>
                <w:lang w:eastAsia="en-US"/>
              </w:rPr>
            </w:pPr>
          </w:p>
        </w:tc>
        <w:tc>
          <w:tcPr>
            <w:tcW w:w="733" w:type="dxa"/>
          </w:tcPr>
          <w:p w14:paraId="6FF30878">
            <w:pPr>
              <w:spacing w:line="235" w:lineRule="exact"/>
              <w:rPr>
                <w:rFonts w:ascii="Arial" w:hAnsi="Arial" w:cs="Arial" w:eastAsiaTheme="minorEastAsia"/>
                <w:snapToGrid w:val="0"/>
                <w:color w:val="000000"/>
                <w:sz w:val="20"/>
                <w:lang w:eastAsia="en-US"/>
              </w:rPr>
            </w:pPr>
          </w:p>
        </w:tc>
        <w:tc>
          <w:tcPr>
            <w:tcW w:w="1043" w:type="dxa"/>
          </w:tcPr>
          <w:p w14:paraId="5998C406">
            <w:pPr>
              <w:spacing w:line="235" w:lineRule="exact"/>
              <w:rPr>
                <w:rFonts w:ascii="Arial" w:hAnsi="Arial" w:cs="Arial" w:eastAsiaTheme="minorEastAsia"/>
                <w:snapToGrid w:val="0"/>
                <w:color w:val="000000"/>
                <w:sz w:val="20"/>
                <w:lang w:eastAsia="en-US"/>
              </w:rPr>
            </w:pPr>
          </w:p>
        </w:tc>
        <w:tc>
          <w:tcPr>
            <w:tcW w:w="1061" w:type="dxa"/>
          </w:tcPr>
          <w:p w14:paraId="54A511B0">
            <w:pPr>
              <w:spacing w:line="235" w:lineRule="exact"/>
              <w:rPr>
                <w:rFonts w:ascii="Arial" w:hAnsi="Arial" w:cs="Arial" w:eastAsiaTheme="minorEastAsia"/>
                <w:snapToGrid w:val="0"/>
                <w:color w:val="000000"/>
                <w:sz w:val="20"/>
                <w:lang w:eastAsia="en-US"/>
              </w:rPr>
            </w:pPr>
          </w:p>
        </w:tc>
        <w:tc>
          <w:tcPr>
            <w:tcW w:w="2980" w:type="dxa"/>
          </w:tcPr>
          <w:p w14:paraId="5BA48246">
            <w:pPr>
              <w:pStyle w:val="28"/>
              <w:spacing w:before="39" w:line="201" w:lineRule="auto"/>
              <w:ind w:left="122"/>
              <w:rPr>
                <w:rFonts w:hint="eastAsia"/>
              </w:rPr>
            </w:pPr>
            <w:r>
              <w:rPr>
                <w:spacing w:val="-8"/>
              </w:rPr>
              <w:t>明确</w:t>
            </w:r>
          </w:p>
        </w:tc>
        <w:tc>
          <w:tcPr>
            <w:tcW w:w="1658" w:type="dxa"/>
          </w:tcPr>
          <w:p w14:paraId="5126A280">
            <w:pPr>
              <w:spacing w:line="235" w:lineRule="exact"/>
              <w:rPr>
                <w:rFonts w:ascii="Arial" w:hAnsi="Arial" w:cs="Arial" w:eastAsiaTheme="minorEastAsia"/>
                <w:snapToGrid w:val="0"/>
                <w:color w:val="000000"/>
                <w:sz w:val="20"/>
                <w:lang w:eastAsia="en-US"/>
              </w:rPr>
            </w:pPr>
          </w:p>
        </w:tc>
      </w:tr>
      <w:tr w14:paraId="64EF64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4" w:hRule="atLeast"/>
        </w:trPr>
        <w:tc>
          <w:tcPr>
            <w:tcW w:w="665" w:type="dxa"/>
          </w:tcPr>
          <w:p w14:paraId="551AAFE7">
            <w:pPr>
              <w:spacing w:line="332" w:lineRule="auto"/>
              <w:rPr>
                <w:rFonts w:ascii="Arial" w:hAnsi="Arial" w:cs="Arial" w:eastAsiaTheme="minorEastAsia"/>
                <w:snapToGrid w:val="0"/>
                <w:color w:val="000000"/>
                <w:lang w:eastAsia="en-US"/>
              </w:rPr>
            </w:pPr>
          </w:p>
          <w:p w14:paraId="7BDB0895">
            <w:pPr>
              <w:pStyle w:val="28"/>
              <w:spacing w:before="59" w:line="237" w:lineRule="exact"/>
              <w:ind w:left="211"/>
              <w:rPr>
                <w:rFonts w:hint="eastAsia"/>
              </w:rPr>
            </w:pPr>
            <w:r>
              <w:rPr>
                <w:spacing w:val="-6"/>
                <w:position w:val="1"/>
              </w:rPr>
              <w:t>132</w:t>
            </w:r>
          </w:p>
        </w:tc>
        <w:tc>
          <w:tcPr>
            <w:tcW w:w="1012" w:type="dxa"/>
          </w:tcPr>
          <w:p w14:paraId="1CE529E7">
            <w:pPr>
              <w:spacing w:line="337" w:lineRule="auto"/>
              <w:rPr>
                <w:rFonts w:ascii="Arial" w:hAnsi="Arial" w:cs="Arial" w:eastAsiaTheme="minorEastAsia"/>
                <w:snapToGrid w:val="0"/>
                <w:color w:val="000000"/>
                <w:lang w:eastAsia="en-US"/>
              </w:rPr>
            </w:pPr>
          </w:p>
          <w:p w14:paraId="1E853A71">
            <w:pPr>
              <w:pStyle w:val="28"/>
              <w:spacing w:before="58" w:line="221" w:lineRule="auto"/>
              <w:ind w:left="110"/>
              <w:rPr>
                <w:rFonts w:hint="eastAsia"/>
              </w:rPr>
            </w:pPr>
            <w:r>
              <w:rPr>
                <w:spacing w:val="-2"/>
              </w:rPr>
              <w:t>服务要求</w:t>
            </w:r>
          </w:p>
        </w:tc>
        <w:tc>
          <w:tcPr>
            <w:tcW w:w="733" w:type="dxa"/>
            <w:vMerge w:val="restart"/>
            <w:tcBorders>
              <w:bottom w:val="nil"/>
            </w:tcBorders>
          </w:tcPr>
          <w:p w14:paraId="781FCB60">
            <w:pPr>
              <w:spacing w:line="245" w:lineRule="auto"/>
              <w:rPr>
                <w:rFonts w:ascii="Arial" w:hAnsi="Arial" w:cs="Arial" w:eastAsiaTheme="minorEastAsia"/>
                <w:snapToGrid w:val="0"/>
                <w:color w:val="000000"/>
                <w:lang w:eastAsia="en-US"/>
              </w:rPr>
            </w:pPr>
          </w:p>
          <w:p w14:paraId="76CA2944">
            <w:pPr>
              <w:spacing w:line="245" w:lineRule="auto"/>
              <w:rPr>
                <w:rFonts w:ascii="Arial" w:hAnsi="Arial" w:cs="Arial" w:eastAsiaTheme="minorEastAsia"/>
                <w:snapToGrid w:val="0"/>
                <w:color w:val="000000"/>
                <w:lang w:eastAsia="en-US"/>
              </w:rPr>
            </w:pPr>
          </w:p>
          <w:p w14:paraId="449E1E99">
            <w:pPr>
              <w:spacing w:line="245" w:lineRule="auto"/>
              <w:rPr>
                <w:rFonts w:ascii="Arial" w:hAnsi="Arial" w:cs="Arial" w:eastAsiaTheme="minorEastAsia"/>
                <w:snapToGrid w:val="0"/>
                <w:color w:val="000000"/>
                <w:lang w:eastAsia="en-US"/>
              </w:rPr>
            </w:pPr>
          </w:p>
          <w:p w14:paraId="0108A808">
            <w:pPr>
              <w:spacing w:line="245" w:lineRule="auto"/>
              <w:rPr>
                <w:rFonts w:ascii="Arial" w:hAnsi="Arial" w:cs="Arial" w:eastAsiaTheme="minorEastAsia"/>
                <w:snapToGrid w:val="0"/>
                <w:color w:val="000000"/>
                <w:lang w:eastAsia="en-US"/>
              </w:rPr>
            </w:pPr>
          </w:p>
          <w:p w14:paraId="4422E338">
            <w:pPr>
              <w:spacing w:line="245" w:lineRule="auto"/>
              <w:rPr>
                <w:rFonts w:ascii="Arial" w:hAnsi="Arial" w:cs="Arial" w:eastAsiaTheme="minorEastAsia"/>
                <w:snapToGrid w:val="0"/>
                <w:color w:val="000000"/>
                <w:lang w:eastAsia="en-US"/>
              </w:rPr>
            </w:pPr>
          </w:p>
          <w:p w14:paraId="0973AA8C">
            <w:pPr>
              <w:spacing w:line="245" w:lineRule="auto"/>
              <w:rPr>
                <w:rFonts w:ascii="Arial" w:hAnsi="Arial" w:cs="Arial" w:eastAsiaTheme="minorEastAsia"/>
                <w:snapToGrid w:val="0"/>
                <w:color w:val="000000"/>
                <w:lang w:eastAsia="en-US"/>
              </w:rPr>
            </w:pPr>
          </w:p>
          <w:p w14:paraId="35627B93">
            <w:pPr>
              <w:spacing w:line="245" w:lineRule="auto"/>
              <w:rPr>
                <w:rFonts w:ascii="Arial" w:hAnsi="Arial" w:cs="Arial" w:eastAsiaTheme="minorEastAsia"/>
                <w:snapToGrid w:val="0"/>
                <w:color w:val="000000"/>
                <w:lang w:eastAsia="en-US"/>
              </w:rPr>
            </w:pPr>
          </w:p>
          <w:p w14:paraId="1E2B9184">
            <w:pPr>
              <w:spacing w:line="245" w:lineRule="auto"/>
              <w:rPr>
                <w:rFonts w:ascii="Arial" w:hAnsi="Arial" w:cs="Arial" w:eastAsiaTheme="minorEastAsia"/>
                <w:snapToGrid w:val="0"/>
                <w:color w:val="000000"/>
                <w:lang w:eastAsia="en-US"/>
              </w:rPr>
            </w:pPr>
          </w:p>
          <w:p w14:paraId="087A4A00">
            <w:pPr>
              <w:spacing w:line="245" w:lineRule="auto"/>
              <w:rPr>
                <w:rFonts w:ascii="Arial" w:hAnsi="Arial" w:cs="Arial" w:eastAsiaTheme="minorEastAsia"/>
                <w:snapToGrid w:val="0"/>
                <w:color w:val="000000"/>
                <w:lang w:eastAsia="en-US"/>
              </w:rPr>
            </w:pPr>
          </w:p>
          <w:p w14:paraId="56759BB2">
            <w:pPr>
              <w:spacing w:line="245" w:lineRule="auto"/>
              <w:rPr>
                <w:rFonts w:ascii="Arial" w:hAnsi="Arial" w:cs="Arial" w:eastAsiaTheme="minorEastAsia"/>
                <w:snapToGrid w:val="0"/>
                <w:color w:val="000000"/>
                <w:lang w:eastAsia="en-US"/>
              </w:rPr>
            </w:pPr>
          </w:p>
          <w:p w14:paraId="78E2D041">
            <w:pPr>
              <w:spacing w:line="245" w:lineRule="auto"/>
              <w:rPr>
                <w:rFonts w:ascii="Arial" w:hAnsi="Arial" w:cs="Arial" w:eastAsiaTheme="minorEastAsia"/>
                <w:snapToGrid w:val="0"/>
                <w:color w:val="000000"/>
                <w:lang w:eastAsia="en-US"/>
              </w:rPr>
            </w:pPr>
          </w:p>
          <w:p w14:paraId="305C5097">
            <w:pPr>
              <w:spacing w:line="246" w:lineRule="auto"/>
              <w:rPr>
                <w:rFonts w:ascii="Arial" w:hAnsi="Arial" w:cs="Arial" w:eastAsiaTheme="minorEastAsia"/>
                <w:snapToGrid w:val="0"/>
                <w:color w:val="000000"/>
                <w:lang w:eastAsia="en-US"/>
              </w:rPr>
            </w:pPr>
          </w:p>
          <w:p w14:paraId="608C77D0">
            <w:pPr>
              <w:spacing w:line="246" w:lineRule="auto"/>
              <w:rPr>
                <w:rFonts w:ascii="Arial" w:hAnsi="Arial" w:cs="Arial" w:eastAsiaTheme="minorEastAsia"/>
                <w:snapToGrid w:val="0"/>
                <w:color w:val="000000"/>
                <w:lang w:eastAsia="en-US"/>
              </w:rPr>
            </w:pPr>
          </w:p>
          <w:p w14:paraId="07DD40EE">
            <w:pPr>
              <w:spacing w:line="246" w:lineRule="auto"/>
              <w:rPr>
                <w:rFonts w:ascii="Arial" w:hAnsi="Arial" w:cs="Arial" w:eastAsiaTheme="minorEastAsia"/>
                <w:snapToGrid w:val="0"/>
                <w:color w:val="000000"/>
                <w:lang w:eastAsia="en-US"/>
              </w:rPr>
            </w:pPr>
          </w:p>
          <w:p w14:paraId="4E10A02F">
            <w:pPr>
              <w:spacing w:line="246" w:lineRule="auto"/>
              <w:rPr>
                <w:rFonts w:ascii="Arial" w:hAnsi="Arial" w:cs="Arial" w:eastAsiaTheme="minorEastAsia"/>
                <w:snapToGrid w:val="0"/>
                <w:color w:val="000000"/>
                <w:lang w:eastAsia="en-US"/>
              </w:rPr>
            </w:pPr>
          </w:p>
          <w:p w14:paraId="6EDE0DFA">
            <w:pPr>
              <w:spacing w:line="246" w:lineRule="auto"/>
              <w:rPr>
                <w:rFonts w:ascii="Arial" w:hAnsi="Arial" w:cs="Arial" w:eastAsiaTheme="minorEastAsia"/>
                <w:snapToGrid w:val="0"/>
                <w:color w:val="000000"/>
                <w:lang w:eastAsia="en-US"/>
              </w:rPr>
            </w:pPr>
          </w:p>
          <w:p w14:paraId="57CB2708">
            <w:pPr>
              <w:spacing w:line="246" w:lineRule="auto"/>
              <w:rPr>
                <w:rFonts w:ascii="Arial" w:hAnsi="Arial" w:cs="Arial" w:eastAsiaTheme="minorEastAsia"/>
                <w:snapToGrid w:val="0"/>
                <w:color w:val="000000"/>
                <w:lang w:eastAsia="en-US"/>
              </w:rPr>
            </w:pPr>
          </w:p>
          <w:p w14:paraId="27A53773">
            <w:pPr>
              <w:pStyle w:val="28"/>
              <w:spacing w:before="59" w:line="247" w:lineRule="auto"/>
              <w:ind w:left="186" w:right="141" w:hanging="47"/>
              <w:jc w:val="both"/>
              <w:rPr>
                <w:rFonts w:hint="eastAsia"/>
              </w:rPr>
            </w:pPr>
            <w:r>
              <w:rPr>
                <w:spacing w:val="-1"/>
              </w:rPr>
              <w:t>*服务</w:t>
            </w:r>
            <w:r>
              <w:rPr>
                <w:spacing w:val="-3"/>
              </w:rPr>
              <w:t>工具要求</w:t>
            </w:r>
          </w:p>
        </w:tc>
        <w:tc>
          <w:tcPr>
            <w:tcW w:w="1043" w:type="dxa"/>
          </w:tcPr>
          <w:p w14:paraId="084CEC94">
            <w:pPr>
              <w:spacing w:line="337" w:lineRule="auto"/>
              <w:rPr>
                <w:rFonts w:ascii="Arial" w:hAnsi="Arial" w:cs="Arial" w:eastAsiaTheme="minorEastAsia"/>
                <w:snapToGrid w:val="0"/>
                <w:color w:val="000000"/>
                <w:lang w:eastAsia="en-US"/>
              </w:rPr>
            </w:pPr>
          </w:p>
          <w:p w14:paraId="0A1CAD48">
            <w:pPr>
              <w:pStyle w:val="28"/>
              <w:spacing w:before="59" w:line="222" w:lineRule="auto"/>
              <w:ind w:left="107"/>
              <w:rPr>
                <w:rFonts w:hint="eastAsia"/>
              </w:rPr>
            </w:pPr>
            <w:r>
              <w:rPr>
                <w:spacing w:val="-1"/>
              </w:rPr>
              <w:t>*工具要求</w:t>
            </w:r>
          </w:p>
        </w:tc>
        <w:tc>
          <w:tcPr>
            <w:tcW w:w="1061" w:type="dxa"/>
          </w:tcPr>
          <w:p w14:paraId="09304986">
            <w:pPr>
              <w:spacing w:line="337" w:lineRule="auto"/>
              <w:rPr>
                <w:rFonts w:ascii="Arial" w:hAnsi="Arial" w:cs="Arial" w:eastAsiaTheme="minorEastAsia"/>
                <w:snapToGrid w:val="0"/>
                <w:color w:val="000000"/>
                <w:lang w:eastAsia="en-US"/>
              </w:rPr>
            </w:pPr>
          </w:p>
          <w:p w14:paraId="1C814D28">
            <w:pPr>
              <w:pStyle w:val="28"/>
              <w:spacing w:before="59" w:line="223" w:lineRule="auto"/>
              <w:ind w:left="445"/>
              <w:rPr>
                <w:rFonts w:hint="eastAsia"/>
              </w:rPr>
            </w:pPr>
            <w:r>
              <w:t>否</w:t>
            </w:r>
          </w:p>
        </w:tc>
        <w:tc>
          <w:tcPr>
            <w:tcW w:w="2980" w:type="dxa"/>
          </w:tcPr>
          <w:p w14:paraId="2779C934">
            <w:pPr>
              <w:pStyle w:val="28"/>
              <w:spacing w:before="37" w:line="235" w:lineRule="auto"/>
              <w:ind w:left="112" w:right="168"/>
              <w:jc w:val="both"/>
              <w:rPr>
                <w:rFonts w:hint="eastAsia"/>
                <w:lang w:eastAsia="zh-CN"/>
              </w:rPr>
            </w:pPr>
            <w:r>
              <w:rPr>
                <w:spacing w:val="-1"/>
                <w:lang w:eastAsia="zh-CN"/>
              </w:rPr>
              <w:t>供应商提供设置服务器硬件、辅助操作系统安装等功能的辅助工具和管理软件。且随附软件应具有合法</w:t>
            </w:r>
            <w:r>
              <w:rPr>
                <w:spacing w:val="-2"/>
                <w:lang w:eastAsia="zh-CN"/>
              </w:rPr>
              <w:t>授权或版权</w:t>
            </w:r>
          </w:p>
        </w:tc>
        <w:tc>
          <w:tcPr>
            <w:tcW w:w="1658" w:type="dxa"/>
          </w:tcPr>
          <w:p w14:paraId="0628A949">
            <w:pPr>
              <w:spacing w:line="337" w:lineRule="auto"/>
              <w:rPr>
                <w:rFonts w:ascii="Arial" w:hAnsi="Arial" w:cs="Arial" w:eastAsiaTheme="minorEastAsia"/>
                <w:snapToGrid w:val="0"/>
                <w:color w:val="000000"/>
                <w:lang w:eastAsia="zh-CN"/>
              </w:rPr>
            </w:pPr>
          </w:p>
          <w:p w14:paraId="60F2FD61">
            <w:pPr>
              <w:pStyle w:val="28"/>
              <w:spacing w:before="59" w:line="236" w:lineRule="auto"/>
              <w:ind w:left="110"/>
              <w:rPr>
                <w:rFonts w:hint="eastAsia"/>
              </w:rPr>
            </w:pPr>
            <w:r>
              <w:t>/</w:t>
            </w:r>
          </w:p>
        </w:tc>
      </w:tr>
      <w:tr w14:paraId="602FC7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665" w:type="dxa"/>
          </w:tcPr>
          <w:p w14:paraId="4EE9C309">
            <w:pPr>
              <w:spacing w:line="345" w:lineRule="auto"/>
              <w:rPr>
                <w:rFonts w:ascii="Arial" w:hAnsi="Arial" w:cs="Arial" w:eastAsiaTheme="minorEastAsia"/>
                <w:snapToGrid w:val="0"/>
                <w:color w:val="000000"/>
                <w:lang w:eastAsia="en-US"/>
              </w:rPr>
            </w:pPr>
          </w:p>
          <w:p w14:paraId="78EC1126">
            <w:pPr>
              <w:spacing w:line="346" w:lineRule="auto"/>
              <w:rPr>
                <w:rFonts w:ascii="Arial" w:hAnsi="Arial" w:cs="Arial" w:eastAsiaTheme="minorEastAsia"/>
                <w:snapToGrid w:val="0"/>
                <w:color w:val="000000"/>
                <w:lang w:eastAsia="en-US"/>
              </w:rPr>
            </w:pPr>
          </w:p>
          <w:p w14:paraId="135AD9B1">
            <w:pPr>
              <w:pStyle w:val="28"/>
              <w:spacing w:before="58" w:line="237" w:lineRule="exact"/>
              <w:ind w:left="211"/>
              <w:rPr>
                <w:rFonts w:hint="eastAsia"/>
              </w:rPr>
            </w:pPr>
            <w:r>
              <w:rPr>
                <w:spacing w:val="-6"/>
                <w:position w:val="1"/>
              </w:rPr>
              <w:t>133</w:t>
            </w:r>
          </w:p>
        </w:tc>
        <w:tc>
          <w:tcPr>
            <w:tcW w:w="1012" w:type="dxa"/>
          </w:tcPr>
          <w:p w14:paraId="1F5E0A95">
            <w:pPr>
              <w:spacing w:line="349" w:lineRule="auto"/>
              <w:rPr>
                <w:rFonts w:ascii="Arial" w:hAnsi="Arial" w:cs="Arial" w:eastAsiaTheme="minorEastAsia"/>
                <w:snapToGrid w:val="0"/>
                <w:color w:val="000000"/>
                <w:lang w:eastAsia="en-US"/>
              </w:rPr>
            </w:pPr>
          </w:p>
          <w:p w14:paraId="75C8C134">
            <w:pPr>
              <w:spacing w:line="349" w:lineRule="auto"/>
              <w:rPr>
                <w:rFonts w:ascii="Arial" w:hAnsi="Arial" w:cs="Arial" w:eastAsiaTheme="minorEastAsia"/>
                <w:snapToGrid w:val="0"/>
                <w:color w:val="000000"/>
                <w:lang w:eastAsia="en-US"/>
              </w:rPr>
            </w:pPr>
          </w:p>
          <w:p w14:paraId="31A8E83E">
            <w:pPr>
              <w:pStyle w:val="28"/>
              <w:spacing w:before="58" w:line="221" w:lineRule="auto"/>
              <w:ind w:left="110"/>
              <w:rPr>
                <w:rFonts w:hint="eastAsia"/>
              </w:rPr>
            </w:pPr>
            <w:r>
              <w:rPr>
                <w:spacing w:val="-2"/>
              </w:rPr>
              <w:t>服务要求</w:t>
            </w:r>
          </w:p>
        </w:tc>
        <w:tc>
          <w:tcPr>
            <w:tcW w:w="733" w:type="dxa"/>
            <w:vMerge w:val="continue"/>
            <w:tcBorders>
              <w:top w:val="nil"/>
              <w:bottom w:val="nil"/>
            </w:tcBorders>
          </w:tcPr>
          <w:p w14:paraId="37E27235">
            <w:pPr>
              <w:rPr>
                <w:rFonts w:ascii="Arial" w:hAnsi="Arial" w:cs="Arial" w:eastAsiaTheme="minorEastAsia"/>
                <w:snapToGrid w:val="0"/>
                <w:color w:val="000000"/>
                <w:lang w:eastAsia="en-US"/>
              </w:rPr>
            </w:pPr>
          </w:p>
        </w:tc>
        <w:tc>
          <w:tcPr>
            <w:tcW w:w="1043" w:type="dxa"/>
          </w:tcPr>
          <w:p w14:paraId="05443360">
            <w:pPr>
              <w:spacing w:line="349" w:lineRule="auto"/>
              <w:rPr>
                <w:rFonts w:ascii="Arial" w:hAnsi="Arial" w:cs="Arial" w:eastAsiaTheme="minorEastAsia"/>
                <w:snapToGrid w:val="0"/>
                <w:color w:val="000000"/>
                <w:lang w:eastAsia="en-US"/>
              </w:rPr>
            </w:pPr>
          </w:p>
          <w:p w14:paraId="24738E5E">
            <w:pPr>
              <w:spacing w:line="349" w:lineRule="auto"/>
              <w:rPr>
                <w:rFonts w:ascii="Arial" w:hAnsi="Arial" w:cs="Arial" w:eastAsiaTheme="minorEastAsia"/>
                <w:snapToGrid w:val="0"/>
                <w:color w:val="000000"/>
                <w:lang w:eastAsia="en-US"/>
              </w:rPr>
            </w:pPr>
          </w:p>
          <w:p w14:paraId="0029713D">
            <w:pPr>
              <w:pStyle w:val="28"/>
              <w:spacing w:before="59" w:line="222" w:lineRule="auto"/>
              <w:ind w:left="111"/>
              <w:rPr>
                <w:rFonts w:hint="eastAsia"/>
              </w:rPr>
            </w:pPr>
            <w:r>
              <w:rPr>
                <w:spacing w:val="-2"/>
              </w:rPr>
              <w:t>辅助工具</w:t>
            </w:r>
          </w:p>
        </w:tc>
        <w:tc>
          <w:tcPr>
            <w:tcW w:w="1061" w:type="dxa"/>
          </w:tcPr>
          <w:p w14:paraId="50E9D068">
            <w:pPr>
              <w:spacing w:line="349" w:lineRule="auto"/>
              <w:rPr>
                <w:rFonts w:ascii="Arial" w:hAnsi="Arial" w:cs="Arial" w:eastAsiaTheme="minorEastAsia"/>
                <w:snapToGrid w:val="0"/>
                <w:color w:val="000000"/>
                <w:lang w:eastAsia="en-US"/>
              </w:rPr>
            </w:pPr>
          </w:p>
          <w:p w14:paraId="34ECF5CF">
            <w:pPr>
              <w:spacing w:line="349" w:lineRule="auto"/>
              <w:rPr>
                <w:rFonts w:ascii="Arial" w:hAnsi="Arial" w:cs="Arial" w:eastAsiaTheme="minorEastAsia"/>
                <w:snapToGrid w:val="0"/>
                <w:color w:val="000000"/>
                <w:lang w:eastAsia="en-US"/>
              </w:rPr>
            </w:pPr>
          </w:p>
          <w:p w14:paraId="019EC7C4">
            <w:pPr>
              <w:pStyle w:val="28"/>
              <w:spacing w:before="58" w:line="223" w:lineRule="auto"/>
              <w:ind w:left="445"/>
              <w:rPr>
                <w:rFonts w:hint="eastAsia"/>
              </w:rPr>
            </w:pPr>
            <w:r>
              <w:t>否</w:t>
            </w:r>
          </w:p>
        </w:tc>
        <w:tc>
          <w:tcPr>
            <w:tcW w:w="2980" w:type="dxa"/>
          </w:tcPr>
          <w:p w14:paraId="43625B35">
            <w:pPr>
              <w:pStyle w:val="28"/>
              <w:spacing w:before="41" w:line="222" w:lineRule="auto"/>
              <w:ind w:left="119"/>
              <w:rPr>
                <w:rFonts w:hint="eastAsia"/>
                <w:lang w:eastAsia="zh-CN"/>
              </w:rPr>
            </w:pPr>
            <w:r>
              <w:rPr>
                <w:spacing w:val="-3"/>
                <w:lang w:eastAsia="zh-CN"/>
              </w:rPr>
              <w:t>支持如下功能</w:t>
            </w:r>
          </w:p>
          <w:p w14:paraId="2F51D227">
            <w:pPr>
              <w:pStyle w:val="28"/>
              <w:spacing w:before="23" w:line="213" w:lineRule="auto"/>
              <w:ind w:left="114"/>
              <w:rPr>
                <w:rFonts w:hint="eastAsia"/>
                <w:lang w:eastAsia="zh-CN"/>
              </w:rPr>
            </w:pPr>
            <w:r>
              <w:rPr>
                <w:spacing w:val="-1"/>
                <w:lang w:eastAsia="zh-CN"/>
              </w:rPr>
              <w:t>a) 本地的数据备份和还原功能；</w:t>
            </w:r>
          </w:p>
          <w:p w14:paraId="70F7F58F">
            <w:pPr>
              <w:pStyle w:val="28"/>
              <w:spacing w:before="32" w:line="213" w:lineRule="auto"/>
              <w:ind w:left="115"/>
              <w:rPr>
                <w:rFonts w:hint="eastAsia"/>
                <w:lang w:eastAsia="zh-CN"/>
              </w:rPr>
            </w:pPr>
            <w:r>
              <w:rPr>
                <w:spacing w:val="-1"/>
                <w:lang w:eastAsia="zh-CN"/>
              </w:rPr>
              <w:t>b) 网络的数据备份和还原功能；</w:t>
            </w:r>
          </w:p>
          <w:p w14:paraId="73947585">
            <w:pPr>
              <w:pStyle w:val="28"/>
              <w:spacing w:before="31" w:line="230" w:lineRule="auto"/>
              <w:ind w:left="119" w:right="259" w:hanging="6"/>
              <w:rPr>
                <w:rFonts w:hint="eastAsia"/>
                <w:lang w:eastAsia="zh-CN"/>
              </w:rPr>
            </w:pPr>
            <w:r>
              <w:rPr>
                <w:spacing w:val="-1"/>
                <w:lang w:eastAsia="zh-CN"/>
              </w:rPr>
              <w:t>c) 服务器操作系统的自动安装功</w:t>
            </w:r>
            <w:r>
              <w:rPr>
                <w:spacing w:val="-7"/>
                <w:lang w:eastAsia="zh-CN"/>
              </w:rPr>
              <w:t>能；</w:t>
            </w:r>
          </w:p>
          <w:p w14:paraId="216D51D9">
            <w:pPr>
              <w:pStyle w:val="28"/>
              <w:spacing w:before="32" w:line="222" w:lineRule="auto"/>
              <w:ind w:left="113" w:right="259"/>
              <w:rPr>
                <w:rFonts w:hint="eastAsia"/>
                <w:lang w:eastAsia="zh-CN"/>
              </w:rPr>
            </w:pPr>
            <w:r>
              <w:rPr>
                <w:spacing w:val="-1"/>
                <w:lang w:eastAsia="zh-CN"/>
              </w:rPr>
              <w:t>d) 服务器所配硬件需要的驱动程</w:t>
            </w:r>
            <w:r>
              <w:rPr>
                <w:spacing w:val="-2"/>
                <w:lang w:eastAsia="zh-CN"/>
              </w:rPr>
              <w:t>序和系统补丁</w:t>
            </w:r>
          </w:p>
        </w:tc>
        <w:tc>
          <w:tcPr>
            <w:tcW w:w="1658" w:type="dxa"/>
          </w:tcPr>
          <w:p w14:paraId="79E9C646">
            <w:pPr>
              <w:spacing w:line="349" w:lineRule="auto"/>
              <w:rPr>
                <w:rFonts w:ascii="Arial" w:hAnsi="Arial" w:cs="Arial" w:eastAsiaTheme="minorEastAsia"/>
                <w:snapToGrid w:val="0"/>
                <w:color w:val="000000"/>
                <w:lang w:eastAsia="zh-CN"/>
              </w:rPr>
            </w:pPr>
          </w:p>
          <w:p w14:paraId="18686078">
            <w:pPr>
              <w:spacing w:line="349" w:lineRule="auto"/>
              <w:rPr>
                <w:rFonts w:ascii="Arial" w:hAnsi="Arial" w:cs="Arial" w:eastAsiaTheme="minorEastAsia"/>
                <w:snapToGrid w:val="0"/>
                <w:color w:val="000000"/>
                <w:lang w:eastAsia="zh-CN"/>
              </w:rPr>
            </w:pPr>
          </w:p>
          <w:p w14:paraId="7749AAF1">
            <w:pPr>
              <w:pStyle w:val="28"/>
              <w:spacing w:before="58" w:line="236" w:lineRule="auto"/>
              <w:ind w:left="110"/>
              <w:rPr>
                <w:rFonts w:hint="eastAsia"/>
              </w:rPr>
            </w:pPr>
            <w:r>
              <w:t>/</w:t>
            </w:r>
          </w:p>
        </w:tc>
      </w:tr>
      <w:tr w14:paraId="1EC440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5" w:hRule="atLeast"/>
        </w:trPr>
        <w:tc>
          <w:tcPr>
            <w:tcW w:w="665" w:type="dxa"/>
          </w:tcPr>
          <w:p w14:paraId="23F60B7C">
            <w:pPr>
              <w:spacing w:line="333" w:lineRule="auto"/>
              <w:rPr>
                <w:rFonts w:ascii="Arial" w:hAnsi="Arial" w:cs="Arial" w:eastAsiaTheme="minorEastAsia"/>
                <w:snapToGrid w:val="0"/>
                <w:color w:val="000000"/>
                <w:lang w:eastAsia="en-US"/>
              </w:rPr>
            </w:pPr>
          </w:p>
          <w:p w14:paraId="31236220">
            <w:pPr>
              <w:pStyle w:val="28"/>
              <w:spacing w:before="59" w:line="237" w:lineRule="exact"/>
              <w:ind w:left="211"/>
              <w:rPr>
                <w:rFonts w:hint="eastAsia"/>
              </w:rPr>
            </w:pPr>
            <w:r>
              <w:rPr>
                <w:spacing w:val="-6"/>
                <w:position w:val="1"/>
              </w:rPr>
              <w:t>134</w:t>
            </w:r>
          </w:p>
        </w:tc>
        <w:tc>
          <w:tcPr>
            <w:tcW w:w="1012" w:type="dxa"/>
          </w:tcPr>
          <w:p w14:paraId="35782371">
            <w:pPr>
              <w:spacing w:line="341" w:lineRule="auto"/>
              <w:rPr>
                <w:rFonts w:ascii="Arial" w:hAnsi="Arial" w:cs="Arial" w:eastAsiaTheme="minorEastAsia"/>
                <w:snapToGrid w:val="0"/>
                <w:color w:val="000000"/>
                <w:lang w:eastAsia="en-US"/>
              </w:rPr>
            </w:pPr>
          </w:p>
          <w:p w14:paraId="5CF47A45">
            <w:pPr>
              <w:pStyle w:val="28"/>
              <w:spacing w:before="58" w:line="221" w:lineRule="auto"/>
              <w:ind w:left="110"/>
              <w:rPr>
                <w:rFonts w:hint="eastAsia"/>
              </w:rPr>
            </w:pPr>
            <w:r>
              <w:rPr>
                <w:spacing w:val="-2"/>
              </w:rPr>
              <w:t>服务要求</w:t>
            </w:r>
          </w:p>
        </w:tc>
        <w:tc>
          <w:tcPr>
            <w:tcW w:w="733" w:type="dxa"/>
            <w:vMerge w:val="continue"/>
            <w:tcBorders>
              <w:top w:val="nil"/>
              <w:bottom w:val="nil"/>
            </w:tcBorders>
          </w:tcPr>
          <w:p w14:paraId="2A038933">
            <w:pPr>
              <w:rPr>
                <w:rFonts w:ascii="Arial" w:hAnsi="Arial" w:cs="Arial" w:eastAsiaTheme="minorEastAsia"/>
                <w:snapToGrid w:val="0"/>
                <w:color w:val="000000"/>
                <w:lang w:eastAsia="en-US"/>
              </w:rPr>
            </w:pPr>
          </w:p>
        </w:tc>
        <w:tc>
          <w:tcPr>
            <w:tcW w:w="1043" w:type="dxa"/>
          </w:tcPr>
          <w:p w14:paraId="64B34516">
            <w:pPr>
              <w:pStyle w:val="28"/>
              <w:spacing w:before="282" w:line="247" w:lineRule="auto"/>
              <w:ind w:left="109" w:right="123" w:hanging="2"/>
              <w:rPr>
                <w:rFonts w:hint="eastAsia"/>
              </w:rPr>
            </w:pPr>
            <w:r>
              <w:rPr>
                <w:spacing w:val="-1"/>
              </w:rPr>
              <w:t>*驱动安装</w:t>
            </w:r>
            <w:r>
              <w:rPr>
                <w:spacing w:val="-2"/>
              </w:rPr>
              <w:t>升级指引</w:t>
            </w:r>
          </w:p>
        </w:tc>
        <w:tc>
          <w:tcPr>
            <w:tcW w:w="1061" w:type="dxa"/>
          </w:tcPr>
          <w:p w14:paraId="4C6E5BD8">
            <w:pPr>
              <w:spacing w:line="341" w:lineRule="auto"/>
              <w:rPr>
                <w:rFonts w:ascii="Arial" w:hAnsi="Arial" w:cs="Arial" w:eastAsiaTheme="minorEastAsia"/>
                <w:snapToGrid w:val="0"/>
                <w:color w:val="000000"/>
                <w:lang w:eastAsia="en-US"/>
              </w:rPr>
            </w:pPr>
          </w:p>
          <w:p w14:paraId="40C65B2A">
            <w:pPr>
              <w:pStyle w:val="28"/>
              <w:spacing w:before="58" w:line="223" w:lineRule="auto"/>
              <w:ind w:left="445"/>
              <w:rPr>
                <w:rFonts w:hint="eastAsia"/>
              </w:rPr>
            </w:pPr>
            <w:r>
              <w:t>否</w:t>
            </w:r>
          </w:p>
        </w:tc>
        <w:tc>
          <w:tcPr>
            <w:tcW w:w="2980" w:type="dxa"/>
          </w:tcPr>
          <w:p w14:paraId="14A4311A">
            <w:pPr>
              <w:pStyle w:val="28"/>
              <w:spacing w:before="42" w:line="234" w:lineRule="auto"/>
              <w:ind w:left="112" w:right="168"/>
              <w:jc w:val="both"/>
              <w:rPr>
                <w:rFonts w:hint="eastAsia"/>
              </w:rPr>
            </w:pPr>
            <w:r>
              <w:rPr>
                <w:spacing w:val="-1"/>
                <w:lang w:eastAsia="zh-CN"/>
              </w:rPr>
              <w:t>供应商提供出厂安装的配件所需的驱动程序，形式包括但不限于驱动光盘、驱动下载链接等。</w:t>
            </w:r>
            <w:r>
              <w:rPr>
                <w:spacing w:val="-1"/>
              </w:rPr>
              <w:t>其他配件</w:t>
            </w:r>
            <w:r>
              <w:rPr>
                <w:spacing w:val="-2"/>
              </w:rPr>
              <w:t>应提供指引</w:t>
            </w:r>
          </w:p>
        </w:tc>
        <w:tc>
          <w:tcPr>
            <w:tcW w:w="1658" w:type="dxa"/>
          </w:tcPr>
          <w:p w14:paraId="79FC79EC">
            <w:pPr>
              <w:spacing w:line="341" w:lineRule="auto"/>
              <w:rPr>
                <w:rFonts w:ascii="Arial" w:hAnsi="Arial" w:cs="Arial" w:eastAsiaTheme="minorEastAsia"/>
                <w:snapToGrid w:val="0"/>
                <w:color w:val="000000"/>
                <w:lang w:eastAsia="en-US"/>
              </w:rPr>
            </w:pPr>
          </w:p>
          <w:p w14:paraId="65DE5DE0">
            <w:pPr>
              <w:pStyle w:val="28"/>
              <w:spacing w:before="58" w:line="236" w:lineRule="auto"/>
              <w:ind w:left="110"/>
              <w:rPr>
                <w:rFonts w:hint="eastAsia"/>
              </w:rPr>
            </w:pPr>
            <w:r>
              <w:t>/</w:t>
            </w:r>
          </w:p>
        </w:tc>
      </w:tr>
      <w:tr w14:paraId="3A3485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5" w:hRule="atLeast"/>
        </w:trPr>
        <w:tc>
          <w:tcPr>
            <w:tcW w:w="665" w:type="dxa"/>
          </w:tcPr>
          <w:p w14:paraId="69DA1F37">
            <w:pPr>
              <w:pStyle w:val="28"/>
              <w:spacing w:before="154" w:line="242" w:lineRule="auto"/>
              <w:ind w:left="211"/>
              <w:rPr>
                <w:rFonts w:hint="eastAsia"/>
              </w:rPr>
            </w:pPr>
            <w:r>
              <w:rPr>
                <w:spacing w:val="-6"/>
              </w:rPr>
              <w:t>135</w:t>
            </w:r>
          </w:p>
        </w:tc>
        <w:tc>
          <w:tcPr>
            <w:tcW w:w="1012" w:type="dxa"/>
          </w:tcPr>
          <w:p w14:paraId="6FEC81C8">
            <w:pPr>
              <w:pStyle w:val="28"/>
              <w:spacing w:before="161" w:line="221" w:lineRule="auto"/>
              <w:ind w:left="110"/>
              <w:rPr>
                <w:rFonts w:hint="eastAsia"/>
              </w:rPr>
            </w:pPr>
            <w:r>
              <w:rPr>
                <w:spacing w:val="-2"/>
              </w:rPr>
              <w:t>服务要求</w:t>
            </w:r>
          </w:p>
        </w:tc>
        <w:tc>
          <w:tcPr>
            <w:tcW w:w="733" w:type="dxa"/>
            <w:vMerge w:val="continue"/>
            <w:tcBorders>
              <w:top w:val="nil"/>
              <w:bottom w:val="nil"/>
            </w:tcBorders>
          </w:tcPr>
          <w:p w14:paraId="5F3BB8B6">
            <w:pPr>
              <w:rPr>
                <w:rFonts w:ascii="Arial" w:hAnsi="Arial" w:cs="Arial" w:eastAsiaTheme="minorEastAsia"/>
                <w:snapToGrid w:val="0"/>
                <w:color w:val="000000"/>
                <w:lang w:eastAsia="en-US"/>
              </w:rPr>
            </w:pPr>
          </w:p>
        </w:tc>
        <w:tc>
          <w:tcPr>
            <w:tcW w:w="1043" w:type="dxa"/>
          </w:tcPr>
          <w:p w14:paraId="1129FD0E">
            <w:pPr>
              <w:pStyle w:val="28"/>
              <w:spacing w:before="42" w:line="222" w:lineRule="auto"/>
              <w:ind w:left="109" w:right="214" w:firstLine="5"/>
              <w:rPr>
                <w:rFonts w:hint="eastAsia"/>
              </w:rPr>
            </w:pPr>
            <w:r>
              <w:rPr>
                <w:spacing w:val="-3"/>
              </w:rPr>
              <w:t>随机附开</w:t>
            </w:r>
            <w:r>
              <w:rPr>
                <w:spacing w:val="-2"/>
              </w:rPr>
              <w:t>盖工具</w:t>
            </w:r>
          </w:p>
        </w:tc>
        <w:tc>
          <w:tcPr>
            <w:tcW w:w="1061" w:type="dxa"/>
          </w:tcPr>
          <w:p w14:paraId="12DDBAE2">
            <w:pPr>
              <w:pStyle w:val="28"/>
              <w:spacing w:before="161" w:line="223" w:lineRule="auto"/>
              <w:ind w:left="445"/>
              <w:rPr>
                <w:rFonts w:hint="eastAsia"/>
              </w:rPr>
            </w:pPr>
            <w:r>
              <w:t>否</w:t>
            </w:r>
          </w:p>
        </w:tc>
        <w:tc>
          <w:tcPr>
            <w:tcW w:w="2980" w:type="dxa"/>
          </w:tcPr>
          <w:p w14:paraId="5F573DCD">
            <w:pPr>
              <w:pStyle w:val="28"/>
              <w:spacing w:before="161" w:line="221" w:lineRule="auto"/>
              <w:ind w:left="118"/>
              <w:rPr>
                <w:rFonts w:hint="eastAsia"/>
                <w:lang w:eastAsia="zh-CN"/>
              </w:rPr>
            </w:pPr>
            <w:r>
              <w:rPr>
                <w:spacing w:val="-1"/>
                <w:lang w:eastAsia="zh-CN"/>
              </w:rPr>
              <w:t>随服务器打包提供开机箱工具</w:t>
            </w:r>
          </w:p>
        </w:tc>
        <w:tc>
          <w:tcPr>
            <w:tcW w:w="1658" w:type="dxa"/>
          </w:tcPr>
          <w:p w14:paraId="30EAC92D">
            <w:pPr>
              <w:pStyle w:val="28"/>
              <w:spacing w:before="161" w:line="236" w:lineRule="auto"/>
              <w:ind w:left="110"/>
              <w:rPr>
                <w:rFonts w:hint="eastAsia"/>
              </w:rPr>
            </w:pPr>
            <w:r>
              <w:t>/</w:t>
            </w:r>
          </w:p>
        </w:tc>
      </w:tr>
      <w:tr w14:paraId="1E4C4A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64" w:hRule="atLeast"/>
        </w:trPr>
        <w:tc>
          <w:tcPr>
            <w:tcW w:w="665" w:type="dxa"/>
          </w:tcPr>
          <w:p w14:paraId="0BFE3476">
            <w:pPr>
              <w:spacing w:line="310" w:lineRule="auto"/>
              <w:rPr>
                <w:rFonts w:ascii="Arial" w:hAnsi="Arial" w:cs="Arial" w:eastAsiaTheme="minorEastAsia"/>
                <w:snapToGrid w:val="0"/>
                <w:color w:val="000000"/>
                <w:lang w:eastAsia="en-US"/>
              </w:rPr>
            </w:pPr>
          </w:p>
          <w:p w14:paraId="322F59AD">
            <w:pPr>
              <w:spacing w:line="310" w:lineRule="auto"/>
              <w:rPr>
                <w:rFonts w:ascii="Arial" w:hAnsi="Arial" w:cs="Arial" w:eastAsiaTheme="minorEastAsia"/>
                <w:snapToGrid w:val="0"/>
                <w:color w:val="000000"/>
                <w:lang w:eastAsia="en-US"/>
              </w:rPr>
            </w:pPr>
          </w:p>
          <w:p w14:paraId="5D900E46">
            <w:pPr>
              <w:spacing w:line="310" w:lineRule="auto"/>
              <w:rPr>
                <w:rFonts w:ascii="Arial" w:hAnsi="Arial" w:cs="Arial" w:eastAsiaTheme="minorEastAsia"/>
                <w:snapToGrid w:val="0"/>
                <w:color w:val="000000"/>
                <w:lang w:eastAsia="en-US"/>
              </w:rPr>
            </w:pPr>
          </w:p>
          <w:p w14:paraId="7A8077C1">
            <w:pPr>
              <w:pStyle w:val="28"/>
              <w:spacing w:before="58" w:line="242" w:lineRule="auto"/>
              <w:ind w:left="211"/>
              <w:rPr>
                <w:rFonts w:hint="eastAsia"/>
              </w:rPr>
            </w:pPr>
            <w:r>
              <w:rPr>
                <w:spacing w:val="-6"/>
              </w:rPr>
              <w:t>136</w:t>
            </w:r>
          </w:p>
        </w:tc>
        <w:tc>
          <w:tcPr>
            <w:tcW w:w="1012" w:type="dxa"/>
          </w:tcPr>
          <w:p w14:paraId="2D7F2FA2">
            <w:pPr>
              <w:spacing w:line="312" w:lineRule="auto"/>
              <w:rPr>
                <w:rFonts w:ascii="Arial" w:hAnsi="Arial" w:cs="Arial" w:eastAsiaTheme="minorEastAsia"/>
                <w:snapToGrid w:val="0"/>
                <w:color w:val="000000"/>
                <w:lang w:eastAsia="en-US"/>
              </w:rPr>
            </w:pPr>
          </w:p>
          <w:p w14:paraId="035331E5">
            <w:pPr>
              <w:spacing w:line="312" w:lineRule="auto"/>
              <w:rPr>
                <w:rFonts w:ascii="Arial" w:hAnsi="Arial" w:cs="Arial" w:eastAsiaTheme="minorEastAsia"/>
                <w:snapToGrid w:val="0"/>
                <w:color w:val="000000"/>
                <w:lang w:eastAsia="en-US"/>
              </w:rPr>
            </w:pPr>
          </w:p>
          <w:p w14:paraId="29ADE214">
            <w:pPr>
              <w:spacing w:line="312" w:lineRule="auto"/>
              <w:rPr>
                <w:rFonts w:ascii="Arial" w:hAnsi="Arial" w:cs="Arial" w:eastAsiaTheme="minorEastAsia"/>
                <w:snapToGrid w:val="0"/>
                <w:color w:val="000000"/>
                <w:lang w:eastAsia="en-US"/>
              </w:rPr>
            </w:pPr>
          </w:p>
          <w:p w14:paraId="0EC6E27A">
            <w:pPr>
              <w:pStyle w:val="28"/>
              <w:spacing w:before="59" w:line="221" w:lineRule="auto"/>
              <w:ind w:left="110"/>
              <w:rPr>
                <w:rFonts w:hint="eastAsia"/>
              </w:rPr>
            </w:pPr>
            <w:r>
              <w:rPr>
                <w:spacing w:val="-2"/>
              </w:rPr>
              <w:t>服务要求</w:t>
            </w:r>
          </w:p>
        </w:tc>
        <w:tc>
          <w:tcPr>
            <w:tcW w:w="733" w:type="dxa"/>
            <w:vMerge w:val="continue"/>
            <w:tcBorders>
              <w:top w:val="nil"/>
              <w:bottom w:val="nil"/>
            </w:tcBorders>
          </w:tcPr>
          <w:p w14:paraId="7EEB1831">
            <w:pPr>
              <w:rPr>
                <w:rFonts w:ascii="Arial" w:hAnsi="Arial" w:cs="Arial" w:eastAsiaTheme="minorEastAsia"/>
                <w:snapToGrid w:val="0"/>
                <w:color w:val="000000"/>
                <w:lang w:eastAsia="en-US"/>
              </w:rPr>
            </w:pPr>
          </w:p>
        </w:tc>
        <w:tc>
          <w:tcPr>
            <w:tcW w:w="1043" w:type="dxa"/>
          </w:tcPr>
          <w:p w14:paraId="1C0C00A5">
            <w:pPr>
              <w:spacing w:line="272" w:lineRule="auto"/>
              <w:rPr>
                <w:rFonts w:ascii="Arial" w:hAnsi="Arial" w:cs="Arial" w:eastAsiaTheme="minorEastAsia"/>
                <w:snapToGrid w:val="0"/>
                <w:color w:val="000000"/>
                <w:lang w:eastAsia="en-US"/>
              </w:rPr>
            </w:pPr>
          </w:p>
          <w:p w14:paraId="138182B3">
            <w:pPr>
              <w:spacing w:line="272" w:lineRule="auto"/>
              <w:rPr>
                <w:rFonts w:ascii="Arial" w:hAnsi="Arial" w:cs="Arial" w:eastAsiaTheme="minorEastAsia"/>
                <w:snapToGrid w:val="0"/>
                <w:color w:val="000000"/>
                <w:lang w:eastAsia="en-US"/>
              </w:rPr>
            </w:pPr>
          </w:p>
          <w:p w14:paraId="6A7FCED0">
            <w:pPr>
              <w:spacing w:line="272" w:lineRule="auto"/>
              <w:rPr>
                <w:rFonts w:ascii="Arial" w:hAnsi="Arial" w:cs="Arial" w:eastAsiaTheme="minorEastAsia"/>
                <w:snapToGrid w:val="0"/>
                <w:color w:val="000000"/>
                <w:lang w:eastAsia="en-US"/>
              </w:rPr>
            </w:pPr>
          </w:p>
          <w:p w14:paraId="442DEDD5">
            <w:pPr>
              <w:pStyle w:val="28"/>
              <w:spacing w:before="59" w:line="249" w:lineRule="auto"/>
              <w:ind w:left="110" w:right="214" w:hanging="1"/>
              <w:rPr>
                <w:rFonts w:hint="eastAsia"/>
              </w:rPr>
            </w:pPr>
            <w:r>
              <w:rPr>
                <w:spacing w:val="-2"/>
              </w:rPr>
              <w:t>代码迁移</w:t>
            </w:r>
            <w:r>
              <w:rPr>
                <w:spacing w:val="-4"/>
              </w:rPr>
              <w:t>工具</w:t>
            </w:r>
          </w:p>
        </w:tc>
        <w:tc>
          <w:tcPr>
            <w:tcW w:w="1061" w:type="dxa"/>
          </w:tcPr>
          <w:p w14:paraId="3109F047">
            <w:pPr>
              <w:spacing w:line="312" w:lineRule="auto"/>
              <w:rPr>
                <w:rFonts w:ascii="Arial" w:hAnsi="Arial" w:cs="Arial" w:eastAsiaTheme="minorEastAsia"/>
                <w:snapToGrid w:val="0"/>
                <w:color w:val="000000"/>
                <w:lang w:eastAsia="en-US"/>
              </w:rPr>
            </w:pPr>
          </w:p>
          <w:p w14:paraId="65539CD9">
            <w:pPr>
              <w:spacing w:line="312" w:lineRule="auto"/>
              <w:rPr>
                <w:rFonts w:ascii="Arial" w:hAnsi="Arial" w:cs="Arial" w:eastAsiaTheme="minorEastAsia"/>
                <w:snapToGrid w:val="0"/>
                <w:color w:val="000000"/>
                <w:lang w:eastAsia="en-US"/>
              </w:rPr>
            </w:pPr>
          </w:p>
          <w:p w14:paraId="53B50E7E">
            <w:pPr>
              <w:spacing w:line="312" w:lineRule="auto"/>
              <w:rPr>
                <w:rFonts w:ascii="Arial" w:hAnsi="Arial" w:cs="Arial" w:eastAsiaTheme="minorEastAsia"/>
                <w:snapToGrid w:val="0"/>
                <w:color w:val="000000"/>
                <w:lang w:eastAsia="en-US"/>
              </w:rPr>
            </w:pPr>
          </w:p>
          <w:p w14:paraId="63F9D38F">
            <w:pPr>
              <w:pStyle w:val="28"/>
              <w:spacing w:before="59" w:line="223" w:lineRule="auto"/>
              <w:ind w:left="445"/>
              <w:rPr>
                <w:rFonts w:hint="eastAsia"/>
              </w:rPr>
            </w:pPr>
            <w:r>
              <w:t>否</w:t>
            </w:r>
          </w:p>
        </w:tc>
        <w:tc>
          <w:tcPr>
            <w:tcW w:w="2980" w:type="dxa"/>
          </w:tcPr>
          <w:p w14:paraId="02360259">
            <w:pPr>
              <w:pStyle w:val="28"/>
              <w:spacing w:before="42" w:line="245" w:lineRule="auto"/>
              <w:ind w:left="112" w:right="168"/>
              <w:jc w:val="both"/>
              <w:rPr>
                <w:rFonts w:hint="eastAsia"/>
                <w:lang w:eastAsia="zh-CN"/>
              </w:rPr>
            </w:pPr>
            <w:r>
              <w:rPr>
                <w:spacing w:val="-2"/>
                <w:lang w:eastAsia="zh-CN"/>
              </w:rPr>
              <w:t>供应商提供从其他</w:t>
            </w:r>
            <w:r>
              <w:rPr>
                <w:spacing w:val="-34"/>
                <w:lang w:eastAsia="zh-CN"/>
              </w:rPr>
              <w:t xml:space="preserve"> </w:t>
            </w:r>
            <w:r>
              <w:rPr>
                <w:spacing w:val="-2"/>
                <w:lang w:eastAsia="zh-CN"/>
              </w:rPr>
              <w:t>CPU</w:t>
            </w:r>
            <w:r>
              <w:rPr>
                <w:spacing w:val="-32"/>
                <w:lang w:eastAsia="zh-CN"/>
              </w:rPr>
              <w:t xml:space="preserve"> </w:t>
            </w:r>
            <w:r>
              <w:rPr>
                <w:spacing w:val="-2"/>
                <w:lang w:eastAsia="zh-CN"/>
              </w:rPr>
              <w:t>架构到当前服务器</w:t>
            </w:r>
            <w:r>
              <w:rPr>
                <w:spacing w:val="-33"/>
                <w:lang w:eastAsia="zh-CN"/>
              </w:rPr>
              <w:t xml:space="preserve"> </w:t>
            </w:r>
            <w:r>
              <w:rPr>
                <w:spacing w:val="-2"/>
                <w:lang w:eastAsia="zh-CN"/>
              </w:rPr>
              <w:t>CPU</w:t>
            </w:r>
            <w:r>
              <w:rPr>
                <w:spacing w:val="-32"/>
                <w:lang w:eastAsia="zh-CN"/>
              </w:rPr>
              <w:t xml:space="preserve"> </w:t>
            </w:r>
            <w:r>
              <w:rPr>
                <w:spacing w:val="-2"/>
                <w:lang w:eastAsia="zh-CN"/>
              </w:rPr>
              <w:t>架构的软件迁移工具产</w:t>
            </w:r>
            <w:r>
              <w:rPr>
                <w:spacing w:val="-1"/>
                <w:lang w:eastAsia="zh-CN"/>
              </w:rPr>
              <w:t>品，支持软件包迁移评估，对满足产品重构要求的软件包，能重构为</w:t>
            </w:r>
            <w:r>
              <w:rPr>
                <w:spacing w:val="-2"/>
                <w:lang w:eastAsia="zh-CN"/>
              </w:rPr>
              <w:t>当前服务器</w:t>
            </w:r>
            <w:r>
              <w:rPr>
                <w:spacing w:val="-33"/>
                <w:lang w:eastAsia="zh-CN"/>
              </w:rPr>
              <w:t xml:space="preserve"> </w:t>
            </w:r>
            <w:r>
              <w:rPr>
                <w:spacing w:val="-2"/>
                <w:lang w:eastAsia="zh-CN"/>
              </w:rPr>
              <w:t>CPU</w:t>
            </w:r>
            <w:r>
              <w:rPr>
                <w:spacing w:val="-32"/>
                <w:lang w:eastAsia="zh-CN"/>
              </w:rPr>
              <w:t xml:space="preserve"> </w:t>
            </w:r>
            <w:r>
              <w:rPr>
                <w:spacing w:val="-2"/>
                <w:lang w:eastAsia="zh-CN"/>
              </w:rPr>
              <w:t>架构的软件包。提</w:t>
            </w:r>
            <w:r>
              <w:rPr>
                <w:spacing w:val="-1"/>
                <w:lang w:eastAsia="zh-CN"/>
              </w:rPr>
              <w:t>供源码迁移功能，检查分析</w:t>
            </w:r>
          </w:p>
          <w:p w14:paraId="6D04CB4C">
            <w:pPr>
              <w:pStyle w:val="28"/>
              <w:spacing w:before="5" w:line="230" w:lineRule="auto"/>
              <w:ind w:left="112" w:right="168"/>
              <w:jc w:val="both"/>
              <w:rPr>
                <w:rFonts w:hint="eastAsia"/>
                <w:lang w:eastAsia="zh-CN"/>
              </w:rPr>
            </w:pPr>
            <w:r>
              <w:rPr>
                <w:spacing w:val="-1"/>
                <w:lang w:eastAsia="zh-CN"/>
              </w:rPr>
              <w:t>C/C++/Fortran/Go/解释型语言/汇编等源码文件，基于产品功能给出</w:t>
            </w:r>
            <w:r>
              <w:rPr>
                <w:spacing w:val="-2"/>
                <w:lang w:eastAsia="zh-CN"/>
              </w:rPr>
              <w:t>迁移指导</w:t>
            </w:r>
          </w:p>
        </w:tc>
        <w:tc>
          <w:tcPr>
            <w:tcW w:w="1658" w:type="dxa"/>
          </w:tcPr>
          <w:p w14:paraId="6BF820F0">
            <w:pPr>
              <w:spacing w:line="312" w:lineRule="auto"/>
              <w:rPr>
                <w:rFonts w:ascii="Arial" w:hAnsi="Arial" w:cs="Arial" w:eastAsiaTheme="minorEastAsia"/>
                <w:snapToGrid w:val="0"/>
                <w:color w:val="000000"/>
                <w:lang w:eastAsia="zh-CN"/>
              </w:rPr>
            </w:pPr>
          </w:p>
          <w:p w14:paraId="2914918C">
            <w:pPr>
              <w:spacing w:line="312" w:lineRule="auto"/>
              <w:rPr>
                <w:rFonts w:ascii="Arial" w:hAnsi="Arial" w:cs="Arial" w:eastAsiaTheme="minorEastAsia"/>
                <w:snapToGrid w:val="0"/>
                <w:color w:val="000000"/>
                <w:lang w:eastAsia="zh-CN"/>
              </w:rPr>
            </w:pPr>
          </w:p>
          <w:p w14:paraId="1520732A">
            <w:pPr>
              <w:spacing w:line="312" w:lineRule="auto"/>
              <w:rPr>
                <w:rFonts w:ascii="Arial" w:hAnsi="Arial" w:cs="Arial" w:eastAsiaTheme="minorEastAsia"/>
                <w:snapToGrid w:val="0"/>
                <w:color w:val="000000"/>
                <w:lang w:eastAsia="zh-CN"/>
              </w:rPr>
            </w:pPr>
          </w:p>
          <w:p w14:paraId="18EEDACB">
            <w:pPr>
              <w:pStyle w:val="28"/>
              <w:spacing w:before="59" w:line="236" w:lineRule="auto"/>
              <w:ind w:left="110"/>
              <w:rPr>
                <w:rFonts w:hint="eastAsia"/>
              </w:rPr>
            </w:pPr>
            <w:r>
              <w:t>/</w:t>
            </w:r>
          </w:p>
        </w:tc>
      </w:tr>
      <w:tr w14:paraId="3DF6AE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4" w:hRule="atLeast"/>
        </w:trPr>
        <w:tc>
          <w:tcPr>
            <w:tcW w:w="665" w:type="dxa"/>
          </w:tcPr>
          <w:p w14:paraId="6FD7D4C2">
            <w:pPr>
              <w:spacing w:line="286" w:lineRule="auto"/>
              <w:rPr>
                <w:rFonts w:ascii="Arial" w:hAnsi="Arial" w:cs="Arial" w:eastAsiaTheme="minorEastAsia"/>
                <w:snapToGrid w:val="0"/>
                <w:color w:val="000000"/>
                <w:lang w:eastAsia="en-US"/>
              </w:rPr>
            </w:pPr>
          </w:p>
          <w:p w14:paraId="460A0140">
            <w:pPr>
              <w:spacing w:line="286" w:lineRule="auto"/>
              <w:rPr>
                <w:rFonts w:ascii="Arial" w:hAnsi="Arial" w:cs="Arial" w:eastAsiaTheme="minorEastAsia"/>
                <w:snapToGrid w:val="0"/>
                <w:color w:val="000000"/>
                <w:lang w:eastAsia="en-US"/>
              </w:rPr>
            </w:pPr>
          </w:p>
          <w:p w14:paraId="08DEC7F3">
            <w:pPr>
              <w:pStyle w:val="28"/>
              <w:spacing w:before="58" w:line="237" w:lineRule="exact"/>
              <w:ind w:left="211"/>
              <w:rPr>
                <w:rFonts w:hint="eastAsia"/>
              </w:rPr>
            </w:pPr>
            <w:r>
              <w:rPr>
                <w:spacing w:val="-6"/>
                <w:position w:val="1"/>
              </w:rPr>
              <w:t>137</w:t>
            </w:r>
          </w:p>
        </w:tc>
        <w:tc>
          <w:tcPr>
            <w:tcW w:w="1012" w:type="dxa"/>
          </w:tcPr>
          <w:p w14:paraId="65A964A1">
            <w:pPr>
              <w:spacing w:line="289" w:lineRule="auto"/>
              <w:rPr>
                <w:rFonts w:ascii="Arial" w:hAnsi="Arial" w:cs="Arial" w:eastAsiaTheme="minorEastAsia"/>
                <w:snapToGrid w:val="0"/>
                <w:color w:val="000000"/>
                <w:lang w:eastAsia="en-US"/>
              </w:rPr>
            </w:pPr>
          </w:p>
          <w:p w14:paraId="2E866CE6">
            <w:pPr>
              <w:spacing w:line="290" w:lineRule="auto"/>
              <w:rPr>
                <w:rFonts w:ascii="Arial" w:hAnsi="Arial" w:cs="Arial" w:eastAsiaTheme="minorEastAsia"/>
                <w:snapToGrid w:val="0"/>
                <w:color w:val="000000"/>
                <w:lang w:eastAsia="en-US"/>
              </w:rPr>
            </w:pPr>
          </w:p>
          <w:p w14:paraId="760C896B">
            <w:pPr>
              <w:pStyle w:val="28"/>
              <w:spacing w:before="58" w:line="221" w:lineRule="auto"/>
              <w:ind w:left="110"/>
              <w:rPr>
                <w:rFonts w:hint="eastAsia"/>
              </w:rPr>
            </w:pPr>
            <w:r>
              <w:rPr>
                <w:spacing w:val="-2"/>
              </w:rPr>
              <w:t>服务要求</w:t>
            </w:r>
          </w:p>
        </w:tc>
        <w:tc>
          <w:tcPr>
            <w:tcW w:w="733" w:type="dxa"/>
            <w:vMerge w:val="continue"/>
            <w:tcBorders>
              <w:top w:val="nil"/>
              <w:bottom w:val="nil"/>
            </w:tcBorders>
          </w:tcPr>
          <w:p w14:paraId="5A00D437">
            <w:pPr>
              <w:rPr>
                <w:rFonts w:ascii="Arial" w:hAnsi="Arial" w:cs="Arial" w:eastAsiaTheme="minorEastAsia"/>
                <w:snapToGrid w:val="0"/>
                <w:color w:val="000000"/>
                <w:lang w:eastAsia="en-US"/>
              </w:rPr>
            </w:pPr>
          </w:p>
        </w:tc>
        <w:tc>
          <w:tcPr>
            <w:tcW w:w="1043" w:type="dxa"/>
          </w:tcPr>
          <w:p w14:paraId="6CDA360B">
            <w:pPr>
              <w:spacing w:line="459" w:lineRule="auto"/>
              <w:rPr>
                <w:rFonts w:ascii="Arial" w:hAnsi="Arial" w:cs="Arial" w:eastAsiaTheme="minorEastAsia"/>
                <w:snapToGrid w:val="0"/>
                <w:color w:val="000000"/>
                <w:lang w:eastAsia="en-US"/>
              </w:rPr>
            </w:pPr>
          </w:p>
          <w:p w14:paraId="0A582BB3">
            <w:pPr>
              <w:pStyle w:val="28"/>
              <w:spacing w:before="59" w:line="249" w:lineRule="auto"/>
              <w:ind w:left="110" w:right="214"/>
              <w:rPr>
                <w:rFonts w:hint="eastAsia"/>
              </w:rPr>
            </w:pPr>
            <w:r>
              <w:rPr>
                <w:spacing w:val="-2"/>
              </w:rPr>
              <w:t>性能分析</w:t>
            </w:r>
            <w:r>
              <w:rPr>
                <w:spacing w:val="-4"/>
              </w:rPr>
              <w:t>工具</w:t>
            </w:r>
          </w:p>
        </w:tc>
        <w:tc>
          <w:tcPr>
            <w:tcW w:w="1061" w:type="dxa"/>
          </w:tcPr>
          <w:p w14:paraId="7391347C">
            <w:pPr>
              <w:spacing w:line="289" w:lineRule="auto"/>
              <w:rPr>
                <w:rFonts w:ascii="Arial" w:hAnsi="Arial" w:cs="Arial" w:eastAsiaTheme="minorEastAsia"/>
                <w:snapToGrid w:val="0"/>
                <w:color w:val="000000"/>
                <w:lang w:eastAsia="en-US"/>
              </w:rPr>
            </w:pPr>
          </w:p>
          <w:p w14:paraId="24977DAC">
            <w:pPr>
              <w:spacing w:line="290" w:lineRule="auto"/>
              <w:rPr>
                <w:rFonts w:ascii="Arial" w:hAnsi="Arial" w:cs="Arial" w:eastAsiaTheme="minorEastAsia"/>
                <w:snapToGrid w:val="0"/>
                <w:color w:val="000000"/>
                <w:lang w:eastAsia="en-US"/>
              </w:rPr>
            </w:pPr>
          </w:p>
          <w:p w14:paraId="62BCF671">
            <w:pPr>
              <w:pStyle w:val="28"/>
              <w:spacing w:before="58" w:line="223" w:lineRule="auto"/>
              <w:ind w:left="445"/>
              <w:rPr>
                <w:rFonts w:hint="eastAsia"/>
              </w:rPr>
            </w:pPr>
            <w:r>
              <w:t>否</w:t>
            </w:r>
          </w:p>
        </w:tc>
        <w:tc>
          <w:tcPr>
            <w:tcW w:w="2980" w:type="dxa"/>
          </w:tcPr>
          <w:p w14:paraId="0647276B">
            <w:pPr>
              <w:pStyle w:val="28"/>
              <w:spacing w:before="41" w:line="238" w:lineRule="auto"/>
              <w:ind w:left="111" w:right="41" w:firstLine="1"/>
              <w:jc w:val="both"/>
              <w:rPr>
                <w:rFonts w:hint="eastAsia"/>
                <w:lang w:eastAsia="zh-CN"/>
              </w:rPr>
            </w:pPr>
            <w:r>
              <w:rPr>
                <w:spacing w:val="-2"/>
                <w:lang w:eastAsia="zh-CN"/>
              </w:rPr>
              <w:t>供应商提供支持当前服务器</w:t>
            </w:r>
            <w:r>
              <w:rPr>
                <w:spacing w:val="-34"/>
                <w:lang w:eastAsia="zh-CN"/>
              </w:rPr>
              <w:t xml:space="preserve"> </w:t>
            </w:r>
            <w:r>
              <w:rPr>
                <w:spacing w:val="-2"/>
                <w:lang w:eastAsia="zh-CN"/>
              </w:rPr>
              <w:t>CPU</w:t>
            </w:r>
            <w:r>
              <w:rPr>
                <w:spacing w:val="-32"/>
                <w:lang w:eastAsia="zh-CN"/>
              </w:rPr>
              <w:t xml:space="preserve"> </w:t>
            </w:r>
            <w:r>
              <w:rPr>
                <w:spacing w:val="-2"/>
                <w:lang w:eastAsia="zh-CN"/>
              </w:rPr>
              <w:t>架</w:t>
            </w:r>
            <w:r>
              <w:rPr>
                <w:spacing w:val="-1"/>
                <w:lang w:eastAsia="zh-CN"/>
              </w:rPr>
              <w:t>构的性能分析工具产品，支持系统性能分析、Java</w:t>
            </w:r>
            <w:r>
              <w:rPr>
                <w:spacing w:val="-36"/>
                <w:lang w:eastAsia="zh-CN"/>
              </w:rPr>
              <w:t xml:space="preserve"> </w:t>
            </w:r>
            <w:r>
              <w:rPr>
                <w:spacing w:val="-1"/>
                <w:lang w:eastAsia="zh-CN"/>
              </w:rPr>
              <w:t>性能分析和系统诊</w:t>
            </w:r>
            <w:r>
              <w:rPr>
                <w:spacing w:val="-12"/>
                <w:lang w:eastAsia="zh-CN"/>
              </w:rPr>
              <w:t>断，可分析系统或应用在</w:t>
            </w:r>
            <w:r>
              <w:rPr>
                <w:spacing w:val="-24"/>
                <w:lang w:eastAsia="zh-CN"/>
              </w:rPr>
              <w:t xml:space="preserve"> </w:t>
            </w:r>
            <w:r>
              <w:rPr>
                <w:spacing w:val="-12"/>
                <w:lang w:eastAsia="zh-CN"/>
              </w:rPr>
              <w:t>CPU、内存、</w:t>
            </w:r>
            <w:r>
              <w:rPr>
                <w:lang w:eastAsia="zh-CN"/>
              </w:rPr>
              <w:t xml:space="preserve"> </w:t>
            </w:r>
            <w:r>
              <w:rPr>
                <w:spacing w:val="-1"/>
                <w:lang w:eastAsia="zh-CN"/>
              </w:rPr>
              <w:t>IO、网络等方面的性能，并给出优</w:t>
            </w:r>
            <w:r>
              <w:rPr>
                <w:spacing w:val="-2"/>
                <w:lang w:eastAsia="zh-CN"/>
              </w:rPr>
              <w:t>化建议</w:t>
            </w:r>
          </w:p>
        </w:tc>
        <w:tc>
          <w:tcPr>
            <w:tcW w:w="1658" w:type="dxa"/>
          </w:tcPr>
          <w:p w14:paraId="72BFE998">
            <w:pPr>
              <w:spacing w:line="289" w:lineRule="auto"/>
              <w:rPr>
                <w:rFonts w:ascii="Arial" w:hAnsi="Arial" w:cs="Arial" w:eastAsiaTheme="minorEastAsia"/>
                <w:snapToGrid w:val="0"/>
                <w:color w:val="000000"/>
                <w:lang w:eastAsia="zh-CN"/>
              </w:rPr>
            </w:pPr>
          </w:p>
          <w:p w14:paraId="47714F20">
            <w:pPr>
              <w:spacing w:line="290" w:lineRule="auto"/>
              <w:rPr>
                <w:rFonts w:ascii="Arial" w:hAnsi="Arial" w:cs="Arial" w:eastAsiaTheme="minorEastAsia"/>
                <w:snapToGrid w:val="0"/>
                <w:color w:val="000000"/>
                <w:lang w:eastAsia="zh-CN"/>
              </w:rPr>
            </w:pPr>
          </w:p>
          <w:p w14:paraId="60F54F79">
            <w:pPr>
              <w:pStyle w:val="28"/>
              <w:spacing w:before="58" w:line="236" w:lineRule="auto"/>
              <w:ind w:left="110"/>
              <w:rPr>
                <w:rFonts w:hint="eastAsia"/>
              </w:rPr>
            </w:pPr>
            <w:r>
              <w:t>/</w:t>
            </w:r>
          </w:p>
        </w:tc>
      </w:tr>
      <w:tr w14:paraId="3BD3CF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5" w:hRule="atLeast"/>
        </w:trPr>
        <w:tc>
          <w:tcPr>
            <w:tcW w:w="665" w:type="dxa"/>
          </w:tcPr>
          <w:p w14:paraId="3B8E3A6E">
            <w:pPr>
              <w:pStyle w:val="28"/>
              <w:spacing w:before="265" w:line="237" w:lineRule="exact"/>
              <w:ind w:left="211"/>
              <w:rPr>
                <w:rFonts w:hint="eastAsia"/>
              </w:rPr>
            </w:pPr>
            <w:r>
              <w:rPr>
                <w:spacing w:val="-6"/>
                <w:position w:val="1"/>
              </w:rPr>
              <w:t>138</w:t>
            </w:r>
          </w:p>
        </w:tc>
        <w:tc>
          <w:tcPr>
            <w:tcW w:w="1012" w:type="dxa"/>
          </w:tcPr>
          <w:p w14:paraId="5A645597">
            <w:pPr>
              <w:pStyle w:val="28"/>
              <w:spacing w:before="272" w:line="221" w:lineRule="auto"/>
              <w:ind w:left="110"/>
              <w:rPr>
                <w:rFonts w:hint="eastAsia"/>
              </w:rPr>
            </w:pPr>
            <w:r>
              <w:rPr>
                <w:spacing w:val="-2"/>
              </w:rPr>
              <w:t>服务要求</w:t>
            </w:r>
          </w:p>
        </w:tc>
        <w:tc>
          <w:tcPr>
            <w:tcW w:w="733" w:type="dxa"/>
            <w:vMerge w:val="continue"/>
            <w:tcBorders>
              <w:top w:val="nil"/>
              <w:bottom w:val="nil"/>
            </w:tcBorders>
          </w:tcPr>
          <w:p w14:paraId="56347492">
            <w:pPr>
              <w:rPr>
                <w:rFonts w:ascii="Arial" w:hAnsi="Arial" w:cs="Arial" w:eastAsiaTheme="minorEastAsia"/>
                <w:snapToGrid w:val="0"/>
                <w:color w:val="000000"/>
                <w:lang w:eastAsia="en-US"/>
              </w:rPr>
            </w:pPr>
          </w:p>
        </w:tc>
        <w:tc>
          <w:tcPr>
            <w:tcW w:w="1043" w:type="dxa"/>
          </w:tcPr>
          <w:p w14:paraId="3568E267">
            <w:pPr>
              <w:pStyle w:val="28"/>
              <w:spacing w:before="32" w:line="222" w:lineRule="auto"/>
              <w:ind w:left="109"/>
              <w:rPr>
                <w:rFonts w:hint="eastAsia"/>
              </w:rPr>
            </w:pPr>
            <w:r>
              <w:rPr>
                <w:spacing w:val="-2"/>
              </w:rPr>
              <w:t>跨架构平</w:t>
            </w:r>
          </w:p>
          <w:p w14:paraId="13C24956">
            <w:pPr>
              <w:pStyle w:val="28"/>
              <w:spacing w:before="17" w:line="220" w:lineRule="auto"/>
              <w:ind w:left="109" w:right="214" w:firstLine="12"/>
              <w:rPr>
                <w:rFonts w:hint="eastAsia"/>
              </w:rPr>
            </w:pPr>
            <w:r>
              <w:rPr>
                <w:spacing w:val="-5"/>
              </w:rPr>
              <w:t>台应用兼</w:t>
            </w:r>
            <w:r>
              <w:t>容</w:t>
            </w:r>
          </w:p>
        </w:tc>
        <w:tc>
          <w:tcPr>
            <w:tcW w:w="1061" w:type="dxa"/>
          </w:tcPr>
          <w:p w14:paraId="1F841966">
            <w:pPr>
              <w:pStyle w:val="28"/>
              <w:spacing w:before="265" w:line="223" w:lineRule="auto"/>
              <w:ind w:left="445"/>
              <w:rPr>
                <w:rFonts w:hint="eastAsia"/>
              </w:rPr>
            </w:pPr>
            <w:r>
              <w:t>否</w:t>
            </w:r>
          </w:p>
        </w:tc>
        <w:tc>
          <w:tcPr>
            <w:tcW w:w="2980" w:type="dxa"/>
          </w:tcPr>
          <w:p w14:paraId="29CF1787">
            <w:pPr>
              <w:pStyle w:val="28"/>
              <w:spacing w:before="33" w:line="226" w:lineRule="auto"/>
              <w:ind w:left="115" w:right="168" w:hanging="2"/>
              <w:jc w:val="both"/>
              <w:rPr>
                <w:rFonts w:hint="eastAsia"/>
                <w:lang w:eastAsia="zh-CN"/>
              </w:rPr>
            </w:pPr>
            <w:r>
              <w:rPr>
                <w:spacing w:val="-2"/>
                <w:lang w:eastAsia="zh-CN"/>
              </w:rPr>
              <w:t>跨</w:t>
            </w:r>
            <w:r>
              <w:rPr>
                <w:spacing w:val="-34"/>
                <w:lang w:eastAsia="zh-CN"/>
              </w:rPr>
              <w:t xml:space="preserve"> </w:t>
            </w:r>
            <w:r>
              <w:rPr>
                <w:spacing w:val="-2"/>
                <w:lang w:eastAsia="zh-CN"/>
              </w:rPr>
              <w:t>CPU</w:t>
            </w:r>
            <w:r>
              <w:rPr>
                <w:spacing w:val="-32"/>
                <w:lang w:eastAsia="zh-CN"/>
              </w:rPr>
              <w:t xml:space="preserve"> </w:t>
            </w:r>
            <w:r>
              <w:rPr>
                <w:spacing w:val="-2"/>
                <w:lang w:eastAsia="zh-CN"/>
              </w:rPr>
              <w:t>架构平台应用兼容工具，可</w:t>
            </w:r>
            <w:r>
              <w:rPr>
                <w:spacing w:val="-1"/>
                <w:lang w:eastAsia="zh-CN"/>
              </w:rPr>
              <w:t>兼容一种或者一种以上不同架构平</w:t>
            </w:r>
            <w:r>
              <w:rPr>
                <w:spacing w:val="-3"/>
                <w:lang w:eastAsia="zh-CN"/>
              </w:rPr>
              <w:t>台的应用</w:t>
            </w:r>
          </w:p>
        </w:tc>
        <w:tc>
          <w:tcPr>
            <w:tcW w:w="1658" w:type="dxa"/>
          </w:tcPr>
          <w:p w14:paraId="08C655BC">
            <w:pPr>
              <w:pStyle w:val="28"/>
              <w:spacing w:before="265" w:line="236" w:lineRule="auto"/>
              <w:ind w:left="110"/>
              <w:rPr>
                <w:rFonts w:hint="eastAsia"/>
              </w:rPr>
            </w:pPr>
            <w:r>
              <w:t>/</w:t>
            </w:r>
          </w:p>
        </w:tc>
      </w:tr>
      <w:tr w14:paraId="710164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665" w:type="dxa"/>
          </w:tcPr>
          <w:p w14:paraId="47DBE37A">
            <w:pPr>
              <w:pStyle w:val="28"/>
              <w:spacing w:before="265" w:line="237" w:lineRule="exact"/>
              <w:ind w:left="211"/>
              <w:rPr>
                <w:rFonts w:hint="eastAsia"/>
              </w:rPr>
            </w:pPr>
            <w:r>
              <w:rPr>
                <w:spacing w:val="-6"/>
                <w:position w:val="1"/>
              </w:rPr>
              <w:t>139</w:t>
            </w:r>
          </w:p>
        </w:tc>
        <w:tc>
          <w:tcPr>
            <w:tcW w:w="1012" w:type="dxa"/>
          </w:tcPr>
          <w:p w14:paraId="59B2A43F">
            <w:pPr>
              <w:pStyle w:val="28"/>
              <w:spacing w:before="272" w:line="221" w:lineRule="auto"/>
              <w:ind w:left="110"/>
              <w:rPr>
                <w:rFonts w:hint="eastAsia"/>
              </w:rPr>
            </w:pPr>
            <w:r>
              <w:rPr>
                <w:spacing w:val="-2"/>
              </w:rPr>
              <w:t>服务要求</w:t>
            </w:r>
          </w:p>
        </w:tc>
        <w:tc>
          <w:tcPr>
            <w:tcW w:w="733" w:type="dxa"/>
            <w:vMerge w:val="continue"/>
            <w:tcBorders>
              <w:top w:val="nil"/>
            </w:tcBorders>
          </w:tcPr>
          <w:p w14:paraId="3553F86D">
            <w:pPr>
              <w:rPr>
                <w:rFonts w:ascii="Arial" w:hAnsi="Arial" w:cs="Arial" w:eastAsiaTheme="minorEastAsia"/>
                <w:snapToGrid w:val="0"/>
                <w:color w:val="000000"/>
                <w:lang w:eastAsia="en-US"/>
              </w:rPr>
            </w:pPr>
          </w:p>
        </w:tc>
        <w:tc>
          <w:tcPr>
            <w:tcW w:w="1043" w:type="dxa"/>
          </w:tcPr>
          <w:p w14:paraId="716E4AE1">
            <w:pPr>
              <w:pStyle w:val="28"/>
              <w:spacing w:before="266" w:line="222" w:lineRule="auto"/>
              <w:ind w:left="107"/>
              <w:rPr>
                <w:rFonts w:hint="eastAsia"/>
              </w:rPr>
            </w:pPr>
            <w:r>
              <w:rPr>
                <w:spacing w:val="-1"/>
              </w:rPr>
              <w:t>*管理软件</w:t>
            </w:r>
          </w:p>
        </w:tc>
        <w:tc>
          <w:tcPr>
            <w:tcW w:w="1061" w:type="dxa"/>
          </w:tcPr>
          <w:p w14:paraId="2F3B9F69">
            <w:pPr>
              <w:pStyle w:val="28"/>
              <w:spacing w:before="265" w:line="223" w:lineRule="auto"/>
              <w:ind w:left="445"/>
              <w:rPr>
                <w:rFonts w:hint="eastAsia"/>
              </w:rPr>
            </w:pPr>
            <w:r>
              <w:t>否</w:t>
            </w:r>
          </w:p>
        </w:tc>
        <w:tc>
          <w:tcPr>
            <w:tcW w:w="2980" w:type="dxa"/>
          </w:tcPr>
          <w:p w14:paraId="1D5F5AC9">
            <w:pPr>
              <w:pStyle w:val="28"/>
              <w:spacing w:before="32" w:line="227" w:lineRule="auto"/>
              <w:ind w:left="112" w:right="168" w:firstLine="5"/>
              <w:jc w:val="both"/>
              <w:rPr>
                <w:rFonts w:hint="eastAsia"/>
                <w:lang w:eastAsia="zh-CN"/>
              </w:rPr>
            </w:pPr>
            <w:r>
              <w:rPr>
                <w:spacing w:val="-1"/>
                <w:lang w:eastAsia="zh-CN"/>
              </w:rPr>
              <w:t>具备资源管理、系统管理、性能监控、健康监控、基于网络控制、报</w:t>
            </w:r>
            <w:r>
              <w:rPr>
                <w:spacing w:val="-2"/>
                <w:lang w:eastAsia="zh-CN"/>
              </w:rPr>
              <w:t>警设置功能</w:t>
            </w:r>
          </w:p>
        </w:tc>
        <w:tc>
          <w:tcPr>
            <w:tcW w:w="1658" w:type="dxa"/>
          </w:tcPr>
          <w:p w14:paraId="6E2A8A1D">
            <w:pPr>
              <w:pStyle w:val="28"/>
              <w:spacing w:before="265" w:line="236" w:lineRule="auto"/>
              <w:ind w:left="110"/>
              <w:rPr>
                <w:rFonts w:hint="eastAsia"/>
              </w:rPr>
            </w:pPr>
            <w:r>
              <w:t>/</w:t>
            </w:r>
          </w:p>
        </w:tc>
      </w:tr>
      <w:tr w14:paraId="5EF6E0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8" w:hRule="atLeast"/>
        </w:trPr>
        <w:tc>
          <w:tcPr>
            <w:tcW w:w="665" w:type="dxa"/>
          </w:tcPr>
          <w:p w14:paraId="5D6A5D76">
            <w:pPr>
              <w:spacing w:line="320" w:lineRule="auto"/>
              <w:rPr>
                <w:rFonts w:ascii="Arial" w:hAnsi="Arial" w:cs="Arial" w:eastAsiaTheme="minorEastAsia"/>
                <w:snapToGrid w:val="0"/>
                <w:color w:val="000000"/>
                <w:lang w:eastAsia="en-US"/>
              </w:rPr>
            </w:pPr>
          </w:p>
          <w:p w14:paraId="5490693C">
            <w:pPr>
              <w:pStyle w:val="28"/>
              <w:spacing w:before="58"/>
              <w:ind w:left="211"/>
              <w:rPr>
                <w:rFonts w:hint="eastAsia"/>
              </w:rPr>
            </w:pPr>
            <w:r>
              <w:rPr>
                <w:spacing w:val="-6"/>
              </w:rPr>
              <w:t>140</w:t>
            </w:r>
          </w:p>
        </w:tc>
        <w:tc>
          <w:tcPr>
            <w:tcW w:w="1012" w:type="dxa"/>
          </w:tcPr>
          <w:p w14:paraId="4321F5D1">
            <w:pPr>
              <w:spacing w:line="326" w:lineRule="auto"/>
              <w:rPr>
                <w:rFonts w:ascii="Arial" w:hAnsi="Arial" w:cs="Arial" w:eastAsiaTheme="minorEastAsia"/>
                <w:snapToGrid w:val="0"/>
                <w:color w:val="000000"/>
                <w:lang w:eastAsia="en-US"/>
              </w:rPr>
            </w:pPr>
          </w:p>
          <w:p w14:paraId="08E036A9">
            <w:pPr>
              <w:pStyle w:val="28"/>
              <w:spacing w:before="59" w:line="221" w:lineRule="auto"/>
              <w:ind w:left="110"/>
              <w:rPr>
                <w:rFonts w:hint="eastAsia"/>
              </w:rPr>
            </w:pPr>
            <w:r>
              <w:rPr>
                <w:spacing w:val="-2"/>
              </w:rPr>
              <w:t>服务要求</w:t>
            </w:r>
          </w:p>
        </w:tc>
        <w:tc>
          <w:tcPr>
            <w:tcW w:w="733" w:type="dxa"/>
            <w:vMerge w:val="restart"/>
            <w:tcBorders>
              <w:bottom w:val="nil"/>
            </w:tcBorders>
          </w:tcPr>
          <w:p w14:paraId="1C9D9BCE">
            <w:pPr>
              <w:spacing w:line="269" w:lineRule="auto"/>
              <w:rPr>
                <w:rFonts w:ascii="Arial" w:hAnsi="Arial" w:cs="Arial" w:eastAsiaTheme="minorEastAsia"/>
                <w:snapToGrid w:val="0"/>
                <w:color w:val="000000"/>
                <w:lang w:eastAsia="en-US"/>
              </w:rPr>
            </w:pPr>
          </w:p>
          <w:p w14:paraId="656F0054">
            <w:pPr>
              <w:spacing w:line="269" w:lineRule="auto"/>
              <w:rPr>
                <w:rFonts w:ascii="Arial" w:hAnsi="Arial" w:cs="Arial" w:eastAsiaTheme="minorEastAsia"/>
                <w:snapToGrid w:val="0"/>
                <w:color w:val="000000"/>
                <w:lang w:eastAsia="en-US"/>
              </w:rPr>
            </w:pPr>
          </w:p>
          <w:p w14:paraId="6E6C9631">
            <w:pPr>
              <w:spacing w:line="269" w:lineRule="auto"/>
              <w:rPr>
                <w:rFonts w:ascii="Arial" w:hAnsi="Arial" w:cs="Arial" w:eastAsiaTheme="minorEastAsia"/>
                <w:snapToGrid w:val="0"/>
                <w:color w:val="000000"/>
                <w:lang w:eastAsia="en-US"/>
              </w:rPr>
            </w:pPr>
          </w:p>
          <w:p w14:paraId="56CAC36B">
            <w:pPr>
              <w:spacing w:line="269" w:lineRule="auto"/>
              <w:rPr>
                <w:rFonts w:ascii="Arial" w:hAnsi="Arial" w:cs="Arial" w:eastAsiaTheme="minorEastAsia"/>
                <w:snapToGrid w:val="0"/>
                <w:color w:val="000000"/>
                <w:lang w:eastAsia="en-US"/>
              </w:rPr>
            </w:pPr>
          </w:p>
          <w:p w14:paraId="3BB7D62F">
            <w:pPr>
              <w:spacing w:line="269" w:lineRule="auto"/>
              <w:rPr>
                <w:rFonts w:ascii="Arial" w:hAnsi="Arial" w:cs="Arial" w:eastAsiaTheme="minorEastAsia"/>
                <w:snapToGrid w:val="0"/>
                <w:color w:val="000000"/>
                <w:lang w:eastAsia="en-US"/>
              </w:rPr>
            </w:pPr>
          </w:p>
          <w:p w14:paraId="16A09BA6">
            <w:pPr>
              <w:spacing w:line="270" w:lineRule="auto"/>
              <w:rPr>
                <w:rFonts w:ascii="Arial" w:hAnsi="Arial" w:cs="Arial" w:eastAsiaTheme="minorEastAsia"/>
                <w:snapToGrid w:val="0"/>
                <w:color w:val="000000"/>
                <w:lang w:eastAsia="en-US"/>
              </w:rPr>
            </w:pPr>
          </w:p>
          <w:p w14:paraId="2A7FE93A">
            <w:pPr>
              <w:pStyle w:val="28"/>
              <w:spacing w:before="59" w:line="247" w:lineRule="auto"/>
              <w:ind w:left="187" w:right="141" w:hanging="48"/>
              <w:rPr>
                <w:rFonts w:hint="eastAsia"/>
              </w:rPr>
            </w:pPr>
            <w:r>
              <w:rPr>
                <w:spacing w:val="-1"/>
              </w:rPr>
              <w:t>*增值</w:t>
            </w:r>
            <w:r>
              <w:rPr>
                <w:spacing w:val="-4"/>
              </w:rPr>
              <w:t>服务</w:t>
            </w:r>
          </w:p>
        </w:tc>
        <w:tc>
          <w:tcPr>
            <w:tcW w:w="1043" w:type="dxa"/>
          </w:tcPr>
          <w:p w14:paraId="08231936">
            <w:pPr>
              <w:pStyle w:val="28"/>
              <w:spacing w:before="31" w:line="239" w:lineRule="auto"/>
              <w:ind w:left="108" w:right="123" w:hanging="1"/>
              <w:rPr>
                <w:rFonts w:hint="eastAsia"/>
                <w:lang w:eastAsia="zh-CN"/>
              </w:rPr>
            </w:pPr>
            <w:r>
              <w:rPr>
                <w:spacing w:val="-1"/>
                <w:lang w:eastAsia="zh-CN"/>
              </w:rPr>
              <w:t>*厂家升级</w:t>
            </w:r>
            <w:r>
              <w:rPr>
                <w:spacing w:val="-2"/>
                <w:lang w:eastAsia="zh-CN"/>
              </w:rPr>
              <w:t>产品软件</w:t>
            </w:r>
          </w:p>
          <w:p w14:paraId="458AD681">
            <w:pPr>
              <w:pStyle w:val="28"/>
              <w:spacing w:before="1" w:line="220" w:lineRule="auto"/>
              <w:ind w:left="113" w:right="214" w:firstLine="4"/>
              <w:rPr>
                <w:rFonts w:hint="eastAsia"/>
                <w:lang w:eastAsia="zh-CN"/>
              </w:rPr>
            </w:pPr>
            <w:r>
              <w:rPr>
                <w:spacing w:val="-4"/>
                <w:lang w:eastAsia="zh-CN"/>
              </w:rPr>
              <w:t>与扩容服</w:t>
            </w:r>
            <w:r>
              <w:rPr>
                <w:lang w:eastAsia="zh-CN"/>
              </w:rPr>
              <w:t>务</w:t>
            </w:r>
          </w:p>
        </w:tc>
        <w:tc>
          <w:tcPr>
            <w:tcW w:w="1061" w:type="dxa"/>
          </w:tcPr>
          <w:p w14:paraId="7A53DAF1">
            <w:pPr>
              <w:spacing w:line="320" w:lineRule="auto"/>
              <w:rPr>
                <w:rFonts w:ascii="Arial" w:hAnsi="Arial" w:cs="Arial" w:eastAsiaTheme="minorEastAsia"/>
                <w:snapToGrid w:val="0"/>
                <w:color w:val="000000"/>
                <w:lang w:eastAsia="zh-CN"/>
              </w:rPr>
            </w:pPr>
          </w:p>
          <w:p w14:paraId="7E0345B6">
            <w:pPr>
              <w:pStyle w:val="28"/>
              <w:spacing w:before="58" w:line="222" w:lineRule="auto"/>
              <w:ind w:left="448"/>
              <w:rPr>
                <w:rFonts w:hint="eastAsia"/>
              </w:rPr>
            </w:pPr>
            <w:r>
              <w:t>是</w:t>
            </w:r>
          </w:p>
        </w:tc>
        <w:tc>
          <w:tcPr>
            <w:tcW w:w="2980" w:type="dxa"/>
          </w:tcPr>
          <w:p w14:paraId="5E964230">
            <w:pPr>
              <w:pStyle w:val="28"/>
              <w:spacing w:before="264"/>
              <w:ind w:left="122" w:right="259" w:hanging="9"/>
              <w:rPr>
                <w:rFonts w:hint="eastAsia"/>
                <w:lang w:eastAsia="zh-CN"/>
              </w:rPr>
            </w:pPr>
            <w:r>
              <w:rPr>
                <w:spacing w:val="-1"/>
                <w:lang w:eastAsia="zh-CN"/>
              </w:rPr>
              <w:t>供应商提供原厂级的部件/软件产</w:t>
            </w:r>
            <w:r>
              <w:rPr>
                <w:spacing w:val="-3"/>
                <w:lang w:eastAsia="zh-CN"/>
              </w:rPr>
              <w:t>品升级和扩容能力</w:t>
            </w:r>
          </w:p>
        </w:tc>
        <w:tc>
          <w:tcPr>
            <w:tcW w:w="1658" w:type="dxa"/>
          </w:tcPr>
          <w:p w14:paraId="45761B01">
            <w:pPr>
              <w:pStyle w:val="28"/>
              <w:spacing w:before="147"/>
              <w:ind w:left="113" w:right="285"/>
              <w:jc w:val="both"/>
              <w:rPr>
                <w:rFonts w:hint="eastAsia"/>
                <w:lang w:eastAsia="zh-CN"/>
              </w:rPr>
            </w:pPr>
            <w:r>
              <w:rPr>
                <w:spacing w:val="-1"/>
                <w:lang w:eastAsia="zh-CN"/>
              </w:rPr>
              <w:t>采购人可根据实际需要提出更高</w:t>
            </w:r>
            <w:r>
              <w:rPr>
                <w:spacing w:val="-3"/>
                <w:lang w:eastAsia="zh-CN"/>
              </w:rPr>
              <w:t>要求</w:t>
            </w:r>
          </w:p>
        </w:tc>
      </w:tr>
      <w:tr w14:paraId="37721C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665" w:type="dxa"/>
          </w:tcPr>
          <w:p w14:paraId="402110EA">
            <w:pPr>
              <w:pStyle w:val="28"/>
              <w:spacing w:before="265" w:line="239" w:lineRule="exact"/>
              <w:ind w:left="211"/>
              <w:rPr>
                <w:rFonts w:hint="eastAsia"/>
              </w:rPr>
            </w:pPr>
            <w:r>
              <w:rPr>
                <w:spacing w:val="-6"/>
                <w:position w:val="1"/>
              </w:rPr>
              <w:t>141</w:t>
            </w:r>
          </w:p>
        </w:tc>
        <w:tc>
          <w:tcPr>
            <w:tcW w:w="1012" w:type="dxa"/>
          </w:tcPr>
          <w:p w14:paraId="4F92A8CA">
            <w:pPr>
              <w:pStyle w:val="28"/>
              <w:spacing w:before="272" w:line="221" w:lineRule="auto"/>
              <w:ind w:left="110"/>
              <w:rPr>
                <w:rFonts w:hint="eastAsia"/>
              </w:rPr>
            </w:pPr>
            <w:r>
              <w:rPr>
                <w:spacing w:val="-2"/>
              </w:rPr>
              <w:t>服务要求</w:t>
            </w:r>
          </w:p>
        </w:tc>
        <w:tc>
          <w:tcPr>
            <w:tcW w:w="733" w:type="dxa"/>
            <w:vMerge w:val="continue"/>
            <w:tcBorders>
              <w:top w:val="nil"/>
              <w:bottom w:val="nil"/>
            </w:tcBorders>
          </w:tcPr>
          <w:p w14:paraId="486227AC">
            <w:pPr>
              <w:rPr>
                <w:rFonts w:ascii="Arial" w:hAnsi="Arial" w:cs="Arial" w:eastAsiaTheme="minorEastAsia"/>
                <w:snapToGrid w:val="0"/>
                <w:color w:val="000000"/>
                <w:lang w:eastAsia="en-US"/>
              </w:rPr>
            </w:pPr>
          </w:p>
        </w:tc>
        <w:tc>
          <w:tcPr>
            <w:tcW w:w="1043" w:type="dxa"/>
          </w:tcPr>
          <w:p w14:paraId="7898C69A">
            <w:pPr>
              <w:pStyle w:val="28"/>
              <w:spacing w:before="147"/>
              <w:ind w:left="109" w:right="214"/>
              <w:rPr>
                <w:rFonts w:hint="eastAsia"/>
              </w:rPr>
            </w:pPr>
            <w:r>
              <w:rPr>
                <w:spacing w:val="-2"/>
              </w:rPr>
              <w:t>服务保障</w:t>
            </w:r>
            <w:r>
              <w:rPr>
                <w:spacing w:val="-4"/>
              </w:rPr>
              <w:t>升级</w:t>
            </w:r>
          </w:p>
        </w:tc>
        <w:tc>
          <w:tcPr>
            <w:tcW w:w="1061" w:type="dxa"/>
          </w:tcPr>
          <w:p w14:paraId="1807E8F9">
            <w:pPr>
              <w:pStyle w:val="28"/>
              <w:spacing w:before="265" w:line="223" w:lineRule="auto"/>
              <w:ind w:left="445"/>
              <w:rPr>
                <w:rFonts w:hint="eastAsia"/>
              </w:rPr>
            </w:pPr>
            <w:r>
              <w:t>否</w:t>
            </w:r>
          </w:p>
        </w:tc>
        <w:tc>
          <w:tcPr>
            <w:tcW w:w="2980" w:type="dxa"/>
          </w:tcPr>
          <w:p w14:paraId="02816902">
            <w:pPr>
              <w:pStyle w:val="28"/>
              <w:spacing w:before="32" w:line="227" w:lineRule="auto"/>
              <w:ind w:left="112" w:right="168"/>
              <w:jc w:val="both"/>
              <w:rPr>
                <w:rFonts w:hint="eastAsia"/>
                <w:lang w:eastAsia="zh-CN"/>
              </w:rPr>
            </w:pPr>
            <w:r>
              <w:rPr>
                <w:spacing w:val="-1"/>
                <w:lang w:eastAsia="zh-CN"/>
              </w:rPr>
              <w:t>供应商有偿提供远程技术支持、软件授权服务、备件更换服务、现场</w:t>
            </w:r>
            <w:r>
              <w:rPr>
                <w:spacing w:val="-2"/>
                <w:lang w:eastAsia="zh-CN"/>
              </w:rPr>
              <w:t>支承服务</w:t>
            </w:r>
          </w:p>
        </w:tc>
        <w:tc>
          <w:tcPr>
            <w:tcW w:w="1658" w:type="dxa"/>
          </w:tcPr>
          <w:p w14:paraId="39A62F51">
            <w:pPr>
              <w:pStyle w:val="28"/>
              <w:spacing w:before="32" w:line="227" w:lineRule="auto"/>
              <w:ind w:left="113" w:right="285"/>
              <w:jc w:val="both"/>
              <w:rPr>
                <w:rFonts w:hint="eastAsia"/>
                <w:lang w:eastAsia="zh-CN"/>
              </w:rPr>
            </w:pPr>
            <w:r>
              <w:rPr>
                <w:spacing w:val="-1"/>
                <w:lang w:eastAsia="zh-CN"/>
              </w:rPr>
              <w:t>采购人可根据实际需求选择相关</w:t>
            </w:r>
            <w:r>
              <w:rPr>
                <w:spacing w:val="-4"/>
                <w:lang w:eastAsia="zh-CN"/>
              </w:rPr>
              <w:t>服务</w:t>
            </w:r>
          </w:p>
        </w:tc>
      </w:tr>
      <w:tr w14:paraId="7B4692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665" w:type="dxa"/>
          </w:tcPr>
          <w:p w14:paraId="2FAD14F2">
            <w:pPr>
              <w:pStyle w:val="28"/>
              <w:spacing w:before="147" w:line="239" w:lineRule="exact"/>
              <w:ind w:left="211"/>
              <w:rPr>
                <w:rFonts w:hint="eastAsia"/>
              </w:rPr>
            </w:pPr>
            <w:r>
              <w:rPr>
                <w:spacing w:val="-6"/>
                <w:position w:val="1"/>
              </w:rPr>
              <w:t>142</w:t>
            </w:r>
          </w:p>
        </w:tc>
        <w:tc>
          <w:tcPr>
            <w:tcW w:w="1012" w:type="dxa"/>
          </w:tcPr>
          <w:p w14:paraId="1E09594A">
            <w:pPr>
              <w:pStyle w:val="28"/>
              <w:spacing w:before="154" w:line="221" w:lineRule="auto"/>
              <w:ind w:left="110"/>
              <w:rPr>
                <w:rFonts w:hint="eastAsia"/>
              </w:rPr>
            </w:pPr>
            <w:r>
              <w:rPr>
                <w:spacing w:val="-2"/>
              </w:rPr>
              <w:t>服务要求</w:t>
            </w:r>
          </w:p>
        </w:tc>
        <w:tc>
          <w:tcPr>
            <w:tcW w:w="733" w:type="dxa"/>
            <w:vMerge w:val="continue"/>
            <w:tcBorders>
              <w:top w:val="nil"/>
              <w:bottom w:val="nil"/>
            </w:tcBorders>
          </w:tcPr>
          <w:p w14:paraId="67B32966">
            <w:pPr>
              <w:rPr>
                <w:rFonts w:ascii="Arial" w:hAnsi="Arial" w:cs="Arial" w:eastAsiaTheme="minorEastAsia"/>
                <w:snapToGrid w:val="0"/>
                <w:color w:val="000000"/>
                <w:lang w:eastAsia="en-US"/>
              </w:rPr>
            </w:pPr>
          </w:p>
        </w:tc>
        <w:tc>
          <w:tcPr>
            <w:tcW w:w="1043" w:type="dxa"/>
          </w:tcPr>
          <w:p w14:paraId="5F480CC3">
            <w:pPr>
              <w:pStyle w:val="28"/>
              <w:spacing w:before="31" w:line="221" w:lineRule="auto"/>
              <w:ind w:left="109" w:right="123" w:hanging="2"/>
              <w:rPr>
                <w:rFonts w:hint="eastAsia"/>
              </w:rPr>
            </w:pPr>
            <w:r>
              <w:rPr>
                <w:spacing w:val="-1"/>
              </w:rPr>
              <w:t>*提供上门</w:t>
            </w:r>
            <w:r>
              <w:rPr>
                <w:spacing w:val="-4"/>
              </w:rPr>
              <w:t>服务</w:t>
            </w:r>
          </w:p>
        </w:tc>
        <w:tc>
          <w:tcPr>
            <w:tcW w:w="1061" w:type="dxa"/>
          </w:tcPr>
          <w:p w14:paraId="6A1E8574">
            <w:pPr>
              <w:pStyle w:val="28"/>
              <w:spacing w:before="147" w:line="222" w:lineRule="auto"/>
              <w:ind w:left="448"/>
              <w:rPr>
                <w:rFonts w:hint="eastAsia"/>
              </w:rPr>
            </w:pPr>
            <w:r>
              <w:t>是</w:t>
            </w:r>
          </w:p>
        </w:tc>
        <w:tc>
          <w:tcPr>
            <w:tcW w:w="2980" w:type="dxa"/>
          </w:tcPr>
          <w:p w14:paraId="2FF2B392">
            <w:pPr>
              <w:pStyle w:val="28"/>
              <w:spacing w:before="31" w:line="221" w:lineRule="auto"/>
              <w:ind w:left="147" w:right="348" w:hanging="34"/>
              <w:rPr>
                <w:rFonts w:hint="eastAsia"/>
                <w:lang w:eastAsia="zh-CN"/>
              </w:rPr>
            </w:pPr>
            <w:r>
              <w:rPr>
                <w:spacing w:val="-1"/>
                <w:lang w:eastAsia="zh-CN"/>
              </w:rPr>
              <w:t>供应商具备提供上门服务的能力</w:t>
            </w:r>
            <w:r>
              <w:rPr>
                <w:spacing w:val="-9"/>
                <w:lang w:eastAsia="zh-CN"/>
              </w:rPr>
              <w:t>(可收费)</w:t>
            </w:r>
          </w:p>
        </w:tc>
        <w:tc>
          <w:tcPr>
            <w:tcW w:w="1658" w:type="dxa"/>
          </w:tcPr>
          <w:p w14:paraId="0CDFA842">
            <w:pPr>
              <w:pStyle w:val="28"/>
              <w:spacing w:before="147" w:line="236" w:lineRule="auto"/>
              <w:ind w:left="110"/>
              <w:rPr>
                <w:rFonts w:hint="eastAsia"/>
              </w:rPr>
            </w:pPr>
            <w:r>
              <w:t>/</w:t>
            </w:r>
          </w:p>
        </w:tc>
      </w:tr>
      <w:tr w14:paraId="221E2E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41" w:hRule="atLeast"/>
        </w:trPr>
        <w:tc>
          <w:tcPr>
            <w:tcW w:w="665" w:type="dxa"/>
          </w:tcPr>
          <w:p w14:paraId="5D746CED">
            <w:pPr>
              <w:spacing w:line="335" w:lineRule="auto"/>
              <w:rPr>
                <w:rFonts w:ascii="Arial" w:hAnsi="Arial" w:cs="Arial" w:eastAsiaTheme="minorEastAsia"/>
                <w:snapToGrid w:val="0"/>
                <w:color w:val="000000"/>
                <w:lang w:eastAsia="en-US"/>
              </w:rPr>
            </w:pPr>
          </w:p>
          <w:p w14:paraId="5683A7B9">
            <w:pPr>
              <w:spacing w:line="335" w:lineRule="auto"/>
              <w:rPr>
                <w:rFonts w:ascii="Arial" w:hAnsi="Arial" w:cs="Arial" w:eastAsiaTheme="minorEastAsia"/>
                <w:snapToGrid w:val="0"/>
                <w:color w:val="000000"/>
                <w:lang w:eastAsia="en-US"/>
              </w:rPr>
            </w:pPr>
          </w:p>
          <w:p w14:paraId="13C64611">
            <w:pPr>
              <w:pStyle w:val="28"/>
              <w:spacing w:before="59" w:line="237" w:lineRule="exact"/>
              <w:ind w:left="211"/>
              <w:rPr>
                <w:rFonts w:hint="eastAsia"/>
              </w:rPr>
            </w:pPr>
            <w:r>
              <w:rPr>
                <w:spacing w:val="-6"/>
                <w:position w:val="1"/>
              </w:rPr>
              <w:t>143</w:t>
            </w:r>
          </w:p>
        </w:tc>
        <w:tc>
          <w:tcPr>
            <w:tcW w:w="1012" w:type="dxa"/>
          </w:tcPr>
          <w:p w14:paraId="387AB632">
            <w:pPr>
              <w:spacing w:line="337" w:lineRule="auto"/>
              <w:rPr>
                <w:rFonts w:ascii="Arial" w:hAnsi="Arial" w:cs="Arial" w:eastAsiaTheme="minorEastAsia"/>
                <w:snapToGrid w:val="0"/>
                <w:color w:val="000000"/>
                <w:lang w:eastAsia="en-US"/>
              </w:rPr>
            </w:pPr>
          </w:p>
          <w:p w14:paraId="56AC6298">
            <w:pPr>
              <w:spacing w:line="338" w:lineRule="auto"/>
              <w:rPr>
                <w:rFonts w:ascii="Arial" w:hAnsi="Arial" w:cs="Arial" w:eastAsiaTheme="minorEastAsia"/>
                <w:snapToGrid w:val="0"/>
                <w:color w:val="000000"/>
                <w:lang w:eastAsia="en-US"/>
              </w:rPr>
            </w:pPr>
          </w:p>
          <w:p w14:paraId="2E4F5788">
            <w:pPr>
              <w:pStyle w:val="28"/>
              <w:spacing w:before="58" w:line="221" w:lineRule="auto"/>
              <w:ind w:left="110"/>
              <w:rPr>
                <w:rFonts w:hint="eastAsia"/>
              </w:rPr>
            </w:pPr>
            <w:r>
              <w:rPr>
                <w:spacing w:val="-2"/>
              </w:rPr>
              <w:t>服务要求</w:t>
            </w:r>
          </w:p>
        </w:tc>
        <w:tc>
          <w:tcPr>
            <w:tcW w:w="733" w:type="dxa"/>
            <w:vMerge w:val="continue"/>
            <w:tcBorders>
              <w:top w:val="nil"/>
            </w:tcBorders>
          </w:tcPr>
          <w:p w14:paraId="34DDCEFA">
            <w:pPr>
              <w:rPr>
                <w:rFonts w:ascii="Arial" w:hAnsi="Arial" w:cs="Arial" w:eastAsiaTheme="minorEastAsia"/>
                <w:snapToGrid w:val="0"/>
                <w:color w:val="000000"/>
                <w:lang w:eastAsia="en-US"/>
              </w:rPr>
            </w:pPr>
          </w:p>
        </w:tc>
        <w:tc>
          <w:tcPr>
            <w:tcW w:w="1043" w:type="dxa"/>
          </w:tcPr>
          <w:p w14:paraId="3C5A2D1B">
            <w:pPr>
              <w:pStyle w:val="28"/>
              <w:spacing w:before="265" w:line="221" w:lineRule="auto"/>
              <w:ind w:left="112"/>
              <w:rPr>
                <w:rFonts w:hint="eastAsia"/>
                <w:lang w:eastAsia="zh-CN"/>
              </w:rPr>
            </w:pPr>
            <w:r>
              <w:rPr>
                <w:spacing w:val="-3"/>
                <w:lang w:eastAsia="zh-CN"/>
              </w:rPr>
              <w:t>业务场景</w:t>
            </w:r>
          </w:p>
          <w:p w14:paraId="6A8127F1">
            <w:pPr>
              <w:pStyle w:val="28"/>
              <w:spacing w:before="17" w:line="222" w:lineRule="auto"/>
              <w:ind w:left="110"/>
              <w:rPr>
                <w:rFonts w:hint="eastAsia"/>
                <w:lang w:eastAsia="zh-CN"/>
              </w:rPr>
            </w:pPr>
            <w:r>
              <w:rPr>
                <w:spacing w:val="-2"/>
                <w:lang w:eastAsia="zh-CN"/>
              </w:rPr>
              <w:t>性能优化</w:t>
            </w:r>
          </w:p>
          <w:p w14:paraId="77E63F29">
            <w:pPr>
              <w:pStyle w:val="28"/>
              <w:spacing w:before="15" w:line="221" w:lineRule="auto"/>
              <w:ind w:left="109"/>
              <w:rPr>
                <w:rFonts w:hint="eastAsia"/>
                <w:lang w:eastAsia="zh-CN"/>
              </w:rPr>
            </w:pPr>
            <w:r>
              <w:rPr>
                <w:spacing w:val="-2"/>
                <w:lang w:eastAsia="zh-CN"/>
              </w:rPr>
              <w:t>服务及整</w:t>
            </w:r>
          </w:p>
          <w:p w14:paraId="5711F656">
            <w:pPr>
              <w:pStyle w:val="28"/>
              <w:spacing w:before="17"/>
              <w:ind w:left="111" w:right="214" w:hanging="2"/>
              <w:rPr>
                <w:rFonts w:hint="eastAsia"/>
              </w:rPr>
            </w:pPr>
            <w:r>
              <w:rPr>
                <w:spacing w:val="-2"/>
              </w:rPr>
              <w:t>体架构升</w:t>
            </w:r>
            <w:r>
              <w:rPr>
                <w:spacing w:val="-3"/>
              </w:rPr>
              <w:t>级服务</w:t>
            </w:r>
          </w:p>
        </w:tc>
        <w:tc>
          <w:tcPr>
            <w:tcW w:w="1061" w:type="dxa"/>
          </w:tcPr>
          <w:p w14:paraId="6724378D">
            <w:pPr>
              <w:spacing w:line="334" w:lineRule="auto"/>
              <w:rPr>
                <w:rFonts w:ascii="Arial" w:hAnsi="Arial" w:cs="Arial" w:eastAsiaTheme="minorEastAsia"/>
                <w:snapToGrid w:val="0"/>
                <w:color w:val="000000"/>
                <w:lang w:eastAsia="en-US"/>
              </w:rPr>
            </w:pPr>
          </w:p>
          <w:p w14:paraId="73741527">
            <w:pPr>
              <w:spacing w:line="334" w:lineRule="auto"/>
              <w:rPr>
                <w:rFonts w:ascii="Arial" w:hAnsi="Arial" w:cs="Arial" w:eastAsiaTheme="minorEastAsia"/>
                <w:snapToGrid w:val="0"/>
                <w:color w:val="000000"/>
                <w:lang w:eastAsia="en-US"/>
              </w:rPr>
            </w:pPr>
          </w:p>
          <w:p w14:paraId="475C7FD0">
            <w:pPr>
              <w:pStyle w:val="28"/>
              <w:spacing w:before="58" w:line="223" w:lineRule="auto"/>
              <w:ind w:left="445"/>
              <w:rPr>
                <w:rFonts w:hint="eastAsia"/>
              </w:rPr>
            </w:pPr>
            <w:r>
              <w:t>否</w:t>
            </w:r>
          </w:p>
        </w:tc>
        <w:tc>
          <w:tcPr>
            <w:tcW w:w="2980" w:type="dxa"/>
          </w:tcPr>
          <w:p w14:paraId="42A03823">
            <w:pPr>
              <w:spacing w:line="275" w:lineRule="auto"/>
              <w:rPr>
                <w:rFonts w:ascii="Arial" w:hAnsi="Arial" w:cs="Arial" w:eastAsiaTheme="minorEastAsia"/>
                <w:snapToGrid w:val="0"/>
                <w:color w:val="000000"/>
                <w:lang w:eastAsia="zh-CN"/>
              </w:rPr>
            </w:pPr>
          </w:p>
          <w:p w14:paraId="17966DEF">
            <w:pPr>
              <w:spacing w:line="276" w:lineRule="auto"/>
              <w:rPr>
                <w:rFonts w:ascii="Arial" w:hAnsi="Arial" w:cs="Arial" w:eastAsiaTheme="minorEastAsia"/>
                <w:snapToGrid w:val="0"/>
                <w:color w:val="000000"/>
                <w:lang w:eastAsia="zh-CN"/>
              </w:rPr>
            </w:pPr>
          </w:p>
          <w:p w14:paraId="01042DCA">
            <w:pPr>
              <w:pStyle w:val="28"/>
              <w:spacing w:before="58"/>
              <w:ind w:left="112" w:right="168"/>
              <w:rPr>
                <w:rFonts w:hint="eastAsia"/>
                <w:lang w:eastAsia="zh-CN"/>
              </w:rPr>
            </w:pPr>
            <w:r>
              <w:rPr>
                <w:spacing w:val="-1"/>
                <w:lang w:eastAsia="zh-CN"/>
              </w:rPr>
              <w:t>供应商提供针对特定业务场景性能优化服务及整体架构升级服务</w:t>
            </w:r>
          </w:p>
        </w:tc>
        <w:tc>
          <w:tcPr>
            <w:tcW w:w="1658" w:type="dxa"/>
          </w:tcPr>
          <w:p w14:paraId="185D4832">
            <w:pPr>
              <w:pStyle w:val="28"/>
              <w:spacing w:before="29" w:line="222" w:lineRule="auto"/>
              <w:ind w:left="116"/>
              <w:rPr>
                <w:rFonts w:hint="eastAsia"/>
                <w:lang w:eastAsia="zh-CN"/>
              </w:rPr>
            </w:pPr>
            <w:r>
              <w:rPr>
                <w:spacing w:val="-2"/>
                <w:lang w:eastAsia="zh-CN"/>
              </w:rPr>
              <w:t>相比未使能优化</w:t>
            </w:r>
          </w:p>
          <w:p w14:paraId="4DA76747">
            <w:pPr>
              <w:pStyle w:val="28"/>
              <w:spacing w:before="19" w:line="221" w:lineRule="auto"/>
              <w:ind w:left="114"/>
              <w:rPr>
                <w:rFonts w:hint="eastAsia"/>
                <w:lang w:eastAsia="zh-CN"/>
              </w:rPr>
            </w:pPr>
            <w:r>
              <w:rPr>
                <w:spacing w:val="-2"/>
                <w:lang w:eastAsia="zh-CN"/>
              </w:rPr>
              <w:t>前的业务性能提</w:t>
            </w:r>
          </w:p>
          <w:p w14:paraId="2A31EE37">
            <w:pPr>
              <w:pStyle w:val="28"/>
              <w:spacing w:before="16"/>
              <w:ind w:left="113" w:right="107"/>
              <w:rPr>
                <w:rFonts w:hint="eastAsia"/>
                <w:lang w:eastAsia="zh-CN"/>
              </w:rPr>
            </w:pPr>
            <w:r>
              <w:rPr>
                <w:spacing w:val="-2"/>
                <w:lang w:eastAsia="zh-CN"/>
              </w:rPr>
              <w:t>升比例越大越好，架构升级服务，当现有架构满足不</w:t>
            </w:r>
          </w:p>
          <w:p w14:paraId="588C86DA">
            <w:pPr>
              <w:pStyle w:val="28"/>
              <w:spacing w:before="1" w:line="221" w:lineRule="auto"/>
              <w:ind w:left="113" w:right="150" w:firstLine="20"/>
              <w:rPr>
                <w:rFonts w:hint="eastAsia"/>
                <w:lang w:eastAsia="zh-CN"/>
              </w:rPr>
            </w:pPr>
            <w:r>
              <w:rPr>
                <w:spacing w:val="-9"/>
                <w:lang w:eastAsia="zh-CN"/>
              </w:rPr>
              <w:t>了用户业务规模，</w:t>
            </w:r>
            <w:r>
              <w:rPr>
                <w:spacing w:val="-1"/>
                <w:lang w:eastAsia="zh-CN"/>
              </w:rPr>
              <w:t>提供保证业务连</w:t>
            </w:r>
          </w:p>
        </w:tc>
      </w:tr>
    </w:tbl>
    <w:p w14:paraId="7AFD78EC">
      <w:pPr>
        <w:pStyle w:val="3"/>
        <w:spacing w:line="137" w:lineRule="exact"/>
        <w:rPr>
          <w:sz w:val="11"/>
        </w:rPr>
      </w:pPr>
    </w:p>
    <w:p w14:paraId="6914EDD8">
      <w:pPr>
        <w:spacing w:line="137" w:lineRule="exact"/>
        <w:rPr>
          <w:sz w:val="11"/>
          <w:szCs w:val="11"/>
        </w:rPr>
      </w:pPr>
    </w:p>
    <w:tbl>
      <w:tblPr>
        <w:tblStyle w:val="27"/>
        <w:tblW w:w="91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65"/>
        <w:gridCol w:w="1012"/>
        <w:gridCol w:w="733"/>
        <w:gridCol w:w="1043"/>
        <w:gridCol w:w="1061"/>
        <w:gridCol w:w="2980"/>
        <w:gridCol w:w="1658"/>
      </w:tblGrid>
      <w:tr w14:paraId="24B9D0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62F557E6">
            <w:pPr>
              <w:pStyle w:val="28"/>
              <w:spacing w:before="282" w:line="223" w:lineRule="auto"/>
              <w:ind w:left="156"/>
              <w:rPr>
                <w:rFonts w:hint="eastAsia"/>
              </w:rPr>
            </w:pPr>
            <w:r>
              <w:rPr>
                <w:b/>
                <w:bCs/>
                <w:spacing w:val="-6"/>
              </w:rPr>
              <w:t>序号</w:t>
            </w:r>
          </w:p>
        </w:tc>
        <w:tc>
          <w:tcPr>
            <w:tcW w:w="1012" w:type="dxa"/>
          </w:tcPr>
          <w:p w14:paraId="793A09FD">
            <w:pPr>
              <w:pStyle w:val="28"/>
              <w:spacing w:before="282" w:line="221" w:lineRule="auto"/>
              <w:ind w:left="148"/>
              <w:rPr>
                <w:rFonts w:hint="eastAsia"/>
              </w:rPr>
            </w:pPr>
            <w:r>
              <w:rPr>
                <w:b/>
                <w:bCs/>
                <w:spacing w:val="-4"/>
              </w:rPr>
              <w:t>指标分类</w:t>
            </w:r>
          </w:p>
        </w:tc>
        <w:tc>
          <w:tcPr>
            <w:tcW w:w="733" w:type="dxa"/>
          </w:tcPr>
          <w:p w14:paraId="429E1D48">
            <w:pPr>
              <w:pStyle w:val="28"/>
              <w:spacing w:before="163" w:line="248" w:lineRule="auto"/>
              <w:ind w:left="187" w:right="186" w:firstLine="3"/>
              <w:rPr>
                <w:rFonts w:hint="eastAsia"/>
              </w:rPr>
            </w:pPr>
            <w:r>
              <w:rPr>
                <w:b/>
                <w:bCs/>
                <w:spacing w:val="-7"/>
              </w:rPr>
              <w:t>一级</w:t>
            </w:r>
            <w:r>
              <w:rPr>
                <w:b/>
                <w:bCs/>
                <w:spacing w:val="-6"/>
              </w:rPr>
              <w:t>指标</w:t>
            </w:r>
          </w:p>
        </w:tc>
        <w:tc>
          <w:tcPr>
            <w:tcW w:w="1043" w:type="dxa"/>
          </w:tcPr>
          <w:p w14:paraId="46D61C10">
            <w:pPr>
              <w:pStyle w:val="28"/>
              <w:spacing w:before="282" w:line="221" w:lineRule="auto"/>
              <w:ind w:left="168"/>
              <w:rPr>
                <w:rFonts w:hint="eastAsia"/>
              </w:rPr>
            </w:pPr>
            <w:r>
              <w:rPr>
                <w:b/>
                <w:bCs/>
                <w:spacing w:val="-4"/>
              </w:rPr>
              <w:t>二级指标</w:t>
            </w:r>
          </w:p>
        </w:tc>
        <w:tc>
          <w:tcPr>
            <w:tcW w:w="1061" w:type="dxa"/>
          </w:tcPr>
          <w:p w14:paraId="1EFF618A">
            <w:pPr>
              <w:pStyle w:val="28"/>
              <w:spacing w:before="42" w:line="221" w:lineRule="auto"/>
              <w:ind w:left="177"/>
              <w:rPr>
                <w:rFonts w:hint="eastAsia"/>
                <w:lang w:eastAsia="zh-CN"/>
              </w:rPr>
            </w:pPr>
            <w:r>
              <w:rPr>
                <w:b/>
                <w:bCs/>
                <w:spacing w:val="-4"/>
                <w:lang w:eastAsia="zh-CN"/>
              </w:rPr>
              <w:t>是否可以</w:t>
            </w:r>
          </w:p>
          <w:p w14:paraId="464DA8CC">
            <w:pPr>
              <w:pStyle w:val="28"/>
              <w:spacing w:before="23" w:line="224" w:lineRule="auto"/>
              <w:ind w:left="364" w:right="166" w:hanging="192"/>
              <w:rPr>
                <w:rFonts w:hint="eastAsia"/>
                <w:lang w:eastAsia="zh-CN"/>
              </w:rPr>
            </w:pPr>
            <w:r>
              <w:rPr>
                <w:b/>
                <w:bCs/>
                <w:spacing w:val="-3"/>
                <w:lang w:eastAsia="zh-CN"/>
              </w:rPr>
              <w:t>作为评分</w:t>
            </w:r>
            <w:r>
              <w:rPr>
                <w:b/>
                <w:bCs/>
                <w:spacing w:val="-12"/>
                <w:lang w:eastAsia="zh-CN"/>
              </w:rPr>
              <w:t>因素</w:t>
            </w:r>
          </w:p>
        </w:tc>
        <w:tc>
          <w:tcPr>
            <w:tcW w:w="2980" w:type="dxa"/>
          </w:tcPr>
          <w:p w14:paraId="2C5186C2">
            <w:pPr>
              <w:pStyle w:val="28"/>
              <w:spacing w:before="283" w:line="222" w:lineRule="auto"/>
              <w:ind w:left="1135"/>
              <w:rPr>
                <w:rFonts w:hint="eastAsia"/>
              </w:rPr>
            </w:pPr>
            <w:r>
              <w:rPr>
                <w:b/>
                <w:bCs/>
                <w:spacing w:val="-4"/>
              </w:rPr>
              <w:t>指标要求</w:t>
            </w:r>
          </w:p>
        </w:tc>
        <w:tc>
          <w:tcPr>
            <w:tcW w:w="1658" w:type="dxa"/>
          </w:tcPr>
          <w:p w14:paraId="4EAB827D">
            <w:pPr>
              <w:pStyle w:val="28"/>
              <w:spacing w:before="163" w:line="247" w:lineRule="auto"/>
              <w:ind w:left="656" w:right="463" w:hanging="183"/>
              <w:rPr>
                <w:rFonts w:hint="eastAsia"/>
              </w:rPr>
            </w:pPr>
            <w:r>
              <w:rPr>
                <w:b/>
                <w:bCs/>
                <w:spacing w:val="-3"/>
              </w:rPr>
              <w:t>指标使用</w:t>
            </w:r>
            <w:r>
              <w:rPr>
                <w:b/>
                <w:bCs/>
                <w:spacing w:val="-7"/>
              </w:rPr>
              <w:t>说明</w:t>
            </w:r>
          </w:p>
        </w:tc>
      </w:tr>
      <w:tr w14:paraId="182E91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7" w:hRule="atLeast"/>
        </w:trPr>
        <w:tc>
          <w:tcPr>
            <w:tcW w:w="665" w:type="dxa"/>
          </w:tcPr>
          <w:p w14:paraId="0775FA3F">
            <w:pPr>
              <w:rPr>
                <w:rFonts w:ascii="Arial" w:hAnsi="Arial" w:cs="Arial" w:eastAsiaTheme="minorEastAsia"/>
                <w:snapToGrid w:val="0"/>
                <w:color w:val="000000"/>
                <w:lang w:eastAsia="en-US"/>
              </w:rPr>
            </w:pPr>
          </w:p>
        </w:tc>
        <w:tc>
          <w:tcPr>
            <w:tcW w:w="1012" w:type="dxa"/>
          </w:tcPr>
          <w:p w14:paraId="540DE6B4">
            <w:pPr>
              <w:rPr>
                <w:rFonts w:ascii="Arial" w:hAnsi="Arial" w:cs="Arial" w:eastAsiaTheme="minorEastAsia"/>
                <w:snapToGrid w:val="0"/>
                <w:color w:val="000000"/>
                <w:lang w:eastAsia="en-US"/>
              </w:rPr>
            </w:pPr>
          </w:p>
        </w:tc>
        <w:tc>
          <w:tcPr>
            <w:tcW w:w="733" w:type="dxa"/>
          </w:tcPr>
          <w:p w14:paraId="34585A7D">
            <w:pPr>
              <w:rPr>
                <w:rFonts w:ascii="Arial" w:hAnsi="Arial" w:cs="Arial" w:eastAsiaTheme="minorEastAsia"/>
                <w:snapToGrid w:val="0"/>
                <w:color w:val="000000"/>
                <w:lang w:eastAsia="en-US"/>
              </w:rPr>
            </w:pPr>
          </w:p>
        </w:tc>
        <w:tc>
          <w:tcPr>
            <w:tcW w:w="1043" w:type="dxa"/>
          </w:tcPr>
          <w:p w14:paraId="3C9431BF">
            <w:pPr>
              <w:rPr>
                <w:rFonts w:ascii="Arial" w:hAnsi="Arial" w:cs="Arial" w:eastAsiaTheme="minorEastAsia"/>
                <w:snapToGrid w:val="0"/>
                <w:color w:val="000000"/>
                <w:lang w:eastAsia="en-US"/>
              </w:rPr>
            </w:pPr>
          </w:p>
        </w:tc>
        <w:tc>
          <w:tcPr>
            <w:tcW w:w="1061" w:type="dxa"/>
          </w:tcPr>
          <w:p w14:paraId="1C45390A">
            <w:pPr>
              <w:rPr>
                <w:rFonts w:ascii="Arial" w:hAnsi="Arial" w:cs="Arial" w:eastAsiaTheme="minorEastAsia"/>
                <w:snapToGrid w:val="0"/>
                <w:color w:val="000000"/>
                <w:lang w:eastAsia="en-US"/>
              </w:rPr>
            </w:pPr>
          </w:p>
        </w:tc>
        <w:tc>
          <w:tcPr>
            <w:tcW w:w="2980" w:type="dxa"/>
          </w:tcPr>
          <w:p w14:paraId="26AA0781">
            <w:pPr>
              <w:rPr>
                <w:rFonts w:ascii="Arial" w:hAnsi="Arial" w:cs="Arial" w:eastAsiaTheme="minorEastAsia"/>
                <w:snapToGrid w:val="0"/>
                <w:color w:val="000000"/>
                <w:lang w:eastAsia="en-US"/>
              </w:rPr>
            </w:pPr>
          </w:p>
        </w:tc>
        <w:tc>
          <w:tcPr>
            <w:tcW w:w="1658" w:type="dxa"/>
          </w:tcPr>
          <w:p w14:paraId="63EEB5A8">
            <w:pPr>
              <w:pStyle w:val="28"/>
              <w:spacing w:before="29" w:line="222" w:lineRule="auto"/>
              <w:ind w:left="113"/>
              <w:rPr>
                <w:rFonts w:hint="eastAsia"/>
                <w:lang w:eastAsia="zh-CN"/>
              </w:rPr>
            </w:pPr>
            <w:r>
              <w:rPr>
                <w:spacing w:val="-1"/>
                <w:lang w:eastAsia="zh-CN"/>
              </w:rPr>
              <w:t>续性和平稳扩容</w:t>
            </w:r>
          </w:p>
          <w:p w14:paraId="57BBC70C">
            <w:pPr>
              <w:pStyle w:val="28"/>
              <w:spacing w:before="15" w:line="239" w:lineRule="auto"/>
              <w:ind w:left="113" w:right="107" w:firstLine="3"/>
              <w:rPr>
                <w:rFonts w:hint="eastAsia"/>
                <w:lang w:eastAsia="zh-CN"/>
              </w:rPr>
            </w:pPr>
            <w:r>
              <w:rPr>
                <w:spacing w:val="-2"/>
                <w:lang w:eastAsia="zh-CN"/>
              </w:rPr>
              <w:t>架构升级服务，针</w:t>
            </w:r>
            <w:r>
              <w:rPr>
                <w:spacing w:val="-1"/>
                <w:lang w:eastAsia="zh-CN"/>
              </w:rPr>
              <w:t>对大的行业用户</w:t>
            </w:r>
          </w:p>
          <w:p w14:paraId="59CFE91B">
            <w:pPr>
              <w:pStyle w:val="28"/>
              <w:spacing w:line="204" w:lineRule="auto"/>
              <w:ind w:left="113"/>
              <w:rPr>
                <w:rFonts w:hint="eastAsia"/>
              </w:rPr>
            </w:pPr>
            <w:r>
              <w:rPr>
                <w:spacing w:val="-1"/>
              </w:rPr>
              <w:t>后期大扩容需求。</w:t>
            </w:r>
          </w:p>
        </w:tc>
      </w:tr>
      <w:tr w14:paraId="466CB9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3" w:hRule="atLeast"/>
        </w:trPr>
        <w:tc>
          <w:tcPr>
            <w:tcW w:w="665" w:type="dxa"/>
          </w:tcPr>
          <w:p w14:paraId="4D83E8BA">
            <w:pPr>
              <w:spacing w:line="332" w:lineRule="auto"/>
              <w:rPr>
                <w:rFonts w:ascii="Arial" w:hAnsi="Arial" w:cs="Arial" w:eastAsiaTheme="minorEastAsia"/>
                <w:snapToGrid w:val="0"/>
                <w:color w:val="000000"/>
                <w:lang w:eastAsia="en-US"/>
              </w:rPr>
            </w:pPr>
          </w:p>
          <w:p w14:paraId="5883F3B2">
            <w:pPr>
              <w:pStyle w:val="28"/>
              <w:spacing w:before="58" w:line="239" w:lineRule="exact"/>
              <w:ind w:left="211"/>
              <w:rPr>
                <w:rFonts w:hint="eastAsia"/>
              </w:rPr>
            </w:pPr>
            <w:r>
              <w:rPr>
                <w:spacing w:val="-6"/>
                <w:position w:val="1"/>
              </w:rPr>
              <w:t>144</w:t>
            </w:r>
          </w:p>
        </w:tc>
        <w:tc>
          <w:tcPr>
            <w:tcW w:w="1012" w:type="dxa"/>
          </w:tcPr>
          <w:p w14:paraId="5928E27B">
            <w:pPr>
              <w:spacing w:line="339" w:lineRule="auto"/>
              <w:rPr>
                <w:rFonts w:ascii="Arial" w:hAnsi="Arial" w:cs="Arial" w:eastAsiaTheme="minorEastAsia"/>
                <w:snapToGrid w:val="0"/>
                <w:color w:val="000000"/>
                <w:lang w:eastAsia="en-US"/>
              </w:rPr>
            </w:pPr>
          </w:p>
          <w:p w14:paraId="10857B54">
            <w:pPr>
              <w:pStyle w:val="28"/>
              <w:spacing w:before="58" w:line="222" w:lineRule="auto"/>
              <w:ind w:left="110"/>
              <w:rPr>
                <w:rFonts w:hint="eastAsia"/>
              </w:rPr>
            </w:pPr>
            <w:r>
              <w:rPr>
                <w:spacing w:val="-2"/>
              </w:rPr>
              <w:t>供保要求</w:t>
            </w:r>
          </w:p>
        </w:tc>
        <w:tc>
          <w:tcPr>
            <w:tcW w:w="733" w:type="dxa"/>
            <w:vMerge w:val="restart"/>
            <w:tcBorders>
              <w:bottom w:val="nil"/>
            </w:tcBorders>
          </w:tcPr>
          <w:p w14:paraId="6BD8F58B">
            <w:pPr>
              <w:spacing w:line="463" w:lineRule="auto"/>
              <w:rPr>
                <w:rFonts w:ascii="Arial" w:hAnsi="Arial" w:cs="Arial" w:eastAsiaTheme="minorEastAsia"/>
                <w:snapToGrid w:val="0"/>
                <w:color w:val="000000"/>
                <w:lang w:eastAsia="en-US"/>
              </w:rPr>
            </w:pPr>
          </w:p>
          <w:p w14:paraId="7D50BFE4">
            <w:pPr>
              <w:pStyle w:val="28"/>
              <w:spacing w:before="58" w:line="223" w:lineRule="auto"/>
              <w:ind w:left="139"/>
              <w:rPr>
                <w:rFonts w:hint="eastAsia"/>
              </w:rPr>
            </w:pPr>
            <w:r>
              <w:rPr>
                <w:spacing w:val="-1"/>
              </w:rPr>
              <w:t>*供应</w:t>
            </w:r>
          </w:p>
          <w:p w14:paraId="1DDE8B56">
            <w:pPr>
              <w:pStyle w:val="28"/>
              <w:spacing w:before="22" w:line="222" w:lineRule="auto"/>
              <w:ind w:left="186"/>
              <w:rPr>
                <w:rFonts w:hint="eastAsia"/>
              </w:rPr>
            </w:pPr>
            <w:r>
              <w:rPr>
                <w:spacing w:val="-3"/>
              </w:rPr>
              <w:t>链质</w:t>
            </w:r>
          </w:p>
          <w:p w14:paraId="7D941F4E">
            <w:pPr>
              <w:pStyle w:val="28"/>
              <w:spacing w:before="23" w:line="229" w:lineRule="auto"/>
              <w:ind w:left="281"/>
              <w:rPr>
                <w:rFonts w:hint="eastAsia"/>
              </w:rPr>
            </w:pPr>
            <w:r>
              <w:t>量</w:t>
            </w:r>
          </w:p>
        </w:tc>
        <w:tc>
          <w:tcPr>
            <w:tcW w:w="1043" w:type="dxa"/>
          </w:tcPr>
          <w:p w14:paraId="3681F4F6">
            <w:pPr>
              <w:spacing w:line="339" w:lineRule="auto"/>
              <w:rPr>
                <w:rFonts w:ascii="Arial" w:hAnsi="Arial" w:cs="Arial" w:eastAsiaTheme="minorEastAsia"/>
                <w:snapToGrid w:val="0"/>
                <w:color w:val="000000"/>
                <w:lang w:eastAsia="en-US"/>
              </w:rPr>
            </w:pPr>
          </w:p>
          <w:p w14:paraId="329F6480">
            <w:pPr>
              <w:pStyle w:val="28"/>
              <w:spacing w:before="58" w:line="221" w:lineRule="auto"/>
              <w:ind w:left="107"/>
              <w:rPr>
                <w:rFonts w:hint="eastAsia"/>
              </w:rPr>
            </w:pPr>
            <w:r>
              <w:rPr>
                <w:spacing w:val="-1"/>
              </w:rPr>
              <w:t>*抗干扰性</w:t>
            </w:r>
          </w:p>
        </w:tc>
        <w:tc>
          <w:tcPr>
            <w:tcW w:w="1061" w:type="dxa"/>
          </w:tcPr>
          <w:p w14:paraId="27DF41E4">
            <w:pPr>
              <w:spacing w:line="339" w:lineRule="auto"/>
              <w:rPr>
                <w:rFonts w:ascii="Arial" w:hAnsi="Arial" w:cs="Arial" w:eastAsiaTheme="minorEastAsia"/>
                <w:snapToGrid w:val="0"/>
                <w:color w:val="000000"/>
                <w:lang w:eastAsia="en-US"/>
              </w:rPr>
            </w:pPr>
          </w:p>
          <w:p w14:paraId="3AEF94EE">
            <w:pPr>
              <w:pStyle w:val="28"/>
              <w:spacing w:before="58" w:line="223" w:lineRule="auto"/>
              <w:ind w:left="445"/>
              <w:rPr>
                <w:rFonts w:hint="eastAsia"/>
              </w:rPr>
            </w:pPr>
            <w:r>
              <w:t>否</w:t>
            </w:r>
          </w:p>
        </w:tc>
        <w:tc>
          <w:tcPr>
            <w:tcW w:w="2980" w:type="dxa"/>
          </w:tcPr>
          <w:p w14:paraId="143144C8">
            <w:pPr>
              <w:pStyle w:val="28"/>
              <w:spacing w:before="40" w:line="234" w:lineRule="auto"/>
              <w:ind w:left="118" w:right="168" w:firstLine="7"/>
              <w:jc w:val="both"/>
              <w:rPr>
                <w:rFonts w:hint="eastAsia"/>
                <w:lang w:eastAsia="zh-CN"/>
              </w:rPr>
            </w:pPr>
            <w:r>
              <w:rPr>
                <w:spacing w:val="-2"/>
                <w:lang w:eastAsia="zh-CN"/>
              </w:rPr>
              <w:t>当产品部件出现供应风险时，应通</w:t>
            </w:r>
            <w:r>
              <w:rPr>
                <w:spacing w:val="-1"/>
                <w:lang w:eastAsia="zh-CN"/>
              </w:rPr>
              <w:t>知客户并提供风险应对方案确保产品的服务保障，必要时应停止相关</w:t>
            </w:r>
            <w:r>
              <w:rPr>
                <w:spacing w:val="-2"/>
                <w:lang w:eastAsia="zh-CN"/>
              </w:rPr>
              <w:t>受影响产品的销售</w:t>
            </w:r>
          </w:p>
        </w:tc>
        <w:tc>
          <w:tcPr>
            <w:tcW w:w="1658" w:type="dxa"/>
          </w:tcPr>
          <w:p w14:paraId="412869B9">
            <w:pPr>
              <w:pStyle w:val="28"/>
              <w:spacing w:before="160" w:line="247" w:lineRule="auto"/>
              <w:ind w:left="117" w:right="194" w:firstLine="6"/>
              <w:jc w:val="both"/>
              <w:rPr>
                <w:rFonts w:hint="eastAsia"/>
                <w:lang w:eastAsia="zh-CN"/>
              </w:rPr>
            </w:pPr>
            <w:r>
              <w:rPr>
                <w:spacing w:val="-2"/>
                <w:lang w:eastAsia="zh-CN"/>
              </w:rPr>
              <w:t>同类器件/软件件可替代供应商越</w:t>
            </w:r>
            <w:r>
              <w:rPr>
                <w:spacing w:val="-4"/>
                <w:lang w:eastAsia="zh-CN"/>
              </w:rPr>
              <w:t>多越好</w:t>
            </w:r>
          </w:p>
        </w:tc>
      </w:tr>
      <w:tr w14:paraId="363B0A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65" w:type="dxa"/>
          </w:tcPr>
          <w:p w14:paraId="54141393">
            <w:pPr>
              <w:pStyle w:val="28"/>
              <w:spacing w:before="274" w:line="242" w:lineRule="auto"/>
              <w:ind w:left="211"/>
              <w:rPr>
                <w:rFonts w:hint="eastAsia"/>
              </w:rPr>
            </w:pPr>
            <w:r>
              <w:rPr>
                <w:spacing w:val="-6"/>
              </w:rPr>
              <w:t>145</w:t>
            </w:r>
          </w:p>
        </w:tc>
        <w:tc>
          <w:tcPr>
            <w:tcW w:w="1012" w:type="dxa"/>
          </w:tcPr>
          <w:p w14:paraId="213FC638">
            <w:pPr>
              <w:pStyle w:val="28"/>
              <w:spacing w:before="281" w:line="222" w:lineRule="auto"/>
              <w:ind w:left="110"/>
              <w:rPr>
                <w:rFonts w:hint="eastAsia"/>
              </w:rPr>
            </w:pPr>
            <w:r>
              <w:rPr>
                <w:spacing w:val="-2"/>
              </w:rPr>
              <w:t>供保要求</w:t>
            </w:r>
          </w:p>
        </w:tc>
        <w:tc>
          <w:tcPr>
            <w:tcW w:w="733" w:type="dxa"/>
            <w:vMerge w:val="continue"/>
            <w:tcBorders>
              <w:top w:val="nil"/>
            </w:tcBorders>
          </w:tcPr>
          <w:p w14:paraId="26A427B0">
            <w:pPr>
              <w:rPr>
                <w:rFonts w:ascii="Arial" w:hAnsi="Arial" w:cs="Arial" w:eastAsiaTheme="minorEastAsia"/>
                <w:snapToGrid w:val="0"/>
                <w:color w:val="000000"/>
                <w:lang w:eastAsia="en-US"/>
              </w:rPr>
            </w:pPr>
          </w:p>
        </w:tc>
        <w:tc>
          <w:tcPr>
            <w:tcW w:w="1043" w:type="dxa"/>
          </w:tcPr>
          <w:p w14:paraId="02936082">
            <w:pPr>
              <w:pStyle w:val="28"/>
              <w:spacing w:before="161" w:line="247" w:lineRule="auto"/>
              <w:ind w:left="109" w:right="123" w:hanging="2"/>
              <w:rPr>
                <w:rFonts w:hint="eastAsia"/>
              </w:rPr>
            </w:pPr>
            <w:r>
              <w:rPr>
                <w:spacing w:val="-1"/>
              </w:rPr>
              <w:t>*供应能力</w:t>
            </w:r>
            <w:r>
              <w:rPr>
                <w:spacing w:val="-4"/>
              </w:rPr>
              <w:t>证明</w:t>
            </w:r>
          </w:p>
        </w:tc>
        <w:tc>
          <w:tcPr>
            <w:tcW w:w="1061" w:type="dxa"/>
          </w:tcPr>
          <w:p w14:paraId="6AEA1F56">
            <w:pPr>
              <w:pStyle w:val="28"/>
              <w:spacing w:before="281" w:line="223" w:lineRule="auto"/>
              <w:ind w:left="445"/>
              <w:rPr>
                <w:rFonts w:hint="eastAsia"/>
              </w:rPr>
            </w:pPr>
            <w:r>
              <w:t>否</w:t>
            </w:r>
          </w:p>
        </w:tc>
        <w:tc>
          <w:tcPr>
            <w:tcW w:w="2980" w:type="dxa"/>
          </w:tcPr>
          <w:p w14:paraId="32C1045B">
            <w:pPr>
              <w:pStyle w:val="28"/>
              <w:spacing w:before="40" w:line="232" w:lineRule="auto"/>
              <w:ind w:left="111" w:right="168" w:firstLine="1"/>
              <w:jc w:val="both"/>
              <w:rPr>
                <w:rFonts w:hint="eastAsia"/>
                <w:lang w:eastAsia="zh-CN"/>
              </w:rPr>
            </w:pPr>
            <w:r>
              <w:rPr>
                <w:spacing w:val="-1"/>
                <w:lang w:eastAsia="zh-CN"/>
              </w:rPr>
              <w:t>供应商提供供应链稳定承诺书，确保产品的部件在产品服务周期内稳</w:t>
            </w:r>
            <w:r>
              <w:rPr>
                <w:spacing w:val="-2"/>
                <w:lang w:eastAsia="zh-CN"/>
              </w:rPr>
              <w:t>定供货</w:t>
            </w:r>
          </w:p>
        </w:tc>
        <w:tc>
          <w:tcPr>
            <w:tcW w:w="1658" w:type="dxa"/>
          </w:tcPr>
          <w:p w14:paraId="31D0E702">
            <w:pPr>
              <w:pStyle w:val="28"/>
              <w:spacing w:before="281" w:line="236" w:lineRule="auto"/>
              <w:ind w:left="110"/>
              <w:rPr>
                <w:rFonts w:hint="eastAsia"/>
              </w:rPr>
            </w:pPr>
            <w:r>
              <w:t>/</w:t>
            </w:r>
          </w:p>
        </w:tc>
      </w:tr>
    </w:tbl>
    <w:p w14:paraId="1206E5E5">
      <w:pPr>
        <w:pStyle w:val="3"/>
      </w:pPr>
    </w:p>
    <w:p w14:paraId="22FD9092">
      <w:pPr>
        <w:spacing w:line="360" w:lineRule="auto"/>
        <w:rPr>
          <w:rFonts w:hint="eastAsia" w:ascii="宋体" w:hAnsi="宋体"/>
          <w:sz w:val="24"/>
        </w:rPr>
      </w:pPr>
    </w:p>
    <w:sectPr>
      <w:footerReference r:id="rId16"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erif">
    <w:altName w:val="Arial Unicode MS"/>
    <w:panose1 w:val="00000000000000000000"/>
    <w:charset w:val="00"/>
    <w:family w:val="auto"/>
    <w:pitch w:val="default"/>
    <w:sig w:usb0="00000000" w:usb1="00000000" w:usb2="00000000" w:usb3="00000000" w:csb0="00040001" w:csb1="00000000"/>
  </w:font>
  <w:font w:name="Noto Sans SC">
    <w:altName w:val="宋体"/>
    <w:panose1 w:val="020B0200000000000000"/>
    <w:charset w:val="86"/>
    <w:family w:val="auto"/>
    <w:pitch w:val="default"/>
    <w:sig w:usb0="00000000" w:usb1="00000000" w:usb2="00000016" w:usb3="00000000" w:csb0="60060107" w:csb1="00000000"/>
  </w:font>
  <w:font w:name="Verdana">
    <w:panose1 w:val="020B0604030504040204"/>
    <w:charset w:val="00"/>
    <w:family w:val="swiss"/>
    <w:pitch w:val="default"/>
    <w:sig w:usb0="A00006FF" w:usb1="4000205B" w:usb2="00000010" w:usb3="00000000" w:csb0="2000019F" w:csb1="00000000"/>
  </w:font>
  <w:font w:name=".......">
    <w:altName w:val="宋体"/>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Dotum">
    <w:altName w:val="Malgun Gothic"/>
    <w:panose1 w:val="020B0600000101010101"/>
    <w:charset w:val="81"/>
    <w:family w:val="swiss"/>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微软雅黑">
    <w:panose1 w:val="020B0503020204020204"/>
    <w:charset w:val="86"/>
    <w:family w:val="swiss"/>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AE4554">
    <w:pPr>
      <w:pStyle w:val="3"/>
      <w:spacing w:line="187" w:lineRule="auto"/>
      <w:ind w:left="4130"/>
      <w:rPr>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FE9850">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Edhgz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WEsM0Kn768f30&#10;8+H06xvBGQRqXJgh7t4hMrbvbIu2Gc4DDhPvtvI6fcGIwA95jxd5RRsJT5emk+k0h4vDN2yAnz1e&#10;dz7E98JqkoyCetSvk5UdNiH2oUNIymbsWirV1VAZ0hT06vW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KEdhgzAgAAYwQAAA4AAAAAAAAAAQAgAAAAHwEAAGRycy9lMm9Eb2MueG1sUEsF&#10;BgAAAAAGAAYAWQEAAMQFAAAAAA==&#10;">
              <v:fill on="f" focussize="0,0"/>
              <v:stroke on="f" weight="0.5pt"/>
              <v:imagedata o:title=""/>
              <o:lock v:ext="edit" aspectratio="f"/>
              <v:textbox inset="0mm,0mm,0mm,0mm" style="mso-fit-shape-to-text:t;">
                <w:txbxContent>
                  <w:p w14:paraId="2CFE9850">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FBE421">
    <w:pPr>
      <w:pStyle w:val="3"/>
      <w:spacing w:line="189" w:lineRule="auto"/>
      <w:ind w:left="4573"/>
      <w:rPr>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C40E7F">
                          <w:pPr>
                            <w:pStyle w:val="7"/>
                          </w:pPr>
                          <w:r>
                            <w:fldChar w:fldCharType="begin"/>
                          </w:r>
                          <w:r>
                            <w:instrText xml:space="preserve"> PAGE  \* MERGEFORMAT </w:instrText>
                          </w:r>
                          <w:r>
                            <w:fldChar w:fldCharType="separate"/>
                          </w:r>
                          <w:r>
                            <w:t>23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19C40E7F">
                    <w:pPr>
                      <w:pStyle w:val="7"/>
                    </w:pPr>
                    <w:r>
                      <w:fldChar w:fldCharType="begin"/>
                    </w:r>
                    <w:r>
                      <w:instrText xml:space="preserve"> PAGE  \* MERGEFORMAT </w:instrText>
                    </w:r>
                    <w:r>
                      <w:fldChar w:fldCharType="separate"/>
                    </w:r>
                    <w:r>
                      <w:t>23</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71450D">
    <w:pPr>
      <w:pStyle w:val="3"/>
      <w:spacing w:line="187" w:lineRule="auto"/>
      <w:ind w:left="4482"/>
      <w:rPr>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EBAB78">
                          <w:pPr>
                            <w:pStyle w:val="7"/>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25EBAB78">
                    <w:pPr>
                      <w:pStyle w:val="7"/>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347D44">
    <w:pPr>
      <w:pStyle w:val="3"/>
      <w:spacing w:line="189" w:lineRule="auto"/>
      <w:ind w:left="4482"/>
      <w:rPr>
        <w:sz w:val="18"/>
        <w:szCs w:val="18"/>
      </w:rP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1F4B2D">
                          <w:pPr>
                            <w:pStyle w:val="7"/>
                          </w:pPr>
                          <w:r>
                            <w:fldChar w:fldCharType="begin"/>
                          </w:r>
                          <w:r>
                            <w:instrText xml:space="preserve"> PAGE  \* MERGEFORMAT </w:instrText>
                          </w:r>
                          <w:r>
                            <w:fldChar w:fldCharType="separate"/>
                          </w:r>
                          <w:r>
                            <w:t>25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741F4B2D">
                    <w:pPr>
                      <w:pStyle w:val="7"/>
                    </w:pPr>
                    <w:r>
                      <w:fldChar w:fldCharType="begin"/>
                    </w:r>
                    <w:r>
                      <w:instrText xml:space="preserve"> PAGE  \* MERGEFORMAT </w:instrText>
                    </w:r>
                    <w:r>
                      <w:fldChar w:fldCharType="separate"/>
                    </w:r>
                    <w:r>
                      <w:t>25</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0DDB0F">
    <w:pPr>
      <w:pStyle w:val="3"/>
      <w:spacing w:line="189" w:lineRule="auto"/>
      <w:ind w:left="4482"/>
      <w:rPr>
        <w:sz w:val="18"/>
        <w:szCs w:val="18"/>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0A891D">
                          <w:pPr>
                            <w:pStyle w:val="7"/>
                          </w:pPr>
                          <w:r>
                            <w:fldChar w:fldCharType="begin"/>
                          </w:r>
                          <w:r>
                            <w:instrText xml:space="preserve"> PAGE  \* MERGEFORMAT </w:instrText>
                          </w:r>
                          <w:r>
                            <w:fldChar w:fldCharType="separate"/>
                          </w:r>
                          <w:r>
                            <w:t>26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3B0A891D">
                    <w:pPr>
                      <w:pStyle w:val="7"/>
                    </w:pPr>
                    <w:r>
                      <w:fldChar w:fldCharType="begin"/>
                    </w:r>
                    <w:r>
                      <w:instrText xml:space="preserve"> PAGE  \* MERGEFORMAT </w:instrText>
                    </w:r>
                    <w:r>
                      <w:fldChar w:fldCharType="separate"/>
                    </w:r>
                    <w:r>
                      <w:t>26</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AF20A">
    <w:pPr>
      <w:pStyle w:val="3"/>
      <w:spacing w:line="187" w:lineRule="auto"/>
      <w:ind w:left="4482"/>
      <w:rPr>
        <w:sz w:val="18"/>
        <w:szCs w:val="18"/>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DE1302">
                          <w:pPr>
                            <w:pStyle w:val="7"/>
                          </w:pPr>
                          <w:r>
                            <w:fldChar w:fldCharType="begin"/>
                          </w:r>
                          <w:r>
                            <w:instrText xml:space="preserve"> PAGE  \* MERGEFORMAT </w:instrText>
                          </w:r>
                          <w:r>
                            <w:fldChar w:fldCharType="separate"/>
                          </w:r>
                          <w:r>
                            <w:t>27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65DE1302">
                    <w:pPr>
                      <w:pStyle w:val="7"/>
                    </w:pPr>
                    <w:r>
                      <w:fldChar w:fldCharType="begin"/>
                    </w:r>
                    <w:r>
                      <w:instrText xml:space="preserve"> PAGE  \* MERGEFORMAT </w:instrText>
                    </w:r>
                    <w:r>
                      <w:fldChar w:fldCharType="separate"/>
                    </w:r>
                    <w:r>
                      <w:t>27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D6249">
    <w:pPr>
      <w:pStyle w:val="3"/>
      <w:spacing w:line="189" w:lineRule="auto"/>
      <w:ind w:left="4627"/>
      <w:rPr>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C3B495">
                          <w:pPr>
                            <w:pStyle w:val="7"/>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ApX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MClfjICAABjBAAADgAAAAAAAAABACAAAAAfAQAAZHJzL2Uyb0RvYy54bWxQSwUG&#10;AAAAAAYABgBZAQAAwwUAAAAA&#10;">
              <v:fill on="f" focussize="0,0"/>
              <v:stroke on="f" weight="0.5pt"/>
              <v:imagedata o:title=""/>
              <o:lock v:ext="edit" aspectratio="f"/>
              <v:textbox inset="0mm,0mm,0mm,0mm" style="mso-fit-shape-to-text:t;">
                <w:txbxContent>
                  <w:p w14:paraId="03C3B495">
                    <w:pPr>
                      <w:pStyle w:val="7"/>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55C06B">
    <w:pPr>
      <w:pStyle w:val="3"/>
      <w:spacing w:line="189" w:lineRule="auto"/>
      <w:ind w:left="4537"/>
      <w:rPr>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EFD378">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JoMpEzAgAAYwQAAA4AAAAAAAAAAQAgAAAAHwEAAGRycy9lMm9Eb2MueG1sUEsF&#10;BgAAAAAGAAYAWQEAAMQFAAAAAA==&#10;">
              <v:fill on="f" focussize="0,0"/>
              <v:stroke on="f" weight="0.5pt"/>
              <v:imagedata o:title=""/>
              <o:lock v:ext="edit" aspectratio="f"/>
              <v:textbox inset="0mm,0mm,0mm,0mm" style="mso-fit-shape-to-text:t;">
                <w:txbxContent>
                  <w:p w14:paraId="5CEFD378">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39164D">
    <w:pPr>
      <w:pStyle w:val="3"/>
      <w:spacing w:line="187" w:lineRule="auto"/>
      <w:ind w:left="4531"/>
      <w:rPr>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B4D09D">
                          <w:pPr>
                            <w:pStyle w:val="7"/>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WW+3o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WW+3ozAgAAYwQAAA4AAAAAAAAAAQAgAAAAHwEAAGRycy9lMm9Eb2MueG1sUEsF&#10;BgAAAAAGAAYAWQEAAMQFAAAAAA==&#10;">
              <v:fill on="f" focussize="0,0"/>
              <v:stroke on="f" weight="0.5pt"/>
              <v:imagedata o:title=""/>
              <o:lock v:ext="edit" aspectratio="f"/>
              <v:textbox inset="0mm,0mm,0mm,0mm" style="mso-fit-shape-to-text:t;">
                <w:txbxContent>
                  <w:p w14:paraId="16B4D09D">
                    <w:pPr>
                      <w:pStyle w:val="7"/>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73D29A">
    <w:pPr>
      <w:pStyle w:val="3"/>
      <w:spacing w:line="187" w:lineRule="auto"/>
      <w:ind w:left="4536"/>
      <w:rPr>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01B75C">
                          <w:pPr>
                            <w:pStyle w:val="7"/>
                          </w:pPr>
                          <w:r>
                            <w:fldChar w:fldCharType="begin"/>
                          </w:r>
                          <w:r>
                            <w:instrText xml:space="preserve"> PAGE  \* MERGEFORMAT </w:instrText>
                          </w:r>
                          <w:r>
                            <w:fldChar w:fldCharType="separate"/>
                          </w:r>
                          <w:r>
                            <w:t>17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6701B75C">
                    <w:pPr>
                      <w:pStyle w:val="7"/>
                    </w:pPr>
                    <w:r>
                      <w:fldChar w:fldCharType="begin"/>
                    </w:r>
                    <w:r>
                      <w:instrText xml:space="preserve"> PAGE  \* MERGEFORMAT </w:instrText>
                    </w:r>
                    <w:r>
                      <w:fldChar w:fldCharType="separate"/>
                    </w:r>
                    <w:r>
                      <w:t>17</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1D20A1">
    <w:pPr>
      <w:pStyle w:val="3"/>
      <w:spacing w:line="189" w:lineRule="auto"/>
      <w:ind w:left="4535"/>
      <w:rPr>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629DC4">
                          <w:pPr>
                            <w:pStyle w:val="7"/>
                          </w:pPr>
                          <w:r>
                            <w:fldChar w:fldCharType="begin"/>
                          </w:r>
                          <w:r>
                            <w:instrText xml:space="preserve"> PAGE  \* MERGEFORMAT </w:instrText>
                          </w:r>
                          <w:r>
                            <w:fldChar w:fldCharType="separate"/>
                          </w:r>
                          <w:r>
                            <w:t>18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22629DC4">
                    <w:pPr>
                      <w:pStyle w:val="7"/>
                    </w:pPr>
                    <w:r>
                      <w:fldChar w:fldCharType="begin"/>
                    </w:r>
                    <w:r>
                      <w:instrText xml:space="preserve"> PAGE  \* MERGEFORMAT </w:instrText>
                    </w:r>
                    <w:r>
                      <w:fldChar w:fldCharType="separate"/>
                    </w:r>
                    <w:r>
                      <w:t>18</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A1AE0C">
    <w:pPr>
      <w:pStyle w:val="3"/>
      <w:spacing w:line="187" w:lineRule="auto"/>
      <w:ind w:left="4537"/>
      <w:rPr>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4E19F6">
                          <w:pPr>
                            <w:pStyle w:val="7"/>
                          </w:pPr>
                          <w:r>
                            <w:fldChar w:fldCharType="begin"/>
                          </w:r>
                          <w:r>
                            <w:instrText xml:space="preserve"> PAGE  \* MERGEFORMAT </w:instrText>
                          </w:r>
                          <w:r>
                            <w:fldChar w:fldCharType="separate"/>
                          </w:r>
                          <w:r>
                            <w:t>20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744E19F6">
                    <w:pPr>
                      <w:pStyle w:val="7"/>
                    </w:pPr>
                    <w:r>
                      <w:fldChar w:fldCharType="begin"/>
                    </w:r>
                    <w:r>
                      <w:instrText xml:space="preserve"> PAGE  \* MERGEFORMAT </w:instrText>
                    </w:r>
                    <w:r>
                      <w:fldChar w:fldCharType="separate"/>
                    </w:r>
                    <w:r>
                      <w:t>20</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13DEF">
    <w:pPr>
      <w:pStyle w:val="3"/>
      <w:spacing w:line="189" w:lineRule="auto"/>
      <w:ind w:left="4534"/>
      <w:rPr>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5BC6FE">
                          <w:pPr>
                            <w:pStyle w:val="7"/>
                          </w:pPr>
                          <w:r>
                            <w:fldChar w:fldCharType="begin"/>
                          </w:r>
                          <w:r>
                            <w:instrText xml:space="preserve"> PAGE  \* MERGEFORMAT </w:instrText>
                          </w:r>
                          <w:r>
                            <w:fldChar w:fldCharType="separate"/>
                          </w:r>
                          <w:r>
                            <w:t>21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445BC6FE">
                    <w:pPr>
                      <w:pStyle w:val="7"/>
                    </w:pPr>
                    <w:r>
                      <w:fldChar w:fldCharType="begin"/>
                    </w:r>
                    <w:r>
                      <w:instrText xml:space="preserve"> PAGE  \* MERGEFORMAT </w:instrText>
                    </w:r>
                    <w:r>
                      <w:fldChar w:fldCharType="separate"/>
                    </w:r>
                    <w:r>
                      <w:t>21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2EB749">
    <w:pPr>
      <w:pStyle w:val="3"/>
      <w:spacing w:line="189" w:lineRule="auto"/>
      <w:ind w:left="4533"/>
      <w:rPr>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8F9863">
                          <w:pPr>
                            <w:pStyle w:val="7"/>
                          </w:pPr>
                          <w:r>
                            <w:fldChar w:fldCharType="begin"/>
                          </w:r>
                          <w:r>
                            <w:instrText xml:space="preserve"> PAGE  \* MERGEFORMAT </w:instrText>
                          </w:r>
                          <w:r>
                            <w:fldChar w:fldCharType="separate"/>
                          </w:r>
                          <w:r>
                            <w:t>22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728F9863">
                    <w:pPr>
                      <w:pStyle w:val="7"/>
                    </w:pPr>
                    <w:r>
                      <w:fldChar w:fldCharType="begin"/>
                    </w:r>
                    <w:r>
                      <w:instrText xml:space="preserve"> PAGE  \* MERGEFORMAT </w:instrText>
                    </w:r>
                    <w:r>
                      <w:fldChar w:fldCharType="separate"/>
                    </w:r>
                    <w:r>
                      <w:t>22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CABC8C"/>
    <w:multiLevelType w:val="singleLevel"/>
    <w:tmpl w:val="95CABC8C"/>
    <w:lvl w:ilvl="0" w:tentative="0">
      <w:start w:val="1"/>
      <w:numFmt w:val="decimal"/>
      <w:lvlText w:val="%1."/>
      <w:lvlJc w:val="left"/>
      <w:pPr>
        <w:ind w:left="425" w:hanging="425"/>
      </w:pPr>
      <w:rPr>
        <w:rFonts w:hint="default"/>
      </w:rPr>
    </w:lvl>
  </w:abstractNum>
  <w:abstractNum w:abstractNumId="1">
    <w:nsid w:val="DC5427AE"/>
    <w:multiLevelType w:val="singleLevel"/>
    <w:tmpl w:val="DC5427AE"/>
    <w:lvl w:ilvl="0" w:tentative="0">
      <w:start w:val="1"/>
      <w:numFmt w:val="decimal"/>
      <w:lvlText w:val="%1."/>
      <w:lvlJc w:val="left"/>
      <w:pPr>
        <w:ind w:left="425" w:hanging="425"/>
      </w:pPr>
      <w:rPr>
        <w:rFonts w:hint="default"/>
      </w:rPr>
    </w:lvl>
  </w:abstractNum>
  <w:abstractNum w:abstractNumId="2">
    <w:nsid w:val="E3CA9F5B"/>
    <w:multiLevelType w:val="singleLevel"/>
    <w:tmpl w:val="E3CA9F5B"/>
    <w:lvl w:ilvl="0" w:tentative="0">
      <w:start w:val="1"/>
      <w:numFmt w:val="decimal"/>
      <w:lvlText w:val="%1."/>
      <w:lvlJc w:val="left"/>
      <w:pPr>
        <w:ind w:left="425" w:hanging="425"/>
      </w:pPr>
      <w:rPr>
        <w:rFonts w:hint="default"/>
      </w:rPr>
    </w:lvl>
  </w:abstractNum>
  <w:abstractNum w:abstractNumId="3">
    <w:nsid w:val="EA97D480"/>
    <w:multiLevelType w:val="singleLevel"/>
    <w:tmpl w:val="EA97D480"/>
    <w:lvl w:ilvl="0" w:tentative="0">
      <w:start w:val="1"/>
      <w:numFmt w:val="decimal"/>
      <w:lvlText w:val="%1."/>
      <w:lvlJc w:val="left"/>
      <w:pPr>
        <w:ind w:left="425" w:hanging="425"/>
      </w:pPr>
      <w:rPr>
        <w:rFonts w:hint="default"/>
      </w:rPr>
    </w:lvl>
  </w:abstractNum>
  <w:abstractNum w:abstractNumId="4">
    <w:nsid w:val="1D2677FB"/>
    <w:multiLevelType w:val="singleLevel"/>
    <w:tmpl w:val="1D2677FB"/>
    <w:lvl w:ilvl="0" w:tentative="0">
      <w:start w:val="1"/>
      <w:numFmt w:val="decimal"/>
      <w:lvlText w:val="%1."/>
      <w:lvlJc w:val="left"/>
      <w:pPr>
        <w:ind w:left="425" w:hanging="425"/>
      </w:pPr>
      <w:rPr>
        <w:rFonts w:hint="default"/>
      </w:rPr>
    </w:lvl>
  </w:abstractNum>
  <w:abstractNum w:abstractNumId="5">
    <w:nsid w:val="54FC2722"/>
    <w:multiLevelType w:val="singleLevel"/>
    <w:tmpl w:val="54FC2722"/>
    <w:lvl w:ilvl="0" w:tentative="0">
      <w:start w:val="1"/>
      <w:numFmt w:val="decimal"/>
      <w:lvlText w:val="%1."/>
      <w:lvlJc w:val="left"/>
      <w:pPr>
        <w:ind w:left="425" w:hanging="425"/>
      </w:pPr>
      <w:rPr>
        <w:rFonts w:hint="default"/>
      </w:rPr>
    </w:lvl>
  </w:abstractNum>
  <w:abstractNum w:abstractNumId="6">
    <w:nsid w:val="5AFF9284"/>
    <w:multiLevelType w:val="singleLevel"/>
    <w:tmpl w:val="5AFF9284"/>
    <w:lvl w:ilvl="0" w:tentative="0">
      <w:start w:val="1"/>
      <w:numFmt w:val="decimal"/>
      <w:lvlText w:val="%1."/>
      <w:lvlJc w:val="left"/>
      <w:pPr>
        <w:ind w:left="425" w:hanging="425"/>
      </w:pPr>
      <w:rPr>
        <w:rFonts w:hint="default"/>
      </w:rPr>
    </w:lvl>
  </w:abstractNum>
  <w:abstractNum w:abstractNumId="7">
    <w:nsid w:val="7489A3A3"/>
    <w:multiLevelType w:val="singleLevel"/>
    <w:tmpl w:val="7489A3A3"/>
    <w:lvl w:ilvl="0" w:tentative="0">
      <w:start w:val="1"/>
      <w:numFmt w:val="decimal"/>
      <w:lvlText w:val="%1."/>
      <w:lvlJc w:val="left"/>
      <w:pPr>
        <w:ind w:left="425" w:hanging="425"/>
      </w:pPr>
      <w:rPr>
        <w:rFonts w:hint="default"/>
      </w:rPr>
    </w:lvl>
  </w:abstractNum>
  <w:num w:numId="1">
    <w:abstractNumId w:val="0"/>
  </w:num>
  <w:num w:numId="2">
    <w:abstractNumId w:val="1"/>
  </w:num>
  <w:num w:numId="3">
    <w:abstractNumId w:val="7"/>
  </w:num>
  <w:num w:numId="4">
    <w:abstractNumId w:val="5"/>
  </w:num>
  <w:num w:numId="5">
    <w:abstractNumId w:val="3"/>
  </w:num>
  <w:num w:numId="6">
    <w:abstractNumId w:val="2"/>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902"/>
    <w:rsid w:val="0000135E"/>
    <w:rsid w:val="000247DC"/>
    <w:rsid w:val="00045631"/>
    <w:rsid w:val="00071693"/>
    <w:rsid w:val="000A2D6B"/>
    <w:rsid w:val="000A6FE9"/>
    <w:rsid w:val="000A7CD6"/>
    <w:rsid w:val="000C184F"/>
    <w:rsid w:val="000C5C6B"/>
    <w:rsid w:val="000E2EAA"/>
    <w:rsid w:val="00111F73"/>
    <w:rsid w:val="001335EE"/>
    <w:rsid w:val="001400A9"/>
    <w:rsid w:val="00170C09"/>
    <w:rsid w:val="001A4C59"/>
    <w:rsid w:val="001D0C0D"/>
    <w:rsid w:val="001E7CF5"/>
    <w:rsid w:val="001F60D5"/>
    <w:rsid w:val="00201493"/>
    <w:rsid w:val="002053EF"/>
    <w:rsid w:val="00235B8F"/>
    <w:rsid w:val="00240264"/>
    <w:rsid w:val="00244BBF"/>
    <w:rsid w:val="002538CF"/>
    <w:rsid w:val="00270221"/>
    <w:rsid w:val="002964AE"/>
    <w:rsid w:val="002B4BEF"/>
    <w:rsid w:val="002E519C"/>
    <w:rsid w:val="00305686"/>
    <w:rsid w:val="00306C12"/>
    <w:rsid w:val="00315235"/>
    <w:rsid w:val="00330E0D"/>
    <w:rsid w:val="0033397A"/>
    <w:rsid w:val="003545AA"/>
    <w:rsid w:val="003A0037"/>
    <w:rsid w:val="003D6EFB"/>
    <w:rsid w:val="003E7311"/>
    <w:rsid w:val="003F429C"/>
    <w:rsid w:val="00410F83"/>
    <w:rsid w:val="00412918"/>
    <w:rsid w:val="00415915"/>
    <w:rsid w:val="004459D2"/>
    <w:rsid w:val="0045575F"/>
    <w:rsid w:val="004724A7"/>
    <w:rsid w:val="00483C3E"/>
    <w:rsid w:val="004A1DD6"/>
    <w:rsid w:val="004E5CED"/>
    <w:rsid w:val="004F0C45"/>
    <w:rsid w:val="005204C1"/>
    <w:rsid w:val="00542A63"/>
    <w:rsid w:val="0057138B"/>
    <w:rsid w:val="00574287"/>
    <w:rsid w:val="00584AB5"/>
    <w:rsid w:val="005C0E7E"/>
    <w:rsid w:val="005C780E"/>
    <w:rsid w:val="005D55EA"/>
    <w:rsid w:val="00616E51"/>
    <w:rsid w:val="0062621F"/>
    <w:rsid w:val="006322E8"/>
    <w:rsid w:val="00634D3F"/>
    <w:rsid w:val="00645A07"/>
    <w:rsid w:val="00680419"/>
    <w:rsid w:val="00682E4E"/>
    <w:rsid w:val="006B06EF"/>
    <w:rsid w:val="006B0B20"/>
    <w:rsid w:val="006D17C5"/>
    <w:rsid w:val="006D263F"/>
    <w:rsid w:val="007135F6"/>
    <w:rsid w:val="007433F3"/>
    <w:rsid w:val="00746194"/>
    <w:rsid w:val="00765040"/>
    <w:rsid w:val="007749F5"/>
    <w:rsid w:val="00775097"/>
    <w:rsid w:val="00785041"/>
    <w:rsid w:val="007A45E1"/>
    <w:rsid w:val="007B6678"/>
    <w:rsid w:val="007C515A"/>
    <w:rsid w:val="00843A83"/>
    <w:rsid w:val="00845E60"/>
    <w:rsid w:val="00861373"/>
    <w:rsid w:val="00861EA9"/>
    <w:rsid w:val="008662DD"/>
    <w:rsid w:val="008A6D81"/>
    <w:rsid w:val="008C68C8"/>
    <w:rsid w:val="00915901"/>
    <w:rsid w:val="009161CD"/>
    <w:rsid w:val="0091671E"/>
    <w:rsid w:val="00922E8E"/>
    <w:rsid w:val="00930995"/>
    <w:rsid w:val="009356EC"/>
    <w:rsid w:val="00944537"/>
    <w:rsid w:val="00945B13"/>
    <w:rsid w:val="0094738D"/>
    <w:rsid w:val="009712E5"/>
    <w:rsid w:val="00973637"/>
    <w:rsid w:val="00990B50"/>
    <w:rsid w:val="00997C33"/>
    <w:rsid w:val="009A114C"/>
    <w:rsid w:val="009D6ECB"/>
    <w:rsid w:val="009E14A0"/>
    <w:rsid w:val="009F0379"/>
    <w:rsid w:val="00A21C5C"/>
    <w:rsid w:val="00A27F3F"/>
    <w:rsid w:val="00A41912"/>
    <w:rsid w:val="00A71C25"/>
    <w:rsid w:val="00A772E5"/>
    <w:rsid w:val="00AA0AF1"/>
    <w:rsid w:val="00AA137D"/>
    <w:rsid w:val="00AB1AAA"/>
    <w:rsid w:val="00AB683B"/>
    <w:rsid w:val="00AC1733"/>
    <w:rsid w:val="00AE2D62"/>
    <w:rsid w:val="00AE58B7"/>
    <w:rsid w:val="00AF0F74"/>
    <w:rsid w:val="00B15766"/>
    <w:rsid w:val="00B15F5E"/>
    <w:rsid w:val="00B169E3"/>
    <w:rsid w:val="00B462D8"/>
    <w:rsid w:val="00B965D1"/>
    <w:rsid w:val="00BA394C"/>
    <w:rsid w:val="00BF4747"/>
    <w:rsid w:val="00C17BFA"/>
    <w:rsid w:val="00C560F1"/>
    <w:rsid w:val="00C60BAE"/>
    <w:rsid w:val="00C75C8E"/>
    <w:rsid w:val="00C82EF1"/>
    <w:rsid w:val="00CB1A31"/>
    <w:rsid w:val="00CC180E"/>
    <w:rsid w:val="00CC29E1"/>
    <w:rsid w:val="00CE1F46"/>
    <w:rsid w:val="00CE576F"/>
    <w:rsid w:val="00CE6B61"/>
    <w:rsid w:val="00D144A9"/>
    <w:rsid w:val="00D17989"/>
    <w:rsid w:val="00D440D3"/>
    <w:rsid w:val="00D5625F"/>
    <w:rsid w:val="00D655A7"/>
    <w:rsid w:val="00D874CD"/>
    <w:rsid w:val="00D96549"/>
    <w:rsid w:val="00DA58DC"/>
    <w:rsid w:val="00DB3902"/>
    <w:rsid w:val="00DE48FB"/>
    <w:rsid w:val="00DE6C4C"/>
    <w:rsid w:val="00E00018"/>
    <w:rsid w:val="00E268BE"/>
    <w:rsid w:val="00E425EF"/>
    <w:rsid w:val="00E55C1F"/>
    <w:rsid w:val="00E57285"/>
    <w:rsid w:val="00EA4C82"/>
    <w:rsid w:val="00EC4AE3"/>
    <w:rsid w:val="00ED4738"/>
    <w:rsid w:val="00EF0A57"/>
    <w:rsid w:val="00EF43DA"/>
    <w:rsid w:val="00F11972"/>
    <w:rsid w:val="00F12DFA"/>
    <w:rsid w:val="00F40AFD"/>
    <w:rsid w:val="00F435AC"/>
    <w:rsid w:val="00F50D93"/>
    <w:rsid w:val="00F73D28"/>
    <w:rsid w:val="00F873E2"/>
    <w:rsid w:val="00F87F9F"/>
    <w:rsid w:val="00FB491C"/>
    <w:rsid w:val="00FC126E"/>
    <w:rsid w:val="01E10073"/>
    <w:rsid w:val="03FD0E3E"/>
    <w:rsid w:val="04794225"/>
    <w:rsid w:val="049A7BD3"/>
    <w:rsid w:val="050D4849"/>
    <w:rsid w:val="052878D5"/>
    <w:rsid w:val="065B5A88"/>
    <w:rsid w:val="07A80859"/>
    <w:rsid w:val="087A397A"/>
    <w:rsid w:val="088309E8"/>
    <w:rsid w:val="09A80857"/>
    <w:rsid w:val="0B316DB7"/>
    <w:rsid w:val="0B6615A5"/>
    <w:rsid w:val="0B7A7CC3"/>
    <w:rsid w:val="0C6B6AA7"/>
    <w:rsid w:val="0D0B24DD"/>
    <w:rsid w:val="0E72396F"/>
    <w:rsid w:val="0F5C0B51"/>
    <w:rsid w:val="101E054E"/>
    <w:rsid w:val="103A04BC"/>
    <w:rsid w:val="10926DBF"/>
    <w:rsid w:val="11BF4D40"/>
    <w:rsid w:val="13550080"/>
    <w:rsid w:val="13E91338"/>
    <w:rsid w:val="1A7016AA"/>
    <w:rsid w:val="1D764824"/>
    <w:rsid w:val="1E28728E"/>
    <w:rsid w:val="1F6A4ADE"/>
    <w:rsid w:val="1FDB4744"/>
    <w:rsid w:val="20954321"/>
    <w:rsid w:val="21401A3F"/>
    <w:rsid w:val="22EA5AA1"/>
    <w:rsid w:val="235F193C"/>
    <w:rsid w:val="23760F5B"/>
    <w:rsid w:val="24132CA6"/>
    <w:rsid w:val="24187732"/>
    <w:rsid w:val="24AA4DDC"/>
    <w:rsid w:val="25575CD2"/>
    <w:rsid w:val="2590711C"/>
    <w:rsid w:val="26234D89"/>
    <w:rsid w:val="286950AB"/>
    <w:rsid w:val="29010F39"/>
    <w:rsid w:val="2A0155AC"/>
    <w:rsid w:val="2A9D41C3"/>
    <w:rsid w:val="2B522706"/>
    <w:rsid w:val="2C4133C1"/>
    <w:rsid w:val="2D0068BE"/>
    <w:rsid w:val="2D391DD0"/>
    <w:rsid w:val="30274161"/>
    <w:rsid w:val="32220E91"/>
    <w:rsid w:val="34262A8D"/>
    <w:rsid w:val="35767811"/>
    <w:rsid w:val="35DA1C76"/>
    <w:rsid w:val="3795172C"/>
    <w:rsid w:val="3B697D24"/>
    <w:rsid w:val="3CF14232"/>
    <w:rsid w:val="3D8175A7"/>
    <w:rsid w:val="3E23240C"/>
    <w:rsid w:val="400C6ED0"/>
    <w:rsid w:val="412D70FE"/>
    <w:rsid w:val="41314E40"/>
    <w:rsid w:val="41A970CC"/>
    <w:rsid w:val="421F738E"/>
    <w:rsid w:val="42767986"/>
    <w:rsid w:val="42BA0E65"/>
    <w:rsid w:val="43A3635E"/>
    <w:rsid w:val="44A21BB1"/>
    <w:rsid w:val="47723ABC"/>
    <w:rsid w:val="4B9F6E1F"/>
    <w:rsid w:val="4BD20FCE"/>
    <w:rsid w:val="4F8E5B53"/>
    <w:rsid w:val="4FBE01E7"/>
    <w:rsid w:val="520143BB"/>
    <w:rsid w:val="531E2FF2"/>
    <w:rsid w:val="53911293"/>
    <w:rsid w:val="53B11E10"/>
    <w:rsid w:val="55AE3C0E"/>
    <w:rsid w:val="55BF6A58"/>
    <w:rsid w:val="569F142E"/>
    <w:rsid w:val="56B63F33"/>
    <w:rsid w:val="56B658DB"/>
    <w:rsid w:val="5737087F"/>
    <w:rsid w:val="57E722A5"/>
    <w:rsid w:val="598C7B89"/>
    <w:rsid w:val="59A1148A"/>
    <w:rsid w:val="5A067590"/>
    <w:rsid w:val="5A1D3D5C"/>
    <w:rsid w:val="5ABD109B"/>
    <w:rsid w:val="5BEC1C38"/>
    <w:rsid w:val="5DE20E9D"/>
    <w:rsid w:val="5F047298"/>
    <w:rsid w:val="61A5698F"/>
    <w:rsid w:val="61B63590"/>
    <w:rsid w:val="6372539B"/>
    <w:rsid w:val="63E80DAE"/>
    <w:rsid w:val="643876B9"/>
    <w:rsid w:val="66C13CC1"/>
    <w:rsid w:val="66EB763C"/>
    <w:rsid w:val="6B2807B2"/>
    <w:rsid w:val="6BC758CE"/>
    <w:rsid w:val="6F877454"/>
    <w:rsid w:val="70577F0C"/>
    <w:rsid w:val="72C264DB"/>
    <w:rsid w:val="73A82490"/>
    <w:rsid w:val="73C22A67"/>
    <w:rsid w:val="74B26A80"/>
    <w:rsid w:val="757D4451"/>
    <w:rsid w:val="77C67628"/>
    <w:rsid w:val="79504B59"/>
    <w:rsid w:val="797D61B6"/>
    <w:rsid w:val="7BD13B5F"/>
    <w:rsid w:val="7EB02430"/>
    <w:rsid w:val="7F201A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qFormat="1"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3">
    <w:name w:val="Body Text"/>
    <w:basedOn w:val="1"/>
    <w:next w:val="1"/>
    <w:qFormat/>
    <w:uiPriority w:val="0"/>
    <w:pPr>
      <w:spacing w:after="120"/>
    </w:pPr>
  </w:style>
  <w:style w:type="paragraph" w:styleId="4">
    <w:name w:val="Plain Text"/>
    <w:basedOn w:val="1"/>
    <w:qFormat/>
    <w:uiPriority w:val="99"/>
    <w:rPr>
      <w:rFonts w:ascii="宋体" w:hAnsi="Courier New"/>
      <w:szCs w:val="20"/>
    </w:rPr>
  </w:style>
  <w:style w:type="paragraph" w:styleId="5">
    <w:name w:val="Date"/>
    <w:basedOn w:val="1"/>
    <w:next w:val="1"/>
    <w:link w:val="29"/>
    <w:qFormat/>
    <w:uiPriority w:val="0"/>
    <w:pPr>
      <w:ind w:left="100" w:leftChars="2500"/>
    </w:pPr>
  </w:style>
  <w:style w:type="paragraph" w:styleId="6">
    <w:name w:val="Balloon Text"/>
    <w:basedOn w:val="1"/>
    <w:semiHidden/>
    <w:qFormat/>
    <w:uiPriority w:val="0"/>
    <w:rPr>
      <w:sz w:val="18"/>
      <w:szCs w:val="18"/>
    </w:rPr>
  </w:style>
  <w:style w:type="paragraph" w:styleId="7">
    <w:name w:val="footer"/>
    <w:basedOn w:val="1"/>
    <w:link w:val="23"/>
    <w:qFormat/>
    <w:uiPriority w:val="99"/>
    <w:pPr>
      <w:tabs>
        <w:tab w:val="center" w:pos="4153"/>
        <w:tab w:val="right" w:pos="8306"/>
      </w:tabs>
      <w:snapToGrid w:val="0"/>
      <w:jc w:val="left"/>
    </w:pPr>
    <w:rPr>
      <w:sz w:val="18"/>
      <w:szCs w:val="18"/>
    </w:rPr>
  </w:style>
  <w:style w:type="paragraph" w:styleId="8">
    <w:name w:val="header"/>
    <w:basedOn w:val="1"/>
    <w:link w:val="24"/>
    <w:qFormat/>
    <w:uiPriority w:val="99"/>
    <w:pPr>
      <w:pBdr>
        <w:bottom w:val="single" w:color="auto" w:sz="6" w:space="1"/>
      </w:pBdr>
      <w:tabs>
        <w:tab w:val="center" w:pos="4153"/>
        <w:tab w:val="right" w:pos="8306"/>
      </w:tabs>
      <w:snapToGrid w:val="0"/>
      <w:jc w:val="center"/>
    </w:pPr>
    <w:rPr>
      <w:sz w:val="18"/>
      <w:szCs w:val="18"/>
    </w:rPr>
  </w:style>
  <w:style w:type="paragraph" w:styleId="9">
    <w:name w:val="toc 9"/>
    <w:basedOn w:val="1"/>
    <w:next w:val="1"/>
    <w:qFormat/>
    <w:uiPriority w:val="0"/>
    <w:pPr>
      <w:ind w:left="3360" w:leftChars="1600"/>
    </w:pPr>
  </w:style>
  <w:style w:type="paragraph" w:styleId="10">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11">
    <w:name w:val="Title"/>
    <w:basedOn w:val="1"/>
    <w:next w:val="1"/>
    <w:link w:val="25"/>
    <w:qFormat/>
    <w:uiPriority w:val="10"/>
    <w:pPr>
      <w:spacing w:before="240" w:after="60"/>
      <w:jc w:val="center"/>
      <w:outlineLvl w:val="0"/>
    </w:pPr>
    <w:rPr>
      <w:rFonts w:ascii="Cambria" w:hAnsi="Cambria"/>
      <w:b/>
      <w:bCs/>
      <w:sz w:val="32"/>
      <w:szCs w:val="32"/>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qFormat/>
    <w:uiPriority w:val="0"/>
    <w:rPr>
      <w:b/>
    </w:rPr>
  </w:style>
  <w:style w:type="character" w:styleId="16">
    <w:name w:val="page number"/>
    <w:basedOn w:val="14"/>
    <w:qFormat/>
    <w:uiPriority w:val="0"/>
  </w:style>
  <w:style w:type="character" w:styleId="17">
    <w:name w:val="FollowedHyperlink"/>
    <w:qFormat/>
    <w:uiPriority w:val="0"/>
    <w:rPr>
      <w:color w:val="800080"/>
      <w:u w:val="none"/>
    </w:rPr>
  </w:style>
  <w:style w:type="character" w:styleId="18">
    <w:name w:val="HTML Definition"/>
    <w:uiPriority w:val="0"/>
    <w:rPr>
      <w:i/>
    </w:rPr>
  </w:style>
  <w:style w:type="character" w:styleId="19">
    <w:name w:val="Hyperlink"/>
    <w:unhideWhenUsed/>
    <w:qFormat/>
    <w:uiPriority w:val="99"/>
    <w:rPr>
      <w:color w:val="0000FF"/>
      <w:u w:val="single"/>
    </w:rPr>
  </w:style>
  <w:style w:type="character" w:styleId="20">
    <w:name w:val="HTML Code"/>
    <w:qFormat/>
    <w:uiPriority w:val="0"/>
    <w:rPr>
      <w:rFonts w:ascii="serif" w:hAnsi="serif" w:eastAsia="serif" w:cs="serif"/>
      <w:sz w:val="21"/>
      <w:szCs w:val="21"/>
    </w:rPr>
  </w:style>
  <w:style w:type="character" w:styleId="21">
    <w:name w:val="HTML Keyboard"/>
    <w:qFormat/>
    <w:uiPriority w:val="0"/>
    <w:rPr>
      <w:rFonts w:hint="default" w:ascii="serif" w:hAnsi="serif" w:eastAsia="serif" w:cs="serif"/>
      <w:sz w:val="21"/>
      <w:szCs w:val="21"/>
    </w:rPr>
  </w:style>
  <w:style w:type="character" w:styleId="22">
    <w:name w:val="HTML Sample"/>
    <w:uiPriority w:val="0"/>
    <w:rPr>
      <w:rFonts w:hint="default" w:ascii="serif" w:hAnsi="serif" w:eastAsia="serif" w:cs="serif"/>
      <w:sz w:val="21"/>
      <w:szCs w:val="21"/>
    </w:rPr>
  </w:style>
  <w:style w:type="character" w:customStyle="1" w:styleId="23">
    <w:name w:val="页脚 字符"/>
    <w:link w:val="7"/>
    <w:qFormat/>
    <w:uiPriority w:val="99"/>
    <w:rPr>
      <w:kern w:val="2"/>
      <w:sz w:val="18"/>
      <w:szCs w:val="18"/>
    </w:rPr>
  </w:style>
  <w:style w:type="character" w:customStyle="1" w:styleId="24">
    <w:name w:val="页眉 字符"/>
    <w:link w:val="8"/>
    <w:qFormat/>
    <w:uiPriority w:val="99"/>
    <w:rPr>
      <w:kern w:val="2"/>
      <w:sz w:val="18"/>
      <w:szCs w:val="18"/>
    </w:rPr>
  </w:style>
  <w:style w:type="character" w:customStyle="1" w:styleId="25">
    <w:name w:val="标题 字符"/>
    <w:link w:val="11"/>
    <w:qFormat/>
    <w:uiPriority w:val="10"/>
    <w:rPr>
      <w:rFonts w:ascii="Cambria" w:hAnsi="Cambria"/>
      <w:b/>
      <w:bCs/>
      <w:kern w:val="2"/>
      <w:sz w:val="32"/>
      <w:szCs w:val="32"/>
    </w:rPr>
  </w:style>
  <w:style w:type="paragraph" w:customStyle="1" w:styleId="26">
    <w:name w:val="Char Char1 Char Char Char Char Char Char 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table" w:customStyle="1" w:styleId="27">
    <w:name w:val="Table Normal"/>
    <w:semiHidden/>
    <w:unhideWhenUsed/>
    <w:qFormat/>
    <w:uiPriority w:val="0"/>
    <w:rPr>
      <w:rFonts w:ascii="Arial" w:hAnsi="Arial" w:cs="Arial" w:eastAsiaTheme="minorEastAsia"/>
      <w:snapToGrid w:val="0"/>
      <w:color w:val="000000"/>
      <w:sz w:val="21"/>
      <w:szCs w:val="21"/>
      <w:lang w:eastAsia="en-US"/>
    </w:rPr>
    <w:tblPr>
      <w:tblCellMar>
        <w:top w:w="0" w:type="dxa"/>
        <w:left w:w="0" w:type="dxa"/>
        <w:bottom w:w="0" w:type="dxa"/>
        <w:right w:w="0" w:type="dxa"/>
      </w:tblCellMar>
    </w:tblPr>
  </w:style>
  <w:style w:type="paragraph" w:customStyle="1" w:styleId="28">
    <w:name w:val="Table Text"/>
    <w:basedOn w:val="1"/>
    <w:semiHidden/>
    <w:qFormat/>
    <w:uiPriority w:val="0"/>
    <w:pPr>
      <w:widowControl/>
      <w:kinsoku w:val="0"/>
      <w:autoSpaceDE w:val="0"/>
      <w:autoSpaceDN w:val="0"/>
      <w:adjustRightInd w:val="0"/>
      <w:snapToGrid w:val="0"/>
      <w:jc w:val="left"/>
      <w:textAlignment w:val="baseline"/>
    </w:pPr>
    <w:rPr>
      <w:rFonts w:ascii="黑体" w:hAnsi="黑体" w:eastAsia="黑体" w:cs="黑体"/>
      <w:snapToGrid w:val="0"/>
      <w:color w:val="000000"/>
      <w:kern w:val="0"/>
      <w:sz w:val="18"/>
      <w:szCs w:val="18"/>
      <w:lang w:eastAsia="en-US"/>
    </w:rPr>
  </w:style>
  <w:style w:type="character" w:customStyle="1" w:styleId="29">
    <w:name w:val="日期 字符"/>
    <w:basedOn w:val="14"/>
    <w:link w:val="5"/>
    <w:uiPriority w:val="0"/>
    <w:rPr>
      <w:kern w:val="2"/>
      <w:sz w:val="21"/>
      <w:szCs w:val="24"/>
    </w:rPr>
  </w:style>
  <w:style w:type="paragraph" w:customStyle="1" w:styleId="30">
    <w:name w:val="首行缩进"/>
    <w:basedOn w:val="1"/>
    <w:qFormat/>
    <w:uiPriority w:val="0"/>
    <w:pPr>
      <w:spacing w:line="360" w:lineRule="auto"/>
      <w:ind w:firstLine="480" w:firstLineChars="200"/>
    </w:pPr>
    <w:rPr>
      <w:rFonts w:ascii="宋体" w:hAnsi="宋体"/>
      <w:kern w:val="0"/>
      <w:sz w:val="24"/>
    </w:rPr>
  </w:style>
  <w:style w:type="character" w:customStyle="1" w:styleId="31">
    <w:name w:val="first-child"/>
    <w:uiPriority w:val="0"/>
  </w:style>
  <w:style w:type="character" w:customStyle="1" w:styleId="32">
    <w:name w:val="required"/>
    <w:uiPriority w:val="0"/>
    <w:rPr>
      <w:color w:val="FF0000"/>
    </w:rPr>
  </w:style>
  <w:style w:type="character" w:customStyle="1" w:styleId="33">
    <w:name w:val="first-child1"/>
    <w:uiPriority w:val="0"/>
  </w:style>
  <w:style w:type="paragraph" w:customStyle="1" w:styleId="34">
    <w:name w:val="Default"/>
    <w:next w:val="9"/>
    <w:qFormat/>
    <w:uiPriority w:val="0"/>
    <w:pPr>
      <w:widowControl w:val="0"/>
      <w:autoSpaceDE w:val="0"/>
      <w:autoSpaceDN w:val="0"/>
      <w:adjustRightInd w:val="0"/>
    </w:pPr>
    <w:rPr>
      <w:rFonts w:ascii="......." w:hAnsi="Calibri" w:eastAsia="......." w:cs="......."/>
      <w:color w:val="000000"/>
      <w:sz w:val="24"/>
      <w:szCs w:val="24"/>
      <w:lang w:val="en-US" w:eastAsia="zh-CN" w:bidi="ar-SA"/>
    </w:rPr>
  </w:style>
  <w:style w:type="table" w:customStyle="1" w:styleId="35">
    <w:name w:val="网格型29"/>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6">
    <w:name w:val="2"/>
    <w:uiPriority w:val="0"/>
    <w:pPr>
      <w:spacing w:before="120" w:after="120" w:line="288" w:lineRule="auto"/>
    </w:pPr>
    <w:rPr>
      <w:rFonts w:ascii="Arial" w:hAnsi="Arial" w:eastAsia="等线" w:cs="Arial"/>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26</Pages>
  <Words>7302</Words>
  <Characters>8131</Characters>
  <Lines>136</Lines>
  <Paragraphs>38</Paragraphs>
  <TotalTime>24</TotalTime>
  <ScaleCrop>false</ScaleCrop>
  <LinksUpToDate>false</LinksUpToDate>
  <CharactersWithSpaces>8407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2021-06-28T02:53:00Z</dcterms:created>
  <dc:creator>薛昊</dc:creator>
  <cp:lastModifiedBy>Lin</cp:lastModifiedBy>
  <cp:lastPrinted>2012-08-27T04:05:00Z</cp:lastPrinted>
  <dcterms:modified xsi:type="dcterms:W3CDTF">2025-10-17T08:53:05Z</dcterms:modified>
  <dc:title>项目需求书</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9A853E14479B43DD8B51AF185FD97C0E_13</vt:lpwstr>
  </property>
  <property fmtid="{D5CDD505-2E9C-101B-9397-08002B2CF9AE}" pid="4" name="KSOTemplateDocerSaveRecord">
    <vt:lpwstr>eyJoZGlkIjoiNzJiNWQ2NDYxNjMyZjMyNjg5NzU4Mzk3MzM0YTk1ODQiLCJ1c2VySWQiOiI2NzI5MTcyNDcifQ==</vt:lpwstr>
  </property>
</Properties>
</file>