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BE4932" w14:textId="77777777" w:rsidR="00AE5C1F" w:rsidRPr="002F4FD8" w:rsidRDefault="00AE5C1F" w:rsidP="00AE5C1F">
      <w:pPr>
        <w:rPr>
          <w:sz w:val="84"/>
        </w:rPr>
      </w:pPr>
    </w:p>
    <w:p w14:paraId="180AD4FD" w14:textId="77777777" w:rsidR="00AE5C1F" w:rsidRPr="001C1AFF" w:rsidRDefault="006051BC"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w14:anchorId="43EDAA6E">
          <v:line id="直接连接符 3" o:spid="_x0000_s1026" style="position:absolute;left:0;text-align:left;z-index:251659264;visibility:visible;mso-wrap-distance-top:-3e-5mm;mso-wrap-distance-bottom:-3e-5mm" from="-9.65pt,25pt" to="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B277E6" w:rsidRPr="00B277E6">
        <w:rPr>
          <w:rFonts w:ascii="黑体" w:eastAsia="黑体" w:hAnsi="黑体" w:hint="eastAsia"/>
          <w:b/>
          <w:noProof/>
          <w:spacing w:val="40"/>
          <w:w w:val="66"/>
          <w:sz w:val="60"/>
          <w:szCs w:val="60"/>
        </w:rPr>
        <w:t>中国共产党天津市滨海新区委员会办公室采购电子公文系统云平台及办公系统运维项目</w:t>
      </w:r>
    </w:p>
    <w:p w14:paraId="7299AEDF" w14:textId="77777777" w:rsidR="00AE5C1F" w:rsidRPr="001C1AFF" w:rsidRDefault="006051BC"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w14:anchorId="0FB01D59">
          <v:line id="直接连接符 2" o:spid="_x0000_s1027" style="position:absolute;left:0;text-align:left;z-index:251660288;visibility:visible;mso-wrap-distance-top:-3e-5mm;mso-wrap-distance-bottom:-3e-5mm" from="-9.65pt,24.9pt" to="250.9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14:paraId="0CD68D5D" w14:textId="77777777" w:rsidR="00AE5C1F" w:rsidRPr="001C1AFF" w:rsidRDefault="00AE5C1F" w:rsidP="00AE5C1F">
      <w:pPr>
        <w:ind w:right="1025"/>
        <w:jc w:val="center"/>
        <w:rPr>
          <w:rFonts w:ascii="黑体" w:eastAsia="黑体" w:hAnsi="黑体"/>
          <w:b/>
          <w:spacing w:val="40"/>
          <w:w w:val="66"/>
          <w:sz w:val="60"/>
          <w:szCs w:val="60"/>
        </w:rPr>
      </w:pPr>
    </w:p>
    <w:p w14:paraId="1DF9CF13" w14:textId="77777777" w:rsidR="00AE5C1F" w:rsidRPr="001C1AFF" w:rsidRDefault="00AE5C1F" w:rsidP="00AE5C1F">
      <w:pPr>
        <w:jc w:val="center"/>
        <w:rPr>
          <w:rFonts w:ascii="黑体" w:eastAsia="黑体" w:hAnsi="黑体"/>
          <w:b/>
          <w:spacing w:val="40"/>
          <w:w w:val="66"/>
          <w:sz w:val="15"/>
          <w:szCs w:val="15"/>
        </w:rPr>
      </w:pPr>
    </w:p>
    <w:p w14:paraId="1389DEC7" w14:textId="77777777"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B277E6" w:rsidRPr="00B277E6">
        <w:rPr>
          <w:rFonts w:ascii="黑体" w:eastAsia="黑体" w:hAnsi="黑体" w:hint="eastAsia"/>
          <w:b/>
          <w:spacing w:val="40"/>
          <w:w w:val="66"/>
          <w:sz w:val="32"/>
          <w:szCs w:val="32"/>
        </w:rPr>
        <w:t>TJBH-2026-D-0028</w:t>
      </w:r>
      <w:r w:rsidRPr="001C1AFF">
        <w:rPr>
          <w:rFonts w:ascii="黑体" w:eastAsia="黑体" w:hAnsi="黑体"/>
          <w:b/>
          <w:spacing w:val="40"/>
          <w:w w:val="66"/>
          <w:sz w:val="32"/>
          <w:szCs w:val="32"/>
        </w:rPr>
        <w:t>）</w:t>
      </w:r>
    </w:p>
    <w:p w14:paraId="2B3427B9" w14:textId="77777777" w:rsidR="00AE5C1F" w:rsidRPr="001C1AFF" w:rsidRDefault="00AE5C1F" w:rsidP="00AE5C1F">
      <w:pPr>
        <w:rPr>
          <w:rFonts w:ascii="黑体" w:eastAsia="黑体" w:hAnsi="黑体"/>
          <w:b/>
          <w:sz w:val="40"/>
        </w:rPr>
      </w:pPr>
    </w:p>
    <w:p w14:paraId="0AE4BD3A" w14:textId="77777777" w:rsidR="00AE5C1F" w:rsidRPr="001C1AFF" w:rsidRDefault="00AE5C1F" w:rsidP="00AE5C1F">
      <w:pPr>
        <w:rPr>
          <w:rFonts w:ascii="黑体" w:eastAsia="黑体" w:hAnsi="黑体"/>
          <w:b/>
          <w:sz w:val="36"/>
        </w:rPr>
      </w:pPr>
    </w:p>
    <w:p w14:paraId="043C0575" w14:textId="77777777" w:rsidR="00AE5C1F" w:rsidRPr="001C1AFF" w:rsidRDefault="00AE5C1F" w:rsidP="00AE5C1F">
      <w:pPr>
        <w:rPr>
          <w:rFonts w:ascii="黑体" w:eastAsia="黑体" w:hAnsi="黑体"/>
          <w:b/>
          <w:sz w:val="36"/>
        </w:rPr>
      </w:pPr>
    </w:p>
    <w:p w14:paraId="0DAA1380" w14:textId="77777777" w:rsidR="00AE5C1F" w:rsidRPr="001C1AFF" w:rsidRDefault="00AE5C1F" w:rsidP="00AE5C1F">
      <w:pPr>
        <w:rPr>
          <w:rFonts w:ascii="黑体" w:eastAsia="黑体" w:hAnsi="黑体"/>
          <w:b/>
          <w:sz w:val="36"/>
        </w:rPr>
      </w:pPr>
    </w:p>
    <w:p w14:paraId="50BADF9A" w14:textId="77777777" w:rsidR="00AE5C1F" w:rsidRPr="001C1AFF" w:rsidRDefault="00AE5C1F" w:rsidP="00AE5C1F">
      <w:pPr>
        <w:rPr>
          <w:rFonts w:ascii="黑体" w:eastAsia="黑体" w:hAnsi="黑体"/>
          <w:b/>
          <w:sz w:val="36"/>
        </w:rPr>
      </w:pPr>
    </w:p>
    <w:p w14:paraId="2C210970" w14:textId="77777777" w:rsidR="00AE5C1F" w:rsidRPr="001C1AFF" w:rsidRDefault="00AE5C1F" w:rsidP="00AE5C1F">
      <w:pPr>
        <w:rPr>
          <w:rFonts w:ascii="黑体" w:eastAsia="黑体" w:hAnsi="黑体"/>
          <w:b/>
          <w:sz w:val="36"/>
        </w:rPr>
      </w:pPr>
    </w:p>
    <w:p w14:paraId="0A73D626" w14:textId="77777777" w:rsidR="00AE5C1F" w:rsidRPr="001C1AFF" w:rsidRDefault="00AE5C1F" w:rsidP="00AE5C1F">
      <w:pPr>
        <w:rPr>
          <w:rFonts w:ascii="黑体" w:eastAsia="黑体" w:hAnsi="黑体"/>
          <w:b/>
          <w:sz w:val="36"/>
        </w:rPr>
      </w:pPr>
    </w:p>
    <w:p w14:paraId="18EB15B9" w14:textId="77777777" w:rsidR="00AE5C1F" w:rsidRPr="001C1AFF" w:rsidRDefault="00AE5C1F" w:rsidP="00AE5C1F">
      <w:pPr>
        <w:rPr>
          <w:rFonts w:ascii="黑体" w:eastAsia="黑体" w:hAnsi="黑体"/>
          <w:b/>
          <w:sz w:val="36"/>
        </w:rPr>
      </w:pPr>
    </w:p>
    <w:p w14:paraId="0DAD0A3D" w14:textId="77777777"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14:paraId="426E8A32" w14:textId="6A032F09" w:rsidR="00AE5C1F" w:rsidRPr="001C1AFF" w:rsidRDefault="001F185D"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AE5C1F" w:rsidRPr="001C1AFF">
        <w:rPr>
          <w:rFonts w:ascii="黑体" w:eastAsia="黑体" w:hAnsi="黑体"/>
          <w:b/>
          <w:bCs/>
          <w:kern w:val="0"/>
          <w:sz w:val="44"/>
          <w:szCs w:val="44"/>
        </w:rPr>
        <w:t>.</w:t>
      </w:r>
      <w:r w:rsidR="004E5859">
        <w:rPr>
          <w:rFonts w:ascii="黑体" w:eastAsia="黑体" w:hAnsi="黑体" w:hint="eastAsia"/>
          <w:b/>
          <w:bCs/>
          <w:kern w:val="0"/>
          <w:sz w:val="44"/>
          <w:szCs w:val="44"/>
        </w:rPr>
        <w:t>3</w:t>
      </w:r>
    </w:p>
    <w:p w14:paraId="25B8774F" w14:textId="77777777" w:rsidR="00AE5C1F" w:rsidRPr="001C1AFF" w:rsidRDefault="00AE5C1F">
      <w:pPr>
        <w:widowControl/>
        <w:jc w:val="left"/>
        <w:rPr>
          <w:rFonts w:ascii="黑体" w:eastAsia="黑体" w:hAnsi="黑体"/>
          <w:b/>
          <w:bCs/>
          <w:kern w:val="0"/>
          <w:sz w:val="44"/>
          <w:szCs w:val="44"/>
        </w:rPr>
      </w:pPr>
    </w:p>
    <w:p w14:paraId="30C5CEB1" w14:textId="77777777" w:rsidR="00461A5D" w:rsidRPr="001C1AFF" w:rsidRDefault="00461A5D" w:rsidP="004E5859">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14:paraId="2F973099" w14:textId="77777777" w:rsidR="00AE5C1F" w:rsidRPr="001C1AFF" w:rsidRDefault="00AE5C1F" w:rsidP="004E5859">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14:paraId="56301E52" w14:textId="77777777"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14:paraId="0F08073C" w14:textId="77777777" w:rsidR="00A64F8F" w:rsidRPr="001C1AFF" w:rsidRDefault="00A64F8F" w:rsidP="00AE5C1F">
      <w:pPr>
        <w:spacing w:line="560" w:lineRule="exact"/>
        <w:ind w:rightChars="-73" w:right="-141"/>
        <w:rPr>
          <w:b/>
          <w:sz w:val="24"/>
        </w:rPr>
      </w:pPr>
    </w:p>
    <w:p w14:paraId="420A3B4C" w14:textId="77777777"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14:paraId="1D91BCC9" w14:textId="77777777" w:rsidR="00A64F8F" w:rsidRPr="001C1AFF" w:rsidRDefault="00A64F8F" w:rsidP="00AE5C1F">
      <w:pPr>
        <w:spacing w:line="560" w:lineRule="exact"/>
        <w:ind w:rightChars="-73" w:right="-141"/>
        <w:rPr>
          <w:b/>
          <w:sz w:val="24"/>
        </w:rPr>
      </w:pPr>
    </w:p>
    <w:p w14:paraId="7B042D41" w14:textId="77777777"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14:paraId="6A490654" w14:textId="77777777" w:rsidR="00A64F8F" w:rsidRPr="001C1AFF" w:rsidRDefault="00A64F8F" w:rsidP="00AE5C1F">
      <w:pPr>
        <w:spacing w:line="560" w:lineRule="exact"/>
        <w:ind w:rightChars="-73" w:right="-141"/>
        <w:rPr>
          <w:sz w:val="24"/>
        </w:rPr>
      </w:pPr>
    </w:p>
    <w:p w14:paraId="0E84BE21" w14:textId="77777777"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14:paraId="157EA3E6" w14:textId="77777777" w:rsidR="00A64F8F" w:rsidRPr="001C1AFF" w:rsidRDefault="00A64F8F" w:rsidP="00AE5C1F">
      <w:pPr>
        <w:spacing w:line="560" w:lineRule="exact"/>
        <w:rPr>
          <w:sz w:val="24"/>
        </w:rPr>
      </w:pPr>
    </w:p>
    <w:p w14:paraId="366272F7" w14:textId="77777777" w:rsidR="00AE5C1F" w:rsidRPr="001C1AFF" w:rsidRDefault="00AE5C1F" w:rsidP="00AE5C1F">
      <w:pPr>
        <w:spacing w:line="560" w:lineRule="exact"/>
        <w:rPr>
          <w:sz w:val="24"/>
        </w:rPr>
      </w:pPr>
      <w:r w:rsidRPr="001C1AFF">
        <w:rPr>
          <w:rFonts w:hAnsiTheme="minorEastAsia"/>
          <w:b/>
          <w:sz w:val="24"/>
        </w:rPr>
        <w:t>第五部分投标文件格式</w:t>
      </w:r>
    </w:p>
    <w:p w14:paraId="79E14159" w14:textId="77777777" w:rsidR="00AE5C1F" w:rsidRPr="001C1AFF" w:rsidRDefault="00AE5C1F" w:rsidP="00AE5C1F">
      <w:pPr>
        <w:rPr>
          <w:sz w:val="24"/>
        </w:rPr>
      </w:pPr>
    </w:p>
    <w:p w14:paraId="5194E872" w14:textId="77777777" w:rsidR="009E3B6B" w:rsidRPr="001C1AFF" w:rsidRDefault="009E3B6B" w:rsidP="00AE5C1F">
      <w:pPr>
        <w:rPr>
          <w:sz w:val="24"/>
        </w:rPr>
      </w:pPr>
    </w:p>
    <w:p w14:paraId="58A633A8" w14:textId="77777777" w:rsidR="009E3B6B" w:rsidRPr="001C1AFF" w:rsidRDefault="009E3B6B" w:rsidP="00AE5C1F">
      <w:pPr>
        <w:rPr>
          <w:sz w:val="24"/>
        </w:rPr>
      </w:pPr>
    </w:p>
    <w:p w14:paraId="7B18907D" w14:textId="77777777" w:rsidR="009E3B6B" w:rsidRPr="001C1AFF" w:rsidRDefault="009E3B6B" w:rsidP="00AE5C1F">
      <w:pPr>
        <w:rPr>
          <w:sz w:val="24"/>
        </w:rPr>
      </w:pPr>
    </w:p>
    <w:p w14:paraId="786C1127" w14:textId="77777777" w:rsidR="009E3B6B" w:rsidRPr="001C1AFF" w:rsidRDefault="009E3B6B" w:rsidP="00AE5C1F">
      <w:pPr>
        <w:rPr>
          <w:sz w:val="24"/>
        </w:rPr>
      </w:pPr>
    </w:p>
    <w:p w14:paraId="64DB0E36" w14:textId="77777777" w:rsidR="009E3B6B" w:rsidRPr="001C1AFF" w:rsidRDefault="009E3B6B" w:rsidP="00AE5C1F">
      <w:pPr>
        <w:rPr>
          <w:sz w:val="24"/>
        </w:rPr>
      </w:pPr>
    </w:p>
    <w:p w14:paraId="42BD1000" w14:textId="77777777" w:rsidR="00AE5C1F" w:rsidRPr="001C1AFF" w:rsidRDefault="00AE5C1F" w:rsidP="00AE5C1F">
      <w:pPr>
        <w:rPr>
          <w:b/>
        </w:rPr>
      </w:pPr>
    </w:p>
    <w:p w14:paraId="6A1B966E" w14:textId="77777777"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14:paraId="3F66F046" w14:textId="77777777"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14:paraId="6B1C8000" w14:textId="77777777" w:rsidR="00E92A1C" w:rsidRPr="00650C68" w:rsidRDefault="00E92A1C" w:rsidP="008B5AB3">
      <w:pPr>
        <w:pStyle w:val="Default"/>
        <w:spacing w:line="360" w:lineRule="auto"/>
        <w:ind w:firstLineChars="200" w:firstLine="446"/>
        <w:rPr>
          <w:rFonts w:ascii="Times New Roman" w:eastAsia="宋体" w:hAnsi="Times New Roman" w:cs="Times New Roman"/>
          <w:color w:val="auto"/>
          <w:szCs w:val="32"/>
        </w:rPr>
      </w:pPr>
      <w:r w:rsidRPr="00650C68">
        <w:rPr>
          <w:rFonts w:ascii="Times New Roman" w:eastAsia="宋体" w:hAnsiTheme="minorEastAsia" w:cs="Times New Roman"/>
          <w:color w:val="auto"/>
          <w:szCs w:val="32"/>
        </w:rPr>
        <w:t>受</w:t>
      </w:r>
      <w:r w:rsidR="008B5AB3" w:rsidRPr="008B5AB3">
        <w:rPr>
          <w:rFonts w:hAnsiTheme="minorEastAsia"/>
          <w:szCs w:val="32"/>
        </w:rPr>
        <w:t>中国共产党天津市滨海新区委员会办公室</w:t>
      </w:r>
      <w:r w:rsidRPr="00650C68">
        <w:rPr>
          <w:rFonts w:ascii="Times New Roman" w:eastAsia="宋体" w:hAnsiTheme="minorEastAsia" w:cs="Times New Roman"/>
          <w:color w:val="auto"/>
          <w:szCs w:val="32"/>
        </w:rPr>
        <w:t>委托，</w:t>
      </w:r>
      <w:r w:rsidR="009739A9" w:rsidRPr="00650C68">
        <w:rPr>
          <w:rFonts w:ascii="Times New Roman" w:eastAsia="宋体" w:hAnsiTheme="minorEastAsia" w:cs="Times New Roman"/>
          <w:color w:val="auto"/>
          <w:szCs w:val="32"/>
        </w:rPr>
        <w:t>天津市滨海新区政府采购中心</w:t>
      </w:r>
      <w:r w:rsidRPr="00650C68">
        <w:rPr>
          <w:rFonts w:ascii="Times New Roman" w:eastAsia="宋体" w:hAnsiTheme="minorEastAsia" w:cs="Times New Roman"/>
          <w:color w:val="auto"/>
          <w:szCs w:val="32"/>
        </w:rPr>
        <w:t>将以公开招标方式，对</w:t>
      </w:r>
      <w:r w:rsidR="008B5AB3" w:rsidRPr="008B5AB3">
        <w:rPr>
          <w:rFonts w:ascii="Times New Roman" w:eastAsia="宋体" w:hAnsi="Times New Roman" w:cs="Times New Roman" w:hint="eastAsia"/>
          <w:color w:val="auto"/>
        </w:rPr>
        <w:t>中国共产党天津市滨海新区委员会办公室采购电子公文系统云平台及办公系统运</w:t>
      </w:r>
      <w:proofErr w:type="gramStart"/>
      <w:r w:rsidR="008B5AB3" w:rsidRPr="008B5AB3">
        <w:rPr>
          <w:rFonts w:ascii="Times New Roman" w:eastAsia="宋体" w:hAnsi="Times New Roman" w:cs="Times New Roman" w:hint="eastAsia"/>
          <w:color w:val="auto"/>
        </w:rPr>
        <w:t>维项目</w:t>
      </w:r>
      <w:proofErr w:type="gramEnd"/>
      <w:r w:rsidRPr="00650C68">
        <w:rPr>
          <w:rFonts w:ascii="Times New Roman" w:eastAsia="宋体" w:hAnsiTheme="minorEastAsia" w:cs="Times New Roman"/>
          <w:color w:val="auto"/>
          <w:szCs w:val="32"/>
        </w:rPr>
        <w:t>实施政府采购。现欢迎合格的供应商参加投标。</w:t>
      </w:r>
    </w:p>
    <w:p w14:paraId="3F676049" w14:textId="77777777"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14:paraId="7BE593BA"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14:paraId="31614427"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D15990" w:rsidRPr="001C1AFF">
        <w:rPr>
          <w:rFonts w:ascii="Times New Roman" w:eastAsia="宋体" w:hAnsi="Times New Roman" w:cs="Times New Roman"/>
          <w:color w:val="auto"/>
        </w:rPr>
        <w:t xml:space="preserve"> </w:t>
      </w:r>
      <w:r w:rsidR="008B5AB3" w:rsidRPr="008B5AB3">
        <w:rPr>
          <w:rFonts w:ascii="Times New Roman" w:eastAsia="宋体" w:hAnsi="Times New Roman" w:cs="Times New Roman" w:hint="eastAsia"/>
          <w:color w:val="auto"/>
        </w:rPr>
        <w:t>中国共产党天津市滨海新区委员会办公室采购电子公文系统云平台及办公系统运维项目</w:t>
      </w:r>
    </w:p>
    <w:p w14:paraId="7B805020"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8B5AB3" w:rsidRPr="008B5AB3">
        <w:rPr>
          <w:rFonts w:ascii="Times New Roman" w:eastAsia="宋体" w:hAnsiTheme="minorEastAsia" w:cs="Times New Roman" w:hint="eastAsia"/>
          <w:color w:val="auto"/>
        </w:rPr>
        <w:t>TJBH-2026-D-0028</w:t>
      </w:r>
    </w:p>
    <w:p w14:paraId="048ED22A" w14:textId="77777777"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14:paraId="76215684" w14:textId="77777777" w:rsidR="00F62AA7" w:rsidRPr="00FC5736" w:rsidRDefault="006633CF" w:rsidP="00F62AA7">
      <w:pPr>
        <w:pStyle w:val="Default"/>
        <w:ind w:firstLineChars="196" w:firstLine="437"/>
        <w:rPr>
          <w:rFonts w:ascii="Times New Roman" w:eastAsia="宋体" w:hAnsi="Times New Roman"/>
          <w:color w:val="auto"/>
        </w:rPr>
      </w:pPr>
      <w:r w:rsidRPr="00FC5736">
        <w:rPr>
          <w:rFonts w:ascii="Times New Roman" w:eastAsia="宋体" w:hAnsiTheme="minorEastAsia" w:hint="eastAsia"/>
          <w:color w:val="auto"/>
        </w:rPr>
        <w:t>第一包：</w:t>
      </w:r>
      <w:r w:rsidR="001F2716" w:rsidRPr="008B5AB3">
        <w:rPr>
          <w:rFonts w:ascii="Times New Roman" w:eastAsia="宋体" w:hAnsi="Times New Roman" w:cs="Times New Roman" w:hint="eastAsia"/>
          <w:color w:val="auto"/>
        </w:rPr>
        <w:t>电子公文系统云平台及办公系统运维</w:t>
      </w:r>
      <w:r w:rsidR="00F62AA7" w:rsidRPr="00FC5736">
        <w:rPr>
          <w:rFonts w:ascii="Times New Roman" w:eastAsia="宋体" w:hAnsiTheme="minorEastAsia" w:hint="eastAsia"/>
          <w:color w:val="auto"/>
        </w:rPr>
        <w:t>，合同履行期限</w:t>
      </w:r>
      <w:r w:rsidR="001F2716">
        <w:rPr>
          <w:rFonts w:ascii="Times New Roman" w:eastAsia="宋体" w:hAnsi="Times New Roman" w:hint="eastAsia"/>
          <w:color w:val="auto"/>
        </w:rPr>
        <w:t>：</w:t>
      </w:r>
      <w:r w:rsidR="001F2716" w:rsidRPr="001F2716">
        <w:rPr>
          <w:rFonts w:ascii="Times New Roman" w:eastAsia="宋体" w:hAnsi="Times New Roman" w:hint="eastAsia"/>
          <w:color w:val="auto"/>
        </w:rPr>
        <w:t>签订</w:t>
      </w:r>
      <w:r w:rsidR="001F2716" w:rsidRPr="001F2716">
        <w:rPr>
          <w:rFonts w:ascii="Times New Roman" w:eastAsia="宋体" w:hAnsi="Times New Roman"/>
          <w:color w:val="auto"/>
        </w:rPr>
        <w:t>合同之日起</w:t>
      </w:r>
      <w:r w:rsidR="001F2716" w:rsidRPr="001F2716">
        <w:rPr>
          <w:rFonts w:ascii="Times New Roman" w:eastAsia="宋体" w:hAnsi="Times New Roman" w:hint="eastAsia"/>
          <w:color w:val="auto"/>
        </w:rPr>
        <w:t>至</w:t>
      </w:r>
      <w:r w:rsidR="001F2716" w:rsidRPr="001F2716">
        <w:rPr>
          <w:rFonts w:ascii="Times New Roman" w:eastAsia="宋体" w:hAnsi="Times New Roman" w:hint="eastAsia"/>
          <w:color w:val="auto"/>
        </w:rPr>
        <w:t>2026</w:t>
      </w:r>
      <w:r w:rsidR="001F2716" w:rsidRPr="001F2716">
        <w:rPr>
          <w:rFonts w:ascii="Times New Roman" w:eastAsia="宋体" w:hAnsi="Times New Roman" w:hint="eastAsia"/>
          <w:color w:val="auto"/>
        </w:rPr>
        <w:t>年</w:t>
      </w:r>
      <w:r w:rsidR="001F2716" w:rsidRPr="001F2716">
        <w:rPr>
          <w:rFonts w:ascii="Times New Roman" w:eastAsia="宋体" w:hAnsi="Times New Roman" w:hint="eastAsia"/>
          <w:color w:val="auto"/>
        </w:rPr>
        <w:t>12</w:t>
      </w:r>
      <w:r w:rsidR="001F2716" w:rsidRPr="001F2716">
        <w:rPr>
          <w:rFonts w:ascii="Times New Roman" w:eastAsia="宋体" w:hAnsi="Times New Roman" w:hint="eastAsia"/>
          <w:color w:val="auto"/>
        </w:rPr>
        <w:t>月</w:t>
      </w:r>
      <w:r w:rsidR="001F2716" w:rsidRPr="001F2716">
        <w:rPr>
          <w:rFonts w:ascii="Times New Roman" w:eastAsia="宋体" w:hAnsi="Times New Roman" w:hint="eastAsia"/>
          <w:color w:val="auto"/>
        </w:rPr>
        <w:t>31</w:t>
      </w:r>
      <w:r w:rsidR="001F2716" w:rsidRPr="001F2716">
        <w:rPr>
          <w:rFonts w:ascii="Times New Roman" w:eastAsia="宋体" w:hAnsi="Times New Roman" w:hint="eastAsia"/>
          <w:color w:val="auto"/>
        </w:rPr>
        <w:t>日</w:t>
      </w:r>
      <w:r w:rsidR="00F62AA7" w:rsidRPr="00FC5736">
        <w:rPr>
          <w:rFonts w:ascii="Times New Roman" w:eastAsia="宋体" w:hAnsiTheme="minorEastAsia" w:hint="eastAsia"/>
          <w:color w:val="auto"/>
        </w:rPr>
        <w:t>。</w:t>
      </w:r>
    </w:p>
    <w:p w14:paraId="78010E2B" w14:textId="77777777" w:rsidR="002C696D" w:rsidRPr="00FC5736" w:rsidRDefault="00E92A1C" w:rsidP="00E92A1C">
      <w:pPr>
        <w:pStyle w:val="Default"/>
        <w:spacing w:line="360" w:lineRule="auto"/>
        <w:ind w:firstLineChars="200" w:firstLine="446"/>
        <w:jc w:val="both"/>
        <w:rPr>
          <w:rFonts w:ascii="Times New Roman" w:eastAsia="宋体" w:hAnsi="Times New Roman" w:cs="Times New Roman"/>
          <w:color w:val="auto"/>
        </w:rPr>
      </w:pPr>
      <w:r w:rsidRPr="00FC5736">
        <w:rPr>
          <w:rFonts w:ascii="Times New Roman" w:eastAsia="宋体" w:hAnsiTheme="minorEastAsia" w:cs="Times New Roman"/>
          <w:color w:val="auto"/>
        </w:rPr>
        <w:t>三、项目预算</w:t>
      </w:r>
    </w:p>
    <w:p w14:paraId="5B899084" w14:textId="77777777" w:rsidR="006044CF" w:rsidRPr="00FC5736" w:rsidRDefault="00D15990" w:rsidP="00D15990">
      <w:pPr>
        <w:pStyle w:val="Default"/>
        <w:spacing w:line="360" w:lineRule="auto"/>
        <w:ind w:firstLineChars="200" w:firstLine="446"/>
        <w:jc w:val="both"/>
        <w:rPr>
          <w:rFonts w:ascii="Times New Roman" w:eastAsia="宋体" w:hAnsi="Times New Roman" w:cs="Times New Roman"/>
          <w:color w:val="auto"/>
        </w:rPr>
      </w:pPr>
      <w:r w:rsidRPr="00D15990">
        <w:rPr>
          <w:rFonts w:ascii="Times New Roman" w:eastAsia="宋体" w:hAnsiTheme="minorEastAsia" w:cs="Times New Roman" w:hint="eastAsia"/>
          <w:color w:val="auto"/>
        </w:rPr>
        <w:t>第一包：</w:t>
      </w:r>
      <w:r w:rsidR="00FB61A0" w:rsidRPr="00FB61A0">
        <w:rPr>
          <w:rFonts w:ascii="Times New Roman" w:eastAsia="宋体" w:hAnsiTheme="minorEastAsia" w:cs="Times New Roman"/>
          <w:color w:val="auto"/>
        </w:rPr>
        <w:t>3510900</w:t>
      </w:r>
      <w:r w:rsidRPr="00D15990">
        <w:rPr>
          <w:rFonts w:ascii="Times New Roman" w:eastAsia="宋体" w:hAnsiTheme="minorEastAsia" w:cs="Times New Roman" w:hint="eastAsia"/>
          <w:color w:val="auto"/>
        </w:rPr>
        <w:t>元。</w:t>
      </w:r>
    </w:p>
    <w:p w14:paraId="4779EC66" w14:textId="77777777"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FC5736">
        <w:rPr>
          <w:rFonts w:ascii="Times New Roman" w:eastAsia="宋体" w:hAnsiTheme="minorEastAsia" w:cs="Times New Roman" w:hint="eastAsia"/>
          <w:color w:val="auto"/>
        </w:rPr>
        <w:t>四</w:t>
      </w:r>
      <w:r w:rsidR="00E92A1C" w:rsidRPr="00FC5736">
        <w:rPr>
          <w:rFonts w:ascii="Times New Roman" w:eastAsia="宋体" w:hAnsiTheme="minorEastAsia" w:cs="Times New Roman"/>
          <w:color w:val="auto"/>
        </w:rPr>
        <w:t>、供应</w:t>
      </w:r>
      <w:r w:rsidR="00E92A1C" w:rsidRPr="001C1AFF">
        <w:rPr>
          <w:rFonts w:ascii="Times New Roman" w:eastAsia="宋体" w:hAnsiTheme="minorEastAsia" w:cs="Times New Roman"/>
          <w:color w:val="auto"/>
        </w:rPr>
        <w:t>商资格要求（实质性要求）</w:t>
      </w:r>
    </w:p>
    <w:p w14:paraId="2B6ED3BB" w14:textId="77777777" w:rsidR="00D5068B" w:rsidRDefault="00CF31B8" w:rsidP="00D5068B">
      <w:pPr>
        <w:pStyle w:val="Default"/>
        <w:spacing w:line="360" w:lineRule="auto"/>
        <w:ind w:firstLineChars="200" w:firstLine="446"/>
        <w:rPr>
          <w:rFonts w:ascii="Times New Roman" w:hAnsi="Times New Roman"/>
        </w:rPr>
      </w:pPr>
      <w:r w:rsidRPr="001C1AFF">
        <w:rPr>
          <w:rFonts w:ascii="Times New Roman" w:eastAsia="宋体" w:hAnsiTheme="minorEastAsia" w:cs="Times New Roman"/>
          <w:color w:val="auto"/>
        </w:rPr>
        <w:t>（一）</w:t>
      </w:r>
      <w:bookmarkStart w:id="1" w:name="OLE_LINK23"/>
      <w:bookmarkStart w:id="2" w:name="OLE_LINK24"/>
      <w:bookmarkStart w:id="3" w:name="OLE_LINK26"/>
      <w:bookmarkStart w:id="4" w:name="OLE_LINK27"/>
      <w:bookmarkStart w:id="5" w:name="OLE_LINK28"/>
      <w:bookmarkStart w:id="6" w:name="OLE_LINK32"/>
      <w:r w:rsidR="00D5068B">
        <w:rPr>
          <w:rFonts w:ascii="Times New Roman" w:hAnsi="Times New Roman" w:hint="eastAsia"/>
        </w:rPr>
        <w:t>供应商应具备《中华人民共和国政府采购法》第二十二条第一款和《政府采购法实施条例》第十八条规定的条件，提供以下材料：</w:t>
      </w:r>
    </w:p>
    <w:p w14:paraId="55BD7C22" w14:textId="77777777"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614FFDF7" w14:textId="77777777"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14:paraId="54CECFDC" w14:textId="77777777" w:rsidR="006044CF" w:rsidRDefault="006044CF" w:rsidP="00D5068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lastRenderedPageBreak/>
        <w:t>（</w:t>
      </w:r>
      <w:r w:rsidR="00684B67">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14:paraId="1D0910AD" w14:textId="77777777" w:rsidR="00CF6792" w:rsidRPr="000D690F" w:rsidRDefault="00CF6792" w:rsidP="00CF6792">
      <w:pPr>
        <w:pStyle w:val="Default"/>
        <w:spacing w:line="360" w:lineRule="auto"/>
        <w:ind w:firstLineChars="200" w:firstLine="446"/>
        <w:jc w:val="both"/>
        <w:rPr>
          <w:rFonts w:ascii="Times New Roman" w:eastAsia="宋体" w:hAnsi="Times New Roman" w:cs="Times New Roman"/>
          <w:color w:val="auto"/>
        </w:rPr>
      </w:pPr>
      <w:r w:rsidRPr="000D690F">
        <w:rPr>
          <w:rFonts w:ascii="Times New Roman" w:eastAsia="宋体" w:hAnsiTheme="minorEastAsia" w:cs="Times New Roman" w:hint="eastAsia"/>
          <w:color w:val="auto"/>
        </w:rPr>
        <w:t>五</w:t>
      </w:r>
      <w:r w:rsidRPr="000D690F">
        <w:rPr>
          <w:rFonts w:ascii="Times New Roman" w:eastAsia="宋体" w:hAnsiTheme="minorEastAsia" w:cs="Times New Roman"/>
          <w:color w:val="auto"/>
        </w:rPr>
        <w:t>、项目需要落实的政府采购政策</w:t>
      </w:r>
    </w:p>
    <w:p w14:paraId="7FD189F2" w14:textId="77777777" w:rsidR="00CF6792" w:rsidRPr="004174BB" w:rsidRDefault="00CF6792" w:rsidP="00CF6792">
      <w:pPr>
        <w:pStyle w:val="Default"/>
        <w:spacing w:line="360" w:lineRule="auto"/>
        <w:ind w:firstLineChars="200" w:firstLine="446"/>
        <w:rPr>
          <w:rFonts w:ascii="Times New Roman" w:eastAsia="宋体" w:hAnsi="Times New Roman" w:cs="Times New Roman"/>
          <w:color w:val="auto"/>
        </w:rPr>
      </w:pPr>
      <w:bookmarkStart w:id="7" w:name="OLE_LINK3"/>
      <w:bookmarkStart w:id="8" w:name="OLE_LINK4"/>
      <w:r w:rsidRPr="004174BB">
        <w:rPr>
          <w:rFonts w:ascii="Times New Roman" w:eastAsia="宋体" w:hAnsiTheme="minorEastAsia" w:cs="Times New Roman"/>
          <w:color w:val="auto"/>
        </w:rPr>
        <w:t>（一）</w:t>
      </w:r>
      <w:r w:rsidR="00D15990" w:rsidRPr="004174BB">
        <w:rPr>
          <w:rFonts w:ascii="Times New Roman" w:eastAsia="宋体" w:hAnsiTheme="minorEastAsia" w:cs="Times New Roman"/>
          <w:color w:val="auto"/>
        </w:rPr>
        <w:t>本项目对</w:t>
      </w:r>
      <w:r w:rsidR="00D15990" w:rsidRPr="004174BB">
        <w:rPr>
          <w:rFonts w:ascii="Times New Roman" w:eastAsia="宋体" w:hAnsiTheme="minorEastAsia" w:cs="Times New Roman" w:hint="eastAsia"/>
          <w:color w:val="auto"/>
        </w:rPr>
        <w:t>小</w:t>
      </w:r>
      <w:proofErr w:type="gramStart"/>
      <w:r w:rsidR="00D15990" w:rsidRPr="004174BB">
        <w:rPr>
          <w:rFonts w:ascii="Times New Roman" w:eastAsia="宋体" w:hAnsiTheme="minorEastAsia" w:cs="Times New Roman" w:hint="eastAsia"/>
          <w:color w:val="auto"/>
        </w:rPr>
        <w:t>微企业</w:t>
      </w:r>
      <w:proofErr w:type="gramEnd"/>
      <w:r w:rsidR="00D15990" w:rsidRPr="004174BB">
        <w:rPr>
          <w:rFonts w:ascii="Times New Roman" w:eastAsia="宋体" w:hAnsiTheme="minorEastAsia" w:cs="Times New Roman" w:hint="eastAsia"/>
          <w:color w:val="auto"/>
        </w:rPr>
        <w:t>报价</w:t>
      </w:r>
      <w:r w:rsidR="00D15990" w:rsidRPr="004174BB">
        <w:rPr>
          <w:rFonts w:ascii="Times New Roman" w:eastAsia="宋体" w:hAnsiTheme="minorEastAsia" w:cs="Times New Roman"/>
          <w:color w:val="auto"/>
        </w:rPr>
        <w:t>给予</w:t>
      </w:r>
      <w:r w:rsidR="00D15990" w:rsidRPr="004174BB">
        <w:rPr>
          <w:rFonts w:ascii="Times New Roman" w:eastAsia="宋体" w:hAnsiTheme="minorEastAsia" w:cs="Times New Roman"/>
          <w:color w:val="auto"/>
        </w:rPr>
        <w:t>20%</w:t>
      </w:r>
      <w:r w:rsidR="00D15990" w:rsidRPr="004174BB">
        <w:rPr>
          <w:rFonts w:ascii="Times New Roman" w:eastAsia="宋体" w:hAnsiTheme="minorEastAsia" w:cs="Times New Roman"/>
          <w:color w:val="auto"/>
        </w:rPr>
        <w:t>的扣除</w:t>
      </w:r>
      <w:r w:rsidRPr="004174BB">
        <w:rPr>
          <w:rFonts w:ascii="Times New Roman" w:eastAsia="宋体" w:hAnsiTheme="minorEastAsia" w:cs="Times New Roman"/>
          <w:color w:val="auto"/>
        </w:rPr>
        <w:t>。</w:t>
      </w:r>
    </w:p>
    <w:p w14:paraId="24A60599" w14:textId="77777777"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0D690F">
        <w:rPr>
          <w:rFonts w:ascii="Times New Roman" w:eastAsia="宋体" w:hAnsiTheme="minorEastAsia" w:cs="Times New Roman"/>
          <w:color w:val="auto"/>
        </w:rPr>
        <w:t>（二）根据财政部发布的《关于政府采购支持监狱企业发展有关问题的通知》规</w:t>
      </w:r>
      <w:r w:rsidRPr="001C1AFF">
        <w:rPr>
          <w:rFonts w:ascii="Times New Roman" w:eastAsia="宋体" w:hAnsiTheme="minorEastAsia" w:cs="Times New Roman"/>
          <w:color w:val="auto"/>
        </w:rPr>
        <w:t>定，监狱企业视同小微企业。</w:t>
      </w:r>
    </w:p>
    <w:bookmarkEnd w:id="7"/>
    <w:bookmarkEnd w:id="8"/>
    <w:p w14:paraId="10317BA7" w14:textId="77777777"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14:paraId="55616A91" w14:textId="77777777"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5421FA9" w14:textId="77777777"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14:paraId="24C547D9" w14:textId="77777777"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F62252D" w14:textId="77777777"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333904EB" w14:textId="77777777"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lastRenderedPageBreak/>
        <w:t>http://tjgp.cz.tj.gov.cn/zcd/zcdList.jsp</w:t>
      </w:r>
      <w:r w:rsidRPr="001C1AFF">
        <w:rPr>
          <w:rFonts w:ascii="Times New Roman" w:eastAsia="宋体" w:hAnsi="Times New Roman" w:cs="Times New Roman" w:hint="eastAsia"/>
          <w:color w:val="auto"/>
        </w:rPr>
        <w:t>）了解。</w:t>
      </w:r>
    </w:p>
    <w:p w14:paraId="2D7E6F7B" w14:textId="77777777"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bookmarkStart w:id="9"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14:paraId="66879FCB" w14:textId="77777777"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14:paraId="7C0A0DFA" w14:textId="77777777" w:rsidR="00BB6976" w:rsidRDefault="00BB6976" w:rsidP="00BB6976">
      <w:pPr>
        <w:pStyle w:val="Default"/>
        <w:spacing w:line="360" w:lineRule="auto"/>
        <w:ind w:firstLineChars="200" w:firstLine="446"/>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28C72ADB"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14:paraId="7BC3D0EC"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2232E4DF"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14:paraId="158311A9" w14:textId="77777777"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14:paraId="60494148" w14:textId="77777777" w:rsidR="002A1B62" w:rsidRDefault="002A1B62" w:rsidP="002A1B62">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14:paraId="2436F465" w14:textId="77777777" w:rsidR="002E079A" w:rsidRPr="001C1AFF" w:rsidRDefault="002E079A" w:rsidP="00BB697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14:paraId="6B4A8B40" w14:textId="03ED2680"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w:t>
      </w:r>
      <w:r w:rsidRPr="0050174C">
        <w:rPr>
          <w:rFonts w:ascii="Times New Roman" w:eastAsia="宋体" w:hAnsi="Times New Roman" w:cs="Times New Roman"/>
          <w:color w:val="auto"/>
        </w:rPr>
        <w:t>件时间：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C67EC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月</w:t>
      </w:r>
      <w:r w:rsidR="00C67EC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日至</w:t>
      </w:r>
      <w:r w:rsidR="001F185D" w:rsidRPr="0050174C">
        <w:rPr>
          <w:rFonts w:ascii="Times New Roman" w:eastAsia="宋体" w:hAnsi="Times New Roman" w:cs="Times New Roman"/>
          <w:color w:val="auto"/>
        </w:rPr>
        <w:t>2026</w:t>
      </w:r>
      <w:r w:rsidRPr="0050174C">
        <w:rPr>
          <w:rFonts w:ascii="Times New Roman" w:eastAsia="宋体" w:hAnsi="Times New Roman" w:cs="Times New Roman" w:hint="eastAsia"/>
          <w:color w:val="auto"/>
        </w:rPr>
        <w:t>年</w:t>
      </w:r>
      <w:r w:rsidR="001935B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月</w:t>
      </w:r>
      <w:r w:rsidR="00C67ECC">
        <w:rPr>
          <w:rFonts w:ascii="Times New Roman" w:eastAsia="宋体" w:hAnsi="Times New Roman" w:cs="Times New Roman" w:hint="eastAsia"/>
          <w:color w:val="auto"/>
        </w:rPr>
        <w:t>10</w:t>
      </w:r>
      <w:r w:rsidRPr="0050174C">
        <w:rPr>
          <w:rFonts w:ascii="Times New Roman" w:eastAsia="宋体" w:hAnsi="Times New Roman" w:cs="Times New Roman" w:hint="eastAsia"/>
          <w:color w:val="auto"/>
        </w:rPr>
        <w:t>日，每日</w:t>
      </w:r>
      <w:r w:rsidRPr="0050174C">
        <w:rPr>
          <w:rFonts w:ascii="Times New Roman" w:eastAsia="宋体" w:hAnsi="Times New Roman" w:cs="Times New Roman"/>
          <w:color w:val="auto"/>
        </w:rPr>
        <w:t>9:00</w:t>
      </w:r>
      <w:r w:rsidRPr="0050174C">
        <w:rPr>
          <w:rFonts w:ascii="Times New Roman" w:eastAsia="宋体" w:hAnsi="Times New Roman" w:cs="Times New Roman" w:hint="eastAsia"/>
          <w:color w:val="auto"/>
        </w:rPr>
        <w:t>至</w:t>
      </w:r>
      <w:r w:rsidRPr="0050174C">
        <w:rPr>
          <w:rFonts w:ascii="Times New Roman" w:eastAsia="宋体" w:hAnsi="Times New Roman"/>
          <w:color w:val="auto"/>
        </w:rPr>
        <w:t>17:00</w:t>
      </w:r>
      <w:r w:rsidRPr="0050174C">
        <w:rPr>
          <w:rFonts w:ascii="Times New Roman" w:eastAsia="宋体" w:hAnsi="Times New Roman" w:hint="eastAsia"/>
          <w:color w:val="auto"/>
        </w:rPr>
        <w:t>（北</w:t>
      </w:r>
      <w:r w:rsidRPr="0050174C">
        <w:rPr>
          <w:rFonts w:ascii="Times New Roman" w:eastAsia="宋体" w:hAnsi="Times New Roman" w:hint="eastAsia"/>
          <w:color w:val="auto"/>
        </w:rPr>
        <w:lastRenderedPageBreak/>
        <w:t>京时间，法定节假日除外）。</w:t>
      </w:r>
    </w:p>
    <w:p w14:paraId="25CCF7CF"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14:paraId="434B86DB"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14:paraId="4381646A"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14:paraId="55F5FCB7" w14:textId="77777777" w:rsidR="00254F93"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w:t>
      </w:r>
      <w:bookmarkStart w:id="10" w:name="_GoBack"/>
      <w:bookmarkEnd w:id="10"/>
      <w:r w:rsidRPr="001C1AFF">
        <w:rPr>
          <w:rFonts w:ascii="Times New Roman" w:eastAsia="宋体" w:hAnsi="Times New Roman" w:cs="Times New Roman" w:hint="eastAsia"/>
          <w:color w:val="auto"/>
        </w:rPr>
        <w:t>应商注册”，填写相关内容。</w:t>
      </w:r>
    </w:p>
    <w:p w14:paraId="58ECD9E3" w14:textId="77777777" w:rsidR="002E079A" w:rsidRPr="001C1AFF" w:rsidRDefault="002E079A" w:rsidP="00254F9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14:paraId="116FB867"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14:paraId="06020038" w14:textId="602CA4C0" w:rsidR="002E079A" w:rsidRPr="001C1AFF" w:rsidRDefault="001F185D"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DB2373">
        <w:rPr>
          <w:rFonts w:ascii="Times New Roman" w:eastAsia="宋体" w:hAnsi="Times New Roman" w:cs="Times New Roman" w:hint="eastAsia"/>
          <w:color w:val="auto"/>
        </w:rPr>
        <w:t>3</w:t>
      </w:r>
      <w:r w:rsidR="002E079A" w:rsidRPr="0050174C">
        <w:rPr>
          <w:rFonts w:ascii="Times New Roman" w:eastAsia="宋体" w:hAnsi="Times New Roman" w:cs="Times New Roman"/>
          <w:color w:val="auto"/>
        </w:rPr>
        <w:t>月</w:t>
      </w:r>
      <w:r w:rsidR="00DB2373">
        <w:rPr>
          <w:rFonts w:ascii="Times New Roman" w:eastAsia="宋体" w:hAnsi="Times New Roman" w:cs="Times New Roman" w:hint="eastAsia"/>
          <w:color w:val="auto"/>
        </w:rPr>
        <w:t>3</w:t>
      </w:r>
      <w:r w:rsidR="002E079A" w:rsidRPr="0050174C">
        <w:rPr>
          <w:rFonts w:ascii="Times New Roman" w:eastAsia="宋体" w:hAnsi="Times New Roman" w:cs="Times New Roman"/>
          <w:color w:val="auto"/>
        </w:rPr>
        <w:t>日</w:t>
      </w:r>
      <w:r w:rsidR="002E079A" w:rsidRPr="0050174C">
        <w:rPr>
          <w:rFonts w:ascii="Times New Roman" w:eastAsia="宋体" w:hAnsi="Times New Roman" w:cs="Times New Roman"/>
          <w:color w:val="auto"/>
        </w:rPr>
        <w:t>9:00</w:t>
      </w:r>
      <w:r w:rsidR="002E079A" w:rsidRPr="0050174C">
        <w:rPr>
          <w:rFonts w:ascii="Times New Roman" w:eastAsia="宋体" w:hAnsi="Times New Roman" w:cs="Times New Roman"/>
          <w:color w:val="auto"/>
        </w:rPr>
        <w:t>至</w:t>
      </w:r>
      <w:r w:rsidRPr="0050174C">
        <w:rPr>
          <w:rFonts w:ascii="Times New Roman" w:eastAsia="宋体" w:hAnsi="Times New Roman" w:cs="Times New Roman"/>
          <w:color w:val="auto"/>
        </w:rPr>
        <w:t>2026</w:t>
      </w:r>
      <w:r w:rsidR="002E079A" w:rsidRPr="0050174C">
        <w:rPr>
          <w:rFonts w:ascii="Times New Roman" w:eastAsia="宋体" w:hAnsi="Times New Roman" w:cs="Times New Roman"/>
          <w:color w:val="auto"/>
        </w:rPr>
        <w:t>年</w:t>
      </w:r>
      <w:r w:rsidR="001935BC">
        <w:rPr>
          <w:rFonts w:ascii="Times New Roman" w:eastAsia="宋体" w:hAnsi="Times New Roman" w:cs="Times New Roman" w:hint="eastAsia"/>
          <w:color w:val="auto"/>
        </w:rPr>
        <w:t>3</w:t>
      </w:r>
      <w:r w:rsidR="002E079A" w:rsidRPr="0050174C">
        <w:rPr>
          <w:rFonts w:ascii="Times New Roman" w:eastAsia="宋体" w:hAnsi="Times New Roman" w:cs="Times New Roman"/>
          <w:color w:val="auto"/>
        </w:rPr>
        <w:t>月</w:t>
      </w:r>
      <w:r w:rsidR="00DB2373">
        <w:rPr>
          <w:rFonts w:ascii="Times New Roman" w:eastAsia="宋体" w:hAnsi="Times New Roman" w:cs="Times New Roman" w:hint="eastAsia"/>
          <w:color w:val="auto"/>
        </w:rPr>
        <w:t>27</w:t>
      </w:r>
      <w:r w:rsidR="002E079A"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002E079A" w:rsidRPr="0050174C">
        <w:rPr>
          <w:rFonts w:ascii="Times New Roman" w:eastAsia="宋体" w:hAnsi="Times New Roman" w:cs="Times New Roman"/>
          <w:color w:val="auto"/>
        </w:rPr>
        <w:t>，使用</w:t>
      </w:r>
      <w:r w:rsidR="00170AF0" w:rsidRPr="0050174C">
        <w:rPr>
          <w:rFonts w:ascii="Times New Roman" w:eastAsia="宋体" w:hAnsi="Times New Roman" w:cs="Times New Roman"/>
          <w:color w:val="auto"/>
        </w:rPr>
        <w:t>天津数字认证有限公司</w:t>
      </w:r>
      <w:r w:rsidR="002E079A" w:rsidRPr="0050174C">
        <w:rPr>
          <w:rFonts w:ascii="Times New Roman" w:eastAsia="宋体" w:hAnsi="Times New Roman" w:cs="Times New Roman"/>
          <w:color w:val="auto"/>
        </w:rPr>
        <w:t>发出的</w:t>
      </w:r>
      <w:r w:rsidR="002E079A" w:rsidRPr="0050174C">
        <w:rPr>
          <w:rFonts w:ascii="Times New Roman" w:eastAsia="宋体" w:hAnsi="Times New Roman" w:cs="Times New Roman"/>
          <w:color w:val="auto"/>
        </w:rPr>
        <w:t>CA</w:t>
      </w:r>
      <w:r w:rsidR="002E079A" w:rsidRPr="0050174C">
        <w:rPr>
          <w:rFonts w:ascii="Times New Roman" w:eastAsia="宋体" w:hAnsi="Times New Roman" w:cs="Times New Roman"/>
          <w:color w:val="auto"/>
        </w:rPr>
        <w:t>数</w:t>
      </w:r>
      <w:r w:rsidR="002E079A" w:rsidRPr="001C1AFF">
        <w:rPr>
          <w:rFonts w:ascii="Times New Roman" w:eastAsia="宋体" w:hAnsi="Times New Roman" w:cs="Times New Roman"/>
          <w:color w:val="auto"/>
        </w:rPr>
        <w:t>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hyperlink r:id="rId14" w:history="1">
        <w:r w:rsidR="00B9219B">
          <w:rPr>
            <w:rStyle w:val="ac"/>
            <w:rFonts w:ascii="Times New Roman" w:eastAsia="宋体" w:hAnsi="Times New Roman" w:cs="Times New Roman"/>
          </w:rPr>
          <w:t>http://tjgpc.zwfwb.tj.gov.cn/</w:t>
        </w:r>
      </w:hyperlink>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14:paraId="15CF0BAF"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14:paraId="42FFF9E9"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14:paraId="71234877" w14:textId="1F520F54"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w:t>
      </w:r>
      <w:r w:rsidRPr="0050174C">
        <w:rPr>
          <w:rFonts w:ascii="Times New Roman" w:eastAsia="宋体" w:hAnsi="Times New Roman" w:cs="Times New Roman" w:hint="eastAsia"/>
          <w:color w:val="auto"/>
        </w:rPr>
        <w:t>止</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1935BC">
        <w:rPr>
          <w:rFonts w:ascii="Times New Roman" w:eastAsia="宋体" w:hAnsi="Times New Roman" w:cs="Times New Roman" w:hint="eastAsia"/>
          <w:color w:val="auto"/>
        </w:rPr>
        <w:t>3</w:t>
      </w:r>
      <w:r w:rsidRPr="0050174C">
        <w:rPr>
          <w:rFonts w:ascii="Times New Roman" w:eastAsia="宋体" w:hAnsi="Times New Roman" w:cs="Times New Roman"/>
          <w:color w:val="auto"/>
        </w:rPr>
        <w:t>月</w:t>
      </w:r>
      <w:r w:rsidR="00B267C4">
        <w:rPr>
          <w:rFonts w:ascii="Times New Roman" w:eastAsia="宋体" w:hAnsi="Times New Roman" w:cs="Times New Roman" w:hint="eastAsia"/>
          <w:color w:val="auto"/>
        </w:rPr>
        <w:t>27</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hint="eastAsia"/>
          <w:color w:val="auto"/>
          <w:szCs w:val="21"/>
        </w:rPr>
        <w:t>。</w:t>
      </w:r>
      <w:r w:rsidRPr="0050174C">
        <w:rPr>
          <w:rFonts w:ascii="Times New Roman" w:eastAsia="宋体" w:hAnsi="Times New Roman" w:cs="Times New Roman"/>
          <w:color w:val="auto"/>
        </w:rPr>
        <w:t>投标截止时间</w:t>
      </w:r>
      <w:r w:rsidRPr="001C1AFF">
        <w:rPr>
          <w:rFonts w:ascii="Times New Roman" w:eastAsia="宋体" w:hAnsi="Times New Roman" w:cs="Times New Roman"/>
          <w:color w:val="auto"/>
        </w:rPr>
        <w:t>前</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14:paraId="71A001DA"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w:t>
      </w:r>
      <w:r w:rsidRPr="001C1AFF">
        <w:rPr>
          <w:rFonts w:ascii="Times New Roman" w:eastAsia="宋体" w:hAnsi="Times New Roman" w:cs="Times New Roman"/>
          <w:color w:val="auto"/>
        </w:rPr>
        <w:lastRenderedPageBreak/>
        <w:t>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14:paraId="2273F585"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14:paraId="559EA364" w14:textId="2A22D6D8"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w:t>
      </w:r>
      <w:r w:rsidRPr="0050174C">
        <w:rPr>
          <w:rFonts w:ascii="Times New Roman" w:eastAsia="宋体" w:hAnsi="Times New Roman" w:cs="Times New Roman"/>
          <w:color w:val="auto"/>
        </w:rPr>
        <w:t>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1935BC">
        <w:rPr>
          <w:rFonts w:ascii="Times New Roman" w:eastAsia="宋体" w:hAnsi="Times New Roman" w:cs="Times New Roman" w:hint="eastAsia"/>
          <w:color w:val="auto"/>
        </w:rPr>
        <w:t>3</w:t>
      </w:r>
      <w:r w:rsidRPr="0050174C">
        <w:rPr>
          <w:rFonts w:ascii="Times New Roman" w:eastAsia="宋体" w:hAnsi="Times New Roman" w:cs="Times New Roman"/>
          <w:color w:val="auto"/>
        </w:rPr>
        <w:t>月</w:t>
      </w:r>
      <w:r w:rsidR="00B267C4">
        <w:rPr>
          <w:rFonts w:ascii="Times New Roman" w:eastAsia="宋体" w:hAnsi="Times New Roman" w:cs="Times New Roman" w:hint="eastAsia"/>
          <w:color w:val="auto"/>
        </w:rPr>
        <w:t>27</w:t>
      </w:r>
      <w:r w:rsidRPr="0050174C">
        <w:rPr>
          <w:rFonts w:ascii="Times New Roman" w:eastAsia="宋体" w:hAnsi="Times New Roman" w:cs="Times New Roman"/>
          <w:color w:val="auto"/>
        </w:rPr>
        <w:t>日</w:t>
      </w:r>
      <w:r w:rsidR="005862AB" w:rsidRPr="0050174C">
        <w:rPr>
          <w:rFonts w:ascii="Times New Roman" w:eastAsia="宋体" w:hAnsi="Times New Roman" w:cs="Times New Roman"/>
          <w:color w:val="auto"/>
        </w:rPr>
        <w:t>8:30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完成开标解密的</w:t>
      </w:r>
      <w:r w:rsidRPr="001C1AFF">
        <w:rPr>
          <w:rFonts w:ascii="Times New Roman" w:eastAsia="宋体" w:hAnsi="Times New Roman" w:cs="Times New Roman"/>
          <w:color w:val="auto"/>
        </w:rPr>
        <w:t>投标为有效投标。</w:t>
      </w:r>
    </w:p>
    <w:p w14:paraId="41EF1662"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14:paraId="0C3A8C64" w14:textId="1598E155"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w:t>
      </w:r>
      <w:r w:rsidRPr="0050174C">
        <w:rPr>
          <w:rFonts w:ascii="Times New Roman" w:eastAsia="宋体" w:hAnsi="Times New Roman" w:cs="Times New Roman"/>
          <w:color w:val="auto"/>
        </w:rPr>
        <w:t>示时间：</w:t>
      </w:r>
      <w:r w:rsidR="001F185D"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w:t>
      </w:r>
      <w:r w:rsidR="001935BC">
        <w:rPr>
          <w:rFonts w:ascii="Times New Roman" w:eastAsia="宋体" w:hAnsi="Times New Roman" w:cs="Times New Roman" w:hint="eastAsia"/>
          <w:color w:val="auto"/>
        </w:rPr>
        <w:t>3</w:t>
      </w:r>
      <w:r w:rsidRPr="0050174C">
        <w:rPr>
          <w:rFonts w:ascii="Times New Roman" w:eastAsia="宋体" w:hAnsi="Times New Roman" w:cs="Times New Roman"/>
          <w:color w:val="auto"/>
        </w:rPr>
        <w:t>月</w:t>
      </w:r>
      <w:r w:rsidR="00B267C4">
        <w:rPr>
          <w:rFonts w:ascii="Times New Roman" w:eastAsia="宋体" w:hAnsi="Times New Roman" w:cs="Times New Roman" w:hint="eastAsia"/>
          <w:color w:val="auto"/>
        </w:rPr>
        <w:t>27</w:t>
      </w:r>
      <w:r w:rsidRPr="0050174C">
        <w:rPr>
          <w:rFonts w:ascii="Times New Roman" w:eastAsia="宋体" w:hAnsi="Times New Roman" w:cs="Times New Roman"/>
          <w:color w:val="auto"/>
        </w:rPr>
        <w:t>日</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12:00</w:t>
      </w:r>
      <w:r w:rsidRPr="0050174C">
        <w:rPr>
          <w:rFonts w:ascii="Times New Roman" w:eastAsia="宋体" w:hAnsi="Times New Roman" w:cs="Times New Roman"/>
          <w:color w:val="auto"/>
        </w:rPr>
        <w:t>。</w:t>
      </w:r>
      <w:r w:rsidRPr="0050174C">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14:paraId="3D288330"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14:paraId="563D9E61"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14:paraId="14F1D631"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14:paraId="1CB2DF4F" w14:textId="77777777" w:rsidR="002E079A" w:rsidRPr="001935BC" w:rsidRDefault="002E079A" w:rsidP="002E079A">
      <w:pPr>
        <w:pStyle w:val="Default"/>
        <w:spacing w:line="360" w:lineRule="auto"/>
        <w:ind w:firstLineChars="200" w:firstLine="446"/>
        <w:jc w:val="both"/>
        <w:rPr>
          <w:rFonts w:ascii="Times New Roman" w:eastAsia="宋体" w:hAnsi="Times New Roman" w:cs="Times New Roman"/>
          <w:color w:val="auto"/>
        </w:rPr>
      </w:pPr>
      <w:r w:rsidRPr="001935BC">
        <w:rPr>
          <w:rFonts w:ascii="Times New Roman" w:eastAsia="宋体" w:hAnsi="Times New Roman" w:cs="Times New Roman"/>
          <w:color w:val="auto"/>
        </w:rPr>
        <w:t>（</w:t>
      </w:r>
      <w:r w:rsidRPr="001935BC">
        <w:rPr>
          <w:rFonts w:ascii="Times New Roman" w:eastAsia="宋体" w:hAnsi="Times New Roman" w:cs="Times New Roman" w:hint="eastAsia"/>
          <w:color w:val="auto"/>
        </w:rPr>
        <w:t>三</w:t>
      </w:r>
      <w:r w:rsidRPr="001935BC">
        <w:rPr>
          <w:rFonts w:ascii="Times New Roman" w:eastAsia="宋体" w:hAnsi="Times New Roman" w:cs="Times New Roman"/>
          <w:color w:val="auto"/>
        </w:rPr>
        <w:t>）联系人：</w:t>
      </w:r>
      <w:r w:rsidR="001935BC" w:rsidRPr="001935BC">
        <w:rPr>
          <w:rFonts w:ascii="Times New Roman" w:eastAsia="宋体" w:hAnsi="Times New Roman" w:cs="Times New Roman" w:hint="eastAsia"/>
          <w:color w:val="auto"/>
        </w:rPr>
        <w:t>刘春雪</w:t>
      </w:r>
    </w:p>
    <w:p w14:paraId="152D9472"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14:paraId="10A49C7A"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14:paraId="1613BD9A"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14:paraId="0E5D8927" w14:textId="77777777"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1. </w:t>
      </w:r>
      <w:r w:rsidRPr="00254F93">
        <w:rPr>
          <w:rFonts w:ascii="Times New Roman" w:eastAsia="宋体" w:hAnsi="Times New Roman" w:cs="Times New Roman" w:hint="eastAsia"/>
          <w:color w:val="auto"/>
        </w:rPr>
        <w:t>供应</w:t>
      </w:r>
      <w:proofErr w:type="gramStart"/>
      <w:r w:rsidRPr="00254F93">
        <w:rPr>
          <w:rFonts w:ascii="Times New Roman" w:eastAsia="宋体" w:hAnsi="Times New Roman" w:cs="Times New Roman" w:hint="eastAsia"/>
          <w:color w:val="auto"/>
        </w:rPr>
        <w:t>商注册</w:t>
      </w:r>
      <w:proofErr w:type="gramEnd"/>
      <w:r w:rsidRPr="00254F93">
        <w:rPr>
          <w:rFonts w:ascii="Times New Roman" w:eastAsia="宋体" w:hAnsi="Times New Roman" w:cs="Times New Roman" w:hint="eastAsia"/>
          <w:color w:val="auto"/>
        </w:rPr>
        <w:t>咨询：</w:t>
      </w:r>
      <w:r w:rsidRPr="00254F93">
        <w:rPr>
          <w:rFonts w:ascii="Times New Roman" w:eastAsia="宋体" w:hAnsi="Times New Roman" w:cs="Times New Roman" w:hint="eastAsia"/>
          <w:color w:val="auto"/>
        </w:rPr>
        <w:t>022-24538167</w:t>
      </w:r>
    </w:p>
    <w:p w14:paraId="3563463B" w14:textId="77777777"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lastRenderedPageBreak/>
        <w:t>2. CA</w:t>
      </w:r>
      <w:r w:rsidRPr="00254F93">
        <w:rPr>
          <w:rFonts w:ascii="Times New Roman" w:eastAsia="宋体" w:hAnsi="Times New Roman" w:cs="Times New Roman" w:hint="eastAsia"/>
          <w:color w:val="auto"/>
        </w:rPr>
        <w:t>数字证书及电子签章办理咨询：</w:t>
      </w:r>
      <w:r w:rsidRPr="00254F93">
        <w:rPr>
          <w:rFonts w:ascii="Times New Roman" w:eastAsia="宋体" w:hAnsi="Times New Roman" w:cs="Times New Roman" w:hint="eastAsia"/>
          <w:color w:val="auto"/>
        </w:rPr>
        <w:t>022-24538059</w:t>
      </w:r>
      <w:r w:rsidRPr="00254F93">
        <w:rPr>
          <w:rFonts w:ascii="Times New Roman" w:eastAsia="宋体" w:hAnsi="Times New Roman" w:cs="Times New Roman" w:hint="eastAsia"/>
          <w:color w:val="auto"/>
        </w:rPr>
        <w:t>、</w:t>
      </w:r>
      <w:r w:rsidRPr="00254F93">
        <w:rPr>
          <w:rFonts w:ascii="Times New Roman" w:eastAsia="宋体" w:hAnsi="Times New Roman" w:cs="Times New Roman" w:hint="eastAsia"/>
          <w:color w:val="auto"/>
        </w:rPr>
        <w:t>400-0566-110</w:t>
      </w:r>
    </w:p>
    <w:p w14:paraId="3C8A0D97" w14:textId="77777777" w:rsidR="00254F93" w:rsidRPr="001935BC" w:rsidRDefault="00254F93" w:rsidP="00254F93">
      <w:pPr>
        <w:pStyle w:val="Default"/>
        <w:spacing w:line="360" w:lineRule="auto"/>
        <w:ind w:firstLineChars="200" w:firstLine="446"/>
        <w:rPr>
          <w:rFonts w:ascii="Times New Roman" w:eastAsia="宋体" w:hAnsi="Times New Roman" w:cs="Times New Roman"/>
          <w:color w:val="auto"/>
        </w:rPr>
      </w:pPr>
      <w:r w:rsidRPr="001935BC">
        <w:rPr>
          <w:rFonts w:ascii="Times New Roman" w:eastAsia="宋体" w:hAnsi="Times New Roman" w:cs="Times New Roman" w:hint="eastAsia"/>
          <w:color w:val="auto"/>
        </w:rPr>
        <w:t xml:space="preserve">3. </w:t>
      </w:r>
      <w:r w:rsidRPr="001935BC">
        <w:rPr>
          <w:rFonts w:ascii="Times New Roman" w:eastAsia="宋体" w:hAnsi="Times New Roman" w:cs="Times New Roman" w:hint="eastAsia"/>
          <w:color w:val="auto"/>
        </w:rPr>
        <w:t>采购文件咨询：</w:t>
      </w:r>
      <w:r w:rsidRPr="001935BC">
        <w:rPr>
          <w:rFonts w:ascii="Times New Roman" w:eastAsia="宋体" w:hAnsi="Times New Roman" w:cs="Times New Roman" w:hint="eastAsia"/>
          <w:color w:val="auto"/>
        </w:rPr>
        <w:t>022-258661</w:t>
      </w:r>
      <w:r w:rsidR="001935BC" w:rsidRPr="001935BC">
        <w:rPr>
          <w:rFonts w:ascii="Times New Roman" w:eastAsia="宋体" w:hAnsi="Times New Roman" w:cs="Times New Roman" w:hint="eastAsia"/>
          <w:color w:val="auto"/>
        </w:rPr>
        <w:t>29</w:t>
      </w:r>
    </w:p>
    <w:p w14:paraId="173830A0" w14:textId="77777777" w:rsidR="00254F93" w:rsidRDefault="00254F93" w:rsidP="00254F93">
      <w:pPr>
        <w:pStyle w:val="Default"/>
        <w:spacing w:line="360" w:lineRule="auto"/>
        <w:ind w:firstLineChars="200" w:firstLine="446"/>
        <w:jc w:val="both"/>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4. </w:t>
      </w:r>
      <w:r w:rsidRPr="00254F93">
        <w:rPr>
          <w:rFonts w:ascii="Times New Roman" w:eastAsia="宋体" w:hAnsi="Times New Roman" w:cs="Times New Roman" w:hint="eastAsia"/>
          <w:color w:val="auto"/>
        </w:rPr>
        <w:t>网上应答及解密操作咨询：</w:t>
      </w:r>
      <w:r w:rsidRPr="00254F93">
        <w:rPr>
          <w:rFonts w:ascii="Times New Roman" w:eastAsia="宋体" w:hAnsi="Times New Roman" w:cs="Times New Roman" w:hint="eastAsia"/>
          <w:color w:val="auto"/>
        </w:rPr>
        <w:t>022-24538309</w:t>
      </w:r>
    </w:p>
    <w:p w14:paraId="61AE2AA3" w14:textId="77777777" w:rsidR="00771DD4" w:rsidRPr="001C1AFF" w:rsidRDefault="00771DD4" w:rsidP="00254F93">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14:paraId="71A6981D" w14:textId="77777777"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十</w:t>
      </w:r>
      <w:r w:rsidRPr="0050174C">
        <w:rPr>
          <w:rFonts w:ascii="Times New Roman" w:eastAsia="宋体" w:hAnsi="Times New Roman" w:cs="Times New Roman" w:hint="eastAsia"/>
          <w:color w:val="auto"/>
        </w:rPr>
        <w:t>一</w:t>
      </w:r>
      <w:r w:rsidRPr="0050174C">
        <w:rPr>
          <w:rFonts w:ascii="Times New Roman" w:eastAsia="宋体" w:hAnsi="Times New Roman" w:cs="Times New Roman"/>
          <w:color w:val="auto"/>
        </w:rPr>
        <w:t>、采购人的名称、地址和联系方式</w:t>
      </w:r>
    </w:p>
    <w:p w14:paraId="1F2675C4"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color w:val="auto"/>
        </w:rPr>
        <w:t>（一）采购人名称：</w:t>
      </w:r>
      <w:r w:rsidR="00DA75BE" w:rsidRPr="0050174C">
        <w:rPr>
          <w:rFonts w:ascii="Times New Roman" w:eastAsia="宋体" w:hAnsi="Times New Roman" w:cs="Times New Roman"/>
          <w:color w:val="auto"/>
        </w:rPr>
        <w:t xml:space="preserve"> </w:t>
      </w:r>
      <w:r w:rsidR="00B57FDC" w:rsidRPr="00B57FDC">
        <w:rPr>
          <w:rFonts w:ascii="Times New Roman" w:eastAsia="宋体" w:hAnsi="Times New Roman" w:cs="Times New Roman"/>
          <w:color w:val="auto"/>
        </w:rPr>
        <w:t>中国共产党天津市滨海新区委员会办公室</w:t>
      </w:r>
    </w:p>
    <w:p w14:paraId="2180A2F7" w14:textId="77777777" w:rsidR="00B57FDC" w:rsidRPr="00B57FDC" w:rsidRDefault="002E079A" w:rsidP="00B57FDC">
      <w:pPr>
        <w:pStyle w:val="Default"/>
        <w:spacing w:line="360" w:lineRule="auto"/>
        <w:ind w:firstLineChars="200" w:firstLine="446"/>
      </w:pPr>
      <w:r w:rsidRPr="0050174C">
        <w:rPr>
          <w:rFonts w:ascii="Times New Roman" w:eastAsia="宋体" w:hAnsi="Times New Roman" w:cs="Times New Roman"/>
          <w:color w:val="auto"/>
        </w:rPr>
        <w:t>（二）采购人地址：</w:t>
      </w:r>
      <w:r w:rsidR="00DA75BE" w:rsidRPr="0050174C">
        <w:rPr>
          <w:rFonts w:ascii="Times New Roman" w:eastAsia="宋体" w:hAnsi="Times New Roman" w:cs="Times New Roman"/>
          <w:color w:val="auto"/>
        </w:rPr>
        <w:t xml:space="preserve"> </w:t>
      </w:r>
      <w:r w:rsidR="00B57FDC" w:rsidRPr="00B57FDC">
        <w:t>滨海新区大连东道1060号</w:t>
      </w:r>
    </w:p>
    <w:p w14:paraId="5EF8B180" w14:textId="77777777" w:rsidR="00B57FDC" w:rsidRPr="00B57FDC" w:rsidRDefault="002E079A" w:rsidP="00B57FDC">
      <w:pPr>
        <w:pStyle w:val="Default"/>
        <w:spacing w:line="360" w:lineRule="auto"/>
        <w:ind w:firstLineChars="200" w:firstLine="446"/>
      </w:pPr>
      <w:r w:rsidRPr="0050174C">
        <w:rPr>
          <w:rFonts w:ascii="Times New Roman" w:eastAsia="宋体" w:hAnsi="Times New Roman" w:cs="Times New Roman"/>
          <w:color w:val="auto"/>
        </w:rPr>
        <w:t>（三）采购人联系人：</w:t>
      </w:r>
      <w:r w:rsidR="00DA75BE" w:rsidRPr="0050174C">
        <w:rPr>
          <w:rFonts w:ascii="Times New Roman" w:eastAsia="宋体" w:hAnsi="Times New Roman" w:cs="Times New Roman"/>
          <w:color w:val="auto"/>
        </w:rPr>
        <w:t xml:space="preserve"> </w:t>
      </w:r>
      <w:r w:rsidR="00B57FDC" w:rsidRPr="00B57FDC">
        <w:t>张宝恒</w:t>
      </w:r>
    </w:p>
    <w:p w14:paraId="05BE5831" w14:textId="77777777" w:rsidR="002E079A" w:rsidRPr="0050174C" w:rsidRDefault="002E079A" w:rsidP="002E079A">
      <w:pPr>
        <w:pStyle w:val="Default"/>
        <w:spacing w:line="360" w:lineRule="auto"/>
        <w:ind w:firstLineChars="200" w:firstLine="446"/>
        <w:jc w:val="both"/>
        <w:rPr>
          <w:rFonts w:ascii="Times New Roman" w:eastAsia="宋体" w:hAnsi="Times New Roman" w:cs="Times New Roman"/>
          <w:color w:val="auto"/>
        </w:rPr>
      </w:pPr>
      <w:r w:rsidRPr="0050174C">
        <w:rPr>
          <w:rFonts w:ascii="Times New Roman" w:eastAsia="宋体" w:hAnsi="Times New Roman" w:cs="Times New Roman"/>
          <w:color w:val="auto"/>
        </w:rPr>
        <w:t>（四）采购人联系电话：</w:t>
      </w:r>
      <w:r w:rsidR="00B57FDC" w:rsidRPr="00B57FDC">
        <w:rPr>
          <w:rFonts w:ascii="Times New Roman" w:eastAsia="宋体" w:hAnsi="Times New Roman" w:cs="Times New Roman"/>
          <w:color w:val="auto"/>
        </w:rPr>
        <w:t>63000973</w:t>
      </w:r>
    </w:p>
    <w:p w14:paraId="7249F75C" w14:textId="77777777"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14:paraId="1AA38108"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14:paraId="0D99C615"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14:paraId="5F50D39E"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1.</w:t>
      </w:r>
      <w:r w:rsidRPr="0050174C">
        <w:rPr>
          <w:rFonts w:ascii="Times New Roman" w:eastAsia="宋体" w:hAnsi="Times New Roman" w:cs="Times New Roman" w:hint="eastAsia"/>
          <w:color w:val="auto"/>
        </w:rPr>
        <w:t>联系部门：</w:t>
      </w:r>
      <w:r w:rsidR="00DA75BE" w:rsidRPr="0050174C">
        <w:rPr>
          <w:rFonts w:ascii="Times New Roman" w:eastAsia="宋体" w:hAnsi="Times New Roman" w:cs="Times New Roman"/>
          <w:color w:val="auto"/>
        </w:rPr>
        <w:t xml:space="preserve"> </w:t>
      </w:r>
      <w:r w:rsidR="00B57FDC" w:rsidRPr="00B57FDC">
        <w:rPr>
          <w:rFonts w:ascii="Times New Roman" w:eastAsia="宋体" w:hAnsi="Times New Roman" w:cs="Times New Roman"/>
          <w:color w:val="auto"/>
        </w:rPr>
        <w:t>中国共产党天津市滨海新区委员会办公室</w:t>
      </w:r>
    </w:p>
    <w:p w14:paraId="3AD332E2"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2.</w:t>
      </w:r>
      <w:r w:rsidRPr="0050174C">
        <w:rPr>
          <w:rFonts w:ascii="Times New Roman" w:eastAsia="宋体" w:hAnsi="Times New Roman" w:cs="Times New Roman" w:hint="eastAsia"/>
          <w:color w:val="auto"/>
        </w:rPr>
        <w:t>联系人：</w:t>
      </w:r>
      <w:r w:rsidR="00B57FDC" w:rsidRPr="00B57FDC">
        <w:rPr>
          <w:rFonts w:ascii="Times New Roman" w:eastAsia="宋体" w:hAnsi="Times New Roman" w:cs="Times New Roman"/>
          <w:color w:val="auto"/>
        </w:rPr>
        <w:t>王旭</w:t>
      </w:r>
    </w:p>
    <w:p w14:paraId="5353E3D0" w14:textId="77777777" w:rsidR="002E079A" w:rsidRPr="0050174C" w:rsidRDefault="002E079A" w:rsidP="002E079A">
      <w:pPr>
        <w:pStyle w:val="Default"/>
        <w:spacing w:line="360" w:lineRule="auto"/>
        <w:ind w:firstLineChars="200" w:firstLine="446"/>
        <w:rPr>
          <w:rFonts w:ascii="Times New Roman" w:eastAsia="宋体" w:hAnsi="Times New Roman" w:cs="Times New Roman"/>
          <w:color w:val="auto"/>
        </w:rPr>
      </w:pPr>
      <w:r w:rsidRPr="0050174C">
        <w:rPr>
          <w:rFonts w:ascii="Times New Roman" w:eastAsia="宋体" w:hAnsi="Times New Roman" w:cs="Times New Roman" w:hint="eastAsia"/>
          <w:color w:val="auto"/>
        </w:rPr>
        <w:t>3.</w:t>
      </w:r>
      <w:r w:rsidRPr="0050174C">
        <w:rPr>
          <w:rFonts w:ascii="Times New Roman" w:eastAsia="宋体" w:hAnsi="Times New Roman" w:cs="Times New Roman" w:hint="eastAsia"/>
          <w:color w:val="auto"/>
        </w:rPr>
        <w:t>联系方式：</w:t>
      </w:r>
      <w:r w:rsidR="00B57FDC" w:rsidRPr="00B57FDC">
        <w:rPr>
          <w:rFonts w:ascii="Times New Roman" w:eastAsia="宋体" w:hAnsi="Times New Roman" w:cs="Times New Roman"/>
          <w:color w:val="auto"/>
        </w:rPr>
        <w:t>63000961</w:t>
      </w:r>
    </w:p>
    <w:p w14:paraId="545788FD" w14:textId="77777777" w:rsidR="00B57FDC" w:rsidRPr="00B57FDC" w:rsidRDefault="002E079A" w:rsidP="00B57FDC">
      <w:pPr>
        <w:pStyle w:val="Default"/>
        <w:spacing w:line="360" w:lineRule="auto"/>
        <w:ind w:firstLineChars="200" w:firstLine="446"/>
      </w:pPr>
      <w:r w:rsidRPr="0050174C">
        <w:rPr>
          <w:rFonts w:ascii="Times New Roman" w:eastAsia="宋体" w:hAnsi="Times New Roman" w:cs="Times New Roman" w:hint="eastAsia"/>
          <w:color w:val="auto"/>
        </w:rPr>
        <w:t>4.</w:t>
      </w:r>
      <w:r w:rsidRPr="0050174C">
        <w:rPr>
          <w:rFonts w:ascii="Times New Roman" w:eastAsia="宋体" w:hAnsi="Times New Roman" w:cs="Times New Roman" w:hint="eastAsia"/>
          <w:color w:val="auto"/>
        </w:rPr>
        <w:t>联系地址：</w:t>
      </w:r>
      <w:r w:rsidR="00DA75BE" w:rsidRPr="0050174C">
        <w:rPr>
          <w:rFonts w:ascii="Times New Roman" w:eastAsia="宋体" w:hAnsi="Times New Roman" w:cs="Times New Roman"/>
          <w:color w:val="auto"/>
        </w:rPr>
        <w:t xml:space="preserve"> </w:t>
      </w:r>
      <w:r w:rsidR="00B57FDC" w:rsidRPr="00B57FDC">
        <w:t>滨海新区大连东道1060号</w:t>
      </w:r>
    </w:p>
    <w:p w14:paraId="3D2F375D" w14:textId="77777777" w:rsidR="002E079A" w:rsidRPr="008A1DB9"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w:t>
      </w:r>
      <w:r w:rsidRPr="008A1DB9">
        <w:rPr>
          <w:rFonts w:ascii="Times New Roman" w:eastAsia="宋体" w:hAnsi="Times New Roman" w:cs="Times New Roman" w:hint="eastAsia"/>
          <w:color w:val="auto"/>
        </w:rPr>
        <w:t>未在规定期限内</w:t>
      </w:r>
      <w:proofErr w:type="gramStart"/>
      <w:r w:rsidRPr="008A1DB9">
        <w:rPr>
          <w:rFonts w:ascii="Times New Roman" w:eastAsia="宋体" w:hAnsi="Times New Roman" w:cs="Times New Roman" w:hint="eastAsia"/>
          <w:color w:val="auto"/>
        </w:rPr>
        <w:t>作出</w:t>
      </w:r>
      <w:proofErr w:type="gramEnd"/>
      <w:r w:rsidRPr="008A1DB9">
        <w:rPr>
          <w:rFonts w:ascii="Times New Roman" w:eastAsia="宋体" w:hAnsi="Times New Roman" w:cs="Times New Roman" w:hint="eastAsia"/>
          <w:color w:val="auto"/>
        </w:rPr>
        <w:t>答复的，供应商可以在质疑答复期满后</w:t>
      </w:r>
      <w:r w:rsidRPr="008A1DB9">
        <w:rPr>
          <w:rFonts w:ascii="Times New Roman" w:eastAsia="宋体" w:hAnsi="Times New Roman" w:cs="Times New Roman" w:hint="eastAsia"/>
          <w:color w:val="auto"/>
        </w:rPr>
        <w:t>15</w:t>
      </w:r>
      <w:r w:rsidRPr="008A1DB9">
        <w:rPr>
          <w:rFonts w:ascii="Times New Roman" w:eastAsia="宋体" w:hAnsi="Times New Roman" w:cs="Times New Roman" w:hint="eastAsia"/>
          <w:color w:val="auto"/>
        </w:rPr>
        <w:t>个工作日内，向</w:t>
      </w:r>
      <w:r w:rsidR="00DA75BE" w:rsidRPr="008A1DB9">
        <w:rPr>
          <w:rFonts w:ascii="Times New Roman" w:eastAsia="宋体" w:hAnsi="Times New Roman" w:cs="Times New Roman"/>
          <w:color w:val="auto"/>
        </w:rPr>
        <w:t>天津市</w:t>
      </w:r>
      <w:r w:rsidR="00DA75BE" w:rsidRPr="008A1DB9">
        <w:rPr>
          <w:rFonts w:ascii="Times New Roman" w:eastAsia="宋体" w:hAnsi="Times New Roman" w:cs="Times New Roman" w:hint="eastAsia"/>
          <w:color w:val="auto"/>
        </w:rPr>
        <w:t>滨海新区</w:t>
      </w:r>
      <w:r w:rsidR="00DA75BE" w:rsidRPr="008A1DB9">
        <w:rPr>
          <w:rFonts w:ascii="Times New Roman" w:eastAsia="宋体" w:hAnsi="Times New Roman" w:cs="Times New Roman"/>
          <w:color w:val="auto"/>
        </w:rPr>
        <w:t>财政局</w:t>
      </w:r>
      <w:r w:rsidR="00DA75BE" w:rsidRPr="008A1DB9">
        <w:rPr>
          <w:rFonts w:ascii="Times New Roman" w:eastAsia="宋体" w:hAnsi="Times New Roman" w:cs="Times New Roman" w:hint="eastAsia"/>
          <w:color w:val="auto"/>
        </w:rPr>
        <w:t>政府采购办公室</w:t>
      </w:r>
      <w:r w:rsidRPr="008A1DB9">
        <w:rPr>
          <w:rFonts w:ascii="Times New Roman" w:eastAsia="宋体" w:hAnsi="Times New Roman" w:cs="Times New Roman" w:hint="eastAsia"/>
          <w:color w:val="auto"/>
        </w:rPr>
        <w:t>提出投诉，逾期不予受理。</w:t>
      </w:r>
    </w:p>
    <w:p w14:paraId="576BC260" w14:textId="77777777" w:rsidR="002E079A" w:rsidRPr="008A1DB9" w:rsidRDefault="002E079A" w:rsidP="002E079A">
      <w:pPr>
        <w:pStyle w:val="Default"/>
        <w:spacing w:line="360" w:lineRule="auto"/>
        <w:ind w:firstLineChars="200" w:firstLine="446"/>
        <w:jc w:val="both"/>
        <w:rPr>
          <w:rFonts w:ascii="Times New Roman" w:eastAsia="宋体" w:hAnsi="Times New Roman" w:cs="Times New Roman"/>
          <w:color w:val="auto"/>
        </w:rPr>
      </w:pPr>
      <w:r w:rsidRPr="008A1DB9">
        <w:rPr>
          <w:rFonts w:ascii="Times New Roman" w:eastAsia="宋体" w:hAnsi="Times New Roman" w:cs="Times New Roman"/>
          <w:color w:val="auto"/>
        </w:rPr>
        <w:t>十</w:t>
      </w:r>
      <w:r w:rsidR="00BC035C" w:rsidRPr="008A1DB9">
        <w:rPr>
          <w:rFonts w:ascii="Times New Roman" w:eastAsia="宋体" w:hAnsi="Times New Roman" w:cs="Times New Roman" w:hint="eastAsia"/>
          <w:color w:val="auto"/>
        </w:rPr>
        <w:t>三</w:t>
      </w:r>
      <w:r w:rsidRPr="008A1DB9">
        <w:rPr>
          <w:rFonts w:ascii="Times New Roman" w:eastAsia="宋体" w:hAnsi="Times New Roman" w:cs="Times New Roman"/>
          <w:color w:val="auto"/>
        </w:rPr>
        <w:t>、公告期限</w:t>
      </w:r>
    </w:p>
    <w:p w14:paraId="5C0CC3AD" w14:textId="77777777" w:rsidR="002E079A" w:rsidRPr="003E7FA5" w:rsidRDefault="002E079A" w:rsidP="002E079A">
      <w:pPr>
        <w:pStyle w:val="Default"/>
        <w:spacing w:line="360" w:lineRule="auto"/>
        <w:ind w:firstLineChars="200" w:firstLine="446"/>
        <w:jc w:val="both"/>
        <w:rPr>
          <w:rFonts w:ascii="Times New Roman" w:eastAsia="宋体" w:hAnsi="Times New Roman" w:cs="Times New Roman"/>
          <w:color w:val="auto"/>
        </w:rPr>
      </w:pPr>
      <w:r w:rsidRPr="003E7FA5">
        <w:rPr>
          <w:rFonts w:ascii="Times New Roman" w:eastAsia="宋体" w:hAnsi="Times New Roman" w:cs="Times New Roman"/>
          <w:color w:val="auto"/>
        </w:rPr>
        <w:t>招标公告的公告期限为</w:t>
      </w:r>
      <w:r w:rsidRPr="003E7FA5">
        <w:rPr>
          <w:rFonts w:ascii="Times New Roman" w:eastAsia="宋体" w:hAnsi="Times New Roman" w:cs="Times New Roman"/>
          <w:color w:val="auto"/>
        </w:rPr>
        <w:t>5</w:t>
      </w:r>
      <w:r w:rsidRPr="003E7FA5">
        <w:rPr>
          <w:rFonts w:ascii="Times New Roman" w:eastAsia="宋体" w:hAnsi="Times New Roman" w:cs="Times New Roman"/>
          <w:color w:val="auto"/>
        </w:rPr>
        <w:t>个工作日。</w:t>
      </w:r>
    </w:p>
    <w:p w14:paraId="70BBA5C7" w14:textId="5E3D0A5E" w:rsidR="00461A5D" w:rsidRPr="003E7FA5" w:rsidRDefault="001F185D" w:rsidP="002E079A">
      <w:pPr>
        <w:pStyle w:val="Default"/>
        <w:spacing w:line="360" w:lineRule="auto"/>
        <w:ind w:firstLineChars="3000" w:firstLine="6695"/>
        <w:jc w:val="both"/>
        <w:rPr>
          <w:rFonts w:ascii="Times New Roman" w:eastAsia="宋体" w:hAnsi="Times New Roman"/>
          <w:b/>
          <w:bCs/>
          <w:color w:val="auto"/>
          <w:kern w:val="28"/>
          <w:sz w:val="32"/>
          <w:szCs w:val="32"/>
        </w:rPr>
      </w:pPr>
      <w:r w:rsidRPr="003E7FA5">
        <w:rPr>
          <w:rFonts w:ascii="Times New Roman" w:eastAsia="宋体" w:hAnsi="Times New Roman" w:cs="Times New Roman"/>
          <w:color w:val="auto"/>
        </w:rPr>
        <w:lastRenderedPageBreak/>
        <w:t>2026</w:t>
      </w:r>
      <w:r w:rsidR="002E079A" w:rsidRPr="003E7FA5">
        <w:rPr>
          <w:rFonts w:ascii="Times New Roman" w:eastAsia="宋体" w:hAnsi="Times New Roman" w:cs="Times New Roman"/>
          <w:color w:val="auto"/>
        </w:rPr>
        <w:t>年</w:t>
      </w:r>
      <w:r w:rsidR="00B267C4">
        <w:rPr>
          <w:rFonts w:ascii="Times New Roman" w:eastAsia="宋体" w:hAnsi="Times New Roman" w:cs="Times New Roman" w:hint="eastAsia"/>
          <w:color w:val="auto"/>
        </w:rPr>
        <w:t>3</w:t>
      </w:r>
      <w:r w:rsidR="002E079A" w:rsidRPr="003E7FA5">
        <w:rPr>
          <w:rFonts w:ascii="Times New Roman" w:eastAsia="宋体" w:hAnsi="Times New Roman" w:cs="Times New Roman"/>
          <w:color w:val="auto"/>
        </w:rPr>
        <w:t>月</w:t>
      </w:r>
      <w:r w:rsidR="00B267C4">
        <w:rPr>
          <w:rFonts w:ascii="Times New Roman" w:eastAsia="宋体" w:hAnsi="Times New Roman" w:cs="Times New Roman" w:hint="eastAsia"/>
          <w:color w:val="auto"/>
        </w:rPr>
        <w:t>3</w:t>
      </w:r>
      <w:r w:rsidR="002E079A" w:rsidRPr="003E7FA5">
        <w:rPr>
          <w:rFonts w:ascii="Times New Roman" w:eastAsia="宋体" w:hAnsi="Times New Roman" w:cs="Times New Roman"/>
          <w:color w:val="auto"/>
        </w:rPr>
        <w:t>日</w:t>
      </w:r>
      <w:r w:rsidR="00461A5D" w:rsidRPr="003E7FA5">
        <w:rPr>
          <w:rFonts w:ascii="Times New Roman" w:eastAsia="宋体" w:hAnsi="Times New Roman"/>
          <w:color w:val="auto"/>
        </w:rPr>
        <w:br w:type="page"/>
      </w:r>
    </w:p>
    <w:p w14:paraId="69D3ACA4" w14:textId="77777777"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9"/>
    </w:p>
    <w:p w14:paraId="7892F866" w14:textId="77777777"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14:paraId="395065AE" w14:textId="77777777"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14:paraId="5C598B2B" w14:textId="77777777"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14:paraId="723CCAFB" w14:textId="77777777"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14:paraId="214401A3" w14:textId="77777777"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14:paraId="48FF86D5" w14:textId="77777777"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14:paraId="0DE47133" w14:textId="77777777"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14:paraId="0FD76083" w14:textId="77777777" w:rsidR="00DA065A" w:rsidRPr="00DA065A" w:rsidRDefault="00DA065A" w:rsidP="00DA065A">
      <w:pPr>
        <w:autoSpaceDE w:val="0"/>
        <w:autoSpaceDN w:val="0"/>
        <w:adjustRightInd w:val="0"/>
        <w:spacing w:line="360" w:lineRule="auto"/>
        <w:ind w:firstLineChars="200" w:firstLine="446"/>
        <w:rPr>
          <w:sz w:val="24"/>
        </w:rPr>
      </w:pPr>
      <w:r w:rsidRPr="00DA065A">
        <w:rPr>
          <w:rFonts w:hint="eastAsia"/>
          <w:sz w:val="24"/>
        </w:rPr>
        <w:t xml:space="preserve">1. </w:t>
      </w:r>
      <w:r w:rsidRPr="00DA065A">
        <w:rPr>
          <w:rFonts w:hint="eastAsia"/>
          <w:sz w:val="24"/>
        </w:rPr>
        <w:t>投标人提供详细的服务方案。</w:t>
      </w:r>
    </w:p>
    <w:p w14:paraId="549E30CB" w14:textId="77777777" w:rsidR="0071299E" w:rsidRPr="00DA065A" w:rsidRDefault="00DA065A" w:rsidP="00DA065A">
      <w:pPr>
        <w:autoSpaceDE w:val="0"/>
        <w:autoSpaceDN w:val="0"/>
        <w:adjustRightInd w:val="0"/>
        <w:spacing w:line="360" w:lineRule="auto"/>
        <w:ind w:firstLineChars="200" w:firstLine="446"/>
        <w:rPr>
          <w:sz w:val="24"/>
        </w:rPr>
      </w:pPr>
      <w:r w:rsidRPr="00DA065A">
        <w:rPr>
          <w:sz w:val="24"/>
        </w:rPr>
        <w:t>2.</w:t>
      </w:r>
      <w:r w:rsidRPr="00DA065A">
        <w:rPr>
          <w:rFonts w:hint="eastAsia"/>
          <w:sz w:val="24"/>
        </w:rPr>
        <w:t xml:space="preserve"> </w:t>
      </w:r>
      <w:r w:rsidRPr="00DA065A">
        <w:rPr>
          <w:rFonts w:hint="eastAsia"/>
          <w:sz w:val="24"/>
        </w:rPr>
        <w:t>满足项目需求书要求。</w:t>
      </w:r>
    </w:p>
    <w:p w14:paraId="53C2C638" w14:textId="77777777" w:rsidR="000F48D9" w:rsidRPr="00DA065A" w:rsidRDefault="000F48D9" w:rsidP="000F48D9">
      <w:pPr>
        <w:autoSpaceDE w:val="0"/>
        <w:autoSpaceDN w:val="0"/>
        <w:adjustRightInd w:val="0"/>
        <w:spacing w:line="360" w:lineRule="auto"/>
        <w:ind w:firstLineChars="200" w:firstLine="446"/>
        <w:rPr>
          <w:sz w:val="24"/>
        </w:rPr>
      </w:pPr>
      <w:r w:rsidRPr="00DA065A">
        <w:rPr>
          <w:rFonts w:hAnsiTheme="minorEastAsia"/>
          <w:sz w:val="24"/>
        </w:rPr>
        <w:t>（</w:t>
      </w:r>
      <w:r w:rsidR="0071299E" w:rsidRPr="00DA065A">
        <w:rPr>
          <w:rFonts w:hAnsiTheme="minorEastAsia" w:hint="eastAsia"/>
          <w:sz w:val="24"/>
        </w:rPr>
        <w:t>三</w:t>
      </w:r>
      <w:r w:rsidR="0092600D" w:rsidRPr="00DA065A">
        <w:rPr>
          <w:rFonts w:hAnsiTheme="minorEastAsia"/>
          <w:sz w:val="24"/>
        </w:rPr>
        <w:t>）时间、地点</w:t>
      </w:r>
      <w:r w:rsidRPr="00DA065A">
        <w:rPr>
          <w:rFonts w:hAnsiTheme="minorEastAsia"/>
          <w:sz w:val="24"/>
        </w:rPr>
        <w:t>要求</w:t>
      </w:r>
    </w:p>
    <w:p w14:paraId="723B3073" w14:textId="77777777" w:rsidR="004826E0" w:rsidRPr="00DA065A" w:rsidRDefault="000F48D9" w:rsidP="004826E0">
      <w:pPr>
        <w:autoSpaceDE w:val="0"/>
        <w:autoSpaceDN w:val="0"/>
        <w:adjustRightInd w:val="0"/>
        <w:spacing w:line="360" w:lineRule="auto"/>
        <w:ind w:firstLineChars="200" w:firstLine="446"/>
        <w:rPr>
          <w:sz w:val="24"/>
        </w:rPr>
      </w:pPr>
      <w:r w:rsidRPr="00DA065A">
        <w:rPr>
          <w:sz w:val="24"/>
        </w:rPr>
        <w:t xml:space="preserve">1. </w:t>
      </w:r>
      <w:r w:rsidR="0092600D" w:rsidRPr="00DA065A">
        <w:rPr>
          <w:rFonts w:hAnsiTheme="minorEastAsia"/>
          <w:sz w:val="24"/>
        </w:rPr>
        <w:t>时间要求</w:t>
      </w:r>
      <w:r w:rsidRPr="00DA065A">
        <w:rPr>
          <w:rFonts w:hAnsiTheme="minorEastAsia"/>
          <w:sz w:val="24"/>
        </w:rPr>
        <w:t>：</w:t>
      </w:r>
      <w:r w:rsidR="00DA065A" w:rsidRPr="00DA065A">
        <w:rPr>
          <w:rFonts w:hAnsiTheme="minorEastAsia" w:hint="eastAsia"/>
          <w:sz w:val="24"/>
        </w:rPr>
        <w:t>服务期限自</w:t>
      </w:r>
      <w:r w:rsidR="0051368E" w:rsidRPr="0051368E">
        <w:rPr>
          <w:rFonts w:hAnsiTheme="minorEastAsia" w:hint="eastAsia"/>
          <w:sz w:val="24"/>
        </w:rPr>
        <w:t>签订</w:t>
      </w:r>
      <w:r w:rsidR="0051368E" w:rsidRPr="0051368E">
        <w:rPr>
          <w:rFonts w:hAnsiTheme="minorEastAsia"/>
          <w:sz w:val="24"/>
        </w:rPr>
        <w:t>合同之日起</w:t>
      </w:r>
      <w:r w:rsidR="0051368E" w:rsidRPr="0051368E">
        <w:rPr>
          <w:rFonts w:hAnsiTheme="minorEastAsia" w:hint="eastAsia"/>
          <w:sz w:val="24"/>
        </w:rPr>
        <w:t>至</w:t>
      </w:r>
      <w:r w:rsidR="0051368E" w:rsidRPr="0051368E">
        <w:rPr>
          <w:rFonts w:hAnsiTheme="minorEastAsia" w:hint="eastAsia"/>
          <w:sz w:val="24"/>
        </w:rPr>
        <w:t>2026</w:t>
      </w:r>
      <w:r w:rsidR="0051368E" w:rsidRPr="0051368E">
        <w:rPr>
          <w:rFonts w:hAnsiTheme="minorEastAsia" w:hint="eastAsia"/>
          <w:sz w:val="24"/>
        </w:rPr>
        <w:t>年</w:t>
      </w:r>
      <w:r w:rsidR="0051368E" w:rsidRPr="0051368E">
        <w:rPr>
          <w:rFonts w:hAnsiTheme="minorEastAsia" w:hint="eastAsia"/>
          <w:sz w:val="24"/>
        </w:rPr>
        <w:t>12</w:t>
      </w:r>
      <w:r w:rsidR="0051368E" w:rsidRPr="0051368E">
        <w:rPr>
          <w:rFonts w:hAnsiTheme="minorEastAsia" w:hint="eastAsia"/>
          <w:sz w:val="24"/>
        </w:rPr>
        <w:t>月</w:t>
      </w:r>
      <w:r w:rsidR="0051368E" w:rsidRPr="0051368E">
        <w:rPr>
          <w:rFonts w:hAnsiTheme="minorEastAsia" w:hint="eastAsia"/>
          <w:sz w:val="24"/>
        </w:rPr>
        <w:t>31</w:t>
      </w:r>
      <w:r w:rsidR="0051368E" w:rsidRPr="0051368E">
        <w:rPr>
          <w:rFonts w:hAnsiTheme="minorEastAsia" w:hint="eastAsia"/>
          <w:sz w:val="24"/>
        </w:rPr>
        <w:t>日</w:t>
      </w:r>
      <w:r w:rsidR="0071299E" w:rsidRPr="00DA065A">
        <w:rPr>
          <w:rFonts w:hAnsiTheme="minorEastAsia" w:hint="eastAsia"/>
          <w:sz w:val="24"/>
        </w:rPr>
        <w:t>。</w:t>
      </w:r>
      <w:r w:rsidR="004826E0" w:rsidRPr="00DA065A">
        <w:rPr>
          <w:rFonts w:hAnsiTheme="minorEastAsia"/>
          <w:sz w:val="24"/>
        </w:rPr>
        <w:t>（特殊情况以合同为准）</w:t>
      </w:r>
    </w:p>
    <w:p w14:paraId="63BEB15F" w14:textId="77777777" w:rsidR="000F48D9" w:rsidRPr="00DA065A" w:rsidRDefault="000F48D9" w:rsidP="000F48D9">
      <w:pPr>
        <w:autoSpaceDE w:val="0"/>
        <w:autoSpaceDN w:val="0"/>
        <w:adjustRightInd w:val="0"/>
        <w:spacing w:line="360" w:lineRule="auto"/>
        <w:ind w:firstLineChars="200" w:firstLine="446"/>
        <w:rPr>
          <w:sz w:val="24"/>
        </w:rPr>
      </w:pPr>
      <w:r w:rsidRPr="00DA065A">
        <w:rPr>
          <w:sz w:val="24"/>
        </w:rPr>
        <w:t xml:space="preserve">2. </w:t>
      </w:r>
      <w:r w:rsidR="0092600D" w:rsidRPr="00DA065A">
        <w:rPr>
          <w:rFonts w:hAnsiTheme="minorEastAsia"/>
          <w:sz w:val="24"/>
        </w:rPr>
        <w:t>服务</w:t>
      </w:r>
      <w:r w:rsidRPr="00DA065A">
        <w:rPr>
          <w:rFonts w:hAnsiTheme="minorEastAsia"/>
          <w:sz w:val="24"/>
        </w:rPr>
        <w:t>地点：</w:t>
      </w:r>
      <w:r w:rsidR="00967715" w:rsidRPr="00967715">
        <w:rPr>
          <w:rFonts w:hAnsiTheme="minorEastAsia" w:hint="eastAsia"/>
          <w:sz w:val="24"/>
        </w:rPr>
        <w:t>天津市滨海新区到大连东道</w:t>
      </w:r>
      <w:r w:rsidR="00967715" w:rsidRPr="00967715">
        <w:rPr>
          <w:rFonts w:hAnsiTheme="minorEastAsia" w:hint="eastAsia"/>
          <w:sz w:val="24"/>
        </w:rPr>
        <w:t>1060</w:t>
      </w:r>
      <w:r w:rsidR="00967715" w:rsidRPr="00967715">
        <w:rPr>
          <w:rFonts w:hAnsiTheme="minorEastAsia" w:hint="eastAsia"/>
          <w:sz w:val="24"/>
        </w:rPr>
        <w:t>号</w:t>
      </w:r>
      <w:r w:rsidR="00A06870" w:rsidRPr="00DA065A">
        <w:rPr>
          <w:rFonts w:hAnsiTheme="minorEastAsia"/>
          <w:sz w:val="24"/>
        </w:rPr>
        <w:t>（特殊情况以合同为准）。</w:t>
      </w:r>
    </w:p>
    <w:p w14:paraId="25A7849F" w14:textId="77777777" w:rsidR="000F48D9" w:rsidRPr="00967715" w:rsidRDefault="000F48D9" w:rsidP="000F48D9">
      <w:pPr>
        <w:autoSpaceDE w:val="0"/>
        <w:autoSpaceDN w:val="0"/>
        <w:adjustRightInd w:val="0"/>
        <w:spacing w:line="360" w:lineRule="auto"/>
        <w:ind w:firstLineChars="200" w:firstLine="446"/>
        <w:rPr>
          <w:sz w:val="24"/>
        </w:rPr>
      </w:pPr>
      <w:r w:rsidRPr="00967715">
        <w:rPr>
          <w:rFonts w:hAnsiTheme="minorEastAsia"/>
          <w:sz w:val="24"/>
        </w:rPr>
        <w:t>（</w:t>
      </w:r>
      <w:r w:rsidR="00A06870" w:rsidRPr="00967715">
        <w:rPr>
          <w:rFonts w:hAnsiTheme="minorEastAsia" w:hint="eastAsia"/>
          <w:sz w:val="24"/>
        </w:rPr>
        <w:t>三</w:t>
      </w:r>
      <w:r w:rsidRPr="00967715">
        <w:rPr>
          <w:rFonts w:hAnsiTheme="minorEastAsia"/>
          <w:sz w:val="24"/>
        </w:rPr>
        <w:t>）付款方式</w:t>
      </w:r>
    </w:p>
    <w:p w14:paraId="26978BF3" w14:textId="77777777" w:rsidR="00A06870" w:rsidRPr="00967715" w:rsidRDefault="00967715" w:rsidP="00967715">
      <w:pPr>
        <w:autoSpaceDE w:val="0"/>
        <w:autoSpaceDN w:val="0"/>
        <w:adjustRightInd w:val="0"/>
        <w:spacing w:line="360" w:lineRule="auto"/>
        <w:ind w:firstLineChars="200" w:firstLine="446"/>
        <w:rPr>
          <w:sz w:val="24"/>
        </w:rPr>
      </w:pPr>
      <w:r w:rsidRPr="00967715">
        <w:rPr>
          <w:rFonts w:hint="eastAsia"/>
          <w:sz w:val="24"/>
        </w:rPr>
        <w:t>经考核，</w:t>
      </w:r>
      <w:r w:rsidRPr="00967715">
        <w:rPr>
          <w:rFonts w:hint="eastAsia"/>
          <w:sz w:val="24"/>
        </w:rPr>
        <w:t>2026</w:t>
      </w:r>
      <w:r w:rsidRPr="00967715">
        <w:rPr>
          <w:rFonts w:hint="eastAsia"/>
          <w:sz w:val="24"/>
        </w:rPr>
        <w:t>年</w:t>
      </w:r>
      <w:r w:rsidRPr="00967715">
        <w:rPr>
          <w:rFonts w:hint="eastAsia"/>
          <w:sz w:val="24"/>
        </w:rPr>
        <w:t>7</w:t>
      </w:r>
      <w:r w:rsidRPr="00967715">
        <w:rPr>
          <w:rFonts w:hint="eastAsia"/>
          <w:sz w:val="24"/>
        </w:rPr>
        <w:t>月</w:t>
      </w:r>
      <w:r w:rsidRPr="00967715">
        <w:rPr>
          <w:rFonts w:hint="eastAsia"/>
          <w:sz w:val="24"/>
        </w:rPr>
        <w:t>31</w:t>
      </w:r>
      <w:r w:rsidRPr="00967715">
        <w:rPr>
          <w:sz w:val="24"/>
        </w:rPr>
        <w:t>日前支付</w:t>
      </w:r>
      <w:r w:rsidRPr="00967715">
        <w:rPr>
          <w:rFonts w:hint="eastAsia"/>
          <w:sz w:val="24"/>
        </w:rPr>
        <w:t>50%</w:t>
      </w:r>
      <w:r w:rsidRPr="00967715">
        <w:rPr>
          <w:sz w:val="24"/>
        </w:rPr>
        <w:t>费用，</w:t>
      </w:r>
      <w:r w:rsidRPr="00967715">
        <w:rPr>
          <w:rFonts w:hint="eastAsia"/>
          <w:sz w:val="24"/>
        </w:rPr>
        <w:t>2027</w:t>
      </w:r>
      <w:r w:rsidRPr="00967715">
        <w:rPr>
          <w:rFonts w:hint="eastAsia"/>
          <w:sz w:val="24"/>
        </w:rPr>
        <w:t>年</w:t>
      </w:r>
      <w:r w:rsidRPr="00967715">
        <w:rPr>
          <w:rFonts w:hint="eastAsia"/>
          <w:sz w:val="24"/>
        </w:rPr>
        <w:t>1</w:t>
      </w:r>
      <w:r w:rsidRPr="00967715">
        <w:rPr>
          <w:rFonts w:hint="eastAsia"/>
          <w:sz w:val="24"/>
        </w:rPr>
        <w:t>月</w:t>
      </w:r>
      <w:r w:rsidRPr="00967715">
        <w:rPr>
          <w:rFonts w:hint="eastAsia"/>
          <w:sz w:val="24"/>
        </w:rPr>
        <w:t>31</w:t>
      </w:r>
      <w:r w:rsidRPr="00967715">
        <w:rPr>
          <w:rFonts w:hint="eastAsia"/>
          <w:sz w:val="24"/>
        </w:rPr>
        <w:t>日前支付</w:t>
      </w:r>
      <w:r w:rsidRPr="00967715">
        <w:rPr>
          <w:rFonts w:hint="eastAsia"/>
          <w:sz w:val="24"/>
        </w:rPr>
        <w:t>50%</w:t>
      </w:r>
      <w:r w:rsidRPr="00967715">
        <w:rPr>
          <w:sz w:val="24"/>
        </w:rPr>
        <w:t>（特殊情况以合同为准）</w:t>
      </w:r>
    </w:p>
    <w:p w14:paraId="1EE0A7FF" w14:textId="77777777"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A06870" w:rsidRPr="001C1AFF">
        <w:rPr>
          <w:rFonts w:hAnsiTheme="minorEastAsia" w:hint="eastAsia"/>
          <w:sz w:val="24"/>
        </w:rPr>
        <w:t>四</w:t>
      </w:r>
      <w:r w:rsidRPr="001C1AFF">
        <w:rPr>
          <w:rFonts w:hAnsiTheme="minorEastAsia"/>
          <w:sz w:val="24"/>
        </w:rPr>
        <w:t>）投标保证金和履约保证金</w:t>
      </w:r>
    </w:p>
    <w:p w14:paraId="2B999663" w14:textId="77777777"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14:paraId="3E2B2902" w14:textId="77777777"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14:paraId="18D111CA" w14:textId="77777777"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14:paraId="27A4209E" w14:textId="77777777"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14:paraId="5E8403A5" w14:textId="77777777"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14:paraId="098CBE44" w14:textId="77777777" w:rsidR="0071299E" w:rsidRDefault="0071299E" w:rsidP="0071299E">
      <w:pPr>
        <w:spacing w:line="360" w:lineRule="auto"/>
        <w:ind w:firstLineChars="200" w:firstLine="446"/>
        <w:outlineLvl w:val="0"/>
        <w:rPr>
          <w:sz w:val="24"/>
        </w:rPr>
      </w:pPr>
      <w:r>
        <w:rPr>
          <w:sz w:val="24"/>
        </w:rPr>
        <w:t>（二）具体需求详见本部分项目需求书。</w:t>
      </w:r>
    </w:p>
    <w:p w14:paraId="776BEAB3" w14:textId="77777777"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37DF9" w14:paraId="3D3FCFCB" w14:textId="77777777" w:rsidTr="003F511F">
        <w:trPr>
          <w:trHeight w:val="285"/>
          <w:jc w:val="center"/>
        </w:trPr>
        <w:tc>
          <w:tcPr>
            <w:tcW w:w="9393" w:type="dxa"/>
            <w:gridSpan w:val="3"/>
            <w:vAlign w:val="center"/>
          </w:tcPr>
          <w:p w14:paraId="0217D77B" w14:textId="77777777" w:rsidR="00C37DF9" w:rsidRDefault="00C37DF9" w:rsidP="003F511F">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vAlign w:val="center"/>
          </w:tcPr>
          <w:p w14:paraId="67B2464C" w14:textId="77777777" w:rsidR="00C37DF9" w:rsidRDefault="00C37DF9" w:rsidP="003F511F">
            <w:pPr>
              <w:widowControl/>
              <w:jc w:val="center"/>
              <w:rPr>
                <w:color w:val="000000"/>
                <w:kern w:val="0"/>
                <w:sz w:val="24"/>
                <w:szCs w:val="24"/>
              </w:rPr>
            </w:pPr>
            <w:r>
              <w:rPr>
                <w:color w:val="000000"/>
                <w:kern w:val="0"/>
                <w:sz w:val="24"/>
                <w:szCs w:val="24"/>
              </w:rPr>
              <w:t>分值</w:t>
            </w:r>
          </w:p>
        </w:tc>
      </w:tr>
      <w:tr w:rsidR="00C37DF9" w14:paraId="676D2FDA" w14:textId="77777777" w:rsidTr="003F511F">
        <w:trPr>
          <w:trHeight w:val="780"/>
          <w:jc w:val="center"/>
        </w:trPr>
        <w:tc>
          <w:tcPr>
            <w:tcW w:w="663" w:type="dxa"/>
            <w:noWrap/>
            <w:vAlign w:val="center"/>
          </w:tcPr>
          <w:p w14:paraId="541364BA" w14:textId="77777777" w:rsidR="00C37DF9" w:rsidRDefault="00C37DF9" w:rsidP="003F511F">
            <w:pPr>
              <w:widowControl/>
              <w:jc w:val="center"/>
              <w:rPr>
                <w:color w:val="000000"/>
                <w:kern w:val="0"/>
                <w:sz w:val="24"/>
                <w:szCs w:val="24"/>
              </w:rPr>
            </w:pPr>
            <w:r>
              <w:rPr>
                <w:color w:val="000000"/>
                <w:kern w:val="0"/>
                <w:sz w:val="24"/>
                <w:szCs w:val="24"/>
              </w:rPr>
              <w:t>1</w:t>
            </w:r>
          </w:p>
        </w:tc>
        <w:tc>
          <w:tcPr>
            <w:tcW w:w="1419" w:type="dxa"/>
            <w:vAlign w:val="center"/>
          </w:tcPr>
          <w:p w14:paraId="070C2670" w14:textId="77777777" w:rsidR="00C37DF9" w:rsidRDefault="00C37DF9" w:rsidP="003F511F">
            <w:pPr>
              <w:widowControl/>
              <w:spacing w:line="400" w:lineRule="exact"/>
              <w:jc w:val="center"/>
              <w:rPr>
                <w:kern w:val="0"/>
                <w:sz w:val="24"/>
                <w:szCs w:val="24"/>
              </w:rPr>
            </w:pPr>
            <w:r>
              <w:rPr>
                <w:kern w:val="0"/>
                <w:sz w:val="24"/>
                <w:szCs w:val="24"/>
              </w:rPr>
              <w:t>价格</w:t>
            </w:r>
          </w:p>
        </w:tc>
        <w:tc>
          <w:tcPr>
            <w:tcW w:w="7311" w:type="dxa"/>
            <w:vAlign w:val="center"/>
          </w:tcPr>
          <w:p w14:paraId="782B5B9E" w14:textId="77777777" w:rsidR="00C37DF9" w:rsidRDefault="00C37DF9" w:rsidP="003F511F">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14:paraId="3266C0CC" w14:textId="77777777" w:rsidR="00C37DF9" w:rsidRDefault="00C37DF9" w:rsidP="003F511F">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14:paraId="2AFF2A74" w14:textId="77777777" w:rsidR="00C37DF9" w:rsidRDefault="00C37DF9" w:rsidP="003F511F">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vAlign w:val="center"/>
          </w:tcPr>
          <w:p w14:paraId="1A0C5D8A" w14:textId="77777777" w:rsidR="00C37DF9" w:rsidRDefault="00C37DF9" w:rsidP="003F511F">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C37DF9" w14:paraId="7A0ADED6" w14:textId="77777777" w:rsidTr="003F511F">
        <w:trPr>
          <w:trHeight w:val="620"/>
          <w:jc w:val="center"/>
        </w:trPr>
        <w:tc>
          <w:tcPr>
            <w:tcW w:w="9393" w:type="dxa"/>
            <w:gridSpan w:val="3"/>
            <w:noWrap/>
            <w:vAlign w:val="center"/>
          </w:tcPr>
          <w:p w14:paraId="62D1AB4A" w14:textId="77777777" w:rsidR="00C37DF9" w:rsidRDefault="00C37DF9" w:rsidP="003F511F">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Pr>
                <w:rFonts w:hint="eastAsia"/>
                <w:kern w:val="0"/>
                <w:sz w:val="24"/>
                <w:szCs w:val="24"/>
              </w:rPr>
              <w:t>38</w:t>
            </w:r>
            <w:r w:rsidRPr="00B07CA0">
              <w:rPr>
                <w:kern w:val="0"/>
                <w:sz w:val="24"/>
                <w:szCs w:val="24"/>
              </w:rPr>
              <w:t>分）</w:t>
            </w:r>
          </w:p>
        </w:tc>
        <w:tc>
          <w:tcPr>
            <w:tcW w:w="932" w:type="dxa"/>
            <w:vAlign w:val="center"/>
          </w:tcPr>
          <w:p w14:paraId="20A521B5" w14:textId="77777777" w:rsidR="00C37DF9" w:rsidRDefault="00C37DF9" w:rsidP="003F511F">
            <w:pPr>
              <w:widowControl/>
              <w:jc w:val="center"/>
              <w:rPr>
                <w:color w:val="000000"/>
                <w:kern w:val="0"/>
                <w:sz w:val="24"/>
                <w:szCs w:val="24"/>
              </w:rPr>
            </w:pPr>
            <w:r>
              <w:rPr>
                <w:color w:val="000000"/>
                <w:kern w:val="0"/>
                <w:sz w:val="24"/>
                <w:szCs w:val="24"/>
              </w:rPr>
              <w:t>分值</w:t>
            </w:r>
          </w:p>
        </w:tc>
      </w:tr>
      <w:tr w:rsidR="00C37DF9" w14:paraId="61E72C21" w14:textId="77777777" w:rsidTr="003F511F">
        <w:trPr>
          <w:trHeight w:val="1050"/>
          <w:jc w:val="center"/>
        </w:trPr>
        <w:tc>
          <w:tcPr>
            <w:tcW w:w="663" w:type="dxa"/>
            <w:noWrap/>
            <w:vAlign w:val="center"/>
          </w:tcPr>
          <w:p w14:paraId="0E13BFE4" w14:textId="77777777" w:rsidR="00C37DF9" w:rsidRDefault="00C37DF9" w:rsidP="003F511F">
            <w:pPr>
              <w:widowControl/>
              <w:jc w:val="center"/>
              <w:rPr>
                <w:color w:val="000000"/>
                <w:kern w:val="0"/>
                <w:sz w:val="24"/>
                <w:szCs w:val="24"/>
              </w:rPr>
            </w:pPr>
            <w:r>
              <w:rPr>
                <w:color w:val="000000"/>
                <w:kern w:val="0"/>
                <w:sz w:val="24"/>
                <w:szCs w:val="24"/>
              </w:rPr>
              <w:t>1</w:t>
            </w:r>
          </w:p>
        </w:tc>
        <w:tc>
          <w:tcPr>
            <w:tcW w:w="1419" w:type="dxa"/>
            <w:vAlign w:val="center"/>
          </w:tcPr>
          <w:p w14:paraId="26B542F4" w14:textId="77777777" w:rsidR="00C37DF9" w:rsidRDefault="00C37DF9" w:rsidP="003F511F">
            <w:pPr>
              <w:widowControl/>
              <w:spacing w:line="400" w:lineRule="exact"/>
              <w:jc w:val="center"/>
              <w:rPr>
                <w:kern w:val="0"/>
                <w:sz w:val="24"/>
                <w:szCs w:val="24"/>
              </w:rPr>
            </w:pPr>
            <w:r>
              <w:rPr>
                <w:kern w:val="0"/>
                <w:sz w:val="24"/>
                <w:szCs w:val="24"/>
              </w:rPr>
              <w:t>投标人业绩</w:t>
            </w:r>
          </w:p>
        </w:tc>
        <w:tc>
          <w:tcPr>
            <w:tcW w:w="7311" w:type="dxa"/>
            <w:vAlign w:val="center"/>
          </w:tcPr>
          <w:p w14:paraId="12D65C2A" w14:textId="77777777" w:rsidR="00C37DF9" w:rsidRDefault="00C37DF9" w:rsidP="003F511F">
            <w:pPr>
              <w:widowControl/>
              <w:spacing w:line="360" w:lineRule="exact"/>
              <w:rPr>
                <w:kern w:val="0"/>
                <w:sz w:val="24"/>
                <w:szCs w:val="24"/>
              </w:rPr>
            </w:pPr>
            <w:r>
              <w:rPr>
                <w:kern w:val="0"/>
                <w:sz w:val="24"/>
                <w:szCs w:val="24"/>
              </w:rPr>
              <w:t>完全按照以下要求提供</w:t>
            </w:r>
            <w:r w:rsidRPr="000618F6">
              <w:rPr>
                <w:rFonts w:hint="eastAsia"/>
                <w:kern w:val="0"/>
                <w:sz w:val="24"/>
                <w:szCs w:val="24"/>
              </w:rPr>
              <w:t>投标人</w:t>
            </w:r>
            <w:r w:rsidRPr="000618F6">
              <w:rPr>
                <w:kern w:val="0"/>
                <w:sz w:val="24"/>
                <w:szCs w:val="24"/>
              </w:rPr>
              <w:t>曾实施的</w:t>
            </w:r>
            <w:r>
              <w:rPr>
                <w:kern w:val="0"/>
                <w:sz w:val="24"/>
                <w:szCs w:val="24"/>
              </w:rPr>
              <w:t>本项目内容相</w:t>
            </w:r>
            <w:r>
              <w:rPr>
                <w:rFonts w:hint="eastAsia"/>
                <w:kern w:val="0"/>
                <w:sz w:val="24"/>
                <w:szCs w:val="24"/>
              </w:rPr>
              <w:t>关的</w:t>
            </w:r>
            <w:r w:rsidRPr="000618F6">
              <w:rPr>
                <w:kern w:val="0"/>
                <w:sz w:val="24"/>
                <w:szCs w:val="24"/>
              </w:rPr>
              <w:t>业绩</w:t>
            </w:r>
            <w:r>
              <w:rPr>
                <w:kern w:val="0"/>
                <w:sz w:val="24"/>
                <w:szCs w:val="24"/>
              </w:rPr>
              <w:t>，提供的证明材料均不得遮挡涂黑，否则不予认定加分。</w:t>
            </w:r>
          </w:p>
          <w:p w14:paraId="449A82B6" w14:textId="707A26BD" w:rsidR="00C37DF9" w:rsidRDefault="00C37DF9" w:rsidP="003F511F">
            <w:pPr>
              <w:widowControl/>
              <w:spacing w:line="360" w:lineRule="exact"/>
              <w:rPr>
                <w:kern w:val="0"/>
                <w:sz w:val="24"/>
                <w:szCs w:val="24"/>
              </w:rPr>
            </w:pP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sidRPr="00E3735A">
              <w:rPr>
                <w:rFonts w:hint="eastAsia"/>
                <w:kern w:val="0"/>
                <w:sz w:val="24"/>
                <w:szCs w:val="24"/>
              </w:rPr>
              <w:t>包括合同金额、</w:t>
            </w:r>
            <w:r>
              <w:rPr>
                <w:rFonts w:hint="eastAsia"/>
                <w:kern w:val="0"/>
                <w:sz w:val="24"/>
                <w:szCs w:val="24"/>
              </w:rPr>
              <w:t>服务</w:t>
            </w:r>
            <w:r w:rsidRPr="00E3735A">
              <w:rPr>
                <w:rFonts w:hint="eastAsia"/>
                <w:kern w:val="0"/>
                <w:sz w:val="24"/>
                <w:szCs w:val="24"/>
              </w:rPr>
              <w:t>双方名称及盖章、服务期限（合同服务起始日期为</w:t>
            </w:r>
            <w:r w:rsidRPr="00E3735A">
              <w:rPr>
                <w:rFonts w:hint="eastAsia"/>
                <w:kern w:val="0"/>
                <w:sz w:val="24"/>
                <w:szCs w:val="24"/>
              </w:rPr>
              <w:t>202</w:t>
            </w:r>
            <w:r w:rsidR="00D31467">
              <w:rPr>
                <w:rFonts w:hint="eastAsia"/>
                <w:kern w:val="0"/>
                <w:sz w:val="24"/>
                <w:szCs w:val="24"/>
              </w:rPr>
              <w:t>3</w:t>
            </w:r>
            <w:r w:rsidRPr="00E3735A">
              <w:rPr>
                <w:rFonts w:hint="eastAsia"/>
                <w:kern w:val="0"/>
                <w:sz w:val="24"/>
                <w:szCs w:val="24"/>
              </w:rPr>
              <w:t>年</w:t>
            </w:r>
            <w:r w:rsidRPr="00E3735A">
              <w:rPr>
                <w:rFonts w:hint="eastAsia"/>
                <w:kern w:val="0"/>
                <w:sz w:val="24"/>
                <w:szCs w:val="24"/>
              </w:rPr>
              <w:t>1</w:t>
            </w:r>
            <w:r w:rsidRPr="00E3735A">
              <w:rPr>
                <w:rFonts w:hint="eastAsia"/>
                <w:kern w:val="0"/>
                <w:sz w:val="24"/>
                <w:szCs w:val="24"/>
              </w:rPr>
              <w:t>月</w:t>
            </w:r>
            <w:r w:rsidRPr="00E3735A">
              <w:rPr>
                <w:rFonts w:hint="eastAsia"/>
                <w:kern w:val="0"/>
                <w:sz w:val="24"/>
                <w:szCs w:val="24"/>
              </w:rPr>
              <w:t>1</w:t>
            </w:r>
            <w:r w:rsidRPr="00E3735A">
              <w:rPr>
                <w:rFonts w:hint="eastAsia"/>
                <w:kern w:val="0"/>
                <w:sz w:val="24"/>
                <w:szCs w:val="24"/>
              </w:rPr>
              <w:t>日或以后）、服务内容。</w:t>
            </w:r>
          </w:p>
          <w:p w14:paraId="5A27837F" w14:textId="77777777" w:rsidR="00C37DF9" w:rsidRDefault="00C37DF9" w:rsidP="007879E2">
            <w:pPr>
              <w:widowControl/>
              <w:spacing w:line="360" w:lineRule="exact"/>
              <w:rPr>
                <w:color w:val="FF0000"/>
                <w:kern w:val="0"/>
                <w:sz w:val="24"/>
                <w:szCs w:val="24"/>
              </w:rPr>
            </w:pPr>
            <w:r>
              <w:rPr>
                <w:kern w:val="0"/>
                <w:sz w:val="24"/>
                <w:szCs w:val="24"/>
              </w:rPr>
              <w:t>每个案例</w:t>
            </w:r>
            <w:r w:rsidR="007879E2">
              <w:rPr>
                <w:rFonts w:hint="eastAsia"/>
                <w:kern w:val="0"/>
                <w:sz w:val="24"/>
                <w:szCs w:val="24"/>
              </w:rPr>
              <w:t>2</w:t>
            </w:r>
            <w:r>
              <w:rPr>
                <w:kern w:val="0"/>
                <w:sz w:val="24"/>
                <w:szCs w:val="24"/>
              </w:rPr>
              <w:t>分，最多</w:t>
            </w:r>
            <w:r w:rsidR="007879E2">
              <w:rPr>
                <w:rFonts w:hint="eastAsia"/>
                <w:kern w:val="0"/>
                <w:sz w:val="24"/>
                <w:szCs w:val="24"/>
              </w:rPr>
              <w:t>10</w:t>
            </w:r>
            <w:r>
              <w:rPr>
                <w:kern w:val="0"/>
                <w:sz w:val="24"/>
                <w:szCs w:val="24"/>
              </w:rPr>
              <w:t>分</w:t>
            </w:r>
          </w:p>
        </w:tc>
        <w:tc>
          <w:tcPr>
            <w:tcW w:w="932" w:type="dxa"/>
            <w:vAlign w:val="center"/>
          </w:tcPr>
          <w:p w14:paraId="38EC723C" w14:textId="77777777" w:rsidR="00C37DF9" w:rsidRDefault="007879E2" w:rsidP="003F511F">
            <w:pPr>
              <w:widowControl/>
              <w:jc w:val="center"/>
              <w:rPr>
                <w:color w:val="000000"/>
                <w:kern w:val="0"/>
                <w:sz w:val="24"/>
                <w:szCs w:val="24"/>
              </w:rPr>
            </w:pPr>
            <w:r>
              <w:rPr>
                <w:rFonts w:hint="eastAsia"/>
                <w:color w:val="000000"/>
                <w:kern w:val="0"/>
                <w:sz w:val="24"/>
                <w:szCs w:val="24"/>
              </w:rPr>
              <w:t>10</w:t>
            </w:r>
          </w:p>
        </w:tc>
      </w:tr>
      <w:tr w:rsidR="00C37DF9" w14:paraId="170A5F14" w14:textId="77777777" w:rsidTr="003F511F">
        <w:trPr>
          <w:trHeight w:val="416"/>
          <w:jc w:val="center"/>
        </w:trPr>
        <w:tc>
          <w:tcPr>
            <w:tcW w:w="663" w:type="dxa"/>
            <w:noWrap/>
            <w:vAlign w:val="center"/>
          </w:tcPr>
          <w:p w14:paraId="7C94E100" w14:textId="77777777" w:rsidR="00C37DF9" w:rsidRDefault="00C37DF9" w:rsidP="003F511F">
            <w:pPr>
              <w:widowControl/>
              <w:jc w:val="center"/>
              <w:rPr>
                <w:color w:val="000000"/>
                <w:kern w:val="0"/>
                <w:sz w:val="24"/>
                <w:szCs w:val="24"/>
              </w:rPr>
            </w:pPr>
            <w:r>
              <w:rPr>
                <w:rFonts w:hint="eastAsia"/>
                <w:color w:val="000000"/>
                <w:kern w:val="0"/>
                <w:sz w:val="24"/>
                <w:szCs w:val="24"/>
              </w:rPr>
              <w:t>2</w:t>
            </w:r>
          </w:p>
        </w:tc>
        <w:tc>
          <w:tcPr>
            <w:tcW w:w="1419" w:type="dxa"/>
            <w:vAlign w:val="center"/>
          </w:tcPr>
          <w:p w14:paraId="7688B63B" w14:textId="77777777" w:rsidR="00C37DF9" w:rsidRPr="00A70364" w:rsidRDefault="007879E2" w:rsidP="003F511F">
            <w:pPr>
              <w:widowControl/>
              <w:spacing w:line="400" w:lineRule="exact"/>
              <w:jc w:val="center"/>
              <w:rPr>
                <w:kern w:val="0"/>
                <w:sz w:val="24"/>
                <w:szCs w:val="24"/>
              </w:rPr>
            </w:pPr>
            <w:r>
              <w:rPr>
                <w:rFonts w:hint="eastAsia"/>
                <w:kern w:val="0"/>
                <w:sz w:val="24"/>
                <w:szCs w:val="24"/>
              </w:rPr>
              <w:t>投标人</w:t>
            </w:r>
            <w:r w:rsidR="00C37DF9" w:rsidRPr="00A70364">
              <w:rPr>
                <w:kern w:val="0"/>
                <w:sz w:val="24"/>
                <w:szCs w:val="24"/>
              </w:rPr>
              <w:t>相关证书</w:t>
            </w:r>
          </w:p>
        </w:tc>
        <w:tc>
          <w:tcPr>
            <w:tcW w:w="7311" w:type="dxa"/>
            <w:vAlign w:val="center"/>
          </w:tcPr>
          <w:p w14:paraId="75C3F1BD" w14:textId="77777777" w:rsidR="00C37DF9" w:rsidRPr="00A70364" w:rsidRDefault="007879E2" w:rsidP="003F511F">
            <w:pPr>
              <w:widowControl/>
              <w:spacing w:line="400" w:lineRule="exact"/>
              <w:rPr>
                <w:kern w:val="0"/>
                <w:sz w:val="24"/>
                <w:szCs w:val="24"/>
              </w:rPr>
            </w:pPr>
            <w:r>
              <w:rPr>
                <w:rFonts w:ascii="宋体" w:hAnsi="宋体" w:cs="宋体" w:hint="eastAsia"/>
                <w:sz w:val="24"/>
                <w:szCs w:val="24"/>
              </w:rPr>
              <w:t>投标人</w:t>
            </w:r>
            <w:r w:rsidR="00C37DF9" w:rsidRPr="00A70364">
              <w:rPr>
                <w:kern w:val="0"/>
                <w:sz w:val="24"/>
                <w:szCs w:val="24"/>
              </w:rPr>
              <w:t>具备</w:t>
            </w:r>
            <w:r w:rsidR="00BA18F3" w:rsidRPr="00BA18F3">
              <w:rPr>
                <w:rFonts w:hint="eastAsia"/>
                <w:kern w:val="0"/>
                <w:sz w:val="24"/>
                <w:szCs w:val="24"/>
              </w:rPr>
              <w:t>ITSS</w:t>
            </w:r>
            <w:r w:rsidR="00BA18F3" w:rsidRPr="00BA18F3">
              <w:rPr>
                <w:rFonts w:hint="eastAsia"/>
                <w:kern w:val="0"/>
                <w:sz w:val="24"/>
                <w:szCs w:val="24"/>
              </w:rPr>
              <w:t>信息技术服务标准符合性证书（业务领域：运行维护）（三级及以上）、信息安全管理体系认证证书、信息技术服务管理体系认证证书、质量管理体系认证证书</w:t>
            </w:r>
            <w:r w:rsidR="00C37DF9" w:rsidRPr="00A70364">
              <w:rPr>
                <w:kern w:val="0"/>
                <w:sz w:val="24"/>
                <w:szCs w:val="24"/>
              </w:rPr>
              <w:t>，提供证书扫描件</w:t>
            </w:r>
            <w:r w:rsidR="00C37DF9" w:rsidRPr="00A70364">
              <w:rPr>
                <w:rFonts w:hint="eastAsia"/>
                <w:kern w:val="0"/>
                <w:sz w:val="24"/>
                <w:szCs w:val="24"/>
              </w:rPr>
              <w:t>。</w:t>
            </w:r>
          </w:p>
          <w:p w14:paraId="791DC6AF" w14:textId="77777777" w:rsidR="00C37DF9" w:rsidRPr="00A70364" w:rsidRDefault="00C37DF9" w:rsidP="00BA18F3">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Pr>
                <w:rFonts w:hint="eastAsia"/>
                <w:kern w:val="0"/>
                <w:sz w:val="24"/>
                <w:szCs w:val="24"/>
              </w:rPr>
              <w:t>2</w:t>
            </w:r>
            <w:r w:rsidRPr="00A70364">
              <w:rPr>
                <w:rFonts w:hint="eastAsia"/>
                <w:kern w:val="0"/>
                <w:sz w:val="24"/>
                <w:szCs w:val="24"/>
              </w:rPr>
              <w:t>分，最高</w:t>
            </w:r>
            <w:r w:rsidR="00BA18F3">
              <w:rPr>
                <w:rFonts w:hint="eastAsia"/>
                <w:kern w:val="0"/>
                <w:sz w:val="24"/>
                <w:szCs w:val="24"/>
              </w:rPr>
              <w:t>8</w:t>
            </w:r>
            <w:r w:rsidRPr="00A70364">
              <w:rPr>
                <w:rFonts w:hint="eastAsia"/>
                <w:kern w:val="0"/>
                <w:sz w:val="24"/>
                <w:szCs w:val="24"/>
              </w:rPr>
              <w:t>分</w:t>
            </w:r>
            <w:r w:rsidRPr="00A70364">
              <w:rPr>
                <w:kern w:val="0"/>
                <w:sz w:val="24"/>
                <w:szCs w:val="24"/>
              </w:rPr>
              <w:t>。</w:t>
            </w:r>
          </w:p>
        </w:tc>
        <w:tc>
          <w:tcPr>
            <w:tcW w:w="932" w:type="dxa"/>
            <w:vAlign w:val="center"/>
          </w:tcPr>
          <w:p w14:paraId="065C1E7D" w14:textId="77777777" w:rsidR="00C37DF9" w:rsidRPr="00A70364" w:rsidRDefault="00BA18F3" w:rsidP="003F511F">
            <w:pPr>
              <w:widowControl/>
              <w:adjustRightInd w:val="0"/>
              <w:snapToGrid w:val="0"/>
              <w:jc w:val="center"/>
              <w:rPr>
                <w:kern w:val="0"/>
                <w:sz w:val="24"/>
                <w:szCs w:val="24"/>
              </w:rPr>
            </w:pPr>
            <w:r>
              <w:rPr>
                <w:rFonts w:hint="eastAsia"/>
                <w:kern w:val="0"/>
                <w:sz w:val="24"/>
                <w:szCs w:val="24"/>
              </w:rPr>
              <w:t>8</w:t>
            </w:r>
          </w:p>
        </w:tc>
      </w:tr>
      <w:tr w:rsidR="00C37DF9" w14:paraId="7EEED093" w14:textId="77777777" w:rsidTr="003F511F">
        <w:trPr>
          <w:trHeight w:val="416"/>
          <w:jc w:val="center"/>
        </w:trPr>
        <w:tc>
          <w:tcPr>
            <w:tcW w:w="663" w:type="dxa"/>
            <w:noWrap/>
            <w:vAlign w:val="center"/>
          </w:tcPr>
          <w:p w14:paraId="03EE488D" w14:textId="77777777" w:rsidR="00C37DF9" w:rsidRDefault="00C37DF9" w:rsidP="003F511F">
            <w:pPr>
              <w:widowControl/>
              <w:jc w:val="center"/>
              <w:rPr>
                <w:color w:val="000000"/>
                <w:kern w:val="0"/>
                <w:sz w:val="24"/>
                <w:szCs w:val="24"/>
              </w:rPr>
            </w:pPr>
            <w:r>
              <w:rPr>
                <w:rFonts w:hint="eastAsia"/>
                <w:color w:val="000000"/>
                <w:kern w:val="0"/>
                <w:sz w:val="24"/>
                <w:szCs w:val="24"/>
              </w:rPr>
              <w:t>3</w:t>
            </w:r>
          </w:p>
        </w:tc>
        <w:tc>
          <w:tcPr>
            <w:tcW w:w="1419" w:type="dxa"/>
            <w:vAlign w:val="center"/>
          </w:tcPr>
          <w:p w14:paraId="67620B3B" w14:textId="77777777" w:rsidR="00C37DF9" w:rsidRPr="00FB19AB" w:rsidRDefault="007879E2" w:rsidP="003F511F">
            <w:pPr>
              <w:widowControl/>
              <w:spacing w:line="400" w:lineRule="exact"/>
              <w:jc w:val="center"/>
              <w:rPr>
                <w:kern w:val="0"/>
                <w:sz w:val="24"/>
                <w:szCs w:val="24"/>
              </w:rPr>
            </w:pPr>
            <w:r w:rsidRPr="00FB19AB">
              <w:rPr>
                <w:rFonts w:hint="eastAsia"/>
                <w:kern w:val="0"/>
                <w:sz w:val="24"/>
                <w:szCs w:val="24"/>
              </w:rPr>
              <w:t>派驻人员</w:t>
            </w:r>
            <w:r w:rsidR="00C37DF9" w:rsidRPr="00FB19AB">
              <w:rPr>
                <w:rFonts w:hint="eastAsia"/>
                <w:kern w:val="0"/>
                <w:sz w:val="24"/>
                <w:szCs w:val="24"/>
              </w:rPr>
              <w:t>评价</w:t>
            </w:r>
          </w:p>
        </w:tc>
        <w:tc>
          <w:tcPr>
            <w:tcW w:w="7311" w:type="dxa"/>
            <w:vAlign w:val="center"/>
          </w:tcPr>
          <w:p w14:paraId="3755D79C" w14:textId="77777777" w:rsidR="00C37DF9" w:rsidRPr="00FD601A" w:rsidRDefault="00C37DF9" w:rsidP="003F511F">
            <w:pPr>
              <w:widowControl/>
              <w:spacing w:line="400" w:lineRule="exact"/>
              <w:rPr>
                <w:rFonts w:ascii="宋体" w:hAnsi="宋体" w:cs="宋体"/>
                <w:sz w:val="24"/>
                <w:szCs w:val="24"/>
              </w:rPr>
            </w:pPr>
            <w:bookmarkStart w:id="11" w:name="OLE_LINK76"/>
            <w:r w:rsidRPr="00FD601A">
              <w:rPr>
                <w:rFonts w:ascii="宋体" w:hAnsi="宋体" w:cs="宋体" w:hint="eastAsia"/>
                <w:sz w:val="24"/>
                <w:szCs w:val="24"/>
              </w:rPr>
              <w:t>投入的</w:t>
            </w:r>
            <w:r w:rsidR="007879E2" w:rsidRPr="00FD601A">
              <w:rPr>
                <w:rFonts w:ascii="宋体" w:hAnsi="宋体" w:cs="宋体" w:hint="eastAsia"/>
                <w:sz w:val="24"/>
                <w:szCs w:val="24"/>
              </w:rPr>
              <w:t>派驻人员</w:t>
            </w:r>
            <w:r w:rsidRPr="00FD601A">
              <w:rPr>
                <w:rFonts w:ascii="宋体" w:hAnsi="宋体" w:cs="宋体" w:hint="eastAsia"/>
                <w:sz w:val="24"/>
                <w:szCs w:val="24"/>
              </w:rPr>
              <w:t>为投标单位正式员工，提供</w:t>
            </w:r>
            <w:r w:rsidR="007879E2" w:rsidRPr="00FD601A">
              <w:rPr>
                <w:rFonts w:ascii="宋体" w:hAnsi="宋体" w:cs="宋体" w:hint="eastAsia"/>
                <w:sz w:val="24"/>
                <w:szCs w:val="24"/>
              </w:rPr>
              <w:t>派驻人员</w:t>
            </w:r>
            <w:r w:rsidRPr="00FD601A">
              <w:rPr>
                <w:rFonts w:ascii="宋体" w:hAnsi="宋体" w:cs="宋体" w:hint="eastAsia"/>
                <w:sz w:val="24"/>
                <w:szCs w:val="24"/>
              </w:rPr>
              <w:t>姓名、</w:t>
            </w:r>
            <w:r w:rsidR="007879E2" w:rsidRPr="00FD601A">
              <w:rPr>
                <w:rFonts w:ascii="宋体" w:hAnsi="宋体" w:cs="宋体" w:hint="eastAsia"/>
                <w:sz w:val="24"/>
                <w:szCs w:val="24"/>
              </w:rPr>
              <w:t>派驻人员</w:t>
            </w:r>
            <w:r w:rsidRPr="00FD601A">
              <w:rPr>
                <w:rFonts w:ascii="宋体" w:hAnsi="宋体" w:cs="宋体" w:hint="eastAsia"/>
                <w:sz w:val="24"/>
                <w:szCs w:val="24"/>
              </w:rPr>
              <w:t>开标日当月或上一月的由投标单位或其分公司缴纳社会保险证明扫描件，否则不予认定加分。</w:t>
            </w:r>
          </w:p>
          <w:p w14:paraId="733D5B34" w14:textId="5EBCDBFA" w:rsidR="00C37DF9" w:rsidRPr="00FD601A" w:rsidRDefault="00C37DF9" w:rsidP="003F511F">
            <w:pPr>
              <w:widowControl/>
              <w:spacing w:line="400" w:lineRule="exact"/>
              <w:rPr>
                <w:rFonts w:ascii="宋体" w:hAnsi="宋体" w:cs="宋体"/>
                <w:sz w:val="24"/>
                <w:szCs w:val="24"/>
              </w:rPr>
            </w:pPr>
            <w:bookmarkStart w:id="12" w:name="OLE_LINK77"/>
            <w:bookmarkStart w:id="13" w:name="OLE_LINK78"/>
            <w:bookmarkEnd w:id="11"/>
            <w:r w:rsidRPr="00FD601A">
              <w:rPr>
                <w:rFonts w:ascii="宋体" w:hAnsi="宋体" w:cs="宋体" w:hint="eastAsia"/>
                <w:sz w:val="24"/>
                <w:szCs w:val="24"/>
              </w:rPr>
              <w:t>（</w:t>
            </w:r>
            <w:r w:rsidRPr="00FD601A">
              <w:rPr>
                <w:rFonts w:ascii="宋体" w:hAnsi="宋体" w:cs="宋体"/>
                <w:sz w:val="24"/>
                <w:szCs w:val="24"/>
              </w:rPr>
              <w:t>1</w:t>
            </w:r>
            <w:r w:rsidRPr="00FD601A">
              <w:rPr>
                <w:rFonts w:ascii="宋体" w:hAnsi="宋体" w:cs="宋体" w:hint="eastAsia"/>
                <w:sz w:val="24"/>
                <w:szCs w:val="24"/>
              </w:rPr>
              <w:t>）提供</w:t>
            </w:r>
            <w:r w:rsidR="005F3BE4" w:rsidRPr="00FD601A">
              <w:rPr>
                <w:rFonts w:ascii="宋体" w:hAnsi="宋体" w:cs="宋体" w:hint="eastAsia"/>
                <w:sz w:val="24"/>
                <w:szCs w:val="24"/>
              </w:rPr>
              <w:t>项目经理与本项目相关的高级工程师职称证书</w:t>
            </w:r>
            <w:r w:rsidRPr="00FD601A">
              <w:rPr>
                <w:rFonts w:ascii="宋体" w:hAnsi="宋体" w:cs="宋体" w:hint="eastAsia"/>
                <w:sz w:val="24"/>
                <w:szCs w:val="24"/>
              </w:rPr>
              <w:t>扫描件的：</w:t>
            </w:r>
            <w:r w:rsidR="00B969BD" w:rsidRPr="00FD601A">
              <w:rPr>
                <w:rFonts w:ascii="宋体" w:hAnsi="宋体" w:cs="宋体" w:hint="eastAsia"/>
                <w:sz w:val="24"/>
                <w:szCs w:val="24"/>
              </w:rPr>
              <w:t>2</w:t>
            </w:r>
            <w:r w:rsidRPr="00FD601A">
              <w:rPr>
                <w:rFonts w:ascii="宋体" w:hAnsi="宋体" w:cs="宋体" w:hint="eastAsia"/>
                <w:sz w:val="24"/>
                <w:szCs w:val="24"/>
              </w:rPr>
              <w:t>分，其他：</w:t>
            </w:r>
            <w:r w:rsidRPr="00FD601A">
              <w:rPr>
                <w:rFonts w:ascii="宋体" w:hAnsi="宋体" w:cs="宋体"/>
                <w:sz w:val="24"/>
                <w:szCs w:val="24"/>
              </w:rPr>
              <w:t>0</w:t>
            </w:r>
            <w:r w:rsidRPr="00FD601A">
              <w:rPr>
                <w:rFonts w:ascii="宋体" w:hAnsi="宋体" w:cs="宋体" w:hint="eastAsia"/>
                <w:sz w:val="24"/>
                <w:szCs w:val="24"/>
              </w:rPr>
              <w:t>分；</w:t>
            </w:r>
          </w:p>
          <w:p w14:paraId="13E0CA70" w14:textId="2CEA5E09" w:rsidR="005F3BE4" w:rsidRPr="00FD601A" w:rsidRDefault="005F3BE4" w:rsidP="003F511F">
            <w:pPr>
              <w:widowControl/>
              <w:spacing w:line="400" w:lineRule="exact"/>
              <w:rPr>
                <w:rFonts w:ascii="宋体" w:hAnsi="宋体" w:cs="宋体"/>
                <w:sz w:val="24"/>
                <w:szCs w:val="24"/>
              </w:rPr>
            </w:pPr>
            <w:r w:rsidRPr="00FD601A">
              <w:rPr>
                <w:rFonts w:ascii="宋体" w:hAnsi="宋体" w:cs="宋体" w:hint="eastAsia"/>
                <w:sz w:val="24"/>
                <w:szCs w:val="24"/>
              </w:rPr>
              <w:t>（2）提供项目经理注册信息安全专业人员证书（CISP）扫描件的：</w:t>
            </w:r>
            <w:r w:rsidR="00B969BD" w:rsidRPr="00FD601A">
              <w:rPr>
                <w:rFonts w:ascii="宋体" w:hAnsi="宋体" w:cs="宋体" w:hint="eastAsia"/>
                <w:sz w:val="24"/>
                <w:szCs w:val="24"/>
              </w:rPr>
              <w:t>2</w:t>
            </w:r>
            <w:r w:rsidRPr="00FD601A">
              <w:rPr>
                <w:rFonts w:ascii="宋体" w:hAnsi="宋体" w:cs="宋体" w:hint="eastAsia"/>
                <w:sz w:val="24"/>
                <w:szCs w:val="24"/>
              </w:rPr>
              <w:t>分，</w:t>
            </w:r>
            <w:r w:rsidRPr="00FD601A">
              <w:rPr>
                <w:rFonts w:ascii="宋体" w:hAnsi="宋体" w:cs="宋体" w:hint="eastAsia"/>
                <w:sz w:val="24"/>
                <w:szCs w:val="24"/>
              </w:rPr>
              <w:lastRenderedPageBreak/>
              <w:t>其他：</w:t>
            </w:r>
            <w:r w:rsidRPr="00FD601A">
              <w:rPr>
                <w:rFonts w:ascii="宋体" w:hAnsi="宋体" w:cs="宋体"/>
                <w:sz w:val="24"/>
                <w:szCs w:val="24"/>
              </w:rPr>
              <w:t>0</w:t>
            </w:r>
            <w:r w:rsidRPr="00FD601A">
              <w:rPr>
                <w:rFonts w:ascii="宋体" w:hAnsi="宋体" w:cs="宋体" w:hint="eastAsia"/>
                <w:sz w:val="24"/>
                <w:szCs w:val="24"/>
              </w:rPr>
              <w:t>分；</w:t>
            </w:r>
          </w:p>
          <w:p w14:paraId="31C2D792" w14:textId="78A573CC" w:rsidR="005F3BE4" w:rsidRPr="00FD601A" w:rsidRDefault="005F3BE4" w:rsidP="003F511F">
            <w:pPr>
              <w:widowControl/>
              <w:spacing w:line="400" w:lineRule="exact"/>
              <w:rPr>
                <w:rFonts w:ascii="宋体" w:hAnsi="宋体" w:cs="宋体"/>
                <w:sz w:val="24"/>
                <w:szCs w:val="24"/>
              </w:rPr>
            </w:pPr>
            <w:r w:rsidRPr="00FD601A">
              <w:rPr>
                <w:rFonts w:ascii="宋体" w:hAnsi="宋体" w:cs="宋体" w:hint="eastAsia"/>
                <w:sz w:val="24"/>
                <w:szCs w:val="24"/>
              </w:rPr>
              <w:t>（3）提供项目经理项目管理专业人员证书（PMP）扫描件的：</w:t>
            </w:r>
            <w:r w:rsidR="00B969BD" w:rsidRPr="00FD601A">
              <w:rPr>
                <w:rFonts w:ascii="宋体" w:hAnsi="宋体" w:cs="宋体" w:hint="eastAsia"/>
                <w:sz w:val="24"/>
                <w:szCs w:val="24"/>
              </w:rPr>
              <w:t>2</w:t>
            </w:r>
            <w:r w:rsidRPr="00FD601A">
              <w:rPr>
                <w:rFonts w:ascii="宋体" w:hAnsi="宋体" w:cs="宋体" w:hint="eastAsia"/>
                <w:sz w:val="24"/>
                <w:szCs w:val="24"/>
              </w:rPr>
              <w:t>分，其他：</w:t>
            </w:r>
            <w:r w:rsidRPr="00FD601A">
              <w:rPr>
                <w:rFonts w:ascii="宋体" w:hAnsi="宋体" w:cs="宋体"/>
                <w:sz w:val="24"/>
                <w:szCs w:val="24"/>
              </w:rPr>
              <w:t>0</w:t>
            </w:r>
            <w:r w:rsidRPr="00FD601A">
              <w:rPr>
                <w:rFonts w:ascii="宋体" w:hAnsi="宋体" w:cs="宋体" w:hint="eastAsia"/>
                <w:sz w:val="24"/>
                <w:szCs w:val="24"/>
              </w:rPr>
              <w:t>分；</w:t>
            </w:r>
          </w:p>
          <w:p w14:paraId="4EA53A20" w14:textId="3E43F8D7" w:rsidR="00B969BD" w:rsidRPr="00FD601A" w:rsidRDefault="00B969BD" w:rsidP="003F511F">
            <w:pPr>
              <w:widowControl/>
              <w:spacing w:line="400" w:lineRule="exact"/>
              <w:rPr>
                <w:rFonts w:ascii="宋体" w:hAnsi="宋体" w:cs="宋体"/>
                <w:sz w:val="24"/>
                <w:szCs w:val="24"/>
              </w:rPr>
            </w:pPr>
            <w:r w:rsidRPr="00FD601A">
              <w:rPr>
                <w:rFonts w:ascii="宋体" w:hAnsi="宋体" w:cs="宋体" w:hint="eastAsia"/>
                <w:sz w:val="24"/>
                <w:szCs w:val="24"/>
              </w:rPr>
              <w:t>（4）提供技术负责人ITSS证书扫描件的：2分，其他：0 分 ；</w:t>
            </w:r>
          </w:p>
          <w:p w14:paraId="1AD4CE50" w14:textId="53A66F7F" w:rsidR="0090233C" w:rsidRPr="00FD601A" w:rsidRDefault="00B969BD" w:rsidP="00B969BD">
            <w:pPr>
              <w:widowControl/>
              <w:rPr>
                <w:rFonts w:ascii="宋体" w:hAnsi="宋体" w:cs="宋体"/>
                <w:sz w:val="24"/>
                <w:szCs w:val="24"/>
              </w:rPr>
            </w:pPr>
            <w:r w:rsidRPr="00FD601A">
              <w:rPr>
                <w:rFonts w:ascii="宋体" w:hAnsi="宋体" w:cs="宋体" w:hint="eastAsia"/>
                <w:sz w:val="24"/>
                <w:szCs w:val="24"/>
              </w:rPr>
              <w:t>（5）</w:t>
            </w:r>
            <w:r w:rsidR="00C37DF9" w:rsidRPr="00FD601A">
              <w:rPr>
                <w:rFonts w:ascii="宋体" w:hAnsi="宋体" w:cs="宋体" w:hint="eastAsia"/>
                <w:sz w:val="24"/>
                <w:szCs w:val="24"/>
              </w:rPr>
              <w:t>提供</w:t>
            </w:r>
            <w:r w:rsidR="00FB19AB" w:rsidRPr="00FD601A">
              <w:rPr>
                <w:rFonts w:ascii="宋体" w:hAnsi="宋体" w:cs="宋体" w:hint="eastAsia"/>
                <w:sz w:val="24"/>
                <w:szCs w:val="24"/>
              </w:rPr>
              <w:t>运</w:t>
            </w:r>
            <w:proofErr w:type="gramStart"/>
            <w:r w:rsidR="00FB19AB" w:rsidRPr="00FD601A">
              <w:rPr>
                <w:rFonts w:ascii="宋体" w:hAnsi="宋体" w:cs="宋体" w:hint="eastAsia"/>
                <w:sz w:val="24"/>
                <w:szCs w:val="24"/>
              </w:rPr>
              <w:t>维</w:t>
            </w:r>
            <w:r w:rsidR="007879E2" w:rsidRPr="00FD601A">
              <w:rPr>
                <w:rFonts w:ascii="宋体" w:hAnsi="宋体" w:cs="宋体" w:hint="eastAsia"/>
                <w:sz w:val="24"/>
                <w:szCs w:val="24"/>
              </w:rPr>
              <w:t>人员</w:t>
            </w:r>
            <w:r w:rsidR="00FB19AB" w:rsidRPr="00FD601A">
              <w:rPr>
                <w:rFonts w:ascii="宋体" w:hAnsi="宋体" w:cs="宋体" w:hint="eastAsia"/>
                <w:sz w:val="24"/>
                <w:szCs w:val="24"/>
              </w:rPr>
              <w:t>信创</w:t>
            </w:r>
            <w:proofErr w:type="gramEnd"/>
            <w:r w:rsidR="00FB19AB" w:rsidRPr="00FD601A">
              <w:rPr>
                <w:rFonts w:ascii="宋体" w:hAnsi="宋体" w:cs="宋体" w:hint="eastAsia"/>
                <w:sz w:val="24"/>
                <w:szCs w:val="24"/>
              </w:rPr>
              <w:t>集成项目管理师证书</w:t>
            </w:r>
            <w:bookmarkEnd w:id="12"/>
            <w:bookmarkEnd w:id="13"/>
            <w:r w:rsidR="00FB19AB" w:rsidRPr="00FD601A">
              <w:rPr>
                <w:rFonts w:ascii="宋体" w:hAnsi="宋体" w:cs="宋体" w:hint="eastAsia"/>
                <w:sz w:val="24"/>
                <w:szCs w:val="24"/>
              </w:rPr>
              <w:t>扫描件，每提供 1人得1分，最多</w:t>
            </w:r>
            <w:r w:rsidRPr="00FD601A">
              <w:rPr>
                <w:rFonts w:ascii="宋体" w:hAnsi="宋体" w:cs="宋体" w:hint="eastAsia"/>
                <w:sz w:val="24"/>
                <w:szCs w:val="24"/>
              </w:rPr>
              <w:t>2</w:t>
            </w:r>
            <w:r w:rsidR="00FB19AB" w:rsidRPr="00FD601A">
              <w:rPr>
                <w:rFonts w:ascii="宋体" w:hAnsi="宋体" w:cs="宋体" w:hint="eastAsia"/>
                <w:sz w:val="24"/>
                <w:szCs w:val="24"/>
              </w:rPr>
              <w:t>分。</w:t>
            </w:r>
          </w:p>
        </w:tc>
        <w:tc>
          <w:tcPr>
            <w:tcW w:w="932" w:type="dxa"/>
            <w:vAlign w:val="center"/>
          </w:tcPr>
          <w:p w14:paraId="70FB9778" w14:textId="77777777" w:rsidR="00C37DF9" w:rsidRPr="00FB19AB" w:rsidRDefault="009E709B" w:rsidP="003F511F">
            <w:pPr>
              <w:widowControl/>
              <w:adjustRightInd w:val="0"/>
              <w:snapToGrid w:val="0"/>
              <w:jc w:val="center"/>
              <w:rPr>
                <w:kern w:val="0"/>
                <w:sz w:val="24"/>
                <w:szCs w:val="24"/>
              </w:rPr>
            </w:pPr>
            <w:r>
              <w:rPr>
                <w:rFonts w:hint="eastAsia"/>
                <w:kern w:val="0"/>
                <w:sz w:val="24"/>
                <w:szCs w:val="24"/>
              </w:rPr>
              <w:lastRenderedPageBreak/>
              <w:t>10</w:t>
            </w:r>
          </w:p>
        </w:tc>
      </w:tr>
      <w:tr w:rsidR="00C37DF9" w14:paraId="1B033EE9" w14:textId="77777777" w:rsidTr="003F511F">
        <w:trPr>
          <w:trHeight w:val="416"/>
          <w:jc w:val="center"/>
        </w:trPr>
        <w:tc>
          <w:tcPr>
            <w:tcW w:w="663" w:type="dxa"/>
            <w:noWrap/>
            <w:vAlign w:val="center"/>
          </w:tcPr>
          <w:p w14:paraId="2AC48C84" w14:textId="77777777" w:rsidR="00C37DF9" w:rsidRDefault="00C37DF9" w:rsidP="003F511F">
            <w:pPr>
              <w:spacing w:line="360" w:lineRule="auto"/>
              <w:jc w:val="center"/>
              <w:rPr>
                <w:rFonts w:ascii="宋体" w:hAnsi="宋体" w:cs="宋体"/>
                <w:kern w:val="0"/>
                <w:sz w:val="24"/>
                <w:szCs w:val="24"/>
              </w:rPr>
            </w:pPr>
            <w:bookmarkStart w:id="14" w:name="_Hlk223422000"/>
            <w:r>
              <w:rPr>
                <w:rFonts w:ascii="宋体" w:hAnsi="宋体" w:cs="宋体" w:hint="eastAsia"/>
                <w:kern w:val="0"/>
                <w:sz w:val="24"/>
                <w:szCs w:val="24"/>
              </w:rPr>
              <w:lastRenderedPageBreak/>
              <w:t>4</w:t>
            </w:r>
          </w:p>
        </w:tc>
        <w:tc>
          <w:tcPr>
            <w:tcW w:w="1419" w:type="dxa"/>
            <w:vAlign w:val="center"/>
          </w:tcPr>
          <w:p w14:paraId="514F7A32" w14:textId="77777777" w:rsidR="00C37DF9" w:rsidRDefault="007879E2" w:rsidP="003F511F">
            <w:pPr>
              <w:spacing w:line="360" w:lineRule="auto"/>
              <w:jc w:val="center"/>
              <w:rPr>
                <w:rFonts w:ascii="宋体" w:hAnsi="宋体" w:cs="宋体"/>
                <w:sz w:val="24"/>
                <w:szCs w:val="24"/>
              </w:rPr>
            </w:pPr>
            <w:r>
              <w:rPr>
                <w:rFonts w:ascii="宋体" w:hAnsi="宋体" w:cs="宋体" w:hint="eastAsia"/>
                <w:sz w:val="24"/>
                <w:szCs w:val="24"/>
              </w:rPr>
              <w:t>投标人</w:t>
            </w:r>
            <w:r w:rsidR="00C37DF9">
              <w:rPr>
                <w:rFonts w:ascii="宋体" w:hAnsi="宋体" w:cs="宋体" w:hint="eastAsia"/>
                <w:sz w:val="24"/>
                <w:szCs w:val="24"/>
              </w:rPr>
              <w:t>承诺评价</w:t>
            </w:r>
          </w:p>
        </w:tc>
        <w:tc>
          <w:tcPr>
            <w:tcW w:w="7311" w:type="dxa"/>
            <w:vAlign w:val="center"/>
          </w:tcPr>
          <w:p w14:paraId="710FAC9F" w14:textId="77777777" w:rsidR="00C37DF9" w:rsidRDefault="00C37DF9" w:rsidP="00BA18F3">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承诺完全满足招标文件“报价要求”、“时间地点要求”、“付款方式要求”和“技术要求”的：1</w:t>
            </w:r>
            <w:r w:rsidR="00BA18F3">
              <w:rPr>
                <w:rFonts w:ascii="宋体" w:hAnsi="宋体" w:cs="宋体" w:hint="eastAsia"/>
                <w:kern w:val="0"/>
                <w:sz w:val="24"/>
                <w:szCs w:val="24"/>
              </w:rPr>
              <w:t>0</w:t>
            </w:r>
            <w:r>
              <w:rPr>
                <w:rFonts w:ascii="宋体" w:hAnsi="宋体" w:cs="宋体" w:hint="eastAsia"/>
                <w:kern w:val="0"/>
                <w:sz w:val="24"/>
                <w:szCs w:val="24"/>
              </w:rPr>
              <w:t>分，其他0分。</w:t>
            </w:r>
          </w:p>
        </w:tc>
        <w:tc>
          <w:tcPr>
            <w:tcW w:w="932" w:type="dxa"/>
            <w:vAlign w:val="center"/>
          </w:tcPr>
          <w:p w14:paraId="015E5583" w14:textId="77777777" w:rsidR="00C37DF9" w:rsidRDefault="00C37DF9" w:rsidP="00BA18F3">
            <w:pPr>
              <w:spacing w:line="360" w:lineRule="auto"/>
              <w:jc w:val="center"/>
              <w:rPr>
                <w:rFonts w:ascii="宋体" w:hAnsi="宋体" w:cs="宋体"/>
                <w:kern w:val="0"/>
                <w:sz w:val="24"/>
                <w:szCs w:val="24"/>
              </w:rPr>
            </w:pPr>
            <w:r>
              <w:rPr>
                <w:rFonts w:ascii="宋体" w:hAnsi="宋体" w:cs="宋体" w:hint="eastAsia"/>
                <w:kern w:val="0"/>
                <w:sz w:val="24"/>
                <w:szCs w:val="24"/>
              </w:rPr>
              <w:t>1</w:t>
            </w:r>
            <w:r w:rsidR="00BA18F3">
              <w:rPr>
                <w:rFonts w:ascii="宋体" w:hAnsi="宋体" w:cs="宋体" w:hint="eastAsia"/>
                <w:kern w:val="0"/>
                <w:sz w:val="24"/>
                <w:szCs w:val="24"/>
              </w:rPr>
              <w:t>0</w:t>
            </w:r>
          </w:p>
        </w:tc>
      </w:tr>
      <w:bookmarkEnd w:id="14"/>
      <w:tr w:rsidR="00C37DF9" w14:paraId="4263C60B" w14:textId="77777777" w:rsidTr="003F511F">
        <w:trPr>
          <w:trHeight w:val="694"/>
          <w:jc w:val="center"/>
        </w:trPr>
        <w:tc>
          <w:tcPr>
            <w:tcW w:w="9393" w:type="dxa"/>
            <w:gridSpan w:val="3"/>
            <w:noWrap/>
            <w:vAlign w:val="center"/>
          </w:tcPr>
          <w:p w14:paraId="66912C96" w14:textId="77777777" w:rsidR="00C37DF9" w:rsidRPr="00AD46B3" w:rsidRDefault="00C37DF9" w:rsidP="003F511F">
            <w:pPr>
              <w:widowControl/>
              <w:spacing w:line="360" w:lineRule="exact"/>
              <w:jc w:val="center"/>
              <w:rPr>
                <w:color w:val="FF0000"/>
                <w:kern w:val="0"/>
                <w:sz w:val="24"/>
                <w:szCs w:val="24"/>
              </w:rPr>
            </w:pPr>
            <w:r w:rsidRPr="007C2E1E">
              <w:rPr>
                <w:kern w:val="0"/>
                <w:sz w:val="24"/>
                <w:szCs w:val="24"/>
              </w:rPr>
              <w:t>第三部分主观分（</w:t>
            </w:r>
            <w:r>
              <w:rPr>
                <w:rFonts w:hint="eastAsia"/>
                <w:kern w:val="0"/>
                <w:sz w:val="24"/>
                <w:szCs w:val="24"/>
              </w:rPr>
              <w:t>42</w:t>
            </w:r>
            <w:r w:rsidRPr="007C2E1E">
              <w:rPr>
                <w:kern w:val="0"/>
                <w:sz w:val="24"/>
                <w:szCs w:val="24"/>
              </w:rPr>
              <w:t>分）</w:t>
            </w:r>
          </w:p>
        </w:tc>
        <w:tc>
          <w:tcPr>
            <w:tcW w:w="932" w:type="dxa"/>
            <w:vAlign w:val="center"/>
          </w:tcPr>
          <w:p w14:paraId="6A6867D2" w14:textId="77777777" w:rsidR="00C37DF9" w:rsidRPr="007C2E1E" w:rsidRDefault="00C37DF9" w:rsidP="003F511F">
            <w:pPr>
              <w:widowControl/>
              <w:jc w:val="center"/>
              <w:rPr>
                <w:kern w:val="0"/>
                <w:sz w:val="24"/>
                <w:szCs w:val="24"/>
              </w:rPr>
            </w:pPr>
            <w:r w:rsidRPr="007C2E1E">
              <w:rPr>
                <w:kern w:val="0"/>
                <w:sz w:val="24"/>
                <w:szCs w:val="24"/>
              </w:rPr>
              <w:t>分值</w:t>
            </w:r>
          </w:p>
        </w:tc>
      </w:tr>
      <w:tr w:rsidR="00C37DF9" w14:paraId="4E77323C" w14:textId="77777777" w:rsidTr="003F511F">
        <w:trPr>
          <w:trHeight w:val="1050"/>
          <w:jc w:val="center"/>
        </w:trPr>
        <w:tc>
          <w:tcPr>
            <w:tcW w:w="663" w:type="dxa"/>
            <w:noWrap/>
            <w:vAlign w:val="center"/>
          </w:tcPr>
          <w:p w14:paraId="08B17D46" w14:textId="77777777" w:rsidR="00C37DF9" w:rsidRDefault="00C37DF9" w:rsidP="003F511F">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vAlign w:val="center"/>
          </w:tcPr>
          <w:p w14:paraId="1C1FA1C7" w14:textId="77777777" w:rsidR="00C37DF9" w:rsidRDefault="00C37DF9" w:rsidP="003F511F">
            <w:pPr>
              <w:widowControl/>
              <w:adjustRightInd w:val="0"/>
              <w:snapToGrid w:val="0"/>
              <w:jc w:val="center"/>
              <w:rPr>
                <w:kern w:val="0"/>
                <w:sz w:val="24"/>
                <w:szCs w:val="24"/>
              </w:rPr>
            </w:pPr>
            <w:r w:rsidRPr="00B11142">
              <w:rPr>
                <w:rFonts w:hint="eastAsia"/>
                <w:kern w:val="0"/>
                <w:sz w:val="24"/>
                <w:szCs w:val="24"/>
              </w:rPr>
              <w:t>项目需求</w:t>
            </w:r>
            <w:r>
              <w:rPr>
                <w:rFonts w:hint="eastAsia"/>
                <w:kern w:val="0"/>
                <w:sz w:val="24"/>
                <w:szCs w:val="24"/>
              </w:rPr>
              <w:t>理解</w:t>
            </w:r>
            <w:r w:rsidRPr="00B11142">
              <w:rPr>
                <w:rFonts w:hint="eastAsia"/>
                <w:kern w:val="0"/>
                <w:sz w:val="24"/>
                <w:szCs w:val="24"/>
              </w:rPr>
              <w:t>分析评价</w:t>
            </w:r>
          </w:p>
        </w:tc>
        <w:tc>
          <w:tcPr>
            <w:tcW w:w="7311" w:type="dxa"/>
            <w:vAlign w:val="center"/>
          </w:tcPr>
          <w:p w14:paraId="048DFD61" w14:textId="77777777" w:rsidR="00C37DF9" w:rsidRDefault="00C8709A" w:rsidP="003F511F">
            <w:pPr>
              <w:spacing w:line="360" w:lineRule="exact"/>
              <w:rPr>
                <w:rFonts w:cs="宋体"/>
                <w:sz w:val="24"/>
                <w:szCs w:val="24"/>
              </w:rPr>
            </w:pPr>
            <w:r w:rsidRPr="00C8709A">
              <w:rPr>
                <w:rFonts w:cs="宋体" w:hint="eastAsia"/>
                <w:sz w:val="24"/>
                <w:szCs w:val="24"/>
              </w:rPr>
              <w:t>投标人应充分了解采购人信息化现状，提供对本项目的需求理解，应至少包括现状分析、运维服务范围分析、重难点与风险对策分析等内容，方案内容应全面，突出重点</w:t>
            </w:r>
          </w:p>
          <w:p w14:paraId="563E1A8C" w14:textId="77777777" w:rsidR="00C37DF9" w:rsidRPr="007C2E1E" w:rsidRDefault="00C37DF9" w:rsidP="003F511F">
            <w:pPr>
              <w:spacing w:line="360" w:lineRule="exact"/>
              <w:rPr>
                <w:rFonts w:cs="宋体"/>
                <w:sz w:val="24"/>
                <w:szCs w:val="24"/>
                <w:lang w:val="zh-CN"/>
              </w:rPr>
            </w:pPr>
            <w:r w:rsidRPr="007C2E1E">
              <w:rPr>
                <w:rFonts w:hint="eastAsia"/>
                <w:sz w:val="24"/>
              </w:rPr>
              <w:t>方案满足招标文件要求，</w:t>
            </w:r>
            <w:r>
              <w:rPr>
                <w:rFonts w:hint="eastAsia"/>
                <w:sz w:val="24"/>
              </w:rPr>
              <w:t>内容无瑕疵</w:t>
            </w:r>
            <w:r w:rsidRPr="007C2E1E">
              <w:rPr>
                <w:rFonts w:cs="宋体" w:hint="eastAsia"/>
                <w:sz w:val="24"/>
                <w:szCs w:val="24"/>
                <w:lang w:val="zh-CN"/>
              </w:rPr>
              <w:t>：</w:t>
            </w:r>
            <w:r>
              <w:rPr>
                <w:rFonts w:cs="宋体" w:hint="eastAsia"/>
                <w:sz w:val="24"/>
                <w:szCs w:val="24"/>
                <w:lang w:val="zh-CN"/>
              </w:rPr>
              <w:t>6</w:t>
            </w:r>
            <w:r w:rsidRPr="007C2E1E">
              <w:rPr>
                <w:rFonts w:cs="宋体" w:hint="eastAsia"/>
                <w:sz w:val="24"/>
                <w:szCs w:val="24"/>
                <w:lang w:val="zh-CN"/>
              </w:rPr>
              <w:t>分；</w:t>
            </w:r>
          </w:p>
          <w:p w14:paraId="278D626C" w14:textId="77777777"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1</w:t>
            </w:r>
            <w:r w:rsidRPr="007C2E1E">
              <w:rPr>
                <w:rFonts w:cs="宋体" w:hint="eastAsia"/>
                <w:sz w:val="24"/>
                <w:szCs w:val="24"/>
                <w:lang w:val="zh-CN"/>
              </w:rPr>
              <w:t>处瑕疵：</w:t>
            </w:r>
            <w:r>
              <w:rPr>
                <w:rFonts w:cs="宋体" w:hint="eastAsia"/>
                <w:sz w:val="24"/>
                <w:szCs w:val="24"/>
                <w:lang w:val="zh-CN"/>
              </w:rPr>
              <w:t>5</w:t>
            </w:r>
            <w:r w:rsidRPr="007C2E1E">
              <w:rPr>
                <w:rFonts w:cs="宋体" w:hint="eastAsia"/>
                <w:sz w:val="24"/>
                <w:szCs w:val="24"/>
                <w:lang w:val="zh-CN"/>
              </w:rPr>
              <w:t>分；</w:t>
            </w:r>
          </w:p>
          <w:p w14:paraId="7605A2D8" w14:textId="77777777"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方案满足招标文件要求，但内容存在</w:t>
            </w:r>
            <w:r w:rsidRPr="007C2E1E">
              <w:rPr>
                <w:rFonts w:cs="宋体" w:hint="eastAsia"/>
                <w:sz w:val="24"/>
                <w:szCs w:val="24"/>
                <w:lang w:val="zh-CN"/>
              </w:rPr>
              <w:t>2</w:t>
            </w:r>
            <w:r w:rsidRPr="007C2E1E">
              <w:rPr>
                <w:rFonts w:cs="宋体" w:hint="eastAsia"/>
                <w:sz w:val="24"/>
                <w:szCs w:val="24"/>
                <w:lang w:val="zh-CN"/>
              </w:rPr>
              <w:t>处瑕疵：</w:t>
            </w:r>
            <w:r>
              <w:rPr>
                <w:rFonts w:cs="宋体" w:hint="eastAsia"/>
                <w:sz w:val="24"/>
                <w:szCs w:val="24"/>
                <w:lang w:val="zh-CN"/>
              </w:rPr>
              <w:t>4</w:t>
            </w:r>
            <w:r w:rsidRPr="007C2E1E">
              <w:rPr>
                <w:rFonts w:cs="宋体" w:hint="eastAsia"/>
                <w:sz w:val="24"/>
                <w:szCs w:val="24"/>
                <w:lang w:val="zh-CN"/>
              </w:rPr>
              <w:t>分；</w:t>
            </w:r>
          </w:p>
          <w:p w14:paraId="514541F6" w14:textId="77777777" w:rsidR="00C37DF9" w:rsidRPr="007C2E1E" w:rsidRDefault="00C37DF9" w:rsidP="003F511F">
            <w:pPr>
              <w:spacing w:line="360" w:lineRule="exact"/>
              <w:rPr>
                <w:rFonts w:cs="宋体"/>
                <w:sz w:val="24"/>
                <w:szCs w:val="24"/>
                <w:lang w:val="zh-CN"/>
              </w:rPr>
            </w:pPr>
            <w:r w:rsidRPr="007C2E1E">
              <w:rPr>
                <w:rFonts w:cs="宋体" w:hint="eastAsia"/>
                <w:sz w:val="24"/>
                <w:szCs w:val="24"/>
                <w:lang w:val="zh-CN"/>
              </w:rPr>
              <w:t>其他：</w:t>
            </w:r>
            <w:r w:rsidRPr="007C2E1E">
              <w:rPr>
                <w:rFonts w:cs="宋体" w:hint="eastAsia"/>
                <w:sz w:val="24"/>
                <w:szCs w:val="24"/>
                <w:lang w:val="zh-CN"/>
              </w:rPr>
              <w:t>0</w:t>
            </w:r>
            <w:r w:rsidRPr="007C2E1E">
              <w:rPr>
                <w:rFonts w:cs="宋体" w:hint="eastAsia"/>
                <w:sz w:val="24"/>
                <w:szCs w:val="24"/>
                <w:lang w:val="zh-CN"/>
              </w:rPr>
              <w:t>分；</w:t>
            </w:r>
          </w:p>
        </w:tc>
        <w:tc>
          <w:tcPr>
            <w:tcW w:w="932" w:type="dxa"/>
            <w:vAlign w:val="center"/>
          </w:tcPr>
          <w:p w14:paraId="69006031" w14:textId="77777777" w:rsidR="00C37DF9" w:rsidRPr="007C2E1E" w:rsidRDefault="00C37DF9" w:rsidP="003F511F">
            <w:pPr>
              <w:widowControl/>
              <w:jc w:val="center"/>
              <w:rPr>
                <w:kern w:val="0"/>
                <w:sz w:val="24"/>
                <w:szCs w:val="24"/>
              </w:rPr>
            </w:pPr>
            <w:r>
              <w:rPr>
                <w:rFonts w:hint="eastAsia"/>
                <w:kern w:val="0"/>
                <w:sz w:val="24"/>
                <w:szCs w:val="24"/>
              </w:rPr>
              <w:t>6</w:t>
            </w:r>
          </w:p>
        </w:tc>
      </w:tr>
      <w:tr w:rsidR="00C37DF9" w14:paraId="2043C48F" w14:textId="77777777" w:rsidTr="003F511F">
        <w:trPr>
          <w:trHeight w:val="558"/>
          <w:jc w:val="center"/>
        </w:trPr>
        <w:tc>
          <w:tcPr>
            <w:tcW w:w="663" w:type="dxa"/>
            <w:noWrap/>
            <w:vAlign w:val="center"/>
          </w:tcPr>
          <w:p w14:paraId="4DCEF9FE" w14:textId="77777777"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vAlign w:val="center"/>
          </w:tcPr>
          <w:p w14:paraId="18596915" w14:textId="77777777" w:rsidR="00C37DF9" w:rsidRDefault="00C37DF9" w:rsidP="003F511F">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vAlign w:val="center"/>
          </w:tcPr>
          <w:p w14:paraId="3920FC02" w14:textId="77777777" w:rsidR="00C37DF9" w:rsidRDefault="00C37DF9" w:rsidP="003F511F">
            <w:pPr>
              <w:widowControl/>
              <w:spacing w:line="400" w:lineRule="exact"/>
              <w:rPr>
                <w:kern w:val="0"/>
                <w:sz w:val="24"/>
                <w:szCs w:val="24"/>
              </w:rPr>
            </w:pPr>
            <w:r w:rsidRPr="00F11861">
              <w:rPr>
                <w:rFonts w:hint="eastAsia"/>
                <w:kern w:val="0"/>
                <w:sz w:val="24"/>
                <w:szCs w:val="24"/>
              </w:rPr>
              <w:t>至少包含人员组织架构、岗位职责、人员工作经验及技术实力、人员稳定性保障措施等方面内容</w:t>
            </w:r>
            <w:r w:rsidRPr="007C2E1E">
              <w:rPr>
                <w:rFonts w:hint="eastAsia"/>
                <w:kern w:val="0"/>
                <w:sz w:val="24"/>
                <w:szCs w:val="24"/>
              </w:rPr>
              <w:t>：</w:t>
            </w:r>
          </w:p>
          <w:p w14:paraId="4170A71A" w14:textId="77777777" w:rsidR="00C37DF9" w:rsidRPr="007C2E1E" w:rsidRDefault="00C37DF9" w:rsidP="003F511F">
            <w:pPr>
              <w:widowControl/>
              <w:spacing w:line="400" w:lineRule="exact"/>
              <w:rPr>
                <w:kern w:val="0"/>
                <w:sz w:val="24"/>
                <w:szCs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kern w:val="0"/>
                <w:sz w:val="24"/>
                <w:szCs w:val="24"/>
              </w:rPr>
              <w:t>6</w:t>
            </w:r>
            <w:r w:rsidRPr="007C2E1E">
              <w:rPr>
                <w:rFonts w:hint="eastAsia"/>
                <w:kern w:val="0"/>
                <w:sz w:val="24"/>
                <w:szCs w:val="24"/>
              </w:rPr>
              <w:t>分</w:t>
            </w:r>
          </w:p>
          <w:p w14:paraId="19C76A23" w14:textId="77777777" w:rsidR="00C37DF9" w:rsidRPr="007C2E1E" w:rsidRDefault="00C37DF9" w:rsidP="003F511F">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1</w:t>
            </w:r>
            <w:r w:rsidRPr="007C2E1E">
              <w:rPr>
                <w:rFonts w:hint="eastAsia"/>
                <w:kern w:val="0"/>
                <w:sz w:val="24"/>
                <w:szCs w:val="24"/>
              </w:rPr>
              <w:t>处瑕疵：</w:t>
            </w:r>
            <w:r>
              <w:rPr>
                <w:rFonts w:hint="eastAsia"/>
                <w:kern w:val="0"/>
                <w:sz w:val="24"/>
                <w:szCs w:val="24"/>
              </w:rPr>
              <w:t>5</w:t>
            </w:r>
            <w:r w:rsidRPr="007C2E1E">
              <w:rPr>
                <w:rFonts w:hint="eastAsia"/>
                <w:kern w:val="0"/>
                <w:sz w:val="24"/>
                <w:szCs w:val="24"/>
              </w:rPr>
              <w:t>分；</w:t>
            </w:r>
          </w:p>
          <w:p w14:paraId="123F8474" w14:textId="77777777" w:rsidR="00C37DF9" w:rsidRPr="007C2E1E" w:rsidRDefault="00C37DF9" w:rsidP="003F511F">
            <w:pPr>
              <w:widowControl/>
              <w:spacing w:line="400" w:lineRule="exact"/>
              <w:rPr>
                <w:kern w:val="0"/>
                <w:sz w:val="24"/>
                <w:szCs w:val="24"/>
              </w:rPr>
            </w:pPr>
            <w:r w:rsidRPr="007C2E1E">
              <w:rPr>
                <w:rFonts w:hint="eastAsia"/>
                <w:kern w:val="0"/>
                <w:sz w:val="24"/>
                <w:szCs w:val="24"/>
              </w:rPr>
              <w:t>满足招标文件要求，但内容存在</w:t>
            </w:r>
            <w:r w:rsidRPr="007C2E1E">
              <w:rPr>
                <w:rFonts w:hint="eastAsia"/>
                <w:kern w:val="0"/>
                <w:sz w:val="24"/>
                <w:szCs w:val="24"/>
              </w:rPr>
              <w:t>2</w:t>
            </w:r>
            <w:r w:rsidRPr="007C2E1E">
              <w:rPr>
                <w:rFonts w:hint="eastAsia"/>
                <w:kern w:val="0"/>
                <w:sz w:val="24"/>
                <w:szCs w:val="24"/>
              </w:rPr>
              <w:t>处瑕疵：</w:t>
            </w:r>
            <w:r>
              <w:rPr>
                <w:rFonts w:hint="eastAsia"/>
                <w:kern w:val="0"/>
                <w:sz w:val="24"/>
                <w:szCs w:val="24"/>
              </w:rPr>
              <w:t>4</w:t>
            </w:r>
            <w:r w:rsidRPr="007C2E1E">
              <w:rPr>
                <w:rFonts w:hint="eastAsia"/>
                <w:kern w:val="0"/>
                <w:sz w:val="24"/>
                <w:szCs w:val="24"/>
              </w:rPr>
              <w:t>分；</w:t>
            </w:r>
          </w:p>
          <w:p w14:paraId="29C91169" w14:textId="77777777" w:rsidR="00C37DF9" w:rsidRPr="007C2E1E" w:rsidRDefault="00C37DF9" w:rsidP="003F511F">
            <w:pPr>
              <w:widowControl/>
              <w:spacing w:line="400" w:lineRule="exact"/>
              <w:rPr>
                <w:kern w:val="0"/>
                <w:sz w:val="24"/>
                <w:szCs w:val="24"/>
              </w:rPr>
            </w:pPr>
            <w:r w:rsidRPr="007C2E1E">
              <w:rPr>
                <w:rFonts w:hint="eastAsia"/>
                <w:kern w:val="0"/>
                <w:sz w:val="24"/>
                <w:szCs w:val="24"/>
              </w:rPr>
              <w:t>其他：</w:t>
            </w:r>
            <w:r w:rsidRPr="007C2E1E">
              <w:rPr>
                <w:rFonts w:hint="eastAsia"/>
                <w:kern w:val="0"/>
                <w:sz w:val="24"/>
                <w:szCs w:val="24"/>
              </w:rPr>
              <w:t>0</w:t>
            </w:r>
            <w:r w:rsidRPr="007C2E1E">
              <w:rPr>
                <w:rFonts w:hint="eastAsia"/>
                <w:kern w:val="0"/>
                <w:sz w:val="24"/>
                <w:szCs w:val="24"/>
              </w:rPr>
              <w:t>分；</w:t>
            </w:r>
          </w:p>
        </w:tc>
        <w:tc>
          <w:tcPr>
            <w:tcW w:w="932" w:type="dxa"/>
            <w:vAlign w:val="center"/>
          </w:tcPr>
          <w:p w14:paraId="21ADB69F" w14:textId="77777777" w:rsidR="00C37DF9" w:rsidRPr="007C2E1E" w:rsidRDefault="00C37DF9" w:rsidP="003F511F">
            <w:pPr>
              <w:widowControl/>
              <w:spacing w:line="400" w:lineRule="exact"/>
              <w:jc w:val="center"/>
              <w:rPr>
                <w:kern w:val="0"/>
                <w:sz w:val="24"/>
                <w:szCs w:val="24"/>
              </w:rPr>
            </w:pPr>
            <w:r>
              <w:rPr>
                <w:rFonts w:hint="eastAsia"/>
                <w:kern w:val="0"/>
                <w:sz w:val="24"/>
                <w:szCs w:val="24"/>
              </w:rPr>
              <w:t>6</w:t>
            </w:r>
          </w:p>
        </w:tc>
      </w:tr>
      <w:tr w:rsidR="00C37DF9" w14:paraId="30CB8413" w14:textId="77777777" w:rsidTr="003F511F">
        <w:trPr>
          <w:trHeight w:val="558"/>
          <w:jc w:val="center"/>
        </w:trPr>
        <w:tc>
          <w:tcPr>
            <w:tcW w:w="663" w:type="dxa"/>
            <w:noWrap/>
            <w:vAlign w:val="center"/>
          </w:tcPr>
          <w:p w14:paraId="62D870C6" w14:textId="77777777"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vAlign w:val="center"/>
          </w:tcPr>
          <w:p w14:paraId="246B3911" w14:textId="77777777" w:rsidR="00C37DF9" w:rsidRDefault="00C37DF9" w:rsidP="003F511F">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vAlign w:val="center"/>
          </w:tcPr>
          <w:p w14:paraId="4079128C" w14:textId="77777777" w:rsidR="00C37DF9" w:rsidRDefault="00C8709A" w:rsidP="003F511F">
            <w:pPr>
              <w:widowControl/>
              <w:spacing w:line="400" w:lineRule="exact"/>
              <w:jc w:val="left"/>
              <w:rPr>
                <w:sz w:val="24"/>
              </w:rPr>
            </w:pPr>
            <w:r w:rsidRPr="00C8709A">
              <w:rPr>
                <w:rFonts w:hint="eastAsia"/>
                <w:sz w:val="24"/>
              </w:rPr>
              <w:t>投标人应提供全面完整的运维服务方案，至少包含运维服务规划、数据交换平台对接保障服务方案、项目进度计划、人员组织管理、质量管控体系与措施等内容</w:t>
            </w:r>
          </w:p>
          <w:p w14:paraId="7FC968BC" w14:textId="77777777"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6CC3F95E"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35427BC4"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5292E857" w14:textId="77777777" w:rsidR="00C37DF9" w:rsidRPr="007C2E1E"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vAlign w:val="center"/>
          </w:tcPr>
          <w:p w14:paraId="68E83F26" w14:textId="77777777" w:rsidR="00C37DF9" w:rsidRPr="007C2E1E" w:rsidRDefault="00C37DF9" w:rsidP="003F511F">
            <w:pPr>
              <w:widowControl/>
              <w:spacing w:line="400" w:lineRule="exact"/>
              <w:jc w:val="center"/>
              <w:rPr>
                <w:sz w:val="24"/>
              </w:rPr>
            </w:pPr>
            <w:r>
              <w:rPr>
                <w:rFonts w:hint="eastAsia"/>
                <w:sz w:val="24"/>
              </w:rPr>
              <w:t>6</w:t>
            </w:r>
          </w:p>
        </w:tc>
      </w:tr>
      <w:tr w:rsidR="00C37DF9" w14:paraId="548AC335" w14:textId="77777777" w:rsidTr="003F511F">
        <w:trPr>
          <w:trHeight w:val="558"/>
          <w:jc w:val="center"/>
        </w:trPr>
        <w:tc>
          <w:tcPr>
            <w:tcW w:w="663" w:type="dxa"/>
            <w:noWrap/>
            <w:vAlign w:val="center"/>
          </w:tcPr>
          <w:p w14:paraId="0A969CA1" w14:textId="77777777"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vAlign w:val="center"/>
          </w:tcPr>
          <w:p w14:paraId="4F038A27" w14:textId="77777777" w:rsidR="00C37DF9" w:rsidRDefault="00C37DF9" w:rsidP="003F511F">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vAlign w:val="center"/>
          </w:tcPr>
          <w:p w14:paraId="55D7E6D0" w14:textId="77777777" w:rsidR="00C37DF9" w:rsidRPr="00E74BBB" w:rsidRDefault="00C37DF9" w:rsidP="003F511F">
            <w:pPr>
              <w:widowControl/>
              <w:spacing w:line="400" w:lineRule="exact"/>
              <w:jc w:val="left"/>
              <w:rPr>
                <w:sz w:val="24"/>
              </w:rPr>
            </w:pPr>
            <w:r w:rsidRPr="00E74BBB">
              <w:rPr>
                <w:rFonts w:hint="eastAsia"/>
                <w:sz w:val="24"/>
              </w:rPr>
              <w:t>至少包含预防性检查频率、检查内容、检查方案、发现问题后的解决方案等方面内容</w:t>
            </w:r>
          </w:p>
          <w:p w14:paraId="56BEA1F0" w14:textId="77777777"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6A574F00" w14:textId="77777777" w:rsidR="00C37DF9" w:rsidRPr="007C2E1E" w:rsidRDefault="00C37DF9" w:rsidP="003F511F">
            <w:pPr>
              <w:widowControl/>
              <w:spacing w:line="400" w:lineRule="exact"/>
              <w:jc w:val="left"/>
              <w:rPr>
                <w:sz w:val="24"/>
              </w:rPr>
            </w:pPr>
            <w:r w:rsidRPr="007C2E1E">
              <w:rPr>
                <w:rFonts w:hint="eastAsia"/>
                <w:sz w:val="24"/>
              </w:rPr>
              <w:lastRenderedPageBreak/>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327E9289"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3CC85BF3" w14:textId="77777777"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vAlign w:val="center"/>
          </w:tcPr>
          <w:p w14:paraId="6D7C4C5F" w14:textId="77777777" w:rsidR="00C37DF9" w:rsidRPr="007C2E1E" w:rsidRDefault="00C37DF9" w:rsidP="003F511F">
            <w:pPr>
              <w:widowControl/>
              <w:spacing w:line="400" w:lineRule="exact"/>
              <w:jc w:val="center"/>
              <w:rPr>
                <w:sz w:val="24"/>
              </w:rPr>
            </w:pPr>
            <w:r>
              <w:rPr>
                <w:rFonts w:hint="eastAsia"/>
                <w:sz w:val="24"/>
              </w:rPr>
              <w:lastRenderedPageBreak/>
              <w:t>6</w:t>
            </w:r>
          </w:p>
        </w:tc>
      </w:tr>
      <w:tr w:rsidR="00C37DF9" w14:paraId="4B499197" w14:textId="77777777" w:rsidTr="003F511F">
        <w:trPr>
          <w:trHeight w:val="558"/>
          <w:jc w:val="center"/>
        </w:trPr>
        <w:tc>
          <w:tcPr>
            <w:tcW w:w="663" w:type="dxa"/>
            <w:noWrap/>
            <w:vAlign w:val="center"/>
          </w:tcPr>
          <w:p w14:paraId="6A6FBB44" w14:textId="77777777"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vAlign w:val="center"/>
          </w:tcPr>
          <w:p w14:paraId="5B7018F0" w14:textId="77777777" w:rsidR="00C37DF9" w:rsidRDefault="00C37DF9" w:rsidP="003F511F">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vAlign w:val="center"/>
          </w:tcPr>
          <w:p w14:paraId="767984FA" w14:textId="77777777" w:rsidR="00C37DF9" w:rsidRPr="00E74BBB" w:rsidRDefault="00C37DF9" w:rsidP="003F511F">
            <w:pPr>
              <w:widowControl/>
              <w:spacing w:line="400" w:lineRule="exact"/>
              <w:jc w:val="left"/>
              <w:rPr>
                <w:sz w:val="24"/>
              </w:rPr>
            </w:pPr>
            <w:r w:rsidRPr="00E74BBB">
              <w:rPr>
                <w:rFonts w:hint="eastAsia"/>
                <w:sz w:val="24"/>
              </w:rPr>
              <w:t>至少包含响应时间、故障处理方案、故障管理流程、防止再发方案等方面内容</w:t>
            </w:r>
          </w:p>
          <w:p w14:paraId="2EEF6A33" w14:textId="77777777"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31C9F846"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2C4675CA"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2621907D" w14:textId="77777777"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vAlign w:val="center"/>
          </w:tcPr>
          <w:p w14:paraId="70B0D789" w14:textId="77777777" w:rsidR="00C37DF9" w:rsidRPr="007C2E1E" w:rsidRDefault="00C37DF9" w:rsidP="003F511F">
            <w:pPr>
              <w:widowControl/>
              <w:spacing w:line="400" w:lineRule="exact"/>
              <w:jc w:val="center"/>
              <w:rPr>
                <w:sz w:val="24"/>
              </w:rPr>
            </w:pPr>
            <w:r>
              <w:rPr>
                <w:rFonts w:hint="eastAsia"/>
                <w:sz w:val="24"/>
              </w:rPr>
              <w:t>6</w:t>
            </w:r>
          </w:p>
        </w:tc>
      </w:tr>
      <w:tr w:rsidR="00C37DF9" w14:paraId="72C1A7F6" w14:textId="77777777" w:rsidTr="003F511F">
        <w:trPr>
          <w:trHeight w:val="558"/>
          <w:jc w:val="center"/>
        </w:trPr>
        <w:tc>
          <w:tcPr>
            <w:tcW w:w="663" w:type="dxa"/>
            <w:noWrap/>
            <w:vAlign w:val="center"/>
          </w:tcPr>
          <w:p w14:paraId="60631A35" w14:textId="77777777" w:rsidR="00C37DF9" w:rsidRPr="00BA52E6" w:rsidRDefault="00C37DF9" w:rsidP="003F511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vAlign w:val="center"/>
          </w:tcPr>
          <w:p w14:paraId="54F1409D" w14:textId="77777777" w:rsidR="00C37DF9" w:rsidRDefault="00C37DF9" w:rsidP="003F511F">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vAlign w:val="center"/>
          </w:tcPr>
          <w:p w14:paraId="4648AD50" w14:textId="77777777" w:rsidR="00C37DF9" w:rsidRPr="00E74BBB" w:rsidRDefault="00C37DF9" w:rsidP="003F511F">
            <w:pPr>
              <w:widowControl/>
              <w:spacing w:line="400" w:lineRule="exact"/>
              <w:jc w:val="left"/>
              <w:rPr>
                <w:sz w:val="24"/>
              </w:rPr>
            </w:pPr>
            <w:r w:rsidRPr="00E74BBB">
              <w:rPr>
                <w:rFonts w:hint="eastAsia"/>
                <w:sz w:val="24"/>
              </w:rPr>
              <w:t>至少包含突发事件管理流程、突发事件响应方案、突发事件响应时间等方面内容</w:t>
            </w:r>
          </w:p>
          <w:p w14:paraId="6D2DAD94" w14:textId="77777777"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0C68E69A"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2F6361B6"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12A84CB3" w14:textId="77777777"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vAlign w:val="center"/>
          </w:tcPr>
          <w:p w14:paraId="5D9330BD" w14:textId="77777777" w:rsidR="00C37DF9" w:rsidRPr="007C2E1E" w:rsidRDefault="00C37DF9" w:rsidP="003F511F">
            <w:pPr>
              <w:widowControl/>
              <w:spacing w:line="400" w:lineRule="exact"/>
              <w:jc w:val="center"/>
              <w:rPr>
                <w:sz w:val="24"/>
              </w:rPr>
            </w:pPr>
            <w:r>
              <w:rPr>
                <w:rFonts w:hint="eastAsia"/>
                <w:sz w:val="24"/>
              </w:rPr>
              <w:t>6</w:t>
            </w:r>
          </w:p>
        </w:tc>
      </w:tr>
      <w:tr w:rsidR="00C37DF9" w14:paraId="6CC70ABA" w14:textId="77777777" w:rsidTr="003F511F">
        <w:trPr>
          <w:trHeight w:val="558"/>
          <w:jc w:val="center"/>
        </w:trPr>
        <w:tc>
          <w:tcPr>
            <w:tcW w:w="663" w:type="dxa"/>
            <w:noWrap/>
            <w:vAlign w:val="center"/>
          </w:tcPr>
          <w:p w14:paraId="0A557863" w14:textId="77777777" w:rsidR="00C37DF9" w:rsidRPr="002100DE" w:rsidRDefault="00C37DF9" w:rsidP="003F511F">
            <w:pPr>
              <w:widowControl/>
              <w:adjustRightInd w:val="0"/>
              <w:snapToGrid w:val="0"/>
              <w:jc w:val="center"/>
              <w:rPr>
                <w:color w:val="000000"/>
                <w:kern w:val="0"/>
                <w:sz w:val="24"/>
                <w:szCs w:val="24"/>
              </w:rPr>
            </w:pPr>
            <w:r w:rsidRPr="002100DE">
              <w:rPr>
                <w:rFonts w:hint="eastAsia"/>
                <w:color w:val="000000"/>
                <w:kern w:val="0"/>
                <w:sz w:val="24"/>
                <w:szCs w:val="24"/>
              </w:rPr>
              <w:t>7</w:t>
            </w:r>
          </w:p>
        </w:tc>
        <w:tc>
          <w:tcPr>
            <w:tcW w:w="1419" w:type="dxa"/>
            <w:vAlign w:val="center"/>
          </w:tcPr>
          <w:p w14:paraId="0BF836B9" w14:textId="77777777" w:rsidR="00C37DF9" w:rsidRPr="002100DE" w:rsidRDefault="00C37DF9" w:rsidP="003F511F">
            <w:pPr>
              <w:widowControl/>
              <w:adjustRightInd w:val="0"/>
              <w:snapToGrid w:val="0"/>
              <w:jc w:val="center"/>
              <w:rPr>
                <w:rFonts w:cs="宋体"/>
                <w:sz w:val="24"/>
                <w:szCs w:val="24"/>
                <w:lang w:val="zh-CN"/>
              </w:rPr>
            </w:pPr>
            <w:r w:rsidRPr="002100DE">
              <w:rPr>
                <w:rFonts w:cs="宋体" w:hint="eastAsia"/>
                <w:sz w:val="24"/>
                <w:szCs w:val="24"/>
                <w:lang w:val="zh-CN"/>
              </w:rPr>
              <w:t>备品备件、备机解决方案</w:t>
            </w:r>
          </w:p>
        </w:tc>
        <w:tc>
          <w:tcPr>
            <w:tcW w:w="7311" w:type="dxa"/>
            <w:vAlign w:val="center"/>
          </w:tcPr>
          <w:p w14:paraId="4C5818FE" w14:textId="77777777" w:rsidR="00C37DF9" w:rsidRPr="00E74BBB" w:rsidRDefault="00C37DF9" w:rsidP="003F511F">
            <w:pPr>
              <w:widowControl/>
              <w:spacing w:line="400" w:lineRule="exact"/>
              <w:jc w:val="left"/>
              <w:rPr>
                <w:sz w:val="24"/>
              </w:rPr>
            </w:pPr>
            <w:r w:rsidRPr="00E74BBB">
              <w:rPr>
                <w:sz w:val="24"/>
              </w:rPr>
              <w:t>至少包含备品备件响应时间</w:t>
            </w:r>
            <w:r w:rsidRPr="00E74BBB">
              <w:rPr>
                <w:rFonts w:hint="eastAsia"/>
                <w:sz w:val="24"/>
              </w:rPr>
              <w:t>、备品备件</w:t>
            </w:r>
            <w:r w:rsidRPr="00E74BBB">
              <w:rPr>
                <w:sz w:val="24"/>
              </w:rPr>
              <w:t>更换方案</w:t>
            </w:r>
            <w:r w:rsidRPr="00E74BBB">
              <w:rPr>
                <w:rFonts w:hint="eastAsia"/>
                <w:sz w:val="24"/>
              </w:rPr>
              <w:t>、备品备件管理方案</w:t>
            </w:r>
            <w:r w:rsidRPr="00E74BBB">
              <w:rPr>
                <w:sz w:val="24"/>
              </w:rPr>
              <w:t>等方面内容</w:t>
            </w:r>
          </w:p>
          <w:p w14:paraId="6AC3B48B" w14:textId="77777777" w:rsidR="00C37DF9" w:rsidRPr="007C2E1E" w:rsidRDefault="00C37DF9" w:rsidP="003F511F">
            <w:pPr>
              <w:widowControl/>
              <w:spacing w:line="400" w:lineRule="exact"/>
              <w:jc w:val="left"/>
              <w:rPr>
                <w:sz w:val="24"/>
              </w:rPr>
            </w:pPr>
            <w:r w:rsidRPr="007C2E1E">
              <w:rPr>
                <w:rFonts w:hint="eastAsia"/>
                <w:sz w:val="24"/>
              </w:rPr>
              <w:t>方案满足招标文件要求，</w:t>
            </w:r>
            <w:r>
              <w:rPr>
                <w:rFonts w:hint="eastAsia"/>
                <w:sz w:val="24"/>
              </w:rPr>
              <w:t>内容无瑕疵</w:t>
            </w:r>
            <w:r w:rsidRPr="007C2E1E">
              <w:rPr>
                <w:rFonts w:hint="eastAsia"/>
                <w:sz w:val="24"/>
              </w:rPr>
              <w:t>：</w:t>
            </w:r>
            <w:r>
              <w:rPr>
                <w:rFonts w:hint="eastAsia"/>
                <w:sz w:val="24"/>
              </w:rPr>
              <w:t>6</w:t>
            </w:r>
            <w:r w:rsidRPr="007C2E1E">
              <w:rPr>
                <w:rFonts w:hint="eastAsia"/>
                <w:sz w:val="24"/>
              </w:rPr>
              <w:t>分；</w:t>
            </w:r>
          </w:p>
          <w:p w14:paraId="70F22464"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1</w:t>
            </w:r>
            <w:r w:rsidRPr="007C2E1E">
              <w:rPr>
                <w:rFonts w:hint="eastAsia"/>
                <w:sz w:val="24"/>
              </w:rPr>
              <w:t>处瑕疵：</w:t>
            </w:r>
            <w:r>
              <w:rPr>
                <w:rFonts w:hint="eastAsia"/>
                <w:sz w:val="24"/>
              </w:rPr>
              <w:t>5</w:t>
            </w:r>
            <w:r w:rsidRPr="007C2E1E">
              <w:rPr>
                <w:rFonts w:hint="eastAsia"/>
                <w:sz w:val="24"/>
              </w:rPr>
              <w:t>分；</w:t>
            </w:r>
          </w:p>
          <w:p w14:paraId="146AFFC0" w14:textId="77777777" w:rsidR="00C37DF9" w:rsidRPr="007C2E1E" w:rsidRDefault="00C37DF9" w:rsidP="003F511F">
            <w:pPr>
              <w:widowControl/>
              <w:spacing w:line="400" w:lineRule="exact"/>
              <w:jc w:val="left"/>
              <w:rPr>
                <w:sz w:val="24"/>
              </w:rPr>
            </w:pPr>
            <w:r w:rsidRPr="007C2E1E">
              <w:rPr>
                <w:rFonts w:hint="eastAsia"/>
                <w:sz w:val="24"/>
              </w:rPr>
              <w:t>方案满足招标文件要求，但内容存在</w:t>
            </w:r>
            <w:r w:rsidRPr="007C2E1E">
              <w:rPr>
                <w:rFonts w:hint="eastAsia"/>
                <w:sz w:val="24"/>
              </w:rPr>
              <w:t>2</w:t>
            </w:r>
            <w:r w:rsidRPr="007C2E1E">
              <w:rPr>
                <w:rFonts w:hint="eastAsia"/>
                <w:sz w:val="24"/>
              </w:rPr>
              <w:t>处瑕疵：</w:t>
            </w:r>
            <w:r>
              <w:rPr>
                <w:rFonts w:hint="eastAsia"/>
                <w:sz w:val="24"/>
              </w:rPr>
              <w:t>4</w:t>
            </w:r>
            <w:r w:rsidRPr="007C2E1E">
              <w:rPr>
                <w:rFonts w:hint="eastAsia"/>
                <w:sz w:val="24"/>
              </w:rPr>
              <w:t>分；</w:t>
            </w:r>
          </w:p>
          <w:p w14:paraId="67E2201F" w14:textId="77777777" w:rsidR="00C37DF9" w:rsidRPr="00E74BBB" w:rsidRDefault="00C37DF9" w:rsidP="003F511F">
            <w:pPr>
              <w:widowControl/>
              <w:spacing w:line="400" w:lineRule="exact"/>
              <w:jc w:val="left"/>
              <w:rPr>
                <w:sz w:val="24"/>
              </w:rPr>
            </w:pPr>
            <w:r w:rsidRPr="007C2E1E">
              <w:rPr>
                <w:rFonts w:hint="eastAsia"/>
                <w:sz w:val="24"/>
              </w:rPr>
              <w:t>其他：</w:t>
            </w:r>
            <w:r w:rsidRPr="007C2E1E">
              <w:rPr>
                <w:rFonts w:hint="eastAsia"/>
                <w:sz w:val="24"/>
              </w:rPr>
              <w:t>0</w:t>
            </w:r>
            <w:r w:rsidRPr="007C2E1E">
              <w:rPr>
                <w:rFonts w:hint="eastAsia"/>
                <w:sz w:val="24"/>
              </w:rPr>
              <w:t>分；</w:t>
            </w:r>
          </w:p>
        </w:tc>
        <w:tc>
          <w:tcPr>
            <w:tcW w:w="932" w:type="dxa"/>
            <w:vAlign w:val="center"/>
          </w:tcPr>
          <w:p w14:paraId="68F72804" w14:textId="77777777" w:rsidR="00C37DF9" w:rsidRPr="007C2E1E" w:rsidRDefault="00C37DF9" w:rsidP="003F511F">
            <w:pPr>
              <w:widowControl/>
              <w:spacing w:line="400" w:lineRule="exact"/>
              <w:jc w:val="center"/>
              <w:rPr>
                <w:sz w:val="24"/>
              </w:rPr>
            </w:pPr>
            <w:r>
              <w:rPr>
                <w:rFonts w:hint="eastAsia"/>
                <w:sz w:val="24"/>
              </w:rPr>
              <w:t>6</w:t>
            </w:r>
          </w:p>
        </w:tc>
      </w:tr>
      <w:tr w:rsidR="00C37DF9" w14:paraId="6A2FF1F0" w14:textId="77777777" w:rsidTr="003F511F">
        <w:trPr>
          <w:trHeight w:val="515"/>
          <w:jc w:val="center"/>
        </w:trPr>
        <w:tc>
          <w:tcPr>
            <w:tcW w:w="2082" w:type="dxa"/>
            <w:gridSpan w:val="2"/>
            <w:noWrap/>
            <w:vAlign w:val="center"/>
          </w:tcPr>
          <w:p w14:paraId="2AF36347" w14:textId="77777777" w:rsidR="00C37DF9" w:rsidRDefault="00C37DF9" w:rsidP="003F511F">
            <w:pPr>
              <w:widowControl/>
              <w:spacing w:line="400" w:lineRule="exact"/>
              <w:jc w:val="center"/>
              <w:rPr>
                <w:color w:val="000000" w:themeColor="text1"/>
                <w:sz w:val="24"/>
              </w:rPr>
            </w:pPr>
            <w:r>
              <w:rPr>
                <w:color w:val="000000" w:themeColor="text1"/>
                <w:sz w:val="24"/>
              </w:rPr>
              <w:t>合计</w:t>
            </w:r>
          </w:p>
        </w:tc>
        <w:tc>
          <w:tcPr>
            <w:tcW w:w="7311" w:type="dxa"/>
            <w:vAlign w:val="center"/>
          </w:tcPr>
          <w:p w14:paraId="56346F3C" w14:textId="77777777" w:rsidR="00C37DF9" w:rsidRDefault="00C37DF9" w:rsidP="003F511F">
            <w:pPr>
              <w:widowControl/>
              <w:spacing w:line="400" w:lineRule="exact"/>
              <w:jc w:val="center"/>
              <w:rPr>
                <w:rFonts w:cs="宋体"/>
                <w:sz w:val="24"/>
                <w:szCs w:val="24"/>
                <w:lang w:val="zh-CN"/>
              </w:rPr>
            </w:pPr>
            <w:r>
              <w:rPr>
                <w:color w:val="000000" w:themeColor="text1"/>
                <w:sz w:val="24"/>
              </w:rPr>
              <w:t>合计</w:t>
            </w:r>
          </w:p>
        </w:tc>
        <w:tc>
          <w:tcPr>
            <w:tcW w:w="932" w:type="dxa"/>
            <w:vAlign w:val="center"/>
          </w:tcPr>
          <w:p w14:paraId="349C45D6" w14:textId="77777777" w:rsidR="00C37DF9" w:rsidRDefault="00C37DF9" w:rsidP="003F511F">
            <w:pPr>
              <w:widowControl/>
              <w:jc w:val="center"/>
              <w:rPr>
                <w:color w:val="000000"/>
                <w:kern w:val="0"/>
                <w:sz w:val="24"/>
                <w:szCs w:val="24"/>
              </w:rPr>
            </w:pPr>
            <w:r>
              <w:rPr>
                <w:color w:val="000000"/>
                <w:kern w:val="0"/>
                <w:sz w:val="24"/>
                <w:szCs w:val="24"/>
              </w:rPr>
              <w:t>100</w:t>
            </w:r>
          </w:p>
        </w:tc>
      </w:tr>
      <w:tr w:rsidR="00C37DF9" w14:paraId="54182263" w14:textId="77777777" w:rsidTr="003F511F">
        <w:trPr>
          <w:trHeight w:val="515"/>
          <w:jc w:val="center"/>
        </w:trPr>
        <w:tc>
          <w:tcPr>
            <w:tcW w:w="10325" w:type="dxa"/>
            <w:gridSpan w:val="4"/>
            <w:noWrap/>
            <w:vAlign w:val="center"/>
          </w:tcPr>
          <w:p w14:paraId="4C61842A" w14:textId="77777777" w:rsidR="00C37DF9" w:rsidRDefault="00C37DF9" w:rsidP="003F511F">
            <w:pPr>
              <w:widowControl/>
              <w:jc w:val="center"/>
              <w:rPr>
                <w:color w:val="000000"/>
                <w:kern w:val="0"/>
                <w:sz w:val="24"/>
                <w:szCs w:val="24"/>
              </w:rPr>
            </w:pPr>
            <w:r w:rsidRPr="00AA6B85">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480A00F2" w14:textId="77777777"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14:paraId="42D31A3B" w14:textId="77777777"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14:paraId="37A22CDD" w14:textId="77777777"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14:paraId="639FF58C" w14:textId="77777777" w:rsidR="006A4BDB" w:rsidRPr="001C1AFF" w:rsidRDefault="006A4BDB" w:rsidP="00AE5C1F">
      <w:pPr>
        <w:spacing w:line="360" w:lineRule="auto"/>
        <w:ind w:firstLineChars="200" w:firstLine="446"/>
        <w:outlineLvl w:val="0"/>
        <w:rPr>
          <w:sz w:val="24"/>
        </w:rPr>
      </w:pPr>
    </w:p>
    <w:p w14:paraId="0A9BDED8" w14:textId="77777777"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14:paraId="18C0B5ED" w14:textId="77777777" w:rsidR="00D52A0D" w:rsidRDefault="00D52A0D" w:rsidP="00D52A0D">
      <w:pPr>
        <w:spacing w:line="360" w:lineRule="auto"/>
        <w:ind w:firstLineChars="200" w:firstLine="448"/>
        <w:rPr>
          <w:b/>
          <w:sz w:val="24"/>
          <w:szCs w:val="24"/>
        </w:rPr>
      </w:pPr>
      <w:r>
        <w:rPr>
          <w:b/>
          <w:sz w:val="24"/>
          <w:szCs w:val="24"/>
        </w:rPr>
        <w:t>一、项目背景</w:t>
      </w:r>
    </w:p>
    <w:p w14:paraId="340FF414" w14:textId="77777777" w:rsidR="00D52A0D" w:rsidRPr="00D52A0D" w:rsidRDefault="00D52A0D" w:rsidP="00D52A0D">
      <w:pPr>
        <w:spacing w:line="360" w:lineRule="auto"/>
        <w:ind w:firstLineChars="200" w:firstLine="446"/>
        <w:rPr>
          <w:sz w:val="24"/>
          <w:szCs w:val="24"/>
        </w:rPr>
      </w:pPr>
      <w:r w:rsidRPr="00D52A0D">
        <w:rPr>
          <w:rFonts w:hint="eastAsia"/>
          <w:sz w:val="24"/>
          <w:szCs w:val="24"/>
        </w:rPr>
        <w:t>服务范围：</w:t>
      </w:r>
      <w:r w:rsidRPr="00D52A0D">
        <w:rPr>
          <w:sz w:val="24"/>
          <w:szCs w:val="24"/>
        </w:rPr>
        <w:t>用标准化的运维服务手段及基于</w:t>
      </w:r>
      <w:r w:rsidRPr="00D52A0D">
        <w:rPr>
          <w:sz w:val="24"/>
          <w:szCs w:val="24"/>
        </w:rPr>
        <w:t>ITSS</w:t>
      </w:r>
      <w:r w:rsidRPr="00D52A0D">
        <w:rPr>
          <w:sz w:val="24"/>
          <w:szCs w:val="24"/>
        </w:rPr>
        <w:t>的管理机制，为政务</w:t>
      </w:r>
      <w:proofErr w:type="gramStart"/>
      <w:r w:rsidRPr="00D52A0D">
        <w:rPr>
          <w:sz w:val="24"/>
          <w:szCs w:val="24"/>
        </w:rPr>
        <w:t>外网云平台</w:t>
      </w:r>
      <w:proofErr w:type="gramEnd"/>
      <w:r w:rsidRPr="00D52A0D">
        <w:rPr>
          <w:sz w:val="24"/>
          <w:szCs w:val="24"/>
        </w:rPr>
        <w:t>软硬件及应用系统提供</w:t>
      </w:r>
      <w:r w:rsidRPr="00D52A0D">
        <w:rPr>
          <w:sz w:val="24"/>
          <w:szCs w:val="24"/>
        </w:rPr>
        <w:t>7x24</w:t>
      </w:r>
      <w:r w:rsidRPr="00D52A0D">
        <w:rPr>
          <w:sz w:val="24"/>
          <w:szCs w:val="24"/>
        </w:rPr>
        <w:t>小时不间断的技术保障及应急管理，保障云平台、</w:t>
      </w:r>
      <w:r w:rsidRPr="00D52A0D">
        <w:rPr>
          <w:rFonts w:hint="eastAsia"/>
          <w:sz w:val="24"/>
          <w:szCs w:val="24"/>
          <w:u w:val="single"/>
        </w:rPr>
        <w:t>包括</w:t>
      </w:r>
      <w:r w:rsidRPr="00D52A0D">
        <w:rPr>
          <w:rFonts w:hint="eastAsia"/>
          <w:sz w:val="24"/>
          <w:szCs w:val="24"/>
          <w:u w:val="single"/>
        </w:rPr>
        <w:t>OA</w:t>
      </w:r>
      <w:r w:rsidRPr="00D52A0D">
        <w:rPr>
          <w:rFonts w:hint="eastAsia"/>
          <w:sz w:val="24"/>
          <w:szCs w:val="24"/>
          <w:u w:val="single"/>
        </w:rPr>
        <w:t>及无纸</w:t>
      </w:r>
      <w:proofErr w:type="gramStart"/>
      <w:r w:rsidRPr="00D52A0D">
        <w:rPr>
          <w:rFonts w:hint="eastAsia"/>
          <w:sz w:val="24"/>
          <w:szCs w:val="24"/>
          <w:u w:val="single"/>
        </w:rPr>
        <w:t>化话会议</w:t>
      </w:r>
      <w:proofErr w:type="gramEnd"/>
      <w:r w:rsidRPr="00D52A0D">
        <w:rPr>
          <w:rFonts w:hint="eastAsia"/>
          <w:sz w:val="24"/>
          <w:szCs w:val="24"/>
          <w:u w:val="single"/>
        </w:rPr>
        <w:t>等</w:t>
      </w:r>
      <w:r w:rsidRPr="00D52A0D">
        <w:rPr>
          <w:sz w:val="24"/>
          <w:szCs w:val="24"/>
        </w:rPr>
        <w:t>业务系统、网络及终端等软硬件设备稳定运行；</w:t>
      </w:r>
    </w:p>
    <w:p w14:paraId="631378D5" w14:textId="77777777" w:rsidR="00D52A0D" w:rsidRPr="00D52A0D" w:rsidRDefault="00D52A0D" w:rsidP="00D52A0D">
      <w:pPr>
        <w:widowControl/>
        <w:ind w:firstLineChars="196" w:firstLine="437"/>
        <w:jc w:val="left"/>
        <w:rPr>
          <w:sz w:val="24"/>
          <w:szCs w:val="24"/>
        </w:rPr>
      </w:pPr>
      <w:r w:rsidRPr="00D52A0D">
        <w:rPr>
          <w:rFonts w:hint="eastAsia"/>
          <w:sz w:val="24"/>
          <w:szCs w:val="24"/>
        </w:rPr>
        <w:t>服务要求：达到本项目需求书中的全部要求</w:t>
      </w:r>
    </w:p>
    <w:p w14:paraId="7D0F6DD9" w14:textId="77777777" w:rsidR="00E41D23" w:rsidRPr="00D52A0D" w:rsidRDefault="003B1443" w:rsidP="00D52A0D">
      <w:pPr>
        <w:widowControl/>
        <w:ind w:firstLineChars="196" w:firstLine="437"/>
        <w:jc w:val="left"/>
        <w:rPr>
          <w:sz w:val="24"/>
          <w:szCs w:val="24"/>
        </w:rPr>
      </w:pPr>
      <w:r w:rsidRPr="00D52A0D">
        <w:rPr>
          <w:rFonts w:hint="eastAsia"/>
          <w:sz w:val="24"/>
          <w:szCs w:val="24"/>
        </w:rPr>
        <w:t>本项目所属行业：</w:t>
      </w:r>
      <w:r w:rsidR="0037542C" w:rsidRPr="00D52A0D">
        <w:rPr>
          <w:rFonts w:hint="eastAsia"/>
          <w:sz w:val="24"/>
          <w:szCs w:val="24"/>
        </w:rPr>
        <w:t>软件和信息技术服务业</w:t>
      </w:r>
    </w:p>
    <w:p w14:paraId="53F6224E" w14:textId="77777777" w:rsidR="00261520" w:rsidRDefault="00261520" w:rsidP="00261520">
      <w:pPr>
        <w:spacing w:line="360" w:lineRule="auto"/>
        <w:ind w:left="448"/>
        <w:rPr>
          <w:b/>
          <w:sz w:val="24"/>
        </w:rPr>
      </w:pPr>
      <w:r>
        <w:rPr>
          <w:rFonts w:hint="eastAsia"/>
          <w:b/>
          <w:sz w:val="24"/>
        </w:rPr>
        <w:t>二、</w:t>
      </w:r>
      <w:r>
        <w:rPr>
          <w:b/>
          <w:sz w:val="24"/>
        </w:rPr>
        <w:t>具体要求</w:t>
      </w:r>
    </w:p>
    <w:p w14:paraId="248EE992" w14:textId="77777777" w:rsidR="00261520" w:rsidRDefault="00261520" w:rsidP="00261520">
      <w:pPr>
        <w:spacing w:line="360" w:lineRule="auto"/>
        <w:ind w:firstLineChars="200" w:firstLine="446"/>
        <w:rPr>
          <w:b/>
          <w:sz w:val="24"/>
        </w:rPr>
      </w:pPr>
      <w:r>
        <w:rPr>
          <w:sz w:val="24"/>
        </w:rPr>
        <w:t>（一）运</w:t>
      </w:r>
      <w:proofErr w:type="gramStart"/>
      <w:r>
        <w:rPr>
          <w:sz w:val="24"/>
        </w:rPr>
        <w:t>维</w:t>
      </w:r>
      <w:r>
        <w:rPr>
          <w:rFonts w:hint="eastAsia"/>
          <w:sz w:val="24"/>
        </w:rPr>
        <w:t>软件</w:t>
      </w:r>
      <w:proofErr w:type="gramEnd"/>
      <w:r>
        <w:rPr>
          <w:rFonts w:hint="eastAsia"/>
          <w:sz w:val="24"/>
        </w:rPr>
        <w:t>介绍</w:t>
      </w:r>
    </w:p>
    <w:p w14:paraId="19A35AB6" w14:textId="77777777" w:rsidR="00261520" w:rsidRPr="00261520" w:rsidRDefault="00261520" w:rsidP="00261520">
      <w:pPr>
        <w:spacing w:line="360" w:lineRule="auto"/>
        <w:ind w:left="448"/>
        <w:rPr>
          <w:b/>
          <w:sz w:val="24"/>
        </w:rPr>
      </w:pPr>
      <w:r>
        <w:rPr>
          <w:rFonts w:hint="eastAsia"/>
          <w:b/>
          <w:sz w:val="24"/>
        </w:rPr>
        <w:t>（一）</w:t>
      </w:r>
      <w:r w:rsidRPr="00261520">
        <w:rPr>
          <w:b/>
          <w:sz w:val="24"/>
        </w:rPr>
        <w:t>政务云平台及软硬件设备运维</w:t>
      </w:r>
    </w:p>
    <w:p w14:paraId="2ADBB556" w14:textId="77777777" w:rsidR="00261520" w:rsidRPr="00261520" w:rsidRDefault="00261520" w:rsidP="00261520">
      <w:pPr>
        <w:widowControl/>
        <w:ind w:firstLineChars="196" w:firstLine="439"/>
        <w:jc w:val="left"/>
        <w:rPr>
          <w:b/>
          <w:sz w:val="24"/>
          <w:szCs w:val="24"/>
        </w:rPr>
      </w:pPr>
      <w:r w:rsidRPr="00261520">
        <w:rPr>
          <w:b/>
          <w:sz w:val="24"/>
          <w:szCs w:val="24"/>
        </w:rPr>
        <w:t>运维范围</w:t>
      </w:r>
    </w:p>
    <w:p w14:paraId="49C86714" w14:textId="77777777" w:rsidR="00261520" w:rsidRPr="00CB039E" w:rsidRDefault="00261520" w:rsidP="00CB039E">
      <w:pPr>
        <w:widowControl/>
        <w:ind w:firstLineChars="196" w:firstLine="437"/>
        <w:jc w:val="left"/>
        <w:rPr>
          <w:sz w:val="24"/>
          <w:szCs w:val="24"/>
        </w:rPr>
      </w:pPr>
      <w:r w:rsidRPr="00CB039E">
        <w:rPr>
          <w:sz w:val="24"/>
          <w:szCs w:val="24"/>
        </w:rPr>
        <w:t>目前滨海新区电子政务外网部署一套云平台，运维服务单位应对云平台系统以及承载云平台的</w:t>
      </w:r>
      <w:r w:rsidRPr="00CB039E">
        <w:rPr>
          <w:sz w:val="24"/>
          <w:szCs w:val="24"/>
        </w:rPr>
        <w:t>85</w:t>
      </w:r>
      <w:r w:rsidRPr="00CB039E">
        <w:rPr>
          <w:sz w:val="24"/>
          <w:szCs w:val="24"/>
        </w:rPr>
        <w:t>台服务器、</w:t>
      </w:r>
      <w:r w:rsidRPr="00CB039E">
        <w:rPr>
          <w:sz w:val="24"/>
          <w:szCs w:val="24"/>
        </w:rPr>
        <w:t>8</w:t>
      </w:r>
      <w:r w:rsidRPr="00CB039E">
        <w:rPr>
          <w:sz w:val="24"/>
          <w:szCs w:val="24"/>
        </w:rPr>
        <w:t>台服务器接入交换机、</w:t>
      </w:r>
      <w:r w:rsidRPr="00CB039E">
        <w:rPr>
          <w:sz w:val="24"/>
          <w:szCs w:val="24"/>
        </w:rPr>
        <w:t>4</w:t>
      </w:r>
      <w:r w:rsidRPr="00CB039E">
        <w:rPr>
          <w:sz w:val="24"/>
          <w:szCs w:val="24"/>
        </w:rPr>
        <w:t>台接入路由器、</w:t>
      </w:r>
      <w:r w:rsidRPr="00CB039E">
        <w:rPr>
          <w:sz w:val="24"/>
          <w:szCs w:val="24"/>
        </w:rPr>
        <w:t>4</w:t>
      </w:r>
      <w:r w:rsidRPr="00CB039E">
        <w:rPr>
          <w:sz w:val="24"/>
          <w:szCs w:val="24"/>
        </w:rPr>
        <w:t>台核心交换机、</w:t>
      </w:r>
      <w:r w:rsidRPr="00CB039E">
        <w:rPr>
          <w:sz w:val="24"/>
          <w:szCs w:val="24"/>
        </w:rPr>
        <w:t>4</w:t>
      </w:r>
      <w:r w:rsidRPr="00CB039E">
        <w:rPr>
          <w:sz w:val="24"/>
          <w:szCs w:val="24"/>
        </w:rPr>
        <w:t>台光纤交换机、</w:t>
      </w:r>
      <w:r w:rsidRPr="00CB039E">
        <w:rPr>
          <w:sz w:val="24"/>
          <w:szCs w:val="24"/>
        </w:rPr>
        <w:t>3</w:t>
      </w:r>
      <w:r w:rsidRPr="00CB039E">
        <w:rPr>
          <w:sz w:val="24"/>
          <w:szCs w:val="24"/>
        </w:rPr>
        <w:t>台楼层汇聚交换机、</w:t>
      </w:r>
      <w:r w:rsidRPr="00CB039E">
        <w:rPr>
          <w:sz w:val="24"/>
          <w:szCs w:val="24"/>
        </w:rPr>
        <w:t>40</w:t>
      </w:r>
      <w:r w:rsidRPr="00CB039E">
        <w:rPr>
          <w:sz w:val="24"/>
          <w:szCs w:val="24"/>
        </w:rPr>
        <w:t>台楼层接入交换机、</w:t>
      </w:r>
      <w:r w:rsidRPr="00CB039E">
        <w:rPr>
          <w:sz w:val="24"/>
          <w:szCs w:val="24"/>
        </w:rPr>
        <w:t>2</w:t>
      </w:r>
      <w:r w:rsidRPr="00CB039E">
        <w:rPr>
          <w:sz w:val="24"/>
          <w:szCs w:val="24"/>
        </w:rPr>
        <w:t>台存储交换机、</w:t>
      </w:r>
      <w:r w:rsidRPr="00CB039E">
        <w:rPr>
          <w:sz w:val="24"/>
          <w:szCs w:val="24"/>
        </w:rPr>
        <w:t>3</w:t>
      </w:r>
      <w:r w:rsidRPr="00CB039E">
        <w:rPr>
          <w:sz w:val="24"/>
          <w:szCs w:val="24"/>
        </w:rPr>
        <w:t>台存储磁盘阵列、</w:t>
      </w:r>
      <w:r w:rsidRPr="00CB039E">
        <w:rPr>
          <w:sz w:val="24"/>
          <w:szCs w:val="24"/>
        </w:rPr>
        <w:t>5</w:t>
      </w:r>
      <w:r w:rsidRPr="00CB039E">
        <w:rPr>
          <w:sz w:val="24"/>
          <w:szCs w:val="24"/>
        </w:rPr>
        <w:t>台备份一体机、</w:t>
      </w:r>
      <w:r w:rsidRPr="00CB039E">
        <w:rPr>
          <w:sz w:val="24"/>
          <w:szCs w:val="24"/>
        </w:rPr>
        <w:t>3</w:t>
      </w:r>
      <w:r w:rsidRPr="00CB039E">
        <w:rPr>
          <w:sz w:val="24"/>
          <w:szCs w:val="24"/>
        </w:rPr>
        <w:t>台安全认证网关、</w:t>
      </w:r>
      <w:r w:rsidRPr="00CB039E">
        <w:rPr>
          <w:sz w:val="24"/>
          <w:szCs w:val="24"/>
        </w:rPr>
        <w:t>10</w:t>
      </w:r>
      <w:r w:rsidRPr="00CB039E">
        <w:rPr>
          <w:sz w:val="24"/>
          <w:szCs w:val="24"/>
        </w:rPr>
        <w:t>台防火墙、</w:t>
      </w:r>
      <w:r w:rsidRPr="00CB039E">
        <w:rPr>
          <w:sz w:val="24"/>
          <w:szCs w:val="24"/>
        </w:rPr>
        <w:t>4</w:t>
      </w:r>
      <w:r w:rsidRPr="00CB039E">
        <w:rPr>
          <w:sz w:val="24"/>
          <w:szCs w:val="24"/>
        </w:rPr>
        <w:t>台</w:t>
      </w:r>
      <w:r w:rsidRPr="00CB039E">
        <w:rPr>
          <w:sz w:val="24"/>
          <w:szCs w:val="24"/>
        </w:rPr>
        <w:t>web</w:t>
      </w:r>
      <w:r w:rsidRPr="00CB039E">
        <w:rPr>
          <w:sz w:val="24"/>
          <w:szCs w:val="24"/>
        </w:rPr>
        <w:t>应用防火墙、</w:t>
      </w:r>
      <w:r w:rsidRPr="00CB039E">
        <w:rPr>
          <w:sz w:val="24"/>
          <w:szCs w:val="24"/>
        </w:rPr>
        <w:t>2</w:t>
      </w:r>
      <w:r w:rsidRPr="00CB039E">
        <w:rPr>
          <w:sz w:val="24"/>
          <w:szCs w:val="24"/>
        </w:rPr>
        <w:t>台网络漏洞扫描系统、</w:t>
      </w:r>
      <w:r w:rsidRPr="00CB039E">
        <w:rPr>
          <w:sz w:val="24"/>
          <w:szCs w:val="24"/>
        </w:rPr>
        <w:t>2</w:t>
      </w:r>
      <w:r w:rsidRPr="00CB039E">
        <w:rPr>
          <w:sz w:val="24"/>
          <w:szCs w:val="24"/>
        </w:rPr>
        <w:t>台应用负载均衡、</w:t>
      </w:r>
      <w:r w:rsidRPr="00CB039E">
        <w:rPr>
          <w:sz w:val="24"/>
          <w:szCs w:val="24"/>
        </w:rPr>
        <w:t>2</w:t>
      </w:r>
      <w:r w:rsidRPr="00CB039E">
        <w:rPr>
          <w:sz w:val="24"/>
          <w:szCs w:val="24"/>
        </w:rPr>
        <w:t>台入侵检测设备、</w:t>
      </w:r>
      <w:r w:rsidRPr="00CB039E">
        <w:rPr>
          <w:sz w:val="24"/>
          <w:szCs w:val="24"/>
        </w:rPr>
        <w:t>4</w:t>
      </w:r>
      <w:r w:rsidRPr="00CB039E">
        <w:rPr>
          <w:sz w:val="24"/>
          <w:szCs w:val="24"/>
        </w:rPr>
        <w:t>台入侵防御、</w:t>
      </w:r>
      <w:r w:rsidRPr="00CB039E">
        <w:rPr>
          <w:sz w:val="24"/>
          <w:szCs w:val="24"/>
        </w:rPr>
        <w:t>2</w:t>
      </w:r>
      <w:r w:rsidRPr="00CB039E">
        <w:rPr>
          <w:sz w:val="24"/>
          <w:szCs w:val="24"/>
        </w:rPr>
        <w:t>台数据库安全审计、</w:t>
      </w:r>
      <w:r w:rsidRPr="00CB039E">
        <w:rPr>
          <w:sz w:val="24"/>
          <w:szCs w:val="24"/>
        </w:rPr>
        <w:t>1</w:t>
      </w:r>
      <w:r w:rsidRPr="00CB039E">
        <w:rPr>
          <w:sz w:val="24"/>
          <w:szCs w:val="24"/>
        </w:rPr>
        <w:t>台主机监控与审计、</w:t>
      </w:r>
      <w:r w:rsidRPr="00CB039E">
        <w:rPr>
          <w:sz w:val="24"/>
          <w:szCs w:val="24"/>
        </w:rPr>
        <w:t>2</w:t>
      </w:r>
      <w:r w:rsidRPr="00CB039E">
        <w:rPr>
          <w:sz w:val="24"/>
          <w:szCs w:val="24"/>
        </w:rPr>
        <w:t>台运维安全管理产品、</w:t>
      </w:r>
      <w:r w:rsidRPr="00CB039E">
        <w:rPr>
          <w:sz w:val="24"/>
          <w:szCs w:val="24"/>
        </w:rPr>
        <w:t>2</w:t>
      </w:r>
      <w:r w:rsidRPr="00CB039E">
        <w:rPr>
          <w:sz w:val="24"/>
          <w:szCs w:val="24"/>
        </w:rPr>
        <w:t>台网络安全审计设备、</w:t>
      </w:r>
      <w:r w:rsidRPr="00CB039E">
        <w:rPr>
          <w:sz w:val="24"/>
          <w:szCs w:val="24"/>
        </w:rPr>
        <w:t>2</w:t>
      </w:r>
      <w:r w:rsidRPr="00CB039E">
        <w:rPr>
          <w:sz w:val="24"/>
          <w:szCs w:val="24"/>
        </w:rPr>
        <w:t>台主机安全审计设备、</w:t>
      </w:r>
      <w:r w:rsidRPr="00CB039E">
        <w:rPr>
          <w:sz w:val="24"/>
          <w:szCs w:val="24"/>
        </w:rPr>
        <w:t>4</w:t>
      </w:r>
      <w:r w:rsidRPr="00CB039E">
        <w:rPr>
          <w:sz w:val="24"/>
          <w:szCs w:val="24"/>
        </w:rPr>
        <w:t>台抗</w:t>
      </w:r>
      <w:r w:rsidRPr="00CB039E">
        <w:rPr>
          <w:sz w:val="24"/>
          <w:szCs w:val="24"/>
        </w:rPr>
        <w:t>DDOS</w:t>
      </w:r>
      <w:r w:rsidRPr="00CB039E">
        <w:rPr>
          <w:sz w:val="24"/>
          <w:szCs w:val="24"/>
        </w:rPr>
        <w:t>、</w:t>
      </w:r>
      <w:r w:rsidRPr="00CB039E">
        <w:rPr>
          <w:sz w:val="24"/>
          <w:szCs w:val="24"/>
        </w:rPr>
        <w:t>1</w:t>
      </w:r>
      <w:r w:rsidRPr="00CB039E">
        <w:rPr>
          <w:sz w:val="24"/>
          <w:szCs w:val="24"/>
        </w:rPr>
        <w:t>台</w:t>
      </w:r>
      <w:r w:rsidRPr="00CB039E">
        <w:rPr>
          <w:sz w:val="24"/>
          <w:szCs w:val="24"/>
        </w:rPr>
        <w:t>IPSec/SSL VPN</w:t>
      </w:r>
      <w:r w:rsidRPr="00CB039E">
        <w:rPr>
          <w:sz w:val="24"/>
          <w:szCs w:val="24"/>
        </w:rPr>
        <w:t>综合安全网关、</w:t>
      </w:r>
      <w:r w:rsidRPr="00CB039E">
        <w:rPr>
          <w:sz w:val="24"/>
          <w:szCs w:val="24"/>
        </w:rPr>
        <w:t>2</w:t>
      </w:r>
      <w:r w:rsidRPr="00CB039E">
        <w:rPr>
          <w:sz w:val="24"/>
          <w:szCs w:val="24"/>
        </w:rPr>
        <w:t>套网络防病毒系统、</w:t>
      </w:r>
      <w:r w:rsidRPr="00CB039E">
        <w:rPr>
          <w:sz w:val="24"/>
          <w:szCs w:val="24"/>
        </w:rPr>
        <w:t>1</w:t>
      </w:r>
      <w:r w:rsidRPr="00CB039E">
        <w:rPr>
          <w:sz w:val="24"/>
          <w:szCs w:val="24"/>
        </w:rPr>
        <w:t>套网页轻阅读系统、</w:t>
      </w:r>
      <w:r w:rsidRPr="00CB039E">
        <w:rPr>
          <w:sz w:val="24"/>
          <w:szCs w:val="24"/>
        </w:rPr>
        <w:t>63</w:t>
      </w:r>
      <w:r w:rsidRPr="00CB039E">
        <w:rPr>
          <w:sz w:val="24"/>
          <w:szCs w:val="24"/>
        </w:rPr>
        <w:t>套数据库软件、</w:t>
      </w:r>
      <w:r w:rsidRPr="00CB039E">
        <w:rPr>
          <w:sz w:val="24"/>
          <w:szCs w:val="24"/>
        </w:rPr>
        <w:t>111</w:t>
      </w:r>
      <w:r w:rsidRPr="00CB039E">
        <w:rPr>
          <w:sz w:val="24"/>
          <w:szCs w:val="24"/>
        </w:rPr>
        <w:t>套中间件、</w:t>
      </w:r>
      <w:r w:rsidRPr="00CB039E">
        <w:rPr>
          <w:sz w:val="24"/>
          <w:szCs w:val="24"/>
        </w:rPr>
        <w:t>2</w:t>
      </w:r>
      <w:r w:rsidRPr="00CB039E">
        <w:rPr>
          <w:sz w:val="24"/>
          <w:szCs w:val="24"/>
        </w:rPr>
        <w:t>套运维管理系统、</w:t>
      </w:r>
      <w:r w:rsidRPr="00CB039E">
        <w:rPr>
          <w:sz w:val="24"/>
          <w:szCs w:val="24"/>
        </w:rPr>
        <w:t>1</w:t>
      </w:r>
      <w:r w:rsidRPr="00CB039E">
        <w:rPr>
          <w:sz w:val="24"/>
          <w:szCs w:val="24"/>
        </w:rPr>
        <w:t>套应用软件管理平台、</w:t>
      </w:r>
      <w:r w:rsidRPr="00CB039E">
        <w:rPr>
          <w:sz w:val="24"/>
          <w:szCs w:val="24"/>
        </w:rPr>
        <w:t>193</w:t>
      </w:r>
      <w:r w:rsidRPr="00CB039E">
        <w:rPr>
          <w:sz w:val="24"/>
          <w:szCs w:val="24"/>
        </w:rPr>
        <w:t>套服务器操作系统等提供运维服务。</w:t>
      </w:r>
    </w:p>
    <w:p w14:paraId="28274501" w14:textId="77777777" w:rsidR="00261520" w:rsidRPr="00B76607" w:rsidRDefault="00B76607" w:rsidP="00B76607">
      <w:pPr>
        <w:spacing w:line="360" w:lineRule="auto"/>
        <w:ind w:left="448"/>
        <w:rPr>
          <w:b/>
          <w:sz w:val="24"/>
        </w:rPr>
      </w:pPr>
      <w:bookmarkStart w:id="15" w:name="_Toc1601911006"/>
      <w:bookmarkStart w:id="16" w:name="_Toc104910586"/>
      <w:bookmarkStart w:id="17" w:name="_Toc97127137"/>
      <w:bookmarkStart w:id="18" w:name="_Toc328971455_WPSOffice_Level3"/>
      <w:r w:rsidRPr="00B76607">
        <w:rPr>
          <w:rFonts w:hint="eastAsia"/>
          <w:b/>
          <w:sz w:val="24"/>
        </w:rPr>
        <w:t>（二）</w:t>
      </w:r>
      <w:r w:rsidR="00261520" w:rsidRPr="00B76607">
        <w:rPr>
          <w:rFonts w:hint="eastAsia"/>
          <w:b/>
          <w:sz w:val="24"/>
        </w:rPr>
        <w:t>电子公文</w:t>
      </w:r>
      <w:r w:rsidR="00261520" w:rsidRPr="00B76607">
        <w:rPr>
          <w:b/>
          <w:sz w:val="24"/>
        </w:rPr>
        <w:t>应用系统</w:t>
      </w:r>
      <w:bookmarkEnd w:id="15"/>
      <w:r w:rsidR="00261520" w:rsidRPr="00B76607">
        <w:rPr>
          <w:b/>
          <w:sz w:val="24"/>
        </w:rPr>
        <w:t>运维</w:t>
      </w:r>
      <w:bookmarkEnd w:id="16"/>
      <w:bookmarkEnd w:id="17"/>
      <w:bookmarkEnd w:id="18"/>
    </w:p>
    <w:p w14:paraId="058F0FEF" w14:textId="77777777" w:rsidR="00261520" w:rsidRPr="00B76607" w:rsidRDefault="00261520" w:rsidP="00B76607">
      <w:pPr>
        <w:widowControl/>
        <w:ind w:firstLineChars="196" w:firstLine="439"/>
        <w:jc w:val="left"/>
        <w:rPr>
          <w:b/>
          <w:sz w:val="24"/>
          <w:szCs w:val="24"/>
        </w:rPr>
      </w:pPr>
      <w:r w:rsidRPr="00B76607">
        <w:rPr>
          <w:b/>
          <w:sz w:val="24"/>
          <w:szCs w:val="24"/>
        </w:rPr>
        <w:t>运维范围</w:t>
      </w:r>
    </w:p>
    <w:p w14:paraId="5C62EBC2" w14:textId="77777777" w:rsidR="00261520" w:rsidRPr="00B76607" w:rsidRDefault="00261520" w:rsidP="00261520">
      <w:pPr>
        <w:pStyle w:val="ad"/>
        <w:ind w:firstLine="446"/>
        <w:rPr>
          <w:sz w:val="24"/>
          <w:szCs w:val="24"/>
        </w:rPr>
      </w:pPr>
      <w:r w:rsidRPr="00B76607">
        <w:rPr>
          <w:sz w:val="24"/>
          <w:szCs w:val="24"/>
        </w:rPr>
        <w:t>包括</w:t>
      </w:r>
      <w:r w:rsidRPr="00B76607">
        <w:rPr>
          <w:sz w:val="24"/>
          <w:szCs w:val="24"/>
        </w:rPr>
        <w:t>80</w:t>
      </w:r>
      <w:r w:rsidRPr="00B76607">
        <w:rPr>
          <w:sz w:val="24"/>
          <w:szCs w:val="24"/>
        </w:rPr>
        <w:t>套电子公文系统和</w:t>
      </w:r>
      <w:r w:rsidRPr="00B76607">
        <w:rPr>
          <w:sz w:val="24"/>
          <w:szCs w:val="24"/>
        </w:rPr>
        <w:t>1</w:t>
      </w:r>
      <w:r w:rsidRPr="00B76607">
        <w:rPr>
          <w:sz w:val="24"/>
          <w:szCs w:val="24"/>
        </w:rPr>
        <w:t>套应用支撑平台，以上系统部署在政务</w:t>
      </w:r>
      <w:proofErr w:type="gramStart"/>
      <w:r w:rsidRPr="00B76607">
        <w:rPr>
          <w:sz w:val="24"/>
          <w:szCs w:val="24"/>
        </w:rPr>
        <w:t>外网云平台</w:t>
      </w:r>
      <w:proofErr w:type="gramEnd"/>
      <w:r w:rsidRPr="00B76607">
        <w:rPr>
          <w:sz w:val="24"/>
          <w:szCs w:val="24"/>
        </w:rPr>
        <w:t>上，用户范围涉及滨海新区</w:t>
      </w:r>
      <w:r w:rsidRPr="00B76607">
        <w:rPr>
          <w:sz w:val="24"/>
          <w:szCs w:val="24"/>
        </w:rPr>
        <w:t>80</w:t>
      </w:r>
      <w:r w:rsidRPr="00B76607">
        <w:rPr>
          <w:sz w:val="24"/>
          <w:szCs w:val="24"/>
        </w:rPr>
        <w:t>余家委办局单位。</w:t>
      </w:r>
    </w:p>
    <w:p w14:paraId="59FB6A8F" w14:textId="77777777" w:rsidR="00261520" w:rsidRPr="00B76607" w:rsidRDefault="00B76607" w:rsidP="00B76607">
      <w:pPr>
        <w:spacing w:line="360" w:lineRule="auto"/>
        <w:ind w:left="448"/>
        <w:rPr>
          <w:b/>
          <w:sz w:val="24"/>
        </w:rPr>
      </w:pPr>
      <w:r w:rsidRPr="00B76607">
        <w:rPr>
          <w:rFonts w:hint="eastAsia"/>
          <w:b/>
          <w:sz w:val="24"/>
        </w:rPr>
        <w:lastRenderedPageBreak/>
        <w:t>（三）</w:t>
      </w:r>
      <w:r w:rsidR="00261520" w:rsidRPr="00B76607">
        <w:rPr>
          <w:rFonts w:hint="eastAsia"/>
          <w:b/>
          <w:sz w:val="24"/>
        </w:rPr>
        <w:t>无纸化应用系统运维</w:t>
      </w:r>
    </w:p>
    <w:p w14:paraId="1D33DE2C" w14:textId="77777777" w:rsidR="00261520" w:rsidRPr="00B76607" w:rsidRDefault="00261520" w:rsidP="00B76607">
      <w:pPr>
        <w:widowControl/>
        <w:ind w:firstLineChars="196" w:firstLine="439"/>
        <w:jc w:val="left"/>
        <w:rPr>
          <w:b/>
          <w:sz w:val="24"/>
          <w:szCs w:val="24"/>
        </w:rPr>
      </w:pPr>
      <w:r w:rsidRPr="00B76607">
        <w:rPr>
          <w:b/>
          <w:sz w:val="24"/>
          <w:szCs w:val="24"/>
        </w:rPr>
        <w:t>运维范围</w:t>
      </w:r>
    </w:p>
    <w:p w14:paraId="69DEF8E0" w14:textId="77777777" w:rsidR="00261520" w:rsidRPr="00B76607" w:rsidRDefault="00261520" w:rsidP="00B76607">
      <w:pPr>
        <w:widowControl/>
        <w:ind w:firstLineChars="196" w:firstLine="437"/>
        <w:jc w:val="left"/>
        <w:rPr>
          <w:sz w:val="24"/>
          <w:szCs w:val="24"/>
        </w:rPr>
      </w:pPr>
      <w:r w:rsidRPr="00B76607">
        <w:rPr>
          <w:sz w:val="24"/>
          <w:szCs w:val="24"/>
        </w:rPr>
        <w:t>结合区委办无纸化会议系统建设情况，无纸化会议系统部署在文化商务中心</w:t>
      </w:r>
      <w:r w:rsidRPr="00B76607">
        <w:rPr>
          <w:sz w:val="24"/>
          <w:szCs w:val="24"/>
        </w:rPr>
        <w:t>1</w:t>
      </w:r>
      <w:r w:rsidRPr="00B76607">
        <w:rPr>
          <w:sz w:val="24"/>
          <w:szCs w:val="24"/>
        </w:rPr>
        <w:t>号楼</w:t>
      </w:r>
      <w:r w:rsidRPr="00B76607">
        <w:rPr>
          <w:sz w:val="24"/>
          <w:szCs w:val="24"/>
        </w:rPr>
        <w:t>B315</w:t>
      </w:r>
      <w:r w:rsidRPr="00B76607">
        <w:rPr>
          <w:sz w:val="24"/>
          <w:szCs w:val="24"/>
        </w:rPr>
        <w:t>机房，包括无纸化会议系统</w:t>
      </w:r>
      <w:r w:rsidRPr="00B76607">
        <w:rPr>
          <w:sz w:val="24"/>
          <w:szCs w:val="24"/>
        </w:rPr>
        <w:t>1</w:t>
      </w:r>
      <w:r w:rsidRPr="00B76607">
        <w:rPr>
          <w:sz w:val="24"/>
          <w:szCs w:val="24"/>
        </w:rPr>
        <w:t>套、会议终端</w:t>
      </w:r>
      <w:r w:rsidRPr="00B76607">
        <w:rPr>
          <w:sz w:val="24"/>
          <w:szCs w:val="24"/>
        </w:rPr>
        <w:t>70</w:t>
      </w:r>
      <w:r w:rsidRPr="00B76607">
        <w:rPr>
          <w:sz w:val="24"/>
          <w:szCs w:val="24"/>
        </w:rPr>
        <w:t>台、会议终端软件</w:t>
      </w:r>
      <w:r w:rsidRPr="00B76607">
        <w:rPr>
          <w:sz w:val="24"/>
          <w:szCs w:val="24"/>
        </w:rPr>
        <w:t>70</w:t>
      </w:r>
      <w:r w:rsidRPr="00B76607">
        <w:rPr>
          <w:sz w:val="24"/>
          <w:szCs w:val="24"/>
        </w:rPr>
        <w:t>套、接入交换机</w:t>
      </w:r>
      <w:r w:rsidRPr="00B76607">
        <w:rPr>
          <w:sz w:val="24"/>
          <w:szCs w:val="24"/>
        </w:rPr>
        <w:t>3</w:t>
      </w:r>
      <w:r w:rsidRPr="00B76607">
        <w:rPr>
          <w:sz w:val="24"/>
          <w:szCs w:val="24"/>
        </w:rPr>
        <w:t>台、核心交换机</w:t>
      </w:r>
      <w:r w:rsidRPr="00B76607">
        <w:rPr>
          <w:sz w:val="24"/>
          <w:szCs w:val="24"/>
        </w:rPr>
        <w:t>1</w:t>
      </w:r>
      <w:r w:rsidRPr="00B76607">
        <w:rPr>
          <w:sz w:val="24"/>
          <w:szCs w:val="24"/>
        </w:rPr>
        <w:t>台、服务器</w:t>
      </w:r>
      <w:r w:rsidRPr="00B76607">
        <w:rPr>
          <w:sz w:val="24"/>
          <w:szCs w:val="24"/>
        </w:rPr>
        <w:t>2</w:t>
      </w:r>
      <w:r w:rsidRPr="00B76607">
        <w:rPr>
          <w:sz w:val="24"/>
          <w:szCs w:val="24"/>
        </w:rPr>
        <w:t>台、数据库</w:t>
      </w:r>
      <w:r w:rsidRPr="00B76607">
        <w:rPr>
          <w:sz w:val="24"/>
          <w:szCs w:val="24"/>
        </w:rPr>
        <w:t>2</w:t>
      </w:r>
      <w:r w:rsidRPr="00B76607">
        <w:rPr>
          <w:sz w:val="24"/>
          <w:szCs w:val="24"/>
        </w:rPr>
        <w:t>套、局域网络运维。</w:t>
      </w:r>
    </w:p>
    <w:p w14:paraId="29FEA0BD" w14:textId="77777777" w:rsidR="00261520" w:rsidRPr="00B76607" w:rsidRDefault="00B76607" w:rsidP="00B76607">
      <w:pPr>
        <w:spacing w:line="360" w:lineRule="auto"/>
        <w:ind w:left="448"/>
        <w:rPr>
          <w:b/>
          <w:sz w:val="24"/>
        </w:rPr>
      </w:pPr>
      <w:r w:rsidRPr="00B76607">
        <w:rPr>
          <w:rFonts w:hint="eastAsia"/>
          <w:b/>
          <w:sz w:val="24"/>
        </w:rPr>
        <w:t>（四）</w:t>
      </w:r>
      <w:r w:rsidR="00261520" w:rsidRPr="00B76607">
        <w:rPr>
          <w:b/>
          <w:sz w:val="24"/>
        </w:rPr>
        <w:t>数据交换平台运维</w:t>
      </w:r>
    </w:p>
    <w:p w14:paraId="286933B3" w14:textId="77777777" w:rsidR="00261520" w:rsidRPr="00B76607" w:rsidRDefault="00261520" w:rsidP="00B76607">
      <w:pPr>
        <w:widowControl/>
        <w:ind w:firstLineChars="196" w:firstLine="439"/>
        <w:jc w:val="left"/>
        <w:rPr>
          <w:b/>
          <w:sz w:val="24"/>
          <w:szCs w:val="24"/>
        </w:rPr>
      </w:pPr>
      <w:r w:rsidRPr="00B76607">
        <w:rPr>
          <w:b/>
          <w:sz w:val="24"/>
          <w:szCs w:val="24"/>
        </w:rPr>
        <w:t>运维范围</w:t>
      </w:r>
    </w:p>
    <w:p w14:paraId="66F126FA" w14:textId="77777777" w:rsidR="00261520" w:rsidRPr="00B76607" w:rsidRDefault="00261520" w:rsidP="00B76607">
      <w:pPr>
        <w:widowControl/>
        <w:ind w:firstLineChars="196" w:firstLine="437"/>
        <w:jc w:val="left"/>
        <w:rPr>
          <w:sz w:val="24"/>
          <w:szCs w:val="24"/>
        </w:rPr>
      </w:pPr>
      <w:r w:rsidRPr="00B76607">
        <w:rPr>
          <w:sz w:val="24"/>
          <w:szCs w:val="24"/>
        </w:rPr>
        <w:t>包括</w:t>
      </w:r>
      <w:r w:rsidRPr="00B76607">
        <w:rPr>
          <w:sz w:val="24"/>
          <w:szCs w:val="24"/>
        </w:rPr>
        <w:t>1</w:t>
      </w:r>
      <w:r w:rsidRPr="00B76607">
        <w:rPr>
          <w:sz w:val="24"/>
          <w:szCs w:val="24"/>
        </w:rPr>
        <w:t>套数据交换平台，目前该系统部署在政务</w:t>
      </w:r>
      <w:proofErr w:type="gramStart"/>
      <w:r w:rsidRPr="00B76607">
        <w:rPr>
          <w:sz w:val="24"/>
          <w:szCs w:val="24"/>
        </w:rPr>
        <w:t>外网云平台</w:t>
      </w:r>
      <w:proofErr w:type="gramEnd"/>
      <w:r w:rsidRPr="00B76607">
        <w:rPr>
          <w:sz w:val="24"/>
          <w:szCs w:val="24"/>
        </w:rPr>
        <w:t>上，数据交换平台与滨海新区各委办局的</w:t>
      </w:r>
      <w:r w:rsidRPr="00B76607">
        <w:rPr>
          <w:sz w:val="24"/>
          <w:szCs w:val="24"/>
        </w:rPr>
        <w:t>80</w:t>
      </w:r>
      <w:r w:rsidRPr="00B76607">
        <w:rPr>
          <w:sz w:val="24"/>
          <w:szCs w:val="24"/>
        </w:rPr>
        <w:t>套电子公文系统对接，能够实现</w:t>
      </w:r>
      <w:r w:rsidRPr="00B76607">
        <w:rPr>
          <w:sz w:val="24"/>
          <w:szCs w:val="24"/>
        </w:rPr>
        <w:t>80</w:t>
      </w:r>
      <w:r w:rsidRPr="00B76607">
        <w:rPr>
          <w:sz w:val="24"/>
          <w:szCs w:val="24"/>
        </w:rPr>
        <w:t>家单位</w:t>
      </w:r>
      <w:r w:rsidRPr="00B76607">
        <w:rPr>
          <w:sz w:val="24"/>
          <w:szCs w:val="24"/>
        </w:rPr>
        <w:t>1</w:t>
      </w:r>
      <w:r w:rsidRPr="00B76607">
        <w:rPr>
          <w:sz w:val="24"/>
          <w:szCs w:val="24"/>
        </w:rPr>
        <w:t>万余名系统用户之间的数据传输，是支撑全区各委办单位电子公文跨层级、跨系统交互的核心系统。</w:t>
      </w:r>
    </w:p>
    <w:p w14:paraId="4C713390" w14:textId="77777777" w:rsidR="00261520" w:rsidRPr="00B76607" w:rsidRDefault="00B76607" w:rsidP="00B76607">
      <w:pPr>
        <w:spacing w:line="360" w:lineRule="auto"/>
        <w:ind w:left="448"/>
        <w:rPr>
          <w:b/>
          <w:sz w:val="24"/>
        </w:rPr>
      </w:pPr>
      <w:r w:rsidRPr="00B76607">
        <w:rPr>
          <w:rFonts w:hint="eastAsia"/>
          <w:b/>
          <w:sz w:val="24"/>
        </w:rPr>
        <w:t>（五）</w:t>
      </w:r>
      <w:r w:rsidR="00261520" w:rsidRPr="00B76607">
        <w:rPr>
          <w:b/>
          <w:sz w:val="24"/>
        </w:rPr>
        <w:t>终端配套软件运维</w:t>
      </w:r>
    </w:p>
    <w:p w14:paraId="2DD406FC" w14:textId="77777777" w:rsidR="00261520" w:rsidRPr="00B76607" w:rsidRDefault="00261520" w:rsidP="00B76607">
      <w:pPr>
        <w:widowControl/>
        <w:ind w:firstLineChars="196" w:firstLine="439"/>
        <w:jc w:val="left"/>
        <w:rPr>
          <w:b/>
          <w:sz w:val="24"/>
          <w:szCs w:val="24"/>
        </w:rPr>
      </w:pPr>
      <w:r w:rsidRPr="00B76607">
        <w:rPr>
          <w:b/>
          <w:sz w:val="24"/>
          <w:szCs w:val="24"/>
        </w:rPr>
        <w:t>运维范围</w:t>
      </w:r>
    </w:p>
    <w:p w14:paraId="3A1CCC10" w14:textId="77777777" w:rsidR="00261520" w:rsidRPr="00B76607" w:rsidRDefault="00261520" w:rsidP="00B76607">
      <w:pPr>
        <w:widowControl/>
        <w:ind w:firstLineChars="196" w:firstLine="437"/>
        <w:jc w:val="left"/>
        <w:rPr>
          <w:sz w:val="24"/>
          <w:szCs w:val="24"/>
        </w:rPr>
      </w:pPr>
      <w:r w:rsidRPr="00B76607">
        <w:rPr>
          <w:sz w:val="24"/>
          <w:szCs w:val="24"/>
        </w:rPr>
        <w:t>本项目需对滨海新区向本区各联网单位配发的终端设备上的配套软件提供运维服务，配套软件主要包括</w:t>
      </w:r>
      <w:r w:rsidRPr="00B76607">
        <w:rPr>
          <w:sz w:val="24"/>
          <w:szCs w:val="24"/>
        </w:rPr>
        <w:t>15045</w:t>
      </w:r>
      <w:r w:rsidRPr="00B76607">
        <w:rPr>
          <w:sz w:val="24"/>
          <w:szCs w:val="24"/>
        </w:rPr>
        <w:t>套终端操作系统（</w:t>
      </w:r>
      <w:r w:rsidRPr="00B76607">
        <w:rPr>
          <w:sz w:val="24"/>
          <w:szCs w:val="24"/>
        </w:rPr>
        <w:t>3400</w:t>
      </w:r>
      <w:r w:rsidRPr="00B76607">
        <w:rPr>
          <w:sz w:val="24"/>
          <w:szCs w:val="24"/>
        </w:rPr>
        <w:t>套麒麟</w:t>
      </w:r>
      <w:r w:rsidRPr="00B76607">
        <w:rPr>
          <w:sz w:val="24"/>
          <w:szCs w:val="24"/>
        </w:rPr>
        <w:t>V4</w:t>
      </w:r>
      <w:r w:rsidRPr="00B76607">
        <w:rPr>
          <w:sz w:val="24"/>
          <w:szCs w:val="24"/>
        </w:rPr>
        <w:t>系统和</w:t>
      </w:r>
      <w:r w:rsidRPr="00B76607">
        <w:rPr>
          <w:sz w:val="24"/>
          <w:szCs w:val="24"/>
        </w:rPr>
        <w:t>11645</w:t>
      </w:r>
      <w:r w:rsidRPr="00B76607">
        <w:rPr>
          <w:sz w:val="24"/>
          <w:szCs w:val="24"/>
        </w:rPr>
        <w:t>套麒麟</w:t>
      </w:r>
      <w:r w:rsidRPr="00B76607">
        <w:rPr>
          <w:sz w:val="24"/>
          <w:szCs w:val="24"/>
        </w:rPr>
        <w:t>V10</w:t>
      </w:r>
      <w:r w:rsidRPr="00B76607">
        <w:rPr>
          <w:sz w:val="24"/>
          <w:szCs w:val="24"/>
        </w:rPr>
        <w:t>系统）、</w:t>
      </w:r>
      <w:r w:rsidRPr="00B76607">
        <w:rPr>
          <w:sz w:val="24"/>
          <w:szCs w:val="24"/>
        </w:rPr>
        <w:t>14295</w:t>
      </w:r>
      <w:r w:rsidRPr="00B76607">
        <w:rPr>
          <w:sz w:val="24"/>
          <w:szCs w:val="24"/>
        </w:rPr>
        <w:t>套</w:t>
      </w:r>
      <w:r w:rsidRPr="00B76607">
        <w:rPr>
          <w:sz w:val="24"/>
          <w:szCs w:val="24"/>
        </w:rPr>
        <w:t>wps</w:t>
      </w:r>
      <w:r w:rsidRPr="00B76607">
        <w:rPr>
          <w:sz w:val="24"/>
          <w:szCs w:val="24"/>
        </w:rPr>
        <w:t>流式软件、</w:t>
      </w:r>
      <w:r w:rsidRPr="00B76607">
        <w:rPr>
          <w:sz w:val="24"/>
          <w:szCs w:val="24"/>
        </w:rPr>
        <w:t>13017</w:t>
      </w:r>
      <w:r w:rsidRPr="00B76607">
        <w:rPr>
          <w:sz w:val="24"/>
          <w:szCs w:val="24"/>
        </w:rPr>
        <w:t>套</w:t>
      </w:r>
      <w:r w:rsidRPr="00B76607">
        <w:rPr>
          <w:sz w:val="24"/>
          <w:szCs w:val="24"/>
        </w:rPr>
        <w:t>ofd</w:t>
      </w:r>
      <w:r w:rsidRPr="00B76607">
        <w:rPr>
          <w:sz w:val="24"/>
          <w:szCs w:val="24"/>
        </w:rPr>
        <w:t>版式软件、</w:t>
      </w:r>
      <w:r w:rsidRPr="00B76607">
        <w:rPr>
          <w:sz w:val="24"/>
          <w:szCs w:val="24"/>
        </w:rPr>
        <w:t>12317</w:t>
      </w:r>
      <w:r w:rsidRPr="00B76607">
        <w:rPr>
          <w:sz w:val="24"/>
          <w:szCs w:val="24"/>
        </w:rPr>
        <w:t>套电子签章客户端软件等。</w:t>
      </w:r>
    </w:p>
    <w:p w14:paraId="7DCD4578" w14:textId="77777777" w:rsidR="00261520" w:rsidRPr="00B76607" w:rsidRDefault="00B76607" w:rsidP="00B76607">
      <w:pPr>
        <w:pStyle w:val="20"/>
        <w:keepNext w:val="0"/>
        <w:keepLines w:val="0"/>
        <w:tabs>
          <w:tab w:val="left" w:pos="1170"/>
        </w:tabs>
        <w:spacing w:before="0" w:after="120" w:line="360" w:lineRule="auto"/>
        <w:rPr>
          <w:rFonts w:ascii="Times New Roman" w:eastAsia="宋体" w:hAnsi="Times New Roman" w:cs="Times New Roman"/>
          <w:bCs w:val="0"/>
          <w:sz w:val="24"/>
          <w:szCs w:val="24"/>
        </w:rPr>
      </w:pPr>
      <w:r w:rsidRPr="00B76607">
        <w:rPr>
          <w:rFonts w:ascii="Times New Roman" w:eastAsia="宋体" w:hAnsi="Times New Roman" w:cs="Times New Roman" w:hint="eastAsia"/>
          <w:bCs w:val="0"/>
          <w:sz w:val="24"/>
          <w:szCs w:val="24"/>
        </w:rPr>
        <w:t>（六）</w:t>
      </w:r>
      <w:r w:rsidR="00261520" w:rsidRPr="00B76607">
        <w:rPr>
          <w:rFonts w:ascii="Times New Roman" w:eastAsia="宋体" w:hAnsi="Times New Roman" w:cs="Times New Roman"/>
          <w:bCs w:val="0"/>
          <w:sz w:val="24"/>
          <w:szCs w:val="24"/>
        </w:rPr>
        <w:t>视频会议系统运维保障</w:t>
      </w:r>
    </w:p>
    <w:p w14:paraId="46EF0D9F" w14:textId="77777777" w:rsidR="00261520" w:rsidRPr="00B76607" w:rsidRDefault="00261520" w:rsidP="00261520">
      <w:pPr>
        <w:pStyle w:val="ad"/>
        <w:ind w:firstLine="446"/>
        <w:rPr>
          <w:sz w:val="24"/>
          <w:szCs w:val="24"/>
        </w:rPr>
      </w:pPr>
      <w:r w:rsidRPr="00B76607">
        <w:rPr>
          <w:sz w:val="24"/>
          <w:szCs w:val="24"/>
        </w:rPr>
        <w:t>定期开展设备巡检，做好设备故障维修与应急处理；能够根据实际情况提供电话支持、驻场服务、重大系统变更现场值守服务等；提供会议服务，在视频会议召开前负责设备调试；会议召开期间，全程做好技术保障和值机工作，及时处理技术问题和设备故障。</w:t>
      </w:r>
    </w:p>
    <w:p w14:paraId="5BEA5E82" w14:textId="77777777" w:rsidR="00261520" w:rsidRPr="00B76607" w:rsidRDefault="00B76607" w:rsidP="00B76607">
      <w:pPr>
        <w:pStyle w:val="20"/>
        <w:keepNext w:val="0"/>
        <w:keepLines w:val="0"/>
        <w:tabs>
          <w:tab w:val="left" w:pos="1170"/>
        </w:tabs>
        <w:spacing w:before="0" w:after="120" w:line="360" w:lineRule="auto"/>
        <w:jc w:val="left"/>
        <w:rPr>
          <w:rFonts w:ascii="Times New Roman" w:eastAsia="宋体" w:hAnsi="Times New Roman" w:cs="Times New Roman"/>
          <w:bCs w:val="0"/>
          <w:sz w:val="24"/>
          <w:szCs w:val="24"/>
        </w:rPr>
      </w:pPr>
      <w:r w:rsidRPr="00B76607">
        <w:rPr>
          <w:rFonts w:ascii="Times New Roman" w:eastAsia="宋体" w:hAnsi="Times New Roman" w:cs="Times New Roman" w:hint="eastAsia"/>
          <w:bCs w:val="0"/>
          <w:sz w:val="24"/>
          <w:szCs w:val="24"/>
        </w:rPr>
        <w:t>（七）</w:t>
      </w:r>
      <w:r w:rsidR="00261520" w:rsidRPr="00B76607">
        <w:rPr>
          <w:rFonts w:ascii="Times New Roman" w:eastAsia="宋体" w:hAnsi="Times New Roman" w:cs="Times New Roman"/>
          <w:bCs w:val="0"/>
          <w:sz w:val="24"/>
          <w:szCs w:val="24"/>
        </w:rPr>
        <w:t>屏蔽机房运维</w:t>
      </w:r>
    </w:p>
    <w:p w14:paraId="49388196" w14:textId="77777777" w:rsidR="00261520" w:rsidRPr="00B76607" w:rsidRDefault="00261520" w:rsidP="00261520">
      <w:pPr>
        <w:pStyle w:val="ad"/>
        <w:ind w:firstLine="446"/>
        <w:rPr>
          <w:sz w:val="24"/>
          <w:szCs w:val="24"/>
        </w:rPr>
      </w:pPr>
      <w:r w:rsidRPr="00B76607">
        <w:rPr>
          <w:sz w:val="24"/>
          <w:szCs w:val="24"/>
        </w:rPr>
        <w:t>对</w:t>
      </w:r>
      <w:r w:rsidRPr="00B76607">
        <w:rPr>
          <w:sz w:val="24"/>
          <w:szCs w:val="24"/>
        </w:rPr>
        <w:t>3</w:t>
      </w:r>
      <w:r w:rsidRPr="00B76607">
        <w:rPr>
          <w:sz w:val="24"/>
          <w:szCs w:val="24"/>
        </w:rPr>
        <w:t>间屏蔽机房每周提供一次巡视检查，对机房动环、精密空调、</w:t>
      </w:r>
      <w:r w:rsidRPr="00B76607">
        <w:rPr>
          <w:sz w:val="24"/>
          <w:szCs w:val="24"/>
        </w:rPr>
        <w:t>ups</w:t>
      </w:r>
      <w:r w:rsidRPr="00B76607">
        <w:rPr>
          <w:sz w:val="24"/>
          <w:szCs w:val="24"/>
        </w:rPr>
        <w:t>、网络等提供日常维护与定期巡检，及时处理故障，保障设备正常运行。</w:t>
      </w:r>
    </w:p>
    <w:p w14:paraId="17D02199" w14:textId="77777777" w:rsidR="00261520" w:rsidRPr="00B76607" w:rsidRDefault="00B76607" w:rsidP="00B76607">
      <w:pPr>
        <w:pStyle w:val="20"/>
        <w:keepNext w:val="0"/>
        <w:keepLines w:val="0"/>
        <w:tabs>
          <w:tab w:val="left" w:pos="1170"/>
        </w:tabs>
        <w:spacing w:before="0" w:after="120" w:line="360" w:lineRule="auto"/>
        <w:jc w:val="left"/>
        <w:rPr>
          <w:rFonts w:ascii="Times New Roman" w:eastAsia="宋体" w:hAnsi="Times New Roman" w:cs="Times New Roman"/>
          <w:bCs w:val="0"/>
          <w:sz w:val="24"/>
          <w:szCs w:val="24"/>
        </w:rPr>
      </w:pPr>
      <w:r w:rsidRPr="00B76607">
        <w:rPr>
          <w:rFonts w:ascii="Times New Roman" w:eastAsia="宋体" w:hAnsi="Times New Roman" w:cs="Times New Roman" w:hint="eastAsia"/>
          <w:bCs w:val="0"/>
          <w:sz w:val="24"/>
          <w:szCs w:val="24"/>
        </w:rPr>
        <w:lastRenderedPageBreak/>
        <w:t>（八）</w:t>
      </w:r>
      <w:r w:rsidR="00261520" w:rsidRPr="00B76607">
        <w:rPr>
          <w:rFonts w:ascii="Times New Roman" w:eastAsia="宋体" w:hAnsi="Times New Roman" w:cs="Times New Roman"/>
          <w:bCs w:val="0"/>
          <w:sz w:val="24"/>
          <w:szCs w:val="24"/>
        </w:rPr>
        <w:t>机柜租赁</w:t>
      </w:r>
    </w:p>
    <w:p w14:paraId="26A5B6B6" w14:textId="77777777" w:rsidR="00261520" w:rsidRPr="00B76607" w:rsidRDefault="00261520" w:rsidP="00261520">
      <w:pPr>
        <w:pStyle w:val="ad"/>
        <w:ind w:firstLine="446"/>
        <w:rPr>
          <w:sz w:val="24"/>
          <w:szCs w:val="24"/>
        </w:rPr>
      </w:pPr>
      <w:r w:rsidRPr="00B76607">
        <w:rPr>
          <w:sz w:val="24"/>
          <w:szCs w:val="24"/>
        </w:rPr>
        <w:t>运维服务单位</w:t>
      </w:r>
      <w:proofErr w:type="gramStart"/>
      <w:r w:rsidRPr="00B76607">
        <w:rPr>
          <w:sz w:val="24"/>
          <w:szCs w:val="24"/>
        </w:rPr>
        <w:t>在超算中心</w:t>
      </w:r>
      <w:proofErr w:type="gramEnd"/>
      <w:r w:rsidRPr="00B76607">
        <w:rPr>
          <w:sz w:val="24"/>
          <w:szCs w:val="24"/>
        </w:rPr>
        <w:t>租赁</w:t>
      </w:r>
      <w:r w:rsidRPr="00B76607">
        <w:rPr>
          <w:sz w:val="24"/>
          <w:szCs w:val="24"/>
        </w:rPr>
        <w:t>6</w:t>
      </w:r>
      <w:r w:rsidRPr="00B76607">
        <w:rPr>
          <w:sz w:val="24"/>
          <w:szCs w:val="24"/>
        </w:rPr>
        <w:t>个机柜。</w:t>
      </w:r>
    </w:p>
    <w:p w14:paraId="3E5F2C93" w14:textId="77777777" w:rsidR="00261520" w:rsidRPr="00DB4CD6" w:rsidRDefault="00261520" w:rsidP="00DB4CD6">
      <w:pPr>
        <w:spacing w:line="360" w:lineRule="auto"/>
        <w:ind w:firstLineChars="200" w:firstLine="448"/>
        <w:rPr>
          <w:b/>
          <w:sz w:val="24"/>
        </w:rPr>
      </w:pPr>
      <w:r w:rsidRPr="00DB4CD6">
        <w:rPr>
          <w:b/>
          <w:sz w:val="24"/>
        </w:rPr>
        <w:t>（二）运</w:t>
      </w:r>
      <w:proofErr w:type="gramStart"/>
      <w:r w:rsidRPr="00DB4CD6">
        <w:rPr>
          <w:b/>
          <w:sz w:val="24"/>
        </w:rPr>
        <w:t>维人员</w:t>
      </w:r>
      <w:proofErr w:type="gramEnd"/>
      <w:r w:rsidRPr="00DB4CD6">
        <w:rPr>
          <w:b/>
          <w:sz w:val="24"/>
        </w:rPr>
        <w:t>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261520" w14:paraId="0D2A2759" w14:textId="77777777" w:rsidTr="00DB4CD6">
        <w:trPr>
          <w:jc w:val="center"/>
        </w:trPr>
        <w:tc>
          <w:tcPr>
            <w:tcW w:w="367" w:type="pct"/>
            <w:vAlign w:val="center"/>
          </w:tcPr>
          <w:p w14:paraId="643DCFAD" w14:textId="77777777" w:rsidR="00261520" w:rsidRDefault="00261520" w:rsidP="0035025B">
            <w:pPr>
              <w:adjustRightInd w:val="0"/>
              <w:snapToGrid w:val="0"/>
              <w:jc w:val="center"/>
              <w:rPr>
                <w:szCs w:val="21"/>
              </w:rPr>
            </w:pPr>
            <w:r>
              <w:rPr>
                <w:szCs w:val="21"/>
              </w:rPr>
              <w:t>序号</w:t>
            </w:r>
          </w:p>
        </w:tc>
        <w:tc>
          <w:tcPr>
            <w:tcW w:w="610" w:type="pct"/>
            <w:vAlign w:val="center"/>
          </w:tcPr>
          <w:p w14:paraId="32551C9B" w14:textId="77777777" w:rsidR="00261520" w:rsidRDefault="00261520" w:rsidP="0035025B">
            <w:pPr>
              <w:adjustRightInd w:val="0"/>
              <w:snapToGrid w:val="0"/>
              <w:jc w:val="center"/>
              <w:rPr>
                <w:szCs w:val="21"/>
              </w:rPr>
            </w:pPr>
            <w:r>
              <w:rPr>
                <w:szCs w:val="21"/>
              </w:rPr>
              <w:t>岗位名称</w:t>
            </w:r>
          </w:p>
        </w:tc>
        <w:tc>
          <w:tcPr>
            <w:tcW w:w="367" w:type="pct"/>
            <w:vAlign w:val="center"/>
          </w:tcPr>
          <w:p w14:paraId="06372A59" w14:textId="77777777" w:rsidR="00261520" w:rsidRDefault="00261520" w:rsidP="0035025B">
            <w:pPr>
              <w:adjustRightInd w:val="0"/>
              <w:snapToGrid w:val="0"/>
              <w:jc w:val="center"/>
              <w:rPr>
                <w:szCs w:val="21"/>
              </w:rPr>
            </w:pPr>
            <w:r>
              <w:rPr>
                <w:szCs w:val="21"/>
              </w:rPr>
              <w:t>人数</w:t>
            </w:r>
          </w:p>
        </w:tc>
        <w:tc>
          <w:tcPr>
            <w:tcW w:w="1443" w:type="pct"/>
            <w:vAlign w:val="center"/>
          </w:tcPr>
          <w:p w14:paraId="0D60491D" w14:textId="77777777" w:rsidR="00261520" w:rsidRDefault="00261520" w:rsidP="0035025B">
            <w:pPr>
              <w:adjustRightInd w:val="0"/>
              <w:snapToGrid w:val="0"/>
              <w:jc w:val="center"/>
              <w:rPr>
                <w:szCs w:val="21"/>
              </w:rPr>
            </w:pPr>
            <w:r>
              <w:rPr>
                <w:szCs w:val="21"/>
              </w:rPr>
              <w:t>要求</w:t>
            </w:r>
          </w:p>
        </w:tc>
        <w:tc>
          <w:tcPr>
            <w:tcW w:w="1487" w:type="pct"/>
            <w:vAlign w:val="center"/>
          </w:tcPr>
          <w:p w14:paraId="41E19A87" w14:textId="77777777" w:rsidR="00261520" w:rsidRDefault="00261520" w:rsidP="0035025B">
            <w:pPr>
              <w:adjustRightInd w:val="0"/>
              <w:snapToGrid w:val="0"/>
              <w:jc w:val="center"/>
              <w:rPr>
                <w:szCs w:val="21"/>
              </w:rPr>
            </w:pPr>
            <w:r>
              <w:rPr>
                <w:szCs w:val="21"/>
              </w:rPr>
              <w:t>工作职责</w:t>
            </w:r>
          </w:p>
        </w:tc>
        <w:tc>
          <w:tcPr>
            <w:tcW w:w="726" w:type="pct"/>
          </w:tcPr>
          <w:p w14:paraId="06F20157" w14:textId="77777777" w:rsidR="00261520" w:rsidRDefault="00261520" w:rsidP="0035025B">
            <w:pPr>
              <w:adjustRightInd w:val="0"/>
              <w:snapToGrid w:val="0"/>
              <w:jc w:val="center"/>
              <w:rPr>
                <w:szCs w:val="21"/>
              </w:rPr>
            </w:pPr>
            <w:r>
              <w:rPr>
                <w:szCs w:val="21"/>
              </w:rPr>
              <w:t>是否驻场服务</w:t>
            </w:r>
          </w:p>
        </w:tc>
      </w:tr>
      <w:tr w:rsidR="00261520" w14:paraId="41C8E914" w14:textId="77777777" w:rsidTr="00DB4CD6">
        <w:trPr>
          <w:trHeight w:val="1113"/>
          <w:jc w:val="center"/>
        </w:trPr>
        <w:tc>
          <w:tcPr>
            <w:tcW w:w="367" w:type="pct"/>
            <w:vAlign w:val="center"/>
          </w:tcPr>
          <w:p w14:paraId="25343269" w14:textId="77777777" w:rsidR="00261520" w:rsidRDefault="00261520" w:rsidP="0035025B">
            <w:pPr>
              <w:adjustRightInd w:val="0"/>
              <w:snapToGrid w:val="0"/>
              <w:jc w:val="center"/>
              <w:rPr>
                <w:szCs w:val="21"/>
              </w:rPr>
            </w:pPr>
            <w:r>
              <w:rPr>
                <w:szCs w:val="21"/>
              </w:rPr>
              <w:t>1</w:t>
            </w:r>
          </w:p>
        </w:tc>
        <w:tc>
          <w:tcPr>
            <w:tcW w:w="610" w:type="pct"/>
            <w:vAlign w:val="center"/>
          </w:tcPr>
          <w:p w14:paraId="5E7EBF02" w14:textId="77777777" w:rsidR="00261520" w:rsidRDefault="00261520" w:rsidP="0035025B">
            <w:pPr>
              <w:adjustRightInd w:val="0"/>
              <w:snapToGrid w:val="0"/>
              <w:jc w:val="center"/>
              <w:rPr>
                <w:szCs w:val="21"/>
              </w:rPr>
            </w:pPr>
            <w:r>
              <w:rPr>
                <w:szCs w:val="21"/>
              </w:rPr>
              <w:t>项目经理</w:t>
            </w:r>
          </w:p>
        </w:tc>
        <w:tc>
          <w:tcPr>
            <w:tcW w:w="367" w:type="pct"/>
            <w:vAlign w:val="center"/>
          </w:tcPr>
          <w:p w14:paraId="3F7299E6" w14:textId="77777777" w:rsidR="00261520" w:rsidRDefault="00261520" w:rsidP="0035025B">
            <w:pPr>
              <w:adjustRightInd w:val="0"/>
              <w:snapToGrid w:val="0"/>
              <w:jc w:val="center"/>
              <w:rPr>
                <w:szCs w:val="21"/>
              </w:rPr>
            </w:pPr>
            <w:r>
              <w:rPr>
                <w:szCs w:val="21"/>
              </w:rPr>
              <w:t>1</w:t>
            </w:r>
          </w:p>
        </w:tc>
        <w:tc>
          <w:tcPr>
            <w:tcW w:w="1443" w:type="pct"/>
            <w:vAlign w:val="center"/>
          </w:tcPr>
          <w:p w14:paraId="2A86F528" w14:textId="4BDFA3A4" w:rsidR="00261520" w:rsidRPr="00E768FB" w:rsidRDefault="00E768FB" w:rsidP="0035025B">
            <w:pPr>
              <w:adjustRightInd w:val="0"/>
              <w:snapToGrid w:val="0"/>
              <w:jc w:val="left"/>
              <w:rPr>
                <w:szCs w:val="21"/>
              </w:rPr>
            </w:pPr>
            <w:r w:rsidRPr="00E768FB">
              <w:rPr>
                <w:rFonts w:hint="eastAsia"/>
                <w:kern w:val="0"/>
                <w:sz w:val="24"/>
              </w:rPr>
              <w:t>具备丰富的运</w:t>
            </w:r>
            <w:proofErr w:type="gramStart"/>
            <w:r w:rsidRPr="00E768FB">
              <w:rPr>
                <w:rFonts w:hint="eastAsia"/>
                <w:kern w:val="0"/>
                <w:sz w:val="24"/>
              </w:rPr>
              <w:t>维项目</w:t>
            </w:r>
            <w:proofErr w:type="gramEnd"/>
            <w:r w:rsidRPr="00E768FB">
              <w:rPr>
                <w:rFonts w:hint="eastAsia"/>
                <w:kern w:val="0"/>
                <w:sz w:val="24"/>
              </w:rPr>
              <w:t>经验和国产化软硬件系统的运维操作，需具备高级工程师职称证书和注册信息安全专业人员证书</w:t>
            </w:r>
            <w:r w:rsidRPr="00E768FB">
              <w:rPr>
                <w:rFonts w:hint="eastAsia"/>
                <w:kern w:val="0"/>
                <w:sz w:val="24"/>
              </w:rPr>
              <w:t>(CISP)</w:t>
            </w:r>
            <w:r w:rsidRPr="00E768FB">
              <w:rPr>
                <w:rFonts w:hint="eastAsia"/>
                <w:kern w:val="0"/>
                <w:sz w:val="24"/>
              </w:rPr>
              <w:t>和项目管理专业人员证书</w:t>
            </w:r>
            <w:r w:rsidRPr="00E768FB">
              <w:rPr>
                <w:rFonts w:hint="eastAsia"/>
                <w:kern w:val="0"/>
                <w:sz w:val="24"/>
              </w:rPr>
              <w:t>(PMP)</w:t>
            </w:r>
            <w:r w:rsidRPr="00E768FB">
              <w:rPr>
                <w:rFonts w:hint="eastAsia"/>
                <w:kern w:val="0"/>
                <w:sz w:val="24"/>
              </w:rPr>
              <w:t>等</w:t>
            </w:r>
          </w:p>
        </w:tc>
        <w:tc>
          <w:tcPr>
            <w:tcW w:w="1487" w:type="pct"/>
            <w:vAlign w:val="center"/>
          </w:tcPr>
          <w:p w14:paraId="1677C8E4" w14:textId="77777777" w:rsidR="00261520" w:rsidRDefault="00261520" w:rsidP="0035025B">
            <w:pPr>
              <w:adjustRightInd w:val="0"/>
              <w:snapToGrid w:val="0"/>
              <w:jc w:val="left"/>
              <w:rPr>
                <w:szCs w:val="21"/>
              </w:rPr>
            </w:pPr>
            <w:r>
              <w:rPr>
                <w:kern w:val="0"/>
                <w:sz w:val="24"/>
              </w:rPr>
              <w:t>制定运维计划与服务标准，保障服务器、网络、业务系统等基础设施稳定运行；负责故障应急响应、根因分析与问题闭环，协调内部团队及第三</w:t>
            </w:r>
            <w:proofErr w:type="gramStart"/>
            <w:r>
              <w:rPr>
                <w:kern w:val="0"/>
                <w:sz w:val="24"/>
              </w:rPr>
              <w:t>方供应</w:t>
            </w:r>
            <w:proofErr w:type="gramEnd"/>
            <w:r>
              <w:rPr>
                <w:kern w:val="0"/>
                <w:sz w:val="24"/>
              </w:rPr>
              <w:t>商资源，搭建标准化运维流程体系，</w:t>
            </w:r>
            <w:proofErr w:type="gramStart"/>
            <w:r>
              <w:rPr>
                <w:kern w:val="0"/>
                <w:sz w:val="24"/>
              </w:rPr>
              <w:t>管控运维</w:t>
            </w:r>
            <w:proofErr w:type="gramEnd"/>
            <w:r>
              <w:rPr>
                <w:kern w:val="0"/>
                <w:sz w:val="24"/>
              </w:rPr>
              <w:t>成本、安全与合</w:t>
            </w:r>
            <w:proofErr w:type="gramStart"/>
            <w:r>
              <w:rPr>
                <w:kern w:val="0"/>
                <w:sz w:val="24"/>
              </w:rPr>
              <w:t>规</w:t>
            </w:r>
            <w:proofErr w:type="gramEnd"/>
            <w:r>
              <w:rPr>
                <w:kern w:val="0"/>
                <w:sz w:val="24"/>
              </w:rPr>
              <w:t>风险，持续优化运维效率，确保业务连续性与系统稳定可靠。</w:t>
            </w:r>
          </w:p>
        </w:tc>
        <w:tc>
          <w:tcPr>
            <w:tcW w:w="726" w:type="pct"/>
            <w:vAlign w:val="center"/>
          </w:tcPr>
          <w:p w14:paraId="39C75B85" w14:textId="2B430224" w:rsidR="00261520" w:rsidRDefault="00261520" w:rsidP="0035025B">
            <w:pPr>
              <w:adjustRightInd w:val="0"/>
              <w:snapToGrid w:val="0"/>
              <w:rPr>
                <w:szCs w:val="21"/>
              </w:rPr>
            </w:pPr>
            <w:r>
              <w:rPr>
                <w:rFonts w:hint="eastAsia"/>
                <w:szCs w:val="21"/>
              </w:rPr>
              <w:t>工作时间驻场</w:t>
            </w:r>
            <w:r w:rsidR="00E768FB">
              <w:rPr>
                <w:rFonts w:hint="eastAsia"/>
                <w:szCs w:val="21"/>
              </w:rPr>
              <w:t>；</w:t>
            </w:r>
          </w:p>
          <w:p w14:paraId="300EC5D9" w14:textId="247EB06D" w:rsidR="00261520" w:rsidRDefault="00E768FB" w:rsidP="0035025B">
            <w:pPr>
              <w:adjustRightInd w:val="0"/>
              <w:snapToGrid w:val="0"/>
              <w:rPr>
                <w:szCs w:val="21"/>
              </w:rPr>
            </w:pPr>
            <w:r>
              <w:rPr>
                <w:rFonts w:hint="eastAsia"/>
                <w:szCs w:val="21"/>
              </w:rPr>
              <w:t>重要会议、活动期间</w:t>
            </w:r>
            <w:r w:rsidR="00261520">
              <w:rPr>
                <w:rFonts w:hint="eastAsia"/>
                <w:szCs w:val="21"/>
              </w:rPr>
              <w:t>7</w:t>
            </w:r>
            <w:r w:rsidR="00261520">
              <w:rPr>
                <w:rFonts w:hint="eastAsia"/>
                <w:szCs w:val="21"/>
              </w:rPr>
              <w:t>×</w:t>
            </w:r>
            <w:r w:rsidR="00261520">
              <w:rPr>
                <w:rFonts w:hint="eastAsia"/>
                <w:szCs w:val="21"/>
              </w:rPr>
              <w:t>24</w:t>
            </w:r>
            <w:r w:rsidR="00261520">
              <w:rPr>
                <w:rFonts w:hint="eastAsia"/>
                <w:szCs w:val="21"/>
              </w:rPr>
              <w:t>小时驻场</w:t>
            </w:r>
            <w:r>
              <w:rPr>
                <w:rFonts w:hint="eastAsia"/>
                <w:szCs w:val="21"/>
              </w:rPr>
              <w:t>。</w:t>
            </w:r>
          </w:p>
        </w:tc>
      </w:tr>
      <w:tr w:rsidR="00E768FB" w14:paraId="3AB40809" w14:textId="77777777" w:rsidTr="00DB4CD6">
        <w:trPr>
          <w:jc w:val="center"/>
        </w:trPr>
        <w:tc>
          <w:tcPr>
            <w:tcW w:w="367" w:type="pct"/>
            <w:vAlign w:val="center"/>
          </w:tcPr>
          <w:p w14:paraId="767E58E1" w14:textId="27A519E9" w:rsidR="00E768FB" w:rsidRDefault="00E768FB" w:rsidP="0035025B">
            <w:pPr>
              <w:adjustRightInd w:val="0"/>
              <w:snapToGrid w:val="0"/>
              <w:jc w:val="center"/>
              <w:rPr>
                <w:szCs w:val="21"/>
              </w:rPr>
            </w:pPr>
            <w:r>
              <w:rPr>
                <w:rFonts w:hint="eastAsia"/>
                <w:szCs w:val="21"/>
              </w:rPr>
              <w:t>2</w:t>
            </w:r>
          </w:p>
        </w:tc>
        <w:tc>
          <w:tcPr>
            <w:tcW w:w="610" w:type="pct"/>
            <w:vAlign w:val="center"/>
          </w:tcPr>
          <w:p w14:paraId="6824A214" w14:textId="01816D60" w:rsidR="00E768FB" w:rsidRDefault="00E768FB" w:rsidP="0035025B">
            <w:pPr>
              <w:adjustRightInd w:val="0"/>
              <w:snapToGrid w:val="0"/>
              <w:jc w:val="center"/>
              <w:rPr>
                <w:szCs w:val="21"/>
              </w:rPr>
            </w:pPr>
            <w:r w:rsidRPr="00E768FB">
              <w:rPr>
                <w:rFonts w:hint="eastAsia"/>
                <w:szCs w:val="21"/>
              </w:rPr>
              <w:t>技术负责人</w:t>
            </w:r>
          </w:p>
        </w:tc>
        <w:tc>
          <w:tcPr>
            <w:tcW w:w="367" w:type="pct"/>
            <w:vAlign w:val="center"/>
          </w:tcPr>
          <w:p w14:paraId="606ABA4C" w14:textId="5D4DBD10" w:rsidR="00E768FB" w:rsidRDefault="00E768FB" w:rsidP="0035025B">
            <w:pPr>
              <w:adjustRightInd w:val="0"/>
              <w:snapToGrid w:val="0"/>
              <w:jc w:val="center"/>
              <w:rPr>
                <w:szCs w:val="21"/>
              </w:rPr>
            </w:pPr>
            <w:r>
              <w:rPr>
                <w:rFonts w:hint="eastAsia"/>
                <w:szCs w:val="21"/>
              </w:rPr>
              <w:t>1</w:t>
            </w:r>
          </w:p>
        </w:tc>
        <w:tc>
          <w:tcPr>
            <w:tcW w:w="1443" w:type="pct"/>
            <w:vAlign w:val="center"/>
          </w:tcPr>
          <w:p w14:paraId="7979D810" w14:textId="6D05594A" w:rsidR="00E768FB" w:rsidRPr="00E768FB" w:rsidRDefault="00E768FB" w:rsidP="0035025B">
            <w:pPr>
              <w:adjustRightInd w:val="0"/>
              <w:snapToGrid w:val="0"/>
              <w:jc w:val="left"/>
              <w:rPr>
                <w:sz w:val="24"/>
                <w:szCs w:val="24"/>
              </w:rPr>
            </w:pPr>
            <w:r w:rsidRPr="00E768FB">
              <w:rPr>
                <w:rFonts w:hint="eastAsia"/>
                <w:sz w:val="24"/>
                <w:szCs w:val="24"/>
              </w:rPr>
              <w:t>项目技术负责人员具备计算机相关专业高级工程师、</w:t>
            </w:r>
            <w:r w:rsidRPr="00E768FB">
              <w:rPr>
                <w:rFonts w:hint="eastAsia"/>
                <w:sz w:val="24"/>
                <w:szCs w:val="24"/>
              </w:rPr>
              <w:t>ITSS</w:t>
            </w:r>
            <w:r w:rsidRPr="00E768FB">
              <w:rPr>
                <w:rFonts w:hint="eastAsia"/>
                <w:sz w:val="24"/>
                <w:szCs w:val="24"/>
              </w:rPr>
              <w:t>证书、注册信息安全专业人员证书（</w:t>
            </w:r>
            <w:r w:rsidRPr="00E768FB">
              <w:rPr>
                <w:rFonts w:hint="eastAsia"/>
                <w:sz w:val="24"/>
                <w:szCs w:val="24"/>
              </w:rPr>
              <w:t>CISP</w:t>
            </w:r>
            <w:r w:rsidRPr="00E768FB">
              <w:rPr>
                <w:rFonts w:hint="eastAsia"/>
                <w:sz w:val="24"/>
                <w:szCs w:val="24"/>
              </w:rPr>
              <w:t>）、项目管理专业人员证书（</w:t>
            </w:r>
            <w:r w:rsidRPr="00E768FB">
              <w:rPr>
                <w:rFonts w:hint="eastAsia"/>
                <w:sz w:val="24"/>
                <w:szCs w:val="24"/>
              </w:rPr>
              <w:t>PMP</w:t>
            </w:r>
            <w:r w:rsidRPr="00E768FB">
              <w:rPr>
                <w:rFonts w:hint="eastAsia"/>
                <w:sz w:val="24"/>
                <w:szCs w:val="24"/>
              </w:rPr>
              <w:t>）等</w:t>
            </w:r>
          </w:p>
        </w:tc>
        <w:tc>
          <w:tcPr>
            <w:tcW w:w="1487" w:type="pct"/>
            <w:vAlign w:val="center"/>
          </w:tcPr>
          <w:p w14:paraId="4F227BC6" w14:textId="77777777" w:rsidR="00E768FB" w:rsidRPr="00E768FB" w:rsidRDefault="00E768FB" w:rsidP="00E768FB">
            <w:pPr>
              <w:adjustRightInd w:val="0"/>
              <w:snapToGrid w:val="0"/>
              <w:jc w:val="left"/>
              <w:rPr>
                <w:rFonts w:ascii="宋体" w:hAnsi="宋体" w:cs="宋体"/>
                <w:sz w:val="24"/>
                <w:szCs w:val="24"/>
              </w:rPr>
            </w:pPr>
            <w:r w:rsidRPr="00E768FB">
              <w:rPr>
                <w:rFonts w:ascii="宋体" w:hAnsi="宋体" w:cs="宋体" w:hint="eastAsia"/>
                <w:sz w:val="24"/>
                <w:szCs w:val="24"/>
              </w:rPr>
              <w:t>设计运</w:t>
            </w:r>
            <w:proofErr w:type="gramStart"/>
            <w:r w:rsidRPr="00E768FB">
              <w:rPr>
                <w:rFonts w:ascii="宋体" w:hAnsi="宋体" w:cs="宋体" w:hint="eastAsia"/>
                <w:sz w:val="24"/>
                <w:szCs w:val="24"/>
              </w:rPr>
              <w:t>维技术</w:t>
            </w:r>
            <w:proofErr w:type="gramEnd"/>
            <w:r w:rsidRPr="00E768FB">
              <w:rPr>
                <w:rFonts w:ascii="宋体" w:hAnsi="宋体" w:cs="宋体" w:hint="eastAsia"/>
                <w:sz w:val="24"/>
                <w:szCs w:val="24"/>
              </w:rPr>
              <w:t>架构与标准规范，主导工具选型与平台搭建；</w:t>
            </w:r>
            <w:r w:rsidRPr="00E768FB">
              <w:rPr>
                <w:sz w:val="24"/>
                <w:szCs w:val="24"/>
              </w:rPr>
              <w:t>​</w:t>
            </w:r>
          </w:p>
          <w:p w14:paraId="78F34A32" w14:textId="77777777" w:rsidR="00E768FB" w:rsidRPr="00E768FB" w:rsidRDefault="00E768FB" w:rsidP="00E768FB">
            <w:pPr>
              <w:adjustRightInd w:val="0"/>
              <w:snapToGrid w:val="0"/>
              <w:jc w:val="left"/>
              <w:rPr>
                <w:rFonts w:ascii="宋体" w:hAnsi="宋体" w:cs="宋体"/>
                <w:sz w:val="24"/>
                <w:szCs w:val="24"/>
              </w:rPr>
            </w:pPr>
            <w:r w:rsidRPr="00E768FB">
              <w:rPr>
                <w:rFonts w:ascii="宋体" w:hAnsi="宋体" w:cs="宋体" w:hint="eastAsia"/>
                <w:sz w:val="24"/>
                <w:szCs w:val="24"/>
              </w:rPr>
              <w:t>带领运维团队开展技能培训，搭建人才梯队，分配技术任务；</w:t>
            </w:r>
            <w:r w:rsidRPr="00E768FB">
              <w:rPr>
                <w:sz w:val="24"/>
                <w:szCs w:val="24"/>
              </w:rPr>
              <w:t>​</w:t>
            </w:r>
          </w:p>
          <w:p w14:paraId="28725641" w14:textId="77777777" w:rsidR="00E768FB" w:rsidRPr="00E768FB" w:rsidRDefault="00E768FB" w:rsidP="00E768FB">
            <w:pPr>
              <w:adjustRightInd w:val="0"/>
              <w:snapToGrid w:val="0"/>
              <w:jc w:val="left"/>
              <w:rPr>
                <w:rFonts w:ascii="宋体" w:hAnsi="宋体" w:cs="宋体"/>
                <w:sz w:val="24"/>
                <w:szCs w:val="24"/>
              </w:rPr>
            </w:pPr>
            <w:r w:rsidRPr="00E768FB">
              <w:rPr>
                <w:rFonts w:ascii="宋体" w:hAnsi="宋体" w:cs="宋体" w:hint="eastAsia"/>
                <w:sz w:val="24"/>
                <w:szCs w:val="24"/>
              </w:rPr>
              <w:t>管控系统运维安全、故障处理</w:t>
            </w:r>
            <w:proofErr w:type="gramStart"/>
            <w:r w:rsidRPr="00E768FB">
              <w:rPr>
                <w:rFonts w:ascii="宋体" w:hAnsi="宋体" w:cs="宋体" w:hint="eastAsia"/>
                <w:sz w:val="24"/>
                <w:szCs w:val="24"/>
              </w:rPr>
              <w:t>与灾备保障</w:t>
            </w:r>
            <w:proofErr w:type="gramEnd"/>
            <w:r w:rsidRPr="00E768FB">
              <w:rPr>
                <w:rFonts w:ascii="宋体" w:hAnsi="宋体" w:cs="宋体" w:hint="eastAsia"/>
                <w:sz w:val="24"/>
                <w:szCs w:val="24"/>
              </w:rPr>
              <w:t>，降低运行风险；</w:t>
            </w:r>
            <w:r w:rsidRPr="00E768FB">
              <w:rPr>
                <w:sz w:val="24"/>
                <w:szCs w:val="24"/>
              </w:rPr>
              <w:t>​</w:t>
            </w:r>
          </w:p>
          <w:p w14:paraId="5262D193" w14:textId="4563B947" w:rsidR="00E768FB" w:rsidRDefault="00E768FB" w:rsidP="00E768FB">
            <w:pPr>
              <w:adjustRightInd w:val="0"/>
              <w:snapToGrid w:val="0"/>
              <w:jc w:val="left"/>
              <w:rPr>
                <w:rFonts w:ascii="宋体" w:hAnsi="宋体" w:cs="宋体"/>
                <w:sz w:val="24"/>
                <w:szCs w:val="24"/>
              </w:rPr>
            </w:pPr>
            <w:r w:rsidRPr="00E768FB">
              <w:rPr>
                <w:rFonts w:ascii="宋体" w:hAnsi="宋体" w:cs="宋体" w:hint="eastAsia"/>
                <w:sz w:val="24"/>
                <w:szCs w:val="24"/>
              </w:rPr>
              <w:t>推动运维流程优化与技术创新，支撑业务迭代，保障系统高效稳定。</w:t>
            </w:r>
            <w:r w:rsidRPr="00E768FB">
              <w:rPr>
                <w:sz w:val="24"/>
                <w:szCs w:val="24"/>
              </w:rPr>
              <w:t>​</w:t>
            </w:r>
          </w:p>
        </w:tc>
        <w:tc>
          <w:tcPr>
            <w:tcW w:w="726" w:type="pct"/>
            <w:vAlign w:val="center"/>
          </w:tcPr>
          <w:p w14:paraId="2037149C" w14:textId="77777777" w:rsidR="00E768FB" w:rsidRDefault="00E768FB" w:rsidP="00E768FB">
            <w:pPr>
              <w:adjustRightInd w:val="0"/>
              <w:snapToGrid w:val="0"/>
              <w:rPr>
                <w:szCs w:val="21"/>
              </w:rPr>
            </w:pPr>
            <w:r>
              <w:rPr>
                <w:rFonts w:hint="eastAsia"/>
                <w:szCs w:val="21"/>
              </w:rPr>
              <w:t>工作时间驻场；</w:t>
            </w:r>
          </w:p>
          <w:p w14:paraId="340EE6AB" w14:textId="7C1E58AB" w:rsidR="00E768FB" w:rsidRDefault="00E768FB" w:rsidP="00E768FB">
            <w:pPr>
              <w:adjustRightInd w:val="0"/>
              <w:snapToGrid w:val="0"/>
              <w:rPr>
                <w:szCs w:val="21"/>
              </w:rPr>
            </w:pPr>
            <w:r>
              <w:rPr>
                <w:rFonts w:hint="eastAsia"/>
                <w:szCs w:val="21"/>
              </w:rPr>
              <w:t>重要会议、活动期间</w:t>
            </w:r>
            <w:r>
              <w:rPr>
                <w:rFonts w:hint="eastAsia"/>
                <w:szCs w:val="21"/>
              </w:rPr>
              <w:t>7</w:t>
            </w:r>
            <w:r>
              <w:rPr>
                <w:rFonts w:hint="eastAsia"/>
                <w:szCs w:val="21"/>
              </w:rPr>
              <w:t>×</w:t>
            </w:r>
            <w:r>
              <w:rPr>
                <w:rFonts w:hint="eastAsia"/>
                <w:szCs w:val="21"/>
              </w:rPr>
              <w:t>24</w:t>
            </w:r>
            <w:r>
              <w:rPr>
                <w:rFonts w:hint="eastAsia"/>
                <w:szCs w:val="21"/>
              </w:rPr>
              <w:t>小时驻场。</w:t>
            </w:r>
          </w:p>
        </w:tc>
      </w:tr>
      <w:tr w:rsidR="00261520" w14:paraId="215F31D4" w14:textId="77777777" w:rsidTr="00DB4CD6">
        <w:trPr>
          <w:jc w:val="center"/>
        </w:trPr>
        <w:tc>
          <w:tcPr>
            <w:tcW w:w="367" w:type="pct"/>
            <w:vAlign w:val="center"/>
          </w:tcPr>
          <w:p w14:paraId="53A27689" w14:textId="3CF7E39C" w:rsidR="00261520" w:rsidRDefault="00E768FB" w:rsidP="0035025B">
            <w:pPr>
              <w:adjustRightInd w:val="0"/>
              <w:snapToGrid w:val="0"/>
              <w:jc w:val="center"/>
              <w:rPr>
                <w:szCs w:val="21"/>
              </w:rPr>
            </w:pPr>
            <w:r>
              <w:rPr>
                <w:rFonts w:hint="eastAsia"/>
                <w:szCs w:val="21"/>
              </w:rPr>
              <w:t>3</w:t>
            </w:r>
          </w:p>
        </w:tc>
        <w:tc>
          <w:tcPr>
            <w:tcW w:w="610" w:type="pct"/>
            <w:vAlign w:val="center"/>
          </w:tcPr>
          <w:p w14:paraId="1AAA508C" w14:textId="77777777" w:rsidR="00261520" w:rsidRDefault="00261520" w:rsidP="0035025B">
            <w:pPr>
              <w:adjustRightInd w:val="0"/>
              <w:snapToGrid w:val="0"/>
              <w:jc w:val="center"/>
              <w:rPr>
                <w:szCs w:val="21"/>
              </w:rPr>
            </w:pPr>
            <w:r>
              <w:rPr>
                <w:szCs w:val="21"/>
              </w:rPr>
              <w:t>运</w:t>
            </w:r>
            <w:proofErr w:type="gramStart"/>
            <w:r>
              <w:rPr>
                <w:szCs w:val="21"/>
              </w:rPr>
              <w:t>维人员</w:t>
            </w:r>
            <w:proofErr w:type="gramEnd"/>
          </w:p>
        </w:tc>
        <w:tc>
          <w:tcPr>
            <w:tcW w:w="367" w:type="pct"/>
            <w:vAlign w:val="center"/>
          </w:tcPr>
          <w:p w14:paraId="12E0B81F" w14:textId="77777777" w:rsidR="00261520" w:rsidRDefault="00261520" w:rsidP="0035025B">
            <w:pPr>
              <w:adjustRightInd w:val="0"/>
              <w:snapToGrid w:val="0"/>
              <w:jc w:val="center"/>
              <w:rPr>
                <w:szCs w:val="21"/>
              </w:rPr>
            </w:pPr>
            <w:r>
              <w:rPr>
                <w:rFonts w:hint="eastAsia"/>
                <w:szCs w:val="21"/>
              </w:rPr>
              <w:t>33</w:t>
            </w:r>
          </w:p>
        </w:tc>
        <w:tc>
          <w:tcPr>
            <w:tcW w:w="1443" w:type="pct"/>
            <w:vAlign w:val="center"/>
          </w:tcPr>
          <w:p w14:paraId="520425A6" w14:textId="77777777" w:rsidR="00261520" w:rsidRPr="00E768FB" w:rsidRDefault="00261520" w:rsidP="0035025B">
            <w:pPr>
              <w:adjustRightInd w:val="0"/>
              <w:snapToGrid w:val="0"/>
              <w:jc w:val="left"/>
              <w:rPr>
                <w:sz w:val="24"/>
                <w:szCs w:val="24"/>
              </w:rPr>
            </w:pPr>
            <w:r w:rsidRPr="00E768FB">
              <w:rPr>
                <w:sz w:val="24"/>
                <w:szCs w:val="24"/>
              </w:rPr>
              <w:t>要求具备丰富的运</w:t>
            </w:r>
            <w:proofErr w:type="gramStart"/>
            <w:r w:rsidRPr="00E768FB">
              <w:rPr>
                <w:sz w:val="24"/>
                <w:szCs w:val="24"/>
              </w:rPr>
              <w:t>维项目</w:t>
            </w:r>
            <w:proofErr w:type="gramEnd"/>
            <w:r w:rsidRPr="00E768FB">
              <w:rPr>
                <w:sz w:val="24"/>
                <w:szCs w:val="24"/>
              </w:rPr>
              <w:t>经验和国产化软硬件系统的运维操作，</w:t>
            </w:r>
            <w:proofErr w:type="gramStart"/>
            <w:r w:rsidRPr="00E768FB">
              <w:rPr>
                <w:sz w:val="24"/>
                <w:szCs w:val="24"/>
              </w:rPr>
              <w:t>具备</w:t>
            </w:r>
            <w:r w:rsidRPr="00E768FB">
              <w:rPr>
                <w:rFonts w:hint="eastAsia"/>
                <w:sz w:val="24"/>
                <w:szCs w:val="24"/>
              </w:rPr>
              <w:t>信创</w:t>
            </w:r>
            <w:proofErr w:type="gramEnd"/>
            <w:r w:rsidRPr="00E768FB">
              <w:rPr>
                <w:rFonts w:hint="eastAsia"/>
                <w:sz w:val="24"/>
                <w:szCs w:val="24"/>
              </w:rPr>
              <w:t>集成项目管理师证书</w:t>
            </w:r>
            <w:r w:rsidRPr="00E768FB">
              <w:rPr>
                <w:sz w:val="24"/>
                <w:szCs w:val="24"/>
              </w:rPr>
              <w:t>。运维服务团队人员总数不少</w:t>
            </w:r>
            <w:r w:rsidRPr="00E768FB">
              <w:rPr>
                <w:sz w:val="24"/>
                <w:szCs w:val="24"/>
              </w:rPr>
              <w:t>33</w:t>
            </w:r>
            <w:r w:rsidRPr="00E768FB">
              <w:rPr>
                <w:sz w:val="24"/>
                <w:szCs w:val="24"/>
              </w:rPr>
              <w:t>人，包括但不限于运</w:t>
            </w:r>
            <w:proofErr w:type="gramStart"/>
            <w:r w:rsidRPr="00E768FB">
              <w:rPr>
                <w:sz w:val="24"/>
                <w:szCs w:val="24"/>
              </w:rPr>
              <w:t>维项目</w:t>
            </w:r>
            <w:proofErr w:type="gramEnd"/>
            <w:r w:rsidRPr="00E768FB">
              <w:rPr>
                <w:sz w:val="24"/>
                <w:szCs w:val="24"/>
              </w:rPr>
              <w:t>经理、服务器运维工程师、网络工程师、系统研发工程师、终端维护工程师、保密管理员、文档管理员等。投标人需建立</w:t>
            </w:r>
            <w:r w:rsidRPr="00E768FB">
              <w:rPr>
                <w:sz w:val="24"/>
                <w:szCs w:val="24"/>
              </w:rPr>
              <w:t>“</w:t>
            </w:r>
            <w:r w:rsidRPr="00E768FB">
              <w:rPr>
                <w:sz w:val="24"/>
                <w:szCs w:val="24"/>
              </w:rPr>
              <w:t>一人多岗、关键岗位</w:t>
            </w:r>
            <w:r w:rsidRPr="00E768FB">
              <w:rPr>
                <w:sz w:val="24"/>
                <w:szCs w:val="24"/>
              </w:rPr>
              <w:t>AB</w:t>
            </w:r>
            <w:r w:rsidRPr="00E768FB">
              <w:rPr>
                <w:sz w:val="24"/>
                <w:szCs w:val="24"/>
              </w:rPr>
              <w:t>角色互备</w:t>
            </w:r>
            <w:r w:rsidRPr="00E768FB">
              <w:rPr>
                <w:sz w:val="24"/>
                <w:szCs w:val="24"/>
              </w:rPr>
              <w:t>”</w:t>
            </w:r>
            <w:r w:rsidRPr="00E768FB">
              <w:rPr>
                <w:sz w:val="24"/>
                <w:szCs w:val="24"/>
              </w:rPr>
              <w:t>的工作机制，同时安排二线专家团队对各项运维服务工作提供支持。</w:t>
            </w:r>
          </w:p>
        </w:tc>
        <w:tc>
          <w:tcPr>
            <w:tcW w:w="1487" w:type="pct"/>
            <w:vAlign w:val="center"/>
          </w:tcPr>
          <w:p w14:paraId="0425277A" w14:textId="77777777" w:rsidR="00261520" w:rsidRDefault="00261520" w:rsidP="0035025B">
            <w:pPr>
              <w:adjustRightInd w:val="0"/>
              <w:snapToGrid w:val="0"/>
              <w:jc w:val="left"/>
              <w:rPr>
                <w:szCs w:val="21"/>
              </w:rPr>
            </w:pPr>
            <w:r>
              <w:rPr>
                <w:rFonts w:ascii="宋体" w:hAnsi="宋体" w:cs="宋体"/>
                <w:sz w:val="24"/>
                <w:szCs w:val="24"/>
              </w:rPr>
              <w:t>负责整体运维服务保障工作，具备</w:t>
            </w:r>
            <w:proofErr w:type="gramStart"/>
            <w:r>
              <w:rPr>
                <w:rFonts w:ascii="宋体" w:hAnsi="宋体" w:cs="宋体"/>
                <w:sz w:val="24"/>
                <w:szCs w:val="24"/>
              </w:rPr>
              <w:t>丰富运维项目</w:t>
            </w:r>
            <w:proofErr w:type="gramEnd"/>
            <w:r>
              <w:rPr>
                <w:rFonts w:ascii="宋体" w:hAnsi="宋体" w:cs="宋体"/>
                <w:sz w:val="24"/>
                <w:szCs w:val="24"/>
              </w:rPr>
              <w:t>经验，熟练掌握国产化软硬件系统运维操作，</w:t>
            </w:r>
            <w:proofErr w:type="gramStart"/>
            <w:r>
              <w:rPr>
                <w:rFonts w:ascii="宋体" w:hAnsi="宋体" w:cs="宋体"/>
                <w:sz w:val="24"/>
                <w:szCs w:val="24"/>
              </w:rPr>
              <w:t>持有信创</w:t>
            </w:r>
            <w:proofErr w:type="gramEnd"/>
            <w:r>
              <w:rPr>
                <w:rFonts w:ascii="宋体" w:hAnsi="宋体" w:cs="宋体"/>
                <w:sz w:val="24"/>
                <w:szCs w:val="24"/>
              </w:rPr>
              <w:t>集成项目管理师证书；统筹管理不少于 33 人的专业运维团队，覆盖运</w:t>
            </w:r>
            <w:proofErr w:type="gramStart"/>
            <w:r>
              <w:rPr>
                <w:rFonts w:ascii="宋体" w:hAnsi="宋体" w:cs="宋体"/>
                <w:sz w:val="24"/>
                <w:szCs w:val="24"/>
              </w:rPr>
              <w:t>维项目</w:t>
            </w:r>
            <w:proofErr w:type="gramEnd"/>
            <w:r>
              <w:rPr>
                <w:rFonts w:ascii="宋体" w:hAnsi="宋体" w:cs="宋体"/>
                <w:sz w:val="24"/>
                <w:szCs w:val="24"/>
              </w:rPr>
              <w:t xml:space="preserve">经理、服务器运维、网络、系统研发、终端维护、保密管理及文档管理等岗位，严格执行一人多岗、关键岗位 AB </w:t>
            </w:r>
            <w:proofErr w:type="gramStart"/>
            <w:r>
              <w:rPr>
                <w:rFonts w:ascii="宋体" w:hAnsi="宋体" w:cs="宋体"/>
                <w:sz w:val="24"/>
                <w:szCs w:val="24"/>
              </w:rPr>
              <w:t>角互备</w:t>
            </w:r>
            <w:proofErr w:type="gramEnd"/>
            <w:r>
              <w:rPr>
                <w:rFonts w:ascii="宋体" w:hAnsi="宋体" w:cs="宋体"/>
                <w:sz w:val="24"/>
                <w:szCs w:val="24"/>
              </w:rPr>
              <w:t>机制，依托二线专家团队提供技术支撑，确保运</w:t>
            </w:r>
            <w:proofErr w:type="gramStart"/>
            <w:r>
              <w:rPr>
                <w:rFonts w:ascii="宋体" w:hAnsi="宋体" w:cs="宋体"/>
                <w:sz w:val="24"/>
                <w:szCs w:val="24"/>
              </w:rPr>
              <w:t>维工作</w:t>
            </w:r>
            <w:proofErr w:type="gramEnd"/>
            <w:r>
              <w:rPr>
                <w:rFonts w:ascii="宋体" w:hAnsi="宋体" w:cs="宋体"/>
                <w:sz w:val="24"/>
                <w:szCs w:val="24"/>
              </w:rPr>
              <w:t>稳定、高效、有序开展。</w:t>
            </w:r>
          </w:p>
        </w:tc>
        <w:tc>
          <w:tcPr>
            <w:tcW w:w="726" w:type="pct"/>
            <w:vAlign w:val="center"/>
          </w:tcPr>
          <w:p w14:paraId="3702B605" w14:textId="77777777" w:rsidR="00E768FB" w:rsidRDefault="00E768FB" w:rsidP="00E768FB">
            <w:pPr>
              <w:adjustRightInd w:val="0"/>
              <w:snapToGrid w:val="0"/>
              <w:rPr>
                <w:szCs w:val="21"/>
              </w:rPr>
            </w:pPr>
            <w:r>
              <w:rPr>
                <w:rFonts w:hint="eastAsia"/>
                <w:szCs w:val="21"/>
              </w:rPr>
              <w:t>工作时间驻场；</w:t>
            </w:r>
          </w:p>
          <w:p w14:paraId="1E7FA164" w14:textId="7E0DB5A1" w:rsidR="00261520" w:rsidRDefault="00E768FB" w:rsidP="00E768FB">
            <w:pPr>
              <w:adjustRightInd w:val="0"/>
              <w:snapToGrid w:val="0"/>
              <w:rPr>
                <w:szCs w:val="21"/>
              </w:rPr>
            </w:pPr>
            <w:r>
              <w:rPr>
                <w:rFonts w:hint="eastAsia"/>
                <w:szCs w:val="21"/>
              </w:rPr>
              <w:t>重要会议、活动期间</w:t>
            </w:r>
            <w:r>
              <w:rPr>
                <w:rFonts w:hint="eastAsia"/>
                <w:szCs w:val="21"/>
              </w:rPr>
              <w:t>7</w:t>
            </w:r>
            <w:r>
              <w:rPr>
                <w:rFonts w:hint="eastAsia"/>
                <w:szCs w:val="21"/>
              </w:rPr>
              <w:t>×</w:t>
            </w:r>
            <w:r>
              <w:rPr>
                <w:rFonts w:hint="eastAsia"/>
                <w:szCs w:val="21"/>
              </w:rPr>
              <w:t>24</w:t>
            </w:r>
            <w:r>
              <w:rPr>
                <w:rFonts w:hint="eastAsia"/>
                <w:szCs w:val="21"/>
              </w:rPr>
              <w:t>小时驻场。</w:t>
            </w:r>
          </w:p>
        </w:tc>
      </w:tr>
    </w:tbl>
    <w:p w14:paraId="5C0743D7" w14:textId="77777777" w:rsidR="00261520" w:rsidRPr="00DF6829" w:rsidRDefault="00261520" w:rsidP="00DF6829">
      <w:pPr>
        <w:spacing w:line="360" w:lineRule="auto"/>
        <w:ind w:firstLineChars="200" w:firstLine="448"/>
        <w:rPr>
          <w:b/>
          <w:sz w:val="24"/>
        </w:rPr>
      </w:pPr>
      <w:r w:rsidRPr="00DF6829">
        <w:rPr>
          <w:rFonts w:hint="eastAsia"/>
          <w:b/>
          <w:sz w:val="24"/>
        </w:rPr>
        <w:t>（三）运维服务要求</w:t>
      </w:r>
    </w:p>
    <w:p w14:paraId="1DC2874B"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政务云平台及软硬件设备运维</w:t>
      </w:r>
    </w:p>
    <w:p w14:paraId="4ACD0935" w14:textId="77777777" w:rsidR="00261520" w:rsidRPr="002F4328" w:rsidRDefault="00261520" w:rsidP="002F4328">
      <w:pPr>
        <w:pStyle w:val="30"/>
        <w:keepNext w:val="0"/>
        <w:keepLines w:val="0"/>
        <w:numPr>
          <w:ilvl w:val="0"/>
          <w:numId w:val="24"/>
        </w:numPr>
        <w:tabs>
          <w:tab w:val="left" w:pos="1050"/>
        </w:tabs>
        <w:spacing w:before="0" w:after="120" w:line="360" w:lineRule="auto"/>
        <w:ind w:firstLineChars="200" w:firstLine="448"/>
        <w:jc w:val="left"/>
        <w:rPr>
          <w:rFonts w:ascii="宋体" w:hAnsi="宋体" w:cs="宋体"/>
          <w:sz w:val="24"/>
          <w:szCs w:val="24"/>
        </w:rPr>
      </w:pPr>
      <w:r w:rsidRPr="002F4328">
        <w:rPr>
          <w:sz w:val="24"/>
          <w:szCs w:val="24"/>
        </w:rPr>
        <w:t>维护内容</w:t>
      </w:r>
    </w:p>
    <w:p w14:paraId="36E7229A" w14:textId="77777777" w:rsidR="00261520" w:rsidRPr="002F4328" w:rsidRDefault="00261520" w:rsidP="00261520">
      <w:pPr>
        <w:pStyle w:val="ad"/>
        <w:ind w:firstLine="446"/>
        <w:rPr>
          <w:sz w:val="24"/>
          <w:szCs w:val="24"/>
        </w:rPr>
      </w:pPr>
      <w:r w:rsidRPr="002F4328">
        <w:rPr>
          <w:sz w:val="24"/>
          <w:szCs w:val="24"/>
        </w:rPr>
        <w:lastRenderedPageBreak/>
        <w:t>负责云平台、硬件设备及运行于服务器之上的软件系统的日常检查、优化、突发故障处理、以及应急响应等。</w:t>
      </w:r>
    </w:p>
    <w:p w14:paraId="5C273A72" w14:textId="77777777" w:rsidR="00261520" w:rsidRPr="002F4328" w:rsidRDefault="00261520" w:rsidP="00261520">
      <w:pPr>
        <w:pStyle w:val="ad"/>
        <w:ind w:firstLine="446"/>
        <w:rPr>
          <w:sz w:val="24"/>
          <w:szCs w:val="24"/>
        </w:rPr>
      </w:pPr>
      <w:r w:rsidRPr="002F4328">
        <w:rPr>
          <w:sz w:val="24"/>
          <w:szCs w:val="24"/>
        </w:rPr>
        <w:t>负责做好设备续保及升级工作。</w:t>
      </w:r>
    </w:p>
    <w:p w14:paraId="67FA12B6" w14:textId="77777777" w:rsidR="00261520" w:rsidRPr="002F4328" w:rsidRDefault="00261520" w:rsidP="002F4328">
      <w:pPr>
        <w:pStyle w:val="30"/>
        <w:keepNext w:val="0"/>
        <w:keepLines w:val="0"/>
        <w:numPr>
          <w:ilvl w:val="0"/>
          <w:numId w:val="24"/>
        </w:numPr>
        <w:tabs>
          <w:tab w:val="left" w:pos="1050"/>
        </w:tabs>
        <w:spacing w:before="0" w:after="120" w:line="360" w:lineRule="auto"/>
        <w:ind w:firstLineChars="200" w:firstLine="448"/>
        <w:jc w:val="left"/>
        <w:rPr>
          <w:rFonts w:ascii="宋体" w:hAnsi="宋体" w:cs="宋体"/>
          <w:sz w:val="24"/>
          <w:szCs w:val="24"/>
        </w:rPr>
      </w:pPr>
      <w:r w:rsidRPr="002F4328">
        <w:rPr>
          <w:sz w:val="24"/>
          <w:szCs w:val="24"/>
        </w:rPr>
        <w:t>工作要求</w:t>
      </w:r>
    </w:p>
    <w:p w14:paraId="7FACAE26" w14:textId="77777777" w:rsidR="00261520" w:rsidRPr="002F4328" w:rsidRDefault="00261520" w:rsidP="002F4328">
      <w:pPr>
        <w:pStyle w:val="ad"/>
        <w:numPr>
          <w:ilvl w:val="0"/>
          <w:numId w:val="25"/>
        </w:numPr>
        <w:tabs>
          <w:tab w:val="left" w:pos="808"/>
        </w:tabs>
        <w:spacing w:line="360" w:lineRule="auto"/>
        <w:ind w:firstLineChars="200" w:firstLine="446"/>
        <w:jc w:val="left"/>
        <w:rPr>
          <w:rFonts w:ascii="宋体" w:hAnsi="宋体" w:cs="宋体"/>
          <w:sz w:val="24"/>
          <w:szCs w:val="24"/>
        </w:rPr>
      </w:pPr>
      <w:r w:rsidRPr="002F4328">
        <w:rPr>
          <w:sz w:val="24"/>
          <w:szCs w:val="24"/>
        </w:rPr>
        <w:t>日常维护：运维服务单位每天两次，检查服务器、交换机、防火墙等硬件设备的运行状态和相关参数，及时发现问题，并解决问题，减少系统</w:t>
      </w:r>
      <w:proofErr w:type="gramStart"/>
      <w:r w:rsidRPr="002F4328">
        <w:rPr>
          <w:sz w:val="24"/>
          <w:szCs w:val="24"/>
        </w:rPr>
        <w:t>宕</w:t>
      </w:r>
      <w:proofErr w:type="gramEnd"/>
      <w:r w:rsidRPr="002F4328">
        <w:rPr>
          <w:sz w:val="24"/>
          <w:szCs w:val="24"/>
        </w:rPr>
        <w:t>机时间；每天两次检查软件系统运行状态，发现问题及时上报并处理。</w:t>
      </w:r>
    </w:p>
    <w:p w14:paraId="1EA1E670" w14:textId="77777777" w:rsidR="00261520" w:rsidRPr="002F4328" w:rsidRDefault="00261520" w:rsidP="002F4328">
      <w:pPr>
        <w:pStyle w:val="ad"/>
        <w:numPr>
          <w:ilvl w:val="0"/>
          <w:numId w:val="25"/>
        </w:numPr>
        <w:tabs>
          <w:tab w:val="left" w:pos="808"/>
        </w:tabs>
        <w:spacing w:line="360" w:lineRule="auto"/>
        <w:ind w:firstLineChars="200" w:firstLine="446"/>
        <w:jc w:val="left"/>
        <w:rPr>
          <w:rFonts w:ascii="宋体" w:hAnsi="宋体" w:cs="宋体"/>
          <w:sz w:val="24"/>
          <w:szCs w:val="24"/>
        </w:rPr>
      </w:pPr>
      <w:r w:rsidRPr="002F4328">
        <w:rPr>
          <w:sz w:val="24"/>
          <w:szCs w:val="24"/>
        </w:rPr>
        <w:t>故障处理：投标人负责解决网络及安全系统的日常故障，通过故障排查和恢复服务，排除软件及硬件设备故障，快速恢复故障引起的业务中断等问题。</w:t>
      </w:r>
    </w:p>
    <w:p w14:paraId="44120944" w14:textId="77777777" w:rsidR="00261520" w:rsidRPr="002F4328" w:rsidRDefault="00261520" w:rsidP="002F4328">
      <w:pPr>
        <w:pStyle w:val="ad"/>
        <w:numPr>
          <w:ilvl w:val="0"/>
          <w:numId w:val="25"/>
        </w:numPr>
        <w:tabs>
          <w:tab w:val="left" w:pos="808"/>
        </w:tabs>
        <w:spacing w:line="360" w:lineRule="auto"/>
        <w:ind w:firstLineChars="200" w:firstLine="446"/>
        <w:jc w:val="left"/>
        <w:rPr>
          <w:rFonts w:ascii="宋体" w:hAnsi="宋体" w:cs="宋体"/>
          <w:sz w:val="24"/>
          <w:szCs w:val="24"/>
        </w:rPr>
      </w:pPr>
      <w:r w:rsidRPr="002F4328">
        <w:rPr>
          <w:sz w:val="24"/>
          <w:szCs w:val="24"/>
        </w:rPr>
        <w:t>应急响应：运维服务方应对在用服务器、安全设备、网络设备等提供应急响应服务，针对设备告警、网络中断等故障，及时进行诊断、分析和排除，保障系统持续运行。运维服务单位应保证云平台及配套的软硬件、平台网络的安全可用性达到</w:t>
      </w:r>
      <w:r w:rsidRPr="002F4328">
        <w:rPr>
          <w:sz w:val="24"/>
          <w:szCs w:val="24"/>
        </w:rPr>
        <w:t>99.9%</w:t>
      </w:r>
      <w:r w:rsidRPr="002F4328">
        <w:rPr>
          <w:sz w:val="24"/>
          <w:szCs w:val="24"/>
        </w:rPr>
        <w:t>，全年累计中断时间不超过</w:t>
      </w:r>
      <w:r w:rsidRPr="002F4328">
        <w:rPr>
          <w:sz w:val="24"/>
          <w:szCs w:val="24"/>
        </w:rPr>
        <w:t>10</w:t>
      </w:r>
      <w:r w:rsidRPr="002F4328">
        <w:rPr>
          <w:sz w:val="24"/>
          <w:szCs w:val="24"/>
        </w:rPr>
        <w:t>个小时。</w:t>
      </w:r>
    </w:p>
    <w:p w14:paraId="02FA407C" w14:textId="77777777" w:rsidR="00261520" w:rsidRPr="002F4328" w:rsidRDefault="00261520" w:rsidP="002F4328">
      <w:pPr>
        <w:pStyle w:val="ad"/>
        <w:numPr>
          <w:ilvl w:val="0"/>
          <w:numId w:val="25"/>
        </w:numPr>
        <w:tabs>
          <w:tab w:val="left" w:pos="808"/>
        </w:tabs>
        <w:spacing w:line="360" w:lineRule="auto"/>
        <w:ind w:firstLineChars="200" w:firstLine="446"/>
        <w:jc w:val="left"/>
        <w:rPr>
          <w:rFonts w:ascii="宋体" w:hAnsi="宋体" w:cs="宋体"/>
          <w:sz w:val="24"/>
          <w:szCs w:val="24"/>
        </w:rPr>
      </w:pPr>
      <w:proofErr w:type="gramStart"/>
      <w:r w:rsidRPr="002F4328">
        <w:rPr>
          <w:sz w:val="24"/>
          <w:szCs w:val="24"/>
        </w:rPr>
        <w:t>维保和</w:t>
      </w:r>
      <w:proofErr w:type="gramEnd"/>
      <w:r w:rsidRPr="002F4328">
        <w:rPr>
          <w:sz w:val="24"/>
          <w:szCs w:val="24"/>
        </w:rPr>
        <w:t>升级：运维服务单位应对</w:t>
      </w:r>
      <w:r w:rsidRPr="002F4328">
        <w:rPr>
          <w:sz w:val="24"/>
          <w:szCs w:val="24"/>
        </w:rPr>
        <w:t>5</w:t>
      </w:r>
      <w:r w:rsidRPr="002F4328">
        <w:rPr>
          <w:sz w:val="24"/>
          <w:szCs w:val="24"/>
        </w:rPr>
        <w:t>台备份一体机和</w:t>
      </w:r>
      <w:r w:rsidRPr="002F4328">
        <w:rPr>
          <w:sz w:val="24"/>
          <w:szCs w:val="24"/>
        </w:rPr>
        <w:t>1</w:t>
      </w:r>
      <w:r w:rsidRPr="002F4328">
        <w:rPr>
          <w:sz w:val="24"/>
          <w:szCs w:val="24"/>
        </w:rPr>
        <w:t>套云平台</w:t>
      </w:r>
      <w:proofErr w:type="gramStart"/>
      <w:r w:rsidRPr="002F4328">
        <w:rPr>
          <w:sz w:val="24"/>
          <w:szCs w:val="24"/>
        </w:rPr>
        <w:t>购买维保服务</w:t>
      </w:r>
      <w:proofErr w:type="gramEnd"/>
      <w:r w:rsidRPr="002F4328">
        <w:rPr>
          <w:sz w:val="24"/>
          <w:szCs w:val="24"/>
        </w:rPr>
        <w:t>，网络防病毒系统（含</w:t>
      </w:r>
      <w:r w:rsidRPr="002F4328">
        <w:rPr>
          <w:sz w:val="24"/>
          <w:szCs w:val="24"/>
        </w:rPr>
        <w:t>2</w:t>
      </w:r>
      <w:r w:rsidRPr="002F4328">
        <w:rPr>
          <w:sz w:val="24"/>
          <w:szCs w:val="24"/>
        </w:rPr>
        <w:t>套管理端、</w:t>
      </w:r>
      <w:r w:rsidRPr="002F4328">
        <w:rPr>
          <w:sz w:val="24"/>
          <w:szCs w:val="24"/>
        </w:rPr>
        <w:t>9787</w:t>
      </w:r>
      <w:r w:rsidRPr="002F4328">
        <w:rPr>
          <w:sz w:val="24"/>
          <w:szCs w:val="24"/>
        </w:rPr>
        <w:t>套客户端）应提供病毒库升级服务。</w:t>
      </w:r>
    </w:p>
    <w:p w14:paraId="55889329" w14:textId="77777777" w:rsidR="00261520" w:rsidRPr="002F4328" w:rsidRDefault="00261520" w:rsidP="002F4328">
      <w:pPr>
        <w:pStyle w:val="ad"/>
        <w:numPr>
          <w:ilvl w:val="0"/>
          <w:numId w:val="25"/>
        </w:numPr>
        <w:tabs>
          <w:tab w:val="left" w:pos="808"/>
        </w:tabs>
        <w:spacing w:line="360" w:lineRule="auto"/>
        <w:ind w:firstLineChars="200" w:firstLine="446"/>
        <w:jc w:val="left"/>
        <w:rPr>
          <w:rFonts w:ascii="宋体" w:hAnsi="宋体" w:cs="宋体"/>
          <w:b/>
          <w:sz w:val="24"/>
          <w:szCs w:val="24"/>
        </w:rPr>
      </w:pPr>
      <w:r w:rsidRPr="002F4328">
        <w:rPr>
          <w:sz w:val="24"/>
          <w:szCs w:val="24"/>
        </w:rPr>
        <w:t>设备存储扩容：提升云平台运行效能，运</w:t>
      </w:r>
      <w:proofErr w:type="gramStart"/>
      <w:r w:rsidRPr="002F4328">
        <w:rPr>
          <w:sz w:val="24"/>
          <w:szCs w:val="24"/>
        </w:rPr>
        <w:t>维单位</w:t>
      </w:r>
      <w:proofErr w:type="gramEnd"/>
      <w:r w:rsidRPr="002F4328">
        <w:rPr>
          <w:sz w:val="24"/>
          <w:szCs w:val="24"/>
        </w:rPr>
        <w:t>立足工作实际与长远发展需求，扎实推进云平台存储扩容专项工作。通过科学规划扩容方案、精准实施技术操作，切实增强云平台数据承载能力，有效保障核心数据存储安全、完整与可用，同步优化系统运行速率，为各项业务高效开展提供稳定、可靠的技术支撑，助力整体工作提质增效、行稳致远。</w:t>
      </w:r>
    </w:p>
    <w:p w14:paraId="73827BFD"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rFonts w:hint="eastAsia"/>
          <w:sz w:val="24"/>
          <w:szCs w:val="24"/>
        </w:rPr>
        <w:t>电子公文</w:t>
      </w:r>
      <w:r w:rsidRPr="002F4328">
        <w:rPr>
          <w:sz w:val="24"/>
          <w:szCs w:val="24"/>
        </w:rPr>
        <w:t>应用系统运维</w:t>
      </w:r>
    </w:p>
    <w:p w14:paraId="6FDB7F8F" w14:textId="77777777" w:rsidR="00261520" w:rsidRPr="002F4328" w:rsidRDefault="00261520" w:rsidP="00261520">
      <w:pPr>
        <w:pStyle w:val="30"/>
        <w:keepNext w:val="0"/>
        <w:keepLines w:val="0"/>
        <w:numPr>
          <w:ilvl w:val="0"/>
          <w:numId w:val="26"/>
        </w:numPr>
        <w:tabs>
          <w:tab w:val="left" w:pos="1050"/>
        </w:tabs>
        <w:spacing w:before="0" w:after="120" w:line="360" w:lineRule="auto"/>
        <w:ind w:firstLine="448"/>
        <w:jc w:val="left"/>
        <w:rPr>
          <w:rFonts w:ascii="宋体" w:hAnsi="宋体" w:cs="宋体"/>
          <w:sz w:val="24"/>
          <w:szCs w:val="24"/>
        </w:rPr>
      </w:pPr>
      <w:r w:rsidRPr="002F4328">
        <w:rPr>
          <w:sz w:val="24"/>
          <w:szCs w:val="24"/>
        </w:rPr>
        <w:t>维护内容</w:t>
      </w:r>
    </w:p>
    <w:p w14:paraId="52B98B75" w14:textId="77777777" w:rsidR="00261520" w:rsidRPr="002F4328" w:rsidRDefault="00261520" w:rsidP="00261520">
      <w:pPr>
        <w:pStyle w:val="ad"/>
        <w:ind w:firstLine="446"/>
        <w:rPr>
          <w:sz w:val="24"/>
          <w:szCs w:val="24"/>
        </w:rPr>
      </w:pPr>
      <w:r w:rsidRPr="002F4328">
        <w:rPr>
          <w:sz w:val="24"/>
          <w:szCs w:val="24"/>
        </w:rPr>
        <w:lastRenderedPageBreak/>
        <w:t>负责应用系统日常检查工作，遇突发问题及时解决并上报。</w:t>
      </w:r>
    </w:p>
    <w:p w14:paraId="3327E0BF" w14:textId="77777777" w:rsidR="00261520" w:rsidRPr="002F4328" w:rsidRDefault="00261520" w:rsidP="00261520">
      <w:pPr>
        <w:pStyle w:val="ad"/>
        <w:ind w:firstLine="446"/>
        <w:rPr>
          <w:sz w:val="24"/>
          <w:szCs w:val="24"/>
        </w:rPr>
      </w:pPr>
      <w:r w:rsidRPr="002F4328">
        <w:rPr>
          <w:sz w:val="24"/>
          <w:szCs w:val="24"/>
        </w:rPr>
        <w:t>负责应用系统突发故障处置，及时启动应急故障预案。</w:t>
      </w:r>
    </w:p>
    <w:p w14:paraId="1BE5BFAD" w14:textId="77777777" w:rsidR="00261520" w:rsidRPr="002F4328" w:rsidRDefault="00261520" w:rsidP="00261520">
      <w:pPr>
        <w:pStyle w:val="ad"/>
        <w:ind w:firstLine="446"/>
        <w:rPr>
          <w:sz w:val="24"/>
          <w:szCs w:val="24"/>
        </w:rPr>
      </w:pPr>
      <w:r w:rsidRPr="002F4328">
        <w:rPr>
          <w:sz w:val="24"/>
          <w:szCs w:val="24"/>
        </w:rPr>
        <w:t>负责业务数据备份，确保业务数据</w:t>
      </w:r>
      <w:r w:rsidRPr="002F4328">
        <w:rPr>
          <w:sz w:val="24"/>
          <w:szCs w:val="24"/>
        </w:rPr>
        <w:t>0</w:t>
      </w:r>
      <w:r w:rsidRPr="002F4328">
        <w:rPr>
          <w:sz w:val="24"/>
          <w:szCs w:val="24"/>
        </w:rPr>
        <w:t>丢失。</w:t>
      </w:r>
    </w:p>
    <w:p w14:paraId="57F723D7" w14:textId="77777777" w:rsidR="00261520" w:rsidRPr="002F4328" w:rsidRDefault="00261520" w:rsidP="00261520">
      <w:pPr>
        <w:pStyle w:val="ad"/>
        <w:ind w:firstLine="446"/>
        <w:rPr>
          <w:sz w:val="24"/>
          <w:szCs w:val="24"/>
        </w:rPr>
      </w:pPr>
      <w:r w:rsidRPr="002F4328">
        <w:rPr>
          <w:sz w:val="24"/>
          <w:szCs w:val="24"/>
        </w:rPr>
        <w:t>负责应用系统升级及功能调整，保证系统稳定运行。</w:t>
      </w:r>
    </w:p>
    <w:p w14:paraId="3F26E0B2" w14:textId="77777777" w:rsidR="00261520" w:rsidRPr="002F4328" w:rsidRDefault="00261520" w:rsidP="00261520">
      <w:pPr>
        <w:pStyle w:val="ad"/>
        <w:ind w:firstLine="446"/>
        <w:rPr>
          <w:sz w:val="24"/>
          <w:szCs w:val="24"/>
        </w:rPr>
      </w:pPr>
      <w:r w:rsidRPr="002F4328">
        <w:rPr>
          <w:sz w:val="24"/>
          <w:szCs w:val="24"/>
        </w:rPr>
        <w:t>对应用系统进行升级整合。</w:t>
      </w:r>
    </w:p>
    <w:p w14:paraId="5186F497" w14:textId="77777777" w:rsidR="00261520" w:rsidRPr="002F4328" w:rsidRDefault="00261520" w:rsidP="00261520">
      <w:pPr>
        <w:pStyle w:val="30"/>
        <w:keepNext w:val="0"/>
        <w:keepLines w:val="0"/>
        <w:numPr>
          <w:ilvl w:val="0"/>
          <w:numId w:val="26"/>
        </w:numPr>
        <w:tabs>
          <w:tab w:val="left" w:pos="1050"/>
        </w:tabs>
        <w:spacing w:before="0" w:after="120" w:line="360" w:lineRule="auto"/>
        <w:ind w:firstLine="448"/>
        <w:jc w:val="left"/>
        <w:rPr>
          <w:rFonts w:ascii="宋体" w:hAnsi="宋体" w:cs="宋体"/>
          <w:sz w:val="24"/>
          <w:szCs w:val="24"/>
        </w:rPr>
      </w:pPr>
      <w:r w:rsidRPr="002F4328">
        <w:rPr>
          <w:sz w:val="24"/>
          <w:szCs w:val="24"/>
        </w:rPr>
        <w:t>工作要求</w:t>
      </w:r>
    </w:p>
    <w:p w14:paraId="41621C39" w14:textId="77777777" w:rsidR="00261520" w:rsidRPr="002F4328" w:rsidRDefault="00261520" w:rsidP="002F4328">
      <w:pPr>
        <w:pStyle w:val="ad"/>
        <w:numPr>
          <w:ilvl w:val="0"/>
          <w:numId w:val="27"/>
        </w:numPr>
        <w:tabs>
          <w:tab w:val="left" w:pos="808"/>
        </w:tabs>
        <w:spacing w:line="360" w:lineRule="auto"/>
        <w:ind w:firstLineChars="200" w:firstLine="446"/>
        <w:jc w:val="left"/>
        <w:rPr>
          <w:rFonts w:ascii="宋体" w:hAnsi="宋体" w:cs="宋体"/>
          <w:sz w:val="24"/>
          <w:szCs w:val="24"/>
        </w:rPr>
      </w:pPr>
      <w:r w:rsidRPr="002F4328">
        <w:rPr>
          <w:sz w:val="24"/>
          <w:szCs w:val="24"/>
        </w:rPr>
        <w:t>日常维护：运维服务单位应主动检查各应用系统、数据库程序、中间</w:t>
      </w:r>
      <w:proofErr w:type="gramStart"/>
      <w:r w:rsidRPr="002F4328">
        <w:rPr>
          <w:sz w:val="24"/>
          <w:szCs w:val="24"/>
        </w:rPr>
        <w:t>件运行</w:t>
      </w:r>
      <w:proofErr w:type="gramEnd"/>
      <w:r w:rsidRPr="002F4328">
        <w:rPr>
          <w:sz w:val="24"/>
          <w:szCs w:val="24"/>
        </w:rPr>
        <w:t>状态等相关的服务和应用自身的运行状态，提供应用系统运行状态监控、日志检查、性能优化等服务；配合做好用户新增、注销、权限分配等日常维护工作，确保各应用系统稳定运行。</w:t>
      </w:r>
    </w:p>
    <w:p w14:paraId="6BE1889A" w14:textId="77777777" w:rsidR="00261520" w:rsidRPr="002F4328" w:rsidRDefault="00261520" w:rsidP="002F4328">
      <w:pPr>
        <w:pStyle w:val="ad"/>
        <w:numPr>
          <w:ilvl w:val="0"/>
          <w:numId w:val="27"/>
        </w:numPr>
        <w:tabs>
          <w:tab w:val="left" w:pos="808"/>
        </w:tabs>
        <w:spacing w:line="360" w:lineRule="auto"/>
        <w:ind w:firstLineChars="200" w:firstLine="446"/>
        <w:jc w:val="left"/>
        <w:rPr>
          <w:rFonts w:ascii="宋体" w:hAnsi="宋体" w:cs="宋体"/>
          <w:sz w:val="24"/>
          <w:szCs w:val="24"/>
        </w:rPr>
      </w:pPr>
      <w:r w:rsidRPr="002F4328">
        <w:rPr>
          <w:sz w:val="24"/>
          <w:szCs w:val="24"/>
        </w:rPr>
        <w:t>故障处理：及时排查和解决滨海新区及各委办单位应用系统使用过程中遇到的各类问题，运维服务单位应提供故障处理方案，确保应用系统可用性达到</w:t>
      </w:r>
      <w:r w:rsidRPr="002F4328">
        <w:rPr>
          <w:sz w:val="24"/>
          <w:szCs w:val="24"/>
        </w:rPr>
        <w:t>99.9%</w:t>
      </w:r>
      <w:r w:rsidRPr="002F4328">
        <w:rPr>
          <w:sz w:val="24"/>
          <w:szCs w:val="24"/>
        </w:rPr>
        <w:t>，全年累计中断时间不得超过</w:t>
      </w:r>
      <w:r w:rsidRPr="002F4328">
        <w:rPr>
          <w:sz w:val="24"/>
          <w:szCs w:val="24"/>
        </w:rPr>
        <w:t>10</w:t>
      </w:r>
      <w:r w:rsidRPr="002F4328">
        <w:rPr>
          <w:sz w:val="24"/>
          <w:szCs w:val="24"/>
        </w:rPr>
        <w:t>个小时。应用系统出现意外中断后，运维服务单位的运</w:t>
      </w:r>
      <w:proofErr w:type="gramStart"/>
      <w:r w:rsidRPr="002F4328">
        <w:rPr>
          <w:sz w:val="24"/>
          <w:szCs w:val="24"/>
        </w:rPr>
        <w:t>维人员</w:t>
      </w:r>
      <w:proofErr w:type="gramEnd"/>
      <w:r w:rsidRPr="002F4328">
        <w:rPr>
          <w:sz w:val="24"/>
          <w:szCs w:val="24"/>
        </w:rPr>
        <w:t>及时协助解决问题，并于系统恢复后提交系统故障分析报告，明确故障原因及改进措施。</w:t>
      </w:r>
    </w:p>
    <w:p w14:paraId="46426A3D" w14:textId="77777777" w:rsidR="00261520" w:rsidRPr="002F4328" w:rsidRDefault="00261520" w:rsidP="002F4328">
      <w:pPr>
        <w:pStyle w:val="ad"/>
        <w:numPr>
          <w:ilvl w:val="0"/>
          <w:numId w:val="27"/>
        </w:numPr>
        <w:tabs>
          <w:tab w:val="left" w:pos="808"/>
        </w:tabs>
        <w:spacing w:line="360" w:lineRule="auto"/>
        <w:ind w:firstLineChars="200" w:firstLine="446"/>
        <w:jc w:val="left"/>
        <w:rPr>
          <w:rFonts w:ascii="宋体" w:hAnsi="宋体" w:cs="宋体"/>
          <w:sz w:val="24"/>
          <w:szCs w:val="24"/>
        </w:rPr>
      </w:pPr>
      <w:r w:rsidRPr="002F4328">
        <w:rPr>
          <w:sz w:val="24"/>
          <w:szCs w:val="24"/>
        </w:rPr>
        <w:t>数据存储、备份及恢复：按照管理要求做好日常备份；在重要节假日前、重大会议活动前、特殊</w:t>
      </w:r>
      <w:proofErr w:type="gramStart"/>
      <w:r w:rsidRPr="002F4328">
        <w:rPr>
          <w:sz w:val="24"/>
          <w:szCs w:val="24"/>
        </w:rPr>
        <w:t>重保期间</w:t>
      </w:r>
      <w:proofErr w:type="gramEnd"/>
      <w:r w:rsidRPr="002F4328">
        <w:rPr>
          <w:sz w:val="24"/>
          <w:szCs w:val="24"/>
        </w:rPr>
        <w:t>做好数据备份，确保必要时能够及时、全面、准确恢复数据。</w:t>
      </w:r>
    </w:p>
    <w:p w14:paraId="7CF28E62" w14:textId="77777777" w:rsidR="00261520" w:rsidRPr="002F4328" w:rsidRDefault="00261520" w:rsidP="002F4328">
      <w:pPr>
        <w:pStyle w:val="ad"/>
        <w:numPr>
          <w:ilvl w:val="0"/>
          <w:numId w:val="27"/>
        </w:numPr>
        <w:tabs>
          <w:tab w:val="left" w:pos="808"/>
        </w:tabs>
        <w:spacing w:line="360" w:lineRule="auto"/>
        <w:ind w:firstLineChars="200" w:firstLine="446"/>
        <w:jc w:val="left"/>
        <w:rPr>
          <w:rFonts w:ascii="宋体" w:hAnsi="宋体" w:cs="宋体"/>
          <w:sz w:val="24"/>
          <w:szCs w:val="24"/>
        </w:rPr>
      </w:pPr>
      <w:r w:rsidRPr="002F4328">
        <w:rPr>
          <w:sz w:val="24"/>
          <w:szCs w:val="24"/>
        </w:rPr>
        <w:t>软件升级：运维服务单位应依托现有应用系统版本提供定期迭代升级、补丁升级等服务；对于采购人使用过程中提出的新需求，能够赴相关单位进行需求调研、用户回访、定制化更新，包括但不限于表单、标准文档、业务流程、数据接口等方面变更和调整。</w:t>
      </w:r>
    </w:p>
    <w:p w14:paraId="004D38D8" w14:textId="77777777" w:rsidR="00261520" w:rsidRPr="002F4328" w:rsidRDefault="00261520" w:rsidP="002F4328">
      <w:pPr>
        <w:pStyle w:val="ad"/>
        <w:numPr>
          <w:ilvl w:val="0"/>
          <w:numId w:val="27"/>
        </w:numPr>
        <w:tabs>
          <w:tab w:val="left" w:pos="808"/>
        </w:tabs>
        <w:spacing w:line="360" w:lineRule="auto"/>
        <w:ind w:firstLineChars="200" w:firstLine="446"/>
        <w:jc w:val="left"/>
        <w:rPr>
          <w:rFonts w:ascii="宋体" w:hAnsi="宋体" w:cs="宋体"/>
          <w:sz w:val="24"/>
          <w:szCs w:val="24"/>
        </w:rPr>
      </w:pPr>
      <w:r w:rsidRPr="002F4328">
        <w:rPr>
          <w:sz w:val="24"/>
          <w:szCs w:val="24"/>
        </w:rPr>
        <w:lastRenderedPageBreak/>
        <w:t>系统对接：运维服务单位应具备维护电子公文系统与数据交换平台接口的能力，确保数据通畅、流程通畅，必要时应能够按照采购人要求做好数据接口升级。</w:t>
      </w:r>
    </w:p>
    <w:p w14:paraId="2D8A7808"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rFonts w:ascii="宋体" w:hAnsi="宋体" w:cs="宋体" w:hint="eastAsia"/>
          <w:sz w:val="24"/>
          <w:szCs w:val="24"/>
        </w:rPr>
        <w:t>无纸化应用系统运维</w:t>
      </w:r>
    </w:p>
    <w:p w14:paraId="342BA246" w14:textId="77777777" w:rsidR="00261520" w:rsidRPr="002F4328" w:rsidRDefault="00261520" w:rsidP="00DF6829">
      <w:pPr>
        <w:pStyle w:val="30"/>
        <w:keepNext w:val="0"/>
        <w:keepLines w:val="0"/>
        <w:numPr>
          <w:ilvl w:val="0"/>
          <w:numId w:val="28"/>
        </w:numPr>
        <w:tabs>
          <w:tab w:val="left" w:pos="1050"/>
        </w:tabs>
        <w:spacing w:before="0" w:after="120" w:line="360" w:lineRule="auto"/>
        <w:ind w:firstLineChars="200" w:firstLine="448"/>
        <w:jc w:val="left"/>
        <w:rPr>
          <w:sz w:val="24"/>
          <w:szCs w:val="24"/>
        </w:rPr>
      </w:pPr>
      <w:r w:rsidRPr="002F4328">
        <w:rPr>
          <w:sz w:val="24"/>
          <w:szCs w:val="24"/>
        </w:rPr>
        <w:t>维护内容</w:t>
      </w:r>
    </w:p>
    <w:p w14:paraId="08FD37B7" w14:textId="77777777" w:rsidR="00261520" w:rsidRPr="002F4328" w:rsidRDefault="00261520" w:rsidP="00261520">
      <w:pPr>
        <w:ind w:firstLine="446"/>
        <w:rPr>
          <w:b/>
          <w:sz w:val="24"/>
          <w:szCs w:val="24"/>
        </w:rPr>
      </w:pPr>
      <w:r w:rsidRPr="002F4328">
        <w:rPr>
          <w:kern w:val="0"/>
          <w:sz w:val="24"/>
          <w:szCs w:val="24"/>
          <w:shd w:val="clear" w:color="auto" w:fill="FFFFFF"/>
        </w:rPr>
        <w:t>日常运维内容主要包括软件系统、硬件、网络、数据库等，服务器端日常巡检和故障处理，会议终端的故障处理，会议系统优化和升级，数据的备份和恢复，会议系统网络的维护，会议系统使用培训，以及</w:t>
      </w:r>
      <w:proofErr w:type="gramStart"/>
      <w:r w:rsidRPr="002F4328">
        <w:rPr>
          <w:kern w:val="0"/>
          <w:sz w:val="24"/>
          <w:szCs w:val="24"/>
          <w:shd w:val="clear" w:color="auto" w:fill="FFFFFF"/>
        </w:rPr>
        <w:t>现场跟会服务</w:t>
      </w:r>
      <w:proofErr w:type="gramEnd"/>
      <w:r w:rsidRPr="002F4328">
        <w:rPr>
          <w:kern w:val="0"/>
          <w:sz w:val="24"/>
          <w:szCs w:val="24"/>
          <w:shd w:val="clear" w:color="auto" w:fill="FFFFFF"/>
        </w:rPr>
        <w:t>。</w:t>
      </w:r>
    </w:p>
    <w:p w14:paraId="754F2A9D" w14:textId="77777777" w:rsidR="00261520" w:rsidRPr="002F4328" w:rsidRDefault="00261520" w:rsidP="00DF6829">
      <w:pPr>
        <w:pStyle w:val="30"/>
        <w:keepNext w:val="0"/>
        <w:keepLines w:val="0"/>
        <w:numPr>
          <w:ilvl w:val="0"/>
          <w:numId w:val="28"/>
        </w:numPr>
        <w:tabs>
          <w:tab w:val="left" w:pos="1050"/>
        </w:tabs>
        <w:spacing w:before="0" w:after="120" w:line="360" w:lineRule="auto"/>
        <w:ind w:firstLineChars="200" w:firstLine="448"/>
        <w:jc w:val="left"/>
        <w:rPr>
          <w:sz w:val="24"/>
          <w:szCs w:val="24"/>
        </w:rPr>
      </w:pPr>
      <w:r w:rsidRPr="002F4328">
        <w:rPr>
          <w:sz w:val="24"/>
          <w:szCs w:val="24"/>
        </w:rPr>
        <w:t>工作要求</w:t>
      </w:r>
    </w:p>
    <w:p w14:paraId="7922BFA5"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基础运行保障：对无纸化会议管理平台（含管理端、客户端）进行日常巡检，确保会议创建、材料推送、签到、批注、历史查询等核心功能正常运行。</w:t>
      </w:r>
    </w:p>
    <w:p w14:paraId="451F0B76"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系统优化升级：运维期内，根据用户需求及系统运行情况，提供软件优化服务，包括功能迭代、性能调优，确保系统适配</w:t>
      </w:r>
      <w:r w:rsidRPr="002F4328">
        <w:rPr>
          <w:sz w:val="24"/>
          <w:szCs w:val="24"/>
          <w:shd w:val="clear" w:color="auto" w:fill="FFFFFF"/>
        </w:rPr>
        <w:t>OA</w:t>
      </w:r>
      <w:r w:rsidRPr="002F4328">
        <w:rPr>
          <w:sz w:val="24"/>
          <w:szCs w:val="24"/>
          <w:shd w:val="clear" w:color="auto" w:fill="FFFFFF"/>
        </w:rPr>
        <w:t>办公及会议场景双重需求。</w:t>
      </w:r>
    </w:p>
    <w:p w14:paraId="530784B5"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故障处理：快速响应系统运行中的异常问题（如材料推送失败、批注功能失效、实时更新异常等），及时排查并解决软件层面故障。</w:t>
      </w:r>
    </w:p>
    <w:p w14:paraId="627B0199"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终端设备维护：针对</w:t>
      </w:r>
      <w:r w:rsidRPr="002F4328">
        <w:rPr>
          <w:sz w:val="24"/>
          <w:szCs w:val="24"/>
          <w:shd w:val="clear" w:color="auto" w:fill="FFFFFF"/>
        </w:rPr>
        <w:t>70</w:t>
      </w:r>
      <w:r w:rsidRPr="002F4328">
        <w:rPr>
          <w:sz w:val="24"/>
          <w:szCs w:val="24"/>
          <w:shd w:val="clear" w:color="auto" w:fill="FFFFFF"/>
        </w:rPr>
        <w:t>套会议终端（平板）提供故障检测，软件故障维修（包括操作系统安装、调试，应用系统和支撑软件的安装、调试）、硬件故障联系产品售后维修。</w:t>
      </w:r>
    </w:p>
    <w:p w14:paraId="23F92F5D"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设备高效利用支持：协助用户解决终端设备在会议使用及</w:t>
      </w:r>
      <w:r w:rsidRPr="002F4328">
        <w:rPr>
          <w:rFonts w:hint="eastAsia"/>
          <w:sz w:val="24"/>
          <w:szCs w:val="24"/>
        </w:rPr>
        <w:t>电子公文</w:t>
      </w:r>
      <w:r w:rsidRPr="002F4328">
        <w:rPr>
          <w:sz w:val="24"/>
          <w:szCs w:val="24"/>
          <w:shd w:val="clear" w:color="auto" w:fill="FFFFFF"/>
        </w:rPr>
        <w:t>办公中的适配问题，保障设备多功能正常发挥。</w:t>
      </w:r>
    </w:p>
    <w:p w14:paraId="299AC207"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rPr>
      </w:pPr>
      <w:r w:rsidRPr="002F4328">
        <w:rPr>
          <w:sz w:val="24"/>
          <w:szCs w:val="24"/>
        </w:rPr>
        <w:t>网络设备维护：对于无纸化会议的</w:t>
      </w:r>
      <w:r w:rsidRPr="002F4328">
        <w:rPr>
          <w:sz w:val="24"/>
          <w:szCs w:val="24"/>
          <w:shd w:val="clear" w:color="auto" w:fill="FFFFFF"/>
        </w:rPr>
        <w:t>3</w:t>
      </w:r>
      <w:r w:rsidRPr="002F4328">
        <w:rPr>
          <w:sz w:val="24"/>
          <w:szCs w:val="24"/>
          <w:shd w:val="clear" w:color="auto" w:fill="FFFFFF"/>
        </w:rPr>
        <w:t>台接入交换机、</w:t>
      </w:r>
      <w:r w:rsidRPr="002F4328">
        <w:rPr>
          <w:sz w:val="24"/>
          <w:szCs w:val="24"/>
          <w:shd w:val="clear" w:color="auto" w:fill="FFFFFF"/>
        </w:rPr>
        <w:t>1</w:t>
      </w:r>
      <w:r w:rsidRPr="002F4328">
        <w:rPr>
          <w:sz w:val="24"/>
          <w:szCs w:val="24"/>
        </w:rPr>
        <w:t>台核心交换机进行定期检查，出现故障及时解决。</w:t>
      </w:r>
    </w:p>
    <w:p w14:paraId="311245B5"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网络保障：维护无纸化会议网络，定期检查网络连通性、稳定性，排查网络拥</w:t>
      </w:r>
      <w:r w:rsidRPr="002F4328">
        <w:rPr>
          <w:sz w:val="24"/>
          <w:szCs w:val="24"/>
          <w:shd w:val="clear" w:color="auto" w:fill="FFFFFF"/>
        </w:rPr>
        <w:lastRenderedPageBreak/>
        <w:t>堵、</w:t>
      </w:r>
      <w:proofErr w:type="gramStart"/>
      <w:r w:rsidRPr="002F4328">
        <w:rPr>
          <w:sz w:val="24"/>
          <w:szCs w:val="24"/>
          <w:shd w:val="clear" w:color="auto" w:fill="FFFFFF"/>
        </w:rPr>
        <w:t>断联等</w:t>
      </w:r>
      <w:proofErr w:type="gramEnd"/>
      <w:r w:rsidRPr="002F4328">
        <w:rPr>
          <w:sz w:val="24"/>
          <w:szCs w:val="24"/>
          <w:shd w:val="clear" w:color="auto" w:fill="FFFFFF"/>
        </w:rPr>
        <w:t>问题。</w:t>
      </w:r>
    </w:p>
    <w:p w14:paraId="25090F51"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网络安全维护：落实网络安全隔离要求，防止外部网络入侵，保障会议资料传输及存储安全；配合</w:t>
      </w:r>
      <w:r w:rsidRPr="002F4328">
        <w:rPr>
          <w:sz w:val="24"/>
          <w:szCs w:val="24"/>
          <w:shd w:val="clear" w:color="auto" w:fill="FFFFFF"/>
        </w:rPr>
        <w:t>“</w:t>
      </w:r>
      <w:r w:rsidRPr="002F4328">
        <w:rPr>
          <w:sz w:val="24"/>
          <w:szCs w:val="24"/>
          <w:shd w:val="clear" w:color="auto" w:fill="FFFFFF"/>
        </w:rPr>
        <w:t>三员管理</w:t>
      </w:r>
      <w:r w:rsidRPr="002F4328">
        <w:rPr>
          <w:sz w:val="24"/>
          <w:szCs w:val="24"/>
          <w:shd w:val="clear" w:color="auto" w:fill="FFFFFF"/>
        </w:rPr>
        <w:t>”</w:t>
      </w:r>
      <w:r w:rsidRPr="002F4328">
        <w:rPr>
          <w:sz w:val="24"/>
          <w:szCs w:val="24"/>
          <w:shd w:val="clear" w:color="auto" w:fill="FFFFFF"/>
        </w:rPr>
        <w:t>（系统管理、安全管理、审计管理）机制，维护权限分离及操作监督功能。</w:t>
      </w:r>
    </w:p>
    <w:p w14:paraId="679D52BE"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数据备份与恢复：定期对会议数据（</w:t>
      </w:r>
      <w:proofErr w:type="gramStart"/>
      <w:r w:rsidRPr="002F4328">
        <w:rPr>
          <w:sz w:val="24"/>
          <w:szCs w:val="24"/>
          <w:shd w:val="clear" w:color="auto" w:fill="FFFFFF"/>
        </w:rPr>
        <w:t>含历史</w:t>
      </w:r>
      <w:proofErr w:type="gramEnd"/>
      <w:r w:rsidRPr="002F4328">
        <w:rPr>
          <w:sz w:val="24"/>
          <w:szCs w:val="24"/>
          <w:shd w:val="clear" w:color="auto" w:fill="FFFFFF"/>
        </w:rPr>
        <w:t>会议材料、签到记录、批注内容等）进行备份，建立数据恢复机制，防止数据丢失或损坏。</w:t>
      </w:r>
    </w:p>
    <w:p w14:paraId="197C2555"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响应机制：建立售后服务响应机制，快速响应用户日常咨询（如操作指导、功能疑问），及时解决使用过程中的各类问题。</w:t>
      </w:r>
    </w:p>
    <w:p w14:paraId="4AB0ED58"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人员培训：提供针对系统操作、设备使用的专项培训，确保会务人员、参会人员熟练掌握会议创建、材料上传、终端操作等技能。</w:t>
      </w:r>
    </w:p>
    <w:p w14:paraId="008E1D0B"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sz w:val="24"/>
          <w:szCs w:val="24"/>
          <w:shd w:val="clear" w:color="auto" w:fill="FFFFFF"/>
        </w:rPr>
        <w:t>保密管理配合：协助维护项目保密管理方案落地，包括检查文件保密措施、人员保密执行情况，确保会议数据不泄露。</w:t>
      </w:r>
    </w:p>
    <w:p w14:paraId="66FCDAD4" w14:textId="77777777" w:rsidR="00261520" w:rsidRPr="002F4328" w:rsidRDefault="00261520" w:rsidP="002F4328">
      <w:pPr>
        <w:pStyle w:val="ad"/>
        <w:numPr>
          <w:ilvl w:val="0"/>
          <w:numId w:val="29"/>
        </w:numPr>
        <w:tabs>
          <w:tab w:val="left" w:pos="808"/>
        </w:tabs>
        <w:spacing w:line="360" w:lineRule="auto"/>
        <w:ind w:firstLineChars="200" w:firstLine="446"/>
        <w:jc w:val="left"/>
        <w:rPr>
          <w:sz w:val="24"/>
          <w:szCs w:val="24"/>
          <w:shd w:val="clear" w:color="auto" w:fill="FFFFFF"/>
        </w:rPr>
      </w:pPr>
      <w:r w:rsidRPr="002F4328">
        <w:rPr>
          <w:rFonts w:hint="eastAsia"/>
          <w:sz w:val="24"/>
          <w:szCs w:val="24"/>
        </w:rPr>
        <w:t>现场技术保障：</w:t>
      </w:r>
      <w:r w:rsidRPr="002F4328">
        <w:rPr>
          <w:sz w:val="24"/>
          <w:szCs w:val="24"/>
          <w:shd w:val="clear" w:color="auto" w:fill="FFFFFF"/>
        </w:rPr>
        <w:t>每次区委召开会议，至少安排</w:t>
      </w:r>
      <w:r w:rsidRPr="002F4328">
        <w:rPr>
          <w:sz w:val="24"/>
          <w:szCs w:val="24"/>
          <w:shd w:val="clear" w:color="auto" w:fill="FFFFFF"/>
        </w:rPr>
        <w:t>1</w:t>
      </w:r>
      <w:r w:rsidRPr="002F4328">
        <w:rPr>
          <w:sz w:val="24"/>
          <w:szCs w:val="24"/>
          <w:shd w:val="clear" w:color="auto" w:fill="FFFFFF"/>
        </w:rPr>
        <w:t>名技术人员在会场提供技术保障。包括会前软硬件、网络进行检查，会议终端系统稳定性和电量情况检查，会议终端与服务器会议材料同步正确性检查；会中会议材料的调整、故障会议终端的更换，以及突发问题的应急处理。</w:t>
      </w:r>
    </w:p>
    <w:p w14:paraId="0D63DAD3"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数据交换平台运维</w:t>
      </w:r>
    </w:p>
    <w:p w14:paraId="4ACE8D7E" w14:textId="77777777" w:rsidR="00261520" w:rsidRPr="002F4328" w:rsidRDefault="00261520" w:rsidP="00DF6829">
      <w:pPr>
        <w:pStyle w:val="30"/>
        <w:keepNext w:val="0"/>
        <w:keepLines w:val="0"/>
        <w:numPr>
          <w:ilvl w:val="0"/>
          <w:numId w:val="30"/>
        </w:numPr>
        <w:tabs>
          <w:tab w:val="left" w:pos="1050"/>
        </w:tabs>
        <w:spacing w:before="0" w:after="120" w:line="360" w:lineRule="auto"/>
        <w:ind w:firstLineChars="200" w:firstLine="448"/>
        <w:jc w:val="left"/>
        <w:rPr>
          <w:sz w:val="24"/>
          <w:szCs w:val="24"/>
        </w:rPr>
      </w:pPr>
      <w:r w:rsidRPr="002F4328">
        <w:rPr>
          <w:sz w:val="24"/>
          <w:szCs w:val="24"/>
        </w:rPr>
        <w:t>维护内容</w:t>
      </w:r>
    </w:p>
    <w:p w14:paraId="7117077E" w14:textId="77777777" w:rsidR="00261520" w:rsidRPr="002F4328" w:rsidRDefault="00261520" w:rsidP="00261520">
      <w:pPr>
        <w:pStyle w:val="ad"/>
        <w:ind w:firstLine="446"/>
        <w:rPr>
          <w:sz w:val="24"/>
          <w:szCs w:val="24"/>
        </w:rPr>
      </w:pPr>
      <w:r w:rsidRPr="002F4328">
        <w:rPr>
          <w:sz w:val="24"/>
          <w:szCs w:val="24"/>
        </w:rPr>
        <w:t>数据交换平台符合《电子公文系统电子公文交换接口规范》相关要求，交换的公文和交换信息均以标准公文交换传输</w:t>
      </w:r>
      <w:proofErr w:type="gramStart"/>
      <w:r w:rsidRPr="002F4328">
        <w:rPr>
          <w:sz w:val="24"/>
          <w:szCs w:val="24"/>
        </w:rPr>
        <w:t>包形式</w:t>
      </w:r>
      <w:proofErr w:type="gramEnd"/>
      <w:r w:rsidRPr="002F4328">
        <w:rPr>
          <w:sz w:val="24"/>
          <w:szCs w:val="24"/>
        </w:rPr>
        <w:t>进行传递和保存，符合标准要求的同时，也具备良好的扩展性，应提供以下服务内容：</w:t>
      </w:r>
    </w:p>
    <w:p w14:paraId="1B875C1F" w14:textId="77777777" w:rsidR="00261520" w:rsidRPr="002F4328" w:rsidRDefault="00261520" w:rsidP="00261520">
      <w:pPr>
        <w:pStyle w:val="ad"/>
        <w:ind w:firstLine="446"/>
        <w:rPr>
          <w:sz w:val="24"/>
          <w:szCs w:val="24"/>
        </w:rPr>
      </w:pPr>
      <w:r w:rsidRPr="002F4328">
        <w:rPr>
          <w:sz w:val="24"/>
          <w:szCs w:val="24"/>
        </w:rPr>
        <w:t>负责对数据交换平台进行监控、巡检、升级优化等服务；</w:t>
      </w:r>
    </w:p>
    <w:p w14:paraId="32E5C1BE" w14:textId="77777777" w:rsidR="00261520" w:rsidRPr="002F4328" w:rsidRDefault="00261520" w:rsidP="00261520">
      <w:pPr>
        <w:pStyle w:val="ad"/>
        <w:ind w:firstLine="446"/>
        <w:rPr>
          <w:sz w:val="24"/>
          <w:szCs w:val="24"/>
        </w:rPr>
      </w:pPr>
      <w:r w:rsidRPr="002F4328">
        <w:rPr>
          <w:sz w:val="24"/>
          <w:szCs w:val="24"/>
        </w:rPr>
        <w:lastRenderedPageBreak/>
        <w:t>负责保障数据交换平台业务数据对接，确保数据跨层级、跨系统交换；</w:t>
      </w:r>
    </w:p>
    <w:p w14:paraId="33465D82" w14:textId="77777777" w:rsidR="00261520" w:rsidRPr="002F4328" w:rsidRDefault="00261520" w:rsidP="00261520">
      <w:pPr>
        <w:pStyle w:val="ad"/>
        <w:ind w:firstLine="446"/>
        <w:rPr>
          <w:sz w:val="24"/>
          <w:szCs w:val="24"/>
        </w:rPr>
      </w:pPr>
      <w:r w:rsidRPr="002F4328">
        <w:rPr>
          <w:sz w:val="24"/>
          <w:szCs w:val="24"/>
        </w:rPr>
        <w:t>负责数据交换平台业务数据备份，确保业务数据</w:t>
      </w:r>
      <w:r w:rsidRPr="002F4328">
        <w:rPr>
          <w:sz w:val="24"/>
          <w:szCs w:val="24"/>
        </w:rPr>
        <w:t>0</w:t>
      </w:r>
      <w:r w:rsidRPr="002F4328">
        <w:rPr>
          <w:sz w:val="24"/>
          <w:szCs w:val="24"/>
        </w:rPr>
        <w:t>丢失；</w:t>
      </w:r>
    </w:p>
    <w:p w14:paraId="2D7E02A5" w14:textId="77777777" w:rsidR="00261520" w:rsidRPr="002F4328" w:rsidRDefault="00261520" w:rsidP="00261520">
      <w:pPr>
        <w:pStyle w:val="ad"/>
        <w:ind w:firstLine="446"/>
        <w:rPr>
          <w:sz w:val="24"/>
          <w:szCs w:val="24"/>
        </w:rPr>
      </w:pPr>
      <w:r w:rsidRPr="002F4328">
        <w:rPr>
          <w:sz w:val="24"/>
          <w:szCs w:val="24"/>
        </w:rPr>
        <w:t>负责数据交换平台突发故障处置，及时启动应急故障预案；</w:t>
      </w:r>
    </w:p>
    <w:p w14:paraId="5638332E" w14:textId="77777777" w:rsidR="00261520" w:rsidRPr="002F4328" w:rsidRDefault="00261520" w:rsidP="00DF6829">
      <w:pPr>
        <w:pStyle w:val="30"/>
        <w:keepNext w:val="0"/>
        <w:keepLines w:val="0"/>
        <w:numPr>
          <w:ilvl w:val="0"/>
          <w:numId w:val="30"/>
        </w:numPr>
        <w:tabs>
          <w:tab w:val="left" w:pos="1050"/>
        </w:tabs>
        <w:spacing w:before="0" w:after="120" w:line="360" w:lineRule="auto"/>
        <w:ind w:firstLineChars="200" w:firstLine="448"/>
        <w:jc w:val="left"/>
        <w:rPr>
          <w:sz w:val="24"/>
          <w:szCs w:val="24"/>
        </w:rPr>
      </w:pPr>
      <w:r w:rsidRPr="002F4328">
        <w:rPr>
          <w:sz w:val="24"/>
          <w:szCs w:val="24"/>
        </w:rPr>
        <w:t>工作要求</w:t>
      </w:r>
    </w:p>
    <w:p w14:paraId="4510513D"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日常维护：运维服务单位应每日主动检查数据交换平台的运行状态，提供平台运行状态监控、日志检查、性能优化等服务，必要时按照采购人要求提供数据交换平台迁移、</w:t>
      </w:r>
      <w:proofErr w:type="gramStart"/>
      <w:r w:rsidRPr="002F4328">
        <w:rPr>
          <w:sz w:val="24"/>
          <w:szCs w:val="24"/>
        </w:rPr>
        <w:t>重部署</w:t>
      </w:r>
      <w:proofErr w:type="gramEnd"/>
      <w:r w:rsidRPr="002F4328">
        <w:rPr>
          <w:sz w:val="24"/>
          <w:szCs w:val="24"/>
        </w:rPr>
        <w:t>服务，以及配套软件调试升级服务。</w:t>
      </w:r>
    </w:p>
    <w:p w14:paraId="1E096FB9"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故障处理：及时排查和解决数据交换平台运行过程中遇到的各类问题，系统出现故障意外中断后，运维服务单位驻场人员应及时排除故障，应承诺</w:t>
      </w:r>
      <w:r w:rsidRPr="002F4328">
        <w:rPr>
          <w:sz w:val="24"/>
          <w:szCs w:val="24"/>
        </w:rPr>
        <w:t>15</w:t>
      </w:r>
      <w:r w:rsidRPr="002F4328">
        <w:rPr>
          <w:sz w:val="24"/>
          <w:szCs w:val="24"/>
        </w:rPr>
        <w:t>分钟内响应，</w:t>
      </w:r>
      <w:r w:rsidRPr="002F4328">
        <w:rPr>
          <w:sz w:val="24"/>
          <w:szCs w:val="24"/>
        </w:rPr>
        <w:t>1</w:t>
      </w:r>
      <w:r w:rsidRPr="002F4328">
        <w:rPr>
          <w:sz w:val="24"/>
          <w:szCs w:val="24"/>
        </w:rPr>
        <w:t>小时内排除故障，并于系统恢复后提交系统故障分析报告，明确故障原因及改进措施，全年累计中断时间不得超过</w:t>
      </w:r>
      <w:r w:rsidRPr="002F4328">
        <w:rPr>
          <w:sz w:val="24"/>
          <w:szCs w:val="24"/>
        </w:rPr>
        <w:t>6</w:t>
      </w:r>
      <w:r w:rsidRPr="002F4328">
        <w:rPr>
          <w:sz w:val="24"/>
          <w:szCs w:val="24"/>
        </w:rPr>
        <w:t>个小时。</w:t>
      </w:r>
    </w:p>
    <w:p w14:paraId="6B0FC886"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数据存储、备份及恢复：运维服务单位应按照管理要求做好日常备份；在重要节假日前、重大会议活动前、特殊</w:t>
      </w:r>
      <w:proofErr w:type="gramStart"/>
      <w:r w:rsidRPr="002F4328">
        <w:rPr>
          <w:sz w:val="24"/>
          <w:szCs w:val="24"/>
        </w:rPr>
        <w:t>重保期间</w:t>
      </w:r>
      <w:proofErr w:type="gramEnd"/>
      <w:r w:rsidRPr="002F4328">
        <w:rPr>
          <w:sz w:val="24"/>
          <w:szCs w:val="24"/>
        </w:rPr>
        <w:t>做好数据备份，确保必要时能够及时、全面、准确恢复数据。</w:t>
      </w:r>
    </w:p>
    <w:p w14:paraId="578C9EFC"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定期巡检：运维服务单位应每季度提供一次巡检服务，填写巡检记录表，出具巡检报告，接受采购人检查。</w:t>
      </w:r>
    </w:p>
    <w:p w14:paraId="48BC0F60"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软件升级：运维服务单位应定期对数据交换平台提供迭代升级、补丁升级等服务。</w:t>
      </w:r>
    </w:p>
    <w:p w14:paraId="71A6A9F1" w14:textId="77777777" w:rsidR="00261520" w:rsidRPr="002F4328" w:rsidRDefault="00261520" w:rsidP="002F4328">
      <w:pPr>
        <w:pStyle w:val="ad"/>
        <w:numPr>
          <w:ilvl w:val="0"/>
          <w:numId w:val="31"/>
        </w:numPr>
        <w:tabs>
          <w:tab w:val="left" w:pos="808"/>
        </w:tabs>
        <w:spacing w:line="360" w:lineRule="auto"/>
        <w:ind w:firstLineChars="200" w:firstLine="446"/>
        <w:jc w:val="left"/>
        <w:rPr>
          <w:rFonts w:ascii="宋体" w:hAnsi="宋体" w:cs="宋体"/>
          <w:sz w:val="24"/>
          <w:szCs w:val="24"/>
        </w:rPr>
      </w:pPr>
      <w:r w:rsidRPr="002F4328">
        <w:rPr>
          <w:sz w:val="24"/>
          <w:szCs w:val="24"/>
        </w:rPr>
        <w:t>系统对接：运维服务单位应具备维护保障数据交换平台与</w:t>
      </w:r>
      <w:r w:rsidRPr="002F4328">
        <w:rPr>
          <w:sz w:val="24"/>
          <w:szCs w:val="24"/>
        </w:rPr>
        <w:t>80</w:t>
      </w:r>
      <w:r w:rsidRPr="002F4328">
        <w:rPr>
          <w:sz w:val="24"/>
          <w:szCs w:val="24"/>
        </w:rPr>
        <w:t>套电子公文系统对接的能力，实现数据交换平台与各电子公文系统的实时数据交换，并提供数据交换平台对接保障服务方案，确保数据通畅、流程通畅，必要时应能够按照采购人要求做好数据接口升级。</w:t>
      </w:r>
    </w:p>
    <w:p w14:paraId="21D27B1D"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lastRenderedPageBreak/>
        <w:t>终端配套软件运维</w:t>
      </w:r>
    </w:p>
    <w:p w14:paraId="22C9C50E" w14:textId="77777777" w:rsidR="00261520" w:rsidRPr="002F4328" w:rsidRDefault="00261520" w:rsidP="00DF6829">
      <w:pPr>
        <w:pStyle w:val="30"/>
        <w:ind w:firstLineChars="200" w:firstLine="448"/>
        <w:rPr>
          <w:sz w:val="24"/>
          <w:szCs w:val="24"/>
        </w:rPr>
      </w:pPr>
      <w:r w:rsidRPr="002F4328">
        <w:rPr>
          <w:sz w:val="24"/>
          <w:szCs w:val="24"/>
        </w:rPr>
        <w:t>（</w:t>
      </w:r>
      <w:r w:rsidRPr="002F4328">
        <w:rPr>
          <w:rFonts w:hint="eastAsia"/>
          <w:sz w:val="24"/>
          <w:szCs w:val="24"/>
        </w:rPr>
        <w:t>1</w:t>
      </w:r>
      <w:r w:rsidRPr="002F4328">
        <w:rPr>
          <w:sz w:val="24"/>
          <w:szCs w:val="24"/>
        </w:rPr>
        <w:t>）维护内容</w:t>
      </w:r>
    </w:p>
    <w:p w14:paraId="3199626F" w14:textId="77777777" w:rsidR="00261520" w:rsidRPr="002F4328" w:rsidRDefault="00261520" w:rsidP="00261520">
      <w:pPr>
        <w:pStyle w:val="ad"/>
        <w:ind w:firstLine="446"/>
        <w:rPr>
          <w:sz w:val="24"/>
          <w:szCs w:val="24"/>
        </w:rPr>
      </w:pPr>
      <w:r w:rsidRPr="002F4328">
        <w:rPr>
          <w:sz w:val="24"/>
          <w:szCs w:val="24"/>
        </w:rPr>
        <w:t>负责保障配套软件稳定运行，及时解决突发问题。</w:t>
      </w:r>
    </w:p>
    <w:p w14:paraId="64620694" w14:textId="77777777" w:rsidR="00261520" w:rsidRPr="002F4328" w:rsidRDefault="00261520" w:rsidP="00DF6829">
      <w:pPr>
        <w:pStyle w:val="30"/>
        <w:ind w:firstLineChars="200" w:firstLine="448"/>
        <w:rPr>
          <w:sz w:val="24"/>
          <w:szCs w:val="24"/>
        </w:rPr>
      </w:pPr>
      <w:r w:rsidRPr="002F4328">
        <w:rPr>
          <w:sz w:val="24"/>
          <w:szCs w:val="24"/>
        </w:rPr>
        <w:t>（</w:t>
      </w:r>
      <w:r w:rsidRPr="002F4328">
        <w:rPr>
          <w:rFonts w:hint="eastAsia"/>
          <w:sz w:val="24"/>
          <w:szCs w:val="24"/>
        </w:rPr>
        <w:t>2</w:t>
      </w:r>
      <w:r w:rsidRPr="002F4328">
        <w:rPr>
          <w:sz w:val="24"/>
          <w:szCs w:val="24"/>
        </w:rPr>
        <w:t>）工作要求</w:t>
      </w:r>
    </w:p>
    <w:p w14:paraId="1FA335D5" w14:textId="77777777" w:rsidR="00261520" w:rsidRPr="002F4328" w:rsidRDefault="00261520" w:rsidP="002F4328">
      <w:pPr>
        <w:pStyle w:val="ad"/>
        <w:numPr>
          <w:ilvl w:val="0"/>
          <w:numId w:val="32"/>
        </w:numPr>
        <w:tabs>
          <w:tab w:val="left" w:pos="808"/>
        </w:tabs>
        <w:spacing w:line="360" w:lineRule="auto"/>
        <w:ind w:firstLineChars="200" w:firstLine="446"/>
        <w:jc w:val="left"/>
        <w:rPr>
          <w:rFonts w:ascii="宋体" w:hAnsi="宋体" w:cs="宋体"/>
          <w:sz w:val="24"/>
          <w:szCs w:val="24"/>
        </w:rPr>
      </w:pPr>
      <w:r w:rsidRPr="002F4328">
        <w:rPr>
          <w:sz w:val="24"/>
          <w:szCs w:val="24"/>
        </w:rPr>
        <w:t>故障处理：负责做好上述配套软件运行状态监控、漏洞检测、补丁更新，出现系统报错等异常情况及时处理，第一时间恢复软件使用。区政府院内单位</w:t>
      </w:r>
      <w:r w:rsidRPr="002F4328">
        <w:rPr>
          <w:sz w:val="24"/>
          <w:szCs w:val="24"/>
        </w:rPr>
        <w:t>30</w:t>
      </w:r>
      <w:r w:rsidRPr="002F4328">
        <w:rPr>
          <w:sz w:val="24"/>
          <w:szCs w:val="24"/>
        </w:rPr>
        <w:t>分钟内响应，</w:t>
      </w:r>
      <w:r w:rsidRPr="002F4328">
        <w:rPr>
          <w:sz w:val="24"/>
          <w:szCs w:val="24"/>
        </w:rPr>
        <w:t>2</w:t>
      </w:r>
      <w:r w:rsidRPr="002F4328">
        <w:rPr>
          <w:sz w:val="24"/>
          <w:szCs w:val="24"/>
        </w:rPr>
        <w:t>小时内恢复正常；院外单位</w:t>
      </w:r>
      <w:r w:rsidRPr="002F4328">
        <w:rPr>
          <w:sz w:val="24"/>
          <w:szCs w:val="24"/>
        </w:rPr>
        <w:t>1</w:t>
      </w:r>
      <w:r w:rsidRPr="002F4328">
        <w:rPr>
          <w:sz w:val="24"/>
          <w:szCs w:val="24"/>
        </w:rPr>
        <w:t>小时内响应，</w:t>
      </w:r>
      <w:r w:rsidRPr="002F4328">
        <w:rPr>
          <w:sz w:val="24"/>
          <w:szCs w:val="24"/>
        </w:rPr>
        <w:t>4</w:t>
      </w:r>
      <w:r w:rsidRPr="002F4328">
        <w:rPr>
          <w:sz w:val="24"/>
          <w:szCs w:val="24"/>
        </w:rPr>
        <w:t>小时内恢复正常。</w:t>
      </w:r>
    </w:p>
    <w:p w14:paraId="5354EC97" w14:textId="77777777" w:rsidR="00261520" w:rsidRPr="002F4328" w:rsidRDefault="00261520" w:rsidP="002F4328">
      <w:pPr>
        <w:pStyle w:val="ad"/>
        <w:numPr>
          <w:ilvl w:val="0"/>
          <w:numId w:val="32"/>
        </w:numPr>
        <w:tabs>
          <w:tab w:val="left" w:pos="808"/>
        </w:tabs>
        <w:spacing w:line="360" w:lineRule="auto"/>
        <w:ind w:firstLineChars="200" w:firstLine="446"/>
        <w:jc w:val="left"/>
        <w:rPr>
          <w:rFonts w:ascii="宋体" w:hAnsi="宋体" w:cs="宋体"/>
          <w:sz w:val="24"/>
          <w:szCs w:val="24"/>
        </w:rPr>
      </w:pPr>
      <w:r w:rsidRPr="002F4328">
        <w:rPr>
          <w:sz w:val="24"/>
          <w:szCs w:val="24"/>
        </w:rPr>
        <w:t>设备重新部署及调试：根据采购人实际工作需要，对配套软件进行重新安装部署，做好配套软件的适配、调试、测试等工作。</w:t>
      </w:r>
    </w:p>
    <w:p w14:paraId="7C05503E"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视频会议系统运维保障</w:t>
      </w:r>
    </w:p>
    <w:p w14:paraId="72E4503C" w14:textId="77777777" w:rsidR="00261520" w:rsidRPr="002F4328" w:rsidRDefault="00261520" w:rsidP="00261520">
      <w:pPr>
        <w:pStyle w:val="ad"/>
        <w:ind w:firstLine="446"/>
        <w:rPr>
          <w:sz w:val="24"/>
          <w:szCs w:val="24"/>
        </w:rPr>
      </w:pPr>
      <w:r w:rsidRPr="002F4328">
        <w:rPr>
          <w:sz w:val="24"/>
          <w:szCs w:val="24"/>
        </w:rPr>
        <w:t>定期开展设备巡检，做好设备故障维修与应急处理；能够根据实际情况提供电话支持、驻场服务、重大系统变更现场值守服务等；提供会议服务，在视频会议召开前负责设备调试；会议召开期间，全程做好技术保障和值机工作，及时处理技术问题和设备故障。</w:t>
      </w:r>
    </w:p>
    <w:p w14:paraId="3BE6F56C"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屏蔽机房运维</w:t>
      </w:r>
    </w:p>
    <w:p w14:paraId="2662122B" w14:textId="77777777" w:rsidR="00261520" w:rsidRPr="002F4328" w:rsidRDefault="00261520" w:rsidP="00261520">
      <w:pPr>
        <w:pStyle w:val="ad"/>
        <w:ind w:firstLine="446"/>
        <w:rPr>
          <w:sz w:val="24"/>
          <w:szCs w:val="24"/>
        </w:rPr>
      </w:pPr>
      <w:r w:rsidRPr="002F4328">
        <w:rPr>
          <w:sz w:val="24"/>
          <w:szCs w:val="24"/>
        </w:rPr>
        <w:t>对</w:t>
      </w:r>
      <w:r w:rsidRPr="002F4328">
        <w:rPr>
          <w:sz w:val="24"/>
          <w:szCs w:val="24"/>
        </w:rPr>
        <w:t>3</w:t>
      </w:r>
      <w:r w:rsidRPr="002F4328">
        <w:rPr>
          <w:sz w:val="24"/>
          <w:szCs w:val="24"/>
        </w:rPr>
        <w:t>间屏蔽机房每周提供一次巡视检查，对机房动环、精密空调、</w:t>
      </w:r>
      <w:r w:rsidRPr="002F4328">
        <w:rPr>
          <w:sz w:val="24"/>
          <w:szCs w:val="24"/>
        </w:rPr>
        <w:t>ups</w:t>
      </w:r>
      <w:r w:rsidRPr="002F4328">
        <w:rPr>
          <w:sz w:val="24"/>
          <w:szCs w:val="24"/>
        </w:rPr>
        <w:t>、网络等提供日常维护与定期巡检，及时处理故障，保障设备正常运行。</w:t>
      </w:r>
    </w:p>
    <w:p w14:paraId="1B5FBE9C" w14:textId="77777777" w:rsidR="00261520" w:rsidRPr="002F4328" w:rsidRDefault="00261520" w:rsidP="002F4328">
      <w:pPr>
        <w:pStyle w:val="20"/>
        <w:keepNext w:val="0"/>
        <w:keepLines w:val="0"/>
        <w:numPr>
          <w:ilvl w:val="0"/>
          <w:numId w:val="2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机柜租赁</w:t>
      </w:r>
    </w:p>
    <w:p w14:paraId="432028FC" w14:textId="77777777" w:rsidR="00261520" w:rsidRPr="002F4328" w:rsidRDefault="00261520" w:rsidP="00261520">
      <w:pPr>
        <w:pStyle w:val="ad"/>
        <w:ind w:firstLine="446"/>
        <w:rPr>
          <w:sz w:val="24"/>
          <w:szCs w:val="24"/>
        </w:rPr>
      </w:pPr>
      <w:r w:rsidRPr="002F4328">
        <w:rPr>
          <w:sz w:val="24"/>
          <w:szCs w:val="24"/>
        </w:rPr>
        <w:t>运维服务单位</w:t>
      </w:r>
      <w:proofErr w:type="gramStart"/>
      <w:r w:rsidRPr="002F4328">
        <w:rPr>
          <w:sz w:val="24"/>
          <w:szCs w:val="24"/>
        </w:rPr>
        <w:t>在超算中心</w:t>
      </w:r>
      <w:proofErr w:type="gramEnd"/>
      <w:r w:rsidRPr="002F4328">
        <w:rPr>
          <w:sz w:val="24"/>
          <w:szCs w:val="24"/>
        </w:rPr>
        <w:t>租赁</w:t>
      </w:r>
      <w:r w:rsidRPr="002F4328">
        <w:rPr>
          <w:sz w:val="24"/>
          <w:szCs w:val="24"/>
        </w:rPr>
        <w:t>6</w:t>
      </w:r>
      <w:r w:rsidRPr="002F4328">
        <w:rPr>
          <w:sz w:val="24"/>
          <w:szCs w:val="24"/>
        </w:rPr>
        <w:t>个机柜。</w:t>
      </w:r>
    </w:p>
    <w:p w14:paraId="43D11BDF" w14:textId="77777777" w:rsidR="00261520" w:rsidRPr="002F4328" w:rsidRDefault="00DF6829" w:rsidP="00261520">
      <w:pPr>
        <w:spacing w:line="360" w:lineRule="auto"/>
        <w:ind w:firstLineChars="200" w:firstLine="448"/>
        <w:rPr>
          <w:b/>
          <w:sz w:val="24"/>
          <w:szCs w:val="24"/>
        </w:rPr>
      </w:pPr>
      <w:r w:rsidRPr="002F4328">
        <w:rPr>
          <w:rFonts w:hint="eastAsia"/>
          <w:b/>
          <w:sz w:val="24"/>
          <w:szCs w:val="24"/>
        </w:rPr>
        <w:t>三</w:t>
      </w:r>
      <w:r w:rsidR="00261520" w:rsidRPr="002F4328">
        <w:rPr>
          <w:b/>
          <w:sz w:val="24"/>
          <w:szCs w:val="24"/>
        </w:rPr>
        <w:t>、验收标准</w:t>
      </w:r>
    </w:p>
    <w:p w14:paraId="48270910" w14:textId="77777777" w:rsidR="00261520" w:rsidRPr="002F4328" w:rsidRDefault="00261520" w:rsidP="00261520">
      <w:pPr>
        <w:spacing w:line="360" w:lineRule="auto"/>
        <w:ind w:firstLineChars="200" w:firstLine="446"/>
        <w:rPr>
          <w:sz w:val="24"/>
          <w:szCs w:val="24"/>
        </w:rPr>
      </w:pPr>
      <w:r w:rsidRPr="002F4328">
        <w:rPr>
          <w:sz w:val="24"/>
          <w:szCs w:val="24"/>
        </w:rPr>
        <w:t>甲方采取用户问卷调查，查阅维护记录或组织专家评审等方式完成验收。</w:t>
      </w:r>
    </w:p>
    <w:p w14:paraId="1C93767E" w14:textId="77777777" w:rsidR="00261520" w:rsidRDefault="00DF6829" w:rsidP="00261520">
      <w:pPr>
        <w:spacing w:line="360" w:lineRule="auto"/>
        <w:ind w:firstLineChars="200" w:firstLine="448"/>
        <w:rPr>
          <w:b/>
          <w:sz w:val="24"/>
        </w:rPr>
      </w:pPr>
      <w:r>
        <w:rPr>
          <w:rFonts w:hint="eastAsia"/>
          <w:b/>
          <w:sz w:val="24"/>
        </w:rPr>
        <w:lastRenderedPageBreak/>
        <w:t>四</w:t>
      </w:r>
      <w:r w:rsidR="00261520">
        <w:rPr>
          <w:b/>
          <w:sz w:val="24"/>
        </w:rPr>
        <w:t>、其他要求</w:t>
      </w:r>
    </w:p>
    <w:p w14:paraId="603584C8"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备品备件管理</w:t>
      </w:r>
    </w:p>
    <w:p w14:paraId="0033D1AA" w14:textId="77777777" w:rsidR="00261520" w:rsidRPr="002F4328" w:rsidRDefault="00261520" w:rsidP="00261520">
      <w:pPr>
        <w:pStyle w:val="ad"/>
        <w:ind w:firstLine="446"/>
        <w:rPr>
          <w:sz w:val="24"/>
          <w:szCs w:val="24"/>
        </w:rPr>
      </w:pPr>
      <w:r w:rsidRPr="002F4328">
        <w:rPr>
          <w:sz w:val="24"/>
          <w:szCs w:val="24"/>
        </w:rPr>
        <w:t>运维服务单位应明确网络系统、安全系统、相关应用系统等对备品备件的实际需求，完善备品备件管理规范，全力保障滨海</w:t>
      </w:r>
      <w:proofErr w:type="gramStart"/>
      <w:r w:rsidRPr="002F4328">
        <w:rPr>
          <w:sz w:val="24"/>
          <w:szCs w:val="24"/>
        </w:rPr>
        <w:t>新区云</w:t>
      </w:r>
      <w:proofErr w:type="gramEnd"/>
      <w:r w:rsidRPr="002F4328">
        <w:rPr>
          <w:sz w:val="24"/>
          <w:szCs w:val="24"/>
        </w:rPr>
        <w:t>平台、政务外网设备的正常运行。</w:t>
      </w:r>
    </w:p>
    <w:p w14:paraId="5EFF148A"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bookmarkStart w:id="19" w:name="_Toc61994332"/>
      <w:bookmarkStart w:id="20" w:name="_Toc1868197107_WPSOffice_Level3"/>
      <w:bookmarkStart w:id="21" w:name="_Toc97127141"/>
      <w:bookmarkStart w:id="22" w:name="_Toc104910590"/>
      <w:r w:rsidRPr="002F4328">
        <w:rPr>
          <w:sz w:val="24"/>
          <w:szCs w:val="24"/>
        </w:rPr>
        <w:t>重要时期保障服务</w:t>
      </w:r>
      <w:bookmarkEnd w:id="19"/>
      <w:bookmarkEnd w:id="20"/>
      <w:bookmarkEnd w:id="21"/>
      <w:bookmarkEnd w:id="22"/>
    </w:p>
    <w:p w14:paraId="7AC3CB4C" w14:textId="77777777" w:rsidR="00261520" w:rsidRPr="002F4328" w:rsidRDefault="00261520" w:rsidP="00261520">
      <w:pPr>
        <w:pStyle w:val="ad"/>
        <w:ind w:firstLine="446"/>
        <w:rPr>
          <w:sz w:val="24"/>
          <w:szCs w:val="24"/>
        </w:rPr>
      </w:pPr>
      <w:r w:rsidRPr="002F4328">
        <w:rPr>
          <w:sz w:val="24"/>
          <w:szCs w:val="24"/>
        </w:rPr>
        <w:t>重要时期主要指全国、本市召开重要会议（如党代会）、视频会议召开期间、节假日期间以及突发事件时期等，具体以全市性服务保障通知要求为准。运维服务单位应根据要求对指定事项提供重要保障服务。包括</w:t>
      </w:r>
      <w:proofErr w:type="gramStart"/>
      <w:r w:rsidRPr="002F4328">
        <w:rPr>
          <w:sz w:val="24"/>
          <w:szCs w:val="24"/>
        </w:rPr>
        <w:t>制定重保方案</w:t>
      </w:r>
      <w:proofErr w:type="gramEnd"/>
      <w:r w:rsidRPr="002F4328">
        <w:rPr>
          <w:sz w:val="24"/>
          <w:szCs w:val="24"/>
        </w:rPr>
        <w:t>和管理制度，安排并落实重保人员，必要时提供备用设备。在</w:t>
      </w:r>
      <w:proofErr w:type="gramStart"/>
      <w:r w:rsidRPr="002F4328">
        <w:rPr>
          <w:sz w:val="24"/>
          <w:szCs w:val="24"/>
        </w:rPr>
        <w:t>重保期间</w:t>
      </w:r>
      <w:proofErr w:type="gramEnd"/>
      <w:r w:rsidRPr="002F4328">
        <w:rPr>
          <w:sz w:val="24"/>
          <w:szCs w:val="24"/>
        </w:rPr>
        <w:t>做好过程监督，加强值守，事后</w:t>
      </w:r>
      <w:bookmarkStart w:id="23" w:name="_Hlk176427010"/>
      <w:r w:rsidRPr="002F4328">
        <w:rPr>
          <w:sz w:val="24"/>
          <w:szCs w:val="24"/>
        </w:rPr>
        <w:t>出具总结报告</w:t>
      </w:r>
      <w:bookmarkEnd w:id="23"/>
      <w:r w:rsidRPr="002F4328">
        <w:rPr>
          <w:sz w:val="24"/>
          <w:szCs w:val="24"/>
        </w:rPr>
        <w:t>。运维服务单位应在重要时期集中调度专业的技术服务人员，给予采购人保障和技术支撑，最大限度地保证活动顺利进行。</w:t>
      </w:r>
    </w:p>
    <w:p w14:paraId="445B10AE"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应急响应要求</w:t>
      </w:r>
    </w:p>
    <w:p w14:paraId="749BB69A" w14:textId="77777777" w:rsidR="00261520" w:rsidRPr="002F4328" w:rsidRDefault="00261520" w:rsidP="00261520">
      <w:pPr>
        <w:pStyle w:val="ad"/>
        <w:ind w:firstLine="446"/>
        <w:rPr>
          <w:sz w:val="24"/>
          <w:szCs w:val="24"/>
        </w:rPr>
      </w:pPr>
      <w:r w:rsidRPr="002F4328">
        <w:rPr>
          <w:sz w:val="24"/>
          <w:szCs w:val="24"/>
        </w:rPr>
        <w:t>运维服务单位应对运</w:t>
      </w:r>
      <w:proofErr w:type="gramStart"/>
      <w:r w:rsidRPr="002F4328">
        <w:rPr>
          <w:sz w:val="24"/>
          <w:szCs w:val="24"/>
        </w:rPr>
        <w:t>维范围</w:t>
      </w:r>
      <w:proofErr w:type="gramEnd"/>
      <w:r w:rsidRPr="002F4328">
        <w:rPr>
          <w:sz w:val="24"/>
          <w:szCs w:val="24"/>
        </w:rPr>
        <w:t>内的对象提供</w:t>
      </w:r>
      <w:r w:rsidRPr="002F4328">
        <w:rPr>
          <w:sz w:val="24"/>
          <w:szCs w:val="24"/>
        </w:rPr>
        <w:t>7×24</w:t>
      </w:r>
      <w:r w:rsidRPr="002F4328">
        <w:rPr>
          <w:sz w:val="24"/>
          <w:szCs w:val="24"/>
        </w:rPr>
        <w:t>小时应急响应服务，应急服务响应时间不得大于</w:t>
      </w:r>
      <w:r w:rsidRPr="002F4328">
        <w:rPr>
          <w:sz w:val="24"/>
          <w:szCs w:val="24"/>
        </w:rPr>
        <w:t>0.5</w:t>
      </w:r>
      <w:r w:rsidRPr="002F4328">
        <w:rPr>
          <w:sz w:val="24"/>
          <w:szCs w:val="24"/>
        </w:rPr>
        <w:t>小时。应制定应急响应预案，定期组织应急演练，当采购人信息系统出现紧急状况时，立即启动应急预案，执行应急响应操作，保护采购人资产，解决问题。</w:t>
      </w:r>
    </w:p>
    <w:p w14:paraId="14B93885"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bookmarkStart w:id="24" w:name="_Toc990012046"/>
      <w:bookmarkStart w:id="25" w:name="_Toc104910589"/>
      <w:bookmarkStart w:id="26" w:name="_Toc97127140"/>
      <w:bookmarkStart w:id="27" w:name="_Toc582007237_WPSOffice_Level3"/>
      <w:bookmarkStart w:id="28" w:name="_Toc1054131477"/>
      <w:bookmarkStart w:id="29" w:name="_Toc104910587"/>
      <w:bookmarkStart w:id="30" w:name="_Toc1457039078_WPSOffice_Level3"/>
      <w:bookmarkStart w:id="31" w:name="_Toc97127138"/>
      <w:r w:rsidRPr="002F4328">
        <w:rPr>
          <w:sz w:val="24"/>
          <w:szCs w:val="24"/>
        </w:rPr>
        <w:t>运</w:t>
      </w:r>
      <w:proofErr w:type="gramStart"/>
      <w:r w:rsidRPr="002F4328">
        <w:rPr>
          <w:sz w:val="24"/>
          <w:szCs w:val="24"/>
        </w:rPr>
        <w:t>维管理</w:t>
      </w:r>
      <w:proofErr w:type="gramEnd"/>
      <w:r w:rsidRPr="002F4328">
        <w:rPr>
          <w:sz w:val="24"/>
          <w:szCs w:val="24"/>
        </w:rPr>
        <w:t>规范</w:t>
      </w:r>
      <w:bookmarkEnd w:id="24"/>
      <w:r w:rsidRPr="002F4328">
        <w:rPr>
          <w:sz w:val="24"/>
          <w:szCs w:val="24"/>
        </w:rPr>
        <w:t>要求</w:t>
      </w:r>
      <w:bookmarkEnd w:id="25"/>
      <w:bookmarkEnd w:id="26"/>
      <w:bookmarkEnd w:id="27"/>
    </w:p>
    <w:p w14:paraId="20BA027C" w14:textId="77777777" w:rsidR="00261520" w:rsidRPr="002F4328" w:rsidRDefault="00261520" w:rsidP="00261520">
      <w:pPr>
        <w:pStyle w:val="ad"/>
        <w:ind w:firstLine="446"/>
        <w:rPr>
          <w:sz w:val="24"/>
          <w:szCs w:val="24"/>
        </w:rPr>
      </w:pPr>
      <w:r w:rsidRPr="002F4328">
        <w:rPr>
          <w:sz w:val="24"/>
          <w:szCs w:val="24"/>
        </w:rPr>
        <w:t>运维服务单位应明确自身定位，持续优化运维服务规范，采用相关方法、手段、技术、制度、流程、文档等对运维环境、业务系统和运</w:t>
      </w:r>
      <w:proofErr w:type="gramStart"/>
      <w:r w:rsidRPr="002F4328">
        <w:rPr>
          <w:sz w:val="24"/>
          <w:szCs w:val="24"/>
        </w:rPr>
        <w:t>维人员</w:t>
      </w:r>
      <w:proofErr w:type="gramEnd"/>
      <w:r w:rsidRPr="002F4328">
        <w:rPr>
          <w:sz w:val="24"/>
          <w:szCs w:val="24"/>
        </w:rPr>
        <w:t>进行综合管理，应提供运维服务单位服务方案：应提升运维服务满意度，使客户满意度达到</w:t>
      </w:r>
      <w:r w:rsidRPr="002F4328">
        <w:rPr>
          <w:sz w:val="24"/>
          <w:szCs w:val="24"/>
        </w:rPr>
        <w:t>95%</w:t>
      </w:r>
      <w:r w:rsidRPr="002F4328">
        <w:rPr>
          <w:sz w:val="24"/>
          <w:szCs w:val="24"/>
        </w:rPr>
        <w:t>以上，满意度调查无差评，全年无投诉；客户服务请求响应及时率应达到</w:t>
      </w:r>
      <w:r w:rsidRPr="002F4328">
        <w:rPr>
          <w:sz w:val="24"/>
          <w:szCs w:val="24"/>
        </w:rPr>
        <w:t>98%</w:t>
      </w:r>
      <w:r w:rsidRPr="002F4328">
        <w:rPr>
          <w:sz w:val="24"/>
          <w:szCs w:val="24"/>
        </w:rPr>
        <w:t>以上，响应及时，回访到位；按照满意度调查反馈结果，制定相应整改措施，定向提升运维服务水平。</w:t>
      </w:r>
    </w:p>
    <w:bookmarkEnd w:id="28"/>
    <w:bookmarkEnd w:id="29"/>
    <w:bookmarkEnd w:id="30"/>
    <w:bookmarkEnd w:id="31"/>
    <w:p w14:paraId="1AFE236B"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安全保密要求</w:t>
      </w:r>
    </w:p>
    <w:p w14:paraId="22A18794" w14:textId="77777777" w:rsidR="00261520" w:rsidRPr="002F4328" w:rsidRDefault="00261520" w:rsidP="00261520">
      <w:pPr>
        <w:pStyle w:val="ad"/>
        <w:ind w:firstLine="446"/>
        <w:rPr>
          <w:sz w:val="24"/>
          <w:szCs w:val="24"/>
        </w:rPr>
      </w:pPr>
      <w:r w:rsidRPr="002F4328">
        <w:rPr>
          <w:sz w:val="24"/>
          <w:szCs w:val="24"/>
        </w:rPr>
        <w:lastRenderedPageBreak/>
        <w:t>本项目运维服务工作应按照涉密信息系统运</w:t>
      </w:r>
      <w:proofErr w:type="gramStart"/>
      <w:r w:rsidRPr="002F4328">
        <w:rPr>
          <w:sz w:val="24"/>
          <w:szCs w:val="24"/>
        </w:rPr>
        <w:t>维相关</w:t>
      </w:r>
      <w:proofErr w:type="gramEnd"/>
      <w:r w:rsidRPr="002F4328">
        <w:rPr>
          <w:sz w:val="24"/>
          <w:szCs w:val="24"/>
        </w:rPr>
        <w:t>标准规范进行管理，运维服务单位必须提供对本项目的保密承诺，保证对工程技术文件以及由采购人提供的所有内部资料、技术文档和信息予以保密；无论中标与否，投标结束后有关资料应退回采购人或予以销毁，并且不得以任何形式向第三方透露本工程标书以及本项目的任何内容。运维服务方应保证对项目文件以及由采购人提供的所有内部资料、技术文档和信息予以保密。同时要做到以下几点：严格执行设备管理制度，根据实际需要使用涉密计算机，严格进行移动介质保密管理，不允许优盘、软盘、光盘拷贝，要进行严格的批准和登记，设置登记本，严格执行批准人、使用人登记制度。严格执行相关材料保密制度，所有与项目相关的文档均严禁在互联网、报刊、电视等公共媒体上公开发表。运维服务方及其参与工作人员要签订保密协议。以上保密相关条款在项目完成或无论何种原因导致合同终止后依然有效。运维服务单位在应答时应提供安全保密管理方案，确保安全保密承诺得以落实。</w:t>
      </w:r>
    </w:p>
    <w:p w14:paraId="29DB0C16" w14:textId="77777777" w:rsidR="00261520" w:rsidRPr="002F4328" w:rsidRDefault="00261520" w:rsidP="002F4328">
      <w:pPr>
        <w:pStyle w:val="20"/>
        <w:keepNext w:val="0"/>
        <w:keepLines w:val="0"/>
        <w:numPr>
          <w:ilvl w:val="0"/>
          <w:numId w:val="33"/>
        </w:numPr>
        <w:tabs>
          <w:tab w:val="left" w:pos="1170"/>
        </w:tabs>
        <w:spacing w:before="0" w:after="120" w:line="360" w:lineRule="auto"/>
        <w:ind w:firstLineChars="200" w:firstLine="448"/>
        <w:jc w:val="left"/>
        <w:rPr>
          <w:rFonts w:ascii="宋体" w:hAnsi="宋体" w:cs="宋体"/>
          <w:sz w:val="24"/>
          <w:szCs w:val="24"/>
        </w:rPr>
      </w:pPr>
      <w:r w:rsidRPr="002F4328">
        <w:rPr>
          <w:sz w:val="24"/>
          <w:szCs w:val="24"/>
        </w:rPr>
        <w:t>进度要求</w:t>
      </w:r>
    </w:p>
    <w:p w14:paraId="536B813B" w14:textId="77777777" w:rsidR="00261520" w:rsidRPr="002F4328" w:rsidRDefault="00261520" w:rsidP="00261520">
      <w:pPr>
        <w:pStyle w:val="ad"/>
        <w:ind w:firstLine="446"/>
        <w:rPr>
          <w:sz w:val="24"/>
          <w:szCs w:val="24"/>
        </w:rPr>
      </w:pPr>
      <w:r w:rsidRPr="002F4328">
        <w:rPr>
          <w:sz w:val="24"/>
          <w:szCs w:val="24"/>
        </w:rPr>
        <w:t>投标人就</w:t>
      </w:r>
      <w:r w:rsidRPr="002F4328">
        <w:rPr>
          <w:rFonts w:hint="eastAsia"/>
          <w:sz w:val="24"/>
          <w:szCs w:val="24"/>
        </w:rPr>
        <w:t>2026</w:t>
      </w:r>
      <w:r w:rsidRPr="002F4328">
        <w:rPr>
          <w:sz w:val="24"/>
          <w:szCs w:val="24"/>
        </w:rPr>
        <w:t>年度运维服务工作进行进度规划，合理划分时间点及重点工作内容，投标人结合自身的运维服务方案内容提交总体进度计划和定期检查计划。</w:t>
      </w:r>
    </w:p>
    <w:p w14:paraId="5E499B15" w14:textId="77777777" w:rsidR="00261520" w:rsidRPr="002F4328" w:rsidRDefault="00261520" w:rsidP="00261520">
      <w:pPr>
        <w:rPr>
          <w:rFonts w:asciiTheme="majorEastAsia" w:eastAsiaTheme="majorEastAsia" w:hAnsiTheme="majorEastAsia" w:cs="宋体"/>
          <w:sz w:val="24"/>
          <w:szCs w:val="24"/>
        </w:rPr>
      </w:pPr>
    </w:p>
    <w:p w14:paraId="48CF6EFD" w14:textId="77777777" w:rsidR="00D52A0D" w:rsidRPr="00261520" w:rsidRDefault="00D52A0D" w:rsidP="00D52A0D">
      <w:pPr>
        <w:widowControl/>
        <w:ind w:firstLineChars="147" w:firstLine="284"/>
        <w:jc w:val="left"/>
      </w:pPr>
    </w:p>
    <w:p w14:paraId="58E1AB23" w14:textId="77777777" w:rsidR="00D52A0D" w:rsidRPr="00D52A0D" w:rsidRDefault="00D52A0D" w:rsidP="00D52A0D">
      <w:pPr>
        <w:widowControl/>
        <w:ind w:firstLineChars="147" w:firstLine="284"/>
        <w:jc w:val="left"/>
      </w:pPr>
    </w:p>
    <w:p w14:paraId="646F45A3" w14:textId="77777777" w:rsidR="00C55371" w:rsidRPr="001C1AFF" w:rsidRDefault="00C55371">
      <w:pPr>
        <w:widowControl/>
        <w:jc w:val="left"/>
        <w:rPr>
          <w:sz w:val="24"/>
        </w:rPr>
      </w:pPr>
      <w:r w:rsidRPr="001C1AFF">
        <w:rPr>
          <w:sz w:val="24"/>
        </w:rPr>
        <w:br w:type="page"/>
      </w:r>
    </w:p>
    <w:p w14:paraId="1BCF7BF2" w14:textId="77777777"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14:paraId="01D2C4D1"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14:paraId="0DD5277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14:paraId="4558F50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14:paraId="00BBE4E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14:paraId="43486A7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4C28880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14:paraId="49F7806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14:paraId="370700E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14:paraId="22B9C0C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14:paraId="4B259AF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14:paraId="7CB6B53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14:paraId="0852133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14:paraId="4FB8B72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14:paraId="7C56D1D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14:paraId="29BC34C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14:paraId="3441F895"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14:paraId="61EA45BE" w14:textId="77777777"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14:paraId="73826D27"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14:paraId="6DA256EB"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14:paraId="07ED68FD" w14:textId="77777777"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14:paraId="39E16FE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14:paraId="188DC689"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14:paraId="1206274D"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14:paraId="111E6AED" w14:textId="77777777"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14:paraId="56F8B12E"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14:paraId="1DB21C9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14:paraId="54FE7489"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14:paraId="40C99CC3"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14:paraId="118FBB63" w14:textId="77777777"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5214709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14:paraId="752F864D" w14:textId="77777777"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14:paraId="3B401C14"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14:paraId="2581F885" w14:textId="77777777"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627C436"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14:paraId="3E9F0071" w14:textId="77777777"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14:paraId="74E0CB0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14:paraId="6EDB00B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14:paraId="62B89AC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14:paraId="5F173DE1" w14:textId="77777777"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19ADBC4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14:paraId="391DAE7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14:paraId="42BAD29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14:paraId="142CB52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14:paraId="122E8704" w14:textId="77777777"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14:paraId="1DFE62DF"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14:paraId="4323C440" w14:textId="77777777"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14:paraId="4E2CB0C7"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14:paraId="2386A0DB"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14:paraId="7ED5ADDF"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14:paraId="667C4CAE"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14:paraId="4996950A"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14:paraId="30E074B4" w14:textId="77777777"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2DE9EF97" w14:textId="77777777"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0299314D" w14:textId="77777777"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4A05085A" w14:textId="77777777"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14:paraId="3E1E3313"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14:paraId="279A2A3C"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14:paraId="6052FA77" w14:textId="77777777"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14:paraId="6A5F89AF"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14:paraId="6E31F25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14:paraId="0D2ABF7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14:paraId="3BFED84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14:paraId="3ABBABD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14:paraId="4CBBB8E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14:paraId="58B194C4"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14:paraId="2FA5000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14:paraId="67FF5B7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14:paraId="4A65E52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14:paraId="42144CED" w14:textId="77777777"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14:paraId="1FD7F87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14:paraId="3B62C07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14:paraId="567DB47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14:paraId="2F82593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36A6184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14:paraId="1CFD5E1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3F0E6D9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14:paraId="278F3BA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3CEF806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14:paraId="4B1DE55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14:paraId="54F4AA26"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14:paraId="493068B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14:paraId="612D35E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1E7AA6F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14:paraId="6263C10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14:paraId="27F0C99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14:paraId="5B735BF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14:paraId="739CA51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14:paraId="5B77502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14:paraId="0B4BDE4A"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14:paraId="789B6DB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14:paraId="7DCDAF9E" w14:textId="77777777"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56D7370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14:paraId="1966364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14:paraId="013BE5A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14:paraId="71E61E8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14:paraId="242EA366" w14:textId="77777777"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14:paraId="2C3F4A7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14:paraId="1318528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14:paraId="2721FD3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14:paraId="5DFB5B4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14:paraId="0EEA87A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14:paraId="5662834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14:paraId="1C533FC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14:paraId="40C3120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14:paraId="16979B1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14:paraId="5125A78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14:paraId="2C99E98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14:paraId="279F911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14:paraId="2F8E050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14:paraId="7663F06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14:paraId="730A79D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14:paraId="73F1A9B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14:paraId="1907AAC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562EF559"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14:paraId="6287307F"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14:paraId="775C57D1"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14:paraId="2CA1EB68" w14:textId="77777777"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14:paraId="5AD0BFA2" w14:textId="77777777"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14:paraId="1554954D" w14:textId="77777777"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14:paraId="68F07094"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6B1BD426"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14:paraId="25A6B5B6" w14:textId="77777777"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14:paraId="0795BCFF" w14:textId="77777777"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14:paraId="168026C1" w14:textId="77777777"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14:paraId="4D5B82B8"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14:paraId="4AB2A70F"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14:paraId="42BFB89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14:paraId="5019B0BB"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14:paraId="049DC609"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14:paraId="33C3016A"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14:paraId="5B1A178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14:paraId="1306401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14:paraId="71D63B6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14:paraId="42B0BD7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14:paraId="11619E81"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14:paraId="690A82A4"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14:paraId="5342CE3B"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14:paraId="44EE828D"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14:paraId="0D134241"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14:paraId="36E161B9"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14:paraId="7F6ED331"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14:paraId="59A8E89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14:paraId="3FF021B4"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14:paraId="7A49D459" w14:textId="77777777"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14:paraId="7D6451FD"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0CAA5A4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14:paraId="7E557FD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14:paraId="31169AE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14:paraId="4B422993" w14:textId="77777777"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14:paraId="4441BE13"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14:paraId="2925B84B"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14:paraId="271BE379"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14:paraId="73F264B5" w14:textId="77777777"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14:paraId="350E6618" w14:textId="77777777" w:rsidR="00C05020" w:rsidRPr="00C05020" w:rsidRDefault="00AE183F" w:rsidP="00AE183F">
      <w:pPr>
        <w:pStyle w:val="Default"/>
        <w:spacing w:line="360" w:lineRule="auto"/>
        <w:ind w:firstLineChars="200" w:firstLine="446"/>
        <w:rPr>
          <w:rFonts w:ascii="Times New Roman" w:eastAsia="宋体" w:hAnsiTheme="minorEastAsia" w:cs="Times New Roman"/>
          <w:color w:val="auto"/>
        </w:rPr>
      </w:pP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9</w:t>
      </w:r>
      <w:r w:rsidRPr="00AE183F">
        <w:rPr>
          <w:rFonts w:ascii="Times New Roman" w:eastAsia="宋体" w:hAnsiTheme="minorEastAsia" w:cs="Times New Roman" w:hint="eastAsia"/>
          <w:color w:val="auto"/>
        </w:rPr>
        <w:t>）根据《关于推动解决政府采购异常低价问题的通知》（财库〔</w:t>
      </w:r>
      <w:r w:rsidRPr="00AE183F">
        <w:rPr>
          <w:rFonts w:ascii="Times New Roman" w:eastAsia="宋体" w:hAnsiTheme="minorEastAsia" w:cs="Times New Roman" w:hint="eastAsia"/>
          <w:color w:val="auto"/>
        </w:rPr>
        <w:t>2026</w:t>
      </w: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2</w:t>
      </w:r>
      <w:r w:rsidRPr="00AE183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AE183F">
        <w:rPr>
          <w:rFonts w:ascii="Times New Roman" w:eastAsia="宋体" w:hAnsiTheme="minorEastAsia" w:cs="Times New Roman" w:hint="eastAsia"/>
          <w:color w:val="auto"/>
        </w:rPr>
        <w:t>作出</w:t>
      </w:r>
      <w:proofErr w:type="gramEnd"/>
      <w:r w:rsidRPr="00AE183F">
        <w:rPr>
          <w:rFonts w:ascii="Times New Roman" w:eastAsia="宋体" w:hAnsiTheme="minorEastAsia" w:cs="Times New Roman" w:hint="eastAsia"/>
          <w:color w:val="auto"/>
        </w:rPr>
        <w:t>解释的。</w:t>
      </w:r>
    </w:p>
    <w:p w14:paraId="046F87C1" w14:textId="77777777"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14:paraId="45B7B335" w14:textId="77777777"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14:paraId="3362C5A8"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14:paraId="6F4589DB"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14:paraId="59C68FDE"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14:paraId="318A147C" w14:textId="77777777"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14:paraId="1940B4E9"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14:paraId="62691CA5" w14:textId="77777777"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14:paraId="757CC326"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14:paraId="4E57878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14:paraId="0EF6661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14:paraId="1DB6338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14:paraId="71E29E79"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14:paraId="1DE67428"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14:paraId="2D02E119" w14:textId="77777777"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14:paraId="6282494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14:paraId="3B41464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14:paraId="523157A6"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14:paraId="49FC56F1" w14:textId="77777777"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0A03B0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14:paraId="4E04A54D" w14:textId="77777777" w:rsidR="00BC3170" w:rsidRPr="008C6FCF" w:rsidRDefault="00BC3170" w:rsidP="00BC3170">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4708E2">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4708E2">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14:paraId="23465244" w14:textId="77777777" w:rsidR="00BC3170" w:rsidRDefault="00BC3170" w:rsidP="00BC3170">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w:t>
      </w:r>
      <w:r w:rsidRPr="001D2246">
        <w:rPr>
          <w:rFonts w:ascii="Times New Roman" w:eastAsia="宋体" w:hAnsi="Times New Roman" w:cs="Times New Roman" w:hint="eastAsia"/>
          <w:color w:val="auto"/>
        </w:rPr>
        <w:lastRenderedPageBreak/>
        <w:t>形，供应商已随</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14:paraId="5BCEC5A1" w14:textId="77777777" w:rsidR="00C05020" w:rsidRDefault="00BC3170" w:rsidP="00BC3170">
      <w:pPr>
        <w:pStyle w:val="Default"/>
        <w:spacing w:line="360" w:lineRule="auto"/>
        <w:ind w:firstLineChars="200" w:firstLine="446"/>
        <w:jc w:val="both"/>
        <w:rPr>
          <w:rFonts w:ascii="Times New Roman" w:eastAsia="宋体"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14:paraId="2680A3E8" w14:textId="77777777"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14:paraId="301CBCC5"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14:paraId="5982A1F7"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14:paraId="038C56C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14:paraId="39E8CB4F" w14:textId="77777777" w:rsidR="00BC035C"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采购人按中标候选供应商顺序确定中标供应商。</w:t>
      </w:r>
    </w:p>
    <w:p w14:paraId="32CC5B15" w14:textId="77777777" w:rsidR="0069344F" w:rsidRPr="001C1AFF" w:rsidRDefault="0069344F" w:rsidP="007E73D8">
      <w:pPr>
        <w:pStyle w:val="Default"/>
        <w:spacing w:line="360" w:lineRule="auto"/>
        <w:ind w:firstLineChars="200" w:firstLine="446"/>
        <w:jc w:val="both"/>
        <w:rPr>
          <w:rFonts w:ascii="Times New Roman" w:eastAsia="宋体" w:hAnsiTheme="minorEastAsia" w:cs="Times New Roman"/>
          <w:color w:val="auto"/>
        </w:rPr>
      </w:pPr>
      <w:r w:rsidRPr="0069344F">
        <w:rPr>
          <w:rFonts w:ascii="Times New Roman" w:eastAsia="宋体" w:hAnsiTheme="minorEastAsia" w:cs="Times New Roman" w:hint="eastAsia"/>
          <w:color w:val="auto"/>
        </w:rPr>
        <w:t>注：中标候选供应商为以上办法中排名前两名的供应商。</w:t>
      </w:r>
    </w:p>
    <w:p w14:paraId="64CF161C"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w:t>
      </w:r>
      <w:r w:rsidRPr="001C1AFF">
        <w:rPr>
          <w:rFonts w:ascii="Times New Roman" w:eastAsia="宋体" w:hAnsiTheme="minorEastAsia" w:cs="Times New Roman"/>
          <w:color w:val="auto"/>
        </w:rPr>
        <w:lastRenderedPageBreak/>
        <w:t>序执行。</w:t>
      </w:r>
    </w:p>
    <w:p w14:paraId="77901612"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14:paraId="6DABB1F0"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14:paraId="6ED638B3"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14:paraId="2B4A1640" w14:textId="77777777"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14:paraId="54446C64" w14:textId="77777777"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14:paraId="5FFF1BA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14:paraId="58D5DCDE"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14:paraId="1F8717C1" w14:textId="77777777"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14:paraId="1CA6F832"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14:paraId="4C8C48AA"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14:paraId="3CCC8BEF"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w:t>
      </w:r>
      <w:r w:rsidR="00190D07" w:rsidRPr="001C1AFF">
        <w:rPr>
          <w:rFonts w:ascii="Times New Roman" w:eastAsia="宋体" w:hAnsiTheme="minorEastAsia" w:cs="Times New Roman" w:hint="eastAsia"/>
          <w:color w:val="auto"/>
        </w:rPr>
        <w:lastRenderedPageBreak/>
        <w:t>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14:paraId="0E211210"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14:paraId="25BEB92B"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14:paraId="20D279CB"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14:paraId="45972C0D"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14:paraId="5381B741"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14:paraId="32600BDC"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14:paraId="29B3C932"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14:paraId="713A4792"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14:paraId="63D8A605" w14:textId="77777777"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14:paraId="096602EF" w14:textId="77777777"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14:paraId="298B3AA1" w14:textId="77777777"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14:paraId="5D5507FB"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14:paraId="22200BB1"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14:paraId="426D412B"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14:paraId="7469ED7A"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14:paraId="1EC85FE0"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14:paraId="0812E646"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14:paraId="5818D35C"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4B7158A6"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14:paraId="5662A52E"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2167BD7D"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w:t>
      </w:r>
      <w:r>
        <w:rPr>
          <w:rFonts w:ascii="Times New Roman" w:eastAsia="宋体" w:hAnsiTheme="minorEastAsia" w:cs="Times New Roman"/>
          <w:color w:val="auto"/>
        </w:rPr>
        <w:lastRenderedPageBreak/>
        <w:t>评标制度等规定和做法，广泛开展政策宣贯，确保预留份额、评审优惠等政策措施在全口径政府采购工程项目中得到有效贯彻执行，提高中小企业合同规模。</w:t>
      </w:r>
    </w:p>
    <w:p w14:paraId="23DD2DD8"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14:paraId="77346B3E"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31031712"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14:paraId="5E98D698"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14:paraId="286D62E2"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14:paraId="07772D87"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14:paraId="021A5B14"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14:paraId="4824C93C"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w:t>
      </w:r>
      <w:r>
        <w:rPr>
          <w:rFonts w:ascii="Times New Roman" w:eastAsia="宋体" w:hAnsiTheme="minorEastAsia" w:cs="Times New Roman" w:hint="eastAsia"/>
          <w:color w:val="auto"/>
        </w:rPr>
        <w:lastRenderedPageBreak/>
        <w:t>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4648DAC4"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14:paraId="73FD651F"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14:paraId="5B1D40E2"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14:paraId="0C4F0A3A"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14:paraId="4F480AAB"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14:paraId="19CE136C"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14:paraId="74C4CB3D"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1CBCCC9"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14:paraId="527BF77C"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14:paraId="78D24049"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14:paraId="34F93478"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14:paraId="575EB47D"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673EF188"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14:paraId="3C27A79D" w14:textId="77777777" w:rsidTr="006705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14:paraId="3CB5E563"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14:paraId="292DD51E"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14:paraId="5E55A4AE" w14:textId="77777777"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69B9DAD" w14:textId="77777777" w:rsidR="0079081E" w:rsidRDefault="0079081E" w:rsidP="006705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14:paraId="6AFCAFFD" w14:textId="77777777"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14:paraId="7AF87B50"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299F9663"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14:paraId="6A592436"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14:paraId="78CF1A0F" w14:textId="77777777" w:rsidR="0079081E" w:rsidRDefault="0079081E" w:rsidP="0067058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14:paraId="4154CD8D" w14:textId="77777777"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5855F6BE"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14:paraId="74E7C684"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AB79A94"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70B21DDE"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14:paraId="7C30C275"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5A10999"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DFA1F9A"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14:paraId="3F9B3BE0"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14:paraId="229BA840" w14:textId="77777777" w:rsidTr="006705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14:paraId="6D5E7782"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14:paraId="5C1B9589"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9448469"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4498693D"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14:paraId="260A32BC"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70492D83"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263E4EA"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14:paraId="0D51B54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14:paraId="12A36D10"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14:paraId="1BA14B2E" w14:textId="77777777" w:rsidTr="006705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14:paraId="489263E2"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14:paraId="330EBDA1"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578D8BE0"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6C3BE7AA"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133560C"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3978FCC7"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14:paraId="71861FC7"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14:paraId="417E0C0E"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14:paraId="62D1EB07" w14:textId="77777777" w:rsidTr="006705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14:paraId="15CDF23D"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14:paraId="18D2CF6D"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6A6C4417"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67D08BC"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14:paraId="15C50118"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14:paraId="41C7C5AB"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27F703B2"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A557D95"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14:paraId="4CBFA6A1"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14:paraId="6F683EBC"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14:paraId="0D3BA0BF"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14:paraId="439268F9"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14:paraId="0469167E" w14:textId="77777777" w:rsidTr="006705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14:paraId="2A324BD4"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14:paraId="6693C726"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E4BF36A"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52C617F4"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14:paraId="1491BB71"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35D0A2B0"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1FFDFC1A"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14:paraId="6DBD33D4"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14:paraId="0E7A49AC"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14:paraId="26C28BAA" w14:textId="77777777" w:rsidTr="006705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14:paraId="4E908C6E"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14:paraId="1A683BB1"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2BC6C613"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03A99967"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14:paraId="1C6EB75F"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5E7D7EC4"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0F751B71"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1AAA89A8"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14:paraId="1B6FB013"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14:paraId="4E0FD421" w14:textId="77777777" w:rsidTr="006705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14:paraId="1074CC88"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14:paraId="6BD733BA"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9E85ADC"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21F2802B"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6F2BA7B7"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78CE1D39"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14:paraId="16441CC1"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14:paraId="71F53344" w14:textId="77777777"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14:paraId="5049E2C9"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14:paraId="3D8E08F8"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CFAE4AB"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14:paraId="10232E0B"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14:paraId="30AA1F22"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14:paraId="09792B9A"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14:paraId="088A7B08"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439E8B57"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14:paraId="3454739B" w14:textId="77777777" w:rsidR="0079081E" w:rsidRDefault="0079081E" w:rsidP="006705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14:paraId="26E3C379" w14:textId="77777777" w:rsidR="0079081E" w:rsidRDefault="0079081E" w:rsidP="006705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14:paraId="0ACEBB59"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37F5F643"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14:paraId="280D5641" w14:textId="77777777" w:rsidTr="006705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14:paraId="66BCAA1E" w14:textId="77777777" w:rsidR="0079081E" w:rsidRDefault="0079081E" w:rsidP="006705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14:paraId="6ED728D2" w14:textId="77777777" w:rsidR="0079081E" w:rsidRDefault="0079081E" w:rsidP="0067058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F45FE05"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4B2ED7DD"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14:paraId="5F1C0F27" w14:textId="77777777"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27E2B26" w14:textId="77777777" w:rsidR="0079081E" w:rsidRDefault="0079081E" w:rsidP="0067058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396F1E2F" w14:textId="77777777" w:rsidTr="0067058D">
              <w:tc>
                <w:tcPr>
                  <w:tcW w:w="2632" w:type="dxa"/>
                  <w:shd w:val="clear" w:color="auto" w:fill="FFFFFF"/>
                  <w:tcMar>
                    <w:top w:w="150" w:type="dxa"/>
                    <w:left w:w="0" w:type="dxa"/>
                    <w:bottom w:w="150" w:type="dxa"/>
                    <w:right w:w="0" w:type="dxa"/>
                  </w:tcMar>
                </w:tcPr>
                <w:p w14:paraId="4D4A44CB"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14:paraId="353E007B"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14:paraId="26A53545" w14:textId="77777777"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14:paraId="2AF94F97"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14:paraId="76E5D21A" w14:textId="77777777" w:rsidR="0079081E" w:rsidRDefault="0079081E" w:rsidP="006705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9BA3843" w14:textId="77777777" w:rsidR="0079081E" w:rsidRDefault="0079081E" w:rsidP="0067058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14:paraId="34D317BA" w14:textId="77777777" w:rsidTr="006705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14:paraId="22B2D561"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14:paraId="41B0B4F1"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31A5F10"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5BDB6AA" w14:textId="77777777" w:rsidR="0079081E" w:rsidRDefault="0079081E" w:rsidP="0067058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14:paraId="2A156709" w14:textId="77777777" w:rsidR="0079081E" w:rsidRDefault="0079081E" w:rsidP="0067058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121E7E7E"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5A469A68" w14:textId="77777777" w:rsidTr="0067058D">
              <w:tc>
                <w:tcPr>
                  <w:tcW w:w="2632" w:type="dxa"/>
                  <w:shd w:val="clear" w:color="auto" w:fill="FFFFFF"/>
                  <w:tcMar>
                    <w:top w:w="150" w:type="dxa"/>
                    <w:left w:w="0" w:type="dxa"/>
                    <w:bottom w:w="150" w:type="dxa"/>
                    <w:right w:w="0" w:type="dxa"/>
                  </w:tcMar>
                </w:tcPr>
                <w:p w14:paraId="36E7606C"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14:paraId="656ACEFF"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14:paraId="4D93FC94"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14:paraId="414DA1D7" w14:textId="77777777"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14:paraId="619E77CC"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766BC28"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14:paraId="5B4D0559" w14:textId="77777777"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14:paraId="0F4CCA3E"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141FFBB"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14:paraId="7BFC758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1F34EE7F"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14:paraId="4CAE31C3"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51B7E573"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09DFF0E4" w14:textId="77777777" w:rsidTr="0067058D">
              <w:tc>
                <w:tcPr>
                  <w:tcW w:w="2632" w:type="dxa"/>
                  <w:shd w:val="clear" w:color="auto" w:fill="FFFFFF"/>
                  <w:tcMar>
                    <w:top w:w="150" w:type="dxa"/>
                    <w:left w:w="0" w:type="dxa"/>
                    <w:bottom w:w="150" w:type="dxa"/>
                    <w:right w:w="0" w:type="dxa"/>
                  </w:tcMar>
                </w:tcPr>
                <w:p w14:paraId="16EA3DED"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14:paraId="33567C13"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14:paraId="17E2A99D" w14:textId="77777777"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14:paraId="6D91B52A"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14:paraId="6F290C34"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4C61BA2"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14:paraId="0F1EC955"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14:paraId="2B1E6D30"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14:paraId="494FA3D4"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14:paraId="6E641F92"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FF77847"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14:paraId="23CE07C6"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20CF173"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5979D4C"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约4%</w:t>
            </w:r>
          </w:p>
          <w:p w14:paraId="147A4241"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314C82B1" w14:textId="77777777" w:rsidR="0079081E" w:rsidRDefault="0079081E" w:rsidP="0067058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5D16FEC8" w14:textId="77777777" w:rsidTr="0067058D">
              <w:tc>
                <w:tcPr>
                  <w:tcW w:w="3007" w:type="dxa"/>
                  <w:shd w:val="clear" w:color="auto" w:fill="FFFFFF"/>
                  <w:tcMar>
                    <w:top w:w="150" w:type="dxa"/>
                    <w:left w:w="0" w:type="dxa"/>
                    <w:bottom w:w="150" w:type="dxa"/>
                    <w:right w:w="0" w:type="dxa"/>
                  </w:tcMar>
                </w:tcPr>
                <w:p w14:paraId="5F3E9A4A"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14:paraId="7FB1E87D" w14:textId="77777777"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14:paraId="6730FAEB"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563930B2"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6B0E0809"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14:paraId="14572647"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14:paraId="2C17A360"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121C239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14:paraId="5C8D518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347CCE48"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330262C5"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7D93E565"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55018EF9" w14:textId="77777777" w:rsidTr="0067058D">
              <w:tc>
                <w:tcPr>
                  <w:tcW w:w="3007" w:type="dxa"/>
                  <w:shd w:val="clear" w:color="auto" w:fill="FFFFFF"/>
                  <w:tcMar>
                    <w:top w:w="150" w:type="dxa"/>
                    <w:left w:w="0" w:type="dxa"/>
                    <w:bottom w:w="150" w:type="dxa"/>
                    <w:right w:w="0" w:type="dxa"/>
                  </w:tcMar>
                </w:tcPr>
                <w:p w14:paraId="2DD45EFC"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14:paraId="474CB6CC"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14:paraId="650D945D"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14:paraId="37D6C278"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4EF5188" w14:textId="77777777" w:rsidR="0079081E" w:rsidRDefault="0079081E" w:rsidP="0067058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14:paraId="646B5E8C"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1E372F8"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14:paraId="2DBE467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77A15FA6"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04DF5427"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14:paraId="06ABFE90"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0F519C1A"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14CA0398" w14:textId="77777777" w:rsidTr="002D5B5F">
              <w:tc>
                <w:tcPr>
                  <w:tcW w:w="3168" w:type="dxa"/>
                  <w:shd w:val="clear" w:color="auto" w:fill="FFFFFF"/>
                  <w:tcMar>
                    <w:top w:w="150" w:type="dxa"/>
                    <w:left w:w="0" w:type="dxa"/>
                    <w:bottom w:w="150" w:type="dxa"/>
                    <w:right w:w="0" w:type="dxa"/>
                  </w:tcMar>
                </w:tcPr>
                <w:p w14:paraId="48DE575A"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14:paraId="24F8A747"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72360616"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14:paraId="1D947C25"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14:paraId="199327E3" w14:textId="77777777"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14:paraId="0617092A"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14:paraId="3CC73DBD"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42985F51"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6A8D703A"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4F175E0D"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5949B5FA" w14:textId="77777777" w:rsidTr="002D5B5F">
              <w:trPr>
                <w:trHeight w:val="3660"/>
              </w:trPr>
              <w:tc>
                <w:tcPr>
                  <w:tcW w:w="3168" w:type="dxa"/>
                  <w:shd w:val="clear" w:color="auto" w:fill="FFFFFF"/>
                  <w:tcMar>
                    <w:top w:w="150" w:type="dxa"/>
                    <w:left w:w="0" w:type="dxa"/>
                    <w:bottom w:w="150" w:type="dxa"/>
                    <w:right w:w="0" w:type="dxa"/>
                  </w:tcMar>
                </w:tcPr>
                <w:p w14:paraId="4E7FF1A9"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14:paraId="1D66D18A" w14:textId="77777777"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14:paraId="0C815940"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14:paraId="7BD72DD4"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09062172"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14:paraId="4B3DB69B"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14:paraId="39124697"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3D6DDF32"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14:paraId="3B184FB1" w14:textId="77777777" w:rsidR="0079081E" w:rsidRDefault="0079081E" w:rsidP="0067058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14:paraId="2EB5FA91"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65A482C"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208F7C01"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14:paraId="1A45F41A" w14:textId="77777777" w:rsidTr="0067058D">
              <w:tc>
                <w:tcPr>
                  <w:tcW w:w="3007" w:type="dxa"/>
                  <w:shd w:val="clear" w:color="auto" w:fill="FFFFFF"/>
                  <w:tcMar>
                    <w:top w:w="150" w:type="dxa"/>
                    <w:left w:w="0" w:type="dxa"/>
                    <w:bottom w:w="150" w:type="dxa"/>
                    <w:right w:w="0" w:type="dxa"/>
                  </w:tcMar>
                </w:tcPr>
                <w:p w14:paraId="3B94F8CC"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14:paraId="5D197A0E"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14:paraId="356C6405" w14:textId="77777777" w:rsidR="0079081E" w:rsidRDefault="0079081E" w:rsidP="006705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14:paraId="08B24C96"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3B30C061"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14:paraId="58511151"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14:paraId="453BC99A"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0D2AD37E"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14:paraId="3F004AEF"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14:paraId="09479B94"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14:paraId="1B282DB2" w14:textId="77777777" w:rsidR="0079081E" w:rsidRDefault="0079081E" w:rsidP="0067058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14:paraId="6F6DD097" w14:textId="77777777" w:rsidR="0079081E" w:rsidRDefault="0079081E" w:rsidP="006705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14:paraId="62E82345"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14:paraId="7E9DF5FD"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借款企业实际控制人年龄在18周岁（含）至65周岁（含）之间；</w:t>
            </w:r>
          </w:p>
          <w:p w14:paraId="0CF2E8A5"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14:paraId="5DD3ADA0" w14:textId="77777777"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1CB8A8FF"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14:paraId="7337F841" w14:textId="77777777" w:rsidR="0079081E" w:rsidRDefault="0079081E" w:rsidP="006705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14:paraId="15591C16" w14:textId="77777777" w:rsidTr="006705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14:paraId="21B1F9AE"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14:paraId="43C44ECB" w14:textId="77777777" w:rsidR="0079081E" w:rsidRDefault="0079081E" w:rsidP="006705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14:paraId="5D0F9FA1" w14:textId="77777777" w:rsidR="0079081E" w:rsidRDefault="0079081E" w:rsidP="006705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14:paraId="3B6BD42E" w14:textId="77777777" w:rsidR="0079081E" w:rsidRDefault="0079081E" w:rsidP="006705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14:paraId="32B7C9BF" w14:textId="77777777" w:rsidR="0079081E" w:rsidRDefault="0079081E" w:rsidP="006705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14:paraId="4FC3607B" w14:textId="77777777" w:rsidR="0079081E" w:rsidRDefault="0079081E" w:rsidP="0067058D">
            <w:pPr>
              <w:widowControl/>
              <w:jc w:val="center"/>
              <w:textAlignment w:val="top"/>
              <w:rPr>
                <w:rFonts w:ascii="宋体" w:hAnsi="宋体" w:cs="宋体"/>
                <w:color w:val="000000"/>
                <w:kern w:val="0"/>
                <w:sz w:val="19"/>
                <w:szCs w:val="19"/>
              </w:rPr>
            </w:pPr>
          </w:p>
        </w:tc>
      </w:tr>
    </w:tbl>
    <w:p w14:paraId="169743D3" w14:textId="77777777"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14:paraId="4411A23C" w14:textId="77777777"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14:paraId="7389B48E" w14:textId="77777777" w:rsidR="007E73D8" w:rsidRPr="001C1AFF" w:rsidRDefault="007E73D8">
      <w:pPr>
        <w:widowControl/>
        <w:jc w:val="left"/>
        <w:rPr>
          <w:b/>
          <w:bCs/>
          <w:kern w:val="28"/>
          <w:sz w:val="32"/>
          <w:szCs w:val="32"/>
        </w:rPr>
      </w:pPr>
      <w:r w:rsidRPr="001C1AFF">
        <w:br w:type="page"/>
      </w:r>
    </w:p>
    <w:p w14:paraId="04E0A6D9" w14:textId="77777777"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14:paraId="396D7EAA" w14:textId="77777777" w:rsidR="0071299E" w:rsidRDefault="0071299E" w:rsidP="0071299E">
      <w:pPr>
        <w:tabs>
          <w:tab w:val="left" w:pos="412"/>
          <w:tab w:val="left" w:pos="618"/>
        </w:tabs>
        <w:spacing w:line="520" w:lineRule="exact"/>
        <w:jc w:val="center"/>
        <w:rPr>
          <w:b/>
          <w:sz w:val="30"/>
          <w:szCs w:val="30"/>
        </w:rPr>
      </w:pPr>
      <w:r>
        <w:rPr>
          <w:b/>
          <w:sz w:val="30"/>
          <w:szCs w:val="30"/>
        </w:rPr>
        <w:t>合同一般条款</w:t>
      </w:r>
    </w:p>
    <w:p w14:paraId="38A12390" w14:textId="77777777" w:rsidR="0071299E" w:rsidRDefault="0071299E" w:rsidP="0071299E">
      <w:pPr>
        <w:tabs>
          <w:tab w:val="left" w:pos="0"/>
          <w:tab w:val="left" w:pos="315"/>
        </w:tabs>
        <w:spacing w:line="520" w:lineRule="exact"/>
        <w:ind w:firstLine="480"/>
        <w:rPr>
          <w:sz w:val="24"/>
          <w:szCs w:val="24"/>
        </w:rPr>
      </w:pPr>
      <w:r>
        <w:rPr>
          <w:sz w:val="24"/>
          <w:szCs w:val="24"/>
        </w:rPr>
        <w:t>需方：</w:t>
      </w:r>
    </w:p>
    <w:p w14:paraId="18DE230E" w14:textId="77777777" w:rsidR="0071299E" w:rsidRDefault="0071299E" w:rsidP="0071299E">
      <w:pPr>
        <w:tabs>
          <w:tab w:val="left" w:pos="0"/>
          <w:tab w:val="left" w:pos="315"/>
        </w:tabs>
        <w:spacing w:line="520" w:lineRule="exact"/>
        <w:ind w:firstLine="480"/>
        <w:rPr>
          <w:sz w:val="24"/>
          <w:szCs w:val="24"/>
        </w:rPr>
      </w:pPr>
      <w:r>
        <w:rPr>
          <w:sz w:val="24"/>
          <w:szCs w:val="24"/>
        </w:rPr>
        <w:t>供方：</w:t>
      </w:r>
    </w:p>
    <w:p w14:paraId="1CF39E77" w14:textId="77777777"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14:paraId="4912EE8E" w14:textId="77777777"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14:paraId="7656A7AE" w14:textId="77777777"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14:paraId="756BC634" w14:textId="77777777"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429FACCE" w14:textId="77777777"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14:paraId="02B534AE" w14:textId="77777777"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14:paraId="7CB2A284" w14:textId="77777777" w:rsidR="0071299E" w:rsidRDefault="0071299E" w:rsidP="0071299E">
      <w:pPr>
        <w:tabs>
          <w:tab w:val="left" w:pos="1133"/>
        </w:tabs>
        <w:spacing w:line="520" w:lineRule="exact"/>
        <w:ind w:firstLineChars="200" w:firstLine="446"/>
        <w:rPr>
          <w:sz w:val="24"/>
          <w:szCs w:val="24"/>
        </w:rPr>
      </w:pPr>
      <w:r>
        <w:rPr>
          <w:sz w:val="24"/>
          <w:szCs w:val="24"/>
        </w:rPr>
        <w:t>大写：人民币元整</w:t>
      </w:r>
    </w:p>
    <w:p w14:paraId="6C11A1B5" w14:textId="77777777"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14:paraId="7B7581FB" w14:textId="77777777"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14:paraId="6608634E" w14:textId="77777777"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14:paraId="6AD6A18B" w14:textId="77777777"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7003527" w14:textId="77777777"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14:paraId="6E03E31F" w14:textId="77777777" w:rsidR="0071299E" w:rsidRDefault="0071299E" w:rsidP="0071299E">
      <w:pPr>
        <w:tabs>
          <w:tab w:val="left" w:pos="360"/>
        </w:tabs>
        <w:spacing w:line="520" w:lineRule="exact"/>
        <w:rPr>
          <w:sz w:val="24"/>
          <w:szCs w:val="24"/>
        </w:rPr>
      </w:pPr>
      <w:r>
        <w:rPr>
          <w:sz w:val="24"/>
          <w:szCs w:val="24"/>
        </w:rPr>
        <w:t>七、货款支付方式：见附件。</w:t>
      </w:r>
    </w:p>
    <w:p w14:paraId="262D00D1" w14:textId="77777777"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14:paraId="278522C6" w14:textId="77777777"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14:paraId="3993DF65" w14:textId="77777777"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14:paraId="78EDFAE2" w14:textId="77777777" w:rsidR="0071299E" w:rsidRDefault="0071299E" w:rsidP="0071299E">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14:paraId="5CBE9E18" w14:textId="77777777"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14:paraId="767D7BD9" w14:textId="77777777" w:rsidTr="0071299E">
        <w:tc>
          <w:tcPr>
            <w:tcW w:w="4261" w:type="dxa"/>
          </w:tcPr>
          <w:p w14:paraId="17C3F170" w14:textId="77777777"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14:paraId="53120CAF" w14:textId="77777777" w:rsidR="0071299E" w:rsidRDefault="0071299E" w:rsidP="0071299E">
            <w:pPr>
              <w:tabs>
                <w:tab w:val="left" w:pos="0"/>
                <w:tab w:val="left" w:pos="315"/>
              </w:tabs>
              <w:spacing w:line="520" w:lineRule="exact"/>
              <w:rPr>
                <w:sz w:val="24"/>
                <w:szCs w:val="24"/>
              </w:rPr>
            </w:pPr>
            <w:r>
              <w:rPr>
                <w:sz w:val="24"/>
                <w:szCs w:val="24"/>
              </w:rPr>
              <w:t>需方（公章）：</w:t>
            </w:r>
          </w:p>
        </w:tc>
      </w:tr>
      <w:tr w:rsidR="0071299E" w14:paraId="15853A55" w14:textId="77777777" w:rsidTr="0071299E">
        <w:tc>
          <w:tcPr>
            <w:tcW w:w="4261" w:type="dxa"/>
          </w:tcPr>
          <w:p w14:paraId="470531B6" w14:textId="77777777"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14:paraId="2D50F2F4" w14:textId="77777777" w:rsidR="0071299E" w:rsidRDefault="0071299E" w:rsidP="0071299E">
            <w:pPr>
              <w:tabs>
                <w:tab w:val="left" w:pos="0"/>
                <w:tab w:val="left" w:pos="315"/>
              </w:tabs>
              <w:spacing w:line="520" w:lineRule="exact"/>
              <w:rPr>
                <w:sz w:val="24"/>
                <w:szCs w:val="24"/>
              </w:rPr>
            </w:pPr>
            <w:r>
              <w:rPr>
                <w:sz w:val="24"/>
                <w:szCs w:val="24"/>
              </w:rPr>
              <w:t>地址：</w:t>
            </w:r>
          </w:p>
        </w:tc>
      </w:tr>
      <w:tr w:rsidR="0071299E" w14:paraId="521FA33C" w14:textId="77777777" w:rsidTr="0071299E">
        <w:tc>
          <w:tcPr>
            <w:tcW w:w="4261" w:type="dxa"/>
          </w:tcPr>
          <w:p w14:paraId="331B917E" w14:textId="77777777" w:rsidR="0071299E" w:rsidRDefault="0071299E" w:rsidP="0071299E">
            <w:pPr>
              <w:tabs>
                <w:tab w:val="left" w:pos="360"/>
              </w:tabs>
              <w:spacing w:line="520" w:lineRule="exact"/>
              <w:rPr>
                <w:sz w:val="24"/>
                <w:szCs w:val="24"/>
              </w:rPr>
            </w:pPr>
            <w:r>
              <w:rPr>
                <w:sz w:val="24"/>
                <w:szCs w:val="24"/>
              </w:rPr>
              <w:t>法定代表人：</w:t>
            </w:r>
          </w:p>
        </w:tc>
        <w:tc>
          <w:tcPr>
            <w:tcW w:w="4261" w:type="dxa"/>
          </w:tcPr>
          <w:p w14:paraId="43A9549B" w14:textId="77777777" w:rsidR="0071299E" w:rsidRDefault="0071299E" w:rsidP="0071299E">
            <w:pPr>
              <w:tabs>
                <w:tab w:val="left" w:pos="360"/>
              </w:tabs>
              <w:spacing w:line="520" w:lineRule="exact"/>
              <w:rPr>
                <w:sz w:val="24"/>
                <w:szCs w:val="24"/>
              </w:rPr>
            </w:pPr>
            <w:r>
              <w:rPr>
                <w:sz w:val="24"/>
                <w:szCs w:val="24"/>
              </w:rPr>
              <w:t>法定代表人：</w:t>
            </w:r>
          </w:p>
        </w:tc>
      </w:tr>
      <w:tr w:rsidR="0071299E" w14:paraId="3719425A" w14:textId="77777777" w:rsidTr="0071299E">
        <w:tc>
          <w:tcPr>
            <w:tcW w:w="4261" w:type="dxa"/>
          </w:tcPr>
          <w:p w14:paraId="22C62857" w14:textId="77777777" w:rsidR="0071299E" w:rsidRDefault="0071299E" w:rsidP="0071299E">
            <w:pPr>
              <w:tabs>
                <w:tab w:val="left" w:pos="360"/>
              </w:tabs>
              <w:spacing w:line="520" w:lineRule="exact"/>
              <w:rPr>
                <w:sz w:val="24"/>
                <w:szCs w:val="24"/>
              </w:rPr>
            </w:pPr>
            <w:r>
              <w:rPr>
                <w:sz w:val="24"/>
                <w:szCs w:val="24"/>
              </w:rPr>
              <w:t>委托代理人：</w:t>
            </w:r>
          </w:p>
        </w:tc>
        <w:tc>
          <w:tcPr>
            <w:tcW w:w="4261" w:type="dxa"/>
          </w:tcPr>
          <w:p w14:paraId="27064888" w14:textId="77777777" w:rsidR="0071299E" w:rsidRDefault="0071299E" w:rsidP="0071299E">
            <w:pPr>
              <w:tabs>
                <w:tab w:val="left" w:pos="360"/>
              </w:tabs>
              <w:spacing w:line="520" w:lineRule="exact"/>
              <w:rPr>
                <w:sz w:val="24"/>
                <w:szCs w:val="24"/>
              </w:rPr>
            </w:pPr>
            <w:r>
              <w:rPr>
                <w:sz w:val="24"/>
                <w:szCs w:val="24"/>
              </w:rPr>
              <w:t>委托代理人：</w:t>
            </w:r>
          </w:p>
        </w:tc>
      </w:tr>
      <w:tr w:rsidR="0071299E" w14:paraId="5844DAD1" w14:textId="77777777" w:rsidTr="0071299E">
        <w:tc>
          <w:tcPr>
            <w:tcW w:w="4261" w:type="dxa"/>
          </w:tcPr>
          <w:p w14:paraId="5F135255" w14:textId="77777777" w:rsidR="0071299E" w:rsidRDefault="0071299E" w:rsidP="0071299E">
            <w:pPr>
              <w:tabs>
                <w:tab w:val="left" w:pos="360"/>
              </w:tabs>
              <w:spacing w:line="520" w:lineRule="exact"/>
              <w:rPr>
                <w:sz w:val="24"/>
                <w:szCs w:val="24"/>
              </w:rPr>
            </w:pPr>
            <w:r>
              <w:rPr>
                <w:sz w:val="24"/>
                <w:szCs w:val="24"/>
              </w:rPr>
              <w:t>电话：</w:t>
            </w:r>
          </w:p>
        </w:tc>
        <w:tc>
          <w:tcPr>
            <w:tcW w:w="4261" w:type="dxa"/>
          </w:tcPr>
          <w:p w14:paraId="034A6657" w14:textId="77777777" w:rsidR="0071299E" w:rsidRDefault="0071299E" w:rsidP="0071299E">
            <w:pPr>
              <w:tabs>
                <w:tab w:val="left" w:pos="360"/>
              </w:tabs>
              <w:spacing w:line="520" w:lineRule="exact"/>
              <w:rPr>
                <w:sz w:val="24"/>
                <w:szCs w:val="24"/>
              </w:rPr>
            </w:pPr>
            <w:r>
              <w:rPr>
                <w:sz w:val="24"/>
                <w:szCs w:val="24"/>
              </w:rPr>
              <w:t>电话：</w:t>
            </w:r>
          </w:p>
        </w:tc>
      </w:tr>
    </w:tbl>
    <w:p w14:paraId="648B5B25" w14:textId="77777777" w:rsidR="0071299E" w:rsidRDefault="0071299E" w:rsidP="0071299E">
      <w:pPr>
        <w:rPr>
          <w:sz w:val="24"/>
          <w:szCs w:val="24"/>
        </w:rPr>
      </w:pPr>
    </w:p>
    <w:p w14:paraId="51347567" w14:textId="77777777" w:rsidR="0071299E" w:rsidRDefault="0071299E" w:rsidP="0071299E">
      <w:pPr>
        <w:rPr>
          <w:szCs w:val="24"/>
        </w:rPr>
      </w:pPr>
      <w:r>
        <w:rPr>
          <w:sz w:val="24"/>
          <w:szCs w:val="24"/>
        </w:rPr>
        <w:t>时间：</w:t>
      </w:r>
      <w:r>
        <w:rPr>
          <w:sz w:val="24"/>
          <w:szCs w:val="24"/>
        </w:rPr>
        <w:t>20</w:t>
      </w:r>
      <w:r>
        <w:rPr>
          <w:sz w:val="24"/>
          <w:szCs w:val="24"/>
        </w:rPr>
        <w:t>年月日</w:t>
      </w:r>
    </w:p>
    <w:p w14:paraId="6488DDE3" w14:textId="77777777" w:rsidR="0071299E" w:rsidRDefault="0071299E">
      <w:pPr>
        <w:widowControl/>
        <w:jc w:val="left"/>
        <w:rPr>
          <w:sz w:val="24"/>
          <w:szCs w:val="24"/>
        </w:rPr>
      </w:pPr>
      <w:r>
        <w:rPr>
          <w:sz w:val="24"/>
          <w:szCs w:val="24"/>
        </w:rPr>
        <w:br w:type="page"/>
      </w:r>
    </w:p>
    <w:p w14:paraId="71B535C3" w14:textId="77777777" w:rsidR="0071299E" w:rsidRDefault="0071299E" w:rsidP="0071299E">
      <w:pPr>
        <w:jc w:val="center"/>
        <w:rPr>
          <w:b/>
          <w:sz w:val="30"/>
          <w:szCs w:val="30"/>
        </w:rPr>
      </w:pPr>
      <w:r>
        <w:rPr>
          <w:b/>
          <w:sz w:val="30"/>
          <w:szCs w:val="30"/>
        </w:rPr>
        <w:lastRenderedPageBreak/>
        <w:t>合同特殊条款</w:t>
      </w:r>
    </w:p>
    <w:p w14:paraId="4FDC740C" w14:textId="77777777" w:rsidR="0071299E" w:rsidRDefault="0071299E" w:rsidP="0071299E">
      <w:pPr>
        <w:tabs>
          <w:tab w:val="left" w:pos="360"/>
        </w:tabs>
        <w:spacing w:line="520" w:lineRule="exact"/>
        <w:ind w:firstLineChars="171" w:firstLine="382"/>
        <w:rPr>
          <w:color w:val="000000"/>
          <w:sz w:val="24"/>
          <w:szCs w:val="24"/>
        </w:rPr>
      </w:pPr>
    </w:p>
    <w:p w14:paraId="575CD416" w14:textId="77777777"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14:paraId="1F414721" w14:textId="77777777"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26528F7C" w14:textId="77777777" w:rsidR="00190D07" w:rsidRPr="0071299E" w:rsidRDefault="00190D07" w:rsidP="00190D07">
      <w:pPr>
        <w:autoSpaceDN w:val="0"/>
        <w:spacing w:line="360" w:lineRule="auto"/>
        <w:rPr>
          <w:b/>
          <w:bCs/>
        </w:rPr>
      </w:pPr>
    </w:p>
    <w:p w14:paraId="4857615C" w14:textId="77777777" w:rsidR="00190D07" w:rsidRPr="001C1AFF" w:rsidRDefault="00190D07" w:rsidP="00190D07">
      <w:pPr>
        <w:autoSpaceDN w:val="0"/>
        <w:spacing w:line="360" w:lineRule="auto"/>
        <w:rPr>
          <w:b/>
          <w:bCs/>
        </w:rPr>
      </w:pPr>
    </w:p>
    <w:p w14:paraId="5B3EF40A" w14:textId="77777777" w:rsidR="00190D07" w:rsidRPr="001C1AFF" w:rsidRDefault="00190D07" w:rsidP="00190D07">
      <w:pPr>
        <w:widowControl/>
        <w:jc w:val="left"/>
        <w:rPr>
          <w:b/>
          <w:bCs/>
        </w:rPr>
      </w:pPr>
      <w:r w:rsidRPr="001C1AFF">
        <w:rPr>
          <w:b/>
          <w:bCs/>
        </w:rPr>
        <w:br w:type="page"/>
      </w:r>
    </w:p>
    <w:p w14:paraId="192519DF" w14:textId="77777777"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14:paraId="3F5E4B9D" w14:textId="77777777"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14:paraId="1F87AA71" w14:textId="77777777" w:rsidR="00190D07" w:rsidRPr="001C1AFF" w:rsidRDefault="00190D07" w:rsidP="00190D07">
      <w:pPr>
        <w:autoSpaceDE w:val="0"/>
        <w:autoSpaceDN w:val="0"/>
        <w:adjustRightInd w:val="0"/>
        <w:spacing w:line="520" w:lineRule="exact"/>
      </w:pPr>
    </w:p>
    <w:p w14:paraId="32A273D0" w14:textId="77777777" w:rsidR="00190D07" w:rsidRPr="001C1AFF" w:rsidRDefault="00190D07" w:rsidP="00190D07">
      <w:pPr>
        <w:autoSpaceDE w:val="0"/>
        <w:autoSpaceDN w:val="0"/>
        <w:adjustRightInd w:val="0"/>
        <w:spacing w:line="520" w:lineRule="exact"/>
        <w:rPr>
          <w:b/>
          <w:kern w:val="0"/>
          <w:sz w:val="24"/>
        </w:rPr>
      </w:pPr>
    </w:p>
    <w:p w14:paraId="1D41C656" w14:textId="77777777" w:rsidR="00190D07" w:rsidRPr="001C1AFF" w:rsidRDefault="00190D07" w:rsidP="00190D07">
      <w:pPr>
        <w:autoSpaceDE w:val="0"/>
        <w:autoSpaceDN w:val="0"/>
        <w:adjustRightInd w:val="0"/>
        <w:spacing w:line="520" w:lineRule="exact"/>
        <w:rPr>
          <w:b/>
          <w:kern w:val="0"/>
          <w:sz w:val="24"/>
        </w:rPr>
      </w:pPr>
    </w:p>
    <w:p w14:paraId="7F628790" w14:textId="77777777" w:rsidR="00190D07" w:rsidRPr="001C1AFF" w:rsidRDefault="00190D07" w:rsidP="00190D07">
      <w:pPr>
        <w:autoSpaceDE w:val="0"/>
        <w:autoSpaceDN w:val="0"/>
        <w:adjustRightInd w:val="0"/>
        <w:spacing w:line="520" w:lineRule="exact"/>
        <w:rPr>
          <w:b/>
          <w:kern w:val="0"/>
          <w:sz w:val="24"/>
        </w:rPr>
      </w:pPr>
    </w:p>
    <w:p w14:paraId="01F7939B" w14:textId="77777777"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14:paraId="11E65131" w14:textId="77777777" w:rsidR="00190D07" w:rsidRPr="001C1AFF" w:rsidRDefault="00190D07" w:rsidP="00190D07">
      <w:pPr>
        <w:autoSpaceDE w:val="0"/>
        <w:autoSpaceDN w:val="0"/>
        <w:adjustRightInd w:val="0"/>
        <w:spacing w:line="520" w:lineRule="exact"/>
        <w:rPr>
          <w:b/>
          <w:kern w:val="0"/>
          <w:sz w:val="36"/>
          <w:szCs w:val="36"/>
        </w:rPr>
      </w:pPr>
    </w:p>
    <w:p w14:paraId="4BC57AE7" w14:textId="77777777"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14:paraId="7208BFF0" w14:textId="77777777"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14:paraId="54B85A17" w14:textId="77777777"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14:paraId="3F650098" w14:textId="77777777"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14:paraId="20D491B3" w14:textId="77777777"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14:paraId="15E648A3" w14:textId="77777777"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14:paraId="3E7D4911"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6768DF53"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3D4C5E4D"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14:paraId="35CA8012" w14:textId="77777777"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14:paraId="34A0130C" w14:textId="77777777" w:rsidR="00190D07" w:rsidRPr="001C1AFF" w:rsidRDefault="00190D07" w:rsidP="00190D07">
      <w:pPr>
        <w:widowControl/>
        <w:jc w:val="left"/>
        <w:rPr>
          <w:b/>
          <w:sz w:val="24"/>
        </w:rPr>
      </w:pPr>
      <w:r w:rsidRPr="001C1AFF">
        <w:rPr>
          <w:b/>
          <w:sz w:val="24"/>
        </w:rPr>
        <w:br w:type="page"/>
      </w:r>
    </w:p>
    <w:p w14:paraId="7C078B66" w14:textId="77777777"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14:paraId="487BB24E" w14:textId="77777777"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14:paraId="4C7423B1" w14:textId="77777777" w:rsidR="00190D07" w:rsidRPr="001C1AFF" w:rsidRDefault="00190D07" w:rsidP="00190D07">
      <w:pPr>
        <w:widowControl/>
        <w:jc w:val="left"/>
        <w:rPr>
          <w:b/>
          <w:sz w:val="24"/>
        </w:rPr>
      </w:pPr>
      <w:r w:rsidRPr="001C1AFF">
        <w:rPr>
          <w:b/>
          <w:sz w:val="24"/>
        </w:rPr>
        <w:br w:type="page"/>
      </w:r>
    </w:p>
    <w:p w14:paraId="1E8A1079" w14:textId="77777777"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14:paraId="31A6BD43" w14:textId="77777777"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14:paraId="64B77BDE" w14:textId="77777777" w:rsidR="00190D07" w:rsidRPr="001C1AFF" w:rsidRDefault="00190D07" w:rsidP="00190D07">
      <w:pPr>
        <w:widowControl/>
        <w:jc w:val="left"/>
        <w:rPr>
          <w:b/>
          <w:sz w:val="24"/>
        </w:rPr>
      </w:pPr>
    </w:p>
    <w:p w14:paraId="6E17ED41" w14:textId="77777777"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14:paraId="26F5CF40" w14:textId="77777777"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14:paraId="3F1C8ECF" w14:textId="77777777"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14:paraId="459F7CC1" w14:textId="77777777"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14:paraId="1281E4FD" w14:textId="77777777"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14:paraId="1C3A6E77" w14:textId="77777777"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14:paraId="08AC99AF" w14:textId="77777777"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14:paraId="609088DE" w14:textId="77777777" w:rsidR="00190D07" w:rsidRPr="001C1AFF" w:rsidRDefault="00190D07" w:rsidP="00190D07">
      <w:pPr>
        <w:spacing w:line="360" w:lineRule="auto"/>
        <w:ind w:firstLineChars="200" w:firstLine="446"/>
        <w:rPr>
          <w:sz w:val="24"/>
        </w:rPr>
      </w:pPr>
      <w:r w:rsidRPr="001C1AFF">
        <w:rPr>
          <w:sz w:val="24"/>
        </w:rPr>
        <w:t>……</w:t>
      </w:r>
    </w:p>
    <w:p w14:paraId="23DF92A1" w14:textId="77777777"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14:paraId="5308E621" w14:textId="77777777"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771704F" w14:textId="77777777"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14:paraId="75EE44E3" w14:textId="77777777"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14:paraId="50D5AF86" w14:textId="77777777"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14:paraId="30BB99A6" w14:textId="77777777"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14:paraId="28023359" w14:textId="77777777"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14:paraId="7778A017" w14:textId="77777777"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69A28C7D" w14:textId="77777777"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14:paraId="1BF47440" w14:textId="77777777"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14:paraId="0C1C70C1" w14:textId="77777777"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14:paraId="3A1E43C0" w14:textId="77777777" w:rsidR="00190D07" w:rsidRPr="001C1AFF" w:rsidRDefault="00190D07" w:rsidP="00190D07">
      <w:pPr>
        <w:spacing w:line="360" w:lineRule="auto"/>
        <w:ind w:firstLineChars="200" w:firstLine="446"/>
        <w:rPr>
          <w:sz w:val="24"/>
        </w:rPr>
      </w:pPr>
    </w:p>
    <w:p w14:paraId="3619F9F6" w14:textId="77777777" w:rsidR="00190D07" w:rsidRPr="001C1AFF" w:rsidRDefault="00190D07" w:rsidP="00190D07">
      <w:pPr>
        <w:spacing w:line="360" w:lineRule="auto"/>
        <w:ind w:firstLineChars="200" w:firstLine="446"/>
        <w:rPr>
          <w:sz w:val="24"/>
        </w:rPr>
      </w:pPr>
      <w:r w:rsidRPr="001C1AFF">
        <w:rPr>
          <w:rFonts w:hAnsiTheme="minorEastAsia"/>
          <w:sz w:val="24"/>
        </w:rPr>
        <w:t>地址：</w:t>
      </w:r>
    </w:p>
    <w:p w14:paraId="1D972AB6" w14:textId="77777777" w:rsidR="00190D07" w:rsidRPr="001C1AFF" w:rsidRDefault="00190D07" w:rsidP="00190D07">
      <w:pPr>
        <w:spacing w:line="360" w:lineRule="auto"/>
        <w:ind w:firstLineChars="200" w:firstLine="446"/>
        <w:rPr>
          <w:sz w:val="24"/>
        </w:rPr>
      </w:pPr>
      <w:r w:rsidRPr="001C1AFF">
        <w:rPr>
          <w:rFonts w:hAnsiTheme="minorEastAsia"/>
          <w:sz w:val="24"/>
        </w:rPr>
        <w:t>邮政编码：</w:t>
      </w:r>
    </w:p>
    <w:p w14:paraId="4B4E4183" w14:textId="77777777" w:rsidR="00190D07" w:rsidRPr="001C1AFF" w:rsidRDefault="00190D07" w:rsidP="00190D07">
      <w:pPr>
        <w:spacing w:line="360" w:lineRule="auto"/>
        <w:ind w:firstLineChars="200" w:firstLine="446"/>
        <w:rPr>
          <w:sz w:val="24"/>
        </w:rPr>
      </w:pPr>
      <w:r w:rsidRPr="001C1AFF">
        <w:rPr>
          <w:rFonts w:hAnsiTheme="minorEastAsia"/>
          <w:sz w:val="24"/>
        </w:rPr>
        <w:t>电话：</w:t>
      </w:r>
    </w:p>
    <w:p w14:paraId="14341DAD" w14:textId="77777777" w:rsidR="00190D07" w:rsidRPr="001C1AFF" w:rsidRDefault="00190D07" w:rsidP="00190D07">
      <w:pPr>
        <w:spacing w:line="360" w:lineRule="auto"/>
        <w:ind w:firstLineChars="200" w:firstLine="446"/>
        <w:rPr>
          <w:sz w:val="24"/>
        </w:rPr>
      </w:pPr>
      <w:r w:rsidRPr="001C1AFF">
        <w:rPr>
          <w:rFonts w:hAnsiTheme="minorEastAsia"/>
          <w:sz w:val="24"/>
        </w:rPr>
        <w:t>传真：</w:t>
      </w:r>
    </w:p>
    <w:p w14:paraId="2E633C95" w14:textId="77777777" w:rsidR="00190D07" w:rsidRPr="001C1AFF" w:rsidRDefault="00190D07" w:rsidP="00190D07">
      <w:pPr>
        <w:spacing w:line="360" w:lineRule="auto"/>
        <w:ind w:firstLineChars="1700" w:firstLine="3794"/>
        <w:rPr>
          <w:sz w:val="24"/>
        </w:rPr>
      </w:pPr>
      <w:r w:rsidRPr="001C1AFF">
        <w:rPr>
          <w:rFonts w:hAnsiTheme="minorEastAsia"/>
          <w:sz w:val="24"/>
        </w:rPr>
        <w:t>投标人名称：</w:t>
      </w:r>
    </w:p>
    <w:p w14:paraId="3017E597" w14:textId="77777777" w:rsidR="00190D07" w:rsidRPr="001C1AFF" w:rsidRDefault="00190D07" w:rsidP="00190D07">
      <w:pPr>
        <w:spacing w:line="360" w:lineRule="auto"/>
        <w:ind w:firstLineChars="1700" w:firstLine="3794"/>
        <w:rPr>
          <w:sz w:val="24"/>
        </w:rPr>
      </w:pPr>
      <w:r w:rsidRPr="001C1AFF">
        <w:rPr>
          <w:rFonts w:hAnsiTheme="minorEastAsia"/>
          <w:sz w:val="24"/>
        </w:rPr>
        <w:t>日期：年月日</w:t>
      </w:r>
    </w:p>
    <w:p w14:paraId="1FCF93F2" w14:textId="77777777" w:rsidR="00190D07" w:rsidRPr="001C1AFF" w:rsidRDefault="00190D07" w:rsidP="00190D07">
      <w:pPr>
        <w:spacing w:line="560" w:lineRule="exact"/>
        <w:rPr>
          <w:sz w:val="24"/>
        </w:rPr>
      </w:pPr>
    </w:p>
    <w:p w14:paraId="796B6654" w14:textId="77777777" w:rsidR="00190D07" w:rsidRPr="001C1AFF" w:rsidRDefault="00190D07" w:rsidP="00190D07">
      <w:pPr>
        <w:spacing w:line="560" w:lineRule="exact"/>
        <w:rPr>
          <w:sz w:val="24"/>
        </w:rPr>
      </w:pPr>
    </w:p>
    <w:p w14:paraId="2841A64B" w14:textId="77777777" w:rsidR="00190D07" w:rsidRPr="001C1AFF" w:rsidRDefault="00190D07" w:rsidP="00190D07">
      <w:pPr>
        <w:spacing w:line="560" w:lineRule="exact"/>
        <w:rPr>
          <w:sz w:val="24"/>
        </w:rPr>
      </w:pPr>
    </w:p>
    <w:p w14:paraId="799555CC" w14:textId="77777777" w:rsidR="00190D07" w:rsidRPr="001C1AFF" w:rsidRDefault="00190D07" w:rsidP="00190D07">
      <w:pPr>
        <w:spacing w:line="560" w:lineRule="exact"/>
        <w:rPr>
          <w:sz w:val="24"/>
        </w:rPr>
      </w:pPr>
    </w:p>
    <w:p w14:paraId="7109690B" w14:textId="77777777" w:rsidR="00190D07" w:rsidRPr="001C1AFF" w:rsidRDefault="00190D07" w:rsidP="00190D07">
      <w:pPr>
        <w:widowControl/>
        <w:jc w:val="left"/>
        <w:rPr>
          <w:b/>
          <w:sz w:val="24"/>
        </w:rPr>
      </w:pPr>
      <w:r w:rsidRPr="001C1AFF">
        <w:rPr>
          <w:b/>
          <w:sz w:val="24"/>
        </w:rPr>
        <w:br w:type="page"/>
      </w:r>
    </w:p>
    <w:p w14:paraId="110FC79B" w14:textId="77777777" w:rsidR="00D5068B" w:rsidRPr="00AB2AAC" w:rsidRDefault="00D5068B" w:rsidP="00D5068B">
      <w:pPr>
        <w:tabs>
          <w:tab w:val="left" w:pos="360"/>
        </w:tabs>
        <w:spacing w:afterLines="100" w:after="285" w:line="360" w:lineRule="auto"/>
        <w:rPr>
          <w:b/>
          <w:sz w:val="24"/>
        </w:rPr>
      </w:pPr>
      <w:bookmarkStart w:id="32" w:name="OLE_LINK11"/>
      <w:bookmarkStart w:id="33" w:name="OLE_LINK12"/>
      <w:bookmarkStart w:id="34" w:name="OLE_LINK8"/>
      <w:bookmarkStart w:id="35" w:name="OLE_LINK19"/>
      <w:bookmarkStart w:id="36" w:name="OLE_LINK21"/>
      <w:bookmarkStart w:id="37" w:name="OLE_LINK25"/>
      <w:bookmarkStart w:id="38" w:name="OLE_LINK29"/>
      <w:bookmarkStart w:id="39" w:name="OLE_LINK30"/>
      <w:bookmarkStart w:id="40" w:name="OLE_LINK31"/>
      <w:bookmarkStart w:id="41" w:name="OLE_LINK33"/>
      <w:bookmarkStart w:id="42" w:name="OLE_LINK34"/>
      <w:bookmarkStart w:id="43" w:name="OLE_LINK35"/>
      <w:r w:rsidRPr="00AB2AAC">
        <w:rPr>
          <w:rFonts w:hAnsiTheme="minorEastAsia"/>
          <w:b/>
          <w:sz w:val="24"/>
        </w:rPr>
        <w:lastRenderedPageBreak/>
        <w:t>附件</w:t>
      </w:r>
      <w:r w:rsidRPr="00AB2AAC">
        <w:rPr>
          <w:rFonts w:hint="eastAsia"/>
          <w:b/>
          <w:sz w:val="24"/>
        </w:rPr>
        <w:t>2</w:t>
      </w:r>
    </w:p>
    <w:p w14:paraId="25693B7C" w14:textId="77777777" w:rsidR="00D5068B" w:rsidRPr="00AA586D" w:rsidRDefault="00D5068B" w:rsidP="00D5068B">
      <w:pPr>
        <w:ind w:right="84"/>
        <w:jc w:val="center"/>
        <w:rPr>
          <w:b/>
          <w:sz w:val="24"/>
        </w:rPr>
      </w:pPr>
      <w:r w:rsidRPr="00AA586D">
        <w:rPr>
          <w:rFonts w:hint="eastAsia"/>
          <w:b/>
          <w:sz w:val="24"/>
        </w:rPr>
        <w:t>供应商资格声明函</w:t>
      </w:r>
    </w:p>
    <w:p w14:paraId="511BC409" w14:textId="77777777" w:rsidR="00D5068B" w:rsidRPr="00AA586D" w:rsidRDefault="00D5068B" w:rsidP="00D5068B">
      <w:pPr>
        <w:spacing w:line="360" w:lineRule="auto"/>
        <w:ind w:firstLine="420"/>
        <w:jc w:val="center"/>
        <w:rPr>
          <w:b/>
          <w:sz w:val="24"/>
        </w:rPr>
      </w:pPr>
    </w:p>
    <w:p w14:paraId="313C6BC1" w14:textId="77777777" w:rsidR="00D5068B" w:rsidRPr="00AA586D" w:rsidRDefault="00D5068B" w:rsidP="00D5068B">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14:paraId="75FEA6D3" w14:textId="77777777" w:rsidR="00D5068B" w:rsidRPr="00AA586D" w:rsidRDefault="00D5068B" w:rsidP="00D5068B">
      <w:pPr>
        <w:spacing w:line="360" w:lineRule="auto"/>
        <w:ind w:firstLineChars="200" w:firstLine="446"/>
        <w:rPr>
          <w:sz w:val="24"/>
        </w:rPr>
      </w:pPr>
      <w:r w:rsidRPr="00AA586D">
        <w:rPr>
          <w:rFonts w:hint="eastAsia"/>
          <w:sz w:val="24"/>
        </w:rPr>
        <w:t>我单位自愿参与本项目的政府采购活动，郑重承诺如下：</w:t>
      </w:r>
    </w:p>
    <w:p w14:paraId="4552D314" w14:textId="77777777" w:rsidR="00D5068B" w:rsidRPr="00AA586D" w:rsidRDefault="00D5068B" w:rsidP="00D5068B">
      <w:pPr>
        <w:spacing w:line="360" w:lineRule="auto"/>
        <w:ind w:firstLineChars="200" w:firstLine="446"/>
        <w:rPr>
          <w:sz w:val="24"/>
        </w:rPr>
      </w:pPr>
      <w:r w:rsidRPr="00AA586D">
        <w:rPr>
          <w:rFonts w:hint="eastAsia"/>
          <w:sz w:val="24"/>
        </w:rPr>
        <w:t>（一）我单位具有良好的商业信誉和健全的财务会计制度；</w:t>
      </w:r>
    </w:p>
    <w:p w14:paraId="15788BCC" w14:textId="77777777" w:rsidR="00D5068B" w:rsidRPr="00AA586D" w:rsidRDefault="00D5068B" w:rsidP="00D5068B">
      <w:pPr>
        <w:spacing w:line="360" w:lineRule="auto"/>
        <w:ind w:firstLineChars="200" w:firstLine="446"/>
        <w:rPr>
          <w:sz w:val="24"/>
        </w:rPr>
      </w:pPr>
      <w:r w:rsidRPr="00AA586D">
        <w:rPr>
          <w:rFonts w:hint="eastAsia"/>
          <w:sz w:val="24"/>
        </w:rPr>
        <w:t>（二）我单位依法缴纳税收和社会保障资金；</w:t>
      </w:r>
    </w:p>
    <w:p w14:paraId="4C97C94E" w14:textId="77777777" w:rsidR="00D5068B" w:rsidRPr="00AA586D" w:rsidRDefault="00D5068B" w:rsidP="00D5068B">
      <w:pPr>
        <w:spacing w:line="360" w:lineRule="auto"/>
        <w:ind w:firstLineChars="200" w:firstLine="446"/>
        <w:rPr>
          <w:sz w:val="24"/>
        </w:rPr>
      </w:pPr>
      <w:r w:rsidRPr="00AA586D">
        <w:rPr>
          <w:rFonts w:hint="eastAsia"/>
          <w:sz w:val="24"/>
        </w:rPr>
        <w:t>（三）我单位具备履行合同所必需的设备和专业技术能力；</w:t>
      </w:r>
    </w:p>
    <w:p w14:paraId="76129803" w14:textId="77777777" w:rsidR="00D5068B" w:rsidRPr="00AA586D" w:rsidRDefault="00D5068B" w:rsidP="00D5068B">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C56A67" w:rsidRPr="00C56A67">
        <w:rPr>
          <w:rFonts w:hint="eastAsia"/>
          <w:sz w:val="24"/>
        </w:rPr>
        <w:t>（截至开标日成立不足</w:t>
      </w:r>
      <w:r w:rsidR="00C56A67" w:rsidRPr="00C56A67">
        <w:rPr>
          <w:rFonts w:hint="eastAsia"/>
          <w:sz w:val="24"/>
        </w:rPr>
        <w:t>3</w:t>
      </w:r>
      <w:r w:rsidR="00C56A67" w:rsidRPr="00C56A67">
        <w:rPr>
          <w:rFonts w:hint="eastAsia"/>
          <w:sz w:val="24"/>
        </w:rPr>
        <w:t>年的供应商为自成立以来无重大违法记录）</w:t>
      </w:r>
      <w:r w:rsidRPr="00AA586D">
        <w:rPr>
          <w:rFonts w:hint="eastAsia"/>
          <w:sz w:val="24"/>
        </w:rPr>
        <w:t>；</w:t>
      </w:r>
    </w:p>
    <w:p w14:paraId="425EB3C2" w14:textId="77777777" w:rsidR="00D5068B" w:rsidRPr="00AA586D" w:rsidRDefault="00D5068B" w:rsidP="00D5068B">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14:paraId="4622FF4E" w14:textId="77777777" w:rsidR="00D5068B" w:rsidRPr="00AA586D" w:rsidRDefault="00D5068B" w:rsidP="00D5068B">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5068B" w:rsidRPr="00AA586D" w14:paraId="41E925DE" w14:textId="77777777" w:rsidTr="008543D2">
        <w:tc>
          <w:tcPr>
            <w:tcW w:w="1061" w:type="pct"/>
            <w:vAlign w:val="center"/>
          </w:tcPr>
          <w:p w14:paraId="47A92768" w14:textId="77777777" w:rsidR="00D5068B" w:rsidRPr="00AA586D" w:rsidRDefault="00D5068B" w:rsidP="008543D2">
            <w:pPr>
              <w:jc w:val="center"/>
              <w:rPr>
                <w:szCs w:val="21"/>
              </w:rPr>
            </w:pPr>
            <w:r w:rsidRPr="00AA586D">
              <w:rPr>
                <w:rFonts w:hint="eastAsia"/>
                <w:szCs w:val="21"/>
              </w:rPr>
              <w:t>序号</w:t>
            </w:r>
          </w:p>
        </w:tc>
        <w:tc>
          <w:tcPr>
            <w:tcW w:w="2273" w:type="pct"/>
            <w:vAlign w:val="center"/>
          </w:tcPr>
          <w:p w14:paraId="3F5992FA" w14:textId="77777777" w:rsidR="00D5068B" w:rsidRPr="00AA586D" w:rsidRDefault="00D5068B" w:rsidP="008543D2">
            <w:pPr>
              <w:jc w:val="center"/>
              <w:rPr>
                <w:szCs w:val="21"/>
              </w:rPr>
            </w:pPr>
            <w:r w:rsidRPr="00AA586D">
              <w:rPr>
                <w:rFonts w:hint="eastAsia"/>
                <w:szCs w:val="21"/>
              </w:rPr>
              <w:t>单位名称</w:t>
            </w:r>
          </w:p>
        </w:tc>
        <w:tc>
          <w:tcPr>
            <w:tcW w:w="1667" w:type="pct"/>
            <w:vAlign w:val="center"/>
          </w:tcPr>
          <w:p w14:paraId="6A68649F" w14:textId="77777777" w:rsidR="00D5068B" w:rsidRPr="00AA586D" w:rsidRDefault="00D5068B" w:rsidP="008543D2">
            <w:pPr>
              <w:jc w:val="center"/>
              <w:rPr>
                <w:szCs w:val="21"/>
              </w:rPr>
            </w:pPr>
            <w:r w:rsidRPr="00AA586D">
              <w:rPr>
                <w:rFonts w:hint="eastAsia"/>
                <w:szCs w:val="21"/>
              </w:rPr>
              <w:t>相互关系类型</w:t>
            </w:r>
          </w:p>
        </w:tc>
      </w:tr>
      <w:tr w:rsidR="00D5068B" w:rsidRPr="00AA586D" w14:paraId="278AC205" w14:textId="77777777" w:rsidTr="008543D2">
        <w:tc>
          <w:tcPr>
            <w:tcW w:w="1061" w:type="pct"/>
            <w:vAlign w:val="center"/>
          </w:tcPr>
          <w:p w14:paraId="285E8406" w14:textId="77777777" w:rsidR="00D5068B" w:rsidRPr="00AA586D" w:rsidRDefault="00D5068B" w:rsidP="008543D2">
            <w:pPr>
              <w:jc w:val="center"/>
              <w:rPr>
                <w:szCs w:val="21"/>
              </w:rPr>
            </w:pPr>
            <w:r w:rsidRPr="00AA586D">
              <w:rPr>
                <w:rFonts w:hint="eastAsia"/>
                <w:szCs w:val="21"/>
              </w:rPr>
              <w:t>1</w:t>
            </w:r>
          </w:p>
        </w:tc>
        <w:tc>
          <w:tcPr>
            <w:tcW w:w="2273" w:type="pct"/>
            <w:vAlign w:val="center"/>
          </w:tcPr>
          <w:p w14:paraId="4CFBB3DE" w14:textId="77777777" w:rsidR="00D5068B" w:rsidRPr="00AA586D" w:rsidRDefault="00D5068B" w:rsidP="008543D2">
            <w:pPr>
              <w:jc w:val="center"/>
              <w:rPr>
                <w:szCs w:val="21"/>
              </w:rPr>
            </w:pPr>
          </w:p>
        </w:tc>
        <w:tc>
          <w:tcPr>
            <w:tcW w:w="1667" w:type="pct"/>
            <w:vAlign w:val="center"/>
          </w:tcPr>
          <w:p w14:paraId="6F3035BF" w14:textId="77777777" w:rsidR="00D5068B" w:rsidRPr="00AA586D" w:rsidRDefault="00D5068B" w:rsidP="008543D2">
            <w:pPr>
              <w:jc w:val="center"/>
              <w:rPr>
                <w:szCs w:val="21"/>
              </w:rPr>
            </w:pPr>
          </w:p>
        </w:tc>
      </w:tr>
      <w:tr w:rsidR="00D5068B" w:rsidRPr="00AA586D" w14:paraId="42677CA1" w14:textId="77777777" w:rsidTr="008543D2">
        <w:tc>
          <w:tcPr>
            <w:tcW w:w="1061" w:type="pct"/>
            <w:vAlign w:val="center"/>
          </w:tcPr>
          <w:p w14:paraId="1142075F" w14:textId="77777777" w:rsidR="00D5068B" w:rsidRPr="00AA586D" w:rsidRDefault="00D5068B" w:rsidP="008543D2">
            <w:pPr>
              <w:jc w:val="center"/>
              <w:rPr>
                <w:szCs w:val="21"/>
              </w:rPr>
            </w:pPr>
            <w:r w:rsidRPr="00AA586D">
              <w:rPr>
                <w:rFonts w:hint="eastAsia"/>
                <w:szCs w:val="21"/>
              </w:rPr>
              <w:t>2</w:t>
            </w:r>
          </w:p>
        </w:tc>
        <w:tc>
          <w:tcPr>
            <w:tcW w:w="2273" w:type="pct"/>
            <w:vAlign w:val="center"/>
          </w:tcPr>
          <w:p w14:paraId="2D217AEA" w14:textId="77777777" w:rsidR="00D5068B" w:rsidRPr="00AA586D" w:rsidRDefault="00D5068B" w:rsidP="008543D2">
            <w:pPr>
              <w:jc w:val="center"/>
              <w:rPr>
                <w:szCs w:val="21"/>
              </w:rPr>
            </w:pPr>
          </w:p>
        </w:tc>
        <w:tc>
          <w:tcPr>
            <w:tcW w:w="1667" w:type="pct"/>
            <w:vAlign w:val="center"/>
          </w:tcPr>
          <w:p w14:paraId="78752DB5" w14:textId="77777777" w:rsidR="00D5068B" w:rsidRPr="00AA586D" w:rsidRDefault="00D5068B" w:rsidP="008543D2">
            <w:pPr>
              <w:jc w:val="center"/>
              <w:rPr>
                <w:szCs w:val="21"/>
              </w:rPr>
            </w:pPr>
          </w:p>
        </w:tc>
      </w:tr>
      <w:tr w:rsidR="00D5068B" w:rsidRPr="00AA586D" w14:paraId="4E61DACC" w14:textId="77777777" w:rsidTr="008543D2">
        <w:tc>
          <w:tcPr>
            <w:tcW w:w="1061" w:type="pct"/>
            <w:vAlign w:val="center"/>
          </w:tcPr>
          <w:p w14:paraId="1724FA57" w14:textId="77777777" w:rsidR="00D5068B" w:rsidRPr="00AA586D" w:rsidRDefault="00D5068B" w:rsidP="008543D2">
            <w:pPr>
              <w:jc w:val="center"/>
              <w:rPr>
                <w:szCs w:val="21"/>
              </w:rPr>
            </w:pPr>
            <w:r w:rsidRPr="00AA586D">
              <w:rPr>
                <w:rFonts w:hint="eastAsia"/>
                <w:szCs w:val="21"/>
              </w:rPr>
              <w:t>3</w:t>
            </w:r>
          </w:p>
        </w:tc>
        <w:tc>
          <w:tcPr>
            <w:tcW w:w="2273" w:type="pct"/>
            <w:vAlign w:val="center"/>
          </w:tcPr>
          <w:p w14:paraId="00A4AAE2" w14:textId="77777777" w:rsidR="00D5068B" w:rsidRPr="00AA586D" w:rsidRDefault="00D5068B" w:rsidP="008543D2">
            <w:pPr>
              <w:jc w:val="center"/>
              <w:rPr>
                <w:szCs w:val="21"/>
              </w:rPr>
            </w:pPr>
          </w:p>
        </w:tc>
        <w:tc>
          <w:tcPr>
            <w:tcW w:w="1667" w:type="pct"/>
            <w:vAlign w:val="center"/>
          </w:tcPr>
          <w:p w14:paraId="483C5A52" w14:textId="77777777" w:rsidR="00D5068B" w:rsidRPr="00AA586D" w:rsidRDefault="00D5068B" w:rsidP="008543D2">
            <w:pPr>
              <w:jc w:val="center"/>
              <w:rPr>
                <w:szCs w:val="21"/>
              </w:rPr>
            </w:pPr>
          </w:p>
        </w:tc>
      </w:tr>
    </w:tbl>
    <w:p w14:paraId="1B13B5B4" w14:textId="77777777" w:rsidR="00D5068B" w:rsidRPr="00AA586D" w:rsidRDefault="00D5068B" w:rsidP="00D5068B">
      <w:pPr>
        <w:spacing w:line="360" w:lineRule="auto"/>
        <w:ind w:firstLineChars="200" w:firstLine="446"/>
        <w:rPr>
          <w:sz w:val="24"/>
        </w:rPr>
      </w:pPr>
      <w:r w:rsidRPr="00AA586D">
        <w:rPr>
          <w:rFonts w:hint="eastAsia"/>
          <w:sz w:val="24"/>
        </w:rPr>
        <w:t>上表未填写的，视为不存在第（六）条所列情形</w:t>
      </w:r>
    </w:p>
    <w:p w14:paraId="5E2E7BF4" w14:textId="77777777" w:rsidR="00D5068B" w:rsidRPr="00AA586D" w:rsidRDefault="00D5068B" w:rsidP="00D5068B">
      <w:pPr>
        <w:spacing w:line="360" w:lineRule="auto"/>
        <w:ind w:firstLineChars="200" w:firstLine="446"/>
        <w:rPr>
          <w:sz w:val="24"/>
        </w:rPr>
      </w:pPr>
    </w:p>
    <w:p w14:paraId="38561702" w14:textId="77777777" w:rsidR="00D5068B" w:rsidRPr="00AA586D" w:rsidRDefault="00D5068B" w:rsidP="00D5068B">
      <w:pPr>
        <w:spacing w:line="360" w:lineRule="auto"/>
        <w:ind w:firstLineChars="200" w:firstLine="446"/>
        <w:rPr>
          <w:sz w:val="24"/>
        </w:rPr>
      </w:pPr>
      <w:r w:rsidRPr="00AA586D">
        <w:rPr>
          <w:rFonts w:hint="eastAsia"/>
          <w:sz w:val="24"/>
        </w:rPr>
        <w:t>上述声明真实有效，否则我单位承担全部责任和不利后果。</w:t>
      </w:r>
    </w:p>
    <w:p w14:paraId="59BD799F" w14:textId="77777777" w:rsidR="00D5068B" w:rsidRPr="00AA586D" w:rsidRDefault="00D5068B" w:rsidP="00D5068B">
      <w:pPr>
        <w:spacing w:line="360" w:lineRule="auto"/>
        <w:ind w:firstLineChars="200" w:firstLine="446"/>
        <w:rPr>
          <w:sz w:val="24"/>
        </w:rPr>
      </w:pPr>
    </w:p>
    <w:p w14:paraId="54EFB70E" w14:textId="77777777" w:rsidR="00D5068B" w:rsidRPr="00AA586D" w:rsidRDefault="00D5068B" w:rsidP="00D5068B">
      <w:pPr>
        <w:spacing w:line="360" w:lineRule="auto"/>
        <w:ind w:firstLineChars="100" w:firstLine="223"/>
        <w:rPr>
          <w:sz w:val="24"/>
        </w:rPr>
      </w:pPr>
      <w:r w:rsidRPr="00AA586D">
        <w:rPr>
          <w:sz w:val="24"/>
        </w:rPr>
        <w:t>投标人名称：</w:t>
      </w:r>
    </w:p>
    <w:p w14:paraId="0B4E7C51" w14:textId="77777777" w:rsidR="00D5068B" w:rsidRPr="00AA586D" w:rsidRDefault="00D5068B" w:rsidP="00D5068B">
      <w:pPr>
        <w:spacing w:line="360" w:lineRule="auto"/>
        <w:ind w:firstLineChars="100" w:firstLine="223"/>
        <w:rPr>
          <w:sz w:val="24"/>
        </w:rPr>
      </w:pPr>
    </w:p>
    <w:p w14:paraId="5D03D5F0" w14:textId="77777777" w:rsidR="00D5068B" w:rsidRPr="00AA586D" w:rsidRDefault="00D5068B" w:rsidP="00D5068B">
      <w:pPr>
        <w:spacing w:line="360" w:lineRule="auto"/>
        <w:ind w:firstLineChars="100" w:firstLine="223"/>
        <w:rPr>
          <w:sz w:val="24"/>
        </w:rPr>
      </w:pPr>
      <w:r w:rsidRPr="00AA586D">
        <w:rPr>
          <w:sz w:val="24"/>
        </w:rPr>
        <w:t>日期：</w:t>
      </w:r>
    </w:p>
    <w:bookmarkEnd w:id="32"/>
    <w:bookmarkEnd w:id="33"/>
    <w:p w14:paraId="77333FF6" w14:textId="77777777" w:rsidR="00D5068B" w:rsidRDefault="00D5068B" w:rsidP="00D5068B">
      <w:pPr>
        <w:widowControl/>
        <w:jc w:val="left"/>
        <w:rPr>
          <w:sz w:val="24"/>
        </w:rPr>
      </w:pPr>
      <w:r>
        <w:rPr>
          <w:sz w:val="24"/>
        </w:rPr>
        <w:br w:type="page"/>
      </w:r>
    </w:p>
    <w:bookmarkEnd w:id="34"/>
    <w:bookmarkEnd w:id="35"/>
    <w:bookmarkEnd w:id="36"/>
    <w:bookmarkEnd w:id="37"/>
    <w:bookmarkEnd w:id="38"/>
    <w:bookmarkEnd w:id="39"/>
    <w:bookmarkEnd w:id="40"/>
    <w:bookmarkEnd w:id="41"/>
    <w:bookmarkEnd w:id="42"/>
    <w:bookmarkEnd w:id="43"/>
    <w:p w14:paraId="0429B02A" w14:textId="77777777" w:rsidR="0071299E" w:rsidRPr="00E93132" w:rsidRDefault="0071299E" w:rsidP="0071299E">
      <w:pPr>
        <w:widowControl/>
        <w:jc w:val="left"/>
        <w:rPr>
          <w:b/>
          <w:sz w:val="24"/>
        </w:rPr>
      </w:pPr>
      <w:r w:rsidRPr="00E93132">
        <w:rPr>
          <w:b/>
          <w:sz w:val="24"/>
        </w:rPr>
        <w:lastRenderedPageBreak/>
        <w:t>附件</w:t>
      </w:r>
      <w:r w:rsidR="00D5068B">
        <w:rPr>
          <w:rFonts w:hint="eastAsia"/>
          <w:b/>
          <w:sz w:val="24"/>
        </w:rPr>
        <w:t>3</w:t>
      </w:r>
    </w:p>
    <w:p w14:paraId="4E57EF08" w14:textId="77777777" w:rsidR="0071299E" w:rsidRDefault="0071299E" w:rsidP="0071299E">
      <w:pPr>
        <w:autoSpaceDN w:val="0"/>
        <w:spacing w:line="360" w:lineRule="auto"/>
        <w:jc w:val="center"/>
        <w:rPr>
          <w:b/>
          <w:bCs/>
          <w:sz w:val="24"/>
        </w:rPr>
      </w:pPr>
      <w:r>
        <w:rPr>
          <w:b/>
          <w:bCs/>
          <w:sz w:val="24"/>
        </w:rPr>
        <w:t>开标一览表</w:t>
      </w:r>
    </w:p>
    <w:p w14:paraId="1E79F374" w14:textId="77777777" w:rsidR="0071299E" w:rsidRDefault="0071299E" w:rsidP="0071299E">
      <w:pPr>
        <w:ind w:right="84"/>
        <w:rPr>
          <w:sz w:val="24"/>
        </w:rPr>
      </w:pPr>
    </w:p>
    <w:p w14:paraId="477D720C" w14:textId="77777777" w:rsidR="0071299E" w:rsidRDefault="0071299E" w:rsidP="0071299E">
      <w:pPr>
        <w:spacing w:line="460" w:lineRule="exact"/>
        <w:rPr>
          <w:sz w:val="24"/>
        </w:rPr>
      </w:pPr>
      <w:r>
        <w:rPr>
          <w:sz w:val="24"/>
        </w:rPr>
        <w:t>项目名称：</w:t>
      </w:r>
    </w:p>
    <w:p w14:paraId="328D0616" w14:textId="77777777" w:rsidR="0071299E" w:rsidRDefault="0071299E" w:rsidP="0071299E">
      <w:pPr>
        <w:spacing w:line="460" w:lineRule="exact"/>
        <w:rPr>
          <w:sz w:val="24"/>
        </w:rPr>
      </w:pPr>
      <w:r>
        <w:rPr>
          <w:sz w:val="24"/>
        </w:rPr>
        <w:t>项目编号：</w:t>
      </w:r>
    </w:p>
    <w:p w14:paraId="672F37A8" w14:textId="77777777" w:rsidR="0071299E" w:rsidRDefault="0071299E" w:rsidP="0071299E">
      <w:pPr>
        <w:spacing w:line="460" w:lineRule="exact"/>
        <w:rPr>
          <w:sz w:val="24"/>
          <w:u w:val="single"/>
        </w:rPr>
      </w:pPr>
      <w:r>
        <w:rPr>
          <w:sz w:val="24"/>
        </w:rPr>
        <w:t>包号：</w:t>
      </w:r>
    </w:p>
    <w:p w14:paraId="197714AE" w14:textId="77777777"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14:paraId="342ACDCB" w14:textId="77777777" w:rsidTr="0071299E">
        <w:trPr>
          <w:jc w:val="center"/>
        </w:trPr>
        <w:tc>
          <w:tcPr>
            <w:tcW w:w="730" w:type="pct"/>
            <w:vAlign w:val="center"/>
          </w:tcPr>
          <w:p w14:paraId="0861193A" w14:textId="77777777"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14:paraId="10117A86" w14:textId="77777777" w:rsidR="0071299E" w:rsidRDefault="0071299E" w:rsidP="0071299E">
            <w:pPr>
              <w:spacing w:line="460" w:lineRule="exact"/>
              <w:jc w:val="center"/>
              <w:rPr>
                <w:sz w:val="24"/>
              </w:rPr>
            </w:pPr>
            <w:r>
              <w:rPr>
                <w:sz w:val="24"/>
              </w:rPr>
              <w:t>服务名称</w:t>
            </w:r>
          </w:p>
        </w:tc>
        <w:tc>
          <w:tcPr>
            <w:tcW w:w="806" w:type="pct"/>
            <w:vAlign w:val="center"/>
          </w:tcPr>
          <w:p w14:paraId="09961FDB" w14:textId="77777777" w:rsidR="0071299E" w:rsidRDefault="0071299E" w:rsidP="0071299E">
            <w:pPr>
              <w:spacing w:line="460" w:lineRule="exact"/>
              <w:jc w:val="center"/>
              <w:rPr>
                <w:sz w:val="24"/>
              </w:rPr>
            </w:pPr>
            <w:r>
              <w:rPr>
                <w:sz w:val="24"/>
              </w:rPr>
              <w:t>数量</w:t>
            </w:r>
          </w:p>
        </w:tc>
        <w:tc>
          <w:tcPr>
            <w:tcW w:w="1202" w:type="pct"/>
            <w:vAlign w:val="center"/>
          </w:tcPr>
          <w:p w14:paraId="5F50B85F" w14:textId="77777777" w:rsidR="0071299E" w:rsidRDefault="0071299E" w:rsidP="0071299E">
            <w:pPr>
              <w:spacing w:line="460" w:lineRule="exact"/>
              <w:jc w:val="center"/>
              <w:rPr>
                <w:sz w:val="24"/>
              </w:rPr>
            </w:pPr>
            <w:r>
              <w:rPr>
                <w:sz w:val="24"/>
              </w:rPr>
              <w:t>投标总价</w:t>
            </w:r>
          </w:p>
        </w:tc>
        <w:tc>
          <w:tcPr>
            <w:tcW w:w="984" w:type="pct"/>
            <w:vAlign w:val="center"/>
          </w:tcPr>
          <w:p w14:paraId="36BE0DF9" w14:textId="77777777" w:rsidR="0071299E" w:rsidRDefault="0071299E" w:rsidP="0071299E">
            <w:pPr>
              <w:spacing w:line="460" w:lineRule="exact"/>
              <w:jc w:val="center"/>
              <w:rPr>
                <w:sz w:val="24"/>
              </w:rPr>
            </w:pPr>
            <w:r>
              <w:rPr>
                <w:sz w:val="24"/>
              </w:rPr>
              <w:t>备注</w:t>
            </w:r>
          </w:p>
        </w:tc>
      </w:tr>
      <w:tr w:rsidR="0071299E" w14:paraId="46E98E57" w14:textId="77777777" w:rsidTr="0071299E">
        <w:trPr>
          <w:jc w:val="center"/>
        </w:trPr>
        <w:tc>
          <w:tcPr>
            <w:tcW w:w="730" w:type="pct"/>
          </w:tcPr>
          <w:p w14:paraId="6925B165" w14:textId="77777777" w:rsidR="0071299E" w:rsidRDefault="0071299E" w:rsidP="0071299E">
            <w:pPr>
              <w:spacing w:line="460" w:lineRule="exact"/>
              <w:rPr>
                <w:sz w:val="24"/>
              </w:rPr>
            </w:pPr>
          </w:p>
        </w:tc>
        <w:tc>
          <w:tcPr>
            <w:tcW w:w="1278" w:type="pct"/>
          </w:tcPr>
          <w:p w14:paraId="661368EC" w14:textId="77777777" w:rsidR="0071299E" w:rsidRDefault="0071299E" w:rsidP="0071299E">
            <w:pPr>
              <w:spacing w:line="460" w:lineRule="exact"/>
              <w:rPr>
                <w:sz w:val="24"/>
              </w:rPr>
            </w:pPr>
          </w:p>
        </w:tc>
        <w:tc>
          <w:tcPr>
            <w:tcW w:w="806" w:type="pct"/>
          </w:tcPr>
          <w:p w14:paraId="11AD21E5" w14:textId="77777777" w:rsidR="0071299E" w:rsidRDefault="0071299E" w:rsidP="0071299E">
            <w:pPr>
              <w:spacing w:line="460" w:lineRule="exact"/>
              <w:rPr>
                <w:sz w:val="24"/>
              </w:rPr>
            </w:pPr>
          </w:p>
        </w:tc>
        <w:tc>
          <w:tcPr>
            <w:tcW w:w="1202" w:type="pct"/>
          </w:tcPr>
          <w:p w14:paraId="39FA00D8" w14:textId="77777777" w:rsidR="0071299E" w:rsidRDefault="0071299E" w:rsidP="0071299E">
            <w:pPr>
              <w:spacing w:line="460" w:lineRule="exact"/>
              <w:rPr>
                <w:sz w:val="24"/>
              </w:rPr>
            </w:pPr>
          </w:p>
        </w:tc>
        <w:tc>
          <w:tcPr>
            <w:tcW w:w="984" w:type="pct"/>
          </w:tcPr>
          <w:p w14:paraId="46FF3037" w14:textId="77777777" w:rsidR="0071299E" w:rsidRDefault="0071299E" w:rsidP="0071299E">
            <w:pPr>
              <w:spacing w:line="460" w:lineRule="exact"/>
              <w:rPr>
                <w:sz w:val="24"/>
              </w:rPr>
            </w:pPr>
          </w:p>
        </w:tc>
      </w:tr>
      <w:tr w:rsidR="0071299E" w14:paraId="13233932" w14:textId="77777777" w:rsidTr="0071299E">
        <w:trPr>
          <w:jc w:val="center"/>
        </w:trPr>
        <w:tc>
          <w:tcPr>
            <w:tcW w:w="730" w:type="pct"/>
          </w:tcPr>
          <w:p w14:paraId="090669B7" w14:textId="77777777" w:rsidR="0071299E" w:rsidRDefault="0071299E" w:rsidP="0071299E">
            <w:pPr>
              <w:spacing w:line="460" w:lineRule="exact"/>
              <w:rPr>
                <w:sz w:val="24"/>
              </w:rPr>
            </w:pPr>
          </w:p>
        </w:tc>
        <w:tc>
          <w:tcPr>
            <w:tcW w:w="1278" w:type="pct"/>
          </w:tcPr>
          <w:p w14:paraId="5612373E" w14:textId="77777777" w:rsidR="0071299E" w:rsidRDefault="0071299E" w:rsidP="0071299E">
            <w:pPr>
              <w:spacing w:line="460" w:lineRule="exact"/>
              <w:rPr>
                <w:sz w:val="24"/>
              </w:rPr>
            </w:pPr>
          </w:p>
        </w:tc>
        <w:tc>
          <w:tcPr>
            <w:tcW w:w="806" w:type="pct"/>
          </w:tcPr>
          <w:p w14:paraId="13DE3458" w14:textId="77777777" w:rsidR="0071299E" w:rsidRDefault="0071299E" w:rsidP="0071299E">
            <w:pPr>
              <w:spacing w:line="460" w:lineRule="exact"/>
              <w:rPr>
                <w:sz w:val="24"/>
              </w:rPr>
            </w:pPr>
          </w:p>
        </w:tc>
        <w:tc>
          <w:tcPr>
            <w:tcW w:w="1202" w:type="pct"/>
          </w:tcPr>
          <w:p w14:paraId="4E8AE03F" w14:textId="77777777" w:rsidR="0071299E" w:rsidRDefault="0071299E" w:rsidP="0071299E">
            <w:pPr>
              <w:spacing w:line="460" w:lineRule="exact"/>
              <w:rPr>
                <w:sz w:val="24"/>
              </w:rPr>
            </w:pPr>
          </w:p>
        </w:tc>
        <w:tc>
          <w:tcPr>
            <w:tcW w:w="984" w:type="pct"/>
          </w:tcPr>
          <w:p w14:paraId="40C9A748" w14:textId="77777777" w:rsidR="0071299E" w:rsidRDefault="0071299E" w:rsidP="0071299E">
            <w:pPr>
              <w:spacing w:line="460" w:lineRule="exact"/>
              <w:rPr>
                <w:sz w:val="24"/>
              </w:rPr>
            </w:pPr>
          </w:p>
        </w:tc>
      </w:tr>
      <w:tr w:rsidR="0071299E" w14:paraId="7E9FEC17" w14:textId="77777777" w:rsidTr="0071299E">
        <w:trPr>
          <w:jc w:val="center"/>
        </w:trPr>
        <w:tc>
          <w:tcPr>
            <w:tcW w:w="730" w:type="pct"/>
          </w:tcPr>
          <w:p w14:paraId="4955E3F1" w14:textId="77777777" w:rsidR="0071299E" w:rsidRDefault="0071299E" w:rsidP="0071299E">
            <w:pPr>
              <w:spacing w:line="460" w:lineRule="exact"/>
              <w:rPr>
                <w:sz w:val="24"/>
              </w:rPr>
            </w:pPr>
          </w:p>
        </w:tc>
        <w:tc>
          <w:tcPr>
            <w:tcW w:w="1278" w:type="pct"/>
          </w:tcPr>
          <w:p w14:paraId="7F1677E7" w14:textId="77777777" w:rsidR="0071299E" w:rsidRDefault="0071299E" w:rsidP="0071299E">
            <w:pPr>
              <w:spacing w:line="460" w:lineRule="exact"/>
              <w:rPr>
                <w:sz w:val="24"/>
              </w:rPr>
            </w:pPr>
          </w:p>
        </w:tc>
        <w:tc>
          <w:tcPr>
            <w:tcW w:w="806" w:type="pct"/>
          </w:tcPr>
          <w:p w14:paraId="1C02D394" w14:textId="77777777" w:rsidR="0071299E" w:rsidRDefault="0071299E" w:rsidP="0071299E">
            <w:pPr>
              <w:spacing w:line="460" w:lineRule="exact"/>
              <w:rPr>
                <w:sz w:val="24"/>
              </w:rPr>
            </w:pPr>
          </w:p>
        </w:tc>
        <w:tc>
          <w:tcPr>
            <w:tcW w:w="1202" w:type="pct"/>
          </w:tcPr>
          <w:p w14:paraId="337B9594" w14:textId="77777777" w:rsidR="0071299E" w:rsidRDefault="0071299E" w:rsidP="0071299E">
            <w:pPr>
              <w:spacing w:line="460" w:lineRule="exact"/>
              <w:rPr>
                <w:sz w:val="24"/>
              </w:rPr>
            </w:pPr>
          </w:p>
        </w:tc>
        <w:tc>
          <w:tcPr>
            <w:tcW w:w="984" w:type="pct"/>
          </w:tcPr>
          <w:p w14:paraId="27262D2D" w14:textId="77777777" w:rsidR="0071299E" w:rsidRDefault="0071299E" w:rsidP="0071299E">
            <w:pPr>
              <w:spacing w:line="460" w:lineRule="exact"/>
              <w:rPr>
                <w:sz w:val="24"/>
              </w:rPr>
            </w:pPr>
          </w:p>
        </w:tc>
      </w:tr>
      <w:tr w:rsidR="0071299E" w14:paraId="43A6EDD2" w14:textId="77777777" w:rsidTr="0071299E">
        <w:trPr>
          <w:jc w:val="center"/>
        </w:trPr>
        <w:tc>
          <w:tcPr>
            <w:tcW w:w="730" w:type="pct"/>
          </w:tcPr>
          <w:p w14:paraId="583118E7" w14:textId="77777777" w:rsidR="0071299E" w:rsidRDefault="0071299E" w:rsidP="0071299E">
            <w:pPr>
              <w:spacing w:line="460" w:lineRule="exact"/>
              <w:rPr>
                <w:sz w:val="24"/>
              </w:rPr>
            </w:pPr>
          </w:p>
        </w:tc>
        <w:tc>
          <w:tcPr>
            <w:tcW w:w="1278" w:type="pct"/>
          </w:tcPr>
          <w:p w14:paraId="6E953B25" w14:textId="77777777" w:rsidR="0071299E" w:rsidRDefault="0071299E" w:rsidP="0071299E">
            <w:pPr>
              <w:spacing w:line="460" w:lineRule="exact"/>
              <w:rPr>
                <w:sz w:val="24"/>
              </w:rPr>
            </w:pPr>
          </w:p>
        </w:tc>
        <w:tc>
          <w:tcPr>
            <w:tcW w:w="806" w:type="pct"/>
          </w:tcPr>
          <w:p w14:paraId="6E0AE37D" w14:textId="77777777" w:rsidR="0071299E" w:rsidRDefault="0071299E" w:rsidP="0071299E">
            <w:pPr>
              <w:spacing w:line="460" w:lineRule="exact"/>
              <w:rPr>
                <w:sz w:val="24"/>
              </w:rPr>
            </w:pPr>
          </w:p>
        </w:tc>
        <w:tc>
          <w:tcPr>
            <w:tcW w:w="1202" w:type="pct"/>
          </w:tcPr>
          <w:p w14:paraId="32C625BA" w14:textId="77777777" w:rsidR="0071299E" w:rsidRDefault="0071299E" w:rsidP="0071299E">
            <w:pPr>
              <w:spacing w:line="460" w:lineRule="exact"/>
              <w:rPr>
                <w:sz w:val="24"/>
              </w:rPr>
            </w:pPr>
          </w:p>
        </w:tc>
        <w:tc>
          <w:tcPr>
            <w:tcW w:w="984" w:type="pct"/>
          </w:tcPr>
          <w:p w14:paraId="76A21906" w14:textId="77777777" w:rsidR="0071299E" w:rsidRDefault="0071299E" w:rsidP="0071299E">
            <w:pPr>
              <w:spacing w:line="460" w:lineRule="exact"/>
              <w:rPr>
                <w:sz w:val="24"/>
              </w:rPr>
            </w:pPr>
          </w:p>
        </w:tc>
      </w:tr>
      <w:tr w:rsidR="0071299E" w14:paraId="370A3ED2" w14:textId="77777777" w:rsidTr="0071299E">
        <w:trPr>
          <w:jc w:val="center"/>
        </w:trPr>
        <w:tc>
          <w:tcPr>
            <w:tcW w:w="730" w:type="pct"/>
          </w:tcPr>
          <w:p w14:paraId="75FE67D4" w14:textId="77777777" w:rsidR="0071299E" w:rsidRDefault="0071299E" w:rsidP="0071299E">
            <w:pPr>
              <w:spacing w:line="460" w:lineRule="exact"/>
              <w:rPr>
                <w:sz w:val="24"/>
              </w:rPr>
            </w:pPr>
          </w:p>
        </w:tc>
        <w:tc>
          <w:tcPr>
            <w:tcW w:w="1278" w:type="pct"/>
          </w:tcPr>
          <w:p w14:paraId="3BE2285A" w14:textId="77777777" w:rsidR="0071299E" w:rsidRDefault="0071299E" w:rsidP="0071299E">
            <w:pPr>
              <w:spacing w:line="460" w:lineRule="exact"/>
              <w:rPr>
                <w:sz w:val="24"/>
              </w:rPr>
            </w:pPr>
          </w:p>
        </w:tc>
        <w:tc>
          <w:tcPr>
            <w:tcW w:w="806" w:type="pct"/>
          </w:tcPr>
          <w:p w14:paraId="6E32D3BE" w14:textId="77777777" w:rsidR="0071299E" w:rsidRDefault="0071299E" w:rsidP="0071299E">
            <w:pPr>
              <w:spacing w:line="460" w:lineRule="exact"/>
              <w:rPr>
                <w:sz w:val="24"/>
              </w:rPr>
            </w:pPr>
          </w:p>
        </w:tc>
        <w:tc>
          <w:tcPr>
            <w:tcW w:w="1202" w:type="pct"/>
          </w:tcPr>
          <w:p w14:paraId="2EF21211" w14:textId="77777777" w:rsidR="0071299E" w:rsidRDefault="0071299E" w:rsidP="0071299E">
            <w:pPr>
              <w:spacing w:line="460" w:lineRule="exact"/>
              <w:rPr>
                <w:sz w:val="24"/>
              </w:rPr>
            </w:pPr>
          </w:p>
        </w:tc>
        <w:tc>
          <w:tcPr>
            <w:tcW w:w="984" w:type="pct"/>
          </w:tcPr>
          <w:p w14:paraId="17ABDB56" w14:textId="77777777" w:rsidR="0071299E" w:rsidRDefault="0071299E" w:rsidP="0071299E">
            <w:pPr>
              <w:spacing w:line="460" w:lineRule="exact"/>
              <w:rPr>
                <w:sz w:val="24"/>
              </w:rPr>
            </w:pPr>
          </w:p>
        </w:tc>
      </w:tr>
      <w:tr w:rsidR="0071299E" w14:paraId="1335AAF6" w14:textId="77777777" w:rsidTr="0071299E">
        <w:trPr>
          <w:jc w:val="center"/>
        </w:trPr>
        <w:tc>
          <w:tcPr>
            <w:tcW w:w="730" w:type="pct"/>
          </w:tcPr>
          <w:p w14:paraId="1F18CA32" w14:textId="77777777" w:rsidR="0071299E" w:rsidRDefault="0071299E" w:rsidP="0071299E">
            <w:pPr>
              <w:spacing w:line="460" w:lineRule="exact"/>
              <w:rPr>
                <w:sz w:val="24"/>
              </w:rPr>
            </w:pPr>
          </w:p>
        </w:tc>
        <w:tc>
          <w:tcPr>
            <w:tcW w:w="1278" w:type="pct"/>
          </w:tcPr>
          <w:p w14:paraId="151193B8" w14:textId="77777777" w:rsidR="0071299E" w:rsidRDefault="0071299E" w:rsidP="0071299E">
            <w:pPr>
              <w:spacing w:line="460" w:lineRule="exact"/>
              <w:rPr>
                <w:sz w:val="24"/>
              </w:rPr>
            </w:pPr>
          </w:p>
        </w:tc>
        <w:tc>
          <w:tcPr>
            <w:tcW w:w="806" w:type="pct"/>
          </w:tcPr>
          <w:p w14:paraId="5E5CAC1E" w14:textId="77777777" w:rsidR="0071299E" w:rsidRDefault="0071299E" w:rsidP="0071299E">
            <w:pPr>
              <w:spacing w:line="460" w:lineRule="exact"/>
              <w:rPr>
                <w:sz w:val="24"/>
              </w:rPr>
            </w:pPr>
          </w:p>
        </w:tc>
        <w:tc>
          <w:tcPr>
            <w:tcW w:w="1202" w:type="pct"/>
          </w:tcPr>
          <w:p w14:paraId="2443F688" w14:textId="77777777" w:rsidR="0071299E" w:rsidRDefault="0071299E" w:rsidP="0071299E">
            <w:pPr>
              <w:spacing w:line="460" w:lineRule="exact"/>
              <w:rPr>
                <w:sz w:val="24"/>
              </w:rPr>
            </w:pPr>
          </w:p>
        </w:tc>
        <w:tc>
          <w:tcPr>
            <w:tcW w:w="984" w:type="pct"/>
          </w:tcPr>
          <w:p w14:paraId="5E558E01" w14:textId="77777777" w:rsidR="0071299E" w:rsidRDefault="0071299E" w:rsidP="0071299E">
            <w:pPr>
              <w:spacing w:line="460" w:lineRule="exact"/>
              <w:rPr>
                <w:sz w:val="24"/>
              </w:rPr>
            </w:pPr>
          </w:p>
        </w:tc>
      </w:tr>
      <w:tr w:rsidR="0071299E" w14:paraId="3C90DE1C" w14:textId="77777777" w:rsidTr="0071299E">
        <w:trPr>
          <w:jc w:val="center"/>
        </w:trPr>
        <w:tc>
          <w:tcPr>
            <w:tcW w:w="730" w:type="pct"/>
          </w:tcPr>
          <w:p w14:paraId="0CEC56BE" w14:textId="77777777" w:rsidR="0071299E" w:rsidRDefault="0071299E" w:rsidP="0071299E">
            <w:pPr>
              <w:spacing w:line="460" w:lineRule="exact"/>
              <w:rPr>
                <w:sz w:val="24"/>
              </w:rPr>
            </w:pPr>
          </w:p>
        </w:tc>
        <w:tc>
          <w:tcPr>
            <w:tcW w:w="1278" w:type="pct"/>
          </w:tcPr>
          <w:p w14:paraId="61C8736A" w14:textId="77777777" w:rsidR="0071299E" w:rsidRDefault="0071299E" w:rsidP="0071299E">
            <w:pPr>
              <w:spacing w:line="460" w:lineRule="exact"/>
              <w:rPr>
                <w:sz w:val="24"/>
              </w:rPr>
            </w:pPr>
          </w:p>
        </w:tc>
        <w:tc>
          <w:tcPr>
            <w:tcW w:w="806" w:type="pct"/>
          </w:tcPr>
          <w:p w14:paraId="620092C8" w14:textId="77777777" w:rsidR="0071299E" w:rsidRDefault="0071299E" w:rsidP="0071299E">
            <w:pPr>
              <w:spacing w:line="460" w:lineRule="exact"/>
              <w:rPr>
                <w:sz w:val="24"/>
              </w:rPr>
            </w:pPr>
          </w:p>
        </w:tc>
        <w:tc>
          <w:tcPr>
            <w:tcW w:w="1202" w:type="pct"/>
          </w:tcPr>
          <w:p w14:paraId="4B0BE45D" w14:textId="77777777" w:rsidR="0071299E" w:rsidRDefault="0071299E" w:rsidP="0071299E">
            <w:pPr>
              <w:spacing w:line="460" w:lineRule="exact"/>
              <w:rPr>
                <w:sz w:val="24"/>
              </w:rPr>
            </w:pPr>
          </w:p>
        </w:tc>
        <w:tc>
          <w:tcPr>
            <w:tcW w:w="984" w:type="pct"/>
          </w:tcPr>
          <w:p w14:paraId="2244983B" w14:textId="77777777" w:rsidR="0071299E" w:rsidRDefault="0071299E" w:rsidP="0071299E">
            <w:pPr>
              <w:spacing w:line="460" w:lineRule="exact"/>
              <w:rPr>
                <w:sz w:val="24"/>
              </w:rPr>
            </w:pPr>
          </w:p>
        </w:tc>
      </w:tr>
      <w:tr w:rsidR="0071299E" w14:paraId="29CCD912" w14:textId="77777777" w:rsidTr="0071299E">
        <w:trPr>
          <w:jc w:val="center"/>
        </w:trPr>
        <w:tc>
          <w:tcPr>
            <w:tcW w:w="730" w:type="pct"/>
          </w:tcPr>
          <w:p w14:paraId="1CA5A760" w14:textId="77777777" w:rsidR="0071299E" w:rsidRDefault="0071299E" w:rsidP="0071299E">
            <w:pPr>
              <w:spacing w:line="460" w:lineRule="exact"/>
              <w:rPr>
                <w:sz w:val="24"/>
              </w:rPr>
            </w:pPr>
          </w:p>
        </w:tc>
        <w:tc>
          <w:tcPr>
            <w:tcW w:w="1278" w:type="pct"/>
          </w:tcPr>
          <w:p w14:paraId="1A12C121" w14:textId="77777777" w:rsidR="0071299E" w:rsidRDefault="0071299E" w:rsidP="0071299E">
            <w:pPr>
              <w:spacing w:line="460" w:lineRule="exact"/>
              <w:rPr>
                <w:sz w:val="24"/>
              </w:rPr>
            </w:pPr>
          </w:p>
        </w:tc>
        <w:tc>
          <w:tcPr>
            <w:tcW w:w="806" w:type="pct"/>
          </w:tcPr>
          <w:p w14:paraId="5C87CBC1" w14:textId="77777777" w:rsidR="0071299E" w:rsidRDefault="0071299E" w:rsidP="0071299E">
            <w:pPr>
              <w:spacing w:line="460" w:lineRule="exact"/>
              <w:rPr>
                <w:sz w:val="24"/>
              </w:rPr>
            </w:pPr>
          </w:p>
        </w:tc>
        <w:tc>
          <w:tcPr>
            <w:tcW w:w="1202" w:type="pct"/>
          </w:tcPr>
          <w:p w14:paraId="60A090DD" w14:textId="77777777" w:rsidR="0071299E" w:rsidRDefault="0071299E" w:rsidP="0071299E">
            <w:pPr>
              <w:spacing w:line="460" w:lineRule="exact"/>
              <w:rPr>
                <w:sz w:val="24"/>
              </w:rPr>
            </w:pPr>
          </w:p>
        </w:tc>
        <w:tc>
          <w:tcPr>
            <w:tcW w:w="984" w:type="pct"/>
          </w:tcPr>
          <w:p w14:paraId="0AE261C1" w14:textId="77777777" w:rsidR="0071299E" w:rsidRDefault="0071299E" w:rsidP="0071299E">
            <w:pPr>
              <w:spacing w:line="460" w:lineRule="exact"/>
              <w:rPr>
                <w:sz w:val="24"/>
              </w:rPr>
            </w:pPr>
          </w:p>
        </w:tc>
      </w:tr>
      <w:tr w:rsidR="0071299E" w14:paraId="09B2FBD0" w14:textId="77777777" w:rsidTr="0071299E">
        <w:trPr>
          <w:jc w:val="center"/>
        </w:trPr>
        <w:tc>
          <w:tcPr>
            <w:tcW w:w="730" w:type="pct"/>
          </w:tcPr>
          <w:p w14:paraId="32B0449B" w14:textId="77777777" w:rsidR="0071299E" w:rsidRDefault="0071299E" w:rsidP="0071299E">
            <w:pPr>
              <w:spacing w:line="460" w:lineRule="exact"/>
              <w:rPr>
                <w:sz w:val="24"/>
              </w:rPr>
            </w:pPr>
          </w:p>
        </w:tc>
        <w:tc>
          <w:tcPr>
            <w:tcW w:w="1278" w:type="pct"/>
          </w:tcPr>
          <w:p w14:paraId="2F44C993" w14:textId="77777777" w:rsidR="0071299E" w:rsidRDefault="0071299E" w:rsidP="0071299E">
            <w:pPr>
              <w:spacing w:line="460" w:lineRule="exact"/>
              <w:rPr>
                <w:sz w:val="24"/>
              </w:rPr>
            </w:pPr>
          </w:p>
        </w:tc>
        <w:tc>
          <w:tcPr>
            <w:tcW w:w="806" w:type="pct"/>
          </w:tcPr>
          <w:p w14:paraId="7CF5C904" w14:textId="77777777" w:rsidR="0071299E" w:rsidRDefault="0071299E" w:rsidP="0071299E">
            <w:pPr>
              <w:spacing w:line="460" w:lineRule="exact"/>
              <w:rPr>
                <w:sz w:val="24"/>
              </w:rPr>
            </w:pPr>
          </w:p>
        </w:tc>
        <w:tc>
          <w:tcPr>
            <w:tcW w:w="1202" w:type="pct"/>
          </w:tcPr>
          <w:p w14:paraId="7C2D9CA1" w14:textId="77777777" w:rsidR="0071299E" w:rsidRDefault="0071299E" w:rsidP="0071299E">
            <w:pPr>
              <w:spacing w:line="460" w:lineRule="exact"/>
              <w:rPr>
                <w:sz w:val="24"/>
              </w:rPr>
            </w:pPr>
          </w:p>
        </w:tc>
        <w:tc>
          <w:tcPr>
            <w:tcW w:w="984" w:type="pct"/>
          </w:tcPr>
          <w:p w14:paraId="7CDEC831" w14:textId="77777777" w:rsidR="0071299E" w:rsidRDefault="0071299E" w:rsidP="0071299E">
            <w:pPr>
              <w:spacing w:line="460" w:lineRule="exact"/>
              <w:rPr>
                <w:sz w:val="24"/>
              </w:rPr>
            </w:pPr>
          </w:p>
        </w:tc>
      </w:tr>
      <w:tr w:rsidR="0071299E" w14:paraId="38694EC9" w14:textId="77777777" w:rsidTr="0071299E">
        <w:trPr>
          <w:jc w:val="center"/>
        </w:trPr>
        <w:tc>
          <w:tcPr>
            <w:tcW w:w="730" w:type="pct"/>
          </w:tcPr>
          <w:p w14:paraId="3272FF5A" w14:textId="77777777" w:rsidR="0071299E" w:rsidRDefault="0071299E" w:rsidP="0071299E">
            <w:pPr>
              <w:spacing w:line="460" w:lineRule="exact"/>
              <w:rPr>
                <w:sz w:val="24"/>
              </w:rPr>
            </w:pPr>
          </w:p>
        </w:tc>
        <w:tc>
          <w:tcPr>
            <w:tcW w:w="1278" w:type="pct"/>
          </w:tcPr>
          <w:p w14:paraId="00BB00A8" w14:textId="77777777" w:rsidR="0071299E" w:rsidRDefault="0071299E" w:rsidP="0071299E">
            <w:pPr>
              <w:spacing w:line="460" w:lineRule="exact"/>
              <w:rPr>
                <w:sz w:val="24"/>
              </w:rPr>
            </w:pPr>
          </w:p>
        </w:tc>
        <w:tc>
          <w:tcPr>
            <w:tcW w:w="806" w:type="pct"/>
          </w:tcPr>
          <w:p w14:paraId="2114E228" w14:textId="77777777" w:rsidR="0071299E" w:rsidRDefault="0071299E" w:rsidP="0071299E">
            <w:pPr>
              <w:spacing w:line="460" w:lineRule="exact"/>
              <w:rPr>
                <w:sz w:val="24"/>
              </w:rPr>
            </w:pPr>
          </w:p>
        </w:tc>
        <w:tc>
          <w:tcPr>
            <w:tcW w:w="1202" w:type="pct"/>
          </w:tcPr>
          <w:p w14:paraId="3934EA0E" w14:textId="77777777" w:rsidR="0071299E" w:rsidRDefault="0071299E" w:rsidP="0071299E">
            <w:pPr>
              <w:spacing w:line="460" w:lineRule="exact"/>
              <w:rPr>
                <w:sz w:val="24"/>
              </w:rPr>
            </w:pPr>
          </w:p>
        </w:tc>
        <w:tc>
          <w:tcPr>
            <w:tcW w:w="984" w:type="pct"/>
          </w:tcPr>
          <w:p w14:paraId="3E03F20A" w14:textId="77777777" w:rsidR="0071299E" w:rsidRDefault="0071299E" w:rsidP="0071299E">
            <w:pPr>
              <w:spacing w:line="460" w:lineRule="exact"/>
              <w:rPr>
                <w:sz w:val="24"/>
              </w:rPr>
            </w:pPr>
          </w:p>
        </w:tc>
      </w:tr>
      <w:tr w:rsidR="0071299E" w14:paraId="48074676" w14:textId="77777777" w:rsidTr="0071299E">
        <w:trPr>
          <w:jc w:val="center"/>
        </w:trPr>
        <w:tc>
          <w:tcPr>
            <w:tcW w:w="730" w:type="pct"/>
          </w:tcPr>
          <w:p w14:paraId="3B00571A" w14:textId="77777777" w:rsidR="0071299E" w:rsidRDefault="0071299E" w:rsidP="0071299E">
            <w:pPr>
              <w:spacing w:line="460" w:lineRule="exact"/>
              <w:rPr>
                <w:sz w:val="24"/>
              </w:rPr>
            </w:pPr>
          </w:p>
        </w:tc>
        <w:tc>
          <w:tcPr>
            <w:tcW w:w="1278" w:type="pct"/>
          </w:tcPr>
          <w:p w14:paraId="171A515F" w14:textId="77777777" w:rsidR="0071299E" w:rsidRDefault="0071299E" w:rsidP="0071299E">
            <w:pPr>
              <w:spacing w:line="460" w:lineRule="exact"/>
              <w:rPr>
                <w:sz w:val="24"/>
              </w:rPr>
            </w:pPr>
          </w:p>
        </w:tc>
        <w:tc>
          <w:tcPr>
            <w:tcW w:w="806" w:type="pct"/>
          </w:tcPr>
          <w:p w14:paraId="67B06394" w14:textId="77777777" w:rsidR="0071299E" w:rsidRDefault="0071299E" w:rsidP="0071299E">
            <w:pPr>
              <w:spacing w:line="460" w:lineRule="exact"/>
              <w:rPr>
                <w:sz w:val="24"/>
              </w:rPr>
            </w:pPr>
          </w:p>
        </w:tc>
        <w:tc>
          <w:tcPr>
            <w:tcW w:w="1202" w:type="pct"/>
          </w:tcPr>
          <w:p w14:paraId="74E91C33" w14:textId="77777777" w:rsidR="0071299E" w:rsidRDefault="0071299E" w:rsidP="0071299E">
            <w:pPr>
              <w:spacing w:line="460" w:lineRule="exact"/>
              <w:rPr>
                <w:sz w:val="24"/>
              </w:rPr>
            </w:pPr>
          </w:p>
        </w:tc>
        <w:tc>
          <w:tcPr>
            <w:tcW w:w="984" w:type="pct"/>
          </w:tcPr>
          <w:p w14:paraId="2DEBBEE6" w14:textId="77777777" w:rsidR="0071299E" w:rsidRDefault="0071299E" w:rsidP="0071299E">
            <w:pPr>
              <w:spacing w:line="460" w:lineRule="exact"/>
              <w:rPr>
                <w:sz w:val="24"/>
              </w:rPr>
            </w:pPr>
          </w:p>
        </w:tc>
      </w:tr>
      <w:tr w:rsidR="0071299E" w14:paraId="66B3FE33" w14:textId="77777777" w:rsidTr="0071299E">
        <w:trPr>
          <w:jc w:val="center"/>
        </w:trPr>
        <w:tc>
          <w:tcPr>
            <w:tcW w:w="730" w:type="pct"/>
          </w:tcPr>
          <w:p w14:paraId="5A26EC97" w14:textId="77777777" w:rsidR="0071299E" w:rsidRDefault="0071299E" w:rsidP="0071299E">
            <w:pPr>
              <w:spacing w:line="460" w:lineRule="exact"/>
              <w:rPr>
                <w:sz w:val="24"/>
              </w:rPr>
            </w:pPr>
          </w:p>
        </w:tc>
        <w:tc>
          <w:tcPr>
            <w:tcW w:w="1278" w:type="pct"/>
          </w:tcPr>
          <w:p w14:paraId="224F40E3" w14:textId="77777777" w:rsidR="0071299E" w:rsidRDefault="0071299E" w:rsidP="0071299E">
            <w:pPr>
              <w:spacing w:line="460" w:lineRule="exact"/>
              <w:rPr>
                <w:sz w:val="24"/>
              </w:rPr>
            </w:pPr>
          </w:p>
        </w:tc>
        <w:tc>
          <w:tcPr>
            <w:tcW w:w="806" w:type="pct"/>
          </w:tcPr>
          <w:p w14:paraId="55790ABF" w14:textId="77777777" w:rsidR="0071299E" w:rsidRDefault="0071299E" w:rsidP="0071299E">
            <w:pPr>
              <w:spacing w:line="460" w:lineRule="exact"/>
              <w:rPr>
                <w:sz w:val="24"/>
              </w:rPr>
            </w:pPr>
          </w:p>
        </w:tc>
        <w:tc>
          <w:tcPr>
            <w:tcW w:w="1202" w:type="pct"/>
          </w:tcPr>
          <w:p w14:paraId="1F9E29C4" w14:textId="77777777" w:rsidR="0071299E" w:rsidRDefault="0071299E" w:rsidP="0071299E">
            <w:pPr>
              <w:spacing w:line="460" w:lineRule="exact"/>
              <w:rPr>
                <w:sz w:val="24"/>
              </w:rPr>
            </w:pPr>
          </w:p>
        </w:tc>
        <w:tc>
          <w:tcPr>
            <w:tcW w:w="984" w:type="pct"/>
          </w:tcPr>
          <w:p w14:paraId="11B4F8A8" w14:textId="77777777" w:rsidR="0071299E" w:rsidRDefault="0071299E" w:rsidP="0071299E">
            <w:pPr>
              <w:spacing w:line="460" w:lineRule="exact"/>
              <w:rPr>
                <w:sz w:val="24"/>
              </w:rPr>
            </w:pPr>
          </w:p>
        </w:tc>
      </w:tr>
    </w:tbl>
    <w:p w14:paraId="222BDB12" w14:textId="77777777" w:rsidR="0071299E" w:rsidRDefault="0071299E" w:rsidP="0071299E">
      <w:pPr>
        <w:spacing w:line="360" w:lineRule="auto"/>
        <w:ind w:right="84" w:firstLine="420"/>
        <w:rPr>
          <w:sz w:val="24"/>
        </w:rPr>
      </w:pPr>
    </w:p>
    <w:p w14:paraId="078014A3" w14:textId="77777777" w:rsidR="0071299E" w:rsidRDefault="0071299E" w:rsidP="0071299E">
      <w:pPr>
        <w:spacing w:line="360" w:lineRule="auto"/>
        <w:ind w:right="84" w:firstLine="420"/>
        <w:rPr>
          <w:sz w:val="24"/>
        </w:rPr>
      </w:pPr>
    </w:p>
    <w:p w14:paraId="57A4758C" w14:textId="77777777" w:rsidR="0071299E" w:rsidRDefault="0071299E" w:rsidP="0071299E">
      <w:pPr>
        <w:spacing w:line="360" w:lineRule="auto"/>
        <w:ind w:firstLineChars="1700" w:firstLine="3794"/>
        <w:rPr>
          <w:sz w:val="24"/>
        </w:rPr>
      </w:pPr>
      <w:r>
        <w:rPr>
          <w:sz w:val="24"/>
        </w:rPr>
        <w:t>投标人名称：</w:t>
      </w:r>
    </w:p>
    <w:p w14:paraId="5B3E6EDF" w14:textId="77777777" w:rsidR="0071299E" w:rsidRDefault="0071299E" w:rsidP="0071299E">
      <w:pPr>
        <w:spacing w:line="360" w:lineRule="auto"/>
        <w:ind w:firstLineChars="1700" w:firstLine="3794"/>
        <w:rPr>
          <w:sz w:val="24"/>
        </w:rPr>
      </w:pPr>
    </w:p>
    <w:p w14:paraId="05305A40" w14:textId="77777777" w:rsidR="0071299E" w:rsidRDefault="0071299E" w:rsidP="0071299E">
      <w:pPr>
        <w:spacing w:line="360" w:lineRule="auto"/>
        <w:ind w:firstLineChars="1700" w:firstLine="3794"/>
        <w:rPr>
          <w:sz w:val="24"/>
        </w:rPr>
      </w:pPr>
      <w:r>
        <w:rPr>
          <w:sz w:val="24"/>
        </w:rPr>
        <w:t>日期：年月日</w:t>
      </w:r>
    </w:p>
    <w:p w14:paraId="2B02F8AE" w14:textId="77777777" w:rsidR="00190D07" w:rsidRPr="001C1AFF" w:rsidRDefault="00190D07" w:rsidP="00190D07">
      <w:pPr>
        <w:spacing w:line="360" w:lineRule="auto"/>
        <w:ind w:right="84" w:firstLine="420"/>
        <w:rPr>
          <w:position w:val="-40"/>
          <w:sz w:val="24"/>
        </w:rPr>
      </w:pPr>
    </w:p>
    <w:p w14:paraId="2C0B043A" w14:textId="77777777" w:rsidR="00190D07" w:rsidRPr="001C1AFF" w:rsidRDefault="00190D07" w:rsidP="00190D07">
      <w:pPr>
        <w:spacing w:line="360" w:lineRule="auto"/>
        <w:ind w:right="84" w:firstLine="420"/>
        <w:rPr>
          <w:position w:val="-40"/>
          <w:sz w:val="24"/>
        </w:rPr>
      </w:pPr>
    </w:p>
    <w:p w14:paraId="3DADF6D1" w14:textId="77777777" w:rsidR="00190D07" w:rsidRPr="001C1AFF" w:rsidRDefault="00190D07" w:rsidP="00190D07">
      <w:pPr>
        <w:spacing w:line="360" w:lineRule="auto"/>
        <w:ind w:right="84" w:firstLine="420"/>
        <w:rPr>
          <w:position w:val="-40"/>
          <w:sz w:val="24"/>
        </w:rPr>
      </w:pPr>
    </w:p>
    <w:p w14:paraId="55E29048" w14:textId="77777777" w:rsidR="00190D07" w:rsidRPr="001C1AFF" w:rsidRDefault="00190D07" w:rsidP="00190D07">
      <w:pPr>
        <w:widowControl/>
        <w:jc w:val="left"/>
        <w:rPr>
          <w:b/>
          <w:sz w:val="24"/>
        </w:rPr>
      </w:pPr>
      <w:r w:rsidRPr="001C1AFF">
        <w:rPr>
          <w:b/>
          <w:sz w:val="24"/>
        </w:rPr>
        <w:br w:type="page"/>
      </w:r>
    </w:p>
    <w:p w14:paraId="6FC60A9F"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4</w:t>
      </w:r>
    </w:p>
    <w:p w14:paraId="1B926841" w14:textId="77777777" w:rsidR="0071299E" w:rsidRDefault="0071299E" w:rsidP="0071299E">
      <w:pPr>
        <w:autoSpaceDN w:val="0"/>
        <w:spacing w:line="360" w:lineRule="auto"/>
        <w:jc w:val="center"/>
        <w:rPr>
          <w:b/>
          <w:bCs/>
          <w:sz w:val="24"/>
        </w:rPr>
      </w:pPr>
      <w:r>
        <w:rPr>
          <w:b/>
          <w:bCs/>
          <w:sz w:val="24"/>
        </w:rPr>
        <w:t>开标分项一览表</w:t>
      </w:r>
    </w:p>
    <w:p w14:paraId="5AB64E11" w14:textId="77777777" w:rsidR="0071299E" w:rsidRDefault="0071299E" w:rsidP="0071299E">
      <w:pPr>
        <w:ind w:right="84"/>
        <w:rPr>
          <w:sz w:val="24"/>
        </w:rPr>
      </w:pPr>
    </w:p>
    <w:p w14:paraId="1EDDD4D2" w14:textId="77777777" w:rsidR="0071299E" w:rsidRDefault="0071299E" w:rsidP="0071299E">
      <w:pPr>
        <w:spacing w:line="460" w:lineRule="exact"/>
        <w:ind w:left="192"/>
        <w:rPr>
          <w:sz w:val="24"/>
        </w:rPr>
      </w:pPr>
      <w:r>
        <w:rPr>
          <w:sz w:val="24"/>
        </w:rPr>
        <w:t>项目名称：</w:t>
      </w:r>
    </w:p>
    <w:p w14:paraId="3F3A2C52" w14:textId="77777777" w:rsidR="0071299E" w:rsidRDefault="0071299E" w:rsidP="0071299E">
      <w:pPr>
        <w:spacing w:line="460" w:lineRule="exact"/>
        <w:ind w:left="192"/>
        <w:rPr>
          <w:sz w:val="24"/>
        </w:rPr>
      </w:pPr>
      <w:r>
        <w:rPr>
          <w:sz w:val="24"/>
        </w:rPr>
        <w:t>项目编号：</w:t>
      </w:r>
    </w:p>
    <w:p w14:paraId="35C309D3" w14:textId="77777777" w:rsidR="0071299E" w:rsidRDefault="0071299E" w:rsidP="0071299E">
      <w:pPr>
        <w:spacing w:line="460" w:lineRule="exact"/>
        <w:ind w:left="192"/>
        <w:rPr>
          <w:sz w:val="24"/>
        </w:rPr>
      </w:pPr>
      <w:r>
        <w:rPr>
          <w:sz w:val="24"/>
        </w:rPr>
        <w:t>包号：</w:t>
      </w:r>
    </w:p>
    <w:p w14:paraId="165CBACC" w14:textId="77777777"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14:paraId="43AF3432" w14:textId="77777777" w:rsidTr="0071299E">
        <w:trPr>
          <w:trHeight w:val="555"/>
          <w:jc w:val="center"/>
        </w:trPr>
        <w:tc>
          <w:tcPr>
            <w:tcW w:w="878" w:type="dxa"/>
            <w:vAlign w:val="center"/>
          </w:tcPr>
          <w:p w14:paraId="7E76E119" w14:textId="77777777"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14:paraId="31A676BE" w14:textId="77777777"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14:paraId="5A2617D6" w14:textId="77777777"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14:paraId="026D4B28" w14:textId="77777777"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14:paraId="35E8EBEA" w14:textId="77777777" w:rsidR="0071299E" w:rsidRDefault="0071299E" w:rsidP="0071299E">
            <w:pPr>
              <w:widowControl/>
              <w:jc w:val="center"/>
              <w:rPr>
                <w:b/>
                <w:bCs/>
                <w:kern w:val="0"/>
                <w:sz w:val="24"/>
                <w:szCs w:val="24"/>
              </w:rPr>
            </w:pPr>
            <w:r>
              <w:rPr>
                <w:b/>
                <w:bCs/>
                <w:kern w:val="0"/>
                <w:sz w:val="24"/>
                <w:szCs w:val="24"/>
              </w:rPr>
              <w:t>备注</w:t>
            </w:r>
          </w:p>
        </w:tc>
      </w:tr>
      <w:tr w:rsidR="0071299E" w14:paraId="5DE3DE13" w14:textId="77777777" w:rsidTr="0071299E">
        <w:trPr>
          <w:trHeight w:val="465"/>
          <w:jc w:val="center"/>
        </w:trPr>
        <w:tc>
          <w:tcPr>
            <w:tcW w:w="878" w:type="dxa"/>
            <w:vAlign w:val="center"/>
          </w:tcPr>
          <w:p w14:paraId="337237E2" w14:textId="77777777" w:rsidR="0071299E" w:rsidRDefault="0071299E" w:rsidP="0071299E">
            <w:pPr>
              <w:widowControl/>
              <w:jc w:val="center"/>
              <w:rPr>
                <w:kern w:val="0"/>
                <w:sz w:val="24"/>
                <w:szCs w:val="24"/>
              </w:rPr>
            </w:pPr>
            <w:r>
              <w:rPr>
                <w:kern w:val="0"/>
                <w:sz w:val="24"/>
                <w:szCs w:val="24"/>
              </w:rPr>
              <w:t>1</w:t>
            </w:r>
          </w:p>
        </w:tc>
        <w:tc>
          <w:tcPr>
            <w:tcW w:w="2349" w:type="dxa"/>
            <w:vAlign w:val="center"/>
          </w:tcPr>
          <w:p w14:paraId="3FD6AB26" w14:textId="77777777" w:rsidR="0071299E" w:rsidRDefault="0071299E" w:rsidP="0071299E">
            <w:pPr>
              <w:widowControl/>
              <w:jc w:val="center"/>
              <w:rPr>
                <w:kern w:val="0"/>
                <w:sz w:val="24"/>
                <w:szCs w:val="24"/>
              </w:rPr>
            </w:pPr>
          </w:p>
        </w:tc>
        <w:tc>
          <w:tcPr>
            <w:tcW w:w="1701" w:type="dxa"/>
            <w:vAlign w:val="center"/>
          </w:tcPr>
          <w:p w14:paraId="2970A6AD" w14:textId="77777777" w:rsidR="0071299E" w:rsidRDefault="0071299E" w:rsidP="0071299E">
            <w:pPr>
              <w:widowControl/>
              <w:jc w:val="center"/>
              <w:rPr>
                <w:kern w:val="0"/>
                <w:sz w:val="24"/>
                <w:szCs w:val="24"/>
              </w:rPr>
            </w:pPr>
          </w:p>
        </w:tc>
        <w:tc>
          <w:tcPr>
            <w:tcW w:w="2238" w:type="dxa"/>
            <w:vAlign w:val="center"/>
          </w:tcPr>
          <w:p w14:paraId="61B6F477" w14:textId="77777777"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14:paraId="42CD6D38" w14:textId="77777777" w:rsidR="0071299E" w:rsidRDefault="0071299E" w:rsidP="0071299E">
            <w:pPr>
              <w:widowControl/>
              <w:jc w:val="center"/>
              <w:rPr>
                <w:sz w:val="24"/>
                <w:szCs w:val="24"/>
              </w:rPr>
            </w:pPr>
          </w:p>
        </w:tc>
      </w:tr>
      <w:tr w:rsidR="0071299E" w14:paraId="5BF541B7" w14:textId="77777777" w:rsidTr="0071299E">
        <w:trPr>
          <w:trHeight w:val="465"/>
          <w:jc w:val="center"/>
        </w:trPr>
        <w:tc>
          <w:tcPr>
            <w:tcW w:w="9014" w:type="dxa"/>
            <w:gridSpan w:val="5"/>
            <w:vAlign w:val="center"/>
          </w:tcPr>
          <w:p w14:paraId="09CB6BDA" w14:textId="77777777" w:rsidR="0071299E" w:rsidRDefault="0071299E" w:rsidP="0071299E">
            <w:pPr>
              <w:widowControl/>
              <w:jc w:val="left"/>
              <w:rPr>
                <w:kern w:val="0"/>
                <w:sz w:val="24"/>
                <w:szCs w:val="24"/>
              </w:rPr>
            </w:pPr>
            <w:r>
              <w:rPr>
                <w:kern w:val="0"/>
                <w:sz w:val="24"/>
                <w:szCs w:val="24"/>
              </w:rPr>
              <w:t>其中</w:t>
            </w:r>
          </w:p>
        </w:tc>
      </w:tr>
      <w:tr w:rsidR="0071299E" w14:paraId="6370E413" w14:textId="77777777" w:rsidTr="0071299E">
        <w:trPr>
          <w:trHeight w:val="465"/>
          <w:jc w:val="center"/>
        </w:trPr>
        <w:tc>
          <w:tcPr>
            <w:tcW w:w="3227" w:type="dxa"/>
            <w:gridSpan w:val="2"/>
            <w:vAlign w:val="center"/>
          </w:tcPr>
          <w:p w14:paraId="6AE6FA2C" w14:textId="77777777" w:rsidR="0071299E" w:rsidRDefault="0071299E" w:rsidP="0071299E">
            <w:pPr>
              <w:widowControl/>
              <w:jc w:val="left"/>
              <w:rPr>
                <w:b/>
                <w:sz w:val="24"/>
                <w:szCs w:val="24"/>
              </w:rPr>
            </w:pPr>
            <w:r>
              <w:rPr>
                <w:b/>
                <w:sz w:val="24"/>
                <w:szCs w:val="24"/>
              </w:rPr>
              <w:t>分项名称</w:t>
            </w:r>
          </w:p>
        </w:tc>
        <w:tc>
          <w:tcPr>
            <w:tcW w:w="1701" w:type="dxa"/>
            <w:vAlign w:val="center"/>
          </w:tcPr>
          <w:p w14:paraId="3A184B04" w14:textId="77777777" w:rsidR="0071299E" w:rsidRDefault="0071299E" w:rsidP="0071299E">
            <w:pPr>
              <w:widowControl/>
              <w:jc w:val="center"/>
              <w:rPr>
                <w:b/>
                <w:kern w:val="0"/>
                <w:sz w:val="24"/>
                <w:szCs w:val="24"/>
              </w:rPr>
            </w:pPr>
            <w:r>
              <w:rPr>
                <w:b/>
                <w:kern w:val="0"/>
                <w:sz w:val="24"/>
                <w:szCs w:val="24"/>
              </w:rPr>
              <w:t>价格</w:t>
            </w:r>
          </w:p>
        </w:tc>
        <w:tc>
          <w:tcPr>
            <w:tcW w:w="2238" w:type="dxa"/>
            <w:vAlign w:val="center"/>
          </w:tcPr>
          <w:p w14:paraId="5102BAFC" w14:textId="77777777" w:rsidR="0071299E" w:rsidRDefault="0071299E" w:rsidP="0071299E">
            <w:pPr>
              <w:widowControl/>
              <w:jc w:val="center"/>
              <w:rPr>
                <w:b/>
                <w:kern w:val="0"/>
                <w:sz w:val="24"/>
                <w:szCs w:val="24"/>
              </w:rPr>
            </w:pPr>
            <w:r>
              <w:rPr>
                <w:b/>
                <w:kern w:val="0"/>
                <w:sz w:val="24"/>
                <w:szCs w:val="24"/>
              </w:rPr>
              <w:t>数量</w:t>
            </w:r>
          </w:p>
        </w:tc>
        <w:tc>
          <w:tcPr>
            <w:tcW w:w="1848" w:type="dxa"/>
            <w:vAlign w:val="center"/>
          </w:tcPr>
          <w:p w14:paraId="70CC29EA" w14:textId="77777777" w:rsidR="0071299E" w:rsidRDefault="0071299E" w:rsidP="0071299E">
            <w:pPr>
              <w:widowControl/>
              <w:jc w:val="center"/>
              <w:rPr>
                <w:b/>
                <w:bCs/>
                <w:kern w:val="0"/>
                <w:sz w:val="24"/>
                <w:szCs w:val="24"/>
              </w:rPr>
            </w:pPr>
            <w:r>
              <w:rPr>
                <w:b/>
                <w:bCs/>
                <w:kern w:val="0"/>
                <w:sz w:val="24"/>
                <w:szCs w:val="24"/>
              </w:rPr>
              <w:t>备注</w:t>
            </w:r>
          </w:p>
        </w:tc>
      </w:tr>
      <w:tr w:rsidR="0071299E" w14:paraId="06692503" w14:textId="77777777" w:rsidTr="0071299E">
        <w:trPr>
          <w:trHeight w:val="465"/>
          <w:jc w:val="center"/>
        </w:trPr>
        <w:tc>
          <w:tcPr>
            <w:tcW w:w="3227" w:type="dxa"/>
            <w:gridSpan w:val="2"/>
            <w:vAlign w:val="center"/>
          </w:tcPr>
          <w:p w14:paraId="7CEAA6A8" w14:textId="77777777"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14:paraId="5108819A" w14:textId="77777777" w:rsidR="0071299E" w:rsidRDefault="0071299E" w:rsidP="0071299E">
            <w:pPr>
              <w:widowControl/>
              <w:jc w:val="center"/>
              <w:rPr>
                <w:kern w:val="0"/>
                <w:sz w:val="24"/>
                <w:szCs w:val="24"/>
              </w:rPr>
            </w:pPr>
          </w:p>
        </w:tc>
        <w:tc>
          <w:tcPr>
            <w:tcW w:w="2238" w:type="dxa"/>
            <w:vAlign w:val="center"/>
          </w:tcPr>
          <w:p w14:paraId="4E60D37A" w14:textId="77777777" w:rsidR="0071299E" w:rsidRDefault="0071299E" w:rsidP="0071299E">
            <w:pPr>
              <w:widowControl/>
              <w:jc w:val="center"/>
              <w:rPr>
                <w:kern w:val="0"/>
                <w:sz w:val="24"/>
                <w:szCs w:val="24"/>
              </w:rPr>
            </w:pPr>
          </w:p>
        </w:tc>
        <w:tc>
          <w:tcPr>
            <w:tcW w:w="1848" w:type="dxa"/>
            <w:vAlign w:val="center"/>
          </w:tcPr>
          <w:p w14:paraId="739DC3B0" w14:textId="77777777" w:rsidR="0071299E" w:rsidRDefault="0071299E" w:rsidP="0071299E">
            <w:pPr>
              <w:widowControl/>
              <w:jc w:val="center"/>
              <w:rPr>
                <w:sz w:val="24"/>
                <w:szCs w:val="24"/>
              </w:rPr>
            </w:pPr>
          </w:p>
        </w:tc>
      </w:tr>
      <w:tr w:rsidR="0071299E" w14:paraId="45B00958" w14:textId="77777777" w:rsidTr="0071299E">
        <w:trPr>
          <w:trHeight w:val="465"/>
          <w:jc w:val="center"/>
        </w:trPr>
        <w:tc>
          <w:tcPr>
            <w:tcW w:w="3227" w:type="dxa"/>
            <w:gridSpan w:val="2"/>
            <w:vAlign w:val="center"/>
          </w:tcPr>
          <w:p w14:paraId="0ABD9120" w14:textId="77777777"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14:paraId="25753279" w14:textId="77777777" w:rsidR="0071299E" w:rsidRDefault="0071299E" w:rsidP="0071299E">
            <w:pPr>
              <w:widowControl/>
              <w:jc w:val="center"/>
              <w:rPr>
                <w:kern w:val="0"/>
                <w:sz w:val="24"/>
                <w:szCs w:val="24"/>
              </w:rPr>
            </w:pPr>
          </w:p>
        </w:tc>
        <w:tc>
          <w:tcPr>
            <w:tcW w:w="2238" w:type="dxa"/>
            <w:vAlign w:val="center"/>
          </w:tcPr>
          <w:p w14:paraId="1C1E0821" w14:textId="77777777" w:rsidR="0071299E" w:rsidRDefault="0071299E" w:rsidP="0071299E">
            <w:pPr>
              <w:widowControl/>
              <w:jc w:val="center"/>
              <w:rPr>
                <w:kern w:val="0"/>
                <w:sz w:val="24"/>
                <w:szCs w:val="24"/>
              </w:rPr>
            </w:pPr>
          </w:p>
        </w:tc>
        <w:tc>
          <w:tcPr>
            <w:tcW w:w="1848" w:type="dxa"/>
            <w:vAlign w:val="center"/>
          </w:tcPr>
          <w:p w14:paraId="472A87FF" w14:textId="77777777" w:rsidR="0071299E" w:rsidRDefault="0071299E" w:rsidP="0071299E">
            <w:pPr>
              <w:widowControl/>
              <w:jc w:val="center"/>
              <w:rPr>
                <w:sz w:val="24"/>
                <w:szCs w:val="24"/>
              </w:rPr>
            </w:pPr>
          </w:p>
        </w:tc>
      </w:tr>
      <w:tr w:rsidR="0071299E" w14:paraId="6BD3BD97" w14:textId="77777777" w:rsidTr="0071299E">
        <w:trPr>
          <w:trHeight w:val="465"/>
          <w:jc w:val="center"/>
        </w:trPr>
        <w:tc>
          <w:tcPr>
            <w:tcW w:w="3227" w:type="dxa"/>
            <w:gridSpan w:val="2"/>
            <w:vAlign w:val="center"/>
          </w:tcPr>
          <w:p w14:paraId="0D63484B" w14:textId="77777777"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14:paraId="34D91820" w14:textId="77777777" w:rsidR="0071299E" w:rsidRDefault="0071299E" w:rsidP="0071299E">
            <w:pPr>
              <w:widowControl/>
              <w:jc w:val="center"/>
              <w:rPr>
                <w:kern w:val="0"/>
                <w:sz w:val="24"/>
                <w:szCs w:val="24"/>
              </w:rPr>
            </w:pPr>
          </w:p>
        </w:tc>
        <w:tc>
          <w:tcPr>
            <w:tcW w:w="2238" w:type="dxa"/>
            <w:vAlign w:val="center"/>
          </w:tcPr>
          <w:p w14:paraId="077F43EB" w14:textId="77777777" w:rsidR="0071299E" w:rsidRDefault="0071299E" w:rsidP="0071299E">
            <w:pPr>
              <w:widowControl/>
              <w:jc w:val="center"/>
              <w:rPr>
                <w:kern w:val="0"/>
                <w:sz w:val="24"/>
                <w:szCs w:val="24"/>
              </w:rPr>
            </w:pPr>
          </w:p>
        </w:tc>
        <w:tc>
          <w:tcPr>
            <w:tcW w:w="1848" w:type="dxa"/>
            <w:vAlign w:val="center"/>
          </w:tcPr>
          <w:p w14:paraId="385D3C01" w14:textId="77777777" w:rsidR="0071299E" w:rsidRDefault="0071299E" w:rsidP="0071299E">
            <w:pPr>
              <w:widowControl/>
              <w:jc w:val="center"/>
              <w:rPr>
                <w:sz w:val="24"/>
                <w:szCs w:val="24"/>
              </w:rPr>
            </w:pPr>
          </w:p>
        </w:tc>
      </w:tr>
      <w:tr w:rsidR="0071299E" w14:paraId="17258A98" w14:textId="77777777" w:rsidTr="0071299E">
        <w:trPr>
          <w:trHeight w:val="465"/>
          <w:jc w:val="center"/>
        </w:trPr>
        <w:tc>
          <w:tcPr>
            <w:tcW w:w="3227" w:type="dxa"/>
            <w:gridSpan w:val="2"/>
            <w:vAlign w:val="center"/>
          </w:tcPr>
          <w:p w14:paraId="351D31C8" w14:textId="77777777"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14:paraId="3C0B9D19" w14:textId="77777777" w:rsidR="0071299E" w:rsidRDefault="0071299E" w:rsidP="0071299E">
            <w:pPr>
              <w:widowControl/>
              <w:jc w:val="center"/>
              <w:rPr>
                <w:kern w:val="0"/>
                <w:sz w:val="24"/>
                <w:szCs w:val="24"/>
              </w:rPr>
            </w:pPr>
          </w:p>
        </w:tc>
        <w:tc>
          <w:tcPr>
            <w:tcW w:w="2238" w:type="dxa"/>
            <w:vAlign w:val="center"/>
          </w:tcPr>
          <w:p w14:paraId="2496A0F3" w14:textId="77777777" w:rsidR="0071299E" w:rsidRDefault="0071299E" w:rsidP="0071299E">
            <w:pPr>
              <w:widowControl/>
              <w:jc w:val="center"/>
              <w:rPr>
                <w:kern w:val="0"/>
                <w:sz w:val="24"/>
                <w:szCs w:val="24"/>
              </w:rPr>
            </w:pPr>
          </w:p>
        </w:tc>
        <w:tc>
          <w:tcPr>
            <w:tcW w:w="1848" w:type="dxa"/>
            <w:vAlign w:val="center"/>
          </w:tcPr>
          <w:p w14:paraId="41A94E16" w14:textId="77777777" w:rsidR="0071299E" w:rsidRDefault="0071299E" w:rsidP="0071299E">
            <w:pPr>
              <w:widowControl/>
              <w:jc w:val="center"/>
              <w:rPr>
                <w:sz w:val="24"/>
                <w:szCs w:val="24"/>
              </w:rPr>
            </w:pPr>
          </w:p>
        </w:tc>
      </w:tr>
      <w:tr w:rsidR="0071299E" w14:paraId="487781C4" w14:textId="77777777" w:rsidTr="0071299E">
        <w:trPr>
          <w:trHeight w:val="465"/>
          <w:jc w:val="center"/>
        </w:trPr>
        <w:tc>
          <w:tcPr>
            <w:tcW w:w="3227" w:type="dxa"/>
            <w:gridSpan w:val="2"/>
            <w:vAlign w:val="center"/>
          </w:tcPr>
          <w:p w14:paraId="1642B294" w14:textId="77777777" w:rsidR="0071299E" w:rsidRPr="003A1FAF" w:rsidRDefault="0071299E" w:rsidP="0071299E">
            <w:pPr>
              <w:widowControl/>
              <w:jc w:val="left"/>
              <w:rPr>
                <w:sz w:val="24"/>
              </w:rPr>
            </w:pPr>
            <w:r w:rsidRPr="003A1FAF">
              <w:rPr>
                <w:rFonts w:hint="eastAsia"/>
                <w:sz w:val="24"/>
              </w:rPr>
              <w:t>测试费</w:t>
            </w:r>
          </w:p>
        </w:tc>
        <w:tc>
          <w:tcPr>
            <w:tcW w:w="1701" w:type="dxa"/>
            <w:vAlign w:val="center"/>
          </w:tcPr>
          <w:p w14:paraId="17C98493" w14:textId="77777777" w:rsidR="0071299E" w:rsidRDefault="0071299E" w:rsidP="0071299E">
            <w:pPr>
              <w:widowControl/>
              <w:jc w:val="center"/>
              <w:rPr>
                <w:kern w:val="0"/>
                <w:sz w:val="24"/>
                <w:szCs w:val="24"/>
              </w:rPr>
            </w:pPr>
          </w:p>
        </w:tc>
        <w:tc>
          <w:tcPr>
            <w:tcW w:w="2238" w:type="dxa"/>
            <w:vAlign w:val="center"/>
          </w:tcPr>
          <w:p w14:paraId="28EFC6B5" w14:textId="77777777" w:rsidR="0071299E" w:rsidRDefault="0071299E" w:rsidP="0071299E">
            <w:pPr>
              <w:widowControl/>
              <w:jc w:val="center"/>
              <w:rPr>
                <w:kern w:val="0"/>
                <w:sz w:val="24"/>
                <w:szCs w:val="24"/>
              </w:rPr>
            </w:pPr>
          </w:p>
        </w:tc>
        <w:tc>
          <w:tcPr>
            <w:tcW w:w="1848" w:type="dxa"/>
            <w:vAlign w:val="center"/>
          </w:tcPr>
          <w:p w14:paraId="11A6D64A" w14:textId="77777777" w:rsidR="0071299E" w:rsidRDefault="0071299E" w:rsidP="0071299E">
            <w:pPr>
              <w:widowControl/>
              <w:jc w:val="center"/>
              <w:rPr>
                <w:kern w:val="0"/>
                <w:sz w:val="24"/>
                <w:szCs w:val="24"/>
              </w:rPr>
            </w:pPr>
          </w:p>
        </w:tc>
      </w:tr>
      <w:tr w:rsidR="0071299E" w14:paraId="6389C268" w14:textId="77777777" w:rsidTr="0071299E">
        <w:trPr>
          <w:trHeight w:val="465"/>
          <w:jc w:val="center"/>
        </w:trPr>
        <w:tc>
          <w:tcPr>
            <w:tcW w:w="3227" w:type="dxa"/>
            <w:gridSpan w:val="2"/>
            <w:vAlign w:val="center"/>
          </w:tcPr>
          <w:p w14:paraId="2BBA0E7A" w14:textId="77777777" w:rsidR="0071299E" w:rsidRDefault="0071299E" w:rsidP="0071299E">
            <w:pPr>
              <w:widowControl/>
              <w:jc w:val="left"/>
              <w:rPr>
                <w:sz w:val="24"/>
              </w:rPr>
            </w:pPr>
            <w:r>
              <w:rPr>
                <w:sz w:val="24"/>
              </w:rPr>
              <w:t>……</w:t>
            </w:r>
          </w:p>
        </w:tc>
        <w:tc>
          <w:tcPr>
            <w:tcW w:w="1701" w:type="dxa"/>
            <w:vAlign w:val="center"/>
          </w:tcPr>
          <w:p w14:paraId="1BCA22BB" w14:textId="77777777" w:rsidR="0071299E" w:rsidRDefault="0071299E" w:rsidP="0071299E">
            <w:pPr>
              <w:widowControl/>
              <w:jc w:val="center"/>
              <w:rPr>
                <w:kern w:val="0"/>
                <w:sz w:val="24"/>
                <w:szCs w:val="24"/>
              </w:rPr>
            </w:pPr>
          </w:p>
        </w:tc>
        <w:tc>
          <w:tcPr>
            <w:tcW w:w="2238" w:type="dxa"/>
            <w:vAlign w:val="center"/>
          </w:tcPr>
          <w:p w14:paraId="34A3338E" w14:textId="77777777" w:rsidR="0071299E" w:rsidRDefault="0071299E" w:rsidP="0071299E">
            <w:pPr>
              <w:widowControl/>
              <w:jc w:val="center"/>
              <w:rPr>
                <w:kern w:val="0"/>
                <w:sz w:val="24"/>
                <w:szCs w:val="24"/>
              </w:rPr>
            </w:pPr>
          </w:p>
        </w:tc>
        <w:tc>
          <w:tcPr>
            <w:tcW w:w="1848" w:type="dxa"/>
            <w:vAlign w:val="center"/>
          </w:tcPr>
          <w:p w14:paraId="73FD9D55" w14:textId="77777777" w:rsidR="0071299E" w:rsidRDefault="0071299E" w:rsidP="0071299E">
            <w:pPr>
              <w:widowControl/>
              <w:jc w:val="center"/>
              <w:rPr>
                <w:kern w:val="0"/>
                <w:sz w:val="24"/>
                <w:szCs w:val="24"/>
              </w:rPr>
            </w:pPr>
          </w:p>
        </w:tc>
      </w:tr>
      <w:tr w:rsidR="0071299E" w14:paraId="5A54A2C4" w14:textId="77777777" w:rsidTr="0071299E">
        <w:trPr>
          <w:trHeight w:val="465"/>
          <w:jc w:val="center"/>
        </w:trPr>
        <w:tc>
          <w:tcPr>
            <w:tcW w:w="3227" w:type="dxa"/>
            <w:gridSpan w:val="2"/>
            <w:vAlign w:val="center"/>
          </w:tcPr>
          <w:p w14:paraId="36F40BCA" w14:textId="77777777" w:rsidR="0071299E" w:rsidRDefault="0071299E" w:rsidP="0071299E">
            <w:pPr>
              <w:widowControl/>
              <w:jc w:val="center"/>
              <w:rPr>
                <w:sz w:val="24"/>
              </w:rPr>
            </w:pPr>
          </w:p>
        </w:tc>
        <w:tc>
          <w:tcPr>
            <w:tcW w:w="1701" w:type="dxa"/>
            <w:vAlign w:val="center"/>
          </w:tcPr>
          <w:p w14:paraId="4B750F76" w14:textId="77777777" w:rsidR="0071299E" w:rsidRDefault="0071299E" w:rsidP="0071299E">
            <w:pPr>
              <w:widowControl/>
              <w:jc w:val="center"/>
              <w:rPr>
                <w:kern w:val="0"/>
                <w:sz w:val="24"/>
                <w:szCs w:val="24"/>
              </w:rPr>
            </w:pPr>
          </w:p>
        </w:tc>
        <w:tc>
          <w:tcPr>
            <w:tcW w:w="2238" w:type="dxa"/>
            <w:vAlign w:val="center"/>
          </w:tcPr>
          <w:p w14:paraId="64DEFBDB" w14:textId="77777777" w:rsidR="0071299E" w:rsidRDefault="0071299E" w:rsidP="0071299E">
            <w:pPr>
              <w:widowControl/>
              <w:jc w:val="center"/>
              <w:rPr>
                <w:kern w:val="0"/>
                <w:sz w:val="24"/>
                <w:szCs w:val="24"/>
              </w:rPr>
            </w:pPr>
          </w:p>
        </w:tc>
        <w:tc>
          <w:tcPr>
            <w:tcW w:w="1848" w:type="dxa"/>
            <w:vAlign w:val="center"/>
          </w:tcPr>
          <w:p w14:paraId="5970E02A" w14:textId="77777777" w:rsidR="0071299E" w:rsidRDefault="0071299E" w:rsidP="0071299E">
            <w:pPr>
              <w:widowControl/>
              <w:jc w:val="center"/>
              <w:rPr>
                <w:kern w:val="0"/>
                <w:sz w:val="24"/>
                <w:szCs w:val="24"/>
              </w:rPr>
            </w:pPr>
          </w:p>
        </w:tc>
      </w:tr>
    </w:tbl>
    <w:p w14:paraId="7BF52E8A" w14:textId="77777777"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14:paraId="08074F36" w14:textId="77777777"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14:paraId="1B766D76" w14:textId="77777777" w:rsidR="0071299E" w:rsidRDefault="0071299E" w:rsidP="0071299E">
      <w:pPr>
        <w:spacing w:line="360" w:lineRule="auto"/>
        <w:ind w:firstLineChars="1700" w:firstLine="3794"/>
        <w:rPr>
          <w:sz w:val="24"/>
        </w:rPr>
      </w:pPr>
      <w:r>
        <w:rPr>
          <w:sz w:val="24"/>
        </w:rPr>
        <w:t>投标人名称：</w:t>
      </w:r>
    </w:p>
    <w:p w14:paraId="29520D1A" w14:textId="77777777" w:rsidR="0071299E" w:rsidRDefault="0071299E" w:rsidP="0071299E">
      <w:pPr>
        <w:spacing w:line="360" w:lineRule="auto"/>
        <w:ind w:firstLineChars="1700" w:firstLine="3794"/>
        <w:rPr>
          <w:sz w:val="24"/>
        </w:rPr>
      </w:pPr>
    </w:p>
    <w:p w14:paraId="4BCD71FD" w14:textId="77777777" w:rsidR="0071299E" w:rsidRDefault="0071299E" w:rsidP="0071299E">
      <w:pPr>
        <w:spacing w:line="360" w:lineRule="auto"/>
        <w:ind w:firstLineChars="1700" w:firstLine="3794"/>
        <w:rPr>
          <w:sz w:val="24"/>
        </w:rPr>
      </w:pPr>
      <w:r>
        <w:rPr>
          <w:sz w:val="24"/>
        </w:rPr>
        <w:t>日期：年月日</w:t>
      </w:r>
    </w:p>
    <w:p w14:paraId="239AE50F" w14:textId="77777777" w:rsidR="00190D07" w:rsidRPr="001C1AFF" w:rsidRDefault="00190D07" w:rsidP="0071299E">
      <w:pPr>
        <w:spacing w:line="360" w:lineRule="auto"/>
        <w:ind w:right="85" w:firstLineChars="200" w:firstLine="448"/>
        <w:rPr>
          <w:b/>
          <w:sz w:val="24"/>
        </w:rPr>
      </w:pPr>
      <w:r w:rsidRPr="001C1AFF">
        <w:rPr>
          <w:b/>
          <w:sz w:val="24"/>
        </w:rPr>
        <w:br w:type="page"/>
      </w:r>
    </w:p>
    <w:p w14:paraId="08522461"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5</w:t>
      </w:r>
    </w:p>
    <w:p w14:paraId="524A4BFE" w14:textId="77777777" w:rsidR="0071299E" w:rsidRDefault="0071299E" w:rsidP="0071299E">
      <w:pPr>
        <w:autoSpaceDN w:val="0"/>
        <w:spacing w:line="360" w:lineRule="auto"/>
        <w:jc w:val="center"/>
        <w:rPr>
          <w:b/>
          <w:bCs/>
          <w:sz w:val="24"/>
        </w:rPr>
      </w:pPr>
      <w:r>
        <w:rPr>
          <w:b/>
          <w:bCs/>
          <w:sz w:val="24"/>
        </w:rPr>
        <w:t>商务要求点对点应答表</w:t>
      </w:r>
    </w:p>
    <w:p w14:paraId="0752364E" w14:textId="77777777" w:rsidR="0071299E" w:rsidRDefault="0071299E" w:rsidP="0071299E">
      <w:pPr>
        <w:spacing w:line="460" w:lineRule="exact"/>
        <w:rPr>
          <w:sz w:val="24"/>
        </w:rPr>
      </w:pPr>
    </w:p>
    <w:p w14:paraId="77F9F871" w14:textId="77777777" w:rsidR="0071299E" w:rsidRDefault="0071299E" w:rsidP="0071299E">
      <w:pPr>
        <w:spacing w:line="460" w:lineRule="exact"/>
        <w:rPr>
          <w:sz w:val="24"/>
        </w:rPr>
      </w:pPr>
      <w:r>
        <w:rPr>
          <w:sz w:val="24"/>
        </w:rPr>
        <w:t>项目名称：</w:t>
      </w:r>
    </w:p>
    <w:p w14:paraId="4BBD0A66" w14:textId="77777777" w:rsidR="0071299E" w:rsidRDefault="0071299E" w:rsidP="0071299E">
      <w:pPr>
        <w:spacing w:line="460" w:lineRule="exact"/>
        <w:rPr>
          <w:sz w:val="24"/>
        </w:rPr>
      </w:pPr>
      <w:r>
        <w:rPr>
          <w:sz w:val="24"/>
        </w:rPr>
        <w:t>项目编号：</w:t>
      </w:r>
    </w:p>
    <w:p w14:paraId="2E44D4EE" w14:textId="77777777" w:rsidR="0071299E" w:rsidRDefault="0071299E" w:rsidP="0071299E">
      <w:pPr>
        <w:spacing w:line="460" w:lineRule="exact"/>
        <w:rPr>
          <w:sz w:val="24"/>
          <w:u w:val="single"/>
        </w:rPr>
      </w:pPr>
      <w:r>
        <w:rPr>
          <w:sz w:val="24"/>
        </w:rPr>
        <w:t>包号：</w:t>
      </w:r>
    </w:p>
    <w:p w14:paraId="21A97B31" w14:textId="77777777"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14:paraId="438A2D24" w14:textId="77777777" w:rsidTr="0071299E">
        <w:trPr>
          <w:trHeight w:val="373"/>
        </w:trPr>
        <w:tc>
          <w:tcPr>
            <w:tcW w:w="974" w:type="pct"/>
            <w:tcBorders>
              <w:top w:val="single" w:sz="8" w:space="0" w:color="auto"/>
              <w:left w:val="single" w:sz="8" w:space="0" w:color="auto"/>
              <w:bottom w:val="single" w:sz="8" w:space="0" w:color="auto"/>
              <w:right w:val="single" w:sz="8" w:space="0" w:color="auto"/>
            </w:tcBorders>
            <w:vAlign w:val="center"/>
          </w:tcPr>
          <w:p w14:paraId="7DE7BA46" w14:textId="77777777"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14:paraId="3DE20777" w14:textId="77777777"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14:paraId="234539C6" w14:textId="77777777"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vAlign w:val="center"/>
          </w:tcPr>
          <w:p w14:paraId="31C616BB" w14:textId="77777777"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14:paraId="1762C772" w14:textId="77777777" w:rsidR="0071299E" w:rsidRDefault="0071299E" w:rsidP="0071299E">
            <w:pPr>
              <w:widowControl/>
              <w:jc w:val="center"/>
              <w:rPr>
                <w:color w:val="000000"/>
                <w:kern w:val="0"/>
                <w:szCs w:val="21"/>
              </w:rPr>
            </w:pPr>
            <w:r>
              <w:rPr>
                <w:color w:val="000000"/>
                <w:kern w:val="0"/>
                <w:szCs w:val="21"/>
              </w:rPr>
              <w:t>备注</w:t>
            </w:r>
          </w:p>
        </w:tc>
      </w:tr>
      <w:tr w:rsidR="0071299E" w14:paraId="43BAE40B" w14:textId="77777777" w:rsidTr="0071299E">
        <w:tc>
          <w:tcPr>
            <w:tcW w:w="5000" w:type="pct"/>
            <w:gridSpan w:val="5"/>
            <w:tcBorders>
              <w:top w:val="single" w:sz="8" w:space="0" w:color="auto"/>
              <w:left w:val="single" w:sz="8" w:space="0" w:color="auto"/>
              <w:bottom w:val="single" w:sz="8" w:space="0" w:color="auto"/>
              <w:right w:val="single" w:sz="8" w:space="0" w:color="000000"/>
            </w:tcBorders>
            <w:vAlign w:val="center"/>
          </w:tcPr>
          <w:p w14:paraId="26F297EB" w14:textId="77777777" w:rsidR="0071299E" w:rsidRDefault="0071299E" w:rsidP="0071299E">
            <w:pPr>
              <w:widowControl/>
              <w:jc w:val="left"/>
              <w:rPr>
                <w:color w:val="000000"/>
                <w:kern w:val="0"/>
                <w:szCs w:val="21"/>
              </w:rPr>
            </w:pPr>
            <w:r>
              <w:rPr>
                <w:color w:val="000000"/>
                <w:kern w:val="0"/>
                <w:szCs w:val="21"/>
              </w:rPr>
              <w:t>（一）报价要求</w:t>
            </w:r>
          </w:p>
        </w:tc>
      </w:tr>
      <w:tr w:rsidR="0071299E" w14:paraId="01383FAF" w14:textId="77777777" w:rsidTr="0071299E">
        <w:trPr>
          <w:trHeight w:val="46"/>
        </w:trPr>
        <w:tc>
          <w:tcPr>
            <w:tcW w:w="974" w:type="pct"/>
            <w:tcBorders>
              <w:top w:val="nil"/>
              <w:left w:val="single" w:sz="8" w:space="0" w:color="auto"/>
              <w:bottom w:val="single" w:sz="8" w:space="0" w:color="auto"/>
              <w:right w:val="single" w:sz="8" w:space="0" w:color="auto"/>
            </w:tcBorders>
            <w:vAlign w:val="center"/>
          </w:tcPr>
          <w:p w14:paraId="73CB5362"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14:paraId="5A4ACB30"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14:paraId="0261E28F"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14:paraId="003D2D91"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14:paraId="4609CE32"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3D608523" w14:textId="77777777" w:rsidTr="0071299E">
        <w:tc>
          <w:tcPr>
            <w:tcW w:w="5000" w:type="pct"/>
            <w:gridSpan w:val="5"/>
            <w:tcBorders>
              <w:top w:val="single" w:sz="8" w:space="0" w:color="auto"/>
              <w:left w:val="single" w:sz="8" w:space="0" w:color="auto"/>
              <w:bottom w:val="single" w:sz="8" w:space="0" w:color="auto"/>
              <w:right w:val="single" w:sz="8" w:space="0" w:color="000000"/>
            </w:tcBorders>
            <w:vAlign w:val="center"/>
          </w:tcPr>
          <w:p w14:paraId="65EFD8E4" w14:textId="77777777" w:rsidR="0071299E" w:rsidRDefault="0071299E" w:rsidP="0071299E">
            <w:pPr>
              <w:widowControl/>
              <w:jc w:val="left"/>
              <w:rPr>
                <w:color w:val="000000"/>
                <w:kern w:val="0"/>
                <w:szCs w:val="21"/>
              </w:rPr>
            </w:pPr>
            <w:r>
              <w:rPr>
                <w:color w:val="000000"/>
                <w:kern w:val="0"/>
                <w:szCs w:val="21"/>
              </w:rPr>
              <w:t>（二）服务要求</w:t>
            </w:r>
          </w:p>
        </w:tc>
      </w:tr>
      <w:tr w:rsidR="0071299E" w14:paraId="31A7F316" w14:textId="77777777" w:rsidTr="0071299E">
        <w:tc>
          <w:tcPr>
            <w:tcW w:w="974" w:type="pct"/>
            <w:tcBorders>
              <w:top w:val="nil"/>
              <w:left w:val="single" w:sz="8" w:space="0" w:color="auto"/>
              <w:bottom w:val="single" w:sz="8" w:space="0" w:color="auto"/>
              <w:right w:val="single" w:sz="8" w:space="0" w:color="auto"/>
            </w:tcBorders>
            <w:vAlign w:val="center"/>
          </w:tcPr>
          <w:p w14:paraId="3AE05AA5" w14:textId="77777777"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14:paraId="4C0237FE"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14:paraId="0C2AF321"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14:paraId="66BDE305" w14:textId="77777777"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14:paraId="1DBB3333" w14:textId="77777777" w:rsidR="0071299E" w:rsidRDefault="0071299E" w:rsidP="0071299E">
            <w:pPr>
              <w:widowControl/>
              <w:jc w:val="center"/>
              <w:rPr>
                <w:color w:val="000000"/>
                <w:kern w:val="0"/>
                <w:szCs w:val="21"/>
              </w:rPr>
            </w:pPr>
            <w:r>
              <w:rPr>
                <w:color w:val="000000"/>
                <w:kern w:val="0"/>
                <w:szCs w:val="21"/>
              </w:rPr>
              <w:t xml:space="preserve">　</w:t>
            </w:r>
          </w:p>
        </w:tc>
      </w:tr>
      <w:tr w:rsidR="0071299E" w14:paraId="1ABC3C5C" w14:textId="77777777" w:rsidTr="0071299E">
        <w:tc>
          <w:tcPr>
            <w:tcW w:w="5000" w:type="pct"/>
            <w:gridSpan w:val="5"/>
            <w:tcBorders>
              <w:top w:val="single" w:sz="8" w:space="0" w:color="auto"/>
              <w:left w:val="single" w:sz="8" w:space="0" w:color="auto"/>
              <w:bottom w:val="single" w:sz="8" w:space="0" w:color="auto"/>
              <w:right w:val="single" w:sz="8" w:space="0" w:color="000000"/>
            </w:tcBorders>
            <w:vAlign w:val="center"/>
          </w:tcPr>
          <w:p w14:paraId="13255861" w14:textId="77777777" w:rsidR="0071299E" w:rsidRDefault="0071299E" w:rsidP="0071299E">
            <w:pPr>
              <w:widowControl/>
              <w:jc w:val="left"/>
              <w:rPr>
                <w:color w:val="000000"/>
                <w:kern w:val="0"/>
                <w:szCs w:val="21"/>
              </w:rPr>
            </w:pPr>
            <w:r>
              <w:rPr>
                <w:color w:val="000000"/>
                <w:kern w:val="0"/>
                <w:szCs w:val="21"/>
              </w:rPr>
              <w:t>（三）时间、地点要求</w:t>
            </w:r>
          </w:p>
        </w:tc>
      </w:tr>
      <w:tr w:rsidR="0071299E" w14:paraId="74606DDE" w14:textId="77777777" w:rsidTr="0071299E">
        <w:tc>
          <w:tcPr>
            <w:tcW w:w="974" w:type="pct"/>
            <w:tcBorders>
              <w:top w:val="nil"/>
              <w:left w:val="single" w:sz="8" w:space="0" w:color="auto"/>
              <w:bottom w:val="single" w:sz="8" w:space="0" w:color="auto"/>
              <w:right w:val="single" w:sz="8" w:space="0" w:color="auto"/>
            </w:tcBorders>
            <w:vAlign w:val="center"/>
          </w:tcPr>
          <w:p w14:paraId="426454F6"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14:paraId="1E1C3C68"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14:paraId="3C462FDB"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14:paraId="6BA6C8BC"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14:paraId="786FCEE0"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3C87C2D7" w14:textId="77777777" w:rsidTr="0071299E">
        <w:tc>
          <w:tcPr>
            <w:tcW w:w="5000" w:type="pct"/>
            <w:gridSpan w:val="5"/>
            <w:tcBorders>
              <w:top w:val="single" w:sz="8" w:space="0" w:color="auto"/>
              <w:left w:val="single" w:sz="8" w:space="0" w:color="auto"/>
              <w:bottom w:val="single" w:sz="8" w:space="0" w:color="auto"/>
              <w:right w:val="single" w:sz="8" w:space="0" w:color="000000"/>
            </w:tcBorders>
            <w:vAlign w:val="center"/>
          </w:tcPr>
          <w:p w14:paraId="3263DFA6" w14:textId="77777777" w:rsidR="0071299E" w:rsidRDefault="0071299E" w:rsidP="0071299E">
            <w:pPr>
              <w:widowControl/>
              <w:jc w:val="left"/>
              <w:rPr>
                <w:color w:val="000000"/>
                <w:kern w:val="0"/>
                <w:szCs w:val="21"/>
              </w:rPr>
            </w:pPr>
            <w:r>
              <w:rPr>
                <w:color w:val="000000"/>
                <w:kern w:val="0"/>
                <w:szCs w:val="21"/>
              </w:rPr>
              <w:t>（四）付款方式</w:t>
            </w:r>
          </w:p>
        </w:tc>
      </w:tr>
      <w:tr w:rsidR="0071299E" w14:paraId="29249C99" w14:textId="77777777" w:rsidTr="0071299E">
        <w:tc>
          <w:tcPr>
            <w:tcW w:w="974" w:type="pct"/>
            <w:tcBorders>
              <w:top w:val="nil"/>
              <w:left w:val="single" w:sz="8" w:space="0" w:color="auto"/>
              <w:bottom w:val="single" w:sz="8" w:space="0" w:color="auto"/>
              <w:right w:val="single" w:sz="8" w:space="0" w:color="auto"/>
            </w:tcBorders>
            <w:vAlign w:val="center"/>
          </w:tcPr>
          <w:p w14:paraId="3F4A7C49"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14:paraId="278ECF9E"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14:paraId="2CBFA4BC"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14:paraId="4F1F8CF3"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14:paraId="086F1927" w14:textId="77777777" w:rsidR="0071299E" w:rsidRDefault="0071299E" w:rsidP="0071299E">
            <w:pPr>
              <w:widowControl/>
              <w:jc w:val="left"/>
              <w:rPr>
                <w:color w:val="000000"/>
                <w:kern w:val="0"/>
                <w:szCs w:val="21"/>
              </w:rPr>
            </w:pPr>
            <w:r>
              <w:rPr>
                <w:color w:val="000000"/>
                <w:kern w:val="0"/>
                <w:szCs w:val="21"/>
              </w:rPr>
              <w:t xml:space="preserve">　</w:t>
            </w:r>
          </w:p>
        </w:tc>
      </w:tr>
      <w:tr w:rsidR="0071299E" w14:paraId="7F712953" w14:textId="77777777" w:rsidTr="0071299E">
        <w:tc>
          <w:tcPr>
            <w:tcW w:w="5000" w:type="pct"/>
            <w:gridSpan w:val="5"/>
            <w:tcBorders>
              <w:top w:val="single" w:sz="8" w:space="0" w:color="auto"/>
              <w:left w:val="single" w:sz="8" w:space="0" w:color="auto"/>
              <w:bottom w:val="single" w:sz="8" w:space="0" w:color="auto"/>
              <w:right w:val="single" w:sz="8" w:space="0" w:color="000000"/>
            </w:tcBorders>
            <w:vAlign w:val="center"/>
          </w:tcPr>
          <w:p w14:paraId="7C987298" w14:textId="77777777" w:rsidR="0071299E" w:rsidRDefault="0071299E" w:rsidP="0071299E">
            <w:pPr>
              <w:widowControl/>
              <w:jc w:val="left"/>
              <w:rPr>
                <w:color w:val="000000"/>
                <w:kern w:val="0"/>
                <w:szCs w:val="21"/>
              </w:rPr>
            </w:pPr>
            <w:r>
              <w:rPr>
                <w:color w:val="000000"/>
                <w:kern w:val="0"/>
                <w:szCs w:val="21"/>
              </w:rPr>
              <w:t>（五）投标保证金和履约保证金</w:t>
            </w:r>
          </w:p>
        </w:tc>
      </w:tr>
      <w:tr w:rsidR="0071299E" w14:paraId="11F7792C" w14:textId="77777777" w:rsidTr="0071299E">
        <w:tc>
          <w:tcPr>
            <w:tcW w:w="974" w:type="pct"/>
            <w:tcBorders>
              <w:top w:val="nil"/>
              <w:left w:val="single" w:sz="8" w:space="0" w:color="auto"/>
              <w:bottom w:val="single" w:sz="8" w:space="0" w:color="auto"/>
              <w:right w:val="single" w:sz="8" w:space="0" w:color="auto"/>
            </w:tcBorders>
            <w:vAlign w:val="center"/>
          </w:tcPr>
          <w:p w14:paraId="334B5BF3" w14:textId="77777777"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14:paraId="6D134A6C" w14:textId="77777777"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14:paraId="181B0693" w14:textId="77777777"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14:paraId="5FD7FA43" w14:textId="77777777"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14:paraId="7BA8B367" w14:textId="77777777" w:rsidR="0071299E" w:rsidRDefault="0071299E" w:rsidP="0071299E">
            <w:pPr>
              <w:widowControl/>
              <w:jc w:val="left"/>
              <w:rPr>
                <w:color w:val="000000"/>
                <w:kern w:val="0"/>
                <w:szCs w:val="21"/>
              </w:rPr>
            </w:pPr>
            <w:r>
              <w:rPr>
                <w:color w:val="000000"/>
                <w:kern w:val="0"/>
                <w:szCs w:val="21"/>
              </w:rPr>
              <w:t xml:space="preserve">　</w:t>
            </w:r>
          </w:p>
        </w:tc>
      </w:tr>
    </w:tbl>
    <w:p w14:paraId="5DF03F1C" w14:textId="77777777" w:rsidR="0071299E" w:rsidRDefault="0071299E" w:rsidP="0071299E">
      <w:pPr>
        <w:spacing w:line="620" w:lineRule="exact"/>
        <w:rPr>
          <w:sz w:val="24"/>
        </w:rPr>
      </w:pPr>
      <w:r>
        <w:rPr>
          <w:sz w:val="24"/>
        </w:rPr>
        <w:t>注：</w:t>
      </w:r>
    </w:p>
    <w:p w14:paraId="64B202DD" w14:textId="77777777"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1C24D57E" w14:textId="77777777"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14:paraId="4C1F0A41" w14:textId="77777777"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14:paraId="5DD94464" w14:textId="77777777" w:rsidR="0071299E" w:rsidRDefault="0071299E" w:rsidP="0071299E">
      <w:pPr>
        <w:spacing w:line="360" w:lineRule="auto"/>
        <w:rPr>
          <w:sz w:val="24"/>
        </w:rPr>
      </w:pPr>
    </w:p>
    <w:p w14:paraId="732195EE" w14:textId="77777777" w:rsidR="0071299E" w:rsidRDefault="0071299E" w:rsidP="0071299E">
      <w:pPr>
        <w:spacing w:line="360" w:lineRule="auto"/>
        <w:ind w:firstLineChars="1700" w:firstLine="3794"/>
        <w:rPr>
          <w:sz w:val="24"/>
        </w:rPr>
      </w:pPr>
      <w:r>
        <w:rPr>
          <w:sz w:val="24"/>
        </w:rPr>
        <w:t>投标人名称：</w:t>
      </w:r>
    </w:p>
    <w:p w14:paraId="6A81B0FD" w14:textId="77777777" w:rsidR="0071299E" w:rsidRDefault="0071299E" w:rsidP="0071299E">
      <w:pPr>
        <w:spacing w:line="360" w:lineRule="auto"/>
        <w:ind w:firstLineChars="1700" w:firstLine="3794"/>
        <w:rPr>
          <w:sz w:val="24"/>
        </w:rPr>
      </w:pPr>
    </w:p>
    <w:p w14:paraId="0C6FB88C" w14:textId="77777777" w:rsidR="0071299E" w:rsidRDefault="0071299E" w:rsidP="0071299E">
      <w:pPr>
        <w:spacing w:line="360" w:lineRule="auto"/>
        <w:ind w:firstLineChars="1700" w:firstLine="3794"/>
        <w:rPr>
          <w:sz w:val="24"/>
        </w:rPr>
      </w:pPr>
      <w:r>
        <w:rPr>
          <w:sz w:val="24"/>
        </w:rPr>
        <w:t>日期：年月日</w:t>
      </w:r>
    </w:p>
    <w:p w14:paraId="35079625" w14:textId="77777777" w:rsidR="00190D07" w:rsidRPr="001C1AFF" w:rsidRDefault="00190D07" w:rsidP="0071299E">
      <w:pPr>
        <w:spacing w:line="360" w:lineRule="auto"/>
        <w:ind w:right="84" w:firstLineChars="100" w:firstLine="224"/>
        <w:rPr>
          <w:b/>
          <w:sz w:val="24"/>
        </w:rPr>
      </w:pPr>
      <w:r w:rsidRPr="001C1AFF">
        <w:rPr>
          <w:b/>
          <w:sz w:val="24"/>
        </w:rPr>
        <w:br w:type="page"/>
      </w:r>
    </w:p>
    <w:p w14:paraId="7F17E79F"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6</w:t>
      </w:r>
    </w:p>
    <w:p w14:paraId="531DCB54" w14:textId="77777777" w:rsidR="0071299E" w:rsidRDefault="0071299E" w:rsidP="0071299E">
      <w:pPr>
        <w:autoSpaceDN w:val="0"/>
        <w:spacing w:line="360" w:lineRule="auto"/>
        <w:jc w:val="center"/>
        <w:rPr>
          <w:b/>
          <w:bCs/>
          <w:sz w:val="24"/>
        </w:rPr>
      </w:pPr>
      <w:r>
        <w:rPr>
          <w:b/>
          <w:bCs/>
          <w:sz w:val="24"/>
        </w:rPr>
        <w:t>技术要求点对点应答表</w:t>
      </w:r>
    </w:p>
    <w:p w14:paraId="390E2610" w14:textId="77777777" w:rsidR="0071299E" w:rsidRDefault="0071299E" w:rsidP="0071299E">
      <w:pPr>
        <w:spacing w:line="460" w:lineRule="exact"/>
        <w:rPr>
          <w:sz w:val="24"/>
        </w:rPr>
      </w:pPr>
    </w:p>
    <w:p w14:paraId="6ED717C4" w14:textId="77777777" w:rsidR="0071299E" w:rsidRDefault="0071299E" w:rsidP="0071299E">
      <w:pPr>
        <w:spacing w:line="460" w:lineRule="exact"/>
        <w:rPr>
          <w:sz w:val="24"/>
        </w:rPr>
      </w:pPr>
      <w:r>
        <w:rPr>
          <w:sz w:val="24"/>
        </w:rPr>
        <w:t>项目名称：</w:t>
      </w:r>
    </w:p>
    <w:p w14:paraId="4CB79FE1" w14:textId="77777777" w:rsidR="0071299E" w:rsidRDefault="0071299E" w:rsidP="0071299E">
      <w:pPr>
        <w:spacing w:line="460" w:lineRule="exact"/>
        <w:rPr>
          <w:sz w:val="24"/>
        </w:rPr>
      </w:pPr>
      <w:r>
        <w:rPr>
          <w:sz w:val="24"/>
        </w:rPr>
        <w:t>项目编号：</w:t>
      </w:r>
    </w:p>
    <w:p w14:paraId="3B7D674F" w14:textId="77777777" w:rsidR="0071299E" w:rsidRDefault="0071299E" w:rsidP="0071299E">
      <w:pPr>
        <w:spacing w:line="460" w:lineRule="exact"/>
        <w:rPr>
          <w:sz w:val="24"/>
          <w:u w:val="single"/>
        </w:rPr>
      </w:pPr>
      <w:r>
        <w:rPr>
          <w:sz w:val="24"/>
        </w:rPr>
        <w:t>包号：</w:t>
      </w:r>
    </w:p>
    <w:p w14:paraId="54F1231B" w14:textId="77777777"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14:paraId="33A0A853" w14:textId="77777777" w:rsidTr="0071299E">
        <w:trPr>
          <w:tblHeader/>
          <w:jc w:val="center"/>
        </w:trPr>
        <w:tc>
          <w:tcPr>
            <w:tcW w:w="843" w:type="dxa"/>
            <w:vAlign w:val="center"/>
          </w:tcPr>
          <w:p w14:paraId="41DCA1BE" w14:textId="77777777" w:rsidR="0071299E" w:rsidRDefault="0071299E" w:rsidP="0071299E">
            <w:pPr>
              <w:widowControl/>
              <w:snapToGrid w:val="0"/>
              <w:jc w:val="center"/>
              <w:rPr>
                <w:kern w:val="0"/>
                <w:sz w:val="24"/>
                <w:szCs w:val="21"/>
              </w:rPr>
            </w:pPr>
            <w:r>
              <w:rPr>
                <w:kern w:val="0"/>
                <w:sz w:val="24"/>
                <w:szCs w:val="21"/>
              </w:rPr>
              <w:t>序号</w:t>
            </w:r>
          </w:p>
        </w:tc>
        <w:tc>
          <w:tcPr>
            <w:tcW w:w="3922" w:type="dxa"/>
            <w:vAlign w:val="center"/>
          </w:tcPr>
          <w:p w14:paraId="4835D52F" w14:textId="77777777" w:rsidR="0071299E" w:rsidRDefault="0071299E" w:rsidP="0071299E">
            <w:pPr>
              <w:widowControl/>
              <w:snapToGrid w:val="0"/>
              <w:jc w:val="center"/>
              <w:rPr>
                <w:kern w:val="0"/>
                <w:sz w:val="24"/>
                <w:szCs w:val="21"/>
              </w:rPr>
            </w:pPr>
            <w:r>
              <w:rPr>
                <w:kern w:val="0"/>
                <w:sz w:val="24"/>
                <w:szCs w:val="21"/>
              </w:rPr>
              <w:t>招标要求</w:t>
            </w:r>
          </w:p>
        </w:tc>
        <w:tc>
          <w:tcPr>
            <w:tcW w:w="2438" w:type="dxa"/>
            <w:vAlign w:val="center"/>
          </w:tcPr>
          <w:p w14:paraId="544039C6" w14:textId="77777777" w:rsidR="0071299E" w:rsidRDefault="0071299E" w:rsidP="0071299E">
            <w:pPr>
              <w:widowControl/>
              <w:snapToGrid w:val="0"/>
              <w:jc w:val="center"/>
              <w:rPr>
                <w:kern w:val="0"/>
                <w:sz w:val="24"/>
                <w:szCs w:val="21"/>
              </w:rPr>
            </w:pPr>
            <w:r>
              <w:rPr>
                <w:kern w:val="0"/>
                <w:sz w:val="24"/>
                <w:szCs w:val="21"/>
              </w:rPr>
              <w:t>投标应答</w:t>
            </w:r>
          </w:p>
        </w:tc>
        <w:tc>
          <w:tcPr>
            <w:tcW w:w="1289" w:type="dxa"/>
            <w:vAlign w:val="center"/>
          </w:tcPr>
          <w:p w14:paraId="3EF548A1" w14:textId="77777777" w:rsidR="0071299E" w:rsidRDefault="0071299E" w:rsidP="0071299E">
            <w:pPr>
              <w:widowControl/>
              <w:snapToGrid w:val="0"/>
              <w:jc w:val="center"/>
              <w:rPr>
                <w:kern w:val="0"/>
                <w:sz w:val="24"/>
                <w:szCs w:val="21"/>
              </w:rPr>
            </w:pPr>
            <w:r>
              <w:rPr>
                <w:kern w:val="0"/>
                <w:sz w:val="24"/>
                <w:szCs w:val="21"/>
              </w:rPr>
              <w:t>偏离说明</w:t>
            </w:r>
          </w:p>
        </w:tc>
        <w:tc>
          <w:tcPr>
            <w:tcW w:w="843" w:type="dxa"/>
            <w:vAlign w:val="center"/>
          </w:tcPr>
          <w:p w14:paraId="62F03150" w14:textId="77777777" w:rsidR="0071299E" w:rsidRDefault="0071299E" w:rsidP="0071299E">
            <w:pPr>
              <w:widowControl/>
              <w:snapToGrid w:val="0"/>
              <w:jc w:val="center"/>
              <w:rPr>
                <w:kern w:val="0"/>
                <w:sz w:val="24"/>
                <w:szCs w:val="21"/>
              </w:rPr>
            </w:pPr>
            <w:r>
              <w:rPr>
                <w:kern w:val="0"/>
                <w:sz w:val="24"/>
                <w:szCs w:val="21"/>
              </w:rPr>
              <w:t>备注</w:t>
            </w:r>
          </w:p>
        </w:tc>
      </w:tr>
      <w:tr w:rsidR="0071299E" w14:paraId="547A02EB" w14:textId="77777777" w:rsidTr="0071299E">
        <w:trPr>
          <w:jc w:val="center"/>
        </w:trPr>
        <w:tc>
          <w:tcPr>
            <w:tcW w:w="843" w:type="dxa"/>
            <w:vAlign w:val="center"/>
          </w:tcPr>
          <w:p w14:paraId="35663EF6" w14:textId="77777777" w:rsidR="0071299E" w:rsidRDefault="0071299E" w:rsidP="0071299E">
            <w:pPr>
              <w:widowControl/>
              <w:snapToGrid w:val="0"/>
              <w:jc w:val="center"/>
              <w:rPr>
                <w:kern w:val="0"/>
                <w:sz w:val="24"/>
                <w:szCs w:val="21"/>
              </w:rPr>
            </w:pPr>
            <w:r>
              <w:rPr>
                <w:kern w:val="0"/>
                <w:sz w:val="24"/>
                <w:szCs w:val="21"/>
              </w:rPr>
              <w:t>1</w:t>
            </w:r>
          </w:p>
        </w:tc>
        <w:tc>
          <w:tcPr>
            <w:tcW w:w="3922" w:type="dxa"/>
            <w:vAlign w:val="center"/>
          </w:tcPr>
          <w:p w14:paraId="2E8A2FCC" w14:textId="77777777"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vAlign w:val="center"/>
          </w:tcPr>
          <w:p w14:paraId="06586314" w14:textId="77777777" w:rsidR="0071299E" w:rsidRDefault="0071299E" w:rsidP="0071299E">
            <w:pPr>
              <w:widowControl/>
              <w:snapToGrid w:val="0"/>
              <w:jc w:val="center"/>
              <w:rPr>
                <w:kern w:val="0"/>
                <w:sz w:val="24"/>
                <w:szCs w:val="21"/>
              </w:rPr>
            </w:pPr>
          </w:p>
        </w:tc>
        <w:tc>
          <w:tcPr>
            <w:tcW w:w="1289" w:type="dxa"/>
            <w:vAlign w:val="center"/>
          </w:tcPr>
          <w:p w14:paraId="07DDB210" w14:textId="77777777" w:rsidR="0071299E" w:rsidRDefault="0071299E" w:rsidP="0071299E">
            <w:pPr>
              <w:widowControl/>
              <w:snapToGrid w:val="0"/>
              <w:jc w:val="center"/>
              <w:rPr>
                <w:kern w:val="0"/>
                <w:sz w:val="24"/>
                <w:szCs w:val="21"/>
              </w:rPr>
            </w:pPr>
          </w:p>
        </w:tc>
        <w:tc>
          <w:tcPr>
            <w:tcW w:w="843" w:type="dxa"/>
            <w:vAlign w:val="center"/>
          </w:tcPr>
          <w:p w14:paraId="5F04C157" w14:textId="77777777" w:rsidR="0071299E" w:rsidRDefault="0071299E" w:rsidP="0071299E">
            <w:pPr>
              <w:widowControl/>
              <w:snapToGrid w:val="0"/>
              <w:jc w:val="center"/>
              <w:rPr>
                <w:kern w:val="0"/>
                <w:sz w:val="24"/>
                <w:szCs w:val="21"/>
              </w:rPr>
            </w:pPr>
          </w:p>
        </w:tc>
      </w:tr>
      <w:tr w:rsidR="0071299E" w14:paraId="0214B6C7" w14:textId="77777777" w:rsidTr="0071299E">
        <w:trPr>
          <w:jc w:val="center"/>
        </w:trPr>
        <w:tc>
          <w:tcPr>
            <w:tcW w:w="9335" w:type="dxa"/>
            <w:gridSpan w:val="5"/>
            <w:vAlign w:val="center"/>
          </w:tcPr>
          <w:p w14:paraId="67CEC2D1" w14:textId="77777777"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14:paraId="129C825E" w14:textId="77777777" w:rsidTr="0071299E">
        <w:trPr>
          <w:jc w:val="center"/>
        </w:trPr>
        <w:tc>
          <w:tcPr>
            <w:tcW w:w="843" w:type="dxa"/>
            <w:vAlign w:val="center"/>
          </w:tcPr>
          <w:p w14:paraId="6FB4A484" w14:textId="77777777" w:rsidR="0071299E" w:rsidRDefault="0071299E" w:rsidP="0071299E">
            <w:pPr>
              <w:widowControl/>
              <w:snapToGrid w:val="0"/>
              <w:jc w:val="center"/>
              <w:rPr>
                <w:kern w:val="0"/>
                <w:sz w:val="24"/>
                <w:szCs w:val="21"/>
              </w:rPr>
            </w:pPr>
            <w:r>
              <w:rPr>
                <w:kern w:val="0"/>
                <w:sz w:val="24"/>
                <w:szCs w:val="21"/>
              </w:rPr>
              <w:t>序号</w:t>
            </w:r>
          </w:p>
        </w:tc>
        <w:tc>
          <w:tcPr>
            <w:tcW w:w="3922" w:type="dxa"/>
            <w:vAlign w:val="center"/>
          </w:tcPr>
          <w:p w14:paraId="00184CF4" w14:textId="77777777" w:rsidR="0071299E" w:rsidRDefault="0071299E" w:rsidP="0071299E">
            <w:pPr>
              <w:widowControl/>
              <w:snapToGrid w:val="0"/>
              <w:jc w:val="center"/>
              <w:rPr>
                <w:kern w:val="0"/>
                <w:sz w:val="24"/>
                <w:szCs w:val="21"/>
              </w:rPr>
            </w:pPr>
            <w:r>
              <w:rPr>
                <w:kern w:val="0"/>
                <w:sz w:val="24"/>
                <w:szCs w:val="21"/>
              </w:rPr>
              <w:t>招标要求</w:t>
            </w:r>
          </w:p>
        </w:tc>
        <w:tc>
          <w:tcPr>
            <w:tcW w:w="2438" w:type="dxa"/>
            <w:vAlign w:val="center"/>
          </w:tcPr>
          <w:p w14:paraId="3F4CCD89" w14:textId="77777777" w:rsidR="0071299E" w:rsidRDefault="0071299E" w:rsidP="0071299E">
            <w:pPr>
              <w:widowControl/>
              <w:snapToGrid w:val="0"/>
              <w:jc w:val="center"/>
              <w:rPr>
                <w:kern w:val="0"/>
                <w:sz w:val="24"/>
                <w:szCs w:val="21"/>
              </w:rPr>
            </w:pPr>
            <w:r>
              <w:rPr>
                <w:kern w:val="0"/>
                <w:sz w:val="24"/>
                <w:szCs w:val="21"/>
              </w:rPr>
              <w:t>投标应答</w:t>
            </w:r>
          </w:p>
        </w:tc>
        <w:tc>
          <w:tcPr>
            <w:tcW w:w="1289" w:type="dxa"/>
            <w:vAlign w:val="center"/>
          </w:tcPr>
          <w:p w14:paraId="0075D0A6" w14:textId="77777777" w:rsidR="0071299E" w:rsidRDefault="0071299E" w:rsidP="0071299E">
            <w:pPr>
              <w:widowControl/>
              <w:snapToGrid w:val="0"/>
              <w:jc w:val="center"/>
              <w:rPr>
                <w:kern w:val="0"/>
                <w:sz w:val="24"/>
                <w:szCs w:val="21"/>
              </w:rPr>
            </w:pPr>
            <w:r>
              <w:rPr>
                <w:kern w:val="0"/>
                <w:sz w:val="24"/>
                <w:szCs w:val="21"/>
              </w:rPr>
              <w:t>偏离说明</w:t>
            </w:r>
          </w:p>
        </w:tc>
        <w:tc>
          <w:tcPr>
            <w:tcW w:w="843" w:type="dxa"/>
            <w:vAlign w:val="center"/>
          </w:tcPr>
          <w:p w14:paraId="42D2232E" w14:textId="77777777" w:rsidR="0071299E" w:rsidRDefault="0071299E" w:rsidP="0071299E">
            <w:pPr>
              <w:widowControl/>
              <w:snapToGrid w:val="0"/>
              <w:jc w:val="center"/>
              <w:rPr>
                <w:kern w:val="0"/>
                <w:sz w:val="24"/>
                <w:szCs w:val="21"/>
              </w:rPr>
            </w:pPr>
            <w:r>
              <w:rPr>
                <w:kern w:val="0"/>
                <w:sz w:val="24"/>
                <w:szCs w:val="21"/>
              </w:rPr>
              <w:t>备注</w:t>
            </w:r>
          </w:p>
        </w:tc>
      </w:tr>
      <w:tr w:rsidR="0071299E" w14:paraId="06D86A1E" w14:textId="77777777" w:rsidTr="0071299E">
        <w:trPr>
          <w:jc w:val="center"/>
        </w:trPr>
        <w:tc>
          <w:tcPr>
            <w:tcW w:w="843" w:type="dxa"/>
            <w:vAlign w:val="center"/>
          </w:tcPr>
          <w:p w14:paraId="1942093F" w14:textId="77777777" w:rsidR="0071299E" w:rsidRDefault="0071299E" w:rsidP="0071299E">
            <w:pPr>
              <w:widowControl/>
              <w:snapToGrid w:val="0"/>
              <w:jc w:val="center"/>
              <w:rPr>
                <w:kern w:val="0"/>
                <w:sz w:val="24"/>
                <w:szCs w:val="21"/>
              </w:rPr>
            </w:pPr>
          </w:p>
        </w:tc>
        <w:tc>
          <w:tcPr>
            <w:tcW w:w="3922" w:type="dxa"/>
            <w:vAlign w:val="center"/>
          </w:tcPr>
          <w:p w14:paraId="1569791A" w14:textId="77777777" w:rsidR="0071299E" w:rsidRDefault="0071299E" w:rsidP="0071299E">
            <w:pPr>
              <w:widowControl/>
              <w:snapToGrid w:val="0"/>
              <w:jc w:val="center"/>
              <w:rPr>
                <w:kern w:val="0"/>
                <w:sz w:val="24"/>
                <w:szCs w:val="21"/>
              </w:rPr>
            </w:pPr>
          </w:p>
        </w:tc>
        <w:tc>
          <w:tcPr>
            <w:tcW w:w="2438" w:type="dxa"/>
            <w:vAlign w:val="center"/>
          </w:tcPr>
          <w:p w14:paraId="0A578B4D" w14:textId="77777777" w:rsidR="0071299E" w:rsidRDefault="0071299E" w:rsidP="0071299E">
            <w:pPr>
              <w:widowControl/>
              <w:snapToGrid w:val="0"/>
              <w:jc w:val="center"/>
              <w:rPr>
                <w:kern w:val="0"/>
                <w:sz w:val="24"/>
                <w:szCs w:val="21"/>
              </w:rPr>
            </w:pPr>
          </w:p>
        </w:tc>
        <w:tc>
          <w:tcPr>
            <w:tcW w:w="1289" w:type="dxa"/>
            <w:vAlign w:val="center"/>
          </w:tcPr>
          <w:p w14:paraId="5B87CCEE" w14:textId="77777777" w:rsidR="0071299E" w:rsidRDefault="0071299E" w:rsidP="0071299E">
            <w:pPr>
              <w:widowControl/>
              <w:snapToGrid w:val="0"/>
              <w:jc w:val="center"/>
              <w:rPr>
                <w:kern w:val="0"/>
                <w:sz w:val="24"/>
                <w:szCs w:val="21"/>
              </w:rPr>
            </w:pPr>
          </w:p>
        </w:tc>
        <w:tc>
          <w:tcPr>
            <w:tcW w:w="843" w:type="dxa"/>
            <w:vAlign w:val="center"/>
          </w:tcPr>
          <w:p w14:paraId="03CDBD00" w14:textId="77777777" w:rsidR="0071299E" w:rsidRDefault="0071299E" w:rsidP="0071299E">
            <w:pPr>
              <w:widowControl/>
              <w:snapToGrid w:val="0"/>
              <w:jc w:val="center"/>
              <w:rPr>
                <w:kern w:val="0"/>
                <w:sz w:val="24"/>
                <w:szCs w:val="21"/>
              </w:rPr>
            </w:pPr>
          </w:p>
        </w:tc>
      </w:tr>
      <w:tr w:rsidR="0071299E" w14:paraId="6639CC45" w14:textId="77777777" w:rsidTr="0071299E">
        <w:trPr>
          <w:jc w:val="center"/>
        </w:trPr>
        <w:tc>
          <w:tcPr>
            <w:tcW w:w="843" w:type="dxa"/>
            <w:vAlign w:val="center"/>
          </w:tcPr>
          <w:p w14:paraId="376BAE75" w14:textId="77777777" w:rsidR="0071299E" w:rsidRDefault="0071299E" w:rsidP="0071299E">
            <w:pPr>
              <w:widowControl/>
              <w:snapToGrid w:val="0"/>
              <w:jc w:val="center"/>
              <w:rPr>
                <w:kern w:val="0"/>
                <w:sz w:val="24"/>
                <w:szCs w:val="21"/>
              </w:rPr>
            </w:pPr>
          </w:p>
        </w:tc>
        <w:tc>
          <w:tcPr>
            <w:tcW w:w="3922" w:type="dxa"/>
            <w:vAlign w:val="center"/>
          </w:tcPr>
          <w:p w14:paraId="391082C4" w14:textId="77777777" w:rsidR="0071299E" w:rsidRDefault="0071299E" w:rsidP="0071299E">
            <w:pPr>
              <w:widowControl/>
              <w:snapToGrid w:val="0"/>
              <w:jc w:val="center"/>
              <w:rPr>
                <w:kern w:val="0"/>
                <w:sz w:val="24"/>
                <w:szCs w:val="21"/>
              </w:rPr>
            </w:pPr>
          </w:p>
        </w:tc>
        <w:tc>
          <w:tcPr>
            <w:tcW w:w="2438" w:type="dxa"/>
            <w:vAlign w:val="center"/>
          </w:tcPr>
          <w:p w14:paraId="49755EE3" w14:textId="77777777" w:rsidR="0071299E" w:rsidRDefault="0071299E" w:rsidP="0071299E">
            <w:pPr>
              <w:widowControl/>
              <w:snapToGrid w:val="0"/>
              <w:jc w:val="center"/>
              <w:rPr>
                <w:kern w:val="0"/>
                <w:sz w:val="24"/>
                <w:szCs w:val="21"/>
              </w:rPr>
            </w:pPr>
          </w:p>
        </w:tc>
        <w:tc>
          <w:tcPr>
            <w:tcW w:w="1289" w:type="dxa"/>
            <w:vAlign w:val="center"/>
          </w:tcPr>
          <w:p w14:paraId="36C60175" w14:textId="77777777" w:rsidR="0071299E" w:rsidRDefault="0071299E" w:rsidP="0071299E">
            <w:pPr>
              <w:widowControl/>
              <w:snapToGrid w:val="0"/>
              <w:jc w:val="center"/>
              <w:rPr>
                <w:kern w:val="0"/>
                <w:sz w:val="24"/>
                <w:szCs w:val="21"/>
              </w:rPr>
            </w:pPr>
          </w:p>
        </w:tc>
        <w:tc>
          <w:tcPr>
            <w:tcW w:w="843" w:type="dxa"/>
            <w:vAlign w:val="center"/>
          </w:tcPr>
          <w:p w14:paraId="6532BAEC" w14:textId="77777777" w:rsidR="0071299E" w:rsidRDefault="0071299E" w:rsidP="0071299E">
            <w:pPr>
              <w:widowControl/>
              <w:snapToGrid w:val="0"/>
              <w:jc w:val="center"/>
              <w:rPr>
                <w:kern w:val="0"/>
                <w:sz w:val="24"/>
                <w:szCs w:val="21"/>
              </w:rPr>
            </w:pPr>
          </w:p>
        </w:tc>
      </w:tr>
      <w:tr w:rsidR="0071299E" w14:paraId="478C0D08" w14:textId="77777777" w:rsidTr="0071299E">
        <w:trPr>
          <w:jc w:val="center"/>
        </w:trPr>
        <w:tc>
          <w:tcPr>
            <w:tcW w:w="843" w:type="dxa"/>
            <w:vAlign w:val="center"/>
          </w:tcPr>
          <w:p w14:paraId="525E596B" w14:textId="77777777" w:rsidR="0071299E" w:rsidRDefault="0071299E" w:rsidP="0071299E">
            <w:pPr>
              <w:widowControl/>
              <w:snapToGrid w:val="0"/>
              <w:jc w:val="center"/>
              <w:rPr>
                <w:kern w:val="0"/>
                <w:sz w:val="24"/>
                <w:szCs w:val="21"/>
              </w:rPr>
            </w:pPr>
          </w:p>
        </w:tc>
        <w:tc>
          <w:tcPr>
            <w:tcW w:w="3922" w:type="dxa"/>
            <w:vAlign w:val="center"/>
          </w:tcPr>
          <w:p w14:paraId="08993C5C" w14:textId="77777777" w:rsidR="0071299E" w:rsidRDefault="0071299E" w:rsidP="0071299E">
            <w:pPr>
              <w:widowControl/>
              <w:snapToGrid w:val="0"/>
              <w:jc w:val="center"/>
              <w:rPr>
                <w:kern w:val="0"/>
                <w:sz w:val="24"/>
                <w:szCs w:val="21"/>
              </w:rPr>
            </w:pPr>
          </w:p>
        </w:tc>
        <w:tc>
          <w:tcPr>
            <w:tcW w:w="2438" w:type="dxa"/>
            <w:vAlign w:val="center"/>
          </w:tcPr>
          <w:p w14:paraId="79AD4AC5" w14:textId="77777777" w:rsidR="0071299E" w:rsidRDefault="0071299E" w:rsidP="0071299E">
            <w:pPr>
              <w:widowControl/>
              <w:snapToGrid w:val="0"/>
              <w:jc w:val="center"/>
              <w:rPr>
                <w:kern w:val="0"/>
                <w:sz w:val="24"/>
                <w:szCs w:val="21"/>
              </w:rPr>
            </w:pPr>
          </w:p>
        </w:tc>
        <w:tc>
          <w:tcPr>
            <w:tcW w:w="1289" w:type="dxa"/>
            <w:vAlign w:val="center"/>
          </w:tcPr>
          <w:p w14:paraId="081A4DFF" w14:textId="77777777" w:rsidR="0071299E" w:rsidRDefault="0071299E" w:rsidP="0071299E">
            <w:pPr>
              <w:widowControl/>
              <w:snapToGrid w:val="0"/>
              <w:jc w:val="center"/>
              <w:rPr>
                <w:kern w:val="0"/>
                <w:sz w:val="24"/>
                <w:szCs w:val="21"/>
              </w:rPr>
            </w:pPr>
          </w:p>
        </w:tc>
        <w:tc>
          <w:tcPr>
            <w:tcW w:w="843" w:type="dxa"/>
            <w:vAlign w:val="center"/>
          </w:tcPr>
          <w:p w14:paraId="742EEECC" w14:textId="77777777" w:rsidR="0071299E" w:rsidRDefault="0071299E" w:rsidP="0071299E">
            <w:pPr>
              <w:widowControl/>
              <w:snapToGrid w:val="0"/>
              <w:jc w:val="center"/>
              <w:rPr>
                <w:kern w:val="0"/>
                <w:sz w:val="24"/>
                <w:szCs w:val="21"/>
              </w:rPr>
            </w:pPr>
          </w:p>
        </w:tc>
      </w:tr>
      <w:tr w:rsidR="0071299E" w14:paraId="5BB8A79A" w14:textId="77777777" w:rsidTr="0071299E">
        <w:trPr>
          <w:jc w:val="center"/>
        </w:trPr>
        <w:tc>
          <w:tcPr>
            <w:tcW w:w="843" w:type="dxa"/>
            <w:vAlign w:val="center"/>
          </w:tcPr>
          <w:p w14:paraId="62DCCEBC" w14:textId="77777777" w:rsidR="0071299E" w:rsidRDefault="0071299E" w:rsidP="0071299E">
            <w:pPr>
              <w:widowControl/>
              <w:snapToGrid w:val="0"/>
              <w:jc w:val="center"/>
              <w:rPr>
                <w:kern w:val="0"/>
                <w:sz w:val="24"/>
                <w:szCs w:val="21"/>
              </w:rPr>
            </w:pPr>
          </w:p>
        </w:tc>
        <w:tc>
          <w:tcPr>
            <w:tcW w:w="3922" w:type="dxa"/>
            <w:vAlign w:val="center"/>
          </w:tcPr>
          <w:p w14:paraId="4BF3F28A" w14:textId="77777777" w:rsidR="0071299E" w:rsidRDefault="0071299E" w:rsidP="0071299E">
            <w:pPr>
              <w:widowControl/>
              <w:snapToGrid w:val="0"/>
              <w:jc w:val="center"/>
              <w:rPr>
                <w:kern w:val="0"/>
                <w:sz w:val="24"/>
                <w:szCs w:val="21"/>
              </w:rPr>
            </w:pPr>
          </w:p>
        </w:tc>
        <w:tc>
          <w:tcPr>
            <w:tcW w:w="2438" w:type="dxa"/>
            <w:vAlign w:val="center"/>
          </w:tcPr>
          <w:p w14:paraId="68AC75B7" w14:textId="77777777" w:rsidR="0071299E" w:rsidRDefault="0071299E" w:rsidP="0071299E">
            <w:pPr>
              <w:widowControl/>
              <w:snapToGrid w:val="0"/>
              <w:jc w:val="center"/>
              <w:rPr>
                <w:kern w:val="0"/>
                <w:sz w:val="24"/>
                <w:szCs w:val="21"/>
              </w:rPr>
            </w:pPr>
          </w:p>
        </w:tc>
        <w:tc>
          <w:tcPr>
            <w:tcW w:w="1289" w:type="dxa"/>
            <w:vAlign w:val="center"/>
          </w:tcPr>
          <w:p w14:paraId="3B2CE8AA" w14:textId="77777777" w:rsidR="0071299E" w:rsidRDefault="0071299E" w:rsidP="0071299E">
            <w:pPr>
              <w:widowControl/>
              <w:snapToGrid w:val="0"/>
              <w:jc w:val="center"/>
              <w:rPr>
                <w:kern w:val="0"/>
                <w:sz w:val="24"/>
                <w:szCs w:val="21"/>
              </w:rPr>
            </w:pPr>
          </w:p>
        </w:tc>
        <w:tc>
          <w:tcPr>
            <w:tcW w:w="843" w:type="dxa"/>
            <w:vAlign w:val="center"/>
          </w:tcPr>
          <w:p w14:paraId="44E68CE9" w14:textId="77777777" w:rsidR="0071299E" w:rsidRDefault="0071299E" w:rsidP="0071299E">
            <w:pPr>
              <w:widowControl/>
              <w:snapToGrid w:val="0"/>
              <w:jc w:val="center"/>
              <w:rPr>
                <w:kern w:val="0"/>
                <w:sz w:val="24"/>
                <w:szCs w:val="21"/>
              </w:rPr>
            </w:pPr>
          </w:p>
        </w:tc>
      </w:tr>
      <w:tr w:rsidR="0071299E" w14:paraId="005EC308" w14:textId="77777777" w:rsidTr="0071299E">
        <w:trPr>
          <w:jc w:val="center"/>
        </w:trPr>
        <w:tc>
          <w:tcPr>
            <w:tcW w:w="843" w:type="dxa"/>
            <w:vAlign w:val="center"/>
          </w:tcPr>
          <w:p w14:paraId="56029A6F" w14:textId="77777777" w:rsidR="0071299E" w:rsidRDefault="0071299E" w:rsidP="0071299E">
            <w:pPr>
              <w:widowControl/>
              <w:snapToGrid w:val="0"/>
              <w:jc w:val="center"/>
              <w:rPr>
                <w:kern w:val="0"/>
                <w:sz w:val="24"/>
                <w:szCs w:val="21"/>
              </w:rPr>
            </w:pPr>
          </w:p>
        </w:tc>
        <w:tc>
          <w:tcPr>
            <w:tcW w:w="3922" w:type="dxa"/>
            <w:vAlign w:val="center"/>
          </w:tcPr>
          <w:p w14:paraId="3CEB65D9" w14:textId="77777777" w:rsidR="0071299E" w:rsidRDefault="0071299E" w:rsidP="0071299E">
            <w:pPr>
              <w:widowControl/>
              <w:snapToGrid w:val="0"/>
              <w:jc w:val="center"/>
              <w:rPr>
                <w:kern w:val="0"/>
                <w:sz w:val="24"/>
                <w:szCs w:val="21"/>
              </w:rPr>
            </w:pPr>
          </w:p>
        </w:tc>
        <w:tc>
          <w:tcPr>
            <w:tcW w:w="2438" w:type="dxa"/>
            <w:vAlign w:val="center"/>
          </w:tcPr>
          <w:p w14:paraId="2DAF0149" w14:textId="77777777" w:rsidR="0071299E" w:rsidRDefault="0071299E" w:rsidP="0071299E">
            <w:pPr>
              <w:widowControl/>
              <w:snapToGrid w:val="0"/>
              <w:jc w:val="center"/>
              <w:rPr>
                <w:kern w:val="0"/>
                <w:sz w:val="24"/>
                <w:szCs w:val="21"/>
              </w:rPr>
            </w:pPr>
          </w:p>
        </w:tc>
        <w:tc>
          <w:tcPr>
            <w:tcW w:w="1289" w:type="dxa"/>
            <w:vAlign w:val="center"/>
          </w:tcPr>
          <w:p w14:paraId="2DD123FD" w14:textId="77777777" w:rsidR="0071299E" w:rsidRDefault="0071299E" w:rsidP="0071299E">
            <w:pPr>
              <w:widowControl/>
              <w:snapToGrid w:val="0"/>
              <w:jc w:val="center"/>
              <w:rPr>
                <w:kern w:val="0"/>
                <w:sz w:val="24"/>
                <w:szCs w:val="21"/>
              </w:rPr>
            </w:pPr>
          </w:p>
        </w:tc>
        <w:tc>
          <w:tcPr>
            <w:tcW w:w="843" w:type="dxa"/>
            <w:vAlign w:val="center"/>
          </w:tcPr>
          <w:p w14:paraId="4B5E6BEA" w14:textId="77777777" w:rsidR="0071299E" w:rsidRDefault="0071299E" w:rsidP="0071299E">
            <w:pPr>
              <w:widowControl/>
              <w:snapToGrid w:val="0"/>
              <w:jc w:val="center"/>
              <w:rPr>
                <w:kern w:val="0"/>
                <w:sz w:val="24"/>
                <w:szCs w:val="21"/>
              </w:rPr>
            </w:pPr>
          </w:p>
        </w:tc>
      </w:tr>
    </w:tbl>
    <w:p w14:paraId="4E6CC746" w14:textId="77777777" w:rsidR="0071299E" w:rsidRDefault="0071299E" w:rsidP="0071299E">
      <w:pPr>
        <w:spacing w:line="620" w:lineRule="exact"/>
        <w:rPr>
          <w:sz w:val="24"/>
        </w:rPr>
      </w:pPr>
      <w:r>
        <w:rPr>
          <w:sz w:val="24"/>
        </w:rPr>
        <w:t>注：</w:t>
      </w:r>
    </w:p>
    <w:p w14:paraId="3E259934" w14:textId="77777777"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437340C6" w14:textId="77777777"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14:paraId="3788C073" w14:textId="77777777" w:rsidR="0071299E" w:rsidRDefault="0071299E" w:rsidP="0071299E">
      <w:pPr>
        <w:spacing w:line="360" w:lineRule="auto"/>
        <w:rPr>
          <w:sz w:val="24"/>
        </w:rPr>
      </w:pPr>
      <w:r>
        <w:rPr>
          <w:sz w:val="24"/>
        </w:rPr>
        <w:t xml:space="preserve">3. </w:t>
      </w:r>
      <w:r>
        <w:rPr>
          <w:sz w:val="24"/>
        </w:rPr>
        <w:t>偏离说明指招标要求与投标应答之间的不同之处。</w:t>
      </w:r>
    </w:p>
    <w:p w14:paraId="144BD16C" w14:textId="77777777"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14:paraId="3BADE750" w14:textId="77777777" w:rsidR="0071299E" w:rsidRDefault="0071299E" w:rsidP="0071299E">
      <w:pPr>
        <w:spacing w:line="360" w:lineRule="auto"/>
        <w:rPr>
          <w:sz w:val="24"/>
        </w:rPr>
      </w:pPr>
    </w:p>
    <w:p w14:paraId="198FC20E" w14:textId="77777777" w:rsidR="0071299E" w:rsidRDefault="0071299E" w:rsidP="0071299E">
      <w:pPr>
        <w:spacing w:line="360" w:lineRule="auto"/>
        <w:ind w:firstLineChars="1700" w:firstLine="3794"/>
        <w:rPr>
          <w:sz w:val="24"/>
        </w:rPr>
      </w:pPr>
      <w:r>
        <w:rPr>
          <w:sz w:val="24"/>
        </w:rPr>
        <w:t>投标人名称：</w:t>
      </w:r>
    </w:p>
    <w:p w14:paraId="3B144C55" w14:textId="77777777" w:rsidR="0071299E" w:rsidRDefault="0071299E" w:rsidP="0071299E">
      <w:pPr>
        <w:spacing w:line="360" w:lineRule="auto"/>
        <w:ind w:firstLineChars="1700" w:firstLine="3794"/>
        <w:rPr>
          <w:sz w:val="24"/>
        </w:rPr>
      </w:pPr>
    </w:p>
    <w:p w14:paraId="14C12A07" w14:textId="77777777" w:rsidR="0071299E" w:rsidRDefault="0071299E" w:rsidP="0071299E">
      <w:pPr>
        <w:spacing w:line="360" w:lineRule="auto"/>
        <w:ind w:firstLineChars="1700" w:firstLine="3794"/>
        <w:rPr>
          <w:sz w:val="24"/>
        </w:rPr>
      </w:pPr>
      <w:r>
        <w:rPr>
          <w:sz w:val="24"/>
        </w:rPr>
        <w:t>日期：年月日</w:t>
      </w:r>
    </w:p>
    <w:p w14:paraId="51761D84" w14:textId="77777777" w:rsidR="00190D07" w:rsidRPr="001C1AFF" w:rsidRDefault="00190D07" w:rsidP="00190D07">
      <w:pPr>
        <w:autoSpaceDE w:val="0"/>
        <w:autoSpaceDN w:val="0"/>
        <w:adjustRightInd w:val="0"/>
        <w:spacing w:line="560" w:lineRule="exact"/>
        <w:jc w:val="left"/>
        <w:rPr>
          <w:kern w:val="0"/>
          <w:sz w:val="24"/>
          <w:u w:val="single"/>
        </w:rPr>
      </w:pPr>
    </w:p>
    <w:p w14:paraId="3B573C07" w14:textId="77777777" w:rsidR="00190D07" w:rsidRPr="001C1AFF" w:rsidRDefault="00190D07" w:rsidP="00190D07">
      <w:pPr>
        <w:widowControl/>
        <w:jc w:val="left"/>
        <w:rPr>
          <w:b/>
          <w:sz w:val="24"/>
        </w:rPr>
      </w:pPr>
      <w:r w:rsidRPr="001C1AFF">
        <w:rPr>
          <w:b/>
          <w:sz w:val="24"/>
        </w:rPr>
        <w:br w:type="page"/>
      </w:r>
    </w:p>
    <w:p w14:paraId="1CA6A1AD" w14:textId="77777777"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7</w:t>
      </w:r>
    </w:p>
    <w:p w14:paraId="3F95281D" w14:textId="77777777" w:rsidR="0071299E" w:rsidRDefault="0071299E" w:rsidP="0071299E">
      <w:pPr>
        <w:autoSpaceDN w:val="0"/>
        <w:spacing w:line="360" w:lineRule="auto"/>
        <w:jc w:val="center"/>
        <w:rPr>
          <w:b/>
          <w:bCs/>
          <w:sz w:val="24"/>
        </w:rPr>
      </w:pPr>
      <w:r>
        <w:rPr>
          <w:b/>
          <w:sz w:val="24"/>
        </w:rPr>
        <w:t>主要相关项目业绩一览表</w:t>
      </w:r>
    </w:p>
    <w:p w14:paraId="5830B833" w14:textId="77777777" w:rsidR="0071299E" w:rsidRDefault="0071299E" w:rsidP="0071299E">
      <w:pPr>
        <w:spacing w:line="460" w:lineRule="exact"/>
        <w:ind w:left="192"/>
        <w:rPr>
          <w:sz w:val="24"/>
        </w:rPr>
      </w:pPr>
    </w:p>
    <w:p w14:paraId="60176A4C" w14:textId="77777777" w:rsidR="0071299E" w:rsidRDefault="0071299E" w:rsidP="0071299E">
      <w:pPr>
        <w:spacing w:line="460" w:lineRule="exact"/>
        <w:rPr>
          <w:sz w:val="24"/>
        </w:rPr>
      </w:pPr>
      <w:r>
        <w:rPr>
          <w:sz w:val="24"/>
        </w:rPr>
        <w:t>项目名称：</w:t>
      </w:r>
    </w:p>
    <w:p w14:paraId="7D55C36B" w14:textId="77777777" w:rsidR="0071299E" w:rsidRDefault="0071299E" w:rsidP="0071299E">
      <w:pPr>
        <w:spacing w:line="460" w:lineRule="exact"/>
        <w:rPr>
          <w:sz w:val="24"/>
        </w:rPr>
      </w:pPr>
      <w:r>
        <w:rPr>
          <w:sz w:val="24"/>
        </w:rPr>
        <w:t>项目编号：</w:t>
      </w:r>
    </w:p>
    <w:p w14:paraId="5E36C998" w14:textId="77777777" w:rsidR="0071299E" w:rsidRDefault="0071299E" w:rsidP="0071299E">
      <w:pPr>
        <w:spacing w:line="460" w:lineRule="exact"/>
        <w:rPr>
          <w:sz w:val="24"/>
          <w:u w:val="single"/>
        </w:rPr>
      </w:pPr>
      <w:r>
        <w:rPr>
          <w:sz w:val="24"/>
        </w:rPr>
        <w:t>包号：</w:t>
      </w:r>
    </w:p>
    <w:p w14:paraId="76E0B172" w14:textId="77777777"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14:paraId="36F8CD70"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5044B77" w14:textId="77777777"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30CFE12F" w14:textId="77777777"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31FE9075" w14:textId="77777777"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14:paraId="0DF89DD1" w14:textId="77777777"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14:paraId="15CB0F14" w14:textId="77777777"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14:paraId="2A0E35ED" w14:textId="77777777"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14:paraId="7E379FC2" w14:textId="77777777" w:rsidR="0071299E" w:rsidRDefault="0071299E" w:rsidP="0071299E">
            <w:pPr>
              <w:snapToGrid w:val="0"/>
              <w:jc w:val="center"/>
              <w:rPr>
                <w:sz w:val="24"/>
              </w:rPr>
            </w:pPr>
            <w:r>
              <w:rPr>
                <w:sz w:val="24"/>
              </w:rPr>
              <w:t>合同金额</w:t>
            </w:r>
          </w:p>
        </w:tc>
      </w:tr>
      <w:tr w:rsidR="0071299E" w14:paraId="16592C4D"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1EE1430"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25892864"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9DF4B97"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663A05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70C1F0C"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70FF497"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A27078C" w14:textId="77777777" w:rsidR="0071299E" w:rsidRDefault="0071299E" w:rsidP="0071299E">
            <w:pPr>
              <w:snapToGrid w:val="0"/>
              <w:jc w:val="center"/>
              <w:rPr>
                <w:sz w:val="24"/>
              </w:rPr>
            </w:pPr>
          </w:p>
        </w:tc>
      </w:tr>
      <w:tr w:rsidR="0071299E" w14:paraId="56B07598"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7605406A"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285166C"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6BA0714"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9AE3593"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B4A21C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5FF36FA"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AECBA36" w14:textId="77777777" w:rsidR="0071299E" w:rsidRDefault="0071299E" w:rsidP="0071299E">
            <w:pPr>
              <w:snapToGrid w:val="0"/>
              <w:jc w:val="center"/>
              <w:rPr>
                <w:sz w:val="24"/>
              </w:rPr>
            </w:pPr>
          </w:p>
        </w:tc>
      </w:tr>
      <w:tr w:rsidR="0071299E" w14:paraId="25831869"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A9C291A"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3E19EF6"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19C3F5F"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23810F4"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BEF3AA0"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3A91219"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8281A3B" w14:textId="77777777" w:rsidR="0071299E" w:rsidRDefault="0071299E" w:rsidP="0071299E">
            <w:pPr>
              <w:snapToGrid w:val="0"/>
              <w:jc w:val="center"/>
              <w:rPr>
                <w:sz w:val="24"/>
              </w:rPr>
            </w:pPr>
          </w:p>
        </w:tc>
      </w:tr>
      <w:tr w:rsidR="0071299E" w14:paraId="5A6FD732"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14C38DB"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42DF2B0"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01C42E92"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E3B4857"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3531F61"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6E79AB0"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E263298" w14:textId="77777777" w:rsidR="0071299E" w:rsidRDefault="0071299E" w:rsidP="0071299E">
            <w:pPr>
              <w:snapToGrid w:val="0"/>
              <w:jc w:val="center"/>
              <w:rPr>
                <w:sz w:val="24"/>
              </w:rPr>
            </w:pPr>
          </w:p>
        </w:tc>
      </w:tr>
      <w:tr w:rsidR="0071299E" w14:paraId="5F7D0EA0"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F9F7B2C"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44510F0"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8A7ABBE"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37468D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3E80C7A"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83379A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9CF4454" w14:textId="77777777" w:rsidR="0071299E" w:rsidRDefault="0071299E" w:rsidP="0071299E">
            <w:pPr>
              <w:snapToGrid w:val="0"/>
              <w:jc w:val="center"/>
              <w:rPr>
                <w:sz w:val="24"/>
              </w:rPr>
            </w:pPr>
          </w:p>
        </w:tc>
      </w:tr>
      <w:tr w:rsidR="0071299E" w14:paraId="251E687D"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BA6EE3C"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2E0E5308"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6942E92"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DCBA0FC"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7EBA674"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65DB836"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470C40F" w14:textId="77777777" w:rsidR="0071299E" w:rsidRDefault="0071299E" w:rsidP="0071299E">
            <w:pPr>
              <w:snapToGrid w:val="0"/>
              <w:jc w:val="center"/>
              <w:rPr>
                <w:sz w:val="24"/>
              </w:rPr>
            </w:pPr>
          </w:p>
        </w:tc>
      </w:tr>
      <w:tr w:rsidR="0071299E" w14:paraId="4DE3026C"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A9B52C3"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3C2C407"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1E71B6E"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A143176"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3BA684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13FB25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3AA0DE0" w14:textId="77777777" w:rsidR="0071299E" w:rsidRDefault="0071299E" w:rsidP="0071299E">
            <w:pPr>
              <w:snapToGrid w:val="0"/>
              <w:jc w:val="center"/>
              <w:rPr>
                <w:sz w:val="24"/>
              </w:rPr>
            </w:pPr>
          </w:p>
        </w:tc>
      </w:tr>
      <w:tr w:rsidR="0071299E" w14:paraId="60D15B6B"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8E0BDFB"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0E50A5F"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DCB9D39"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75B952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F770CA8"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52D680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9FD2DC2" w14:textId="77777777" w:rsidR="0071299E" w:rsidRDefault="0071299E" w:rsidP="0071299E">
            <w:pPr>
              <w:snapToGrid w:val="0"/>
              <w:jc w:val="center"/>
              <w:rPr>
                <w:sz w:val="24"/>
              </w:rPr>
            </w:pPr>
          </w:p>
        </w:tc>
      </w:tr>
      <w:tr w:rsidR="0071299E" w14:paraId="54388D05"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AACFFF2"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9E3CC38"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31E49FF"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C09AAA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9E5B68B"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C98CA8A"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C9ED404" w14:textId="77777777" w:rsidR="0071299E" w:rsidRDefault="0071299E" w:rsidP="0071299E">
            <w:pPr>
              <w:snapToGrid w:val="0"/>
              <w:jc w:val="center"/>
              <w:rPr>
                <w:sz w:val="24"/>
              </w:rPr>
            </w:pPr>
          </w:p>
        </w:tc>
      </w:tr>
      <w:tr w:rsidR="0071299E" w14:paraId="318743E9"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886E46B"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9F58A0E"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BBE02DE"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380D8F0"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10F444E"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1BC4B5C"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FA3FF55" w14:textId="77777777" w:rsidR="0071299E" w:rsidRDefault="0071299E" w:rsidP="0071299E">
            <w:pPr>
              <w:snapToGrid w:val="0"/>
              <w:jc w:val="center"/>
              <w:rPr>
                <w:sz w:val="24"/>
              </w:rPr>
            </w:pPr>
          </w:p>
        </w:tc>
      </w:tr>
      <w:tr w:rsidR="0071299E" w14:paraId="771E4584" w14:textId="77777777"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D4507EE" w14:textId="77777777"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C4DF779"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661BB7C5" w14:textId="77777777"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065E019"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F530F9F"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08B4038" w14:textId="77777777"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92B8F1E" w14:textId="77777777" w:rsidR="0071299E" w:rsidRDefault="0071299E" w:rsidP="0071299E">
            <w:pPr>
              <w:snapToGrid w:val="0"/>
              <w:jc w:val="center"/>
              <w:rPr>
                <w:sz w:val="24"/>
              </w:rPr>
            </w:pPr>
          </w:p>
        </w:tc>
      </w:tr>
    </w:tbl>
    <w:p w14:paraId="5F5DCE11" w14:textId="77777777"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14:paraId="2CB7386B" w14:textId="77777777" w:rsidR="0071299E" w:rsidRDefault="0071299E" w:rsidP="0071299E">
      <w:pPr>
        <w:spacing w:line="560" w:lineRule="exact"/>
        <w:rPr>
          <w:sz w:val="24"/>
        </w:rPr>
      </w:pPr>
    </w:p>
    <w:p w14:paraId="0BFC3D56" w14:textId="77777777" w:rsidR="0071299E" w:rsidRDefault="0071299E" w:rsidP="0071299E">
      <w:pPr>
        <w:spacing w:line="360" w:lineRule="auto"/>
        <w:ind w:firstLineChars="1700" w:firstLine="3794"/>
        <w:rPr>
          <w:sz w:val="24"/>
        </w:rPr>
      </w:pPr>
      <w:r>
        <w:rPr>
          <w:sz w:val="24"/>
        </w:rPr>
        <w:t>投标人名称：</w:t>
      </w:r>
    </w:p>
    <w:p w14:paraId="66C9C543" w14:textId="77777777" w:rsidR="0071299E" w:rsidRDefault="0071299E" w:rsidP="0071299E">
      <w:pPr>
        <w:spacing w:line="360" w:lineRule="auto"/>
        <w:ind w:firstLineChars="1700" w:firstLine="3794"/>
        <w:rPr>
          <w:sz w:val="24"/>
        </w:rPr>
      </w:pPr>
    </w:p>
    <w:p w14:paraId="65A17DF2" w14:textId="77777777" w:rsidR="0071299E" w:rsidRDefault="0071299E" w:rsidP="0071299E">
      <w:pPr>
        <w:spacing w:line="360" w:lineRule="auto"/>
        <w:ind w:firstLineChars="1700" w:firstLine="3794"/>
        <w:rPr>
          <w:sz w:val="24"/>
        </w:rPr>
      </w:pPr>
      <w:r>
        <w:rPr>
          <w:sz w:val="24"/>
        </w:rPr>
        <w:t>日期：年月日</w:t>
      </w:r>
    </w:p>
    <w:p w14:paraId="7F698840" w14:textId="77777777" w:rsidR="0071299E" w:rsidRDefault="0071299E">
      <w:pPr>
        <w:widowControl/>
        <w:jc w:val="left"/>
        <w:rPr>
          <w:rFonts w:hAnsiTheme="minorEastAsia"/>
          <w:b/>
          <w:sz w:val="24"/>
        </w:rPr>
      </w:pPr>
      <w:r>
        <w:rPr>
          <w:rFonts w:hAnsiTheme="minorEastAsia"/>
          <w:b/>
          <w:sz w:val="24"/>
        </w:rPr>
        <w:br w:type="page"/>
      </w:r>
    </w:p>
    <w:p w14:paraId="0E9CE934" w14:textId="77777777" w:rsidR="00190D07" w:rsidRPr="001C1AFF" w:rsidRDefault="00190D07" w:rsidP="00190D07">
      <w:pPr>
        <w:spacing w:line="460" w:lineRule="exact"/>
        <w:rPr>
          <w:b/>
          <w:sz w:val="24"/>
        </w:rPr>
      </w:pPr>
      <w:r w:rsidRPr="001C1AFF">
        <w:rPr>
          <w:rFonts w:hAnsiTheme="minorEastAsia"/>
          <w:b/>
          <w:sz w:val="24"/>
        </w:rPr>
        <w:lastRenderedPageBreak/>
        <w:t>附件</w:t>
      </w:r>
      <w:r w:rsidR="00D5068B">
        <w:rPr>
          <w:rFonts w:hint="eastAsia"/>
          <w:b/>
          <w:sz w:val="24"/>
        </w:rPr>
        <w:t>8</w:t>
      </w:r>
    </w:p>
    <w:p w14:paraId="34AB1D60" w14:textId="77777777"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14:paraId="2392A92B" w14:textId="77777777" w:rsidR="0067102C" w:rsidRPr="000B7480" w:rsidRDefault="0067102C" w:rsidP="0067102C">
      <w:pPr>
        <w:spacing w:line="360" w:lineRule="auto"/>
        <w:rPr>
          <w:sz w:val="24"/>
          <w:szCs w:val="21"/>
        </w:rPr>
      </w:pPr>
    </w:p>
    <w:p w14:paraId="4C70A06D" w14:textId="77777777"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14:paraId="17C74C38" w14:textId="77777777"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14:paraId="53C3B2EB" w14:textId="77777777"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14:paraId="15B3D284" w14:textId="77777777"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14:paraId="2E9FD012" w14:textId="77777777"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14:paraId="43FE0C45" w14:textId="77777777" w:rsidR="0067102C" w:rsidRDefault="0067102C" w:rsidP="0067102C">
      <w:pPr>
        <w:spacing w:line="360" w:lineRule="auto"/>
        <w:ind w:firstLineChars="200" w:firstLine="446"/>
        <w:rPr>
          <w:sz w:val="24"/>
        </w:rPr>
      </w:pPr>
    </w:p>
    <w:p w14:paraId="042982B8" w14:textId="77777777" w:rsidR="0067102C" w:rsidRPr="000B7480" w:rsidRDefault="0067102C" w:rsidP="0067102C">
      <w:pPr>
        <w:spacing w:line="360" w:lineRule="auto"/>
        <w:ind w:firstLineChars="200" w:firstLine="446"/>
        <w:rPr>
          <w:sz w:val="24"/>
        </w:rPr>
      </w:pPr>
    </w:p>
    <w:p w14:paraId="4788838B" w14:textId="77777777" w:rsidR="0067102C" w:rsidRPr="000B7480" w:rsidRDefault="0067102C" w:rsidP="0067102C">
      <w:pPr>
        <w:spacing w:line="360" w:lineRule="auto"/>
        <w:ind w:firstLineChars="200" w:firstLine="446"/>
        <w:rPr>
          <w:sz w:val="24"/>
        </w:rPr>
      </w:pPr>
    </w:p>
    <w:p w14:paraId="5B2B35E6" w14:textId="77777777"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14:paraId="3433555D" w14:textId="77777777" w:rsidTr="003E5853">
        <w:tc>
          <w:tcPr>
            <w:tcW w:w="4264" w:type="dxa"/>
          </w:tcPr>
          <w:p w14:paraId="23BFA08F" w14:textId="77777777" w:rsidR="0067102C" w:rsidRPr="000F460C" w:rsidRDefault="0067102C" w:rsidP="003E5853">
            <w:pPr>
              <w:spacing w:line="360" w:lineRule="auto"/>
              <w:jc w:val="left"/>
              <w:rPr>
                <w:sz w:val="24"/>
              </w:rPr>
            </w:pPr>
            <w:r w:rsidRPr="000F460C">
              <w:rPr>
                <w:sz w:val="24"/>
              </w:rPr>
              <w:t>投标代表人身份证正面</w:t>
            </w:r>
          </w:p>
          <w:p w14:paraId="097F45ED" w14:textId="77777777" w:rsidR="0067102C" w:rsidRPr="000F460C" w:rsidRDefault="0067102C" w:rsidP="003E5853">
            <w:pPr>
              <w:spacing w:line="360" w:lineRule="auto"/>
              <w:jc w:val="left"/>
              <w:rPr>
                <w:sz w:val="24"/>
              </w:rPr>
            </w:pPr>
          </w:p>
          <w:p w14:paraId="72AA3C82" w14:textId="77777777" w:rsidR="0067102C" w:rsidRPr="000F460C" w:rsidRDefault="0067102C" w:rsidP="003E5853">
            <w:pPr>
              <w:spacing w:line="360" w:lineRule="auto"/>
              <w:jc w:val="left"/>
              <w:rPr>
                <w:sz w:val="24"/>
              </w:rPr>
            </w:pPr>
          </w:p>
          <w:p w14:paraId="07E035E6" w14:textId="77777777" w:rsidR="0067102C" w:rsidRPr="000F460C" w:rsidRDefault="0067102C" w:rsidP="003E5853">
            <w:pPr>
              <w:spacing w:line="360" w:lineRule="auto"/>
              <w:jc w:val="left"/>
              <w:rPr>
                <w:sz w:val="24"/>
              </w:rPr>
            </w:pPr>
          </w:p>
          <w:p w14:paraId="3F8076F8" w14:textId="77777777" w:rsidR="0067102C" w:rsidRPr="000F460C" w:rsidRDefault="0067102C" w:rsidP="003E5853">
            <w:pPr>
              <w:spacing w:line="360" w:lineRule="auto"/>
              <w:jc w:val="left"/>
              <w:rPr>
                <w:sz w:val="24"/>
              </w:rPr>
            </w:pPr>
          </w:p>
          <w:p w14:paraId="3E60EDB2" w14:textId="77777777" w:rsidR="0067102C" w:rsidRPr="000F460C" w:rsidRDefault="0067102C" w:rsidP="003E5853">
            <w:pPr>
              <w:spacing w:line="360" w:lineRule="auto"/>
              <w:jc w:val="left"/>
              <w:rPr>
                <w:sz w:val="24"/>
              </w:rPr>
            </w:pPr>
          </w:p>
        </w:tc>
        <w:tc>
          <w:tcPr>
            <w:tcW w:w="4264" w:type="dxa"/>
          </w:tcPr>
          <w:p w14:paraId="278BAB32" w14:textId="77777777" w:rsidR="0067102C" w:rsidRPr="000F460C" w:rsidRDefault="0067102C" w:rsidP="003E5853">
            <w:pPr>
              <w:spacing w:line="360" w:lineRule="auto"/>
              <w:jc w:val="left"/>
              <w:rPr>
                <w:sz w:val="24"/>
              </w:rPr>
            </w:pPr>
            <w:r w:rsidRPr="000F460C">
              <w:rPr>
                <w:sz w:val="24"/>
              </w:rPr>
              <w:t>投标代表人身份证背面</w:t>
            </w:r>
          </w:p>
        </w:tc>
      </w:tr>
    </w:tbl>
    <w:p w14:paraId="305E8D1B" w14:textId="77777777" w:rsidR="00307016" w:rsidRDefault="00307016" w:rsidP="00307016">
      <w:pPr>
        <w:widowControl/>
        <w:jc w:val="left"/>
        <w:rPr>
          <w:sz w:val="24"/>
        </w:rPr>
      </w:pPr>
      <w:r>
        <w:rPr>
          <w:sz w:val="24"/>
        </w:rPr>
        <w:br w:type="page"/>
      </w:r>
    </w:p>
    <w:p w14:paraId="365800C1" w14:textId="77777777" w:rsidR="00190D07" w:rsidRPr="001C1AFF" w:rsidRDefault="00190D07" w:rsidP="00190D07">
      <w:pPr>
        <w:spacing w:line="460" w:lineRule="exact"/>
        <w:ind w:right="444"/>
        <w:rPr>
          <w:b/>
          <w:sz w:val="24"/>
        </w:rPr>
      </w:pPr>
      <w:r w:rsidRPr="001C1AFF">
        <w:rPr>
          <w:rFonts w:hAnsiTheme="minorEastAsia"/>
          <w:b/>
          <w:sz w:val="24"/>
        </w:rPr>
        <w:lastRenderedPageBreak/>
        <w:t>附件</w:t>
      </w:r>
      <w:r w:rsidR="00D5068B">
        <w:rPr>
          <w:rFonts w:hint="eastAsia"/>
          <w:b/>
          <w:sz w:val="24"/>
        </w:rPr>
        <w:t>9</w:t>
      </w:r>
      <w:r w:rsidRPr="001C1AFF">
        <w:rPr>
          <w:rFonts w:hint="eastAsia"/>
          <w:b/>
          <w:sz w:val="24"/>
        </w:rPr>
        <w:t>-1</w:t>
      </w:r>
    </w:p>
    <w:p w14:paraId="6921AB93" w14:textId="77777777"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14:paraId="4BC020D6" w14:textId="77777777"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14:paraId="24B883F1"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14:paraId="55AA71FE"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14:paraId="06E3F505" w14:textId="77777777"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14:paraId="723B68D3"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14:paraId="6C3166B4" w14:textId="77777777"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14:paraId="3E3DF191" w14:textId="77777777"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14:paraId="696909FC" w14:textId="77777777"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14:paraId="7DB0FF3B" w14:textId="77777777"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14:paraId="0A3C6FDA" w14:textId="77777777"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14:paraId="4B9BA396" w14:textId="77777777"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14:paraId="2CDF7D79" w14:textId="77777777"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14:paraId="14DD457B" w14:textId="77777777" w:rsidR="00190D07" w:rsidRPr="001C1AFF" w:rsidRDefault="00190D07" w:rsidP="00190D07">
      <w:pPr>
        <w:autoSpaceDN w:val="0"/>
        <w:spacing w:line="360" w:lineRule="auto"/>
        <w:jc w:val="center"/>
        <w:rPr>
          <w:b/>
          <w:sz w:val="24"/>
        </w:rPr>
      </w:pPr>
      <w:r w:rsidRPr="001C1AFF">
        <w:rPr>
          <w:b/>
          <w:sz w:val="24"/>
        </w:rPr>
        <w:br w:type="page"/>
      </w:r>
    </w:p>
    <w:p w14:paraId="07BF2DD8" w14:textId="77777777"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D5068B">
        <w:rPr>
          <w:rFonts w:hAnsiTheme="minorEastAsia" w:hint="eastAsia"/>
          <w:b/>
          <w:sz w:val="24"/>
        </w:rPr>
        <w:t xml:space="preserve"> </w:t>
      </w:r>
      <w:r w:rsidR="00D5068B">
        <w:rPr>
          <w:rFonts w:hint="eastAsia"/>
          <w:b/>
          <w:sz w:val="24"/>
        </w:rPr>
        <w:t>9</w:t>
      </w:r>
      <w:r w:rsidRPr="001C1AFF">
        <w:rPr>
          <w:rFonts w:hint="eastAsia"/>
          <w:b/>
          <w:sz w:val="24"/>
        </w:rPr>
        <w:t>-2</w:t>
      </w:r>
    </w:p>
    <w:p w14:paraId="4C4E66C0" w14:textId="77777777"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14:paraId="76C89ED3" w14:textId="77777777" w:rsidR="00190D07" w:rsidRPr="001C1AFF" w:rsidRDefault="00190D07" w:rsidP="00190D07">
      <w:pPr>
        <w:autoSpaceDN w:val="0"/>
        <w:spacing w:line="360" w:lineRule="auto"/>
        <w:jc w:val="center"/>
        <w:rPr>
          <w:b/>
          <w:bCs/>
          <w:sz w:val="24"/>
        </w:rPr>
      </w:pPr>
    </w:p>
    <w:p w14:paraId="09820502" w14:textId="77777777"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14:paraId="5C06D70C" w14:textId="77777777" w:rsidR="00190D07" w:rsidRPr="001C1AFF" w:rsidRDefault="00190D07" w:rsidP="00190D07">
      <w:pPr>
        <w:spacing w:line="588" w:lineRule="exact"/>
        <w:rPr>
          <w:b/>
          <w:spacing w:val="6"/>
          <w:sz w:val="30"/>
          <w:szCs w:val="30"/>
        </w:rPr>
      </w:pPr>
    </w:p>
    <w:p w14:paraId="0D74BF7A"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14:paraId="52E2762C"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14:paraId="54DC616E" w14:textId="77777777" w:rsidR="00190D07" w:rsidRPr="001C1AFF" w:rsidRDefault="00190D07" w:rsidP="00190D07">
      <w:pPr>
        <w:snapToGrid w:val="0"/>
        <w:spacing w:line="360" w:lineRule="auto"/>
        <w:ind w:firstLineChars="200" w:firstLine="446"/>
        <w:rPr>
          <w:sz w:val="24"/>
          <w:szCs w:val="21"/>
        </w:rPr>
      </w:pPr>
    </w:p>
    <w:p w14:paraId="2592A4EF" w14:textId="77777777" w:rsidR="00190D07" w:rsidRPr="001C1AFF" w:rsidRDefault="00190D07" w:rsidP="00190D07">
      <w:pPr>
        <w:snapToGrid w:val="0"/>
        <w:spacing w:line="360" w:lineRule="auto"/>
        <w:ind w:firstLineChars="200" w:firstLine="446"/>
        <w:rPr>
          <w:sz w:val="24"/>
          <w:szCs w:val="21"/>
        </w:rPr>
      </w:pPr>
    </w:p>
    <w:p w14:paraId="05CE34DA" w14:textId="77777777"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14:paraId="52CE425F" w14:textId="77777777" w:rsidR="00190D07" w:rsidRPr="001C1AFF" w:rsidRDefault="00190D07" w:rsidP="00190D07">
      <w:pPr>
        <w:snapToGrid w:val="0"/>
        <w:spacing w:line="360" w:lineRule="auto"/>
        <w:ind w:firstLineChars="200" w:firstLine="446"/>
        <w:jc w:val="left"/>
        <w:rPr>
          <w:sz w:val="24"/>
          <w:szCs w:val="21"/>
        </w:rPr>
      </w:pPr>
    </w:p>
    <w:p w14:paraId="4DD512AC" w14:textId="77777777"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14:paraId="023A3A5D" w14:textId="77777777" w:rsidR="00190D07" w:rsidRPr="001C1AFF" w:rsidRDefault="00190D07" w:rsidP="00190D07">
      <w:pPr>
        <w:snapToGrid w:val="0"/>
        <w:spacing w:line="360" w:lineRule="auto"/>
        <w:ind w:firstLineChars="200" w:firstLine="446"/>
        <w:jc w:val="left"/>
        <w:rPr>
          <w:sz w:val="24"/>
          <w:szCs w:val="21"/>
        </w:rPr>
      </w:pPr>
    </w:p>
    <w:p w14:paraId="0EDDA827" w14:textId="77777777" w:rsidR="00190D07" w:rsidRPr="001C1AFF" w:rsidRDefault="00190D07" w:rsidP="00190D07">
      <w:pPr>
        <w:snapToGrid w:val="0"/>
        <w:spacing w:line="360" w:lineRule="auto"/>
        <w:ind w:firstLineChars="200" w:firstLine="446"/>
        <w:jc w:val="left"/>
        <w:rPr>
          <w:sz w:val="24"/>
          <w:szCs w:val="21"/>
        </w:rPr>
      </w:pPr>
    </w:p>
    <w:p w14:paraId="688893A5" w14:textId="77777777"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14:paraId="5A95099D" w14:textId="77777777"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14:paraId="229EC2B9" w14:textId="77777777"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14:paraId="3FA10242" w14:textId="77777777" w:rsidR="00190D07" w:rsidRPr="001C1AFF" w:rsidRDefault="00190D07" w:rsidP="00190D07">
      <w:pPr>
        <w:widowControl/>
        <w:jc w:val="left"/>
        <w:rPr>
          <w:b/>
          <w:sz w:val="24"/>
        </w:rPr>
      </w:pPr>
      <w:r w:rsidRPr="001C1AFF">
        <w:rPr>
          <w:b/>
          <w:sz w:val="24"/>
        </w:rPr>
        <w:br w:type="page"/>
      </w:r>
    </w:p>
    <w:p w14:paraId="1EE069A8" w14:textId="77777777" w:rsidR="00190D07" w:rsidRPr="001C1AFF" w:rsidRDefault="00190D07" w:rsidP="00190D07">
      <w:pPr>
        <w:spacing w:line="560" w:lineRule="exact"/>
        <w:jc w:val="left"/>
        <w:rPr>
          <w:b/>
          <w:sz w:val="24"/>
        </w:rPr>
      </w:pPr>
      <w:r w:rsidRPr="001C1AFF">
        <w:rPr>
          <w:rFonts w:hAnsiTheme="minorEastAsia"/>
          <w:b/>
          <w:sz w:val="24"/>
        </w:rPr>
        <w:lastRenderedPageBreak/>
        <w:t>附件</w:t>
      </w:r>
      <w:r w:rsidR="00D5068B">
        <w:rPr>
          <w:rFonts w:hint="eastAsia"/>
          <w:b/>
          <w:sz w:val="24"/>
        </w:rPr>
        <w:t>10</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14:paraId="2242170B" w14:textId="77777777" w:rsidR="00190D07" w:rsidRPr="001C1AFF" w:rsidRDefault="00190D07" w:rsidP="00190D07">
      <w:pPr>
        <w:spacing w:line="560" w:lineRule="exact"/>
        <w:jc w:val="left"/>
        <w:rPr>
          <w:sz w:val="28"/>
        </w:rPr>
      </w:pPr>
    </w:p>
    <w:p w14:paraId="5C7ABFA2" w14:textId="77777777" w:rsidR="00190D07" w:rsidRPr="001C1AFF" w:rsidRDefault="00190D07" w:rsidP="00190D07">
      <w:pPr>
        <w:spacing w:line="560" w:lineRule="exact"/>
        <w:jc w:val="left"/>
        <w:rPr>
          <w:sz w:val="28"/>
        </w:rPr>
      </w:pPr>
    </w:p>
    <w:p w14:paraId="6C16A45B" w14:textId="77777777" w:rsidR="00190D07" w:rsidRPr="001C1AFF" w:rsidRDefault="00190D07" w:rsidP="00190D07">
      <w:pPr>
        <w:spacing w:line="560" w:lineRule="exact"/>
        <w:jc w:val="left"/>
        <w:rPr>
          <w:sz w:val="28"/>
        </w:rPr>
      </w:pPr>
    </w:p>
    <w:p w14:paraId="3BAC3696" w14:textId="77777777" w:rsidR="00190D07" w:rsidRPr="001C1AFF" w:rsidRDefault="00190D07" w:rsidP="00190D07">
      <w:pPr>
        <w:spacing w:line="560" w:lineRule="exact"/>
        <w:jc w:val="left"/>
        <w:rPr>
          <w:sz w:val="28"/>
        </w:rPr>
      </w:pPr>
    </w:p>
    <w:p w14:paraId="58B6F853" w14:textId="77777777" w:rsidR="00190D07" w:rsidRPr="001C1AFF" w:rsidRDefault="00190D07" w:rsidP="00190D07">
      <w:pPr>
        <w:spacing w:line="560" w:lineRule="exact"/>
        <w:jc w:val="left"/>
        <w:rPr>
          <w:sz w:val="28"/>
        </w:rPr>
      </w:pPr>
    </w:p>
    <w:p w14:paraId="7E616E34" w14:textId="77777777" w:rsidR="00190D07" w:rsidRPr="001C1AFF" w:rsidRDefault="00190D07" w:rsidP="00190D07">
      <w:pPr>
        <w:spacing w:line="560" w:lineRule="exact"/>
        <w:jc w:val="left"/>
        <w:rPr>
          <w:sz w:val="28"/>
        </w:rPr>
      </w:pPr>
    </w:p>
    <w:p w14:paraId="7ACDA9DD" w14:textId="77777777" w:rsidR="00190D07" w:rsidRPr="001C1AFF" w:rsidRDefault="00190D07" w:rsidP="00190D07">
      <w:pPr>
        <w:spacing w:line="560" w:lineRule="exact"/>
        <w:jc w:val="left"/>
        <w:rPr>
          <w:sz w:val="28"/>
        </w:rPr>
      </w:pPr>
    </w:p>
    <w:p w14:paraId="3EFA6F8F" w14:textId="77777777" w:rsidR="00190D07" w:rsidRPr="001C1AFF" w:rsidRDefault="00190D07" w:rsidP="00190D07">
      <w:pPr>
        <w:spacing w:line="560" w:lineRule="exact"/>
        <w:jc w:val="left"/>
        <w:rPr>
          <w:sz w:val="28"/>
        </w:rPr>
      </w:pPr>
    </w:p>
    <w:p w14:paraId="2896868F" w14:textId="77777777" w:rsidR="00190D07" w:rsidRPr="001C1AFF" w:rsidRDefault="00190D07" w:rsidP="00190D07">
      <w:pPr>
        <w:spacing w:line="560" w:lineRule="exact"/>
        <w:jc w:val="left"/>
        <w:rPr>
          <w:sz w:val="28"/>
        </w:rPr>
      </w:pPr>
    </w:p>
    <w:p w14:paraId="31B4EBF9" w14:textId="77777777" w:rsidR="00190D07" w:rsidRPr="001C1AFF" w:rsidRDefault="00190D07" w:rsidP="00190D07">
      <w:pPr>
        <w:spacing w:line="560" w:lineRule="exact"/>
        <w:jc w:val="left"/>
        <w:rPr>
          <w:sz w:val="28"/>
        </w:rPr>
      </w:pPr>
    </w:p>
    <w:p w14:paraId="04CD8900" w14:textId="77777777" w:rsidR="00190D07" w:rsidRPr="001C1AFF" w:rsidRDefault="00190D07" w:rsidP="00190D07">
      <w:pPr>
        <w:spacing w:line="560" w:lineRule="exact"/>
        <w:jc w:val="left"/>
        <w:rPr>
          <w:sz w:val="28"/>
        </w:rPr>
      </w:pPr>
    </w:p>
    <w:p w14:paraId="5C0D7ACC" w14:textId="77777777" w:rsidR="00190D07" w:rsidRPr="001C1AFF" w:rsidRDefault="00190D07" w:rsidP="00190D07">
      <w:pPr>
        <w:spacing w:line="560" w:lineRule="exact"/>
        <w:jc w:val="left"/>
        <w:rPr>
          <w:sz w:val="28"/>
        </w:rPr>
      </w:pPr>
    </w:p>
    <w:p w14:paraId="0C2CCDFD" w14:textId="77777777" w:rsidR="00190D07" w:rsidRPr="001C1AFF" w:rsidRDefault="00190D07" w:rsidP="00190D07">
      <w:pPr>
        <w:spacing w:line="560" w:lineRule="exact"/>
        <w:jc w:val="left"/>
        <w:rPr>
          <w:sz w:val="28"/>
        </w:rPr>
      </w:pPr>
    </w:p>
    <w:p w14:paraId="2DE70946" w14:textId="77777777" w:rsidR="00190D07" w:rsidRPr="001C1AFF" w:rsidRDefault="00190D07" w:rsidP="00190D07">
      <w:pPr>
        <w:spacing w:line="560" w:lineRule="exact"/>
        <w:jc w:val="left"/>
        <w:rPr>
          <w:sz w:val="28"/>
        </w:rPr>
      </w:pPr>
    </w:p>
    <w:p w14:paraId="135B9C46" w14:textId="77777777" w:rsidR="00190D07" w:rsidRPr="001C1AFF" w:rsidRDefault="00190D07" w:rsidP="00190D07">
      <w:pPr>
        <w:spacing w:line="560" w:lineRule="exact"/>
        <w:jc w:val="left"/>
        <w:rPr>
          <w:sz w:val="28"/>
        </w:rPr>
      </w:pPr>
    </w:p>
    <w:p w14:paraId="3C86D4BD" w14:textId="77777777" w:rsidR="00190D07" w:rsidRPr="001C1AFF" w:rsidRDefault="00190D07" w:rsidP="00190D07">
      <w:pPr>
        <w:spacing w:line="560" w:lineRule="exact"/>
        <w:jc w:val="left"/>
        <w:rPr>
          <w:sz w:val="28"/>
        </w:rPr>
      </w:pPr>
    </w:p>
    <w:p w14:paraId="1B9C300D" w14:textId="77777777" w:rsidR="00190D07" w:rsidRPr="001C1AFF" w:rsidRDefault="00190D07" w:rsidP="00190D07">
      <w:pPr>
        <w:spacing w:line="560" w:lineRule="exact"/>
        <w:jc w:val="left"/>
        <w:rPr>
          <w:sz w:val="28"/>
        </w:rPr>
      </w:pPr>
    </w:p>
    <w:p w14:paraId="51EC30F2" w14:textId="77777777" w:rsidR="00190D07" w:rsidRPr="001C1AFF" w:rsidRDefault="00190D07" w:rsidP="00190D07">
      <w:pPr>
        <w:spacing w:line="560" w:lineRule="exact"/>
        <w:jc w:val="left"/>
        <w:rPr>
          <w:sz w:val="28"/>
        </w:rPr>
      </w:pPr>
    </w:p>
    <w:p w14:paraId="6D1EA607" w14:textId="77777777" w:rsidR="00190D07" w:rsidRPr="001C1AFF" w:rsidRDefault="00190D07" w:rsidP="00190D07">
      <w:pPr>
        <w:spacing w:line="560" w:lineRule="exact"/>
        <w:jc w:val="left"/>
        <w:rPr>
          <w:sz w:val="28"/>
        </w:rPr>
      </w:pPr>
    </w:p>
    <w:p w14:paraId="4BD44CE2" w14:textId="77777777" w:rsidR="00190D07" w:rsidRPr="001C1AFF" w:rsidRDefault="00190D07" w:rsidP="00190D07">
      <w:pPr>
        <w:spacing w:line="560" w:lineRule="exact"/>
        <w:jc w:val="left"/>
        <w:rPr>
          <w:sz w:val="28"/>
        </w:rPr>
      </w:pPr>
    </w:p>
    <w:p w14:paraId="2A965B23" w14:textId="77777777" w:rsidR="00190D07" w:rsidRPr="001C1AFF" w:rsidRDefault="00190D07" w:rsidP="00190D07">
      <w:pPr>
        <w:spacing w:line="560" w:lineRule="exact"/>
        <w:jc w:val="left"/>
        <w:rPr>
          <w:sz w:val="28"/>
        </w:rPr>
      </w:pPr>
    </w:p>
    <w:p w14:paraId="653309CE" w14:textId="77777777" w:rsidR="00190D07" w:rsidRPr="001C1AFF" w:rsidRDefault="00190D07" w:rsidP="00190D07">
      <w:pPr>
        <w:spacing w:line="560" w:lineRule="exact"/>
        <w:jc w:val="left"/>
        <w:rPr>
          <w:sz w:val="28"/>
        </w:rPr>
      </w:pPr>
    </w:p>
    <w:p w14:paraId="720C1799" w14:textId="77777777" w:rsidR="00190D07" w:rsidRPr="001C1AFF" w:rsidRDefault="00190D07" w:rsidP="00190D07">
      <w:pPr>
        <w:spacing w:line="560" w:lineRule="exact"/>
        <w:jc w:val="left"/>
        <w:rPr>
          <w:sz w:val="28"/>
        </w:rPr>
      </w:pPr>
    </w:p>
    <w:p w14:paraId="54F23AC6" w14:textId="77777777" w:rsidR="0071299E" w:rsidRDefault="0071299E">
      <w:pPr>
        <w:widowControl/>
        <w:jc w:val="left"/>
        <w:rPr>
          <w:rFonts w:hAnsiTheme="minorEastAsia"/>
          <w:b/>
          <w:sz w:val="24"/>
        </w:rPr>
      </w:pPr>
      <w:r>
        <w:rPr>
          <w:rFonts w:hAnsiTheme="minorEastAsia"/>
          <w:b/>
          <w:sz w:val="24"/>
        </w:rPr>
        <w:br w:type="page"/>
      </w:r>
    </w:p>
    <w:p w14:paraId="6BC590DF" w14:textId="77777777"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00D5068B">
        <w:rPr>
          <w:rFonts w:hint="eastAsia"/>
          <w:b/>
          <w:sz w:val="24"/>
        </w:rPr>
        <w:t>1</w:t>
      </w:r>
      <w:r w:rsidRPr="00E93132">
        <w:rPr>
          <w:b/>
          <w:sz w:val="24"/>
        </w:rPr>
        <w:t>：招标文件</w:t>
      </w:r>
      <w:r w:rsidRPr="00E93132">
        <w:rPr>
          <w:b/>
          <w:bCs/>
          <w:sz w:val="24"/>
        </w:rPr>
        <w:t>评分因素及评标标准中要求的证明材料扫描件、方案等</w:t>
      </w:r>
    </w:p>
    <w:p w14:paraId="1553BE24" w14:textId="77777777" w:rsidR="00190D07" w:rsidRDefault="00190D07" w:rsidP="00190D07">
      <w:pPr>
        <w:tabs>
          <w:tab w:val="left" w:pos="412"/>
          <w:tab w:val="left" w:pos="618"/>
        </w:tabs>
        <w:spacing w:line="520" w:lineRule="exact"/>
        <w:jc w:val="center"/>
        <w:rPr>
          <w:sz w:val="24"/>
          <w:szCs w:val="21"/>
        </w:rPr>
      </w:pPr>
    </w:p>
    <w:p w14:paraId="48B219C2" w14:textId="77777777" w:rsidR="008C5330" w:rsidRDefault="008C5330" w:rsidP="00190D07">
      <w:pPr>
        <w:tabs>
          <w:tab w:val="left" w:pos="412"/>
          <w:tab w:val="left" w:pos="618"/>
        </w:tabs>
        <w:spacing w:line="520" w:lineRule="exact"/>
        <w:jc w:val="center"/>
        <w:rPr>
          <w:sz w:val="24"/>
          <w:szCs w:val="21"/>
        </w:rPr>
      </w:pPr>
    </w:p>
    <w:p w14:paraId="73930788" w14:textId="77777777" w:rsidR="008C5330" w:rsidRDefault="008C5330" w:rsidP="00190D07">
      <w:pPr>
        <w:tabs>
          <w:tab w:val="left" w:pos="412"/>
          <w:tab w:val="left" w:pos="618"/>
        </w:tabs>
        <w:spacing w:line="520" w:lineRule="exact"/>
        <w:jc w:val="center"/>
        <w:rPr>
          <w:sz w:val="24"/>
          <w:szCs w:val="21"/>
        </w:rPr>
      </w:pPr>
    </w:p>
    <w:p w14:paraId="6A94E75C" w14:textId="77777777" w:rsidR="008C5330" w:rsidRDefault="008C5330">
      <w:pPr>
        <w:widowControl/>
        <w:jc w:val="left"/>
        <w:rPr>
          <w:sz w:val="24"/>
          <w:szCs w:val="21"/>
        </w:rPr>
      </w:pPr>
      <w:r>
        <w:rPr>
          <w:sz w:val="24"/>
          <w:szCs w:val="21"/>
        </w:rPr>
        <w:br w:type="page"/>
      </w:r>
    </w:p>
    <w:p w14:paraId="6D7CB778" w14:textId="77777777"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00D5068B">
        <w:rPr>
          <w:rFonts w:hint="eastAsia"/>
          <w:b/>
          <w:bCs/>
          <w:sz w:val="24"/>
        </w:rPr>
        <w:t>2</w:t>
      </w:r>
      <w:r w:rsidRPr="00E93132">
        <w:rPr>
          <w:b/>
          <w:bCs/>
          <w:sz w:val="24"/>
        </w:rPr>
        <w:t>：</w:t>
      </w:r>
      <w:r w:rsidRPr="00E93132">
        <w:rPr>
          <w:b/>
          <w:sz w:val="24"/>
        </w:rPr>
        <w:t>投标人认为需要提供的其他资料</w:t>
      </w:r>
    </w:p>
    <w:p w14:paraId="64976AE1" w14:textId="77777777" w:rsidR="008C5330" w:rsidRPr="008C5330" w:rsidRDefault="008C5330" w:rsidP="00190D07">
      <w:pPr>
        <w:tabs>
          <w:tab w:val="left" w:pos="412"/>
          <w:tab w:val="left" w:pos="618"/>
        </w:tabs>
        <w:spacing w:line="520" w:lineRule="exact"/>
        <w:jc w:val="center"/>
        <w:rPr>
          <w:sz w:val="24"/>
          <w:szCs w:val="21"/>
        </w:rPr>
      </w:pPr>
    </w:p>
    <w:p w14:paraId="1FEC3659" w14:textId="77777777"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08E4A7" w14:textId="77777777" w:rsidR="006051BC" w:rsidRDefault="006051BC" w:rsidP="00AE5C1F">
      <w:r>
        <w:separator/>
      </w:r>
    </w:p>
  </w:endnote>
  <w:endnote w:type="continuationSeparator" w:id="0">
    <w:p w14:paraId="2CE454B5" w14:textId="77777777" w:rsidR="006051BC" w:rsidRDefault="006051B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19CC0A" w14:textId="77777777" w:rsidR="0071299E" w:rsidRDefault="00147C7C" w:rsidP="00AE5C1F">
    <w:pPr>
      <w:pStyle w:val="a7"/>
      <w:jc w:val="center"/>
    </w:pPr>
    <w:r>
      <w:rPr>
        <w:b/>
      </w:rPr>
      <w:fldChar w:fldCharType="begin"/>
    </w:r>
    <w:r w:rsidR="0071299E">
      <w:rPr>
        <w:b/>
      </w:rPr>
      <w:instrText>PAGE  \* Arabic  \* MERGEFORMAT</w:instrText>
    </w:r>
    <w:r>
      <w:rPr>
        <w:b/>
      </w:rPr>
      <w:fldChar w:fldCharType="separate"/>
    </w:r>
    <w:r w:rsidR="00DF6527" w:rsidRPr="00DF6527">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2B041C" w14:textId="77777777" w:rsidR="006051BC" w:rsidRDefault="006051BC" w:rsidP="00AE5C1F">
      <w:r>
        <w:separator/>
      </w:r>
    </w:p>
  </w:footnote>
  <w:footnote w:type="continuationSeparator" w:id="0">
    <w:p w14:paraId="37EC0E55" w14:textId="77777777" w:rsidR="006051BC" w:rsidRDefault="006051BC"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771CBF"/>
    <w:multiLevelType w:val="singleLevel"/>
    <w:tmpl w:val="BC771CBF"/>
    <w:lvl w:ilvl="0">
      <w:start w:val="1"/>
      <w:numFmt w:val="chineseCounting"/>
      <w:suff w:val="nothing"/>
      <w:lvlText w:val="（%1）"/>
      <w:lvlJc w:val="left"/>
      <w:pPr>
        <w:ind w:left="0" w:firstLine="0"/>
      </w:pPr>
      <w:rPr>
        <w:rFonts w:hint="eastAsia"/>
      </w:rPr>
    </w:lvl>
  </w:abstractNum>
  <w:abstractNum w:abstractNumId="2">
    <w:nsid w:val="BCF5A594"/>
    <w:multiLevelType w:val="singleLevel"/>
    <w:tmpl w:val="BCF5A594"/>
    <w:lvl w:ilvl="0">
      <w:start w:val="2"/>
      <w:numFmt w:val="decimal"/>
      <w:suff w:val="nothing"/>
      <w:lvlText w:val="%1、"/>
      <w:lvlJc w:val="left"/>
    </w:lvl>
  </w:abstractNum>
  <w:abstractNum w:abstractNumId="3">
    <w:nsid w:val="BF7CA2C0"/>
    <w:multiLevelType w:val="singleLevel"/>
    <w:tmpl w:val="BF7CA2C0"/>
    <w:lvl w:ilvl="0">
      <w:start w:val="1"/>
      <w:numFmt w:val="decimal"/>
      <w:suff w:val="nothing"/>
      <w:lvlText w:val="（%1）"/>
      <w:lvlJc w:val="left"/>
      <w:pPr>
        <w:ind w:left="0" w:firstLine="0"/>
      </w:pPr>
      <w:rPr>
        <w:rFonts w:hint="default"/>
      </w:rPr>
    </w:lvl>
  </w:abstractNum>
  <w:abstractNum w:abstractNumId="4">
    <w:nsid w:val="D1AEE1C1"/>
    <w:multiLevelType w:val="singleLevel"/>
    <w:tmpl w:val="D1AEE1C1"/>
    <w:lvl w:ilvl="0">
      <w:start w:val="1"/>
      <w:numFmt w:val="decimal"/>
      <w:suff w:val="nothing"/>
      <w:lvlText w:val="%1）"/>
      <w:lvlJc w:val="left"/>
      <w:pPr>
        <w:ind w:left="0" w:firstLine="448"/>
      </w:pPr>
      <w:rPr>
        <w:rFonts w:hint="default"/>
      </w:rPr>
    </w:lvl>
  </w:abstractNum>
  <w:abstractNum w:abstractNumId="5">
    <w:nsid w:val="DA9481F0"/>
    <w:multiLevelType w:val="singleLevel"/>
    <w:tmpl w:val="DA9481F0"/>
    <w:lvl w:ilvl="0">
      <w:start w:val="1"/>
      <w:numFmt w:val="decimal"/>
      <w:suff w:val="nothing"/>
      <w:lvlText w:val="（%1）"/>
      <w:lvlJc w:val="left"/>
      <w:pPr>
        <w:ind w:left="0" w:firstLine="0"/>
      </w:pPr>
      <w:rPr>
        <w:rFonts w:hint="default"/>
      </w:rPr>
    </w:lvl>
  </w:abstractNum>
  <w:abstractNum w:abstractNumId="6">
    <w:nsid w:val="DB4A9401"/>
    <w:multiLevelType w:val="singleLevel"/>
    <w:tmpl w:val="DB4A9401"/>
    <w:lvl w:ilvl="0">
      <w:start w:val="1"/>
      <w:numFmt w:val="decimal"/>
      <w:suff w:val="nothing"/>
      <w:lvlText w:val="%1、"/>
      <w:lvlJc w:val="left"/>
    </w:lvl>
  </w:abstractNum>
  <w:abstractNum w:abstractNumId="7">
    <w:nsid w:val="DF1D2495"/>
    <w:multiLevelType w:val="singleLevel"/>
    <w:tmpl w:val="DF1D2495"/>
    <w:lvl w:ilvl="0">
      <w:start w:val="1"/>
      <w:numFmt w:val="decimal"/>
      <w:suff w:val="nothing"/>
      <w:lvlText w:val="%1、"/>
      <w:lvlJc w:val="left"/>
    </w:lvl>
  </w:abstractNum>
  <w:abstractNum w:abstractNumId="8">
    <w:nsid w:val="E787DC13"/>
    <w:multiLevelType w:val="singleLevel"/>
    <w:tmpl w:val="E787DC13"/>
    <w:lvl w:ilvl="0">
      <w:start w:val="1"/>
      <w:numFmt w:val="decimal"/>
      <w:suff w:val="nothing"/>
      <w:lvlText w:val="%1）"/>
      <w:lvlJc w:val="left"/>
      <w:pPr>
        <w:ind w:left="0" w:firstLine="448"/>
      </w:pPr>
      <w:rPr>
        <w:rFonts w:hint="default"/>
      </w:rPr>
    </w:lvl>
  </w:abstractNum>
  <w:abstractNum w:abstractNumId="9">
    <w:nsid w:val="F064430F"/>
    <w:multiLevelType w:val="singleLevel"/>
    <w:tmpl w:val="F064430F"/>
    <w:lvl w:ilvl="0">
      <w:start w:val="1"/>
      <w:numFmt w:val="decimal"/>
      <w:suff w:val="nothing"/>
      <w:lvlText w:val="（%1）"/>
      <w:lvlJc w:val="left"/>
      <w:pPr>
        <w:ind w:left="0" w:firstLine="0"/>
      </w:pPr>
      <w:rPr>
        <w:rFonts w:hint="default"/>
      </w:rPr>
    </w:lvl>
  </w:abstractNum>
  <w:abstractNum w:abstractNumId="1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
    <w:nsid w:val="08CC6519"/>
    <w:multiLevelType w:val="singleLevel"/>
    <w:tmpl w:val="08CC6519"/>
    <w:lvl w:ilvl="0">
      <w:start w:val="7"/>
      <w:numFmt w:val="chineseCounting"/>
      <w:suff w:val="nothing"/>
      <w:lvlText w:val="%1、"/>
      <w:lvlJc w:val="left"/>
      <w:rPr>
        <w:rFonts w:hint="eastAsia"/>
      </w:rPr>
    </w:lvl>
  </w:abstractNum>
  <w:abstractNum w:abstractNumId="12">
    <w:nsid w:val="0EFBB8B2"/>
    <w:multiLevelType w:val="singleLevel"/>
    <w:tmpl w:val="0EFBB8B2"/>
    <w:lvl w:ilvl="0">
      <w:start w:val="1"/>
      <w:numFmt w:val="decimal"/>
      <w:suff w:val="nothing"/>
      <w:lvlText w:val="%1）"/>
      <w:lvlJc w:val="left"/>
      <w:pPr>
        <w:ind w:left="0" w:firstLine="448"/>
      </w:pPr>
      <w:rPr>
        <w:rFonts w:hint="default"/>
      </w:rPr>
    </w:lvl>
  </w:abstractNum>
  <w:abstractNum w:abstractNumId="1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1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9">
    <w:nsid w:val="2E4CA392"/>
    <w:multiLevelType w:val="singleLevel"/>
    <w:tmpl w:val="2E4CA392"/>
    <w:lvl w:ilvl="0">
      <w:start w:val="1"/>
      <w:numFmt w:val="decimal"/>
      <w:suff w:val="nothing"/>
      <w:lvlText w:val="%1、"/>
      <w:lvlJc w:val="left"/>
    </w:lvl>
  </w:abstractNum>
  <w:abstractNum w:abstractNumId="2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21">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22">
    <w:nsid w:val="4A929990"/>
    <w:multiLevelType w:val="singleLevel"/>
    <w:tmpl w:val="4A929990"/>
    <w:lvl w:ilvl="0">
      <w:start w:val="1"/>
      <w:numFmt w:val="decimal"/>
      <w:suff w:val="nothing"/>
      <w:lvlText w:val="（%1）"/>
      <w:lvlJc w:val="left"/>
      <w:pPr>
        <w:ind w:left="-28" w:firstLine="0"/>
      </w:pPr>
      <w:rPr>
        <w:rFonts w:hint="default"/>
      </w:rPr>
    </w:lvl>
  </w:abstractNum>
  <w:abstractNum w:abstractNumId="2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nsid w:val="50F27104"/>
    <w:multiLevelType w:val="singleLevel"/>
    <w:tmpl w:val="50F27104"/>
    <w:lvl w:ilvl="0">
      <w:start w:val="1"/>
      <w:numFmt w:val="chineseCounting"/>
      <w:suff w:val="nothing"/>
      <w:lvlText w:val="（%1）"/>
      <w:lvlJc w:val="left"/>
      <w:pPr>
        <w:ind w:left="0" w:firstLine="0"/>
      </w:pPr>
      <w:rPr>
        <w:rFonts w:hint="eastAsia"/>
      </w:rPr>
    </w:lvl>
  </w:abstractNum>
  <w:abstractNum w:abstractNumId="25">
    <w:nsid w:val="50F85BE7"/>
    <w:multiLevelType w:val="singleLevel"/>
    <w:tmpl w:val="50F85BE7"/>
    <w:lvl w:ilvl="0">
      <w:start w:val="1"/>
      <w:numFmt w:val="decimal"/>
      <w:suff w:val="nothing"/>
      <w:lvlText w:val="%1）"/>
      <w:lvlJc w:val="left"/>
      <w:pPr>
        <w:ind w:left="0" w:firstLine="448"/>
      </w:pPr>
      <w:rPr>
        <w:rFonts w:hint="default"/>
      </w:rPr>
    </w:lvl>
  </w:abstractNum>
  <w:abstractNum w:abstractNumId="26">
    <w:nsid w:val="57FF9B5D"/>
    <w:multiLevelType w:val="singleLevel"/>
    <w:tmpl w:val="57FF9B5D"/>
    <w:lvl w:ilvl="0">
      <w:start w:val="1"/>
      <w:numFmt w:val="decimal"/>
      <w:suff w:val="nothing"/>
      <w:lvlText w:val="%1）"/>
      <w:lvlJc w:val="left"/>
      <w:pPr>
        <w:ind w:left="0" w:firstLine="448"/>
      </w:pPr>
      <w:rPr>
        <w:rFonts w:hint="default"/>
      </w:rPr>
    </w:lvl>
  </w:abstractNum>
  <w:abstractNum w:abstractNumId="27">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8">
    <w:nsid w:val="5D8459BA"/>
    <w:multiLevelType w:val="singleLevel"/>
    <w:tmpl w:val="5D8459BA"/>
    <w:lvl w:ilvl="0">
      <w:start w:val="1"/>
      <w:numFmt w:val="chineseCounting"/>
      <w:suff w:val="nothing"/>
      <w:lvlText w:val="（%1）"/>
      <w:lvlJc w:val="left"/>
      <w:pPr>
        <w:ind w:left="1843" w:firstLine="0"/>
      </w:pPr>
      <w:rPr>
        <w:rFonts w:hint="eastAsia"/>
      </w:rPr>
    </w:lvl>
  </w:abstractNum>
  <w:abstractNum w:abstractNumId="2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31">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30"/>
  </w:num>
  <w:num w:numId="2">
    <w:abstractNumId w:val="23"/>
  </w:num>
  <w:num w:numId="3">
    <w:abstractNumId w:val="15"/>
  </w:num>
  <w:num w:numId="4">
    <w:abstractNumId w:val="13"/>
  </w:num>
  <w:num w:numId="5">
    <w:abstractNumId w:val="17"/>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31"/>
  </w:num>
  <w:num w:numId="9">
    <w:abstractNumId w:val="14"/>
  </w:num>
  <w:num w:numId="10">
    <w:abstractNumId w:val="20"/>
  </w:num>
  <w:num w:numId="11">
    <w:abstractNumId w:val="10"/>
  </w:num>
  <w:num w:numId="12">
    <w:abstractNumId w:val="21"/>
  </w:num>
  <w:num w:numId="13">
    <w:abstractNumId w:val="32"/>
  </w:num>
  <w:num w:numId="14">
    <w:abstractNumId w:val="27"/>
  </w:num>
  <w:num w:numId="15">
    <w:abstractNumId w:val="0"/>
  </w:num>
  <w:num w:numId="16">
    <w:abstractNumId w:val="19"/>
  </w:num>
  <w:num w:numId="17">
    <w:abstractNumId w:val="6"/>
  </w:num>
  <w:num w:numId="18">
    <w:abstractNumId w:val="2"/>
  </w:num>
  <w:num w:numId="19">
    <w:abstractNumId w:val="7"/>
  </w:num>
  <w:num w:numId="20">
    <w:abstractNumId w:val="16"/>
  </w:num>
  <w:num w:numId="21">
    <w:abstractNumId w:val="11"/>
  </w:num>
  <w:num w:numId="22">
    <w:abstractNumId w:val="28"/>
  </w:num>
  <w:num w:numId="23">
    <w:abstractNumId w:val="1"/>
  </w:num>
  <w:num w:numId="24">
    <w:abstractNumId w:val="9"/>
  </w:num>
  <w:num w:numId="25">
    <w:abstractNumId w:val="8"/>
  </w:num>
  <w:num w:numId="26">
    <w:abstractNumId w:val="22"/>
  </w:num>
  <w:num w:numId="27">
    <w:abstractNumId w:val="4"/>
  </w:num>
  <w:num w:numId="28">
    <w:abstractNumId w:val="5"/>
  </w:num>
  <w:num w:numId="29">
    <w:abstractNumId w:val="25"/>
  </w:num>
  <w:num w:numId="30">
    <w:abstractNumId w:val="3"/>
  </w:num>
  <w:num w:numId="31">
    <w:abstractNumId w:val="26"/>
  </w:num>
  <w:num w:numId="32">
    <w:abstractNumId w:val="12"/>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5BC"/>
    <w:rsid w:val="00193BCD"/>
    <w:rsid w:val="0019431D"/>
    <w:rsid w:val="00194FBC"/>
    <w:rsid w:val="00196A86"/>
    <w:rsid w:val="00196D6B"/>
    <w:rsid w:val="00196E07"/>
    <w:rsid w:val="001A0C29"/>
    <w:rsid w:val="001A0D58"/>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716"/>
    <w:rsid w:val="001F2B50"/>
    <w:rsid w:val="001F345B"/>
    <w:rsid w:val="001F4AD6"/>
    <w:rsid w:val="001F65EF"/>
    <w:rsid w:val="001F6DCF"/>
    <w:rsid w:val="002027E3"/>
    <w:rsid w:val="00203828"/>
    <w:rsid w:val="00206328"/>
    <w:rsid w:val="00206C3A"/>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520"/>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328"/>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1F44"/>
    <w:rsid w:val="00412894"/>
    <w:rsid w:val="00413972"/>
    <w:rsid w:val="004153D6"/>
    <w:rsid w:val="00415D1E"/>
    <w:rsid w:val="00415D39"/>
    <w:rsid w:val="00416AFE"/>
    <w:rsid w:val="004174BB"/>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8E3"/>
    <w:rsid w:val="004E5859"/>
    <w:rsid w:val="004F55DE"/>
    <w:rsid w:val="004F5DC4"/>
    <w:rsid w:val="004F7B5C"/>
    <w:rsid w:val="0050174C"/>
    <w:rsid w:val="00502349"/>
    <w:rsid w:val="00502D44"/>
    <w:rsid w:val="00503972"/>
    <w:rsid w:val="00505330"/>
    <w:rsid w:val="00506C8E"/>
    <w:rsid w:val="00506CD1"/>
    <w:rsid w:val="005131C3"/>
    <w:rsid w:val="0051368E"/>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BE4"/>
    <w:rsid w:val="005F3EB2"/>
    <w:rsid w:val="005F5EF3"/>
    <w:rsid w:val="006001B2"/>
    <w:rsid w:val="006014DA"/>
    <w:rsid w:val="006038D0"/>
    <w:rsid w:val="006044CF"/>
    <w:rsid w:val="006051BC"/>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6F7B28"/>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DB9"/>
    <w:rsid w:val="008A1E8A"/>
    <w:rsid w:val="008A24A3"/>
    <w:rsid w:val="008A64B8"/>
    <w:rsid w:val="008B113A"/>
    <w:rsid w:val="008B202B"/>
    <w:rsid w:val="008B3001"/>
    <w:rsid w:val="008B3CFE"/>
    <w:rsid w:val="008B5AB3"/>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715"/>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09B"/>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267C4"/>
    <w:rsid w:val="00B277E6"/>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57FDC"/>
    <w:rsid w:val="00B601A7"/>
    <w:rsid w:val="00B62B11"/>
    <w:rsid w:val="00B6637D"/>
    <w:rsid w:val="00B666EF"/>
    <w:rsid w:val="00B671A0"/>
    <w:rsid w:val="00B672EC"/>
    <w:rsid w:val="00B703FD"/>
    <w:rsid w:val="00B714B3"/>
    <w:rsid w:val="00B7176B"/>
    <w:rsid w:val="00B728F9"/>
    <w:rsid w:val="00B73509"/>
    <w:rsid w:val="00B76607"/>
    <w:rsid w:val="00B8141F"/>
    <w:rsid w:val="00B83D1A"/>
    <w:rsid w:val="00B84566"/>
    <w:rsid w:val="00B85D52"/>
    <w:rsid w:val="00B86890"/>
    <w:rsid w:val="00B90E88"/>
    <w:rsid w:val="00B91501"/>
    <w:rsid w:val="00B9219B"/>
    <w:rsid w:val="00B92D7E"/>
    <w:rsid w:val="00B969BD"/>
    <w:rsid w:val="00BA126A"/>
    <w:rsid w:val="00BA18F3"/>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67ECC"/>
    <w:rsid w:val="00C70374"/>
    <w:rsid w:val="00C720A2"/>
    <w:rsid w:val="00C7230E"/>
    <w:rsid w:val="00C72A5F"/>
    <w:rsid w:val="00C74859"/>
    <w:rsid w:val="00C8474B"/>
    <w:rsid w:val="00C8709A"/>
    <w:rsid w:val="00C90170"/>
    <w:rsid w:val="00C90EDD"/>
    <w:rsid w:val="00C92ED5"/>
    <w:rsid w:val="00CA05BC"/>
    <w:rsid w:val="00CA0D71"/>
    <w:rsid w:val="00CA262C"/>
    <w:rsid w:val="00CA2A97"/>
    <w:rsid w:val="00CA3960"/>
    <w:rsid w:val="00CB039E"/>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02DF"/>
    <w:rsid w:val="00D2261A"/>
    <w:rsid w:val="00D260FE"/>
    <w:rsid w:val="00D31467"/>
    <w:rsid w:val="00D3372F"/>
    <w:rsid w:val="00D43D4D"/>
    <w:rsid w:val="00D470D2"/>
    <w:rsid w:val="00D5068B"/>
    <w:rsid w:val="00D522F9"/>
    <w:rsid w:val="00D52A0D"/>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2373"/>
    <w:rsid w:val="00DB32FF"/>
    <w:rsid w:val="00DB3474"/>
    <w:rsid w:val="00DB491A"/>
    <w:rsid w:val="00DB4CD6"/>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6527"/>
    <w:rsid w:val="00DF6829"/>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37076"/>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68FB"/>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1DC5"/>
    <w:rsid w:val="00F041C4"/>
    <w:rsid w:val="00F04F5F"/>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19AB"/>
    <w:rsid w:val="00FB3025"/>
    <w:rsid w:val="00FB56AE"/>
    <w:rsid w:val="00FB5E5B"/>
    <w:rsid w:val="00FB61A0"/>
    <w:rsid w:val="00FC4DF5"/>
    <w:rsid w:val="00FC5736"/>
    <w:rsid w:val="00FC5AA6"/>
    <w:rsid w:val="00FC6823"/>
    <w:rsid w:val="00FC7BCC"/>
    <w:rsid w:val="00FC7FDF"/>
    <w:rsid w:val="00FD2929"/>
    <w:rsid w:val="00FD3118"/>
    <w:rsid w:val="00FD4590"/>
    <w:rsid w:val="00FD601A"/>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D18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26152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2Char">
    <w:name w:val="标题 2 Char"/>
    <w:basedOn w:val="a1"/>
    <w:link w:val="20"/>
    <w:uiPriority w:val="9"/>
    <w:semiHidden/>
    <w:rsid w:val="00261520"/>
    <w:rPr>
      <w:rFonts w:asciiTheme="majorHAnsi" w:eastAsiaTheme="majorEastAsia" w:hAnsiTheme="majorHAnsi" w:cstheme="majorBidi"/>
      <w:b/>
      <w:bCs/>
      <w:sz w:val="32"/>
      <w:szCs w:val="32"/>
    </w:rPr>
  </w:style>
  <w:style w:type="character" w:customStyle="1" w:styleId="10">
    <w:name w:val="10"/>
    <w:qFormat/>
    <w:rsid w:val="00261520"/>
    <w:rPr>
      <w:rFonts w:ascii="Times New Roman" w:hAnsi="Times New Roman" w:cs="Times New Roman"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657804">
      <w:bodyDiv w:val="1"/>
      <w:marLeft w:val="0"/>
      <w:marRight w:val="0"/>
      <w:marTop w:val="0"/>
      <w:marBottom w:val="0"/>
      <w:divBdr>
        <w:top w:val="none" w:sz="0" w:space="0" w:color="auto"/>
        <w:left w:val="none" w:sz="0" w:space="0" w:color="auto"/>
        <w:bottom w:val="none" w:sz="0" w:space="0" w:color="auto"/>
        <w:right w:val="none" w:sz="0" w:space="0" w:color="auto"/>
      </w:divBdr>
      <w:divsChild>
        <w:div w:id="1295211570">
          <w:marLeft w:val="0"/>
          <w:marRight w:val="0"/>
          <w:marTop w:val="0"/>
          <w:marBottom w:val="0"/>
          <w:divBdr>
            <w:top w:val="none" w:sz="0" w:space="0" w:color="auto"/>
            <w:left w:val="none" w:sz="0" w:space="0" w:color="auto"/>
            <w:bottom w:val="none" w:sz="0" w:space="0" w:color="auto"/>
            <w:right w:val="none" w:sz="0" w:space="0" w:color="auto"/>
          </w:divBdr>
          <w:divsChild>
            <w:div w:id="347028426">
              <w:marLeft w:val="0"/>
              <w:marRight w:val="0"/>
              <w:marTop w:val="0"/>
              <w:marBottom w:val="0"/>
              <w:divBdr>
                <w:top w:val="none" w:sz="0" w:space="0" w:color="auto"/>
                <w:left w:val="none" w:sz="0" w:space="0" w:color="auto"/>
                <w:bottom w:val="none" w:sz="0" w:space="0" w:color="auto"/>
                <w:right w:val="none" w:sz="0" w:space="0" w:color="auto"/>
              </w:divBdr>
              <w:divsChild>
                <w:div w:id="2138253105">
                  <w:marLeft w:val="0"/>
                  <w:marRight w:val="0"/>
                  <w:marTop w:val="0"/>
                  <w:marBottom w:val="0"/>
                  <w:divBdr>
                    <w:top w:val="none" w:sz="0" w:space="0" w:color="auto"/>
                    <w:left w:val="none" w:sz="0" w:space="0" w:color="auto"/>
                    <w:bottom w:val="none" w:sz="0" w:space="0" w:color="auto"/>
                    <w:right w:val="none" w:sz="0" w:space="0" w:color="auto"/>
                  </w:divBdr>
                  <w:divsChild>
                    <w:div w:id="410853949">
                      <w:marLeft w:val="0"/>
                      <w:marRight w:val="0"/>
                      <w:marTop w:val="0"/>
                      <w:marBottom w:val="0"/>
                      <w:divBdr>
                        <w:top w:val="none" w:sz="0" w:space="0" w:color="auto"/>
                        <w:left w:val="none" w:sz="0" w:space="0" w:color="auto"/>
                        <w:bottom w:val="none" w:sz="0" w:space="0" w:color="auto"/>
                        <w:right w:val="none" w:sz="0" w:space="0" w:color="auto"/>
                      </w:divBdr>
                      <w:divsChild>
                        <w:div w:id="1121924284">
                          <w:marLeft w:val="-225"/>
                          <w:marRight w:val="-225"/>
                          <w:marTop w:val="0"/>
                          <w:marBottom w:val="0"/>
                          <w:divBdr>
                            <w:top w:val="none" w:sz="0" w:space="0" w:color="auto"/>
                            <w:left w:val="none" w:sz="0" w:space="0" w:color="auto"/>
                            <w:bottom w:val="none" w:sz="0" w:space="0" w:color="auto"/>
                            <w:right w:val="none" w:sz="0" w:space="0" w:color="auto"/>
                          </w:divBdr>
                          <w:divsChild>
                            <w:div w:id="1359698024">
                              <w:marLeft w:val="0"/>
                              <w:marRight w:val="0"/>
                              <w:marTop w:val="0"/>
                              <w:marBottom w:val="0"/>
                              <w:divBdr>
                                <w:top w:val="none" w:sz="0" w:space="0" w:color="auto"/>
                                <w:left w:val="none" w:sz="0" w:space="0" w:color="auto"/>
                                <w:bottom w:val="none" w:sz="0" w:space="0" w:color="auto"/>
                                <w:right w:val="none" w:sz="0" w:space="0" w:color="auto"/>
                              </w:divBdr>
                              <w:divsChild>
                                <w:div w:id="164227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3498004">
      <w:bodyDiv w:val="1"/>
      <w:marLeft w:val="0"/>
      <w:marRight w:val="0"/>
      <w:marTop w:val="0"/>
      <w:marBottom w:val="0"/>
      <w:divBdr>
        <w:top w:val="none" w:sz="0" w:space="0" w:color="auto"/>
        <w:left w:val="none" w:sz="0" w:space="0" w:color="auto"/>
        <w:bottom w:val="none" w:sz="0" w:space="0" w:color="auto"/>
        <w:right w:val="none" w:sz="0" w:space="0" w:color="auto"/>
      </w:divBdr>
      <w:divsChild>
        <w:div w:id="1778794687">
          <w:marLeft w:val="0"/>
          <w:marRight w:val="0"/>
          <w:marTop w:val="0"/>
          <w:marBottom w:val="0"/>
          <w:divBdr>
            <w:top w:val="none" w:sz="0" w:space="0" w:color="auto"/>
            <w:left w:val="none" w:sz="0" w:space="0" w:color="auto"/>
            <w:bottom w:val="none" w:sz="0" w:space="0" w:color="auto"/>
            <w:right w:val="none" w:sz="0" w:space="0" w:color="auto"/>
          </w:divBdr>
          <w:divsChild>
            <w:div w:id="24867924">
              <w:marLeft w:val="0"/>
              <w:marRight w:val="0"/>
              <w:marTop w:val="0"/>
              <w:marBottom w:val="0"/>
              <w:divBdr>
                <w:top w:val="none" w:sz="0" w:space="0" w:color="auto"/>
                <w:left w:val="none" w:sz="0" w:space="0" w:color="auto"/>
                <w:bottom w:val="none" w:sz="0" w:space="0" w:color="auto"/>
                <w:right w:val="none" w:sz="0" w:space="0" w:color="auto"/>
              </w:divBdr>
              <w:divsChild>
                <w:div w:id="424424735">
                  <w:marLeft w:val="0"/>
                  <w:marRight w:val="0"/>
                  <w:marTop w:val="0"/>
                  <w:marBottom w:val="0"/>
                  <w:divBdr>
                    <w:top w:val="none" w:sz="0" w:space="0" w:color="auto"/>
                    <w:left w:val="none" w:sz="0" w:space="0" w:color="auto"/>
                    <w:bottom w:val="none" w:sz="0" w:space="0" w:color="auto"/>
                    <w:right w:val="none" w:sz="0" w:space="0" w:color="auto"/>
                  </w:divBdr>
                  <w:divsChild>
                    <w:div w:id="1719548476">
                      <w:marLeft w:val="0"/>
                      <w:marRight w:val="0"/>
                      <w:marTop w:val="0"/>
                      <w:marBottom w:val="0"/>
                      <w:divBdr>
                        <w:top w:val="none" w:sz="0" w:space="0" w:color="auto"/>
                        <w:left w:val="none" w:sz="0" w:space="0" w:color="auto"/>
                        <w:bottom w:val="none" w:sz="0" w:space="0" w:color="auto"/>
                        <w:right w:val="none" w:sz="0" w:space="0" w:color="auto"/>
                      </w:divBdr>
                      <w:divsChild>
                        <w:div w:id="1557156282">
                          <w:marLeft w:val="-225"/>
                          <w:marRight w:val="-225"/>
                          <w:marTop w:val="0"/>
                          <w:marBottom w:val="0"/>
                          <w:divBdr>
                            <w:top w:val="none" w:sz="0" w:space="0" w:color="auto"/>
                            <w:left w:val="none" w:sz="0" w:space="0" w:color="auto"/>
                            <w:bottom w:val="none" w:sz="0" w:space="0" w:color="auto"/>
                            <w:right w:val="none" w:sz="0" w:space="0" w:color="auto"/>
                          </w:divBdr>
                          <w:divsChild>
                            <w:div w:id="1132282527">
                              <w:marLeft w:val="0"/>
                              <w:marRight w:val="0"/>
                              <w:marTop w:val="0"/>
                              <w:marBottom w:val="0"/>
                              <w:divBdr>
                                <w:top w:val="none" w:sz="0" w:space="0" w:color="auto"/>
                                <w:left w:val="none" w:sz="0" w:space="0" w:color="auto"/>
                                <w:bottom w:val="none" w:sz="0" w:space="0" w:color="auto"/>
                                <w:right w:val="none" w:sz="0" w:space="0" w:color="auto"/>
                              </w:divBdr>
                              <w:divsChild>
                                <w:div w:id="73553457">
                                  <w:marLeft w:val="0"/>
                                  <w:marRight w:val="0"/>
                                  <w:marTop w:val="0"/>
                                  <w:marBottom w:val="0"/>
                                  <w:divBdr>
                                    <w:top w:val="none" w:sz="0" w:space="0" w:color="auto"/>
                                    <w:left w:val="none" w:sz="0" w:space="0" w:color="auto"/>
                                    <w:bottom w:val="none" w:sz="0" w:space="0" w:color="auto"/>
                                    <w:right w:val="none" w:sz="0" w:space="0" w:color="auto"/>
                                  </w:divBdr>
                                  <w:divsChild>
                                    <w:div w:id="1985348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393429015">
      <w:bodyDiv w:val="1"/>
      <w:marLeft w:val="0"/>
      <w:marRight w:val="0"/>
      <w:marTop w:val="0"/>
      <w:marBottom w:val="0"/>
      <w:divBdr>
        <w:top w:val="none" w:sz="0" w:space="0" w:color="auto"/>
        <w:left w:val="none" w:sz="0" w:space="0" w:color="auto"/>
        <w:bottom w:val="none" w:sz="0" w:space="0" w:color="auto"/>
        <w:right w:val="none" w:sz="0" w:space="0" w:color="auto"/>
      </w:divBdr>
      <w:divsChild>
        <w:div w:id="1223446250">
          <w:marLeft w:val="0"/>
          <w:marRight w:val="0"/>
          <w:marTop w:val="0"/>
          <w:marBottom w:val="0"/>
          <w:divBdr>
            <w:top w:val="none" w:sz="0" w:space="0" w:color="auto"/>
            <w:left w:val="none" w:sz="0" w:space="0" w:color="auto"/>
            <w:bottom w:val="none" w:sz="0" w:space="0" w:color="auto"/>
            <w:right w:val="none" w:sz="0" w:space="0" w:color="auto"/>
          </w:divBdr>
          <w:divsChild>
            <w:div w:id="1712028155">
              <w:marLeft w:val="0"/>
              <w:marRight w:val="0"/>
              <w:marTop w:val="0"/>
              <w:marBottom w:val="0"/>
              <w:divBdr>
                <w:top w:val="none" w:sz="0" w:space="0" w:color="auto"/>
                <w:left w:val="none" w:sz="0" w:space="0" w:color="auto"/>
                <w:bottom w:val="none" w:sz="0" w:space="0" w:color="auto"/>
                <w:right w:val="none" w:sz="0" w:space="0" w:color="auto"/>
              </w:divBdr>
              <w:divsChild>
                <w:div w:id="1036543396">
                  <w:marLeft w:val="0"/>
                  <w:marRight w:val="0"/>
                  <w:marTop w:val="0"/>
                  <w:marBottom w:val="0"/>
                  <w:divBdr>
                    <w:top w:val="none" w:sz="0" w:space="0" w:color="auto"/>
                    <w:left w:val="none" w:sz="0" w:space="0" w:color="auto"/>
                    <w:bottom w:val="none" w:sz="0" w:space="0" w:color="auto"/>
                    <w:right w:val="none" w:sz="0" w:space="0" w:color="auto"/>
                  </w:divBdr>
                  <w:divsChild>
                    <w:div w:id="1519075801">
                      <w:marLeft w:val="0"/>
                      <w:marRight w:val="0"/>
                      <w:marTop w:val="0"/>
                      <w:marBottom w:val="0"/>
                      <w:divBdr>
                        <w:top w:val="none" w:sz="0" w:space="0" w:color="auto"/>
                        <w:left w:val="none" w:sz="0" w:space="0" w:color="auto"/>
                        <w:bottom w:val="none" w:sz="0" w:space="0" w:color="auto"/>
                        <w:right w:val="none" w:sz="0" w:space="0" w:color="auto"/>
                      </w:divBdr>
                      <w:divsChild>
                        <w:div w:id="622426193">
                          <w:marLeft w:val="-225"/>
                          <w:marRight w:val="-225"/>
                          <w:marTop w:val="0"/>
                          <w:marBottom w:val="0"/>
                          <w:divBdr>
                            <w:top w:val="none" w:sz="0" w:space="0" w:color="auto"/>
                            <w:left w:val="none" w:sz="0" w:space="0" w:color="auto"/>
                            <w:bottom w:val="none" w:sz="0" w:space="0" w:color="auto"/>
                            <w:right w:val="none" w:sz="0" w:space="0" w:color="auto"/>
                          </w:divBdr>
                          <w:divsChild>
                            <w:div w:id="1626083757">
                              <w:marLeft w:val="0"/>
                              <w:marRight w:val="0"/>
                              <w:marTop w:val="0"/>
                              <w:marBottom w:val="0"/>
                              <w:divBdr>
                                <w:top w:val="none" w:sz="0" w:space="0" w:color="auto"/>
                                <w:left w:val="none" w:sz="0" w:space="0" w:color="auto"/>
                                <w:bottom w:val="none" w:sz="0" w:space="0" w:color="auto"/>
                                <w:right w:val="none" w:sz="0" w:space="0" w:color="auto"/>
                              </w:divBdr>
                              <w:divsChild>
                                <w:div w:id="1477868268">
                                  <w:marLeft w:val="0"/>
                                  <w:marRight w:val="0"/>
                                  <w:marTop w:val="0"/>
                                  <w:marBottom w:val="0"/>
                                  <w:divBdr>
                                    <w:top w:val="none" w:sz="0" w:space="0" w:color="auto"/>
                                    <w:left w:val="none" w:sz="0" w:space="0" w:color="auto"/>
                                    <w:bottom w:val="none" w:sz="0" w:space="0" w:color="auto"/>
                                    <w:right w:val="none" w:sz="0" w:space="0" w:color="auto"/>
                                  </w:divBdr>
                                  <w:divsChild>
                                    <w:div w:id="21594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598804149">
      <w:bodyDiv w:val="1"/>
      <w:marLeft w:val="0"/>
      <w:marRight w:val="0"/>
      <w:marTop w:val="0"/>
      <w:marBottom w:val="0"/>
      <w:divBdr>
        <w:top w:val="none" w:sz="0" w:space="0" w:color="auto"/>
        <w:left w:val="none" w:sz="0" w:space="0" w:color="auto"/>
        <w:bottom w:val="none" w:sz="0" w:space="0" w:color="auto"/>
        <w:right w:val="none" w:sz="0" w:space="0" w:color="auto"/>
      </w:divBdr>
      <w:divsChild>
        <w:div w:id="457771193">
          <w:marLeft w:val="0"/>
          <w:marRight w:val="0"/>
          <w:marTop w:val="0"/>
          <w:marBottom w:val="0"/>
          <w:divBdr>
            <w:top w:val="none" w:sz="0" w:space="0" w:color="auto"/>
            <w:left w:val="none" w:sz="0" w:space="0" w:color="auto"/>
            <w:bottom w:val="none" w:sz="0" w:space="0" w:color="auto"/>
            <w:right w:val="none" w:sz="0" w:space="0" w:color="auto"/>
          </w:divBdr>
          <w:divsChild>
            <w:div w:id="609237757">
              <w:marLeft w:val="0"/>
              <w:marRight w:val="0"/>
              <w:marTop w:val="0"/>
              <w:marBottom w:val="0"/>
              <w:divBdr>
                <w:top w:val="none" w:sz="0" w:space="0" w:color="auto"/>
                <w:left w:val="none" w:sz="0" w:space="0" w:color="auto"/>
                <w:bottom w:val="none" w:sz="0" w:space="0" w:color="auto"/>
                <w:right w:val="none" w:sz="0" w:space="0" w:color="auto"/>
              </w:divBdr>
              <w:divsChild>
                <w:div w:id="1317758650">
                  <w:marLeft w:val="0"/>
                  <w:marRight w:val="0"/>
                  <w:marTop w:val="0"/>
                  <w:marBottom w:val="0"/>
                  <w:divBdr>
                    <w:top w:val="none" w:sz="0" w:space="0" w:color="auto"/>
                    <w:left w:val="none" w:sz="0" w:space="0" w:color="auto"/>
                    <w:bottom w:val="none" w:sz="0" w:space="0" w:color="auto"/>
                    <w:right w:val="none" w:sz="0" w:space="0" w:color="auto"/>
                  </w:divBdr>
                  <w:divsChild>
                    <w:div w:id="1888103956">
                      <w:marLeft w:val="0"/>
                      <w:marRight w:val="0"/>
                      <w:marTop w:val="0"/>
                      <w:marBottom w:val="0"/>
                      <w:divBdr>
                        <w:top w:val="none" w:sz="0" w:space="0" w:color="auto"/>
                        <w:left w:val="none" w:sz="0" w:space="0" w:color="auto"/>
                        <w:bottom w:val="none" w:sz="0" w:space="0" w:color="auto"/>
                        <w:right w:val="none" w:sz="0" w:space="0" w:color="auto"/>
                      </w:divBdr>
                      <w:divsChild>
                        <w:div w:id="1326009129">
                          <w:marLeft w:val="-225"/>
                          <w:marRight w:val="-225"/>
                          <w:marTop w:val="0"/>
                          <w:marBottom w:val="0"/>
                          <w:divBdr>
                            <w:top w:val="none" w:sz="0" w:space="0" w:color="auto"/>
                            <w:left w:val="none" w:sz="0" w:space="0" w:color="auto"/>
                            <w:bottom w:val="none" w:sz="0" w:space="0" w:color="auto"/>
                            <w:right w:val="none" w:sz="0" w:space="0" w:color="auto"/>
                          </w:divBdr>
                          <w:divsChild>
                            <w:div w:id="619458712">
                              <w:marLeft w:val="0"/>
                              <w:marRight w:val="0"/>
                              <w:marTop w:val="0"/>
                              <w:marBottom w:val="0"/>
                              <w:divBdr>
                                <w:top w:val="none" w:sz="0" w:space="0" w:color="auto"/>
                                <w:left w:val="none" w:sz="0" w:space="0" w:color="auto"/>
                                <w:bottom w:val="none" w:sz="0" w:space="0" w:color="auto"/>
                                <w:right w:val="none" w:sz="0" w:space="0" w:color="auto"/>
                              </w:divBdr>
                              <w:divsChild>
                                <w:div w:id="132481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673143014">
      <w:bodyDiv w:val="1"/>
      <w:marLeft w:val="0"/>
      <w:marRight w:val="0"/>
      <w:marTop w:val="0"/>
      <w:marBottom w:val="0"/>
      <w:divBdr>
        <w:top w:val="none" w:sz="0" w:space="0" w:color="auto"/>
        <w:left w:val="none" w:sz="0" w:space="0" w:color="auto"/>
        <w:bottom w:val="none" w:sz="0" w:space="0" w:color="auto"/>
        <w:right w:val="none" w:sz="0" w:space="0" w:color="auto"/>
      </w:divBdr>
      <w:divsChild>
        <w:div w:id="318965301">
          <w:marLeft w:val="0"/>
          <w:marRight w:val="0"/>
          <w:marTop w:val="0"/>
          <w:marBottom w:val="0"/>
          <w:divBdr>
            <w:top w:val="none" w:sz="0" w:space="0" w:color="auto"/>
            <w:left w:val="none" w:sz="0" w:space="0" w:color="auto"/>
            <w:bottom w:val="none" w:sz="0" w:space="0" w:color="auto"/>
            <w:right w:val="none" w:sz="0" w:space="0" w:color="auto"/>
          </w:divBdr>
          <w:divsChild>
            <w:div w:id="1819227811">
              <w:marLeft w:val="0"/>
              <w:marRight w:val="0"/>
              <w:marTop w:val="0"/>
              <w:marBottom w:val="0"/>
              <w:divBdr>
                <w:top w:val="none" w:sz="0" w:space="0" w:color="auto"/>
                <w:left w:val="none" w:sz="0" w:space="0" w:color="auto"/>
                <w:bottom w:val="none" w:sz="0" w:space="0" w:color="auto"/>
                <w:right w:val="none" w:sz="0" w:space="0" w:color="auto"/>
              </w:divBdr>
              <w:divsChild>
                <w:div w:id="738098144">
                  <w:marLeft w:val="0"/>
                  <w:marRight w:val="0"/>
                  <w:marTop w:val="0"/>
                  <w:marBottom w:val="0"/>
                  <w:divBdr>
                    <w:top w:val="none" w:sz="0" w:space="0" w:color="auto"/>
                    <w:left w:val="none" w:sz="0" w:space="0" w:color="auto"/>
                    <w:bottom w:val="none" w:sz="0" w:space="0" w:color="auto"/>
                    <w:right w:val="none" w:sz="0" w:space="0" w:color="auto"/>
                  </w:divBdr>
                  <w:divsChild>
                    <w:div w:id="1762488779">
                      <w:marLeft w:val="0"/>
                      <w:marRight w:val="0"/>
                      <w:marTop w:val="0"/>
                      <w:marBottom w:val="0"/>
                      <w:divBdr>
                        <w:top w:val="none" w:sz="0" w:space="0" w:color="auto"/>
                        <w:left w:val="none" w:sz="0" w:space="0" w:color="auto"/>
                        <w:bottom w:val="none" w:sz="0" w:space="0" w:color="auto"/>
                        <w:right w:val="none" w:sz="0" w:space="0" w:color="auto"/>
                      </w:divBdr>
                      <w:divsChild>
                        <w:div w:id="577208235">
                          <w:marLeft w:val="-225"/>
                          <w:marRight w:val="-225"/>
                          <w:marTop w:val="0"/>
                          <w:marBottom w:val="0"/>
                          <w:divBdr>
                            <w:top w:val="none" w:sz="0" w:space="0" w:color="auto"/>
                            <w:left w:val="none" w:sz="0" w:space="0" w:color="auto"/>
                            <w:bottom w:val="none" w:sz="0" w:space="0" w:color="auto"/>
                            <w:right w:val="none" w:sz="0" w:space="0" w:color="auto"/>
                          </w:divBdr>
                          <w:divsChild>
                            <w:div w:id="1947806804">
                              <w:marLeft w:val="0"/>
                              <w:marRight w:val="0"/>
                              <w:marTop w:val="0"/>
                              <w:marBottom w:val="0"/>
                              <w:divBdr>
                                <w:top w:val="none" w:sz="0" w:space="0" w:color="auto"/>
                                <w:left w:val="none" w:sz="0" w:space="0" w:color="auto"/>
                                <w:bottom w:val="none" w:sz="0" w:space="0" w:color="auto"/>
                                <w:right w:val="none" w:sz="0" w:space="0" w:color="auto"/>
                              </w:divBdr>
                              <w:divsChild>
                                <w:div w:id="96142035">
                                  <w:marLeft w:val="0"/>
                                  <w:marRight w:val="0"/>
                                  <w:marTop w:val="0"/>
                                  <w:marBottom w:val="0"/>
                                  <w:divBdr>
                                    <w:top w:val="none" w:sz="0" w:space="0" w:color="auto"/>
                                    <w:left w:val="none" w:sz="0" w:space="0" w:color="auto"/>
                                    <w:bottom w:val="none" w:sz="0" w:space="0" w:color="auto"/>
                                    <w:right w:val="none" w:sz="0" w:space="0" w:color="auto"/>
                                  </w:divBdr>
                                  <w:divsChild>
                                    <w:div w:id="119237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0991524">
      <w:bodyDiv w:val="1"/>
      <w:marLeft w:val="0"/>
      <w:marRight w:val="0"/>
      <w:marTop w:val="0"/>
      <w:marBottom w:val="0"/>
      <w:divBdr>
        <w:top w:val="none" w:sz="0" w:space="0" w:color="auto"/>
        <w:left w:val="none" w:sz="0" w:space="0" w:color="auto"/>
        <w:bottom w:val="none" w:sz="0" w:space="0" w:color="auto"/>
        <w:right w:val="none" w:sz="0" w:space="0" w:color="auto"/>
      </w:divBdr>
      <w:divsChild>
        <w:div w:id="589237577">
          <w:marLeft w:val="0"/>
          <w:marRight w:val="0"/>
          <w:marTop w:val="0"/>
          <w:marBottom w:val="0"/>
          <w:divBdr>
            <w:top w:val="none" w:sz="0" w:space="0" w:color="auto"/>
            <w:left w:val="none" w:sz="0" w:space="0" w:color="auto"/>
            <w:bottom w:val="none" w:sz="0" w:space="0" w:color="auto"/>
            <w:right w:val="none" w:sz="0" w:space="0" w:color="auto"/>
          </w:divBdr>
          <w:divsChild>
            <w:div w:id="961349400">
              <w:marLeft w:val="0"/>
              <w:marRight w:val="0"/>
              <w:marTop w:val="0"/>
              <w:marBottom w:val="0"/>
              <w:divBdr>
                <w:top w:val="none" w:sz="0" w:space="0" w:color="auto"/>
                <w:left w:val="none" w:sz="0" w:space="0" w:color="auto"/>
                <w:bottom w:val="none" w:sz="0" w:space="0" w:color="auto"/>
                <w:right w:val="none" w:sz="0" w:space="0" w:color="auto"/>
              </w:divBdr>
              <w:divsChild>
                <w:div w:id="1211071168">
                  <w:marLeft w:val="0"/>
                  <w:marRight w:val="0"/>
                  <w:marTop w:val="0"/>
                  <w:marBottom w:val="0"/>
                  <w:divBdr>
                    <w:top w:val="none" w:sz="0" w:space="0" w:color="auto"/>
                    <w:left w:val="none" w:sz="0" w:space="0" w:color="auto"/>
                    <w:bottom w:val="none" w:sz="0" w:space="0" w:color="auto"/>
                    <w:right w:val="none" w:sz="0" w:space="0" w:color="auto"/>
                  </w:divBdr>
                  <w:divsChild>
                    <w:div w:id="1868565487">
                      <w:marLeft w:val="0"/>
                      <w:marRight w:val="0"/>
                      <w:marTop w:val="0"/>
                      <w:marBottom w:val="0"/>
                      <w:divBdr>
                        <w:top w:val="none" w:sz="0" w:space="0" w:color="auto"/>
                        <w:left w:val="none" w:sz="0" w:space="0" w:color="auto"/>
                        <w:bottom w:val="none" w:sz="0" w:space="0" w:color="auto"/>
                        <w:right w:val="none" w:sz="0" w:space="0" w:color="auto"/>
                      </w:divBdr>
                      <w:divsChild>
                        <w:div w:id="1829832003">
                          <w:marLeft w:val="-225"/>
                          <w:marRight w:val="-225"/>
                          <w:marTop w:val="0"/>
                          <w:marBottom w:val="0"/>
                          <w:divBdr>
                            <w:top w:val="none" w:sz="0" w:space="0" w:color="auto"/>
                            <w:left w:val="none" w:sz="0" w:space="0" w:color="auto"/>
                            <w:bottom w:val="none" w:sz="0" w:space="0" w:color="auto"/>
                            <w:right w:val="none" w:sz="0" w:space="0" w:color="auto"/>
                          </w:divBdr>
                          <w:divsChild>
                            <w:div w:id="1186556441">
                              <w:marLeft w:val="0"/>
                              <w:marRight w:val="0"/>
                              <w:marTop w:val="0"/>
                              <w:marBottom w:val="0"/>
                              <w:divBdr>
                                <w:top w:val="none" w:sz="0" w:space="0" w:color="auto"/>
                                <w:left w:val="none" w:sz="0" w:space="0" w:color="auto"/>
                                <w:bottom w:val="none" w:sz="0" w:space="0" w:color="auto"/>
                                <w:right w:val="none" w:sz="0" w:space="0" w:color="auto"/>
                              </w:divBdr>
                              <w:divsChild>
                                <w:div w:id="1862082527">
                                  <w:marLeft w:val="0"/>
                                  <w:marRight w:val="0"/>
                                  <w:marTop w:val="0"/>
                                  <w:marBottom w:val="0"/>
                                  <w:divBdr>
                                    <w:top w:val="none" w:sz="0" w:space="0" w:color="auto"/>
                                    <w:left w:val="none" w:sz="0" w:space="0" w:color="auto"/>
                                    <w:bottom w:val="none" w:sz="0" w:space="0" w:color="auto"/>
                                    <w:right w:val="none" w:sz="0" w:space="0" w:color="auto"/>
                                  </w:divBdr>
                                  <w:divsChild>
                                    <w:div w:id="13403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576353239">
      <w:bodyDiv w:val="1"/>
      <w:marLeft w:val="0"/>
      <w:marRight w:val="0"/>
      <w:marTop w:val="0"/>
      <w:marBottom w:val="0"/>
      <w:divBdr>
        <w:top w:val="none" w:sz="0" w:space="0" w:color="auto"/>
        <w:left w:val="none" w:sz="0" w:space="0" w:color="auto"/>
        <w:bottom w:val="none" w:sz="0" w:space="0" w:color="auto"/>
        <w:right w:val="none" w:sz="0" w:space="0" w:color="auto"/>
      </w:divBdr>
      <w:divsChild>
        <w:div w:id="1245996675">
          <w:marLeft w:val="0"/>
          <w:marRight w:val="0"/>
          <w:marTop w:val="0"/>
          <w:marBottom w:val="0"/>
          <w:divBdr>
            <w:top w:val="none" w:sz="0" w:space="0" w:color="auto"/>
            <w:left w:val="none" w:sz="0" w:space="0" w:color="auto"/>
            <w:bottom w:val="none" w:sz="0" w:space="0" w:color="auto"/>
            <w:right w:val="none" w:sz="0" w:space="0" w:color="auto"/>
          </w:divBdr>
          <w:divsChild>
            <w:div w:id="1906067753">
              <w:marLeft w:val="0"/>
              <w:marRight w:val="0"/>
              <w:marTop w:val="0"/>
              <w:marBottom w:val="0"/>
              <w:divBdr>
                <w:top w:val="none" w:sz="0" w:space="0" w:color="auto"/>
                <w:left w:val="none" w:sz="0" w:space="0" w:color="auto"/>
                <w:bottom w:val="none" w:sz="0" w:space="0" w:color="auto"/>
                <w:right w:val="none" w:sz="0" w:space="0" w:color="auto"/>
              </w:divBdr>
              <w:divsChild>
                <w:div w:id="476462014">
                  <w:marLeft w:val="0"/>
                  <w:marRight w:val="0"/>
                  <w:marTop w:val="0"/>
                  <w:marBottom w:val="0"/>
                  <w:divBdr>
                    <w:top w:val="none" w:sz="0" w:space="0" w:color="auto"/>
                    <w:left w:val="none" w:sz="0" w:space="0" w:color="auto"/>
                    <w:bottom w:val="none" w:sz="0" w:space="0" w:color="auto"/>
                    <w:right w:val="none" w:sz="0" w:space="0" w:color="auto"/>
                  </w:divBdr>
                  <w:divsChild>
                    <w:div w:id="1859198732">
                      <w:marLeft w:val="0"/>
                      <w:marRight w:val="0"/>
                      <w:marTop w:val="0"/>
                      <w:marBottom w:val="0"/>
                      <w:divBdr>
                        <w:top w:val="none" w:sz="0" w:space="0" w:color="auto"/>
                        <w:left w:val="none" w:sz="0" w:space="0" w:color="auto"/>
                        <w:bottom w:val="none" w:sz="0" w:space="0" w:color="auto"/>
                        <w:right w:val="none" w:sz="0" w:space="0" w:color="auto"/>
                      </w:divBdr>
                      <w:divsChild>
                        <w:div w:id="786853662">
                          <w:marLeft w:val="-225"/>
                          <w:marRight w:val="-225"/>
                          <w:marTop w:val="0"/>
                          <w:marBottom w:val="0"/>
                          <w:divBdr>
                            <w:top w:val="none" w:sz="0" w:space="0" w:color="auto"/>
                            <w:left w:val="none" w:sz="0" w:space="0" w:color="auto"/>
                            <w:bottom w:val="none" w:sz="0" w:space="0" w:color="auto"/>
                            <w:right w:val="none" w:sz="0" w:space="0" w:color="auto"/>
                          </w:divBdr>
                          <w:divsChild>
                            <w:div w:id="949315305">
                              <w:marLeft w:val="0"/>
                              <w:marRight w:val="0"/>
                              <w:marTop w:val="0"/>
                              <w:marBottom w:val="0"/>
                              <w:divBdr>
                                <w:top w:val="none" w:sz="0" w:space="0" w:color="auto"/>
                                <w:left w:val="none" w:sz="0" w:space="0" w:color="auto"/>
                                <w:bottom w:val="none" w:sz="0" w:space="0" w:color="auto"/>
                                <w:right w:val="none" w:sz="0" w:space="0" w:color="auto"/>
                              </w:divBdr>
                              <w:divsChild>
                                <w:div w:id="16174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35323084">
      <w:bodyDiv w:val="1"/>
      <w:marLeft w:val="0"/>
      <w:marRight w:val="0"/>
      <w:marTop w:val="0"/>
      <w:marBottom w:val="0"/>
      <w:divBdr>
        <w:top w:val="none" w:sz="0" w:space="0" w:color="auto"/>
        <w:left w:val="none" w:sz="0" w:space="0" w:color="auto"/>
        <w:bottom w:val="none" w:sz="0" w:space="0" w:color="auto"/>
        <w:right w:val="none" w:sz="0" w:space="0" w:color="auto"/>
      </w:divBdr>
      <w:divsChild>
        <w:div w:id="1603956784">
          <w:marLeft w:val="0"/>
          <w:marRight w:val="0"/>
          <w:marTop w:val="0"/>
          <w:marBottom w:val="0"/>
          <w:divBdr>
            <w:top w:val="none" w:sz="0" w:space="0" w:color="auto"/>
            <w:left w:val="none" w:sz="0" w:space="0" w:color="auto"/>
            <w:bottom w:val="none" w:sz="0" w:space="0" w:color="auto"/>
            <w:right w:val="none" w:sz="0" w:space="0" w:color="auto"/>
          </w:divBdr>
          <w:divsChild>
            <w:div w:id="1654871879">
              <w:marLeft w:val="0"/>
              <w:marRight w:val="0"/>
              <w:marTop w:val="0"/>
              <w:marBottom w:val="0"/>
              <w:divBdr>
                <w:top w:val="none" w:sz="0" w:space="0" w:color="auto"/>
                <w:left w:val="none" w:sz="0" w:space="0" w:color="auto"/>
                <w:bottom w:val="none" w:sz="0" w:space="0" w:color="auto"/>
                <w:right w:val="none" w:sz="0" w:space="0" w:color="auto"/>
              </w:divBdr>
              <w:divsChild>
                <w:div w:id="418331528">
                  <w:marLeft w:val="0"/>
                  <w:marRight w:val="0"/>
                  <w:marTop w:val="0"/>
                  <w:marBottom w:val="0"/>
                  <w:divBdr>
                    <w:top w:val="none" w:sz="0" w:space="0" w:color="auto"/>
                    <w:left w:val="none" w:sz="0" w:space="0" w:color="auto"/>
                    <w:bottom w:val="none" w:sz="0" w:space="0" w:color="auto"/>
                    <w:right w:val="none" w:sz="0" w:space="0" w:color="auto"/>
                  </w:divBdr>
                  <w:divsChild>
                    <w:div w:id="491916880">
                      <w:marLeft w:val="0"/>
                      <w:marRight w:val="0"/>
                      <w:marTop w:val="0"/>
                      <w:marBottom w:val="0"/>
                      <w:divBdr>
                        <w:top w:val="none" w:sz="0" w:space="0" w:color="auto"/>
                        <w:left w:val="none" w:sz="0" w:space="0" w:color="auto"/>
                        <w:bottom w:val="none" w:sz="0" w:space="0" w:color="auto"/>
                        <w:right w:val="none" w:sz="0" w:space="0" w:color="auto"/>
                      </w:divBdr>
                      <w:divsChild>
                        <w:div w:id="680280736">
                          <w:marLeft w:val="-225"/>
                          <w:marRight w:val="-225"/>
                          <w:marTop w:val="0"/>
                          <w:marBottom w:val="0"/>
                          <w:divBdr>
                            <w:top w:val="none" w:sz="0" w:space="0" w:color="auto"/>
                            <w:left w:val="none" w:sz="0" w:space="0" w:color="auto"/>
                            <w:bottom w:val="none" w:sz="0" w:space="0" w:color="auto"/>
                            <w:right w:val="none" w:sz="0" w:space="0" w:color="auto"/>
                          </w:divBdr>
                          <w:divsChild>
                            <w:div w:id="462117281">
                              <w:marLeft w:val="0"/>
                              <w:marRight w:val="0"/>
                              <w:marTop w:val="0"/>
                              <w:marBottom w:val="0"/>
                              <w:divBdr>
                                <w:top w:val="none" w:sz="0" w:space="0" w:color="auto"/>
                                <w:left w:val="none" w:sz="0" w:space="0" w:color="auto"/>
                                <w:bottom w:val="none" w:sz="0" w:space="0" w:color="auto"/>
                                <w:right w:val="none" w:sz="0" w:space="0" w:color="auto"/>
                              </w:divBdr>
                              <w:divsChild>
                                <w:div w:id="1773355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746D13-5A72-4852-A292-AADFDCA437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307</TotalTime>
  <Pages>69</Pages>
  <Words>5574</Words>
  <Characters>31775</Characters>
  <Application>Microsoft Office Word</Application>
  <DocSecurity>0</DocSecurity>
  <Lines>264</Lines>
  <Paragraphs>74</Paragraphs>
  <ScaleCrop>false</ScaleCrop>
  <Company>MS</Company>
  <LinksUpToDate>false</LinksUpToDate>
  <CharactersWithSpaces>37275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157</cp:revision>
  <dcterms:created xsi:type="dcterms:W3CDTF">2022-05-09T06:54:00Z</dcterms:created>
  <dcterms:modified xsi:type="dcterms:W3CDTF">2026-03-03T01:25:00Z</dcterms:modified>
</cp:coreProperties>
</file>