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1FCE" w:rsidRDefault="00101FCE">
      <w:pPr>
        <w:rPr>
          <w:sz w:val="84"/>
        </w:rPr>
      </w:pPr>
    </w:p>
    <w:p w:rsidR="00101FCE" w:rsidRDefault="003A1702">
      <w:pPr>
        <w:ind w:right="105"/>
        <w:jc w:val="right"/>
        <w:rPr>
          <w:rFonts w:ascii="黑体" w:eastAsia="黑体" w:hAnsi="黑体"/>
          <w:b/>
          <w:spacing w:val="40"/>
          <w:w w:val="66"/>
          <w:sz w:val="60"/>
          <w:szCs w:val="60"/>
        </w:rPr>
      </w:pPr>
      <w:r>
        <w:rPr>
          <w:rFonts w:ascii="黑体" w:eastAsia="黑体" w:hAnsi="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340360</wp:posOffset>
                </wp:positionV>
                <wp:extent cx="215900" cy="0"/>
                <wp:effectExtent l="0" t="95250" r="1270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a:effectLst/>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6.8pt;height:0pt;width:17pt;z-index:251659264;mso-width-relative:page;mso-height-relative:page;" filled="f" stroked="t" coordsize="21600,21600" o:gfxdata="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qY8mbdu&#10;V3tPeyvgHJvNzO+1oYnm7nbbl1bmTzsr+PvHjR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pNgi&#10;VNYAAAAIAQAADwAAAAAAAAABACAAAAAiAAAAZHJzL2Rvd25yZXYueG1sUEsBAhQAFAAAAAgAh07i&#10;QEhvOYzrAQAAuQMAAA4AAAAAAAAAAQAgAAAAJQEAAGRycy9lMm9Eb2MueG1sUEsFBgAAAAAGAAYA&#10;WQEAAIIFAAAAAA==&#10;">
                <v:fill on="f" focussize="0,0"/>
                <v:stroke weight="15pt" color="#4B69B5" joinstyle="round"/>
                <v:imagedata o:title=""/>
                <o:lock v:ext="edit" aspectratio="f"/>
              </v:line>
            </w:pict>
          </mc:Fallback>
        </mc:AlternateContent>
      </w:r>
      <w:r>
        <w:rPr>
          <w:rFonts w:ascii="黑体" w:eastAsia="黑体" w:hAnsi="黑体" w:hint="eastAsia"/>
          <w:b/>
          <w:spacing w:val="40"/>
          <w:w w:val="66"/>
          <w:sz w:val="60"/>
          <w:szCs w:val="60"/>
        </w:rPr>
        <w:t>天津市滨海新区人民政府新港街道办事处采购新港街道2026年度智慧平安社区(2022年项目)运维服务项目</w:t>
      </w:r>
    </w:p>
    <w:p w:rsidR="00101FCE" w:rsidRDefault="003A1702">
      <w:pPr>
        <w:ind w:right="105"/>
        <w:jc w:val="right"/>
        <w:rPr>
          <w:rFonts w:ascii="黑体" w:eastAsia="黑体" w:hAnsi="黑体"/>
          <w:b/>
          <w:spacing w:val="40"/>
          <w:w w:val="66"/>
          <w:sz w:val="60"/>
          <w:szCs w:val="60"/>
        </w:rPr>
      </w:pPr>
      <w:r>
        <w:rPr>
          <w:rFonts w:ascii="黑体" w:eastAsia="黑体" w:hAnsi="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346710</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3pt;height:0pt;width:260.55pt;z-index:251660288;mso-width-relative:page;mso-height-relative:page;" filled="f" stroked="t" coordsize="21600,21600" o:gfxdata="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IBc7YHWAAAACQEAAA8AAAAAAAAAAQAgAAAAIgAAAGRycy9kb3ducmV2LnhtbFBLAQIUABQAAAAI&#10;AIdO4kBGSetS7wEAALoDAAAOAAAAAAAAAAEAIAAAACUBAABkcnMvZTJvRG9jLnhtbFBLBQYAAAAA&#10;BgAGAFkBAACGBQAAAAA=&#10;">
                <v:fill on="f" focussize="0,0"/>
                <v:stroke weight="15pt" color="#4B69B5" joinstyle="round"/>
                <v:imagedata o:title=""/>
                <o:lock v:ext="edit" aspectratio="f"/>
              </v:line>
            </w:pict>
          </mc:Fallback>
        </mc:AlternateContent>
      </w:r>
      <w:r>
        <w:rPr>
          <w:rFonts w:ascii="黑体" w:eastAsia="黑体" w:hAnsi="黑体"/>
          <w:b/>
          <w:spacing w:val="40"/>
          <w:w w:val="66"/>
          <w:sz w:val="60"/>
          <w:szCs w:val="60"/>
        </w:rPr>
        <w:t>招标文件</w:t>
      </w:r>
    </w:p>
    <w:p w:rsidR="00101FCE" w:rsidRDefault="00101FCE">
      <w:pPr>
        <w:ind w:right="1025"/>
        <w:jc w:val="center"/>
        <w:rPr>
          <w:rFonts w:ascii="黑体" w:eastAsia="黑体" w:hAnsi="黑体"/>
          <w:b/>
          <w:spacing w:val="40"/>
          <w:w w:val="66"/>
          <w:sz w:val="60"/>
          <w:szCs w:val="60"/>
        </w:rPr>
      </w:pPr>
    </w:p>
    <w:p w:rsidR="00101FCE" w:rsidRDefault="00101FCE">
      <w:pPr>
        <w:jc w:val="center"/>
        <w:rPr>
          <w:rFonts w:ascii="黑体" w:eastAsia="黑体" w:hAnsi="黑体"/>
          <w:b/>
          <w:spacing w:val="40"/>
          <w:w w:val="66"/>
          <w:sz w:val="15"/>
          <w:szCs w:val="15"/>
        </w:rPr>
      </w:pPr>
    </w:p>
    <w:p w:rsidR="00101FCE" w:rsidRDefault="003A1702">
      <w:pPr>
        <w:jc w:val="center"/>
        <w:rPr>
          <w:rFonts w:ascii="黑体" w:eastAsia="黑体" w:hAnsi="黑体"/>
          <w:b/>
          <w:color w:val="FF0000"/>
          <w:spacing w:val="40"/>
          <w:w w:val="66"/>
          <w:sz w:val="32"/>
          <w:szCs w:val="32"/>
        </w:rPr>
      </w:pPr>
      <w:r>
        <w:rPr>
          <w:rFonts w:ascii="黑体" w:eastAsia="黑体" w:hAnsi="黑体"/>
          <w:b/>
          <w:spacing w:val="40"/>
          <w:w w:val="66"/>
          <w:sz w:val="32"/>
          <w:szCs w:val="32"/>
        </w:rPr>
        <w:t>（项目编号：</w:t>
      </w:r>
      <w:r>
        <w:rPr>
          <w:rFonts w:ascii="黑体" w:eastAsia="黑体" w:hAnsi="黑体" w:hint="eastAsia"/>
          <w:b/>
          <w:spacing w:val="40"/>
          <w:w w:val="66"/>
          <w:sz w:val="32"/>
          <w:szCs w:val="32"/>
        </w:rPr>
        <w:t>TJBH-2025-D-0227</w:t>
      </w:r>
      <w:r>
        <w:rPr>
          <w:rFonts w:ascii="黑体" w:eastAsia="黑体" w:hAnsi="黑体"/>
          <w:b/>
          <w:spacing w:val="40"/>
          <w:w w:val="66"/>
          <w:sz w:val="32"/>
          <w:szCs w:val="32"/>
        </w:rPr>
        <w:t>）</w:t>
      </w:r>
    </w:p>
    <w:p w:rsidR="00101FCE" w:rsidRDefault="00101FCE">
      <w:pPr>
        <w:rPr>
          <w:rFonts w:ascii="黑体" w:eastAsia="黑体" w:hAnsi="黑体"/>
          <w:b/>
          <w:sz w:val="40"/>
        </w:rPr>
      </w:pPr>
    </w:p>
    <w:p w:rsidR="00101FCE" w:rsidRDefault="00101FCE">
      <w:pPr>
        <w:rPr>
          <w:rFonts w:ascii="黑体" w:eastAsia="黑体" w:hAnsi="黑体"/>
          <w:b/>
          <w:sz w:val="36"/>
        </w:rPr>
      </w:pPr>
    </w:p>
    <w:p w:rsidR="00101FCE" w:rsidRDefault="00101FCE">
      <w:pPr>
        <w:rPr>
          <w:rFonts w:ascii="黑体" w:eastAsia="黑体" w:hAnsi="黑体"/>
          <w:b/>
          <w:sz w:val="36"/>
        </w:rPr>
      </w:pPr>
    </w:p>
    <w:p w:rsidR="00101FCE" w:rsidRDefault="00101FCE">
      <w:pPr>
        <w:rPr>
          <w:rFonts w:ascii="黑体" w:eastAsia="黑体" w:hAnsi="黑体"/>
          <w:b/>
          <w:sz w:val="36"/>
        </w:rPr>
      </w:pPr>
    </w:p>
    <w:p w:rsidR="00101FCE" w:rsidRDefault="00101FCE">
      <w:pPr>
        <w:rPr>
          <w:rFonts w:ascii="黑体" w:eastAsia="黑体" w:hAnsi="黑体"/>
          <w:b/>
          <w:sz w:val="36"/>
        </w:rPr>
      </w:pPr>
    </w:p>
    <w:p w:rsidR="00101FCE" w:rsidRDefault="00101FCE">
      <w:pPr>
        <w:rPr>
          <w:rFonts w:ascii="黑体" w:eastAsia="黑体" w:hAnsi="黑体"/>
          <w:b/>
          <w:sz w:val="36"/>
        </w:rPr>
      </w:pPr>
    </w:p>
    <w:p w:rsidR="00101FCE" w:rsidRDefault="00101FCE">
      <w:pPr>
        <w:rPr>
          <w:rFonts w:ascii="黑体" w:eastAsia="黑体" w:hAnsi="黑体"/>
          <w:b/>
          <w:sz w:val="36"/>
        </w:rPr>
      </w:pPr>
    </w:p>
    <w:p w:rsidR="00101FCE" w:rsidRDefault="00101FCE">
      <w:pPr>
        <w:rPr>
          <w:rFonts w:ascii="黑体" w:eastAsia="黑体" w:hAnsi="黑体"/>
          <w:b/>
          <w:sz w:val="36"/>
        </w:rPr>
      </w:pPr>
    </w:p>
    <w:p w:rsidR="00101FCE" w:rsidRDefault="00101FCE">
      <w:pPr>
        <w:rPr>
          <w:rFonts w:ascii="黑体" w:eastAsia="黑体" w:hAnsi="黑体"/>
          <w:b/>
          <w:sz w:val="36"/>
        </w:rPr>
      </w:pPr>
    </w:p>
    <w:p w:rsidR="00101FCE" w:rsidRDefault="003A1702">
      <w:pPr>
        <w:jc w:val="center"/>
        <w:rPr>
          <w:rFonts w:ascii="黑体" w:eastAsia="黑体" w:hAnsi="黑体"/>
          <w:b/>
          <w:spacing w:val="20"/>
          <w:w w:val="66"/>
          <w:sz w:val="44"/>
          <w:szCs w:val="44"/>
        </w:rPr>
      </w:pPr>
      <w:r>
        <w:rPr>
          <w:rFonts w:ascii="黑体" w:eastAsia="黑体" w:hAnsi="黑体"/>
          <w:b/>
          <w:spacing w:val="20"/>
          <w:w w:val="66"/>
          <w:sz w:val="44"/>
          <w:szCs w:val="44"/>
        </w:rPr>
        <w:t>天津市滨海新区政府采购中心</w:t>
      </w:r>
    </w:p>
    <w:p w:rsidR="00101FCE" w:rsidRDefault="003A1702">
      <w:pPr>
        <w:tabs>
          <w:tab w:val="left" w:pos="3281"/>
          <w:tab w:val="center" w:pos="4711"/>
        </w:tabs>
        <w:jc w:val="center"/>
        <w:rPr>
          <w:rFonts w:ascii="黑体" w:eastAsia="黑体" w:hAnsi="黑体"/>
          <w:b/>
          <w:bCs/>
          <w:kern w:val="0"/>
          <w:sz w:val="44"/>
          <w:szCs w:val="44"/>
        </w:rPr>
      </w:pPr>
      <w:r>
        <w:rPr>
          <w:rFonts w:ascii="黑体" w:eastAsia="黑体" w:hAnsi="黑体"/>
          <w:b/>
          <w:bCs/>
          <w:kern w:val="0"/>
          <w:sz w:val="44"/>
          <w:szCs w:val="44"/>
        </w:rPr>
        <w:t>2025.</w:t>
      </w:r>
      <w:r>
        <w:rPr>
          <w:rFonts w:ascii="黑体" w:eastAsia="黑体" w:hAnsi="黑体" w:hint="eastAsia"/>
          <w:b/>
          <w:bCs/>
          <w:kern w:val="0"/>
          <w:sz w:val="44"/>
          <w:szCs w:val="44"/>
        </w:rPr>
        <w:t>12</w:t>
      </w:r>
    </w:p>
    <w:p w:rsidR="00101FCE" w:rsidRDefault="00101FCE">
      <w:pPr>
        <w:widowControl/>
        <w:jc w:val="left"/>
        <w:rPr>
          <w:rFonts w:ascii="黑体" w:eastAsia="黑体" w:hAnsi="黑体"/>
          <w:b/>
          <w:bCs/>
          <w:kern w:val="0"/>
          <w:sz w:val="44"/>
          <w:szCs w:val="44"/>
        </w:rPr>
      </w:pPr>
    </w:p>
    <w:p w:rsidR="00101FCE" w:rsidRDefault="00101FCE" w:rsidP="00BB666A">
      <w:pPr>
        <w:ind w:firstLineChars="100" w:firstLine="411"/>
        <w:jc w:val="center"/>
        <w:rPr>
          <w:b/>
          <w:spacing w:val="20"/>
          <w:w w:val="80"/>
          <w:sz w:val="48"/>
          <w:szCs w:val="48"/>
        </w:rPr>
        <w:sectPr w:rsidR="00101FCE">
          <w:pgSz w:w="11906" w:h="16838"/>
          <w:pgMar w:top="1440" w:right="1797" w:bottom="1440" w:left="1797" w:header="851" w:footer="992" w:gutter="0"/>
          <w:pgNumType w:start="1"/>
          <w:cols w:space="425"/>
          <w:docGrid w:type="linesAndChars" w:linePitch="285" w:charSpace="-3449"/>
        </w:sectPr>
      </w:pPr>
    </w:p>
    <w:p w:rsidR="00101FCE" w:rsidRDefault="003A1702" w:rsidP="00BB666A">
      <w:pPr>
        <w:ind w:firstLineChars="100" w:firstLine="411"/>
        <w:jc w:val="center"/>
        <w:rPr>
          <w:b/>
          <w:spacing w:val="20"/>
          <w:w w:val="80"/>
          <w:sz w:val="48"/>
          <w:szCs w:val="48"/>
        </w:rPr>
      </w:pPr>
      <w:r>
        <w:rPr>
          <w:rFonts w:hAnsiTheme="minorEastAsia"/>
          <w:b/>
          <w:spacing w:val="20"/>
          <w:w w:val="80"/>
          <w:sz w:val="48"/>
          <w:szCs w:val="48"/>
        </w:rPr>
        <w:lastRenderedPageBreak/>
        <w:t>目录</w:t>
      </w:r>
    </w:p>
    <w:p w:rsidR="00101FCE" w:rsidRDefault="003A1702">
      <w:pPr>
        <w:spacing w:line="560" w:lineRule="exact"/>
        <w:ind w:rightChars="-73" w:right="-141"/>
        <w:rPr>
          <w:b/>
          <w:sz w:val="24"/>
        </w:rPr>
      </w:pPr>
      <w:r>
        <w:rPr>
          <w:rFonts w:hAnsiTheme="minorEastAsia"/>
          <w:b/>
          <w:sz w:val="24"/>
        </w:rPr>
        <w:t>第一部分投标邀请函</w:t>
      </w:r>
    </w:p>
    <w:p w:rsidR="00101FCE" w:rsidRDefault="00101FCE">
      <w:pPr>
        <w:spacing w:line="560" w:lineRule="exact"/>
        <w:ind w:rightChars="-73" w:right="-141"/>
        <w:rPr>
          <w:b/>
          <w:sz w:val="24"/>
        </w:rPr>
      </w:pPr>
    </w:p>
    <w:p w:rsidR="00101FCE" w:rsidRDefault="003A1702">
      <w:pPr>
        <w:spacing w:line="560" w:lineRule="exact"/>
        <w:ind w:rightChars="-73" w:right="-141"/>
        <w:rPr>
          <w:b/>
          <w:sz w:val="24"/>
        </w:rPr>
      </w:pPr>
      <w:r>
        <w:rPr>
          <w:rFonts w:hAnsiTheme="minorEastAsia"/>
          <w:b/>
          <w:sz w:val="24"/>
        </w:rPr>
        <w:t>第二部分招标项目要求</w:t>
      </w:r>
    </w:p>
    <w:p w:rsidR="00101FCE" w:rsidRDefault="00101FCE">
      <w:pPr>
        <w:spacing w:line="560" w:lineRule="exact"/>
        <w:ind w:rightChars="-73" w:right="-141"/>
        <w:rPr>
          <w:b/>
          <w:sz w:val="24"/>
        </w:rPr>
      </w:pPr>
    </w:p>
    <w:p w:rsidR="00101FCE" w:rsidRDefault="003A1702">
      <w:pPr>
        <w:spacing w:line="560" w:lineRule="exact"/>
        <w:ind w:rightChars="-73" w:right="-141"/>
        <w:rPr>
          <w:b/>
          <w:sz w:val="24"/>
        </w:rPr>
      </w:pPr>
      <w:r>
        <w:rPr>
          <w:rFonts w:hAnsiTheme="minorEastAsia"/>
          <w:b/>
          <w:sz w:val="24"/>
        </w:rPr>
        <w:t>第三部分投标须知</w:t>
      </w:r>
    </w:p>
    <w:p w:rsidR="00101FCE" w:rsidRDefault="00101FCE">
      <w:pPr>
        <w:spacing w:line="560" w:lineRule="exact"/>
        <w:ind w:rightChars="-73" w:right="-141"/>
        <w:rPr>
          <w:sz w:val="24"/>
        </w:rPr>
      </w:pPr>
    </w:p>
    <w:p w:rsidR="00101FCE" w:rsidRDefault="003A1702">
      <w:pPr>
        <w:spacing w:line="560" w:lineRule="exact"/>
        <w:rPr>
          <w:b/>
          <w:sz w:val="24"/>
        </w:rPr>
      </w:pPr>
      <w:r>
        <w:rPr>
          <w:rFonts w:hAnsiTheme="minorEastAsia"/>
          <w:b/>
          <w:sz w:val="24"/>
        </w:rPr>
        <w:t>第四部分合同条款</w:t>
      </w:r>
    </w:p>
    <w:p w:rsidR="00101FCE" w:rsidRDefault="00101FCE">
      <w:pPr>
        <w:spacing w:line="560" w:lineRule="exact"/>
        <w:rPr>
          <w:sz w:val="24"/>
        </w:rPr>
      </w:pPr>
    </w:p>
    <w:p w:rsidR="00101FCE" w:rsidRDefault="003A1702">
      <w:pPr>
        <w:spacing w:line="560" w:lineRule="exact"/>
        <w:rPr>
          <w:sz w:val="24"/>
        </w:rPr>
      </w:pPr>
      <w:r>
        <w:rPr>
          <w:rFonts w:hAnsiTheme="minorEastAsia"/>
          <w:b/>
          <w:sz w:val="24"/>
        </w:rPr>
        <w:t>第五部分投标文件格式</w:t>
      </w:r>
    </w:p>
    <w:p w:rsidR="00101FCE" w:rsidRDefault="00101FCE">
      <w:pPr>
        <w:rPr>
          <w:sz w:val="24"/>
        </w:rPr>
      </w:pPr>
    </w:p>
    <w:p w:rsidR="00101FCE" w:rsidRDefault="00101FCE">
      <w:pPr>
        <w:rPr>
          <w:sz w:val="24"/>
        </w:rPr>
      </w:pPr>
    </w:p>
    <w:p w:rsidR="00101FCE" w:rsidRDefault="00101FCE">
      <w:pPr>
        <w:rPr>
          <w:sz w:val="24"/>
        </w:rPr>
      </w:pPr>
    </w:p>
    <w:p w:rsidR="00101FCE" w:rsidRDefault="00101FCE">
      <w:pPr>
        <w:rPr>
          <w:sz w:val="24"/>
        </w:rPr>
      </w:pPr>
    </w:p>
    <w:p w:rsidR="00101FCE" w:rsidRDefault="00101FCE">
      <w:pPr>
        <w:rPr>
          <w:sz w:val="24"/>
        </w:rPr>
      </w:pPr>
    </w:p>
    <w:p w:rsidR="00101FCE" w:rsidRDefault="00101FCE">
      <w:pPr>
        <w:rPr>
          <w:sz w:val="24"/>
        </w:rPr>
      </w:pPr>
    </w:p>
    <w:p w:rsidR="00101FCE" w:rsidRDefault="00101FCE">
      <w:pPr>
        <w:rPr>
          <w:b/>
        </w:rPr>
      </w:pPr>
    </w:p>
    <w:p w:rsidR="00101FCE" w:rsidRDefault="00101FCE">
      <w:pPr>
        <w:pStyle w:val="ab"/>
        <w:rPr>
          <w:rFonts w:ascii="Times New Roman" w:hAnsi="Times New Roman"/>
        </w:rPr>
        <w:sectPr w:rsidR="00101FCE">
          <w:pgSz w:w="11906" w:h="16838"/>
          <w:pgMar w:top="1440" w:right="1797" w:bottom="1440" w:left="1797" w:header="851" w:footer="992" w:gutter="0"/>
          <w:pgNumType w:start="1"/>
          <w:cols w:space="425"/>
          <w:docGrid w:type="linesAndChars" w:linePitch="285" w:charSpace="-3449"/>
        </w:sectPr>
      </w:pPr>
      <w:bookmarkStart w:id="0" w:name="_Toc412903614"/>
    </w:p>
    <w:p w:rsidR="00101FCE" w:rsidRDefault="003A1702">
      <w:pPr>
        <w:pStyle w:val="ab"/>
        <w:rPr>
          <w:rFonts w:ascii="Times New Roman" w:hAnsi="Times New Roman"/>
        </w:rPr>
      </w:pPr>
      <w:r>
        <w:rPr>
          <w:rFonts w:ascii="Times New Roman" w:hAnsiTheme="minorEastAsia"/>
        </w:rPr>
        <w:lastRenderedPageBreak/>
        <w:t>第一部分投标邀请函</w:t>
      </w:r>
      <w:bookmarkEnd w:id="0"/>
    </w:p>
    <w:p w:rsidR="00101FCE" w:rsidRDefault="003A1702" w:rsidP="00BB666A">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受</w:t>
      </w:r>
      <w:r>
        <w:rPr>
          <w:rFonts w:ascii="Times New Roman" w:eastAsia="宋体" w:hAnsiTheme="minorEastAsia" w:cs="Times New Roman"/>
          <w:bCs/>
          <w:color w:val="auto"/>
          <w:szCs w:val="32"/>
        </w:rPr>
        <w:t>天津市滨海新区人民政府新港街道办事处</w:t>
      </w:r>
      <w:r>
        <w:rPr>
          <w:rFonts w:ascii="Times New Roman" w:eastAsia="宋体" w:hAnsiTheme="minorEastAsia" w:cs="Times New Roman"/>
          <w:color w:val="auto"/>
          <w:szCs w:val="32"/>
        </w:rPr>
        <w:t>委托，天津市滨海新区政府采购中心将以公开招标方式，对</w:t>
      </w:r>
      <w:r>
        <w:rPr>
          <w:rFonts w:ascii="Times New Roman" w:eastAsia="宋体" w:hAnsiTheme="minorEastAsia" w:cs="Times New Roman" w:hint="eastAsia"/>
          <w:bCs/>
          <w:color w:val="auto"/>
          <w:szCs w:val="32"/>
        </w:rPr>
        <w:t>天津市滨海新区人民政府新港街道办事处采购新港街道</w:t>
      </w:r>
      <w:r>
        <w:rPr>
          <w:rFonts w:ascii="Times New Roman" w:eastAsia="宋体" w:hAnsiTheme="minorEastAsia" w:cs="Times New Roman" w:hint="eastAsia"/>
          <w:bCs/>
          <w:color w:val="auto"/>
          <w:szCs w:val="32"/>
        </w:rPr>
        <w:t>2026</w:t>
      </w:r>
      <w:r>
        <w:rPr>
          <w:rFonts w:ascii="Times New Roman" w:eastAsia="宋体" w:hAnsiTheme="minorEastAsia" w:cs="Times New Roman" w:hint="eastAsia"/>
          <w:bCs/>
          <w:color w:val="auto"/>
          <w:szCs w:val="32"/>
        </w:rPr>
        <w:t>年度智慧平安社区</w:t>
      </w:r>
      <w:r>
        <w:rPr>
          <w:rFonts w:ascii="Times New Roman" w:eastAsia="宋体" w:hAnsiTheme="minorEastAsia" w:cs="Times New Roman" w:hint="eastAsia"/>
          <w:bCs/>
          <w:color w:val="auto"/>
          <w:szCs w:val="32"/>
        </w:rPr>
        <w:t>(2022</w:t>
      </w:r>
      <w:r>
        <w:rPr>
          <w:rFonts w:ascii="Times New Roman" w:eastAsia="宋体" w:hAnsiTheme="minorEastAsia" w:cs="Times New Roman" w:hint="eastAsia"/>
          <w:bCs/>
          <w:color w:val="auto"/>
          <w:szCs w:val="32"/>
        </w:rPr>
        <w:t>年项目</w:t>
      </w:r>
      <w:r>
        <w:rPr>
          <w:rFonts w:ascii="Times New Roman" w:eastAsia="宋体" w:hAnsiTheme="minorEastAsia" w:cs="Times New Roman" w:hint="eastAsia"/>
          <w:bCs/>
          <w:color w:val="auto"/>
          <w:szCs w:val="32"/>
        </w:rPr>
        <w:t>)</w:t>
      </w:r>
      <w:r>
        <w:rPr>
          <w:rFonts w:ascii="Times New Roman" w:eastAsia="宋体" w:hAnsiTheme="minorEastAsia" w:cs="Times New Roman" w:hint="eastAsia"/>
          <w:bCs/>
          <w:color w:val="auto"/>
          <w:szCs w:val="32"/>
        </w:rPr>
        <w:t>运维服务项目</w:t>
      </w:r>
      <w:r>
        <w:rPr>
          <w:rFonts w:ascii="Times New Roman" w:eastAsia="宋体" w:hAnsiTheme="minorEastAsia" w:cs="Times New Roman"/>
          <w:color w:val="auto"/>
          <w:szCs w:val="32"/>
        </w:rPr>
        <w:t>实施政府采购。现欢迎合格的供应商参加投标。</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一、项目名称和编号</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w:t>
      </w:r>
      <w:r>
        <w:rPr>
          <w:rFonts w:ascii="Times New Roman" w:eastAsia="宋体" w:hAnsiTheme="minorEastAsia" w:cs="Times New Roman" w:hint="eastAsia"/>
          <w:bCs/>
          <w:color w:val="auto"/>
        </w:rPr>
        <w:t>天津市滨海新区人民政府新港街道办事处采购新港街道</w:t>
      </w:r>
      <w:r>
        <w:rPr>
          <w:rFonts w:ascii="Times New Roman" w:eastAsia="宋体" w:hAnsiTheme="minorEastAsia" w:cs="Times New Roman" w:hint="eastAsia"/>
          <w:bCs/>
          <w:color w:val="auto"/>
        </w:rPr>
        <w:t>2026</w:t>
      </w:r>
      <w:r>
        <w:rPr>
          <w:rFonts w:ascii="Times New Roman" w:eastAsia="宋体" w:hAnsiTheme="minorEastAsia" w:cs="Times New Roman" w:hint="eastAsia"/>
          <w:bCs/>
          <w:color w:val="auto"/>
        </w:rPr>
        <w:t>年度智慧平安社区</w:t>
      </w:r>
      <w:r>
        <w:rPr>
          <w:rFonts w:ascii="Times New Roman" w:eastAsia="宋体" w:hAnsiTheme="minorEastAsia" w:cs="Times New Roman" w:hint="eastAsia"/>
          <w:bCs/>
          <w:color w:val="auto"/>
        </w:rPr>
        <w:t>(2022</w:t>
      </w:r>
      <w:r>
        <w:rPr>
          <w:rFonts w:ascii="Times New Roman" w:eastAsia="宋体" w:hAnsiTheme="minorEastAsia" w:cs="Times New Roman" w:hint="eastAsia"/>
          <w:bCs/>
          <w:color w:val="auto"/>
        </w:rPr>
        <w:t>年项目</w:t>
      </w:r>
      <w:r>
        <w:rPr>
          <w:rFonts w:ascii="Times New Roman" w:eastAsia="宋体" w:hAnsiTheme="minorEastAsia" w:cs="Times New Roman" w:hint="eastAsia"/>
          <w:bCs/>
          <w:color w:val="auto"/>
        </w:rPr>
        <w:t>)</w:t>
      </w:r>
      <w:r>
        <w:rPr>
          <w:rFonts w:ascii="Times New Roman" w:eastAsia="宋体" w:hAnsiTheme="minorEastAsia" w:cs="Times New Roman" w:hint="eastAsia"/>
          <w:bCs/>
          <w:color w:val="auto"/>
        </w:rPr>
        <w:t>运维服务项目</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heme="minorEastAsia" w:cs="Times New Roman" w:hint="eastAsia"/>
          <w:color w:val="auto"/>
        </w:rPr>
        <w:t>TJBH-2025-D-0227</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101FCE" w:rsidRDefault="003A1702" w:rsidP="00BB666A">
      <w:pPr>
        <w:pStyle w:val="Default"/>
        <w:ind w:firstLineChars="196" w:firstLine="437"/>
        <w:rPr>
          <w:rFonts w:ascii="Times New Roman" w:eastAsia="宋体" w:hAnsi="Times New Roman"/>
          <w:color w:val="auto"/>
        </w:rPr>
      </w:pPr>
      <w:r>
        <w:rPr>
          <w:rFonts w:ascii="Times New Roman" w:eastAsia="宋体" w:hAnsiTheme="minorEastAsia" w:hint="eastAsia"/>
          <w:color w:val="auto"/>
        </w:rPr>
        <w:t>第一包：</w:t>
      </w:r>
      <w:r>
        <w:rPr>
          <w:rFonts w:ascii="Times New Roman" w:eastAsia="宋体" w:hAnsiTheme="minorEastAsia" w:cs="Times New Roman" w:hint="eastAsia"/>
          <w:bCs/>
          <w:color w:val="auto"/>
        </w:rPr>
        <w:t>智慧平安社区</w:t>
      </w:r>
      <w:r>
        <w:rPr>
          <w:rFonts w:ascii="Times New Roman" w:eastAsia="宋体" w:hAnsiTheme="minorEastAsia" w:cs="Times New Roman" w:hint="eastAsia"/>
          <w:bCs/>
          <w:color w:val="auto"/>
        </w:rPr>
        <w:t>(2022</w:t>
      </w:r>
      <w:r>
        <w:rPr>
          <w:rFonts w:ascii="Times New Roman" w:eastAsia="宋体" w:hAnsiTheme="minorEastAsia" w:cs="Times New Roman" w:hint="eastAsia"/>
          <w:bCs/>
          <w:color w:val="auto"/>
        </w:rPr>
        <w:t>年项目</w:t>
      </w:r>
      <w:r>
        <w:rPr>
          <w:rFonts w:ascii="Times New Roman" w:eastAsia="宋体" w:hAnsiTheme="minorEastAsia" w:cs="Times New Roman" w:hint="eastAsia"/>
          <w:bCs/>
          <w:color w:val="auto"/>
        </w:rPr>
        <w:t>)</w:t>
      </w:r>
      <w:r>
        <w:rPr>
          <w:rFonts w:ascii="Times New Roman" w:eastAsia="宋体" w:hAnsiTheme="minorEastAsia" w:cs="Times New Roman" w:hint="eastAsia"/>
          <w:bCs/>
          <w:color w:val="auto"/>
        </w:rPr>
        <w:t>运维服务</w:t>
      </w:r>
      <w:r>
        <w:rPr>
          <w:rFonts w:ascii="Times New Roman" w:eastAsia="宋体" w:hAnsiTheme="minorEastAsia" w:hint="eastAsia"/>
          <w:color w:val="auto"/>
        </w:rPr>
        <w:t>，合同履行期限</w:t>
      </w:r>
      <w:r>
        <w:rPr>
          <w:rFonts w:ascii="Times New Roman" w:eastAsia="宋体" w:hAnsi="Times New Roman" w:hint="eastAsia"/>
          <w:color w:val="auto"/>
        </w:rPr>
        <w:t>：签订合同之日起至</w:t>
      </w:r>
      <w:r>
        <w:rPr>
          <w:rFonts w:ascii="Times New Roman" w:eastAsia="宋体" w:hAnsi="Times New Roman" w:hint="eastAsia"/>
          <w:color w:val="auto"/>
        </w:rPr>
        <w:t>2027</w:t>
      </w:r>
      <w:r>
        <w:rPr>
          <w:rFonts w:ascii="Times New Roman" w:eastAsia="宋体" w:hAnsi="Times New Roman" w:hint="eastAsia"/>
          <w:color w:val="auto"/>
        </w:rPr>
        <w:t>年</w:t>
      </w:r>
      <w:r>
        <w:rPr>
          <w:rFonts w:ascii="Times New Roman" w:eastAsia="宋体" w:hAnsi="Times New Roman" w:hint="eastAsia"/>
          <w:color w:val="auto"/>
        </w:rPr>
        <w:t>1</w:t>
      </w:r>
      <w:r>
        <w:rPr>
          <w:rFonts w:ascii="Times New Roman" w:eastAsia="宋体" w:hAnsi="Times New Roman" w:hint="eastAsia"/>
          <w:color w:val="auto"/>
        </w:rPr>
        <w:t>月</w:t>
      </w:r>
      <w:r>
        <w:rPr>
          <w:rFonts w:ascii="Times New Roman" w:eastAsia="宋体" w:hAnsi="Times New Roman" w:hint="eastAsia"/>
          <w:color w:val="auto"/>
        </w:rPr>
        <w:t>31</w:t>
      </w:r>
      <w:r>
        <w:rPr>
          <w:rFonts w:ascii="Times New Roman" w:eastAsia="宋体" w:hAnsi="Times New Roman" w:hint="eastAsia"/>
          <w:color w:val="auto"/>
        </w:rPr>
        <w:t>日</w:t>
      </w:r>
      <w:r>
        <w:rPr>
          <w:rFonts w:ascii="Times New Roman" w:eastAsia="宋体" w:hAnsiTheme="minorEastAsia" w:hint="eastAsia"/>
          <w:color w:val="auto"/>
        </w:rPr>
        <w:t>。</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三、项目预算</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color w:val="auto"/>
        </w:rPr>
        <w:t>597024</w:t>
      </w:r>
      <w:r>
        <w:rPr>
          <w:rFonts w:ascii="Times New Roman" w:eastAsia="宋体" w:hAnsiTheme="minorEastAsia" w:cs="Times New Roman" w:hint="eastAsia"/>
          <w:color w:val="auto"/>
        </w:rPr>
        <w:t>元</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、供应商资格要求（实质性要求）</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（一）</w:t>
      </w:r>
      <w:r>
        <w:rPr>
          <w:rFonts w:ascii="Times New Roman" w:eastAsia="宋体" w:hAnsiTheme="minorEastAsia" w:cs="Times New Roman" w:hint="eastAsia"/>
          <w:color w:val="auto"/>
        </w:rPr>
        <w:t>投标人须具备《中华人民共和国政府采购法》第二十二条第一款规定的条件，提供以下材料：</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 </w:t>
      </w:r>
      <w:r>
        <w:rPr>
          <w:rFonts w:ascii="Times New Roman" w:eastAsia="宋体" w:hAnsi="Times New Roman" w:cs="Times New Roman" w:hint="eastAsia"/>
          <w:color w:val="auto"/>
        </w:rPr>
        <w:t>财务状况报告等相关材料：</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年的供应商可提供自成立以来无重大违法记录的书面声明）。</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101FCE" w:rsidRDefault="003A1702" w:rsidP="00BB666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（二）本项目不接受联合体投标。</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（三）本项目专门面向中小企业采购，提供《中小企业声明函》。</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101FCE" w:rsidRDefault="003A1702" w:rsidP="00BB666A">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Pr>
          <w:rFonts w:ascii="Times New Roman" w:eastAsia="宋体" w:hAnsiTheme="minorEastAsia" w:cs="Times New Roman"/>
          <w:color w:val="auto"/>
        </w:rPr>
        <w:t>（一）</w:t>
      </w:r>
      <w:r>
        <w:rPr>
          <w:rFonts w:ascii="Times New Roman" w:eastAsia="宋体" w:hAnsiTheme="minorEastAsia" w:cs="Times New Roman" w:hint="eastAsia"/>
          <w:color w:val="auto"/>
        </w:rPr>
        <w:t>本项目专门面向中小企业</w:t>
      </w:r>
      <w:r>
        <w:rPr>
          <w:rFonts w:ascii="Times New Roman" w:eastAsia="宋体" w:hAnsiTheme="minorEastAsia" w:cs="Times New Roman"/>
          <w:color w:val="auto"/>
        </w:rPr>
        <w:t>。</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（二）根据财政部发布的《关于政府采购支持监狱企业发展有关问题的通知》规定，监狱企业视同小微企业。</w:t>
      </w:r>
    </w:p>
    <w:bookmarkEnd w:id="1"/>
    <w:bookmarkEnd w:id="2"/>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101FCE" w:rsidRDefault="003A1702" w:rsidP="00BB666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1FCE" w:rsidRDefault="003A1702" w:rsidP="00BB666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101FCE" w:rsidRDefault="003A1702" w:rsidP="00BB666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（五）按照《财政部关于在政府采购活动中查询及使用信用记录有关问题的通知》</w:t>
      </w:r>
      <w:r>
        <w:rPr>
          <w:rFonts w:ascii="Times New Roman" w:eastAsia="宋体" w:hAnsiTheme="minorEastAsia" w:cs="Times New Roman" w:hint="eastAsia"/>
          <w:color w:val="auto"/>
        </w:rPr>
        <w:lastRenderedPageBreak/>
        <w:t>（财库〔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Pr>
          <w:rFonts w:ascii="Times New Roman" w:eastAsia="宋体" w:hAnsiTheme="minorEastAsia" w:cs="Times New Roman" w:hint="eastAsia"/>
          <w:color w:val="auto"/>
        </w:rPr>
        <w:t>号）的要求，根据开标当日</w:t>
      </w:r>
      <w:r>
        <w:rPr>
          <w:rFonts w:ascii="Times New Roman" w:eastAsia="宋体" w:hAnsiTheme="minorEastAsia" w:cs="Times New Roman"/>
          <w:color w:val="auto"/>
        </w:rPr>
        <w:t>12:00</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hyperlink r:id="rId10" w:history="1">
        <w:r>
          <w:rPr>
            <w:rStyle w:val="ae"/>
            <w:rFonts w:ascii="Times New Roman" w:eastAsia="宋体" w:hAnsi="Times New Roman" w:hint="eastAsia"/>
          </w:rPr>
          <w:t>http://www.creditchina.gov.cn</w:t>
        </w:r>
      </w:hyperlink>
      <w:r>
        <w:rPr>
          <w:rFonts w:ascii="Times New Roman" w:eastAsia="宋体" w:hAnsiTheme="minorEastAsia" w:cs="Times New Roman" w:hint="eastAsia"/>
          <w:color w:val="auto"/>
        </w:rPr>
        <w:t>）、中国政府采购网（</w:t>
      </w:r>
      <w:hyperlink r:id="rId11" w:history="1">
        <w:r>
          <w:rPr>
            <w:rStyle w:val="ae"/>
            <w:rFonts w:ascii="Times New Roman" w:eastAsia="宋体" w:hAnsi="Times New Roman" w:cs="Times New Roman"/>
          </w:rPr>
          <w:t>http://www.ccgp.gov.cn/</w:t>
        </w:r>
      </w:hyperlink>
      <w:r>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101FCE" w:rsidRDefault="003A1702" w:rsidP="00BB666A">
      <w:pPr>
        <w:pStyle w:val="Default"/>
        <w:spacing w:line="360" w:lineRule="auto"/>
        <w:ind w:firstLineChars="200" w:firstLine="446"/>
        <w:rPr>
          <w:rFonts w:ascii="Times New Roman" w:eastAsia="宋体" w:hAnsi="Times New Roman" w:cs="Times New Roman"/>
          <w:color w:val="auto"/>
        </w:rPr>
      </w:pPr>
      <w:bookmarkStart w:id="3" w:name="_Toc412903615"/>
      <w:r>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（一）获取招标文件时间：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w:t>
      </w:r>
      <w:r w:rsidR="00234B05">
        <w:rPr>
          <w:rFonts w:ascii="Times New Roman" w:eastAsia="宋体" w:hAnsi="Times New Roman" w:cs="Times New Roman" w:hint="eastAsia"/>
          <w:color w:val="auto"/>
        </w:rPr>
        <w:t>9</w:t>
      </w:r>
      <w:r>
        <w:rPr>
          <w:rFonts w:ascii="Times New Roman" w:eastAsia="宋体" w:hAnsi="Times New Roman" w:cs="Times New Roman" w:hint="eastAsia"/>
          <w:color w:val="auto"/>
        </w:rPr>
        <w:t>日至</w:t>
      </w:r>
      <w:r>
        <w:rPr>
          <w:rFonts w:ascii="Times New Roman" w:eastAsia="宋体" w:hAnsi="Times New Roman" w:cs="Times New Roman" w:hint="eastAsia"/>
          <w:color w:val="auto"/>
        </w:rPr>
        <w:t>202</w:t>
      </w:r>
      <w:r w:rsidR="00BB666A">
        <w:rPr>
          <w:rFonts w:ascii="Times New Roman" w:eastAsia="宋体" w:hAnsi="Times New Roman" w:cs="Times New Roman" w:hint="eastAsia"/>
          <w:color w:val="auto"/>
        </w:rPr>
        <w:t>6</w:t>
      </w:r>
      <w:r>
        <w:rPr>
          <w:rFonts w:ascii="Times New Roman" w:eastAsia="宋体" w:hAnsi="Times New Roman" w:cs="Times New Roman" w:hint="eastAsia"/>
          <w:color w:val="auto"/>
        </w:rPr>
        <w:t>年</w:t>
      </w:r>
      <w:r w:rsidR="00BB666A">
        <w:rPr>
          <w:rFonts w:ascii="Times New Roman" w:eastAsia="宋体" w:hAnsi="Times New Roman" w:cs="Times New Roman" w:hint="eastAsia"/>
          <w:color w:val="auto"/>
        </w:rPr>
        <w:t>1</w:t>
      </w:r>
      <w:r>
        <w:rPr>
          <w:rFonts w:ascii="Times New Roman" w:eastAsia="宋体" w:hAnsi="Times New Roman" w:cs="Times New Roman" w:hint="eastAsia"/>
          <w:color w:val="auto"/>
        </w:rPr>
        <w:t>月</w:t>
      </w:r>
      <w:r w:rsidR="00234B05">
        <w:rPr>
          <w:rFonts w:ascii="Times New Roman" w:eastAsia="宋体" w:hAnsi="Times New Roman" w:cs="Times New Roman" w:hint="eastAsia"/>
          <w:color w:val="auto"/>
        </w:rPr>
        <w:t>6</w:t>
      </w:r>
      <w:r>
        <w:rPr>
          <w:rFonts w:ascii="Times New Roman" w:eastAsia="宋体" w:hAnsi="Times New Roman" w:cs="Times New Roman" w:hint="eastAsia"/>
          <w:color w:val="auto"/>
        </w:rPr>
        <w:t>日，每日</w:t>
      </w:r>
      <w:r>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cs="Times New Roman"/>
          <w:color w:val="auto"/>
        </w:rPr>
        <w:t>17:00</w:t>
      </w:r>
      <w:r>
        <w:rPr>
          <w:rFonts w:ascii="Times New Roman" w:eastAsia="宋体" w:hAnsi="Times New Roman" w:cs="Times New Roman" w:hint="eastAsia"/>
          <w:color w:val="auto"/>
        </w:rPr>
        <w:t>（北京时间，法定节假日除外）。</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2</w:t>
      </w:r>
      <w:r w:rsidR="00234B05">
        <w:rPr>
          <w:rFonts w:ascii="Times New Roman" w:eastAsia="宋体" w:hAnsi="Times New Roman" w:cs="Times New Roman" w:hint="eastAsia"/>
          <w:color w:val="auto"/>
        </w:rPr>
        <w:t>9</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w:t>
      </w:r>
      <w:r>
        <w:rPr>
          <w:rFonts w:ascii="Times New Roman" w:eastAsia="宋体" w:hAnsi="Times New Roman" w:cs="Times New Roman" w:hint="eastAsia"/>
          <w:color w:val="auto"/>
        </w:rPr>
        <w:t>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sidR="00D61E0B">
        <w:rPr>
          <w:rFonts w:ascii="Times New Roman" w:eastAsia="宋体" w:hAnsi="Times New Roman" w:cs="Times New Roman" w:hint="eastAsia"/>
          <w:color w:val="auto"/>
        </w:rPr>
        <w:t>19</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5"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w:t>
      </w:r>
      <w:r>
        <w:rPr>
          <w:rFonts w:ascii="Times New Roman" w:eastAsia="宋体" w:hAnsi="Times New Roman" w:cs="Times New Roman" w:hint="eastAsia"/>
          <w:color w:val="auto"/>
        </w:rPr>
        <w:t>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sidR="00E84DF7">
        <w:rPr>
          <w:rFonts w:ascii="Times New Roman" w:eastAsia="宋体" w:hAnsi="Times New Roman" w:cs="Times New Roman" w:hint="eastAsia"/>
          <w:color w:val="auto"/>
        </w:rPr>
        <w:t>19</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w:t>
      </w:r>
      <w:r>
        <w:rPr>
          <w:rFonts w:ascii="Times New Roman" w:eastAsia="宋体" w:hAnsi="Times New Roman" w:cs="Times New Roman" w:hint="eastAsia"/>
          <w:color w:val="auto"/>
        </w:rPr>
        <w:t>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sidR="00E84DF7">
        <w:rPr>
          <w:rFonts w:ascii="Times New Roman" w:eastAsia="宋体" w:hAnsi="Times New Roman" w:cs="Times New Roman" w:hint="eastAsia"/>
          <w:color w:val="auto"/>
        </w:rPr>
        <w:t>19</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w:t>
      </w:r>
      <w:r>
        <w:rPr>
          <w:rFonts w:ascii="Times New Roman" w:eastAsia="宋体" w:hAnsi="Times New Roman" w:cs="Times New Roman" w:hint="eastAsia"/>
          <w:color w:val="auto"/>
        </w:rPr>
        <w:t>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sidR="007625B2">
        <w:rPr>
          <w:rFonts w:ascii="Times New Roman" w:eastAsia="宋体" w:hAnsi="Times New Roman" w:cs="Times New Roman" w:hint="eastAsia"/>
          <w:color w:val="auto"/>
        </w:rPr>
        <w:t>19</w:t>
      </w:r>
      <w:bookmarkStart w:id="4" w:name="_GoBack"/>
      <w:bookmarkEnd w:id="4"/>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刘春雪</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（四）网址：</w:t>
      </w:r>
      <w:hyperlink r:id="rId19" w:history="1">
        <w:r>
          <w:rPr>
            <w:rStyle w:val="ae"/>
            <w:rFonts w:ascii="Times New Roman" w:eastAsia="宋体" w:hAnsi="Times New Roman" w:cs="Times New Roman"/>
          </w:rPr>
          <w:t>http://tjgpc.zwfwb.tj.gov.cn/</w:t>
        </w:r>
      </w:hyperlink>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25866129</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101FCE" w:rsidRDefault="003A1702" w:rsidP="00BB666A">
      <w:pPr>
        <w:pStyle w:val="Default"/>
        <w:spacing w:line="360" w:lineRule="auto"/>
        <w:ind w:firstLineChars="200" w:firstLine="446"/>
      </w:pPr>
      <w:r>
        <w:rPr>
          <w:rFonts w:ascii="Times New Roman" w:eastAsia="宋体" w:hAnsi="Times New Roman" w:cs="Times New Roman"/>
          <w:color w:val="auto"/>
        </w:rPr>
        <w:t>（一）采购人名称：</w:t>
      </w:r>
      <w:r>
        <w:t>天津市滨海新区人民政府新港街道办事处</w:t>
      </w:r>
      <w:r>
        <w:rPr>
          <w:rFonts w:hint="eastAsia"/>
        </w:rPr>
        <w:t xml:space="preserve"> </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（二）采购人地址：天津市滨海新区塘沽</w:t>
      </w:r>
      <w:proofErr w:type="gramStart"/>
      <w:r>
        <w:rPr>
          <w:rFonts w:ascii="Times New Roman" w:eastAsia="宋体" w:hAnsi="Times New Roman" w:cs="Times New Roman"/>
          <w:color w:val="auto"/>
        </w:rPr>
        <w:t>新港喻园南街</w:t>
      </w:r>
      <w:proofErr w:type="gramEnd"/>
      <w:r>
        <w:rPr>
          <w:rFonts w:ascii="Times New Roman" w:eastAsia="宋体" w:hAnsi="Times New Roman" w:cs="Times New Roman"/>
          <w:color w:val="auto"/>
        </w:rPr>
        <w:t>298</w:t>
      </w:r>
      <w:r>
        <w:rPr>
          <w:rFonts w:ascii="Times New Roman" w:eastAsia="宋体" w:hAnsi="Times New Roman" w:cs="Times New Roman"/>
          <w:color w:val="auto"/>
        </w:rPr>
        <w:t>号</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（三）采购人联系人：恽怡</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 xml:space="preserve"> 18622221825</w:t>
      </w:r>
      <w:r>
        <w:rPr>
          <w:rFonts w:ascii="Times New Roman" w:eastAsia="宋体" w:hAnsi="Times New Roman" w:cs="Times New Roman" w:hint="eastAsia"/>
          <w:color w:val="auto"/>
        </w:rPr>
        <w:t xml:space="preserve"> </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101FCE" w:rsidRDefault="003A1702" w:rsidP="00BB666A">
      <w:pPr>
        <w:pStyle w:val="Default"/>
        <w:spacing w:line="360" w:lineRule="auto"/>
        <w:ind w:firstLineChars="200" w:firstLine="446"/>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w:t>
      </w:r>
      <w:r>
        <w:t>天津市滨海新区人民政府新港街道办事处</w:t>
      </w:r>
      <w:r>
        <w:rPr>
          <w:rFonts w:hint="eastAsia"/>
        </w:rPr>
        <w:t xml:space="preserve"> </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r>
        <w:rPr>
          <w:rFonts w:ascii="Times New Roman" w:eastAsia="宋体" w:hAnsi="Times New Roman" w:cs="Times New Roman"/>
          <w:color w:val="auto"/>
        </w:rPr>
        <w:t>孙懿鹏</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65773127</w:t>
      </w:r>
    </w:p>
    <w:p w:rsidR="00101FCE" w:rsidRDefault="003A1702" w:rsidP="00BB666A">
      <w:pPr>
        <w:pStyle w:val="Default"/>
        <w:spacing w:line="360" w:lineRule="auto"/>
        <w:ind w:firstLineChars="200" w:firstLine="446"/>
        <w:rPr>
          <w:rFonts w:ascii="Times New Roman" w:eastAsia="宋体" w:hAnsi="Times New Roman" w:cs="Times New Roman"/>
          <w:color w:val="FF0000"/>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w:t>
      </w:r>
      <w:r>
        <w:rPr>
          <w:rFonts w:ascii="Times New Roman" w:eastAsia="宋体" w:hAnsi="Times New Roman" w:cs="Times New Roman"/>
          <w:color w:val="auto"/>
        </w:rPr>
        <w:t>天津市滨海新区塘沽</w:t>
      </w:r>
      <w:proofErr w:type="gramStart"/>
      <w:r>
        <w:rPr>
          <w:rFonts w:ascii="Times New Roman" w:eastAsia="宋体" w:hAnsi="Times New Roman" w:cs="Times New Roman"/>
          <w:color w:val="auto"/>
        </w:rPr>
        <w:t>新港喻园南街</w:t>
      </w:r>
      <w:proofErr w:type="gramEnd"/>
      <w:r>
        <w:rPr>
          <w:rFonts w:ascii="Times New Roman" w:eastAsia="宋体" w:hAnsi="Times New Roman" w:cs="Times New Roman"/>
          <w:color w:val="auto"/>
        </w:rPr>
        <w:t>298</w:t>
      </w:r>
      <w:r>
        <w:rPr>
          <w:rFonts w:ascii="Times New Roman" w:eastAsia="宋体" w:hAnsi="Times New Roman" w:cs="Times New Roman"/>
          <w:color w:val="auto"/>
        </w:rPr>
        <w:t>号</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w:t>
      </w:r>
      <w:r>
        <w:rPr>
          <w:rFonts w:ascii="Times New Roman" w:eastAsia="宋体" w:hAnsi="Times New Roman" w:cs="Times New Roman" w:hint="eastAsia"/>
          <w:color w:val="auto"/>
        </w:rPr>
        <w:lastRenderedPageBreak/>
        <w:t>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101FCE" w:rsidRDefault="003A1702" w:rsidP="00BB666A">
      <w:pPr>
        <w:pStyle w:val="Default"/>
        <w:spacing w:line="360" w:lineRule="auto"/>
        <w:ind w:firstLineChars="3000" w:firstLine="6695"/>
        <w:jc w:val="both"/>
        <w:rPr>
          <w:rFonts w:ascii="Times New Roman" w:eastAsia="宋体" w:hAnsi="Times New Roman"/>
          <w:b/>
          <w:bCs/>
          <w:color w:val="auto"/>
          <w:kern w:val="28"/>
          <w:sz w:val="32"/>
          <w:szCs w:val="32"/>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2</w:t>
      </w:r>
      <w:r w:rsidR="00C16511">
        <w:rPr>
          <w:rFonts w:ascii="Times New Roman" w:eastAsia="宋体" w:hAnsi="Times New Roman" w:cs="Times New Roman" w:hint="eastAsia"/>
          <w:color w:val="auto"/>
        </w:rPr>
        <w:t>9</w:t>
      </w:r>
      <w:r>
        <w:rPr>
          <w:rFonts w:ascii="Times New Roman" w:eastAsia="宋体" w:hAnsi="Times New Roman" w:cs="Times New Roman"/>
          <w:color w:val="auto"/>
        </w:rPr>
        <w:t>日</w:t>
      </w:r>
      <w:r>
        <w:rPr>
          <w:rFonts w:ascii="Times New Roman" w:eastAsia="宋体" w:hAnsi="Times New Roman"/>
          <w:color w:val="auto"/>
        </w:rPr>
        <w:br w:type="page"/>
      </w:r>
    </w:p>
    <w:p w:rsidR="00101FCE" w:rsidRDefault="003A1702">
      <w:pPr>
        <w:pStyle w:val="ab"/>
        <w:rPr>
          <w:rFonts w:ascii="Times New Roman" w:hAnsi="Times New Roman"/>
        </w:rPr>
      </w:pPr>
      <w:r>
        <w:rPr>
          <w:rFonts w:ascii="Times New Roman" w:hAnsiTheme="minorEastAsia"/>
        </w:rPr>
        <w:lastRenderedPageBreak/>
        <w:t>第二部分招标项目要求</w:t>
      </w:r>
      <w:bookmarkEnd w:id="3"/>
    </w:p>
    <w:p w:rsidR="00101FCE" w:rsidRDefault="003A1702" w:rsidP="00BB666A">
      <w:pPr>
        <w:tabs>
          <w:tab w:val="left" w:pos="210"/>
        </w:tabs>
        <w:autoSpaceDE w:val="0"/>
        <w:autoSpaceDN w:val="0"/>
        <w:adjustRightInd w:val="0"/>
        <w:spacing w:line="360" w:lineRule="auto"/>
        <w:ind w:firstLineChars="200" w:firstLine="446"/>
        <w:outlineLvl w:val="0"/>
        <w:rPr>
          <w:sz w:val="24"/>
          <w:szCs w:val="24"/>
        </w:rPr>
      </w:pPr>
      <w:r>
        <w:rPr>
          <w:rFonts w:hAnsiTheme="minorEastAsia"/>
          <w:sz w:val="24"/>
          <w:szCs w:val="24"/>
        </w:rPr>
        <w:t>一、商务要求</w:t>
      </w:r>
    </w:p>
    <w:p w:rsidR="00101FCE" w:rsidRDefault="003A1702" w:rsidP="00BB666A">
      <w:pPr>
        <w:autoSpaceDE w:val="0"/>
        <w:autoSpaceDN w:val="0"/>
        <w:adjustRightInd w:val="0"/>
        <w:spacing w:line="360" w:lineRule="auto"/>
        <w:ind w:firstLineChars="200" w:firstLine="446"/>
        <w:rPr>
          <w:sz w:val="24"/>
        </w:rPr>
      </w:pPr>
      <w:r>
        <w:rPr>
          <w:rFonts w:hAnsiTheme="minorEastAsia"/>
          <w:kern w:val="0"/>
          <w:sz w:val="24"/>
          <w:szCs w:val="24"/>
        </w:rPr>
        <w:t>（一）</w:t>
      </w:r>
      <w:r>
        <w:rPr>
          <w:rFonts w:hAnsiTheme="minorEastAsia"/>
          <w:sz w:val="24"/>
        </w:rPr>
        <w:t>报价要求</w:t>
      </w:r>
    </w:p>
    <w:p w:rsidR="00101FCE" w:rsidRDefault="003A1702" w:rsidP="00BB666A">
      <w:pPr>
        <w:autoSpaceDE w:val="0"/>
        <w:autoSpaceDN w:val="0"/>
        <w:adjustRightInd w:val="0"/>
        <w:spacing w:line="360" w:lineRule="auto"/>
        <w:ind w:firstLineChars="200" w:firstLine="446"/>
        <w:rPr>
          <w:sz w:val="24"/>
        </w:rPr>
      </w:pPr>
      <w:r>
        <w:rPr>
          <w:sz w:val="24"/>
        </w:rPr>
        <w:t xml:space="preserve">1. </w:t>
      </w:r>
      <w:r>
        <w:rPr>
          <w:rFonts w:hAnsiTheme="minorEastAsia"/>
          <w:sz w:val="24"/>
        </w:rPr>
        <w:t>投标报价以人民币填列。</w:t>
      </w:r>
    </w:p>
    <w:p w:rsidR="00101FCE" w:rsidRDefault="003A1702" w:rsidP="00BB666A">
      <w:pPr>
        <w:autoSpaceDE w:val="0"/>
        <w:autoSpaceDN w:val="0"/>
        <w:adjustRightInd w:val="0"/>
        <w:spacing w:line="360" w:lineRule="auto"/>
        <w:ind w:firstLineChars="200" w:firstLine="446"/>
        <w:rPr>
          <w:sz w:val="24"/>
        </w:rPr>
      </w:pPr>
      <w:r>
        <w:rPr>
          <w:sz w:val="24"/>
        </w:rPr>
        <w:t xml:space="preserve">2. </w:t>
      </w:r>
      <w:r>
        <w:rPr>
          <w:rFonts w:hAnsiTheme="minorEastAsia"/>
          <w:sz w:val="24"/>
        </w:rPr>
        <w:t>投标人的报价应包括：</w:t>
      </w:r>
      <w:r>
        <w:rPr>
          <w:rFonts w:hint="eastAsia"/>
          <w:sz w:val="24"/>
        </w:rPr>
        <w:t>调试费、线路连接费、维护维修费、保修费、测试费、人员费用、服务费用、材料费用、管理费及税金</w:t>
      </w:r>
      <w:r>
        <w:rPr>
          <w:sz w:val="24"/>
        </w:rPr>
        <w:t>等为完成</w:t>
      </w:r>
      <w:r>
        <w:rPr>
          <w:rFonts w:hint="eastAsia"/>
          <w:sz w:val="24"/>
        </w:rPr>
        <w:t>招标</w:t>
      </w:r>
      <w:r>
        <w:rPr>
          <w:sz w:val="24"/>
        </w:rPr>
        <w:t>文件规定全部任务所需的一切应有费用。</w:t>
      </w:r>
    </w:p>
    <w:p w:rsidR="00101FCE" w:rsidRDefault="003A1702" w:rsidP="00BB666A">
      <w:pPr>
        <w:autoSpaceDE w:val="0"/>
        <w:autoSpaceDN w:val="0"/>
        <w:adjustRightInd w:val="0"/>
        <w:spacing w:line="360" w:lineRule="auto"/>
        <w:ind w:firstLineChars="200" w:firstLine="446"/>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投标报价在不超采购预算的前提下，其合理性由评审委员会在评分中予以考虑。若出现异常低价投标情况，评审委员会启动异常低价投标审查程序（详见本文件第三部分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101FCE" w:rsidRDefault="003A1702" w:rsidP="00BB666A">
      <w:pPr>
        <w:autoSpaceDE w:val="0"/>
        <w:autoSpaceDN w:val="0"/>
        <w:adjustRightInd w:val="0"/>
        <w:spacing w:line="360" w:lineRule="auto"/>
        <w:ind w:firstLineChars="200" w:firstLine="446"/>
        <w:rPr>
          <w:kern w:val="0"/>
          <w:sz w:val="24"/>
          <w:szCs w:val="24"/>
        </w:rPr>
      </w:pPr>
      <w:r>
        <w:rPr>
          <w:rFonts w:hint="eastAsia"/>
          <w:kern w:val="0"/>
          <w:sz w:val="24"/>
          <w:szCs w:val="24"/>
        </w:rPr>
        <w:t xml:space="preserve">4. </w:t>
      </w:r>
      <w:r>
        <w:rPr>
          <w:rFonts w:hint="eastAsia"/>
          <w:kern w:val="0"/>
          <w:sz w:val="24"/>
          <w:szCs w:val="24"/>
        </w:rPr>
        <w:t>验收相关费用由投标人负责。</w:t>
      </w:r>
    </w:p>
    <w:p w:rsidR="00101FCE" w:rsidRDefault="003A1702" w:rsidP="00BB666A">
      <w:pPr>
        <w:autoSpaceDE w:val="0"/>
        <w:autoSpaceDN w:val="0"/>
        <w:adjustRightInd w:val="0"/>
        <w:spacing w:line="360" w:lineRule="auto"/>
        <w:ind w:firstLineChars="200" w:firstLine="446"/>
        <w:rPr>
          <w:sz w:val="24"/>
        </w:rPr>
      </w:pPr>
      <w:r>
        <w:rPr>
          <w:sz w:val="24"/>
        </w:rPr>
        <w:t>（二）服务要求</w:t>
      </w:r>
    </w:p>
    <w:p w:rsidR="00101FCE" w:rsidRDefault="003A1702" w:rsidP="00BB666A">
      <w:pPr>
        <w:autoSpaceDE w:val="0"/>
        <w:autoSpaceDN w:val="0"/>
        <w:adjustRightInd w:val="0"/>
        <w:spacing w:line="360" w:lineRule="auto"/>
        <w:ind w:firstLineChars="200" w:firstLine="446"/>
        <w:rPr>
          <w:sz w:val="24"/>
        </w:rPr>
      </w:pPr>
      <w:r>
        <w:rPr>
          <w:rFonts w:hint="eastAsia"/>
          <w:sz w:val="24"/>
        </w:rPr>
        <w:t xml:space="preserve">1. </w:t>
      </w:r>
      <w:r>
        <w:rPr>
          <w:rFonts w:hint="eastAsia"/>
          <w:sz w:val="24"/>
        </w:rPr>
        <w:t>投标人提供详细的服务方案。</w:t>
      </w:r>
    </w:p>
    <w:p w:rsidR="00101FCE" w:rsidRDefault="003A1702" w:rsidP="00BB666A">
      <w:pPr>
        <w:autoSpaceDE w:val="0"/>
        <w:autoSpaceDN w:val="0"/>
        <w:adjustRightInd w:val="0"/>
        <w:spacing w:line="360" w:lineRule="auto"/>
        <w:ind w:firstLineChars="200" w:firstLine="446"/>
        <w:rPr>
          <w:sz w:val="24"/>
        </w:rPr>
      </w:pPr>
      <w:r>
        <w:rPr>
          <w:sz w:val="24"/>
        </w:rPr>
        <w:t>2.</w:t>
      </w:r>
      <w:r>
        <w:rPr>
          <w:rFonts w:hint="eastAsia"/>
          <w:sz w:val="24"/>
        </w:rPr>
        <w:t xml:space="preserve"> </w:t>
      </w:r>
      <w:r>
        <w:rPr>
          <w:rFonts w:hint="eastAsia"/>
          <w:sz w:val="24"/>
        </w:rPr>
        <w:t>满足项目需求书要求。</w:t>
      </w:r>
    </w:p>
    <w:p w:rsidR="00101FCE" w:rsidRDefault="003A1702" w:rsidP="00BB666A">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三</w:t>
      </w:r>
      <w:r>
        <w:rPr>
          <w:rFonts w:hAnsiTheme="minorEastAsia"/>
          <w:sz w:val="24"/>
        </w:rPr>
        <w:t>）时间、地点要求</w:t>
      </w:r>
    </w:p>
    <w:p w:rsidR="00101FCE" w:rsidRDefault="003A1702" w:rsidP="00BB666A">
      <w:pPr>
        <w:autoSpaceDE w:val="0"/>
        <w:autoSpaceDN w:val="0"/>
        <w:adjustRightInd w:val="0"/>
        <w:spacing w:line="360" w:lineRule="auto"/>
        <w:ind w:firstLineChars="200" w:firstLine="446"/>
        <w:rPr>
          <w:sz w:val="24"/>
        </w:rPr>
      </w:pPr>
      <w:r>
        <w:rPr>
          <w:sz w:val="24"/>
        </w:rPr>
        <w:t xml:space="preserve">1. </w:t>
      </w:r>
      <w:r>
        <w:rPr>
          <w:rFonts w:hAnsiTheme="minorEastAsia"/>
          <w:sz w:val="24"/>
        </w:rPr>
        <w:t>时间要求：</w:t>
      </w:r>
      <w:r>
        <w:rPr>
          <w:rFonts w:hAnsiTheme="minorEastAsia" w:hint="eastAsia"/>
          <w:sz w:val="24"/>
        </w:rPr>
        <w:t>服务期限自签订合同之日起至</w:t>
      </w:r>
      <w:r>
        <w:rPr>
          <w:rFonts w:hAnsiTheme="minorEastAsia" w:hint="eastAsia"/>
          <w:sz w:val="24"/>
        </w:rPr>
        <w:t>2027</w:t>
      </w:r>
      <w:r>
        <w:rPr>
          <w:rFonts w:hAnsiTheme="minorEastAsia" w:hint="eastAsia"/>
          <w:sz w:val="24"/>
        </w:rPr>
        <w:t>年</w:t>
      </w:r>
      <w:r>
        <w:rPr>
          <w:rFonts w:hAnsiTheme="minorEastAsia" w:hint="eastAsia"/>
          <w:sz w:val="24"/>
        </w:rPr>
        <w:t>1</w:t>
      </w:r>
      <w:r>
        <w:rPr>
          <w:rFonts w:hAnsiTheme="minorEastAsia" w:hint="eastAsia"/>
          <w:sz w:val="24"/>
        </w:rPr>
        <w:t>月</w:t>
      </w:r>
      <w:r>
        <w:rPr>
          <w:rFonts w:hAnsiTheme="minorEastAsia" w:hint="eastAsia"/>
          <w:sz w:val="24"/>
        </w:rPr>
        <w:t>31</w:t>
      </w:r>
      <w:r>
        <w:rPr>
          <w:rFonts w:hAnsiTheme="minorEastAsia" w:hint="eastAsia"/>
          <w:sz w:val="24"/>
        </w:rPr>
        <w:t>日</w:t>
      </w:r>
      <w:r>
        <w:rPr>
          <w:rFonts w:hAnsiTheme="minorEastAsia"/>
          <w:sz w:val="24"/>
        </w:rPr>
        <w:t>（特殊情况以合同为准）</w:t>
      </w:r>
    </w:p>
    <w:p w:rsidR="00101FCE" w:rsidRDefault="003A1702" w:rsidP="00BB666A">
      <w:pPr>
        <w:autoSpaceDE w:val="0"/>
        <w:autoSpaceDN w:val="0"/>
        <w:adjustRightInd w:val="0"/>
        <w:spacing w:line="360" w:lineRule="auto"/>
        <w:ind w:firstLineChars="200" w:firstLine="446"/>
        <w:rPr>
          <w:sz w:val="24"/>
        </w:rPr>
      </w:pPr>
      <w:r>
        <w:rPr>
          <w:sz w:val="24"/>
        </w:rPr>
        <w:t xml:space="preserve">2. </w:t>
      </w:r>
      <w:r>
        <w:rPr>
          <w:rFonts w:hAnsiTheme="minorEastAsia"/>
          <w:sz w:val="24"/>
        </w:rPr>
        <w:t>服务地点：</w:t>
      </w:r>
      <w:r>
        <w:rPr>
          <w:rFonts w:hint="eastAsia"/>
          <w:sz w:val="24"/>
        </w:rPr>
        <w:t>天津市滨海新区新港街道办事处。</w:t>
      </w:r>
    </w:p>
    <w:p w:rsidR="00101FCE" w:rsidRDefault="003A1702" w:rsidP="00BB666A">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三</w:t>
      </w:r>
      <w:r>
        <w:rPr>
          <w:rFonts w:hAnsiTheme="minorEastAsia"/>
          <w:sz w:val="24"/>
        </w:rPr>
        <w:t>）付款方式</w:t>
      </w:r>
    </w:p>
    <w:p w:rsidR="00101FCE" w:rsidRDefault="003A1702" w:rsidP="00BB666A">
      <w:pPr>
        <w:autoSpaceDE w:val="0"/>
        <w:autoSpaceDN w:val="0"/>
        <w:adjustRightInd w:val="0"/>
        <w:spacing w:line="360" w:lineRule="auto"/>
        <w:ind w:firstLineChars="200" w:firstLine="446"/>
        <w:rPr>
          <w:sz w:val="24"/>
          <w:highlight w:val="yellow"/>
        </w:rPr>
      </w:pPr>
      <w:r w:rsidRPr="003A1702">
        <w:rPr>
          <w:rFonts w:hAnsiTheme="minorEastAsia" w:hint="eastAsia"/>
          <w:sz w:val="24"/>
        </w:rPr>
        <w:t>维护期结束后支付合同总额的</w:t>
      </w:r>
      <w:r w:rsidRPr="003A1702">
        <w:rPr>
          <w:rFonts w:hAnsiTheme="minorEastAsia" w:hint="eastAsia"/>
          <w:sz w:val="24"/>
        </w:rPr>
        <w:t>100%</w:t>
      </w:r>
      <w:r w:rsidRPr="003A1702">
        <w:rPr>
          <w:rFonts w:hAnsiTheme="minorEastAsia" w:hint="eastAsia"/>
          <w:sz w:val="24"/>
        </w:rPr>
        <w:t>，乙方应当在付款前向甲方提供等额、合法的发票（特殊情况以合同为准）。</w:t>
      </w:r>
    </w:p>
    <w:p w:rsidR="00101FCE" w:rsidRDefault="003A1702" w:rsidP="00BB666A">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四</w:t>
      </w:r>
      <w:r>
        <w:rPr>
          <w:rFonts w:hAnsiTheme="minorEastAsia"/>
          <w:sz w:val="24"/>
        </w:rPr>
        <w:t>）投标保证金和履约保证金</w:t>
      </w:r>
    </w:p>
    <w:p w:rsidR="00101FCE" w:rsidRDefault="003A1702" w:rsidP="00BB666A">
      <w:pPr>
        <w:autoSpaceDE w:val="0"/>
        <w:autoSpaceDN w:val="0"/>
        <w:adjustRightInd w:val="0"/>
        <w:spacing w:line="360" w:lineRule="auto"/>
        <w:ind w:firstLineChars="200" w:firstLine="446"/>
        <w:rPr>
          <w:sz w:val="24"/>
        </w:rPr>
      </w:pPr>
      <w:r>
        <w:rPr>
          <w:rFonts w:hAnsiTheme="minorEastAsia"/>
          <w:sz w:val="24"/>
        </w:rPr>
        <w:t>本项目不收取投标保证金和履约保证金。</w:t>
      </w:r>
    </w:p>
    <w:p w:rsidR="00101FCE" w:rsidRDefault="003A1702" w:rsidP="00BB666A">
      <w:pPr>
        <w:autoSpaceDE w:val="0"/>
        <w:autoSpaceDN w:val="0"/>
        <w:adjustRightInd w:val="0"/>
        <w:spacing w:line="360" w:lineRule="auto"/>
        <w:ind w:firstLineChars="200" w:firstLine="446"/>
        <w:rPr>
          <w:color w:val="000000"/>
          <w:sz w:val="24"/>
        </w:rPr>
      </w:pPr>
      <w:r>
        <w:rPr>
          <w:rFonts w:hAnsiTheme="minorEastAsia" w:hint="eastAsia"/>
          <w:color w:val="000000"/>
          <w:sz w:val="24"/>
        </w:rPr>
        <w:t>（五）验收方法及标准</w:t>
      </w:r>
    </w:p>
    <w:p w:rsidR="00101FCE" w:rsidRDefault="003A1702" w:rsidP="00BB666A">
      <w:pPr>
        <w:autoSpaceDE w:val="0"/>
        <w:autoSpaceDN w:val="0"/>
        <w:adjustRightInd w:val="0"/>
        <w:spacing w:line="360" w:lineRule="auto"/>
        <w:ind w:firstLineChars="200" w:firstLine="446"/>
        <w:rPr>
          <w:color w:val="000000"/>
          <w:sz w:val="24"/>
        </w:rPr>
      </w:pPr>
      <w:r>
        <w:rPr>
          <w:rFonts w:hAnsiTheme="minorEastAsia" w:hint="eastAsia"/>
          <w:color w:val="000000"/>
          <w:sz w:val="24"/>
        </w:rPr>
        <w:t>按照采购合同的约定和现行国家标准、行业标准或企业标准对每一服务环节、安</w:t>
      </w:r>
      <w:r>
        <w:rPr>
          <w:rFonts w:hAnsiTheme="minorEastAsia" w:hint="eastAsia"/>
          <w:color w:val="000000"/>
          <w:sz w:val="24"/>
        </w:rPr>
        <w:lastRenderedPageBreak/>
        <w:t>全标准的履约情况进行考核与验收。必要时，采购人有权邀请参加本项目的其他投标人或者第三方机构参与验收。参与验收的投标人或者第三方机构的意见作为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的参考资料一并存档。验收结束后，应当出具验收书，列明各项服务的考核验收情况及项目总体评价，由验收双方共同签署。</w:t>
      </w:r>
    </w:p>
    <w:p w:rsidR="00101FCE" w:rsidRDefault="003A1702" w:rsidP="00BB666A">
      <w:pPr>
        <w:autoSpaceDE w:val="0"/>
        <w:autoSpaceDN w:val="0"/>
        <w:adjustRightInd w:val="0"/>
        <w:spacing w:line="360" w:lineRule="auto"/>
        <w:ind w:firstLineChars="200" w:firstLine="446"/>
        <w:rPr>
          <w:bCs/>
          <w:sz w:val="24"/>
        </w:rPr>
      </w:pPr>
      <w:r>
        <w:rPr>
          <w:rFonts w:hAnsiTheme="minorEastAsia"/>
          <w:sz w:val="24"/>
        </w:rPr>
        <w:t>二</w:t>
      </w:r>
      <w:r>
        <w:rPr>
          <w:rFonts w:hAnsiTheme="minorEastAsia"/>
          <w:bCs/>
          <w:sz w:val="24"/>
        </w:rPr>
        <w:t>、技术要求</w:t>
      </w:r>
    </w:p>
    <w:p w:rsidR="00101FCE" w:rsidRDefault="003A1702" w:rsidP="00BB666A">
      <w:pPr>
        <w:spacing w:line="360" w:lineRule="auto"/>
        <w:ind w:firstLineChars="200" w:firstLine="446"/>
        <w:outlineLvl w:val="0"/>
        <w:rPr>
          <w:sz w:val="24"/>
        </w:rPr>
      </w:pPr>
      <w:r>
        <w:rPr>
          <w:sz w:val="24"/>
        </w:rPr>
        <w:t>（一）投标人须承诺所提供的服务、人员及设备符合相关国家强制性规定。</w:t>
      </w:r>
    </w:p>
    <w:p w:rsidR="00101FCE" w:rsidRDefault="003A1702" w:rsidP="00BB666A">
      <w:pPr>
        <w:spacing w:line="360" w:lineRule="auto"/>
        <w:ind w:firstLineChars="200" w:firstLine="446"/>
        <w:outlineLvl w:val="0"/>
        <w:rPr>
          <w:sz w:val="24"/>
        </w:rPr>
      </w:pPr>
      <w:r>
        <w:rPr>
          <w:sz w:val="24"/>
        </w:rPr>
        <w:t>（二）具体需求详见本部分项目需求书。</w:t>
      </w:r>
    </w:p>
    <w:p w:rsidR="00101FCE" w:rsidRDefault="003A1702" w:rsidP="00BB666A">
      <w:pPr>
        <w:spacing w:line="360" w:lineRule="auto"/>
        <w:ind w:firstLineChars="200" w:firstLine="446"/>
        <w:outlineLvl w:val="0"/>
        <w:rPr>
          <w:sz w:val="24"/>
        </w:rPr>
      </w:pPr>
      <w:r>
        <w:rPr>
          <w:rFonts w:hAnsiTheme="minorEastAsia"/>
          <w:sz w:val="24"/>
        </w:rPr>
        <w:t>三、评分因素及评标标准</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101FCE">
        <w:trPr>
          <w:trHeight w:val="285"/>
          <w:jc w:val="center"/>
        </w:trPr>
        <w:tc>
          <w:tcPr>
            <w:tcW w:w="9393" w:type="dxa"/>
            <w:gridSpan w:val="3"/>
            <w:shd w:val="clear" w:color="auto" w:fill="auto"/>
            <w:vAlign w:val="center"/>
          </w:tcPr>
          <w:p w:rsidR="00101FCE" w:rsidRDefault="003A1702">
            <w:pPr>
              <w:widowControl/>
              <w:spacing w:line="360" w:lineRule="exact"/>
              <w:jc w:val="center"/>
              <w:rPr>
                <w:color w:val="000000"/>
                <w:kern w:val="0"/>
                <w:sz w:val="24"/>
                <w:szCs w:val="24"/>
              </w:rPr>
            </w:pPr>
            <w:r>
              <w:rPr>
                <w:color w:val="000000"/>
                <w:kern w:val="0"/>
                <w:sz w:val="24"/>
                <w:szCs w:val="24"/>
              </w:rPr>
              <w:t>第一部分价格（</w:t>
            </w:r>
            <w:r>
              <w:rPr>
                <w:rFonts w:hint="eastAsia"/>
                <w:color w:val="000000"/>
                <w:kern w:val="0"/>
                <w:sz w:val="24"/>
                <w:szCs w:val="24"/>
              </w:rPr>
              <w:t>1</w:t>
            </w:r>
            <w:r>
              <w:rPr>
                <w:color w:val="000000"/>
                <w:kern w:val="0"/>
                <w:sz w:val="24"/>
                <w:szCs w:val="24"/>
              </w:rPr>
              <w:t>0</w:t>
            </w:r>
            <w:r>
              <w:rPr>
                <w:color w:val="000000"/>
                <w:kern w:val="0"/>
                <w:sz w:val="24"/>
                <w:szCs w:val="24"/>
              </w:rPr>
              <w:t>分）</w:t>
            </w:r>
          </w:p>
        </w:tc>
        <w:tc>
          <w:tcPr>
            <w:tcW w:w="932" w:type="dxa"/>
            <w:shd w:val="clear" w:color="auto" w:fill="auto"/>
            <w:vAlign w:val="center"/>
          </w:tcPr>
          <w:p w:rsidR="00101FCE" w:rsidRDefault="003A1702">
            <w:pPr>
              <w:widowControl/>
              <w:jc w:val="center"/>
              <w:rPr>
                <w:color w:val="000000"/>
                <w:kern w:val="0"/>
                <w:sz w:val="24"/>
                <w:szCs w:val="24"/>
              </w:rPr>
            </w:pPr>
            <w:r>
              <w:rPr>
                <w:color w:val="000000"/>
                <w:kern w:val="0"/>
                <w:sz w:val="24"/>
                <w:szCs w:val="24"/>
              </w:rPr>
              <w:t>分值</w:t>
            </w:r>
          </w:p>
        </w:tc>
      </w:tr>
      <w:tr w:rsidR="00101FCE">
        <w:trPr>
          <w:trHeight w:val="780"/>
          <w:jc w:val="center"/>
        </w:trPr>
        <w:tc>
          <w:tcPr>
            <w:tcW w:w="663" w:type="dxa"/>
            <w:shd w:val="clear" w:color="auto" w:fill="auto"/>
            <w:noWrap/>
            <w:vAlign w:val="center"/>
          </w:tcPr>
          <w:p w:rsidR="00101FCE" w:rsidRDefault="003A1702">
            <w:pPr>
              <w:widowControl/>
              <w:jc w:val="center"/>
              <w:rPr>
                <w:color w:val="000000"/>
                <w:kern w:val="0"/>
                <w:sz w:val="24"/>
                <w:szCs w:val="24"/>
              </w:rPr>
            </w:pPr>
            <w:r>
              <w:rPr>
                <w:color w:val="000000"/>
                <w:kern w:val="0"/>
                <w:sz w:val="24"/>
                <w:szCs w:val="24"/>
              </w:rPr>
              <w:t>1</w:t>
            </w:r>
          </w:p>
        </w:tc>
        <w:tc>
          <w:tcPr>
            <w:tcW w:w="1419" w:type="dxa"/>
            <w:shd w:val="clear" w:color="auto" w:fill="auto"/>
            <w:vAlign w:val="center"/>
          </w:tcPr>
          <w:p w:rsidR="00101FCE" w:rsidRDefault="003A1702">
            <w:pPr>
              <w:widowControl/>
              <w:spacing w:line="400" w:lineRule="exact"/>
              <w:jc w:val="center"/>
              <w:rPr>
                <w:kern w:val="0"/>
                <w:sz w:val="24"/>
                <w:szCs w:val="24"/>
              </w:rPr>
            </w:pPr>
            <w:r>
              <w:rPr>
                <w:kern w:val="0"/>
                <w:sz w:val="24"/>
                <w:szCs w:val="24"/>
              </w:rPr>
              <w:t>价格</w:t>
            </w:r>
          </w:p>
        </w:tc>
        <w:tc>
          <w:tcPr>
            <w:tcW w:w="7311" w:type="dxa"/>
            <w:shd w:val="clear" w:color="auto" w:fill="auto"/>
            <w:vAlign w:val="center"/>
          </w:tcPr>
          <w:p w:rsidR="00101FCE" w:rsidRDefault="003A1702">
            <w:pPr>
              <w:widowControl/>
              <w:spacing w:line="360" w:lineRule="exact"/>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101FCE" w:rsidRDefault="003A1702">
            <w:pPr>
              <w:widowControl/>
              <w:spacing w:line="360" w:lineRule="exact"/>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w:t>
            </w:r>
            <w:r>
              <w:rPr>
                <w:kern w:val="0"/>
                <w:sz w:val="24"/>
                <w:szCs w:val="24"/>
              </w:rPr>
              <w:t>0</w:t>
            </w:r>
            <w:r>
              <w:rPr>
                <w:rFonts w:hint="eastAsia"/>
                <w:kern w:val="0"/>
                <w:sz w:val="24"/>
                <w:szCs w:val="24"/>
              </w:rPr>
              <w:t>。</w:t>
            </w:r>
          </w:p>
          <w:p w:rsidR="00101FCE" w:rsidRDefault="003A1702">
            <w:pPr>
              <w:widowControl/>
              <w:spacing w:line="360" w:lineRule="exact"/>
              <w:rPr>
                <w:kern w:val="0"/>
                <w:sz w:val="24"/>
                <w:szCs w:val="24"/>
              </w:rPr>
            </w:pPr>
            <w:r>
              <w:rPr>
                <w:kern w:val="0"/>
                <w:sz w:val="24"/>
                <w:szCs w:val="24"/>
              </w:rPr>
              <w:t>注：满足</w:t>
            </w:r>
            <w:r>
              <w:rPr>
                <w:rFonts w:hint="eastAsia"/>
                <w:kern w:val="0"/>
                <w:sz w:val="24"/>
                <w:szCs w:val="24"/>
              </w:rPr>
              <w:t>采购</w:t>
            </w:r>
            <w:r>
              <w:rPr>
                <w:kern w:val="0"/>
                <w:sz w:val="24"/>
                <w:szCs w:val="24"/>
              </w:rPr>
              <w:t>文件要求且投标报价最低的投标报价为评标基准价。</w:t>
            </w:r>
          </w:p>
        </w:tc>
        <w:tc>
          <w:tcPr>
            <w:tcW w:w="932" w:type="dxa"/>
            <w:shd w:val="clear" w:color="auto" w:fill="auto"/>
            <w:vAlign w:val="center"/>
          </w:tcPr>
          <w:p w:rsidR="00101FCE" w:rsidRDefault="003A1702">
            <w:pPr>
              <w:widowControl/>
              <w:jc w:val="center"/>
              <w:rPr>
                <w:color w:val="000000"/>
                <w:kern w:val="0"/>
                <w:sz w:val="24"/>
                <w:szCs w:val="24"/>
              </w:rPr>
            </w:pPr>
            <w:r>
              <w:rPr>
                <w:rFonts w:hint="eastAsia"/>
                <w:color w:val="000000"/>
                <w:kern w:val="0"/>
                <w:sz w:val="24"/>
                <w:szCs w:val="24"/>
              </w:rPr>
              <w:t>1</w:t>
            </w:r>
            <w:r>
              <w:rPr>
                <w:color w:val="000000"/>
                <w:kern w:val="0"/>
                <w:sz w:val="24"/>
                <w:szCs w:val="24"/>
              </w:rPr>
              <w:t>0</w:t>
            </w:r>
          </w:p>
        </w:tc>
      </w:tr>
      <w:tr w:rsidR="00101FCE">
        <w:trPr>
          <w:trHeight w:val="620"/>
          <w:jc w:val="center"/>
        </w:trPr>
        <w:tc>
          <w:tcPr>
            <w:tcW w:w="9393" w:type="dxa"/>
            <w:gridSpan w:val="3"/>
            <w:shd w:val="clear" w:color="auto" w:fill="auto"/>
            <w:noWrap/>
            <w:vAlign w:val="center"/>
          </w:tcPr>
          <w:p w:rsidR="00101FCE" w:rsidRDefault="003A1702">
            <w:pPr>
              <w:widowControl/>
              <w:spacing w:line="360" w:lineRule="exact"/>
              <w:jc w:val="center"/>
              <w:rPr>
                <w:kern w:val="0"/>
                <w:sz w:val="24"/>
                <w:szCs w:val="24"/>
              </w:rPr>
            </w:pPr>
            <w:r>
              <w:rPr>
                <w:color w:val="000000"/>
                <w:kern w:val="0"/>
                <w:sz w:val="24"/>
                <w:szCs w:val="24"/>
              </w:rPr>
              <w:t>第二部分客观分</w:t>
            </w:r>
            <w:r>
              <w:rPr>
                <w:kern w:val="0"/>
                <w:sz w:val="24"/>
                <w:szCs w:val="24"/>
              </w:rPr>
              <w:t>（</w:t>
            </w:r>
            <w:r>
              <w:rPr>
                <w:rFonts w:hint="eastAsia"/>
                <w:kern w:val="0"/>
                <w:sz w:val="24"/>
                <w:szCs w:val="24"/>
              </w:rPr>
              <w:t>41</w:t>
            </w:r>
            <w:r>
              <w:rPr>
                <w:kern w:val="0"/>
                <w:sz w:val="24"/>
                <w:szCs w:val="24"/>
              </w:rPr>
              <w:t>分）</w:t>
            </w:r>
          </w:p>
        </w:tc>
        <w:tc>
          <w:tcPr>
            <w:tcW w:w="932" w:type="dxa"/>
            <w:shd w:val="clear" w:color="auto" w:fill="auto"/>
            <w:vAlign w:val="center"/>
          </w:tcPr>
          <w:p w:rsidR="00101FCE" w:rsidRDefault="003A1702">
            <w:pPr>
              <w:widowControl/>
              <w:jc w:val="center"/>
              <w:rPr>
                <w:color w:val="000000"/>
                <w:kern w:val="0"/>
                <w:sz w:val="24"/>
                <w:szCs w:val="24"/>
              </w:rPr>
            </w:pPr>
            <w:r>
              <w:rPr>
                <w:color w:val="000000"/>
                <w:kern w:val="0"/>
                <w:sz w:val="24"/>
                <w:szCs w:val="24"/>
              </w:rPr>
              <w:t>分值</w:t>
            </w:r>
          </w:p>
        </w:tc>
      </w:tr>
      <w:tr w:rsidR="00101FCE">
        <w:trPr>
          <w:trHeight w:val="1050"/>
          <w:jc w:val="center"/>
        </w:trPr>
        <w:tc>
          <w:tcPr>
            <w:tcW w:w="663" w:type="dxa"/>
            <w:shd w:val="clear" w:color="auto" w:fill="auto"/>
            <w:noWrap/>
            <w:vAlign w:val="center"/>
          </w:tcPr>
          <w:p w:rsidR="00101FCE" w:rsidRDefault="003A1702">
            <w:pPr>
              <w:widowControl/>
              <w:jc w:val="center"/>
              <w:rPr>
                <w:color w:val="000000"/>
                <w:kern w:val="0"/>
                <w:sz w:val="24"/>
                <w:szCs w:val="24"/>
              </w:rPr>
            </w:pPr>
            <w:r>
              <w:rPr>
                <w:color w:val="000000"/>
                <w:kern w:val="0"/>
                <w:sz w:val="24"/>
                <w:szCs w:val="24"/>
              </w:rPr>
              <w:t>1</w:t>
            </w:r>
          </w:p>
        </w:tc>
        <w:tc>
          <w:tcPr>
            <w:tcW w:w="1419" w:type="dxa"/>
            <w:shd w:val="clear" w:color="auto" w:fill="auto"/>
            <w:vAlign w:val="center"/>
          </w:tcPr>
          <w:p w:rsidR="00101FCE" w:rsidRDefault="003A1702">
            <w:pPr>
              <w:widowControl/>
              <w:spacing w:line="400" w:lineRule="exact"/>
              <w:jc w:val="center"/>
              <w:rPr>
                <w:kern w:val="0"/>
                <w:sz w:val="24"/>
                <w:szCs w:val="24"/>
              </w:rPr>
            </w:pPr>
            <w:r>
              <w:rPr>
                <w:kern w:val="0"/>
                <w:sz w:val="24"/>
                <w:szCs w:val="24"/>
              </w:rPr>
              <w:t>投标人业绩</w:t>
            </w:r>
          </w:p>
        </w:tc>
        <w:tc>
          <w:tcPr>
            <w:tcW w:w="7311" w:type="dxa"/>
            <w:shd w:val="clear" w:color="auto" w:fill="auto"/>
            <w:vAlign w:val="center"/>
          </w:tcPr>
          <w:p w:rsidR="00101FCE" w:rsidRDefault="003A1702">
            <w:pPr>
              <w:widowControl/>
              <w:spacing w:line="360" w:lineRule="exact"/>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曾实施的本项目内容相</w:t>
            </w:r>
            <w:r>
              <w:rPr>
                <w:rFonts w:hint="eastAsia"/>
                <w:kern w:val="0"/>
                <w:sz w:val="24"/>
                <w:szCs w:val="24"/>
              </w:rPr>
              <w:t>关的</w:t>
            </w:r>
            <w:r>
              <w:rPr>
                <w:kern w:val="0"/>
                <w:sz w:val="24"/>
                <w:szCs w:val="24"/>
              </w:rPr>
              <w:t>业绩，提供的证明材料均不得遮挡涂黑，否则不予认定加分。</w:t>
            </w:r>
          </w:p>
          <w:p w:rsidR="00101FCE" w:rsidRDefault="003A1702">
            <w:pPr>
              <w:widowControl/>
              <w:spacing w:line="360" w:lineRule="exact"/>
              <w:rPr>
                <w:kern w:val="0"/>
                <w:sz w:val="24"/>
                <w:szCs w:val="24"/>
              </w:rPr>
            </w:pPr>
            <w:r>
              <w:rPr>
                <w:rFonts w:hint="eastAsia"/>
                <w:kern w:val="0"/>
                <w:sz w:val="24"/>
                <w:szCs w:val="24"/>
              </w:rPr>
              <w:t>A</w:t>
            </w:r>
            <w:r>
              <w:rPr>
                <w:kern w:val="0"/>
                <w:sz w:val="24"/>
                <w:szCs w:val="24"/>
              </w:rPr>
              <w:t xml:space="preserve">. </w:t>
            </w:r>
            <w:r>
              <w:rPr>
                <w:kern w:val="0"/>
                <w:sz w:val="24"/>
                <w:szCs w:val="24"/>
              </w:rPr>
              <w:t>合同</w:t>
            </w:r>
            <w:r>
              <w:rPr>
                <w:rFonts w:hint="eastAsia"/>
                <w:kern w:val="0"/>
                <w:sz w:val="24"/>
                <w:szCs w:val="24"/>
              </w:rPr>
              <w:t>原件</w:t>
            </w:r>
            <w:r>
              <w:rPr>
                <w:kern w:val="0"/>
                <w:sz w:val="24"/>
                <w:szCs w:val="24"/>
              </w:rPr>
              <w:t>扫描件</w:t>
            </w:r>
            <w:r>
              <w:rPr>
                <w:rFonts w:hint="eastAsia"/>
                <w:kern w:val="0"/>
                <w:sz w:val="24"/>
                <w:szCs w:val="24"/>
              </w:rPr>
              <w:t>。包括合同金额、服务双方名称及盖章、服务期限（合同服务起始日期为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6</w:t>
            </w:r>
            <w:r>
              <w:rPr>
                <w:rFonts w:hint="eastAsia"/>
                <w:kern w:val="0"/>
                <w:sz w:val="24"/>
                <w:szCs w:val="24"/>
              </w:rPr>
              <w:t>个月的时间）、服务内容。</w:t>
            </w:r>
          </w:p>
          <w:p w:rsidR="00101FCE" w:rsidRDefault="003A1702">
            <w:pPr>
              <w:widowControl/>
              <w:spacing w:line="360" w:lineRule="exact"/>
              <w:rPr>
                <w:kern w:val="0"/>
                <w:sz w:val="24"/>
                <w:szCs w:val="24"/>
              </w:rPr>
            </w:pPr>
            <w:r>
              <w:rPr>
                <w:kern w:val="0"/>
                <w:sz w:val="24"/>
                <w:szCs w:val="24"/>
              </w:rPr>
              <w:t>B.</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（加盖上述合同甲方单位公章或上述合同甲方印章）</w:t>
            </w:r>
            <w:r>
              <w:rPr>
                <w:kern w:val="0"/>
                <w:sz w:val="24"/>
                <w:szCs w:val="24"/>
              </w:rPr>
              <w:t>。</w:t>
            </w:r>
          </w:p>
          <w:p w:rsidR="00101FCE" w:rsidRDefault="003A1702">
            <w:pPr>
              <w:widowControl/>
              <w:spacing w:line="360" w:lineRule="exact"/>
              <w:rPr>
                <w:color w:val="FF0000"/>
                <w:kern w:val="0"/>
                <w:sz w:val="24"/>
                <w:szCs w:val="24"/>
              </w:rPr>
            </w:pPr>
            <w:r>
              <w:rPr>
                <w:kern w:val="0"/>
                <w:sz w:val="24"/>
                <w:szCs w:val="24"/>
              </w:rPr>
              <w:t>每个案例</w:t>
            </w:r>
            <w:r>
              <w:rPr>
                <w:rFonts w:hint="eastAsia"/>
                <w:kern w:val="0"/>
                <w:sz w:val="24"/>
                <w:szCs w:val="24"/>
              </w:rPr>
              <w:t>3</w:t>
            </w:r>
            <w:r>
              <w:rPr>
                <w:kern w:val="0"/>
                <w:sz w:val="24"/>
                <w:szCs w:val="24"/>
              </w:rPr>
              <w:t>分，最多</w:t>
            </w:r>
            <w:r>
              <w:rPr>
                <w:rFonts w:hint="eastAsia"/>
                <w:kern w:val="0"/>
                <w:sz w:val="24"/>
                <w:szCs w:val="24"/>
              </w:rPr>
              <w:t>18</w:t>
            </w:r>
            <w:r>
              <w:rPr>
                <w:kern w:val="0"/>
                <w:sz w:val="24"/>
                <w:szCs w:val="24"/>
              </w:rPr>
              <w:t>分</w:t>
            </w:r>
          </w:p>
        </w:tc>
        <w:tc>
          <w:tcPr>
            <w:tcW w:w="932" w:type="dxa"/>
            <w:shd w:val="clear" w:color="auto" w:fill="auto"/>
            <w:vAlign w:val="center"/>
          </w:tcPr>
          <w:p w:rsidR="00101FCE" w:rsidRDefault="003A1702">
            <w:pPr>
              <w:widowControl/>
              <w:jc w:val="center"/>
              <w:rPr>
                <w:color w:val="000000"/>
                <w:kern w:val="0"/>
                <w:sz w:val="24"/>
                <w:szCs w:val="24"/>
              </w:rPr>
            </w:pPr>
            <w:r>
              <w:rPr>
                <w:rFonts w:hint="eastAsia"/>
                <w:color w:val="000000"/>
                <w:kern w:val="0"/>
                <w:sz w:val="24"/>
                <w:szCs w:val="24"/>
              </w:rPr>
              <w:t>18</w:t>
            </w:r>
          </w:p>
        </w:tc>
      </w:tr>
      <w:tr w:rsidR="00101FCE">
        <w:trPr>
          <w:trHeight w:val="416"/>
          <w:jc w:val="center"/>
        </w:trPr>
        <w:tc>
          <w:tcPr>
            <w:tcW w:w="663" w:type="dxa"/>
            <w:shd w:val="clear" w:color="auto" w:fill="auto"/>
            <w:noWrap/>
            <w:vAlign w:val="center"/>
          </w:tcPr>
          <w:p w:rsidR="00101FCE" w:rsidRDefault="003A1702">
            <w:pPr>
              <w:widowControl/>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101FCE" w:rsidRDefault="003A1702">
            <w:pPr>
              <w:widowControl/>
              <w:spacing w:line="400" w:lineRule="exact"/>
              <w:jc w:val="center"/>
              <w:rPr>
                <w:kern w:val="0"/>
                <w:sz w:val="24"/>
                <w:szCs w:val="24"/>
              </w:rPr>
            </w:pPr>
            <w:r>
              <w:rPr>
                <w:rFonts w:hint="eastAsia"/>
                <w:kern w:val="0"/>
                <w:sz w:val="24"/>
                <w:szCs w:val="24"/>
              </w:rPr>
              <w:t>供应</w:t>
            </w:r>
            <w:proofErr w:type="gramStart"/>
            <w:r>
              <w:rPr>
                <w:rFonts w:hint="eastAsia"/>
                <w:kern w:val="0"/>
                <w:sz w:val="24"/>
                <w:szCs w:val="24"/>
              </w:rPr>
              <w:t>商</w:t>
            </w:r>
            <w:r>
              <w:rPr>
                <w:kern w:val="0"/>
                <w:sz w:val="24"/>
                <w:szCs w:val="24"/>
              </w:rPr>
              <w:t>相关</w:t>
            </w:r>
            <w:proofErr w:type="gramEnd"/>
            <w:r>
              <w:rPr>
                <w:kern w:val="0"/>
                <w:sz w:val="24"/>
                <w:szCs w:val="24"/>
              </w:rPr>
              <w:t>证书</w:t>
            </w:r>
          </w:p>
        </w:tc>
        <w:tc>
          <w:tcPr>
            <w:tcW w:w="7311" w:type="dxa"/>
            <w:shd w:val="clear" w:color="auto" w:fill="auto"/>
            <w:vAlign w:val="center"/>
          </w:tcPr>
          <w:p w:rsidR="00101FCE" w:rsidRDefault="003A1702">
            <w:pPr>
              <w:widowControl/>
              <w:spacing w:line="400" w:lineRule="exact"/>
              <w:rPr>
                <w:kern w:val="0"/>
                <w:sz w:val="24"/>
                <w:szCs w:val="24"/>
              </w:rPr>
            </w:pPr>
            <w:r>
              <w:rPr>
                <w:rFonts w:hint="eastAsia"/>
                <w:kern w:val="0"/>
                <w:sz w:val="24"/>
                <w:szCs w:val="24"/>
              </w:rPr>
              <w:t>供应商</w:t>
            </w:r>
            <w:r>
              <w:rPr>
                <w:kern w:val="0"/>
                <w:sz w:val="24"/>
                <w:szCs w:val="24"/>
              </w:rPr>
              <w:t>具备质量管理体系认证、环境管理体系认证、职业健康安全管理体系认证，提供证书扫描件</w:t>
            </w:r>
            <w:r>
              <w:rPr>
                <w:rFonts w:hint="eastAsia"/>
                <w:kern w:val="0"/>
                <w:sz w:val="24"/>
                <w:szCs w:val="24"/>
              </w:rPr>
              <w:t>。</w:t>
            </w:r>
          </w:p>
          <w:p w:rsidR="00101FCE" w:rsidRDefault="003A1702">
            <w:pPr>
              <w:widowControl/>
              <w:spacing w:line="400" w:lineRule="exact"/>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6</w:t>
            </w:r>
            <w:r>
              <w:rPr>
                <w:rFonts w:hint="eastAsia"/>
                <w:kern w:val="0"/>
                <w:sz w:val="24"/>
                <w:szCs w:val="24"/>
              </w:rPr>
              <w:t>分</w:t>
            </w:r>
            <w:r>
              <w:rPr>
                <w:kern w:val="0"/>
                <w:sz w:val="24"/>
                <w:szCs w:val="24"/>
              </w:rPr>
              <w:t>。</w:t>
            </w:r>
          </w:p>
        </w:tc>
        <w:tc>
          <w:tcPr>
            <w:tcW w:w="932" w:type="dxa"/>
            <w:shd w:val="clear" w:color="auto" w:fill="auto"/>
            <w:vAlign w:val="center"/>
          </w:tcPr>
          <w:p w:rsidR="00101FCE" w:rsidRDefault="003A1702">
            <w:pPr>
              <w:widowControl/>
              <w:adjustRightInd w:val="0"/>
              <w:snapToGrid w:val="0"/>
              <w:jc w:val="center"/>
              <w:rPr>
                <w:kern w:val="0"/>
                <w:sz w:val="24"/>
                <w:szCs w:val="24"/>
              </w:rPr>
            </w:pPr>
            <w:r>
              <w:rPr>
                <w:rFonts w:hint="eastAsia"/>
                <w:kern w:val="0"/>
                <w:sz w:val="24"/>
                <w:szCs w:val="24"/>
              </w:rPr>
              <w:t>6</w:t>
            </w:r>
          </w:p>
        </w:tc>
      </w:tr>
      <w:tr w:rsidR="00101FCE">
        <w:trPr>
          <w:trHeight w:val="416"/>
          <w:jc w:val="center"/>
        </w:trPr>
        <w:tc>
          <w:tcPr>
            <w:tcW w:w="663" w:type="dxa"/>
            <w:shd w:val="clear" w:color="auto" w:fill="auto"/>
            <w:noWrap/>
            <w:vAlign w:val="center"/>
          </w:tcPr>
          <w:p w:rsidR="00101FCE" w:rsidRDefault="003A1702">
            <w:pPr>
              <w:widowControl/>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101FCE" w:rsidRDefault="003A1702">
            <w:pPr>
              <w:widowControl/>
              <w:spacing w:line="400" w:lineRule="exact"/>
              <w:jc w:val="center"/>
              <w:rPr>
                <w:kern w:val="0"/>
                <w:sz w:val="24"/>
                <w:szCs w:val="24"/>
              </w:rPr>
            </w:pPr>
            <w:bookmarkStart w:id="5" w:name="OLE_LINK62"/>
            <w:bookmarkStart w:id="6" w:name="OLE_LINK63"/>
            <w:r>
              <w:rPr>
                <w:rFonts w:hint="eastAsia"/>
                <w:kern w:val="0"/>
                <w:sz w:val="24"/>
                <w:szCs w:val="24"/>
              </w:rPr>
              <w:t>项目经理</w:t>
            </w:r>
            <w:bookmarkEnd w:id="5"/>
            <w:bookmarkEnd w:id="6"/>
            <w:r>
              <w:rPr>
                <w:rFonts w:hint="eastAsia"/>
                <w:kern w:val="0"/>
                <w:sz w:val="24"/>
                <w:szCs w:val="24"/>
              </w:rPr>
              <w:t>评价</w:t>
            </w:r>
          </w:p>
        </w:tc>
        <w:tc>
          <w:tcPr>
            <w:tcW w:w="7311" w:type="dxa"/>
            <w:shd w:val="clear" w:color="auto" w:fill="auto"/>
            <w:vAlign w:val="center"/>
          </w:tcPr>
          <w:p w:rsidR="00101FCE" w:rsidRDefault="003A1702">
            <w:pPr>
              <w:widowControl/>
              <w:spacing w:line="400" w:lineRule="exact"/>
              <w:rPr>
                <w:kern w:val="0"/>
                <w:sz w:val="24"/>
                <w:szCs w:val="24"/>
              </w:rPr>
            </w:pPr>
            <w:bookmarkStart w:id="7" w:name="OLE_LINK76"/>
            <w:r>
              <w:rPr>
                <w:rFonts w:hint="eastAsia"/>
                <w:kern w:val="0"/>
                <w:sz w:val="24"/>
                <w:szCs w:val="24"/>
              </w:rPr>
              <w:t>投入的</w:t>
            </w:r>
            <w:bookmarkStart w:id="8" w:name="OLE_LINK58"/>
            <w:bookmarkStart w:id="9" w:name="OLE_LINK59"/>
            <w:bookmarkStart w:id="10" w:name="OLE_LINK57"/>
            <w:r>
              <w:rPr>
                <w:rFonts w:hint="eastAsia"/>
                <w:kern w:val="0"/>
                <w:sz w:val="24"/>
                <w:szCs w:val="24"/>
              </w:rPr>
              <w:t>项目经理</w:t>
            </w:r>
            <w:bookmarkEnd w:id="8"/>
            <w:bookmarkEnd w:id="9"/>
            <w:bookmarkEnd w:id="10"/>
            <w:r>
              <w:rPr>
                <w:rFonts w:hint="eastAsia"/>
                <w:kern w:val="0"/>
                <w:sz w:val="24"/>
                <w:szCs w:val="24"/>
              </w:rPr>
              <w:t>为投标单位正式员工，提供项目经理姓名、项目经理开标日当月或上一月的由投标单位或其分公司缴纳社会保险证明扫描件，否则不予认定加分。</w:t>
            </w:r>
          </w:p>
          <w:p w:rsidR="00101FCE" w:rsidRDefault="003A1702">
            <w:pPr>
              <w:widowControl/>
              <w:spacing w:line="400" w:lineRule="exact"/>
              <w:rPr>
                <w:kern w:val="0"/>
                <w:sz w:val="24"/>
                <w:szCs w:val="24"/>
              </w:rPr>
            </w:pPr>
            <w:bookmarkStart w:id="11" w:name="OLE_LINK77"/>
            <w:bookmarkStart w:id="12" w:name="OLE_LINK78"/>
            <w:bookmarkEnd w:id="7"/>
            <w:r>
              <w:rPr>
                <w:rFonts w:hint="eastAsia"/>
                <w:kern w:val="0"/>
                <w:sz w:val="24"/>
                <w:szCs w:val="24"/>
              </w:rPr>
              <w:t>（</w:t>
            </w:r>
            <w:r>
              <w:rPr>
                <w:kern w:val="0"/>
                <w:sz w:val="24"/>
                <w:szCs w:val="24"/>
              </w:rPr>
              <w:t>1</w:t>
            </w:r>
            <w:r>
              <w:rPr>
                <w:rFonts w:hint="eastAsia"/>
                <w:kern w:val="0"/>
                <w:sz w:val="24"/>
                <w:szCs w:val="24"/>
              </w:rPr>
              <w:t>）提供项目经理本科或以上学历的毕业证书扫描件的：</w:t>
            </w:r>
            <w:r>
              <w:rPr>
                <w:rFonts w:hint="eastAsia"/>
                <w:kern w:val="0"/>
                <w:sz w:val="24"/>
                <w:szCs w:val="24"/>
              </w:rPr>
              <w:t>3</w:t>
            </w:r>
            <w:r>
              <w:rPr>
                <w:rFonts w:hint="eastAsia"/>
                <w:kern w:val="0"/>
                <w:sz w:val="24"/>
                <w:szCs w:val="24"/>
              </w:rPr>
              <w:t>分，其他：</w:t>
            </w:r>
            <w:r>
              <w:rPr>
                <w:kern w:val="0"/>
                <w:sz w:val="24"/>
                <w:szCs w:val="24"/>
              </w:rPr>
              <w:t>0</w:t>
            </w:r>
            <w:r>
              <w:rPr>
                <w:rFonts w:hint="eastAsia"/>
                <w:kern w:val="0"/>
                <w:sz w:val="24"/>
                <w:szCs w:val="24"/>
              </w:rPr>
              <w:t>分；</w:t>
            </w:r>
          </w:p>
          <w:p w:rsidR="00101FCE" w:rsidRDefault="003A1702">
            <w:pPr>
              <w:widowControl/>
              <w:spacing w:line="400" w:lineRule="exact"/>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）提供项目经理用户服务证明扫描件（加盖用户单位公章），用户服</w:t>
            </w:r>
            <w:r>
              <w:rPr>
                <w:rFonts w:hint="eastAsia"/>
                <w:kern w:val="0"/>
                <w:sz w:val="24"/>
                <w:szCs w:val="24"/>
              </w:rPr>
              <w:lastRenderedPageBreak/>
              <w:t>务证明能表明该项目经理具备三年（含三年）以上相关监控运</w:t>
            </w:r>
            <w:proofErr w:type="gramStart"/>
            <w:r>
              <w:rPr>
                <w:rFonts w:hint="eastAsia"/>
                <w:kern w:val="0"/>
                <w:sz w:val="24"/>
                <w:szCs w:val="24"/>
              </w:rPr>
              <w:t>维工作</w:t>
            </w:r>
            <w:proofErr w:type="gramEnd"/>
            <w:r>
              <w:rPr>
                <w:rFonts w:hint="eastAsia"/>
                <w:kern w:val="0"/>
                <w:sz w:val="24"/>
                <w:szCs w:val="24"/>
              </w:rPr>
              <w:t>经验的：</w:t>
            </w:r>
            <w:r>
              <w:rPr>
                <w:rFonts w:hint="eastAsia"/>
                <w:kern w:val="0"/>
                <w:sz w:val="24"/>
                <w:szCs w:val="24"/>
              </w:rPr>
              <w:t>3</w:t>
            </w:r>
            <w:r>
              <w:rPr>
                <w:rFonts w:hint="eastAsia"/>
                <w:kern w:val="0"/>
                <w:sz w:val="24"/>
                <w:szCs w:val="24"/>
              </w:rPr>
              <w:t>分，其他：</w:t>
            </w:r>
            <w:r>
              <w:rPr>
                <w:kern w:val="0"/>
                <w:sz w:val="24"/>
                <w:szCs w:val="24"/>
              </w:rPr>
              <w:t>0</w:t>
            </w:r>
            <w:r>
              <w:rPr>
                <w:rFonts w:hint="eastAsia"/>
                <w:kern w:val="0"/>
                <w:sz w:val="24"/>
                <w:szCs w:val="24"/>
              </w:rPr>
              <w:t>分</w:t>
            </w:r>
            <w:bookmarkEnd w:id="11"/>
            <w:bookmarkEnd w:id="12"/>
            <w:r>
              <w:rPr>
                <w:rFonts w:hint="eastAsia"/>
                <w:kern w:val="0"/>
                <w:sz w:val="24"/>
                <w:szCs w:val="24"/>
              </w:rPr>
              <w:t>。</w:t>
            </w:r>
          </w:p>
        </w:tc>
        <w:tc>
          <w:tcPr>
            <w:tcW w:w="932" w:type="dxa"/>
            <w:shd w:val="clear" w:color="auto" w:fill="auto"/>
            <w:vAlign w:val="center"/>
          </w:tcPr>
          <w:p w:rsidR="00101FCE" w:rsidRDefault="003A1702">
            <w:pPr>
              <w:widowControl/>
              <w:adjustRightInd w:val="0"/>
              <w:snapToGrid w:val="0"/>
              <w:jc w:val="center"/>
              <w:rPr>
                <w:kern w:val="0"/>
                <w:sz w:val="24"/>
                <w:szCs w:val="24"/>
              </w:rPr>
            </w:pPr>
            <w:r>
              <w:rPr>
                <w:rFonts w:hint="eastAsia"/>
                <w:kern w:val="0"/>
                <w:sz w:val="24"/>
                <w:szCs w:val="24"/>
              </w:rPr>
              <w:lastRenderedPageBreak/>
              <w:t>6</w:t>
            </w:r>
          </w:p>
        </w:tc>
      </w:tr>
      <w:tr w:rsidR="00101FCE">
        <w:trPr>
          <w:trHeight w:val="416"/>
          <w:jc w:val="center"/>
        </w:trPr>
        <w:tc>
          <w:tcPr>
            <w:tcW w:w="663" w:type="dxa"/>
            <w:shd w:val="clear" w:color="auto" w:fill="auto"/>
            <w:noWrap/>
            <w:vAlign w:val="center"/>
          </w:tcPr>
          <w:p w:rsidR="00101FCE" w:rsidRDefault="003A1702">
            <w:pPr>
              <w:spacing w:line="360" w:lineRule="auto"/>
              <w:jc w:val="center"/>
              <w:rPr>
                <w:rFonts w:ascii="宋体" w:hAnsi="宋体" w:cs="宋体"/>
                <w:kern w:val="0"/>
                <w:sz w:val="24"/>
                <w:szCs w:val="24"/>
              </w:rPr>
            </w:pPr>
            <w:r>
              <w:rPr>
                <w:rFonts w:ascii="宋体" w:hAnsi="宋体" w:cs="宋体" w:hint="eastAsia"/>
                <w:kern w:val="0"/>
                <w:sz w:val="24"/>
                <w:szCs w:val="24"/>
              </w:rPr>
              <w:lastRenderedPageBreak/>
              <w:t>4</w:t>
            </w:r>
          </w:p>
        </w:tc>
        <w:tc>
          <w:tcPr>
            <w:tcW w:w="1419" w:type="dxa"/>
            <w:shd w:val="clear" w:color="auto" w:fill="auto"/>
            <w:vAlign w:val="center"/>
          </w:tcPr>
          <w:p w:rsidR="00101FCE" w:rsidRDefault="003A1702">
            <w:pPr>
              <w:spacing w:line="360" w:lineRule="auto"/>
              <w:jc w:val="center"/>
              <w:rPr>
                <w:rFonts w:ascii="宋体" w:hAnsi="宋体" w:cs="宋体"/>
                <w:sz w:val="24"/>
                <w:szCs w:val="24"/>
              </w:rPr>
            </w:pPr>
            <w:r>
              <w:rPr>
                <w:rFonts w:ascii="宋体" w:hAnsi="宋体" w:cs="宋体" w:hint="eastAsia"/>
                <w:sz w:val="24"/>
                <w:szCs w:val="24"/>
              </w:rPr>
              <w:t>供应商承诺评价</w:t>
            </w:r>
          </w:p>
        </w:tc>
        <w:tc>
          <w:tcPr>
            <w:tcW w:w="7311" w:type="dxa"/>
            <w:shd w:val="clear" w:color="auto" w:fill="auto"/>
            <w:vAlign w:val="center"/>
          </w:tcPr>
          <w:p w:rsidR="00101FCE" w:rsidRDefault="003A1702">
            <w:pPr>
              <w:spacing w:line="360" w:lineRule="auto"/>
              <w:rPr>
                <w:rFonts w:ascii="宋体" w:hAnsi="宋体" w:cs="宋体"/>
                <w:kern w:val="0"/>
                <w:sz w:val="24"/>
                <w:szCs w:val="24"/>
              </w:rPr>
            </w:pPr>
            <w:r>
              <w:rPr>
                <w:rFonts w:ascii="宋体" w:hAnsi="宋体" w:cs="宋体" w:hint="eastAsia"/>
                <w:kern w:val="0"/>
                <w:sz w:val="24"/>
                <w:szCs w:val="24"/>
              </w:rPr>
              <w:t>承诺完全满足招标文件“报价要求”、“时间地点要求”、“付款方式要求”和“技术要求”的：11分，其他0分。</w:t>
            </w:r>
          </w:p>
        </w:tc>
        <w:tc>
          <w:tcPr>
            <w:tcW w:w="932" w:type="dxa"/>
            <w:shd w:val="clear" w:color="auto" w:fill="auto"/>
            <w:vAlign w:val="center"/>
          </w:tcPr>
          <w:p w:rsidR="00101FCE" w:rsidRDefault="003A1702">
            <w:pPr>
              <w:spacing w:line="360" w:lineRule="auto"/>
              <w:jc w:val="center"/>
              <w:rPr>
                <w:rFonts w:ascii="宋体" w:hAnsi="宋体" w:cs="宋体"/>
                <w:kern w:val="0"/>
                <w:sz w:val="24"/>
                <w:szCs w:val="24"/>
              </w:rPr>
            </w:pPr>
            <w:r>
              <w:rPr>
                <w:rFonts w:ascii="宋体" w:hAnsi="宋体" w:cs="宋体" w:hint="eastAsia"/>
                <w:kern w:val="0"/>
                <w:sz w:val="24"/>
                <w:szCs w:val="24"/>
              </w:rPr>
              <w:t>11</w:t>
            </w:r>
          </w:p>
        </w:tc>
      </w:tr>
      <w:tr w:rsidR="00101FCE">
        <w:trPr>
          <w:trHeight w:val="694"/>
          <w:jc w:val="center"/>
        </w:trPr>
        <w:tc>
          <w:tcPr>
            <w:tcW w:w="9393" w:type="dxa"/>
            <w:gridSpan w:val="3"/>
            <w:shd w:val="clear" w:color="auto" w:fill="auto"/>
            <w:noWrap/>
            <w:vAlign w:val="center"/>
          </w:tcPr>
          <w:p w:rsidR="00101FCE" w:rsidRDefault="003A1702">
            <w:pPr>
              <w:widowControl/>
              <w:spacing w:line="360" w:lineRule="exact"/>
              <w:jc w:val="center"/>
              <w:rPr>
                <w:color w:val="FF0000"/>
                <w:kern w:val="0"/>
                <w:sz w:val="24"/>
                <w:szCs w:val="24"/>
              </w:rPr>
            </w:pPr>
            <w:r>
              <w:rPr>
                <w:kern w:val="0"/>
                <w:sz w:val="24"/>
                <w:szCs w:val="24"/>
              </w:rPr>
              <w:t>第三部分主观分（</w:t>
            </w:r>
            <w:r>
              <w:rPr>
                <w:rFonts w:hint="eastAsia"/>
                <w:kern w:val="0"/>
                <w:sz w:val="24"/>
                <w:szCs w:val="24"/>
              </w:rPr>
              <w:t>49</w:t>
            </w:r>
            <w:r>
              <w:rPr>
                <w:kern w:val="0"/>
                <w:sz w:val="24"/>
                <w:szCs w:val="24"/>
              </w:rPr>
              <w:t>分）</w:t>
            </w:r>
          </w:p>
        </w:tc>
        <w:tc>
          <w:tcPr>
            <w:tcW w:w="932" w:type="dxa"/>
            <w:shd w:val="clear" w:color="auto" w:fill="auto"/>
            <w:vAlign w:val="center"/>
          </w:tcPr>
          <w:p w:rsidR="00101FCE" w:rsidRDefault="003A1702">
            <w:pPr>
              <w:widowControl/>
              <w:jc w:val="center"/>
              <w:rPr>
                <w:kern w:val="0"/>
                <w:sz w:val="24"/>
                <w:szCs w:val="24"/>
              </w:rPr>
            </w:pPr>
            <w:r>
              <w:rPr>
                <w:kern w:val="0"/>
                <w:sz w:val="24"/>
                <w:szCs w:val="24"/>
              </w:rPr>
              <w:t>分值</w:t>
            </w:r>
          </w:p>
        </w:tc>
      </w:tr>
      <w:tr w:rsidR="00101FCE">
        <w:trPr>
          <w:trHeight w:val="1050"/>
          <w:jc w:val="center"/>
        </w:trPr>
        <w:tc>
          <w:tcPr>
            <w:tcW w:w="663" w:type="dxa"/>
            <w:shd w:val="clear" w:color="auto" w:fill="auto"/>
            <w:noWrap/>
            <w:vAlign w:val="center"/>
          </w:tcPr>
          <w:p w:rsidR="00101FCE" w:rsidRDefault="003A1702">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101FCE" w:rsidRDefault="003A1702">
            <w:pPr>
              <w:widowControl/>
              <w:adjustRightInd w:val="0"/>
              <w:snapToGrid w:val="0"/>
              <w:jc w:val="center"/>
              <w:rPr>
                <w:kern w:val="0"/>
                <w:sz w:val="24"/>
                <w:szCs w:val="24"/>
              </w:rPr>
            </w:pPr>
            <w:r>
              <w:rPr>
                <w:rFonts w:hint="eastAsia"/>
                <w:kern w:val="0"/>
                <w:sz w:val="24"/>
                <w:szCs w:val="24"/>
              </w:rPr>
              <w:t>项目需求理解分析评价</w:t>
            </w:r>
          </w:p>
        </w:tc>
        <w:tc>
          <w:tcPr>
            <w:tcW w:w="7311" w:type="dxa"/>
            <w:shd w:val="clear" w:color="auto" w:fill="auto"/>
            <w:vAlign w:val="center"/>
          </w:tcPr>
          <w:p w:rsidR="00101FCE" w:rsidRDefault="003A1702">
            <w:pPr>
              <w:spacing w:line="360" w:lineRule="exact"/>
              <w:rPr>
                <w:rFonts w:cs="宋体"/>
                <w:sz w:val="24"/>
                <w:szCs w:val="24"/>
              </w:rPr>
            </w:pPr>
            <w:r>
              <w:rPr>
                <w:rFonts w:cs="宋体" w:hint="eastAsia"/>
                <w:sz w:val="24"/>
                <w:szCs w:val="24"/>
              </w:rPr>
              <w:t>至少包含终端及外设、多媒体系统、网络系统、安全系统、主机存储系统、备份系统、系统软件、应用</w:t>
            </w:r>
            <w:proofErr w:type="gramStart"/>
            <w:r>
              <w:rPr>
                <w:rFonts w:cs="宋体" w:hint="eastAsia"/>
                <w:sz w:val="24"/>
                <w:szCs w:val="24"/>
              </w:rPr>
              <w:t>系统求等方面</w:t>
            </w:r>
            <w:proofErr w:type="gramEnd"/>
            <w:r>
              <w:rPr>
                <w:rFonts w:cs="宋体" w:hint="eastAsia"/>
                <w:sz w:val="24"/>
                <w:szCs w:val="24"/>
              </w:rPr>
              <w:t>的需求分析</w:t>
            </w:r>
          </w:p>
          <w:p w:rsidR="00101FCE" w:rsidRDefault="003A1702">
            <w:pPr>
              <w:spacing w:line="360" w:lineRule="exact"/>
              <w:rPr>
                <w:rFonts w:cs="宋体"/>
                <w:sz w:val="24"/>
                <w:szCs w:val="24"/>
                <w:lang w:val="zh-CN"/>
              </w:rPr>
            </w:pPr>
            <w:r>
              <w:rPr>
                <w:rFonts w:hint="eastAsia"/>
                <w:sz w:val="24"/>
              </w:rPr>
              <w:t>方案满足招标文件要求，内容无瑕疵</w:t>
            </w:r>
            <w:r>
              <w:rPr>
                <w:rFonts w:cs="宋体" w:hint="eastAsia"/>
                <w:sz w:val="24"/>
                <w:szCs w:val="24"/>
                <w:lang w:val="zh-CN"/>
              </w:rPr>
              <w:t>：</w:t>
            </w:r>
            <w:r>
              <w:rPr>
                <w:rFonts w:cs="宋体" w:hint="eastAsia"/>
                <w:sz w:val="24"/>
                <w:szCs w:val="24"/>
              </w:rPr>
              <w:t>7</w:t>
            </w:r>
            <w:r>
              <w:rPr>
                <w:rFonts w:cs="宋体" w:hint="eastAsia"/>
                <w:sz w:val="24"/>
                <w:szCs w:val="24"/>
                <w:lang w:val="zh-CN"/>
              </w:rPr>
              <w:t>分；</w:t>
            </w:r>
          </w:p>
          <w:p w:rsidR="00101FCE" w:rsidRDefault="003A1702">
            <w:pPr>
              <w:spacing w:line="360" w:lineRule="exact"/>
              <w:rPr>
                <w:rFonts w:cs="宋体"/>
                <w:sz w:val="24"/>
                <w:szCs w:val="24"/>
                <w:lang w:val="zh-CN"/>
              </w:rPr>
            </w:pPr>
            <w:r>
              <w:rPr>
                <w:rFonts w:cs="宋体" w:hint="eastAsia"/>
                <w:sz w:val="24"/>
                <w:szCs w:val="24"/>
                <w:lang w:val="zh-CN"/>
              </w:rPr>
              <w:t>方案满足招标文件要求，但内容存在</w:t>
            </w:r>
            <w:r>
              <w:rPr>
                <w:rFonts w:cs="宋体" w:hint="eastAsia"/>
                <w:sz w:val="24"/>
                <w:szCs w:val="24"/>
                <w:lang w:val="zh-CN"/>
              </w:rPr>
              <w:t>1</w:t>
            </w:r>
            <w:r>
              <w:rPr>
                <w:rFonts w:cs="宋体" w:hint="eastAsia"/>
                <w:sz w:val="24"/>
                <w:szCs w:val="24"/>
                <w:lang w:val="zh-CN"/>
              </w:rPr>
              <w:t>处瑕疵：</w:t>
            </w:r>
            <w:r>
              <w:rPr>
                <w:rFonts w:cs="宋体" w:hint="eastAsia"/>
                <w:sz w:val="24"/>
                <w:szCs w:val="24"/>
                <w:lang w:val="zh-CN"/>
              </w:rPr>
              <w:t>5</w:t>
            </w:r>
            <w:r>
              <w:rPr>
                <w:rFonts w:cs="宋体" w:hint="eastAsia"/>
                <w:sz w:val="24"/>
                <w:szCs w:val="24"/>
                <w:lang w:val="zh-CN"/>
              </w:rPr>
              <w:t>分；</w:t>
            </w:r>
          </w:p>
          <w:p w:rsidR="00101FCE" w:rsidRDefault="003A1702">
            <w:pPr>
              <w:spacing w:line="360" w:lineRule="exact"/>
              <w:rPr>
                <w:rFonts w:cs="宋体"/>
                <w:sz w:val="24"/>
                <w:szCs w:val="24"/>
                <w:lang w:val="zh-CN"/>
              </w:rPr>
            </w:pPr>
            <w:r>
              <w:rPr>
                <w:rFonts w:cs="宋体" w:hint="eastAsia"/>
                <w:sz w:val="24"/>
                <w:szCs w:val="24"/>
                <w:lang w:val="zh-CN"/>
              </w:rPr>
              <w:t>方案满足招标文件要求，但内容存在</w:t>
            </w:r>
            <w:r>
              <w:rPr>
                <w:rFonts w:cs="宋体" w:hint="eastAsia"/>
                <w:sz w:val="24"/>
                <w:szCs w:val="24"/>
                <w:lang w:val="zh-CN"/>
              </w:rPr>
              <w:t>2</w:t>
            </w:r>
            <w:r>
              <w:rPr>
                <w:rFonts w:cs="宋体" w:hint="eastAsia"/>
                <w:sz w:val="24"/>
                <w:szCs w:val="24"/>
                <w:lang w:val="zh-CN"/>
              </w:rPr>
              <w:t>处瑕疵：</w:t>
            </w:r>
            <w:r>
              <w:rPr>
                <w:rFonts w:cs="宋体" w:hint="eastAsia"/>
                <w:sz w:val="24"/>
                <w:szCs w:val="24"/>
                <w:lang w:val="zh-CN"/>
              </w:rPr>
              <w:t>3</w:t>
            </w:r>
            <w:r>
              <w:rPr>
                <w:rFonts w:cs="宋体" w:hint="eastAsia"/>
                <w:sz w:val="24"/>
                <w:szCs w:val="24"/>
                <w:lang w:val="zh-CN"/>
              </w:rPr>
              <w:t>分；</w:t>
            </w:r>
          </w:p>
          <w:p w:rsidR="00101FCE" w:rsidRDefault="003A1702">
            <w:pPr>
              <w:spacing w:line="360" w:lineRule="exact"/>
              <w:rPr>
                <w:rFonts w:cs="宋体"/>
                <w:sz w:val="24"/>
                <w:szCs w:val="24"/>
                <w:lang w:val="zh-CN"/>
              </w:rPr>
            </w:pPr>
            <w:r>
              <w:rPr>
                <w:rFonts w:cs="宋体" w:hint="eastAsia"/>
                <w:sz w:val="24"/>
                <w:szCs w:val="24"/>
                <w:lang w:val="zh-CN"/>
              </w:rPr>
              <w:t>其他：</w:t>
            </w:r>
            <w:r>
              <w:rPr>
                <w:rFonts w:cs="宋体" w:hint="eastAsia"/>
                <w:sz w:val="24"/>
                <w:szCs w:val="24"/>
                <w:lang w:val="zh-CN"/>
              </w:rPr>
              <w:t>0</w:t>
            </w:r>
            <w:r>
              <w:rPr>
                <w:rFonts w:cs="宋体" w:hint="eastAsia"/>
                <w:sz w:val="24"/>
                <w:szCs w:val="24"/>
                <w:lang w:val="zh-CN"/>
              </w:rPr>
              <w:t>分；</w:t>
            </w:r>
          </w:p>
        </w:tc>
        <w:tc>
          <w:tcPr>
            <w:tcW w:w="932" w:type="dxa"/>
            <w:shd w:val="clear" w:color="auto" w:fill="auto"/>
            <w:vAlign w:val="center"/>
          </w:tcPr>
          <w:p w:rsidR="00101FCE" w:rsidRDefault="003A1702">
            <w:pPr>
              <w:widowControl/>
              <w:jc w:val="center"/>
              <w:rPr>
                <w:kern w:val="0"/>
                <w:sz w:val="24"/>
                <w:szCs w:val="24"/>
              </w:rPr>
            </w:pPr>
            <w:r>
              <w:rPr>
                <w:rFonts w:hint="eastAsia"/>
                <w:kern w:val="0"/>
                <w:sz w:val="24"/>
                <w:szCs w:val="24"/>
              </w:rPr>
              <w:t>7</w:t>
            </w:r>
          </w:p>
        </w:tc>
      </w:tr>
      <w:tr w:rsidR="00101FCE">
        <w:trPr>
          <w:trHeight w:val="558"/>
          <w:jc w:val="center"/>
        </w:trPr>
        <w:tc>
          <w:tcPr>
            <w:tcW w:w="663" w:type="dxa"/>
            <w:shd w:val="clear" w:color="auto" w:fill="auto"/>
            <w:noWrap/>
            <w:vAlign w:val="center"/>
          </w:tcPr>
          <w:p w:rsidR="00101FCE" w:rsidRDefault="003A1702">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101FCE" w:rsidRDefault="003A1702">
            <w:pPr>
              <w:widowControl/>
              <w:adjustRightInd w:val="0"/>
              <w:snapToGrid w:val="0"/>
              <w:jc w:val="center"/>
              <w:rPr>
                <w:rFonts w:cs="宋体"/>
                <w:sz w:val="24"/>
                <w:szCs w:val="24"/>
                <w:lang w:val="zh-CN"/>
              </w:rPr>
            </w:pPr>
            <w:r>
              <w:rPr>
                <w:rFonts w:cs="宋体" w:hint="eastAsia"/>
                <w:sz w:val="24"/>
                <w:szCs w:val="24"/>
                <w:lang w:val="zh-CN"/>
              </w:rPr>
              <w:t>项目服务人员评价</w:t>
            </w:r>
          </w:p>
        </w:tc>
        <w:tc>
          <w:tcPr>
            <w:tcW w:w="7311" w:type="dxa"/>
            <w:shd w:val="clear" w:color="auto" w:fill="auto"/>
            <w:vAlign w:val="center"/>
          </w:tcPr>
          <w:p w:rsidR="00101FCE" w:rsidRDefault="003A1702">
            <w:pPr>
              <w:widowControl/>
              <w:spacing w:line="400" w:lineRule="exact"/>
              <w:rPr>
                <w:kern w:val="0"/>
                <w:sz w:val="24"/>
                <w:szCs w:val="24"/>
              </w:rPr>
            </w:pPr>
            <w:r>
              <w:rPr>
                <w:rFonts w:hint="eastAsia"/>
                <w:kern w:val="0"/>
                <w:sz w:val="24"/>
                <w:szCs w:val="24"/>
              </w:rPr>
              <w:t>至少包含人员组织架构、岗位职责、人员工作经验及技术实力、人员稳定性保障措施等方面内容：</w:t>
            </w:r>
          </w:p>
          <w:p w:rsidR="00101FCE" w:rsidRDefault="003A1702">
            <w:pPr>
              <w:widowControl/>
              <w:spacing w:line="400" w:lineRule="exact"/>
              <w:rPr>
                <w:kern w:val="0"/>
                <w:sz w:val="24"/>
                <w:szCs w:val="24"/>
              </w:rPr>
            </w:pPr>
            <w:r>
              <w:rPr>
                <w:rFonts w:hint="eastAsia"/>
                <w:sz w:val="24"/>
              </w:rPr>
              <w:t>方案满足招标文件要求，内容无瑕疵：</w:t>
            </w:r>
            <w:r>
              <w:rPr>
                <w:rFonts w:hint="eastAsia"/>
                <w:kern w:val="0"/>
                <w:sz w:val="24"/>
                <w:szCs w:val="24"/>
              </w:rPr>
              <w:t>7</w:t>
            </w:r>
            <w:r>
              <w:rPr>
                <w:rFonts w:hint="eastAsia"/>
                <w:kern w:val="0"/>
                <w:sz w:val="24"/>
                <w:szCs w:val="24"/>
              </w:rPr>
              <w:t>分</w:t>
            </w:r>
          </w:p>
          <w:p w:rsidR="00101FCE" w:rsidRDefault="003A1702">
            <w:pPr>
              <w:widowControl/>
              <w:spacing w:line="400" w:lineRule="exact"/>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5</w:t>
            </w:r>
            <w:r>
              <w:rPr>
                <w:rFonts w:hint="eastAsia"/>
                <w:kern w:val="0"/>
                <w:sz w:val="24"/>
                <w:szCs w:val="24"/>
              </w:rPr>
              <w:t>分；</w:t>
            </w:r>
          </w:p>
          <w:p w:rsidR="00101FCE" w:rsidRDefault="003A1702">
            <w:pPr>
              <w:widowControl/>
              <w:spacing w:line="400" w:lineRule="exact"/>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101FCE" w:rsidRDefault="003A1702">
            <w:pPr>
              <w:widowControl/>
              <w:spacing w:line="400" w:lineRule="exact"/>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932" w:type="dxa"/>
            <w:shd w:val="clear" w:color="auto" w:fill="auto"/>
            <w:vAlign w:val="center"/>
          </w:tcPr>
          <w:p w:rsidR="00101FCE" w:rsidRDefault="003A1702">
            <w:pPr>
              <w:widowControl/>
              <w:spacing w:line="400" w:lineRule="exact"/>
              <w:jc w:val="center"/>
              <w:rPr>
                <w:kern w:val="0"/>
                <w:sz w:val="24"/>
                <w:szCs w:val="24"/>
              </w:rPr>
            </w:pPr>
            <w:r>
              <w:rPr>
                <w:rFonts w:hint="eastAsia"/>
                <w:kern w:val="0"/>
                <w:sz w:val="24"/>
                <w:szCs w:val="24"/>
              </w:rPr>
              <w:t>7</w:t>
            </w:r>
          </w:p>
        </w:tc>
      </w:tr>
      <w:tr w:rsidR="00101FCE">
        <w:trPr>
          <w:trHeight w:val="558"/>
          <w:jc w:val="center"/>
        </w:trPr>
        <w:tc>
          <w:tcPr>
            <w:tcW w:w="663" w:type="dxa"/>
            <w:shd w:val="clear" w:color="auto" w:fill="auto"/>
            <w:noWrap/>
            <w:vAlign w:val="center"/>
          </w:tcPr>
          <w:p w:rsidR="00101FCE" w:rsidRDefault="003A1702">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101FCE" w:rsidRDefault="003A1702">
            <w:pPr>
              <w:widowControl/>
              <w:adjustRightInd w:val="0"/>
              <w:snapToGrid w:val="0"/>
              <w:jc w:val="center"/>
              <w:rPr>
                <w:rFonts w:cs="宋体"/>
                <w:sz w:val="24"/>
                <w:szCs w:val="24"/>
                <w:lang w:val="zh-CN"/>
              </w:rPr>
            </w:pPr>
            <w:r>
              <w:rPr>
                <w:rFonts w:cs="宋体" w:hint="eastAsia"/>
                <w:sz w:val="24"/>
                <w:szCs w:val="24"/>
                <w:lang w:val="zh-CN"/>
              </w:rPr>
              <w:t>整体运行维护方案评价</w:t>
            </w:r>
          </w:p>
        </w:tc>
        <w:tc>
          <w:tcPr>
            <w:tcW w:w="7311" w:type="dxa"/>
            <w:shd w:val="clear" w:color="auto" w:fill="auto"/>
            <w:vAlign w:val="center"/>
          </w:tcPr>
          <w:p w:rsidR="00101FCE" w:rsidRDefault="003A1702">
            <w:pPr>
              <w:widowControl/>
              <w:spacing w:line="400" w:lineRule="exact"/>
              <w:jc w:val="left"/>
              <w:rPr>
                <w:sz w:val="24"/>
              </w:rPr>
            </w:pPr>
            <w:r>
              <w:rPr>
                <w:rFonts w:hint="eastAsia"/>
                <w:sz w:val="24"/>
              </w:rPr>
              <w:t>至少包含项目实施计划、质量保障措施、项目文档管理、项目风险控制、安全保密管理等内容</w:t>
            </w:r>
          </w:p>
          <w:p w:rsidR="00101FCE" w:rsidRDefault="003A1702">
            <w:pPr>
              <w:widowControl/>
              <w:spacing w:line="400" w:lineRule="exact"/>
              <w:jc w:val="left"/>
              <w:rPr>
                <w:sz w:val="24"/>
              </w:rPr>
            </w:pPr>
            <w:r>
              <w:rPr>
                <w:rFonts w:hint="eastAsia"/>
                <w:sz w:val="24"/>
              </w:rPr>
              <w:t>方案满足招标文件要求，内容无瑕疵：</w:t>
            </w:r>
            <w:r>
              <w:rPr>
                <w:rFonts w:hint="eastAsia"/>
                <w:sz w:val="24"/>
              </w:rPr>
              <w:t>7</w:t>
            </w:r>
            <w:r>
              <w:rPr>
                <w:rFonts w:hint="eastAsia"/>
                <w:sz w:val="24"/>
              </w:rPr>
              <w:t>分；</w:t>
            </w:r>
          </w:p>
          <w:p w:rsidR="00101FCE" w:rsidRDefault="003A1702">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5</w:t>
            </w:r>
            <w:r>
              <w:rPr>
                <w:rFonts w:hint="eastAsia"/>
                <w:sz w:val="24"/>
              </w:rPr>
              <w:t>分；</w:t>
            </w:r>
          </w:p>
          <w:p w:rsidR="00101FCE" w:rsidRDefault="003A1702">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101FCE" w:rsidRDefault="003A1702">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shd w:val="clear" w:color="auto" w:fill="auto"/>
            <w:vAlign w:val="center"/>
          </w:tcPr>
          <w:p w:rsidR="00101FCE" w:rsidRDefault="003A1702">
            <w:pPr>
              <w:widowControl/>
              <w:spacing w:line="400" w:lineRule="exact"/>
              <w:jc w:val="center"/>
              <w:rPr>
                <w:sz w:val="24"/>
              </w:rPr>
            </w:pPr>
            <w:r>
              <w:rPr>
                <w:rFonts w:hint="eastAsia"/>
                <w:sz w:val="24"/>
              </w:rPr>
              <w:t>7</w:t>
            </w:r>
          </w:p>
        </w:tc>
      </w:tr>
      <w:tr w:rsidR="00101FCE">
        <w:trPr>
          <w:trHeight w:val="558"/>
          <w:jc w:val="center"/>
        </w:trPr>
        <w:tc>
          <w:tcPr>
            <w:tcW w:w="663" w:type="dxa"/>
            <w:shd w:val="clear" w:color="auto" w:fill="auto"/>
            <w:noWrap/>
            <w:vAlign w:val="center"/>
          </w:tcPr>
          <w:p w:rsidR="00101FCE" w:rsidRDefault="003A1702">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101FCE" w:rsidRDefault="003A1702">
            <w:pPr>
              <w:widowControl/>
              <w:adjustRightInd w:val="0"/>
              <w:snapToGrid w:val="0"/>
              <w:jc w:val="center"/>
              <w:rPr>
                <w:kern w:val="0"/>
                <w:sz w:val="24"/>
                <w:szCs w:val="24"/>
              </w:rPr>
            </w:pPr>
            <w:r>
              <w:rPr>
                <w:rFonts w:cs="宋体" w:hint="eastAsia"/>
                <w:sz w:val="24"/>
                <w:szCs w:val="24"/>
                <w:lang w:val="zh-CN"/>
              </w:rPr>
              <w:t>定期预防性检查方案</w:t>
            </w:r>
          </w:p>
        </w:tc>
        <w:tc>
          <w:tcPr>
            <w:tcW w:w="7311" w:type="dxa"/>
            <w:shd w:val="clear" w:color="auto" w:fill="auto"/>
            <w:vAlign w:val="center"/>
          </w:tcPr>
          <w:p w:rsidR="00101FCE" w:rsidRDefault="003A1702">
            <w:pPr>
              <w:widowControl/>
              <w:spacing w:line="400" w:lineRule="exact"/>
              <w:jc w:val="left"/>
              <w:rPr>
                <w:sz w:val="24"/>
              </w:rPr>
            </w:pPr>
            <w:r>
              <w:rPr>
                <w:rFonts w:hint="eastAsia"/>
                <w:sz w:val="24"/>
              </w:rPr>
              <w:t>至少包含预防性检查频率、检查内容、检查方案、发现问题后的解决方案等方面内容</w:t>
            </w:r>
          </w:p>
          <w:p w:rsidR="00101FCE" w:rsidRDefault="003A1702">
            <w:pPr>
              <w:widowControl/>
              <w:spacing w:line="400" w:lineRule="exact"/>
              <w:jc w:val="left"/>
              <w:rPr>
                <w:sz w:val="24"/>
              </w:rPr>
            </w:pPr>
            <w:r>
              <w:rPr>
                <w:rFonts w:hint="eastAsia"/>
                <w:sz w:val="24"/>
              </w:rPr>
              <w:t>方案满足招标文件要求，内容无瑕疵：</w:t>
            </w:r>
            <w:r>
              <w:rPr>
                <w:rFonts w:hint="eastAsia"/>
                <w:sz w:val="24"/>
              </w:rPr>
              <w:t>7</w:t>
            </w:r>
            <w:r>
              <w:rPr>
                <w:rFonts w:hint="eastAsia"/>
                <w:sz w:val="24"/>
              </w:rPr>
              <w:t>分；</w:t>
            </w:r>
          </w:p>
          <w:p w:rsidR="00101FCE" w:rsidRDefault="003A1702">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5</w:t>
            </w:r>
            <w:r>
              <w:rPr>
                <w:rFonts w:hint="eastAsia"/>
                <w:sz w:val="24"/>
              </w:rPr>
              <w:t>分；</w:t>
            </w:r>
          </w:p>
          <w:p w:rsidR="00101FCE" w:rsidRDefault="003A1702">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101FCE" w:rsidRDefault="003A1702">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shd w:val="clear" w:color="auto" w:fill="auto"/>
            <w:vAlign w:val="center"/>
          </w:tcPr>
          <w:p w:rsidR="00101FCE" w:rsidRDefault="003A1702">
            <w:pPr>
              <w:widowControl/>
              <w:spacing w:line="400" w:lineRule="exact"/>
              <w:jc w:val="center"/>
              <w:rPr>
                <w:sz w:val="24"/>
              </w:rPr>
            </w:pPr>
            <w:r>
              <w:rPr>
                <w:rFonts w:hint="eastAsia"/>
                <w:sz w:val="24"/>
              </w:rPr>
              <w:t>7</w:t>
            </w:r>
          </w:p>
        </w:tc>
      </w:tr>
      <w:tr w:rsidR="00101FCE">
        <w:trPr>
          <w:trHeight w:val="558"/>
          <w:jc w:val="center"/>
        </w:trPr>
        <w:tc>
          <w:tcPr>
            <w:tcW w:w="663" w:type="dxa"/>
            <w:shd w:val="clear" w:color="auto" w:fill="auto"/>
            <w:noWrap/>
            <w:vAlign w:val="center"/>
          </w:tcPr>
          <w:p w:rsidR="00101FCE" w:rsidRDefault="003A1702">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101FCE" w:rsidRDefault="003A1702">
            <w:pPr>
              <w:widowControl/>
              <w:adjustRightInd w:val="0"/>
              <w:snapToGrid w:val="0"/>
              <w:jc w:val="center"/>
              <w:rPr>
                <w:kern w:val="0"/>
                <w:sz w:val="24"/>
                <w:szCs w:val="24"/>
              </w:rPr>
            </w:pPr>
            <w:r>
              <w:rPr>
                <w:rFonts w:cs="宋体" w:hint="eastAsia"/>
                <w:sz w:val="24"/>
                <w:szCs w:val="24"/>
                <w:lang w:val="zh-CN"/>
              </w:rPr>
              <w:t>故障管理处理方案</w:t>
            </w:r>
          </w:p>
        </w:tc>
        <w:tc>
          <w:tcPr>
            <w:tcW w:w="7311" w:type="dxa"/>
            <w:shd w:val="clear" w:color="auto" w:fill="auto"/>
            <w:vAlign w:val="center"/>
          </w:tcPr>
          <w:p w:rsidR="00101FCE" w:rsidRDefault="003A1702">
            <w:pPr>
              <w:widowControl/>
              <w:spacing w:line="400" w:lineRule="exact"/>
              <w:jc w:val="left"/>
              <w:rPr>
                <w:sz w:val="24"/>
              </w:rPr>
            </w:pPr>
            <w:r>
              <w:rPr>
                <w:rFonts w:hint="eastAsia"/>
                <w:sz w:val="24"/>
              </w:rPr>
              <w:t>至少包含响应时间、故障处理方案、故障管理流程、防止再发方案等方面内容</w:t>
            </w:r>
          </w:p>
          <w:p w:rsidR="00101FCE" w:rsidRDefault="003A1702">
            <w:pPr>
              <w:widowControl/>
              <w:spacing w:line="400" w:lineRule="exact"/>
              <w:jc w:val="left"/>
              <w:rPr>
                <w:sz w:val="24"/>
              </w:rPr>
            </w:pPr>
            <w:r>
              <w:rPr>
                <w:rFonts w:hint="eastAsia"/>
                <w:sz w:val="24"/>
              </w:rPr>
              <w:t>方案满足招标文件要求，内容无瑕疵：</w:t>
            </w:r>
            <w:r>
              <w:rPr>
                <w:rFonts w:hint="eastAsia"/>
                <w:sz w:val="24"/>
              </w:rPr>
              <w:t>7</w:t>
            </w:r>
            <w:r>
              <w:rPr>
                <w:rFonts w:hint="eastAsia"/>
                <w:sz w:val="24"/>
              </w:rPr>
              <w:t>分；</w:t>
            </w:r>
          </w:p>
          <w:p w:rsidR="00101FCE" w:rsidRDefault="003A1702">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5</w:t>
            </w:r>
            <w:r>
              <w:rPr>
                <w:rFonts w:hint="eastAsia"/>
                <w:sz w:val="24"/>
              </w:rPr>
              <w:t>分；</w:t>
            </w:r>
          </w:p>
          <w:p w:rsidR="00101FCE" w:rsidRDefault="003A1702">
            <w:pPr>
              <w:widowControl/>
              <w:spacing w:line="400" w:lineRule="exact"/>
              <w:jc w:val="left"/>
              <w:rPr>
                <w:sz w:val="24"/>
              </w:rPr>
            </w:pPr>
            <w:r>
              <w:rPr>
                <w:rFonts w:hint="eastAsia"/>
                <w:sz w:val="24"/>
              </w:rPr>
              <w:lastRenderedPageBreak/>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101FCE" w:rsidRDefault="003A1702">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shd w:val="clear" w:color="auto" w:fill="auto"/>
            <w:vAlign w:val="center"/>
          </w:tcPr>
          <w:p w:rsidR="00101FCE" w:rsidRDefault="003A1702">
            <w:pPr>
              <w:widowControl/>
              <w:spacing w:line="400" w:lineRule="exact"/>
              <w:jc w:val="center"/>
              <w:rPr>
                <w:sz w:val="24"/>
              </w:rPr>
            </w:pPr>
            <w:r>
              <w:rPr>
                <w:rFonts w:hint="eastAsia"/>
                <w:sz w:val="24"/>
              </w:rPr>
              <w:lastRenderedPageBreak/>
              <w:t>7</w:t>
            </w:r>
          </w:p>
        </w:tc>
      </w:tr>
      <w:tr w:rsidR="00101FCE">
        <w:trPr>
          <w:trHeight w:val="558"/>
          <w:jc w:val="center"/>
        </w:trPr>
        <w:tc>
          <w:tcPr>
            <w:tcW w:w="663" w:type="dxa"/>
            <w:shd w:val="clear" w:color="auto" w:fill="auto"/>
            <w:noWrap/>
            <w:vAlign w:val="center"/>
          </w:tcPr>
          <w:p w:rsidR="00101FCE" w:rsidRDefault="003A1702">
            <w:pPr>
              <w:widowControl/>
              <w:adjustRightInd w:val="0"/>
              <w:snapToGrid w:val="0"/>
              <w:jc w:val="center"/>
              <w:rPr>
                <w:color w:val="000000"/>
                <w:kern w:val="0"/>
                <w:sz w:val="24"/>
                <w:szCs w:val="24"/>
              </w:rPr>
            </w:pPr>
            <w:r>
              <w:rPr>
                <w:rFonts w:hint="eastAsia"/>
                <w:color w:val="000000"/>
                <w:kern w:val="0"/>
                <w:sz w:val="24"/>
                <w:szCs w:val="24"/>
              </w:rPr>
              <w:lastRenderedPageBreak/>
              <w:t>6</w:t>
            </w:r>
          </w:p>
        </w:tc>
        <w:tc>
          <w:tcPr>
            <w:tcW w:w="1419" w:type="dxa"/>
            <w:shd w:val="clear" w:color="auto" w:fill="auto"/>
            <w:vAlign w:val="center"/>
          </w:tcPr>
          <w:p w:rsidR="00101FCE" w:rsidRDefault="003A1702">
            <w:pPr>
              <w:widowControl/>
              <w:adjustRightInd w:val="0"/>
              <w:snapToGrid w:val="0"/>
              <w:jc w:val="center"/>
              <w:rPr>
                <w:kern w:val="0"/>
                <w:sz w:val="24"/>
                <w:szCs w:val="24"/>
              </w:rPr>
            </w:pPr>
            <w:r>
              <w:rPr>
                <w:rFonts w:cs="宋体" w:hint="eastAsia"/>
                <w:sz w:val="24"/>
                <w:szCs w:val="24"/>
                <w:lang w:val="zh-CN"/>
              </w:rPr>
              <w:t>突发事件管理方案</w:t>
            </w:r>
          </w:p>
        </w:tc>
        <w:tc>
          <w:tcPr>
            <w:tcW w:w="7311" w:type="dxa"/>
            <w:shd w:val="clear" w:color="auto" w:fill="auto"/>
            <w:vAlign w:val="center"/>
          </w:tcPr>
          <w:p w:rsidR="00101FCE" w:rsidRDefault="003A1702">
            <w:pPr>
              <w:widowControl/>
              <w:spacing w:line="400" w:lineRule="exact"/>
              <w:jc w:val="left"/>
              <w:rPr>
                <w:sz w:val="24"/>
              </w:rPr>
            </w:pPr>
            <w:r>
              <w:rPr>
                <w:rFonts w:hint="eastAsia"/>
                <w:sz w:val="24"/>
              </w:rPr>
              <w:t>至少包含突发事件管理流程、突发事件响应方案、突发事件响应时间等方面内容</w:t>
            </w:r>
          </w:p>
          <w:p w:rsidR="00101FCE" w:rsidRDefault="003A1702">
            <w:pPr>
              <w:widowControl/>
              <w:spacing w:line="400" w:lineRule="exact"/>
              <w:jc w:val="left"/>
              <w:rPr>
                <w:sz w:val="24"/>
              </w:rPr>
            </w:pPr>
            <w:r>
              <w:rPr>
                <w:rFonts w:hint="eastAsia"/>
                <w:sz w:val="24"/>
              </w:rPr>
              <w:t>方案满足招标文件要求，内容无瑕疵：</w:t>
            </w:r>
            <w:r>
              <w:rPr>
                <w:rFonts w:hint="eastAsia"/>
                <w:sz w:val="24"/>
              </w:rPr>
              <w:t>7</w:t>
            </w:r>
            <w:r>
              <w:rPr>
                <w:rFonts w:hint="eastAsia"/>
                <w:sz w:val="24"/>
              </w:rPr>
              <w:t>分；</w:t>
            </w:r>
          </w:p>
          <w:p w:rsidR="00101FCE" w:rsidRDefault="003A1702">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5</w:t>
            </w:r>
            <w:r>
              <w:rPr>
                <w:rFonts w:hint="eastAsia"/>
                <w:sz w:val="24"/>
              </w:rPr>
              <w:t>分；</w:t>
            </w:r>
          </w:p>
          <w:p w:rsidR="00101FCE" w:rsidRDefault="003A1702">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101FCE" w:rsidRDefault="003A1702">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shd w:val="clear" w:color="auto" w:fill="auto"/>
            <w:vAlign w:val="center"/>
          </w:tcPr>
          <w:p w:rsidR="00101FCE" w:rsidRDefault="003A1702">
            <w:pPr>
              <w:widowControl/>
              <w:spacing w:line="400" w:lineRule="exact"/>
              <w:jc w:val="center"/>
              <w:rPr>
                <w:sz w:val="24"/>
              </w:rPr>
            </w:pPr>
            <w:r>
              <w:rPr>
                <w:rFonts w:hint="eastAsia"/>
                <w:sz w:val="24"/>
              </w:rPr>
              <w:t>7</w:t>
            </w:r>
          </w:p>
        </w:tc>
      </w:tr>
      <w:tr w:rsidR="00101FCE">
        <w:trPr>
          <w:trHeight w:val="558"/>
          <w:jc w:val="center"/>
        </w:trPr>
        <w:tc>
          <w:tcPr>
            <w:tcW w:w="663" w:type="dxa"/>
            <w:shd w:val="clear" w:color="auto" w:fill="auto"/>
            <w:noWrap/>
            <w:vAlign w:val="center"/>
          </w:tcPr>
          <w:p w:rsidR="00101FCE" w:rsidRDefault="003A1702">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101FCE" w:rsidRDefault="003A1702">
            <w:pPr>
              <w:widowControl/>
              <w:adjustRightInd w:val="0"/>
              <w:snapToGrid w:val="0"/>
              <w:jc w:val="center"/>
              <w:rPr>
                <w:rFonts w:cs="宋体"/>
                <w:sz w:val="24"/>
                <w:szCs w:val="24"/>
                <w:lang w:val="zh-CN"/>
              </w:rPr>
            </w:pPr>
            <w:r>
              <w:rPr>
                <w:rFonts w:cs="宋体" w:hint="eastAsia"/>
                <w:sz w:val="24"/>
                <w:szCs w:val="24"/>
                <w:lang w:val="zh-CN"/>
              </w:rPr>
              <w:t>备品备件、备机解决方案</w:t>
            </w:r>
          </w:p>
        </w:tc>
        <w:tc>
          <w:tcPr>
            <w:tcW w:w="7311" w:type="dxa"/>
            <w:shd w:val="clear" w:color="auto" w:fill="auto"/>
            <w:vAlign w:val="center"/>
          </w:tcPr>
          <w:p w:rsidR="00101FCE" w:rsidRDefault="003A1702">
            <w:pPr>
              <w:widowControl/>
              <w:spacing w:line="400" w:lineRule="exact"/>
              <w:jc w:val="left"/>
              <w:rPr>
                <w:sz w:val="24"/>
              </w:rPr>
            </w:pPr>
            <w:r>
              <w:rPr>
                <w:sz w:val="24"/>
              </w:rPr>
              <w:t>至少包含备品备件响应时间</w:t>
            </w:r>
            <w:r>
              <w:rPr>
                <w:rFonts w:hint="eastAsia"/>
                <w:sz w:val="24"/>
              </w:rPr>
              <w:t>、备品备件</w:t>
            </w:r>
            <w:r>
              <w:rPr>
                <w:sz w:val="24"/>
              </w:rPr>
              <w:t>更换方案</w:t>
            </w:r>
            <w:r>
              <w:rPr>
                <w:rFonts w:hint="eastAsia"/>
                <w:sz w:val="24"/>
              </w:rPr>
              <w:t>、备品备件管理方案</w:t>
            </w:r>
            <w:r>
              <w:rPr>
                <w:sz w:val="24"/>
              </w:rPr>
              <w:t>等方面内容</w:t>
            </w:r>
          </w:p>
          <w:p w:rsidR="00101FCE" w:rsidRDefault="003A1702">
            <w:pPr>
              <w:widowControl/>
              <w:spacing w:line="400" w:lineRule="exact"/>
              <w:jc w:val="left"/>
              <w:rPr>
                <w:sz w:val="24"/>
              </w:rPr>
            </w:pPr>
            <w:r>
              <w:rPr>
                <w:rFonts w:hint="eastAsia"/>
                <w:sz w:val="24"/>
              </w:rPr>
              <w:t>方案满足招标文件要求，内容无瑕疵：</w:t>
            </w:r>
            <w:r>
              <w:rPr>
                <w:rFonts w:hint="eastAsia"/>
                <w:sz w:val="24"/>
              </w:rPr>
              <w:t>7</w:t>
            </w:r>
            <w:r>
              <w:rPr>
                <w:rFonts w:hint="eastAsia"/>
                <w:sz w:val="24"/>
              </w:rPr>
              <w:t>分；</w:t>
            </w:r>
          </w:p>
          <w:p w:rsidR="00101FCE" w:rsidRDefault="003A1702">
            <w:pPr>
              <w:widowControl/>
              <w:spacing w:line="400" w:lineRule="exact"/>
              <w:jc w:val="left"/>
              <w:rPr>
                <w:sz w:val="24"/>
              </w:rPr>
            </w:pPr>
            <w:r>
              <w:rPr>
                <w:rFonts w:hint="eastAsia"/>
                <w:sz w:val="24"/>
              </w:rPr>
              <w:t>方案满足招标文件要求，但内容存在</w:t>
            </w:r>
            <w:r>
              <w:rPr>
                <w:rFonts w:hint="eastAsia"/>
                <w:sz w:val="24"/>
              </w:rPr>
              <w:t>1</w:t>
            </w:r>
            <w:r>
              <w:rPr>
                <w:rFonts w:hint="eastAsia"/>
                <w:sz w:val="24"/>
              </w:rPr>
              <w:t>处瑕疵：</w:t>
            </w:r>
            <w:r>
              <w:rPr>
                <w:rFonts w:hint="eastAsia"/>
                <w:sz w:val="24"/>
              </w:rPr>
              <w:t>5</w:t>
            </w:r>
            <w:r>
              <w:rPr>
                <w:rFonts w:hint="eastAsia"/>
                <w:sz w:val="24"/>
              </w:rPr>
              <w:t>分；</w:t>
            </w:r>
          </w:p>
          <w:p w:rsidR="00101FCE" w:rsidRDefault="003A1702">
            <w:pPr>
              <w:widowControl/>
              <w:spacing w:line="400" w:lineRule="exact"/>
              <w:jc w:val="left"/>
              <w:rPr>
                <w:sz w:val="24"/>
              </w:rPr>
            </w:pPr>
            <w:r>
              <w:rPr>
                <w:rFonts w:hint="eastAsia"/>
                <w:sz w:val="24"/>
              </w:rPr>
              <w:t>方案满足招标文件要求，但内容存在</w:t>
            </w:r>
            <w:r>
              <w:rPr>
                <w:rFonts w:hint="eastAsia"/>
                <w:sz w:val="24"/>
              </w:rPr>
              <w:t>2</w:t>
            </w:r>
            <w:r>
              <w:rPr>
                <w:rFonts w:hint="eastAsia"/>
                <w:sz w:val="24"/>
              </w:rPr>
              <w:t>处瑕疵：</w:t>
            </w:r>
            <w:r>
              <w:rPr>
                <w:rFonts w:hint="eastAsia"/>
                <w:sz w:val="24"/>
              </w:rPr>
              <w:t>3</w:t>
            </w:r>
            <w:r>
              <w:rPr>
                <w:rFonts w:hint="eastAsia"/>
                <w:sz w:val="24"/>
              </w:rPr>
              <w:t>分；</w:t>
            </w:r>
          </w:p>
          <w:p w:rsidR="00101FCE" w:rsidRDefault="003A1702">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shd w:val="clear" w:color="auto" w:fill="auto"/>
            <w:vAlign w:val="center"/>
          </w:tcPr>
          <w:p w:rsidR="00101FCE" w:rsidRDefault="003A1702">
            <w:pPr>
              <w:widowControl/>
              <w:spacing w:line="400" w:lineRule="exact"/>
              <w:jc w:val="center"/>
              <w:rPr>
                <w:sz w:val="24"/>
              </w:rPr>
            </w:pPr>
            <w:r>
              <w:rPr>
                <w:rFonts w:hint="eastAsia"/>
                <w:sz w:val="24"/>
              </w:rPr>
              <w:t>7</w:t>
            </w:r>
          </w:p>
        </w:tc>
      </w:tr>
      <w:tr w:rsidR="00101FCE">
        <w:trPr>
          <w:trHeight w:val="515"/>
          <w:jc w:val="center"/>
        </w:trPr>
        <w:tc>
          <w:tcPr>
            <w:tcW w:w="2082" w:type="dxa"/>
            <w:gridSpan w:val="2"/>
            <w:shd w:val="clear" w:color="auto" w:fill="auto"/>
            <w:noWrap/>
            <w:vAlign w:val="center"/>
          </w:tcPr>
          <w:p w:rsidR="00101FCE" w:rsidRDefault="003A1702">
            <w:pPr>
              <w:widowControl/>
              <w:spacing w:line="400" w:lineRule="exact"/>
              <w:jc w:val="center"/>
              <w:rPr>
                <w:color w:val="000000" w:themeColor="text1"/>
                <w:sz w:val="24"/>
              </w:rPr>
            </w:pPr>
            <w:r>
              <w:rPr>
                <w:color w:val="000000" w:themeColor="text1"/>
                <w:sz w:val="24"/>
              </w:rPr>
              <w:t>合计</w:t>
            </w:r>
          </w:p>
        </w:tc>
        <w:tc>
          <w:tcPr>
            <w:tcW w:w="7311" w:type="dxa"/>
            <w:shd w:val="clear" w:color="auto" w:fill="auto"/>
            <w:vAlign w:val="center"/>
          </w:tcPr>
          <w:p w:rsidR="00101FCE" w:rsidRDefault="003A1702">
            <w:pPr>
              <w:widowControl/>
              <w:spacing w:line="400" w:lineRule="exact"/>
              <w:jc w:val="center"/>
              <w:rPr>
                <w:rFonts w:cs="宋体"/>
                <w:sz w:val="24"/>
                <w:szCs w:val="24"/>
                <w:lang w:val="zh-CN"/>
              </w:rPr>
            </w:pPr>
            <w:r>
              <w:rPr>
                <w:color w:val="000000" w:themeColor="text1"/>
                <w:sz w:val="24"/>
              </w:rPr>
              <w:t>合计</w:t>
            </w:r>
          </w:p>
        </w:tc>
        <w:tc>
          <w:tcPr>
            <w:tcW w:w="932" w:type="dxa"/>
            <w:shd w:val="clear" w:color="auto" w:fill="auto"/>
            <w:vAlign w:val="center"/>
          </w:tcPr>
          <w:p w:rsidR="00101FCE" w:rsidRDefault="003A1702">
            <w:pPr>
              <w:widowControl/>
              <w:jc w:val="center"/>
              <w:rPr>
                <w:color w:val="000000"/>
                <w:kern w:val="0"/>
                <w:sz w:val="24"/>
                <w:szCs w:val="24"/>
              </w:rPr>
            </w:pPr>
            <w:r>
              <w:rPr>
                <w:color w:val="000000"/>
                <w:kern w:val="0"/>
                <w:sz w:val="24"/>
                <w:szCs w:val="24"/>
              </w:rPr>
              <w:t>100</w:t>
            </w:r>
          </w:p>
        </w:tc>
      </w:tr>
      <w:tr w:rsidR="00101FCE">
        <w:trPr>
          <w:trHeight w:val="515"/>
          <w:jc w:val="center"/>
        </w:trPr>
        <w:tc>
          <w:tcPr>
            <w:tcW w:w="10325" w:type="dxa"/>
            <w:gridSpan w:val="4"/>
            <w:shd w:val="clear" w:color="auto" w:fill="auto"/>
            <w:noWrap/>
            <w:vAlign w:val="center"/>
          </w:tcPr>
          <w:p w:rsidR="00101FCE" w:rsidRDefault="003A1702">
            <w:pPr>
              <w:widowControl/>
              <w:jc w:val="center"/>
              <w:rPr>
                <w:color w:val="000000"/>
                <w:kern w:val="0"/>
                <w:sz w:val="24"/>
                <w:szCs w:val="24"/>
              </w:rPr>
            </w:pPr>
            <w:r>
              <w:rPr>
                <w:rFonts w:hint="eastAsia"/>
                <w:b/>
                <w:bCs/>
                <w:color w:val="000000"/>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101FCE" w:rsidRDefault="003A1702" w:rsidP="00BB666A">
      <w:pPr>
        <w:spacing w:line="360" w:lineRule="auto"/>
        <w:ind w:firstLineChars="200" w:firstLine="446"/>
        <w:outlineLvl w:val="0"/>
        <w:rPr>
          <w:sz w:val="24"/>
        </w:rPr>
      </w:pPr>
      <w:r>
        <w:rPr>
          <w:rFonts w:hAnsiTheme="minorEastAsia"/>
          <w:sz w:val="24"/>
        </w:rPr>
        <w:t>四、投标文件内容要求</w:t>
      </w:r>
    </w:p>
    <w:p w:rsidR="00101FCE" w:rsidRDefault="003A1702" w:rsidP="00BB666A">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101FCE" w:rsidRDefault="003A1702" w:rsidP="00BB666A">
      <w:pPr>
        <w:spacing w:line="360" w:lineRule="auto"/>
        <w:ind w:firstLineChars="200" w:firstLine="446"/>
        <w:jc w:val="center"/>
        <w:outlineLvl w:val="0"/>
        <w:rPr>
          <w:b/>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r>
        <w:rPr>
          <w:sz w:val="24"/>
          <w:u w:val="single"/>
        </w:rPr>
        <w:br w:type="page"/>
      </w:r>
      <w:r>
        <w:rPr>
          <w:rFonts w:hAnsiTheme="minorEastAsia"/>
          <w:b/>
          <w:sz w:val="24"/>
        </w:rPr>
        <w:lastRenderedPageBreak/>
        <w:t>项目需求书</w:t>
      </w:r>
    </w:p>
    <w:p w:rsidR="00101FCE" w:rsidRDefault="003A1702">
      <w:pPr>
        <w:spacing w:line="360" w:lineRule="auto"/>
        <w:ind w:firstLineChars="200" w:firstLine="448"/>
        <w:rPr>
          <w:b/>
          <w:sz w:val="24"/>
          <w:szCs w:val="24"/>
        </w:rPr>
      </w:pPr>
      <w:r>
        <w:rPr>
          <w:b/>
          <w:sz w:val="24"/>
          <w:szCs w:val="24"/>
        </w:rPr>
        <w:t>一、项目背景</w:t>
      </w:r>
    </w:p>
    <w:p w:rsidR="00101FCE" w:rsidRDefault="003A1702" w:rsidP="00BB666A">
      <w:pPr>
        <w:widowControl/>
        <w:ind w:firstLineChars="196" w:firstLine="437"/>
        <w:jc w:val="left"/>
        <w:rPr>
          <w:sz w:val="24"/>
        </w:rPr>
      </w:pPr>
      <w:r>
        <w:rPr>
          <w:rFonts w:hint="eastAsia"/>
          <w:sz w:val="24"/>
        </w:rPr>
        <w:t>依据中共天津市滨海新区委员会下发的《滨海新区</w:t>
      </w:r>
      <w:r>
        <w:rPr>
          <w:rFonts w:hint="eastAsia"/>
          <w:sz w:val="24"/>
        </w:rPr>
        <w:t>2021</w:t>
      </w:r>
      <w:r>
        <w:rPr>
          <w:rFonts w:hint="eastAsia"/>
          <w:sz w:val="24"/>
        </w:rPr>
        <w:t>年</w:t>
      </w:r>
      <w:r>
        <w:rPr>
          <w:rFonts w:hint="eastAsia"/>
          <w:sz w:val="24"/>
        </w:rPr>
        <w:t>20</w:t>
      </w:r>
      <w:r>
        <w:rPr>
          <w:rFonts w:hint="eastAsia"/>
          <w:sz w:val="24"/>
        </w:rPr>
        <w:t>项民心工程》文件要求，实现以公共安全资源联网应用为重点的“智慧平安社区”。新港街道办事处于</w:t>
      </w:r>
      <w:r>
        <w:rPr>
          <w:rFonts w:hint="eastAsia"/>
          <w:sz w:val="24"/>
        </w:rPr>
        <w:t>2022</w:t>
      </w:r>
      <w:r>
        <w:rPr>
          <w:rFonts w:hint="eastAsia"/>
          <w:sz w:val="24"/>
        </w:rPr>
        <w:t>年</w:t>
      </w:r>
      <w:r>
        <w:rPr>
          <w:rFonts w:hint="eastAsia"/>
          <w:sz w:val="24"/>
        </w:rPr>
        <w:t>11</w:t>
      </w:r>
      <w:r>
        <w:rPr>
          <w:rFonts w:hint="eastAsia"/>
          <w:sz w:val="24"/>
        </w:rPr>
        <w:t>月投资建设“新港街智慧社区项目”。本项目共涉及</w:t>
      </w:r>
      <w:r>
        <w:rPr>
          <w:rFonts w:hint="eastAsia"/>
          <w:sz w:val="24"/>
        </w:rPr>
        <w:t>13</w:t>
      </w:r>
      <w:r>
        <w:rPr>
          <w:rFonts w:hint="eastAsia"/>
          <w:sz w:val="24"/>
        </w:rPr>
        <w:t>个社区、</w:t>
      </w:r>
      <w:r>
        <w:rPr>
          <w:rFonts w:hint="eastAsia"/>
          <w:sz w:val="24"/>
        </w:rPr>
        <w:t>33</w:t>
      </w:r>
      <w:r>
        <w:rPr>
          <w:rFonts w:hint="eastAsia"/>
          <w:sz w:val="24"/>
        </w:rPr>
        <w:t>个自然小区。为响应上级单位有关监控视频</w:t>
      </w:r>
      <w:proofErr w:type="gramStart"/>
      <w:r>
        <w:rPr>
          <w:rFonts w:hint="eastAsia"/>
          <w:sz w:val="24"/>
        </w:rPr>
        <w:t>在线率</w:t>
      </w:r>
      <w:proofErr w:type="gramEnd"/>
      <w:r>
        <w:rPr>
          <w:rFonts w:hint="eastAsia"/>
          <w:sz w:val="24"/>
        </w:rPr>
        <w:t>的要求，现需对新港街道</w:t>
      </w:r>
      <w:r>
        <w:rPr>
          <w:rFonts w:hint="eastAsia"/>
          <w:sz w:val="24"/>
        </w:rPr>
        <w:t>2022</w:t>
      </w:r>
      <w:r>
        <w:rPr>
          <w:rFonts w:hint="eastAsia"/>
          <w:sz w:val="24"/>
        </w:rPr>
        <w:t>年智慧社区项目进行维保，以确保系统正常使用并满足考核要求。</w:t>
      </w:r>
    </w:p>
    <w:p w:rsidR="00101FCE" w:rsidRDefault="003A1702" w:rsidP="00BB666A">
      <w:pPr>
        <w:widowControl/>
        <w:ind w:firstLineChars="196" w:firstLine="437"/>
        <w:jc w:val="left"/>
        <w:rPr>
          <w:sz w:val="24"/>
        </w:rPr>
      </w:pPr>
      <w:r>
        <w:rPr>
          <w:rFonts w:hint="eastAsia"/>
          <w:sz w:val="24"/>
        </w:rPr>
        <w:t>服务范围：新港街道辖区内</w:t>
      </w:r>
      <w:r>
        <w:rPr>
          <w:rFonts w:hint="eastAsia"/>
          <w:sz w:val="24"/>
        </w:rPr>
        <w:t>13</w:t>
      </w:r>
      <w:r>
        <w:rPr>
          <w:rFonts w:hint="eastAsia"/>
          <w:sz w:val="24"/>
        </w:rPr>
        <w:t>个社区、</w:t>
      </w:r>
      <w:r>
        <w:rPr>
          <w:rFonts w:hint="eastAsia"/>
          <w:sz w:val="24"/>
        </w:rPr>
        <w:t>33</w:t>
      </w:r>
      <w:r>
        <w:rPr>
          <w:rFonts w:hint="eastAsia"/>
          <w:sz w:val="24"/>
        </w:rPr>
        <w:t>个自然小区的出入口，前端建设</w:t>
      </w:r>
      <w:r>
        <w:rPr>
          <w:rFonts w:hint="eastAsia"/>
          <w:sz w:val="24"/>
        </w:rPr>
        <w:t>22</w:t>
      </w:r>
      <w:r>
        <w:rPr>
          <w:rFonts w:hint="eastAsia"/>
          <w:sz w:val="24"/>
        </w:rPr>
        <w:t>套结构化摄像机、</w:t>
      </w:r>
      <w:r>
        <w:rPr>
          <w:rFonts w:hint="eastAsia"/>
          <w:sz w:val="24"/>
        </w:rPr>
        <w:t>44</w:t>
      </w:r>
      <w:r>
        <w:rPr>
          <w:rFonts w:hint="eastAsia"/>
          <w:sz w:val="24"/>
        </w:rPr>
        <w:t>套高清摄像机，共计</w:t>
      </w:r>
      <w:r>
        <w:rPr>
          <w:rFonts w:hint="eastAsia"/>
          <w:sz w:val="24"/>
        </w:rPr>
        <w:t>88</w:t>
      </w:r>
      <w:r>
        <w:rPr>
          <w:rFonts w:hint="eastAsia"/>
          <w:sz w:val="24"/>
        </w:rPr>
        <w:t>路视频，后端建设汇聚、存储及相关分析设备。</w:t>
      </w:r>
    </w:p>
    <w:p w:rsidR="00101FCE" w:rsidRDefault="003A1702" w:rsidP="00BB666A">
      <w:pPr>
        <w:widowControl/>
        <w:ind w:firstLineChars="196" w:firstLine="437"/>
        <w:jc w:val="left"/>
        <w:rPr>
          <w:sz w:val="24"/>
        </w:rPr>
      </w:pPr>
      <w:r>
        <w:rPr>
          <w:rFonts w:hint="eastAsia"/>
          <w:sz w:val="24"/>
        </w:rPr>
        <w:t>服务时间：为保证雪亮工程、智慧社区项目统一管理，现将新港街</w:t>
      </w:r>
      <w:r>
        <w:rPr>
          <w:rFonts w:hint="eastAsia"/>
          <w:sz w:val="24"/>
        </w:rPr>
        <w:t>2022</w:t>
      </w:r>
      <w:r>
        <w:rPr>
          <w:rFonts w:hint="eastAsia"/>
          <w:sz w:val="24"/>
        </w:rPr>
        <w:t>年智慧社区</w:t>
      </w:r>
      <w:proofErr w:type="gramStart"/>
      <w:r>
        <w:rPr>
          <w:rFonts w:hint="eastAsia"/>
          <w:sz w:val="24"/>
        </w:rPr>
        <w:t>建设项目维保与</w:t>
      </w:r>
      <w:proofErr w:type="gramEnd"/>
      <w:r>
        <w:rPr>
          <w:rFonts w:hint="eastAsia"/>
          <w:sz w:val="24"/>
        </w:rPr>
        <w:t>新港街道</w:t>
      </w:r>
      <w:r>
        <w:rPr>
          <w:rFonts w:hint="eastAsia"/>
          <w:sz w:val="24"/>
        </w:rPr>
        <w:t>2025-2026</w:t>
      </w:r>
      <w:r>
        <w:rPr>
          <w:rFonts w:hint="eastAsia"/>
          <w:sz w:val="24"/>
        </w:rPr>
        <w:t>年度雪亮工程、智慧社区监控系统运维服务项目（</w:t>
      </w:r>
      <w:r>
        <w:rPr>
          <w:rFonts w:hint="eastAsia"/>
          <w:sz w:val="24"/>
        </w:rPr>
        <w:t>2025</w:t>
      </w:r>
      <w:r>
        <w:rPr>
          <w:rFonts w:hint="eastAsia"/>
          <w:sz w:val="24"/>
        </w:rPr>
        <w:t>年</w:t>
      </w:r>
      <w:r>
        <w:rPr>
          <w:rFonts w:hint="eastAsia"/>
          <w:sz w:val="24"/>
        </w:rPr>
        <w:t>2</w:t>
      </w:r>
      <w:r>
        <w:rPr>
          <w:rFonts w:hint="eastAsia"/>
          <w:sz w:val="24"/>
        </w:rPr>
        <w:t>月</w:t>
      </w:r>
      <w:r>
        <w:rPr>
          <w:rFonts w:hint="eastAsia"/>
          <w:sz w:val="24"/>
        </w:rPr>
        <w:t>1</w:t>
      </w:r>
      <w:r>
        <w:rPr>
          <w:rFonts w:hint="eastAsia"/>
          <w:sz w:val="24"/>
        </w:rPr>
        <w:t>日</w:t>
      </w:r>
      <w:r>
        <w:rPr>
          <w:rFonts w:hint="eastAsia"/>
          <w:sz w:val="24"/>
        </w:rPr>
        <w:t>-2027</w:t>
      </w:r>
      <w:r>
        <w:rPr>
          <w:rFonts w:hint="eastAsia"/>
          <w:sz w:val="24"/>
        </w:rPr>
        <w:t>年</w:t>
      </w:r>
      <w:r>
        <w:rPr>
          <w:rFonts w:hint="eastAsia"/>
          <w:sz w:val="24"/>
        </w:rPr>
        <w:t>1</w:t>
      </w:r>
      <w:r>
        <w:rPr>
          <w:rFonts w:hint="eastAsia"/>
          <w:sz w:val="24"/>
        </w:rPr>
        <w:t>月</w:t>
      </w:r>
      <w:r>
        <w:rPr>
          <w:rFonts w:hint="eastAsia"/>
          <w:sz w:val="24"/>
        </w:rPr>
        <w:t>31</w:t>
      </w:r>
      <w:r>
        <w:rPr>
          <w:rFonts w:hint="eastAsia"/>
          <w:sz w:val="24"/>
        </w:rPr>
        <w:t>日）齐平，即：新港街</w:t>
      </w:r>
      <w:r>
        <w:rPr>
          <w:rFonts w:hint="eastAsia"/>
          <w:sz w:val="24"/>
        </w:rPr>
        <w:t>2022</w:t>
      </w:r>
      <w:r>
        <w:rPr>
          <w:rFonts w:hint="eastAsia"/>
          <w:sz w:val="24"/>
        </w:rPr>
        <w:t>年智慧社区建设项目</w:t>
      </w:r>
      <w:proofErr w:type="gramStart"/>
      <w:r>
        <w:rPr>
          <w:rFonts w:hint="eastAsia"/>
          <w:sz w:val="24"/>
        </w:rPr>
        <w:t>维保时间</w:t>
      </w:r>
      <w:proofErr w:type="gramEnd"/>
      <w:r>
        <w:rPr>
          <w:rFonts w:hint="eastAsia"/>
          <w:sz w:val="24"/>
        </w:rPr>
        <w:t>为签订合同之日起至</w:t>
      </w:r>
      <w:r>
        <w:rPr>
          <w:rFonts w:hint="eastAsia"/>
          <w:sz w:val="24"/>
        </w:rPr>
        <w:t>2027</w:t>
      </w:r>
      <w:r>
        <w:rPr>
          <w:rFonts w:hint="eastAsia"/>
          <w:sz w:val="24"/>
        </w:rPr>
        <w:t>年</w:t>
      </w:r>
      <w:r>
        <w:rPr>
          <w:rFonts w:hint="eastAsia"/>
          <w:sz w:val="24"/>
        </w:rPr>
        <w:t>1</w:t>
      </w:r>
      <w:r>
        <w:rPr>
          <w:rFonts w:hint="eastAsia"/>
          <w:sz w:val="24"/>
        </w:rPr>
        <w:t>月</w:t>
      </w:r>
      <w:r>
        <w:rPr>
          <w:rFonts w:hint="eastAsia"/>
          <w:sz w:val="24"/>
        </w:rPr>
        <w:t>31</w:t>
      </w:r>
      <w:r>
        <w:rPr>
          <w:rFonts w:hint="eastAsia"/>
          <w:sz w:val="24"/>
        </w:rPr>
        <w:t>日。</w:t>
      </w:r>
    </w:p>
    <w:p w:rsidR="00101FCE" w:rsidRDefault="003A1702" w:rsidP="00BB666A">
      <w:pPr>
        <w:widowControl/>
        <w:ind w:firstLineChars="196" w:firstLine="437"/>
        <w:jc w:val="left"/>
        <w:rPr>
          <w:sz w:val="24"/>
        </w:rPr>
      </w:pPr>
      <w:r>
        <w:rPr>
          <w:rFonts w:hint="eastAsia"/>
          <w:sz w:val="24"/>
        </w:rPr>
        <w:t>本项目所属行业：软件和信息技术服务业</w:t>
      </w:r>
    </w:p>
    <w:p w:rsidR="00101FCE" w:rsidRDefault="003A1702">
      <w:pPr>
        <w:spacing w:line="360" w:lineRule="auto"/>
        <w:ind w:firstLineChars="200" w:firstLine="448"/>
        <w:rPr>
          <w:rFonts w:eastAsiaTheme="minorEastAsia"/>
          <w:b/>
          <w:sz w:val="24"/>
          <w:szCs w:val="22"/>
        </w:rPr>
      </w:pPr>
      <w:r>
        <w:rPr>
          <w:rFonts w:eastAsiaTheme="minorEastAsia" w:hint="eastAsia"/>
          <w:b/>
          <w:sz w:val="24"/>
          <w:szCs w:val="22"/>
        </w:rPr>
        <w:t>二</w:t>
      </w:r>
      <w:r>
        <w:rPr>
          <w:rFonts w:eastAsiaTheme="minorEastAsia"/>
          <w:b/>
          <w:sz w:val="24"/>
          <w:szCs w:val="22"/>
        </w:rPr>
        <w:t>、具体要求</w:t>
      </w:r>
    </w:p>
    <w:p w:rsidR="00101FCE" w:rsidRDefault="003A1702" w:rsidP="00BB666A">
      <w:pPr>
        <w:widowControl/>
        <w:ind w:firstLineChars="196" w:firstLine="437"/>
        <w:jc w:val="left"/>
        <w:rPr>
          <w:sz w:val="24"/>
        </w:rPr>
      </w:pPr>
      <w:r>
        <w:rPr>
          <w:rFonts w:hint="eastAsia"/>
          <w:sz w:val="24"/>
        </w:rPr>
        <w:t>1.</w:t>
      </w:r>
      <w:r>
        <w:rPr>
          <w:rFonts w:hint="eastAsia"/>
          <w:sz w:val="24"/>
        </w:rPr>
        <w:t>响应要求</w:t>
      </w:r>
    </w:p>
    <w:p w:rsidR="00101FCE" w:rsidRDefault="003A1702" w:rsidP="00BB666A">
      <w:pPr>
        <w:widowControl/>
        <w:ind w:firstLineChars="196" w:firstLine="437"/>
        <w:jc w:val="left"/>
        <w:rPr>
          <w:sz w:val="24"/>
        </w:rPr>
      </w:pPr>
      <w:r>
        <w:rPr>
          <w:rFonts w:hint="eastAsia"/>
          <w:sz w:val="24"/>
        </w:rPr>
        <w:t>服务期内，提供</w:t>
      </w:r>
      <w:r>
        <w:rPr>
          <w:rFonts w:hint="eastAsia"/>
          <w:sz w:val="24"/>
        </w:rPr>
        <w:t>7*24</w:t>
      </w:r>
      <w:r>
        <w:rPr>
          <w:rFonts w:hint="eastAsia"/>
          <w:sz w:val="24"/>
        </w:rPr>
        <w:t>小时在线技术支持服务，报修后</w:t>
      </w:r>
      <w:r>
        <w:rPr>
          <w:rFonts w:hint="eastAsia"/>
          <w:sz w:val="24"/>
        </w:rPr>
        <w:t>2</w:t>
      </w:r>
      <w:r>
        <w:rPr>
          <w:rFonts w:hint="eastAsia"/>
          <w:sz w:val="24"/>
        </w:rPr>
        <w:t>小时内到达现场，</w:t>
      </w:r>
      <w:r>
        <w:rPr>
          <w:rFonts w:hint="eastAsia"/>
          <w:sz w:val="24"/>
        </w:rPr>
        <w:t>48</w:t>
      </w:r>
      <w:r>
        <w:rPr>
          <w:rFonts w:hint="eastAsia"/>
          <w:sz w:val="24"/>
        </w:rPr>
        <w:t>小时内解决问题。</w:t>
      </w:r>
    </w:p>
    <w:p w:rsidR="00101FCE" w:rsidRDefault="003A1702" w:rsidP="00BB666A">
      <w:pPr>
        <w:widowControl/>
        <w:ind w:firstLineChars="196" w:firstLine="437"/>
        <w:jc w:val="left"/>
        <w:rPr>
          <w:sz w:val="24"/>
        </w:rPr>
      </w:pPr>
      <w:r>
        <w:rPr>
          <w:rFonts w:hint="eastAsia"/>
          <w:sz w:val="24"/>
        </w:rPr>
        <w:t>2.</w:t>
      </w:r>
      <w:r>
        <w:rPr>
          <w:rFonts w:hint="eastAsia"/>
          <w:sz w:val="24"/>
        </w:rPr>
        <w:t>巡检要求</w:t>
      </w:r>
    </w:p>
    <w:p w:rsidR="00101FCE" w:rsidRDefault="003A1702" w:rsidP="00BB666A">
      <w:pPr>
        <w:widowControl/>
        <w:ind w:firstLineChars="196" w:firstLine="437"/>
        <w:jc w:val="left"/>
        <w:rPr>
          <w:sz w:val="24"/>
        </w:rPr>
      </w:pPr>
      <w:r>
        <w:rPr>
          <w:rFonts w:hint="eastAsia"/>
          <w:sz w:val="24"/>
        </w:rPr>
        <w:t>（</w:t>
      </w:r>
      <w:r>
        <w:rPr>
          <w:rFonts w:hint="eastAsia"/>
          <w:sz w:val="24"/>
        </w:rPr>
        <w:t>1</w:t>
      </w:r>
      <w:r>
        <w:rPr>
          <w:rFonts w:hint="eastAsia"/>
          <w:sz w:val="24"/>
        </w:rPr>
        <w:t>）每日对以上</w:t>
      </w:r>
      <w:r>
        <w:rPr>
          <w:rFonts w:hint="eastAsia"/>
          <w:sz w:val="24"/>
        </w:rPr>
        <w:t>33</w:t>
      </w:r>
      <w:r>
        <w:rPr>
          <w:rFonts w:hint="eastAsia"/>
          <w:sz w:val="24"/>
        </w:rPr>
        <w:t>个小区，</w:t>
      </w:r>
      <w:r>
        <w:rPr>
          <w:rFonts w:hint="eastAsia"/>
          <w:sz w:val="24"/>
        </w:rPr>
        <w:t>13</w:t>
      </w:r>
      <w:r>
        <w:rPr>
          <w:rFonts w:hint="eastAsia"/>
          <w:sz w:val="24"/>
        </w:rPr>
        <w:t>个社区，街镇指挥中心机房视频监控系统进行线上巡检，发现故障点</w:t>
      </w:r>
      <w:proofErr w:type="gramStart"/>
      <w:r>
        <w:rPr>
          <w:rFonts w:hint="eastAsia"/>
          <w:sz w:val="24"/>
        </w:rPr>
        <w:t>位立即</w:t>
      </w:r>
      <w:proofErr w:type="gramEnd"/>
      <w:r>
        <w:rPr>
          <w:rFonts w:hint="eastAsia"/>
          <w:sz w:val="24"/>
        </w:rPr>
        <w:t>上报并启动维修，其它系统接客户报修后第一时间启动响应。</w:t>
      </w:r>
    </w:p>
    <w:p w:rsidR="00101FCE" w:rsidRDefault="003A1702" w:rsidP="00BB666A">
      <w:pPr>
        <w:widowControl/>
        <w:ind w:firstLineChars="196" w:firstLine="437"/>
        <w:jc w:val="left"/>
        <w:rPr>
          <w:sz w:val="24"/>
        </w:rPr>
      </w:pPr>
      <w:r>
        <w:rPr>
          <w:rFonts w:hint="eastAsia"/>
          <w:sz w:val="24"/>
        </w:rPr>
        <w:t>（</w:t>
      </w:r>
      <w:r>
        <w:rPr>
          <w:rFonts w:hint="eastAsia"/>
          <w:sz w:val="24"/>
        </w:rPr>
        <w:t>2</w:t>
      </w:r>
      <w:r>
        <w:rPr>
          <w:rFonts w:hint="eastAsia"/>
          <w:sz w:val="24"/>
        </w:rPr>
        <w:t>）每月前端点位巡检≥</w:t>
      </w:r>
      <w:r>
        <w:rPr>
          <w:rFonts w:hint="eastAsia"/>
          <w:sz w:val="24"/>
        </w:rPr>
        <w:t>1</w:t>
      </w:r>
      <w:r>
        <w:rPr>
          <w:rFonts w:hint="eastAsia"/>
          <w:sz w:val="24"/>
        </w:rPr>
        <w:t>次，设备的正常运行情况以及</w:t>
      </w:r>
      <w:proofErr w:type="gramStart"/>
      <w:r>
        <w:rPr>
          <w:rFonts w:hint="eastAsia"/>
          <w:sz w:val="24"/>
        </w:rPr>
        <w:t>在线率</w:t>
      </w:r>
      <w:proofErr w:type="gramEnd"/>
      <w:r>
        <w:rPr>
          <w:rFonts w:hint="eastAsia"/>
          <w:sz w:val="24"/>
        </w:rPr>
        <w:t>等日常巡检。</w:t>
      </w:r>
    </w:p>
    <w:p w:rsidR="00101FCE" w:rsidRDefault="003A1702" w:rsidP="00BB666A">
      <w:pPr>
        <w:widowControl/>
        <w:ind w:firstLineChars="196" w:firstLine="437"/>
        <w:jc w:val="left"/>
        <w:rPr>
          <w:sz w:val="24"/>
        </w:rPr>
      </w:pPr>
      <w:r>
        <w:rPr>
          <w:rFonts w:hint="eastAsia"/>
          <w:sz w:val="24"/>
        </w:rPr>
        <w:lastRenderedPageBreak/>
        <w:t>（</w:t>
      </w:r>
      <w:r>
        <w:rPr>
          <w:rFonts w:hint="eastAsia"/>
          <w:sz w:val="24"/>
        </w:rPr>
        <w:t>3</w:t>
      </w:r>
      <w:r>
        <w:rPr>
          <w:rFonts w:hint="eastAsia"/>
          <w:sz w:val="24"/>
        </w:rPr>
        <w:t>）在重大活动期间，服务人员提供现场响应、应急处置服务。重大节日前两周逐一对涉及重要道路、支路、出入口、检查点的前端摄像头位置、对应关系进行检查，并确保前端设备的配置信息与实际一致，并将检查情况记录成表。检查涉及的重点前端设备的图像质量、遮挡情况，针对在检查中发现的问题，组织相关人员及时加以处理，同时将检查情况及维护记录成表。检查涉及的摄像头所存在的死角位置，针对在检查中发现的问题，组织相关人员及时加以调整、优化。</w:t>
      </w:r>
    </w:p>
    <w:p w:rsidR="00101FCE" w:rsidRDefault="003A1702" w:rsidP="00BB666A">
      <w:pPr>
        <w:widowControl/>
        <w:ind w:firstLineChars="196" w:firstLine="437"/>
        <w:jc w:val="left"/>
        <w:rPr>
          <w:sz w:val="24"/>
        </w:rPr>
      </w:pPr>
      <w:r>
        <w:rPr>
          <w:rFonts w:hint="eastAsia"/>
          <w:sz w:val="24"/>
        </w:rPr>
        <w:t>3.</w:t>
      </w:r>
      <w:r>
        <w:rPr>
          <w:rFonts w:hint="eastAsia"/>
          <w:sz w:val="24"/>
        </w:rPr>
        <w:t>维修要求</w:t>
      </w:r>
    </w:p>
    <w:p w:rsidR="00101FCE" w:rsidRDefault="003A1702" w:rsidP="00BB666A">
      <w:pPr>
        <w:widowControl/>
        <w:ind w:firstLineChars="196" w:firstLine="437"/>
        <w:jc w:val="left"/>
        <w:rPr>
          <w:sz w:val="24"/>
        </w:rPr>
      </w:pPr>
      <w:r>
        <w:rPr>
          <w:rFonts w:hint="eastAsia"/>
          <w:sz w:val="24"/>
        </w:rPr>
        <w:t>在维保期内，系统所有设备（如监控主机、服务器、解码器等）在正常使用下发生损坏由供应商负责更换。更换设备参数及使用功能等同于或高于现有设备，且保证与整体系统适配。维修</w:t>
      </w:r>
      <w:proofErr w:type="gramStart"/>
      <w:r>
        <w:rPr>
          <w:rFonts w:hint="eastAsia"/>
          <w:sz w:val="24"/>
        </w:rPr>
        <w:t>记录表需经</w:t>
      </w:r>
      <w:proofErr w:type="gramEnd"/>
      <w:r>
        <w:rPr>
          <w:rFonts w:hint="eastAsia"/>
          <w:sz w:val="24"/>
        </w:rPr>
        <w:t>居委会或街道主管部门签字。</w:t>
      </w:r>
    </w:p>
    <w:p w:rsidR="00101FCE" w:rsidRDefault="003A1702" w:rsidP="00BB666A">
      <w:pPr>
        <w:widowControl/>
        <w:ind w:firstLineChars="196" w:firstLine="437"/>
        <w:jc w:val="left"/>
        <w:rPr>
          <w:sz w:val="24"/>
        </w:rPr>
      </w:pPr>
      <w:r>
        <w:rPr>
          <w:rFonts w:hint="eastAsia"/>
          <w:sz w:val="24"/>
        </w:rPr>
        <w:t>4.</w:t>
      </w:r>
      <w:proofErr w:type="gramStart"/>
      <w:r>
        <w:rPr>
          <w:rFonts w:hint="eastAsia"/>
          <w:sz w:val="24"/>
        </w:rPr>
        <w:t>在线率</w:t>
      </w:r>
      <w:proofErr w:type="gramEnd"/>
      <w:r>
        <w:rPr>
          <w:rFonts w:hint="eastAsia"/>
          <w:sz w:val="24"/>
        </w:rPr>
        <w:t>要求</w:t>
      </w:r>
    </w:p>
    <w:p w:rsidR="00101FCE" w:rsidRDefault="003A1702" w:rsidP="00BB666A">
      <w:pPr>
        <w:widowControl/>
        <w:ind w:firstLineChars="196" w:firstLine="437"/>
        <w:jc w:val="left"/>
        <w:rPr>
          <w:sz w:val="24"/>
        </w:rPr>
      </w:pPr>
      <w:r>
        <w:rPr>
          <w:rFonts w:hint="eastAsia"/>
          <w:sz w:val="24"/>
        </w:rPr>
        <w:t>保证系统全天候</w:t>
      </w:r>
      <w:r>
        <w:rPr>
          <w:rFonts w:hint="eastAsia"/>
          <w:sz w:val="24"/>
        </w:rPr>
        <w:t>24</w:t>
      </w:r>
      <w:r>
        <w:rPr>
          <w:rFonts w:hint="eastAsia"/>
          <w:sz w:val="24"/>
        </w:rPr>
        <w:t>小时不间断正常运行，</w:t>
      </w:r>
      <w:proofErr w:type="gramStart"/>
      <w:r>
        <w:rPr>
          <w:rFonts w:hint="eastAsia"/>
          <w:sz w:val="24"/>
        </w:rPr>
        <w:t>在线率</w:t>
      </w:r>
      <w:proofErr w:type="gramEnd"/>
      <w:r>
        <w:rPr>
          <w:rFonts w:hint="eastAsia"/>
          <w:sz w:val="24"/>
        </w:rPr>
        <w:t>不低于公安局的要求。</w:t>
      </w:r>
    </w:p>
    <w:p w:rsidR="00101FCE" w:rsidRDefault="003A1702" w:rsidP="00BB666A">
      <w:pPr>
        <w:widowControl/>
        <w:ind w:firstLineChars="196" w:firstLine="437"/>
        <w:jc w:val="left"/>
        <w:rPr>
          <w:sz w:val="24"/>
        </w:rPr>
      </w:pPr>
      <w:r>
        <w:rPr>
          <w:rFonts w:hint="eastAsia"/>
          <w:sz w:val="24"/>
        </w:rPr>
        <w:t>5.</w:t>
      </w:r>
      <w:r>
        <w:rPr>
          <w:rFonts w:hint="eastAsia"/>
          <w:sz w:val="24"/>
        </w:rPr>
        <w:t>保养要求</w:t>
      </w:r>
    </w:p>
    <w:p w:rsidR="00101FCE" w:rsidRDefault="003A1702" w:rsidP="00BB666A">
      <w:pPr>
        <w:widowControl/>
        <w:ind w:firstLineChars="196" w:firstLine="437"/>
        <w:jc w:val="left"/>
        <w:rPr>
          <w:sz w:val="24"/>
        </w:rPr>
      </w:pPr>
      <w:r>
        <w:rPr>
          <w:rFonts w:hint="eastAsia"/>
          <w:sz w:val="24"/>
        </w:rPr>
        <w:t>（</w:t>
      </w:r>
      <w:r>
        <w:rPr>
          <w:rFonts w:hint="eastAsia"/>
          <w:sz w:val="24"/>
        </w:rPr>
        <w:t>1</w:t>
      </w:r>
      <w:r>
        <w:rPr>
          <w:rFonts w:hint="eastAsia"/>
          <w:sz w:val="24"/>
        </w:rPr>
        <w:t>）维护期内每季度对所有监控点位、交换机、硬盘录像机、服务器、主机、控制器、光纤链路等进行季度保养及隐患排查。包括设备的清洁保养、防潮除尘、温度控制、电源维护，软件更新。</w:t>
      </w:r>
    </w:p>
    <w:p w:rsidR="00101FCE" w:rsidRDefault="003A1702" w:rsidP="00BB666A">
      <w:pPr>
        <w:widowControl/>
        <w:ind w:firstLineChars="196" w:firstLine="437"/>
        <w:jc w:val="left"/>
        <w:rPr>
          <w:sz w:val="24"/>
        </w:rPr>
      </w:pPr>
      <w:r>
        <w:rPr>
          <w:rFonts w:hint="eastAsia"/>
          <w:sz w:val="24"/>
        </w:rPr>
        <w:t>（</w:t>
      </w:r>
      <w:r>
        <w:rPr>
          <w:rFonts w:hint="eastAsia"/>
          <w:sz w:val="24"/>
        </w:rPr>
        <w:t>2</w:t>
      </w:r>
      <w:r>
        <w:rPr>
          <w:rFonts w:hint="eastAsia"/>
          <w:sz w:val="24"/>
        </w:rPr>
        <w:t>）维护期内及时调整摄像机角度及修剪树枝等遮挡物，确保图像清晰。</w:t>
      </w:r>
    </w:p>
    <w:p w:rsidR="00101FCE" w:rsidRDefault="003A1702" w:rsidP="00BB666A">
      <w:pPr>
        <w:widowControl/>
        <w:ind w:firstLineChars="196" w:firstLine="437"/>
        <w:jc w:val="left"/>
        <w:rPr>
          <w:sz w:val="24"/>
        </w:rPr>
      </w:pPr>
      <w:r>
        <w:rPr>
          <w:rFonts w:hint="eastAsia"/>
          <w:sz w:val="24"/>
        </w:rPr>
        <w:t>（</w:t>
      </w:r>
      <w:r>
        <w:rPr>
          <w:rFonts w:hint="eastAsia"/>
          <w:sz w:val="24"/>
        </w:rPr>
        <w:t>3</w:t>
      </w:r>
      <w:r>
        <w:rPr>
          <w:rFonts w:hint="eastAsia"/>
          <w:sz w:val="24"/>
        </w:rPr>
        <w:t>）定期备份数据信息。</w:t>
      </w:r>
    </w:p>
    <w:p w:rsidR="00101FCE" w:rsidRDefault="003A1702" w:rsidP="00BB666A">
      <w:pPr>
        <w:widowControl/>
        <w:ind w:firstLineChars="196" w:firstLine="437"/>
        <w:jc w:val="left"/>
        <w:rPr>
          <w:sz w:val="24"/>
        </w:rPr>
      </w:pPr>
      <w:r>
        <w:rPr>
          <w:rFonts w:hint="eastAsia"/>
          <w:sz w:val="24"/>
        </w:rPr>
        <w:t>6.</w:t>
      </w:r>
      <w:r>
        <w:rPr>
          <w:rFonts w:hint="eastAsia"/>
          <w:sz w:val="24"/>
        </w:rPr>
        <w:t>人员要求</w:t>
      </w:r>
    </w:p>
    <w:p w:rsidR="00101FCE" w:rsidRDefault="003A1702" w:rsidP="00BB666A">
      <w:pPr>
        <w:widowControl/>
        <w:ind w:firstLineChars="196" w:firstLine="437"/>
        <w:jc w:val="left"/>
        <w:rPr>
          <w:sz w:val="24"/>
        </w:rPr>
      </w:pPr>
      <w:r>
        <w:rPr>
          <w:rFonts w:hint="eastAsia"/>
          <w:sz w:val="24"/>
        </w:rPr>
        <w:t>运</w:t>
      </w:r>
      <w:proofErr w:type="gramStart"/>
      <w:r>
        <w:rPr>
          <w:rFonts w:hint="eastAsia"/>
          <w:sz w:val="24"/>
        </w:rPr>
        <w:t>维项目</w:t>
      </w:r>
      <w:proofErr w:type="gramEnd"/>
      <w:r>
        <w:rPr>
          <w:rFonts w:hint="eastAsia"/>
          <w:sz w:val="24"/>
        </w:rPr>
        <w:t>经理</w:t>
      </w:r>
    </w:p>
    <w:p w:rsidR="00101FCE" w:rsidRDefault="003A1702" w:rsidP="00BB666A">
      <w:pPr>
        <w:widowControl/>
        <w:ind w:firstLineChars="196" w:firstLine="437"/>
        <w:jc w:val="left"/>
        <w:rPr>
          <w:sz w:val="24"/>
        </w:rPr>
      </w:pPr>
      <w:r>
        <w:rPr>
          <w:rFonts w:hint="eastAsia"/>
          <w:sz w:val="24"/>
        </w:rPr>
        <w:t>投入的运</w:t>
      </w:r>
      <w:proofErr w:type="gramStart"/>
      <w:r>
        <w:rPr>
          <w:rFonts w:hint="eastAsia"/>
          <w:sz w:val="24"/>
        </w:rPr>
        <w:t>维项目</w:t>
      </w:r>
      <w:proofErr w:type="gramEnd"/>
      <w:r>
        <w:rPr>
          <w:rFonts w:hint="eastAsia"/>
          <w:sz w:val="24"/>
        </w:rPr>
        <w:t>经理为投标单位正式员工，具备三年（含三年）以上监控运</w:t>
      </w:r>
      <w:proofErr w:type="gramStart"/>
      <w:r>
        <w:rPr>
          <w:rFonts w:hint="eastAsia"/>
          <w:sz w:val="24"/>
        </w:rPr>
        <w:t>维相关</w:t>
      </w:r>
      <w:proofErr w:type="gramEnd"/>
      <w:r>
        <w:rPr>
          <w:rFonts w:hint="eastAsia"/>
          <w:sz w:val="24"/>
        </w:rPr>
        <w:t>项目管理经验，具有本科或以上学历。</w:t>
      </w:r>
    </w:p>
    <w:p w:rsidR="00101FCE" w:rsidRDefault="003A1702" w:rsidP="00BB666A">
      <w:pPr>
        <w:widowControl/>
        <w:ind w:firstLineChars="196" w:firstLine="437"/>
        <w:jc w:val="left"/>
        <w:rPr>
          <w:sz w:val="24"/>
        </w:rPr>
      </w:pPr>
      <w:r>
        <w:rPr>
          <w:rFonts w:hint="eastAsia"/>
          <w:sz w:val="24"/>
        </w:rPr>
        <w:t>7.</w:t>
      </w:r>
      <w:r>
        <w:rPr>
          <w:rFonts w:hint="eastAsia"/>
          <w:sz w:val="24"/>
        </w:rPr>
        <w:t>资料服务</w:t>
      </w:r>
    </w:p>
    <w:p w:rsidR="00101FCE" w:rsidRDefault="003A1702" w:rsidP="00BB666A">
      <w:pPr>
        <w:widowControl/>
        <w:ind w:firstLineChars="196" w:firstLine="437"/>
        <w:jc w:val="left"/>
        <w:rPr>
          <w:sz w:val="24"/>
        </w:rPr>
      </w:pPr>
      <w:r>
        <w:rPr>
          <w:rFonts w:hint="eastAsia"/>
          <w:sz w:val="24"/>
        </w:rPr>
        <w:lastRenderedPageBreak/>
        <w:t>包括不限于按照甲方要求修改运维制度、规范、运维文档模版等，协助甲方完成重大运</w:t>
      </w:r>
      <w:proofErr w:type="gramStart"/>
      <w:r>
        <w:rPr>
          <w:rFonts w:hint="eastAsia"/>
          <w:sz w:val="24"/>
        </w:rPr>
        <w:t>维保障</w:t>
      </w:r>
      <w:proofErr w:type="gramEnd"/>
      <w:r>
        <w:rPr>
          <w:rFonts w:hint="eastAsia"/>
          <w:sz w:val="24"/>
        </w:rPr>
        <w:t>活动等。运</w:t>
      </w:r>
      <w:proofErr w:type="gramStart"/>
      <w:r>
        <w:rPr>
          <w:rFonts w:hint="eastAsia"/>
          <w:sz w:val="24"/>
        </w:rPr>
        <w:t>维成果</w:t>
      </w:r>
      <w:proofErr w:type="gramEnd"/>
      <w:r>
        <w:rPr>
          <w:rFonts w:hint="eastAsia"/>
          <w:sz w:val="24"/>
        </w:rPr>
        <w:t>文件应包括不限于以下文档：运维服务过程文档（包括不限于巡检记录、故障维修台账、设备更换情况登记表、故障派修单、软件升级记录、运维月报、培训记录、应急保障记录等）。</w:t>
      </w:r>
    </w:p>
    <w:p w:rsidR="00101FCE" w:rsidRDefault="003A1702" w:rsidP="00BB666A">
      <w:pPr>
        <w:widowControl/>
        <w:ind w:firstLineChars="196" w:firstLine="437"/>
        <w:jc w:val="left"/>
        <w:rPr>
          <w:sz w:val="24"/>
        </w:rPr>
      </w:pPr>
      <w:r>
        <w:rPr>
          <w:rFonts w:hint="eastAsia"/>
          <w:sz w:val="24"/>
        </w:rPr>
        <w:t>8.</w:t>
      </w:r>
      <w:r>
        <w:rPr>
          <w:rFonts w:hint="eastAsia"/>
          <w:sz w:val="24"/>
        </w:rPr>
        <w:t>其他要求</w:t>
      </w:r>
    </w:p>
    <w:p w:rsidR="00101FCE" w:rsidRDefault="003A1702" w:rsidP="00BB666A">
      <w:pPr>
        <w:widowControl/>
        <w:ind w:firstLineChars="196" w:firstLine="437"/>
        <w:jc w:val="left"/>
        <w:rPr>
          <w:sz w:val="24"/>
        </w:rPr>
      </w:pPr>
      <w:r>
        <w:rPr>
          <w:rFonts w:hint="eastAsia"/>
          <w:sz w:val="24"/>
        </w:rPr>
        <w:t>（</w:t>
      </w:r>
      <w:r>
        <w:rPr>
          <w:rFonts w:hint="eastAsia"/>
          <w:sz w:val="24"/>
        </w:rPr>
        <w:t>1</w:t>
      </w:r>
      <w:r>
        <w:rPr>
          <w:rFonts w:hint="eastAsia"/>
          <w:sz w:val="24"/>
        </w:rPr>
        <w:t>）提供应急服务（应急布置视频监控、临时无人机航拍、会议保障等）。</w:t>
      </w:r>
    </w:p>
    <w:p w:rsidR="00101FCE" w:rsidRDefault="003A1702" w:rsidP="00BB666A">
      <w:pPr>
        <w:widowControl/>
        <w:ind w:firstLineChars="196" w:firstLine="437"/>
        <w:jc w:val="left"/>
        <w:rPr>
          <w:sz w:val="24"/>
        </w:rPr>
      </w:pPr>
      <w:r>
        <w:rPr>
          <w:rFonts w:hint="eastAsia"/>
          <w:sz w:val="24"/>
        </w:rPr>
        <w:t>（</w:t>
      </w:r>
      <w:r>
        <w:rPr>
          <w:rFonts w:hint="eastAsia"/>
          <w:sz w:val="24"/>
        </w:rPr>
        <w:t>2</w:t>
      </w:r>
      <w:r>
        <w:rPr>
          <w:rFonts w:hint="eastAsia"/>
          <w:sz w:val="24"/>
        </w:rPr>
        <w:t>）可根据客户需求、智慧平安社区项目的新要求，提出提升改造解决方案。</w:t>
      </w:r>
    </w:p>
    <w:p w:rsidR="00101FCE" w:rsidRDefault="003A1702" w:rsidP="00BB666A">
      <w:pPr>
        <w:widowControl/>
        <w:ind w:firstLineChars="196" w:firstLine="437"/>
        <w:jc w:val="left"/>
        <w:rPr>
          <w:sz w:val="24"/>
        </w:rPr>
      </w:pPr>
      <w:r>
        <w:rPr>
          <w:rFonts w:hint="eastAsia"/>
          <w:sz w:val="24"/>
        </w:rPr>
        <w:t>（</w:t>
      </w:r>
      <w:r>
        <w:rPr>
          <w:rFonts w:hint="eastAsia"/>
          <w:sz w:val="24"/>
        </w:rPr>
        <w:t>3</w:t>
      </w:r>
      <w:r>
        <w:rPr>
          <w:rFonts w:hint="eastAsia"/>
          <w:sz w:val="24"/>
        </w:rPr>
        <w:t>）培训服务：对街道和社区系统使用人员进行系统操作培训。</w:t>
      </w:r>
    </w:p>
    <w:p w:rsidR="00101FCE" w:rsidRDefault="003A1702" w:rsidP="00BB666A">
      <w:pPr>
        <w:widowControl/>
        <w:ind w:firstLineChars="196" w:firstLine="437"/>
        <w:jc w:val="left"/>
        <w:rPr>
          <w:sz w:val="24"/>
        </w:rPr>
      </w:pPr>
      <w:r>
        <w:rPr>
          <w:rFonts w:hint="eastAsia"/>
          <w:sz w:val="24"/>
        </w:rPr>
        <w:t>（</w:t>
      </w:r>
      <w:r>
        <w:rPr>
          <w:rFonts w:hint="eastAsia"/>
          <w:sz w:val="24"/>
        </w:rPr>
        <w:t>4</w:t>
      </w:r>
      <w:r>
        <w:rPr>
          <w:rFonts w:hint="eastAsia"/>
          <w:sz w:val="24"/>
        </w:rPr>
        <w:t>）资料服务：</w:t>
      </w:r>
      <w:proofErr w:type="gramStart"/>
      <w:r>
        <w:rPr>
          <w:rFonts w:hint="eastAsia"/>
          <w:sz w:val="24"/>
        </w:rPr>
        <w:t>编制维保资料</w:t>
      </w:r>
      <w:proofErr w:type="gramEnd"/>
      <w:r>
        <w:rPr>
          <w:rFonts w:hint="eastAsia"/>
          <w:sz w:val="24"/>
        </w:rPr>
        <w:t>，含维修单、巡检单、保养记录表以及月度报告等，服务期结束后胶装成册交由我方归档。</w:t>
      </w:r>
    </w:p>
    <w:p w:rsidR="00101FCE" w:rsidRDefault="003A1702">
      <w:pPr>
        <w:widowControl/>
        <w:ind w:firstLineChars="196" w:firstLine="439"/>
        <w:jc w:val="left"/>
        <w:rPr>
          <w:b/>
          <w:sz w:val="24"/>
        </w:rPr>
      </w:pPr>
      <w:r>
        <w:rPr>
          <w:rFonts w:hint="eastAsia"/>
          <w:b/>
          <w:sz w:val="24"/>
        </w:rPr>
        <w:t>三、验收标准</w:t>
      </w:r>
    </w:p>
    <w:p w:rsidR="00101FCE" w:rsidRDefault="003A1702" w:rsidP="00BB666A">
      <w:pPr>
        <w:widowControl/>
        <w:ind w:firstLineChars="196" w:firstLine="437"/>
        <w:jc w:val="left"/>
        <w:rPr>
          <w:sz w:val="24"/>
        </w:rPr>
      </w:pPr>
      <w:r>
        <w:rPr>
          <w:rFonts w:hint="eastAsia"/>
          <w:sz w:val="24"/>
        </w:rPr>
        <w:t>按照合同的约定和现行国家标准、行业标准或企业标准对每一服务环节、安全标准的履约情况进行考核与验收。确保运维期内设备运行正常，系统稳定，不低于上级有关单位的考核标准，按阶段由服务单位向我方提供运维资料。并要求服务单位对本运</w:t>
      </w:r>
      <w:proofErr w:type="gramStart"/>
      <w:r>
        <w:rPr>
          <w:rFonts w:hint="eastAsia"/>
          <w:sz w:val="24"/>
        </w:rPr>
        <w:t>维项目</w:t>
      </w:r>
      <w:proofErr w:type="gramEnd"/>
      <w:r>
        <w:rPr>
          <w:rFonts w:hint="eastAsia"/>
          <w:sz w:val="24"/>
        </w:rPr>
        <w:t>进行阶段性汇报。</w:t>
      </w:r>
    </w:p>
    <w:p w:rsidR="00101FCE" w:rsidRDefault="003A1702">
      <w:pPr>
        <w:widowControl/>
        <w:jc w:val="left"/>
        <w:rPr>
          <w:sz w:val="24"/>
        </w:rPr>
      </w:pPr>
      <w:r>
        <w:rPr>
          <w:sz w:val="24"/>
        </w:rPr>
        <w:br w:type="page"/>
      </w:r>
    </w:p>
    <w:p w:rsidR="00101FCE" w:rsidRDefault="003A1702">
      <w:pPr>
        <w:pStyle w:val="ab"/>
        <w:rPr>
          <w:rFonts w:ascii="Times New Roman" w:hAnsi="Times New Roman"/>
        </w:rPr>
      </w:pPr>
      <w:r>
        <w:rPr>
          <w:rFonts w:ascii="Times New Roman" w:hAnsiTheme="minorEastAsia"/>
        </w:rPr>
        <w:lastRenderedPageBreak/>
        <w:t>第三部分投标须知</w:t>
      </w:r>
    </w:p>
    <w:p w:rsidR="00101FCE" w:rsidRDefault="003A170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系指招标文件规定的投标人为完成采购项目所需承担的全部义务。</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heme="minorEastAsia" w:cs="Times New Roman"/>
          <w:color w:val="auto"/>
        </w:rPr>
        <w:t>符合《投标邀请函》中关于供应商资格要求（实质性要求）的规定。</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heme="minorEastAsia" w:cs="Times New Roman"/>
          <w:color w:val="auto"/>
        </w:rPr>
        <w:t>关于联合体投标</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《投标邀请函》接受联合体投标的：</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）两个以上的自然人、法人或者其他组织可以组成一个联合体，以一个供应商的身份共同参加政府采购。</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101FCE" w:rsidRDefault="003A1702" w:rsidP="00BB666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）联合体投标的，应以主体方名义提交投标保证金（如有），对联合体各方均具有约束力。</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color w:val="auto"/>
        </w:rPr>
        <w:t>对应哪</w:t>
      </w:r>
      <w:proofErr w:type="gramEnd"/>
      <w:r>
        <w:rPr>
          <w:rFonts w:ascii="Times New Roman" w:eastAsia="宋体" w:hAnsiTheme="minorEastAsia" w:cs="Times New Roman"/>
          <w:color w:val="auto"/>
        </w:rPr>
        <w:t>一方的打分内容按主体方打分。</w:t>
      </w:r>
    </w:p>
    <w:p w:rsidR="00101FCE" w:rsidRDefault="003A1702" w:rsidP="00BB666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Pr>
          <w:rFonts w:ascii="Times New Roman" w:eastAsia="宋体" w:hAnsiTheme="minorEastAsia" w:cs="Times New Roman"/>
          <w:color w:val="auto"/>
        </w:rPr>
        <w:lastRenderedPageBreak/>
        <w:t>将同时被拒绝。</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4.5 </w:t>
      </w:r>
      <w:r>
        <w:rPr>
          <w:rFonts w:ascii="Times New Roman" w:eastAsia="宋体" w:hAnsiTheme="minorEastAsia" w:cs="Times New Roman"/>
          <w:color w:val="auto"/>
        </w:rPr>
        <w:t>关于中小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投标</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根据财库〔</w:t>
      </w:r>
      <w:r>
        <w:rPr>
          <w:rFonts w:ascii="Times New Roman" w:eastAsia="宋体" w:hAnsi="Times New Roman" w:cs="Times New Roman"/>
          <w:color w:val="auto"/>
        </w:rPr>
        <w:t>2014</w:t>
      </w:r>
      <w:r>
        <w:rPr>
          <w:rFonts w:ascii="Times New Roman" w:eastAsia="宋体" w:hAnsiTheme="minorEastAsia" w:cs="Times New Roman"/>
          <w:color w:val="auto"/>
        </w:rPr>
        <w:t>〕</w:t>
      </w:r>
      <w:r>
        <w:rPr>
          <w:rFonts w:ascii="Times New Roman" w:eastAsia="宋体" w:hAnsi="Times New Roman" w:cs="Times New Roman"/>
          <w:color w:val="auto"/>
        </w:rPr>
        <w:t>68</w:t>
      </w:r>
      <w:r>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heme="minorEastAsia" w:cs="Times New Roman"/>
          <w:color w:val="auto"/>
        </w:rPr>
        <w:t>设区的市</w:t>
      </w:r>
      <w:r>
        <w:rPr>
          <w:rFonts w:ascii="Times New Roman" w:eastAsia="宋体" w:hAnsi="Times New Roman" w:cs="Times New Roman"/>
          <w:color w:val="auto"/>
        </w:rPr>
        <w:t>)</w:t>
      </w:r>
      <w:r>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4.6</w:t>
      </w:r>
      <w:r>
        <w:rPr>
          <w:rFonts w:ascii="Times New Roman" w:eastAsia="宋体" w:hAnsiTheme="minorEastAsia" w:cs="Times New Roman" w:hint="eastAsia"/>
          <w:color w:val="auto"/>
        </w:rPr>
        <w:t>关于分公司投标</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4.7</w:t>
      </w:r>
      <w:r>
        <w:rPr>
          <w:rFonts w:ascii="Times New Roman" w:eastAsia="宋体" w:hAnsiTheme="minorEastAsia" w:cs="Times New Roman" w:hint="eastAsia"/>
          <w:color w:val="auto"/>
        </w:rPr>
        <w:t>关于提供前期服务的供应商</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投标人所提供的服务应当没有侵犯任何第三方的知识产权、技术秘密等合法权利。</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heme="minorEastAsia" w:cs="Times New Roman"/>
          <w:color w:val="auto"/>
        </w:rPr>
        <w:t>投标人提供的服务应当符合招标文件的要求，并且其质量完全符合国家标准、行业标准或地方标准。</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heme="minorEastAsia" w:cs="Times New Roman"/>
          <w:color w:val="auto"/>
        </w:rPr>
        <w:t>天津政府采购网（</w:t>
      </w:r>
      <w:hyperlink r:id="rId20" w:history="1">
        <w:r>
          <w:rPr>
            <w:rStyle w:val="ae"/>
            <w:rFonts w:ascii="Times New Roman" w:eastAsia="宋体" w:hAnsi="Times New Roman" w:cs="Times New Roman"/>
          </w:rPr>
          <w:t>http://tjgp.cz.tj.gov.cn</w:t>
        </w:r>
      </w:hyperlink>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天津政府采购中心网（</w:t>
      </w:r>
      <w:hyperlink r:id="rId21" w:history="1">
        <w:r>
          <w:rPr>
            <w:rStyle w:val="ae"/>
            <w:rFonts w:ascii="Times New Roman" w:eastAsia="宋体" w:hAnsi="Times New Roman"/>
          </w:rPr>
          <w:t>http://tjgpc.cz.tj.gov.cn</w:t>
        </w:r>
      </w:hyperlink>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2" w:history="1">
        <w:r>
          <w:rPr>
            <w:rStyle w:val="ae"/>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101FCE" w:rsidRDefault="003A170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lastRenderedPageBreak/>
        <w:t xml:space="preserve">B  </w:t>
      </w:r>
      <w:r>
        <w:rPr>
          <w:rFonts w:ascii="Times New Roman" w:eastAsia="宋体" w:hAnsiTheme="minorEastAsia" w:cs="Times New Roman"/>
          <w:color w:val="auto"/>
        </w:rPr>
        <w:t>招标文件说明</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heme="minorEastAsia" w:cs="Times New Roman"/>
          <w:color w:val="auto"/>
        </w:rPr>
        <w:t>招标文件的构成</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w:t>
      </w:r>
      <w:proofErr w:type="gramStart"/>
      <w:r>
        <w:rPr>
          <w:rFonts w:ascii="Times New Roman" w:eastAsia="宋体" w:hAnsiTheme="minorEastAsia" w:cs="Times New Roman"/>
          <w:color w:val="auto"/>
        </w:rPr>
        <w:t>起说明</w:t>
      </w:r>
      <w:proofErr w:type="gramEnd"/>
      <w:r>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heme="minorEastAsia"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11.3 </w:t>
      </w:r>
      <w:r>
        <w:rPr>
          <w:rFonts w:ascii="Times New Roman" w:eastAsia="宋体" w:hAnsiTheme="minorEastAsia" w:cs="Times New Roman"/>
          <w:color w:val="auto"/>
        </w:rPr>
        <w:t>更正公告的内容为招标文件的组成部分。当招标文件与更正公告就同一内容的表述不一致时，以最后发出的更正公告内容为准。</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101FCE" w:rsidRDefault="003A170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heme="minorEastAsia" w:cs="Times New Roman"/>
          <w:color w:val="auto"/>
        </w:rPr>
        <w:t>投标人应根据招标项目需求和投标文件格式编制投标文件，保证其真实有效，并承担相应的法律责任。</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color w:val="auto"/>
        </w:rPr>
        <w:lastRenderedPageBreak/>
        <w:t>购代理机构核对发现有不一致或</w:t>
      </w:r>
      <w:proofErr w:type="gramStart"/>
      <w:r>
        <w:rPr>
          <w:rFonts w:ascii="Times New Roman" w:eastAsia="宋体" w:hAnsiTheme="minorEastAsia" w:cs="Times New Roman"/>
          <w:color w:val="auto"/>
        </w:rPr>
        <w:t>供应商无正当</w:t>
      </w:r>
      <w:proofErr w:type="gramEnd"/>
      <w:r>
        <w:rPr>
          <w:rFonts w:ascii="Times New Roman" w:eastAsia="宋体" w:hAnsiTheme="minorEastAsia" w:cs="Times New Roman"/>
          <w:color w:val="auto"/>
        </w:rPr>
        <w:t>理由不按时提供原件的，按有关规定执行。</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投标语言及计量单位</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如投标多个包的，要求</w:t>
      </w:r>
      <w:proofErr w:type="gramStart"/>
      <w:r>
        <w:rPr>
          <w:rFonts w:ascii="Times New Roman" w:eastAsia="宋体" w:hAnsiTheme="minorEastAsia" w:cs="Times New Roman"/>
          <w:color w:val="auto"/>
        </w:rPr>
        <w:t>按包分别</w:t>
      </w:r>
      <w:proofErr w:type="gramEnd"/>
      <w:r>
        <w:rPr>
          <w:rFonts w:ascii="Times New Roman" w:eastAsia="宋体" w:hAnsiTheme="minorEastAsia" w:cs="Times New Roman"/>
          <w:color w:val="auto"/>
        </w:rPr>
        <w:t>独立制作投标文件。</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101FCE" w:rsidRDefault="003A1702">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heme="minorEastAsia"/>
        </w:rPr>
        <w:t>投标报价是为完成招标文件规定的一切工作所需的全部费用的最终优惠价格。</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投标人必须提交证明其有资格进行投标和有能力履行合同的文件，作为投标文件的一部分。</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）若国家及行业对投标项目有特殊资格要求的，还须提供特殊资格证明文件；</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heme="minorEastAsia" w:cs="Times New Roman"/>
          <w:color w:val="auto"/>
        </w:rPr>
        <w:t>投标人须提交证明其拟提供的服务符合招标文件规定的技术响应文件，作为投标文件的一部分。</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其内容应包括但不限于人力、物力等资源的投入以及服务内容、方式、手段、措施、质量保证及建议等。</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天。投标书中规定的有效期短于招标文件规定的，其投标将被拒绝。</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宋体" w:hAnsiTheme="minorEastAsia" w:cs="Times New Roman"/>
          <w:color w:val="auto"/>
        </w:rPr>
        <w:lastRenderedPageBreak/>
        <w:t>延长投标保证金的有效期。</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投标文件的签署及规定</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上传的电子投标文件应与网上应答填报内容一致，当出现上传的电子投标文件报价与网上应答报价不一致时，以网上应答为准。</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101FCE" w:rsidRDefault="003A170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3"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w:t>
      </w:r>
      <w:r>
        <w:rPr>
          <w:rFonts w:ascii="Times New Roman" w:eastAsia="宋体" w:hAnsiTheme="minorEastAsia" w:cs="Times New Roman" w:hint="eastAsia"/>
          <w:color w:val="auto"/>
        </w:rPr>
        <w:lastRenderedPageBreak/>
        <w:t>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101FCE" w:rsidRDefault="003A1702" w:rsidP="00BB666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101FCE" w:rsidRDefault="003A1702" w:rsidP="00BB666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投标人须承诺接受电子投标的方式，并自行承担由此带来的废标、无效投标的风险。</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101FCE" w:rsidRDefault="00101FCE" w:rsidP="00BB666A">
      <w:pPr>
        <w:pStyle w:val="Default"/>
        <w:spacing w:line="360" w:lineRule="auto"/>
        <w:ind w:firstLineChars="200" w:firstLine="446"/>
        <w:jc w:val="both"/>
        <w:rPr>
          <w:rFonts w:ascii="Times New Roman" w:eastAsia="宋体" w:hAnsi="Times New Roman" w:cs="Times New Roman"/>
          <w:color w:val="auto"/>
        </w:rPr>
      </w:pPr>
    </w:p>
    <w:p w:rsidR="00101FCE" w:rsidRDefault="003A170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heme="minorEastAsia" w:cs="Times New Roman"/>
          <w:color w:val="auto"/>
        </w:rPr>
        <w:t>开标和评标</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w:t>
      </w:r>
      <w:r>
        <w:rPr>
          <w:rFonts w:ascii="Times New Roman" w:eastAsia="宋体" w:hAnsiTheme="minorEastAsia" w:cs="Times New Roman" w:hint="eastAsia"/>
          <w:color w:val="auto"/>
        </w:rPr>
        <w:lastRenderedPageBreak/>
        <w:t>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开标解密后，投标代表人应保持电话畅通并具备相应的网络环境，随时准备接受评委的网上询标。</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对评委的网上询标予以解答。如投标代表人被要求到评审现场答疑时，须携带身份证等有效证件原件，以备查验。</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heme="minorEastAsia" w:cs="Times New Roman"/>
          <w:color w:val="auto"/>
        </w:rPr>
        <w:t>评审委员会</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28. </w:t>
      </w:r>
      <w:r>
        <w:rPr>
          <w:rFonts w:ascii="Times New Roman" w:eastAsia="宋体" w:hAnsiTheme="minorEastAsia" w:cs="Times New Roman"/>
          <w:color w:val="auto"/>
        </w:rPr>
        <w:t>对投标文件的审查和响应性的确定</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）投标文件未按招标文件的要求加盖电子签章的；</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）投标有效期短于招标文件要求的；</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101FCE" w:rsidRDefault="003A1702" w:rsidP="00BB666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101FCE" w:rsidRDefault="003A1702" w:rsidP="00BB666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101FCE" w:rsidRDefault="003A1702" w:rsidP="00BB666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）投标报价超出采购预算或最高限价；</w:t>
      </w:r>
    </w:p>
    <w:p w:rsidR="00101FCE" w:rsidRDefault="003A1702" w:rsidP="00BB666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101FCE" w:rsidRDefault="003A1702" w:rsidP="00BB666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101FCE" w:rsidRDefault="003A1702" w:rsidP="00BB666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Pr>
          <w:rFonts w:ascii="Times New Roman" w:eastAsia="宋体" w:hAnsiTheme="minorEastAsia" w:cs="Times New Roman" w:hint="eastAsia"/>
          <w:color w:val="auto"/>
        </w:rPr>
        <w:t>2024</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265</w:t>
      </w:r>
      <w:r>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101FCE" w:rsidRDefault="003A1702" w:rsidP="00BB666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w:t>
      </w:r>
      <w:r>
        <w:rPr>
          <w:rFonts w:ascii="Times New Roman" w:eastAsia="宋体" w:hAnsiTheme="minorEastAsia" w:cs="Times New Roman"/>
          <w:color w:val="auto"/>
        </w:rPr>
        <w:lastRenderedPageBreak/>
        <w:t>一致的</w:t>
      </w:r>
      <w:r>
        <w:rPr>
          <w:rFonts w:ascii="Times New Roman" w:eastAsia="宋体" w:hAnsiTheme="minorEastAsia" w:cs="Times New Roman" w:hint="eastAsia"/>
          <w:color w:val="auto"/>
        </w:rPr>
        <w:t>，修改错误的原则如下：</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heme="minorEastAsia" w:cs="Times New Roman"/>
          <w:color w:val="auto"/>
        </w:rPr>
        <w:t>评审委员会将要求投标人按上述修改错误的方法调整投标报价，投标人同意后，调整后的报价对投标人起约束作用。如果投标人不接受修改后的报价，其投标将被拒绝。</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必要的澄清、说明或者纠正。投标人有义务按照评审委员会通知的时间、地点指派投标代表人就相关问题进行澄清。</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heme="minorEastAsia" w:cs="Times New Roman"/>
          <w:color w:val="auto"/>
        </w:rPr>
        <w:t>澄清文件将作为投标文件的一部分，与投标文件具有同等的法律效力。</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heme="minorEastAsia" w:cs="Times New Roman"/>
          <w:color w:val="auto"/>
        </w:rPr>
        <w:t>投标的评估和比较</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评审委员会将根据招标文件确定的评标原则和评标方法对确定为实质上响应招标</w:t>
      </w:r>
      <w:r>
        <w:rPr>
          <w:rFonts w:ascii="Times New Roman" w:eastAsia="宋体" w:hAnsiTheme="minorEastAsia" w:cs="Times New Roman"/>
          <w:color w:val="auto"/>
        </w:rPr>
        <w:lastRenderedPageBreak/>
        <w:t>文件要求的投标进行评估和比较。</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评标原则和评标方法</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heme="minorEastAsia" w:cs="Times New Roman"/>
          <w:color w:val="auto"/>
        </w:rPr>
        <w:t>评标原则</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）评审委员会应当按照客观、公正、审慎的原则，根据招标文件规定的评审程序、评审方法和评审标准进行独立评审。</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）对招标文件中描述有歧义或前后不一致的地方，</w:t>
      </w:r>
      <w:r>
        <w:rPr>
          <w:rFonts w:ascii="Times New Roman" w:eastAsia="宋体" w:hAnsiTheme="minorEastAsia" w:cs="Times New Roman" w:hint="eastAsia"/>
          <w:color w:val="auto"/>
        </w:rPr>
        <w:t>但不影响项目评审的，</w:t>
      </w:r>
      <w:r>
        <w:rPr>
          <w:rFonts w:ascii="Times New Roman" w:eastAsia="宋体" w:hAnsiTheme="minorEastAsia" w:cs="Times New Roman"/>
          <w:color w:val="auto"/>
        </w:rPr>
        <w:t>评审委员会有权进行评判，但对同一条款的评判应适用于每个投标人。</w:t>
      </w:r>
    </w:p>
    <w:p w:rsidR="00101FCE" w:rsidRDefault="003A1702" w:rsidP="00BB666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）政府采购评审中出现下列情形之一的，评审委员会应当启动异常低价投标（响应）审查程序：（一）投标（响应）报价低于全部通过符合性审查供应商投标（响应）报价平均值</w:t>
      </w:r>
      <w:r>
        <w:rPr>
          <w:rFonts w:ascii="Times New Roman" w:eastAsia="宋体" w:hAnsiTheme="minorEastAsia" w:cs="Times New Roman" w:hint="eastAsia"/>
          <w:color w:val="auto"/>
        </w:rPr>
        <w:t>50%</w:t>
      </w:r>
      <w:r>
        <w:rPr>
          <w:rFonts w:ascii="Times New Roman" w:eastAsia="宋体" w:hAnsiTheme="minorEastAsia" w:cs="Times New Roman" w:hint="eastAsia"/>
          <w:color w:val="auto"/>
        </w:rPr>
        <w:t>的，即投标（响应）报价</w:t>
      </w:r>
      <w:r>
        <w:rPr>
          <w:rFonts w:ascii="Times New Roman" w:eastAsia="宋体" w:hAnsiTheme="minorEastAsia" w:cs="Times New Roman" w:hint="eastAsia"/>
          <w:color w:val="auto"/>
        </w:rPr>
        <w:t>&lt;</w:t>
      </w:r>
      <w:r>
        <w:rPr>
          <w:rFonts w:ascii="Times New Roman" w:eastAsia="宋体" w:hAnsiTheme="minorEastAsia" w:cs="Times New Roman" w:hint="eastAsia"/>
          <w:color w:val="auto"/>
        </w:rPr>
        <w:t>全部通过符合性审查供应商投标（响应）报价平均值×</w:t>
      </w:r>
      <w:r>
        <w:rPr>
          <w:rFonts w:ascii="Times New Roman" w:eastAsia="宋体" w:hAnsiTheme="minorEastAsia" w:cs="Times New Roman" w:hint="eastAsia"/>
          <w:color w:val="auto"/>
        </w:rPr>
        <w:t>50%</w:t>
      </w:r>
      <w:r>
        <w:rPr>
          <w:rFonts w:ascii="Times New Roman" w:eastAsia="宋体" w:hAnsiTheme="minorEastAsia" w:cs="Times New Roman" w:hint="eastAsia"/>
          <w:color w:val="auto"/>
        </w:rPr>
        <w:t>；（二）投标（响应）报价低于通过符合性审查且报价次</w:t>
      </w:r>
      <w:proofErr w:type="gramStart"/>
      <w:r>
        <w:rPr>
          <w:rFonts w:ascii="Times New Roman" w:eastAsia="宋体" w:hAnsiTheme="minorEastAsia" w:cs="Times New Roman" w:hint="eastAsia"/>
          <w:color w:val="auto"/>
        </w:rPr>
        <w:t>低供应</w:t>
      </w:r>
      <w:proofErr w:type="gramEnd"/>
      <w:r>
        <w:rPr>
          <w:rFonts w:ascii="Times New Roman" w:eastAsia="宋体" w:hAnsiTheme="minorEastAsia" w:cs="Times New Roman" w:hint="eastAsia"/>
          <w:color w:val="auto"/>
        </w:rPr>
        <w:t>商投标（响应）报价</w:t>
      </w:r>
      <w:r>
        <w:rPr>
          <w:rFonts w:ascii="Times New Roman" w:eastAsia="宋体" w:hAnsiTheme="minorEastAsia" w:cs="Times New Roman" w:hint="eastAsia"/>
          <w:color w:val="auto"/>
        </w:rPr>
        <w:t>50%</w:t>
      </w:r>
      <w:r>
        <w:rPr>
          <w:rFonts w:ascii="Times New Roman" w:eastAsia="宋体" w:hAnsiTheme="minorEastAsia" w:cs="Times New Roman" w:hint="eastAsia"/>
          <w:color w:val="auto"/>
        </w:rPr>
        <w:t>的，即投标（响应）报价</w:t>
      </w:r>
      <w:r>
        <w:rPr>
          <w:rFonts w:ascii="Times New Roman" w:eastAsia="宋体" w:hAnsiTheme="minorEastAsia" w:cs="Times New Roman" w:hint="eastAsia"/>
          <w:color w:val="auto"/>
        </w:rPr>
        <w:t>&lt;</w:t>
      </w:r>
      <w:r>
        <w:rPr>
          <w:rFonts w:ascii="Times New Roman" w:eastAsia="宋体" w:hAnsiTheme="minorEastAsia" w:cs="Times New Roman" w:hint="eastAsia"/>
          <w:color w:val="auto"/>
        </w:rPr>
        <w:t>通过符合性审查且报价次</w:t>
      </w:r>
      <w:proofErr w:type="gramStart"/>
      <w:r>
        <w:rPr>
          <w:rFonts w:ascii="Times New Roman" w:eastAsia="宋体" w:hAnsiTheme="minorEastAsia" w:cs="Times New Roman" w:hint="eastAsia"/>
          <w:color w:val="auto"/>
        </w:rPr>
        <w:t>低供应</w:t>
      </w:r>
      <w:proofErr w:type="gramEnd"/>
      <w:r>
        <w:rPr>
          <w:rFonts w:ascii="Times New Roman" w:eastAsia="宋体" w:hAnsiTheme="minorEastAsia" w:cs="Times New Roman" w:hint="eastAsia"/>
          <w:color w:val="auto"/>
        </w:rPr>
        <w:t>商投标（响应）报价×</w:t>
      </w:r>
      <w:r>
        <w:rPr>
          <w:rFonts w:ascii="Times New Roman" w:eastAsia="宋体" w:hAnsiTheme="minorEastAsia" w:cs="Times New Roman" w:hint="eastAsia"/>
          <w:color w:val="auto"/>
        </w:rPr>
        <w:t>50%</w:t>
      </w:r>
      <w:r>
        <w:rPr>
          <w:rFonts w:ascii="Times New Roman" w:eastAsia="宋体" w:hAnsiTheme="minorEastAsia" w:cs="Times New Roman" w:hint="eastAsia"/>
          <w:color w:val="auto"/>
        </w:rPr>
        <w:t>；（三）投标（响应）报价低于采购项目最高限价</w:t>
      </w:r>
      <w:r>
        <w:rPr>
          <w:rFonts w:ascii="Times New Roman" w:eastAsia="宋体" w:hAnsiTheme="minorEastAsia" w:cs="Times New Roman" w:hint="eastAsia"/>
          <w:color w:val="auto"/>
        </w:rPr>
        <w:t>45%</w:t>
      </w:r>
      <w:r>
        <w:rPr>
          <w:rFonts w:ascii="Times New Roman" w:eastAsia="宋体" w:hAnsiTheme="minorEastAsia" w:cs="Times New Roman" w:hint="eastAsia"/>
          <w:color w:val="auto"/>
        </w:rPr>
        <w:t>的，即投标（响应）报价</w:t>
      </w:r>
      <w:r>
        <w:rPr>
          <w:rFonts w:ascii="Times New Roman" w:eastAsia="宋体" w:hAnsiTheme="minorEastAsia" w:cs="Times New Roman" w:hint="eastAsia"/>
          <w:color w:val="auto"/>
        </w:rPr>
        <w:t>&lt;</w:t>
      </w:r>
      <w:r>
        <w:rPr>
          <w:rFonts w:ascii="Times New Roman" w:eastAsia="宋体" w:hAnsiTheme="minorEastAsia" w:cs="Times New Roman" w:hint="eastAsia"/>
          <w:color w:val="auto"/>
        </w:rPr>
        <w:t>采购项目最高限价×</w:t>
      </w:r>
      <w:r>
        <w:rPr>
          <w:rFonts w:ascii="Times New Roman" w:eastAsia="宋体" w:hAnsiTheme="minorEastAsia" w:cs="Times New Roman" w:hint="eastAsia"/>
          <w:color w:val="auto"/>
        </w:rPr>
        <w:t>45%</w:t>
      </w:r>
      <w:r>
        <w:rPr>
          <w:rFonts w:ascii="Times New Roman" w:eastAsia="宋体" w:hAnsiTheme="minorEastAsia" w:cs="Times New Roman" w:hint="eastAsia"/>
          <w:color w:val="auto"/>
        </w:rPr>
        <w:t>；（四）其他评审委员会认为供应商报价过低，有可能影响产品质量或者不能诚信履约的情形。</w:t>
      </w:r>
    </w:p>
    <w:p w:rsidR="00101FCE" w:rsidRDefault="003A1702" w:rsidP="00BB666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评审委员会启动异常低价投标（响应）审查后，应当要求相关供应商在评审现场合理的时间内提供书面说明及必要的证明材料，对投标（响应）价格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w:t>
      </w:r>
      <w:r>
        <w:rPr>
          <w:rFonts w:ascii="Times New Roman" w:eastAsia="宋体" w:hAnsiTheme="minorEastAsia" w:cs="Times New Roman" w:hint="eastAsia"/>
          <w:color w:val="auto"/>
        </w:rPr>
        <w:lastRenderedPageBreak/>
        <w:t>告中记录。</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heme="minorEastAsia" w:cs="Times New Roman"/>
          <w:color w:val="auto"/>
        </w:rPr>
        <w:t>评标方法</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color w:val="auto"/>
        </w:rPr>
        <w:t>该平均</w:t>
      </w:r>
      <w:proofErr w:type="gramEnd"/>
      <w:r>
        <w:rPr>
          <w:rFonts w:ascii="Times New Roman" w:eastAsia="宋体" w:hAnsiTheme="minorEastAsia" w:cs="Times New Roman"/>
          <w:color w:val="auto"/>
        </w:rPr>
        <w:t>分为供应商的得分。</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color w:val="auto"/>
        </w:rPr>
        <w:t>最</w:t>
      </w:r>
      <w:proofErr w:type="gramEnd"/>
      <w:r>
        <w:rPr>
          <w:rFonts w:ascii="Times New Roman" w:eastAsia="宋体" w:hAnsiTheme="minorEastAsia" w:cs="Times New Roman"/>
          <w:color w:val="auto"/>
        </w:rPr>
        <w:t>本质原义等情况，而不应以投标文件中产品名称与招标文件产品名称是否一致作为审查的标准。</w:t>
      </w:r>
    </w:p>
    <w:p w:rsidR="00101FCE" w:rsidRDefault="003A1702" w:rsidP="00BB666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w:t>
      </w:r>
      <w:proofErr w:type="gramStart"/>
      <w:r>
        <w:rPr>
          <w:rFonts w:ascii="Times New Roman" w:eastAsia="宋体" w:hAnsiTheme="minorEastAsia" w:cs="Times New Roman"/>
          <w:color w:val="auto"/>
        </w:rPr>
        <w:t>商产生</w:t>
      </w:r>
      <w:proofErr w:type="gramEnd"/>
      <w:r>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Pr>
          <w:rFonts w:ascii="Times New Roman" w:eastAsia="宋体" w:hAnsi="Times New Roman" w:cs="Times New Roman" w:hint="eastAsia"/>
          <w:color w:val="auto"/>
        </w:rPr>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采购人或评审委员会经采购人授权后按中标候选供应商顺序确定中标供应商。</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t>条规定，如评审现场经财政部门批准本项目转为其他采购方式的，按相应采购方式程序执行。</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其他注意事项</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heme="minorEastAsia" w:cs="Times New Roman"/>
          <w:color w:val="auto"/>
        </w:rPr>
        <w:t>在开标、投标期间，投标人不得向评审委员会成员或采购代理机构询问评标情况、施加任何影响，不得进行旨在影响评标结果的活动。</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为保证定标的公正性，在评标过程中，评审委员会成员不得与投标人私下交</w:t>
      </w:r>
      <w:r>
        <w:rPr>
          <w:rFonts w:ascii="Times New Roman" w:eastAsia="宋体" w:hAnsiTheme="minorEastAsia" w:cs="Times New Roman"/>
          <w:color w:val="auto"/>
        </w:rPr>
        <w:lastRenderedPageBreak/>
        <w:t>换意见。在开、评标期间及招标工作结束后，凡与评标情况有接触的任何人不得透露审查、澄清、评价和比较等投标的有关资料以及授标建议等评标情况。</w:t>
      </w:r>
    </w:p>
    <w:p w:rsidR="00101FCE" w:rsidRDefault="003A1702" w:rsidP="00BB666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heme="minorEastAsia" w:cs="Times New Roman"/>
          <w:color w:val="auto"/>
        </w:rPr>
        <w:t>本项目不接受赠品、回扣或者与采购无关的其他商品、服务。</w:t>
      </w:r>
    </w:p>
    <w:p w:rsidR="00101FCE" w:rsidRDefault="003A170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heme="minorEastAsia" w:cs="Times New Roman"/>
          <w:color w:val="auto"/>
        </w:rPr>
        <w:t>采购人可以事先授权评审委员会直接确定中标供应商。</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heme="minorEastAsia" w:cs="Times New Roman"/>
          <w:color w:val="auto"/>
        </w:rPr>
        <w:t>采购人也可以按照《政府采购法》及其实施条例等法律法规的规定和招标文件的要求确认中标供应商。</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w:t>
      </w:r>
      <w:r>
        <w:rPr>
          <w:rFonts w:ascii="Times New Roman" w:eastAsia="宋体" w:hAnsiTheme="minorEastAsia" w:cs="Times New Roman" w:hint="eastAsia"/>
          <w:color w:val="auto"/>
        </w:rPr>
        <w:lastRenderedPageBreak/>
        <w:t>政府采购中心网（网址：</w:t>
      </w:r>
      <w:hyperlink r:id="rId27"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101FCE" w:rsidRDefault="003A1702" w:rsidP="00BB666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101FCE" w:rsidRDefault="003A1702" w:rsidP="00BB666A">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101FCE" w:rsidRDefault="003A1702" w:rsidP="00BB666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101FCE" w:rsidRDefault="003A1702" w:rsidP="00BB666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101FCE" w:rsidRDefault="003A1702" w:rsidP="00BB666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101FCE" w:rsidRDefault="003A1702" w:rsidP="00BB666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w:t>
      </w:r>
      <w:r>
        <w:rPr>
          <w:rFonts w:ascii="Times New Roman" w:eastAsia="宋体" w:hAnsiTheme="minorEastAsia" w:cs="Times New Roman"/>
          <w:color w:val="auto"/>
        </w:rPr>
        <w:lastRenderedPageBreak/>
        <w:t>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101FCE" w:rsidRDefault="003A1702" w:rsidP="00BB666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101FCE" w:rsidRDefault="003A1702" w:rsidP="00BB666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101FCE" w:rsidRDefault="003A1702" w:rsidP="00BB666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101FCE" w:rsidRDefault="003A1702" w:rsidP="00BB666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101FCE" w:rsidRDefault="003A1702" w:rsidP="00BB666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101FCE" w:rsidRDefault="003A1702" w:rsidP="00BB666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101FCE" w:rsidRDefault="003A1702" w:rsidP="00BB666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101FCE" w:rsidRDefault="003A1702" w:rsidP="00BB666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w:t>
      </w:r>
      <w:r>
        <w:rPr>
          <w:rFonts w:ascii="Times New Roman" w:eastAsia="宋体" w:hAnsiTheme="minorEastAsia" w:cs="Times New Roman"/>
          <w:color w:val="auto"/>
        </w:rPr>
        <w:lastRenderedPageBreak/>
        <w:t>业可在采购文件中获取相关信息。</w:t>
      </w:r>
    </w:p>
    <w:p w:rsidR="00101FCE" w:rsidRDefault="003A1702" w:rsidP="00BB666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101FCE" w:rsidRDefault="003A1702" w:rsidP="00BB666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101FCE" w:rsidRDefault="003A1702" w:rsidP="00BB666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101FCE" w:rsidRDefault="003A1702" w:rsidP="00BB666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101FCE" w:rsidRDefault="003A1702" w:rsidP="00BB666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101FCE" w:rsidRDefault="003A1702" w:rsidP="00BB666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101FCE" w:rsidRDefault="003A1702" w:rsidP="00BB666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101FCE" w:rsidRDefault="003A1702" w:rsidP="00BB666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101FCE" w:rsidRDefault="003A1702" w:rsidP="00BB666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101FCE" w:rsidRDefault="003A1702" w:rsidP="00BB666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101FCE" w:rsidRDefault="003A1702" w:rsidP="00BB666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101FCE" w:rsidRDefault="003A1702" w:rsidP="00BB666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101FC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101FCE">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101FCE" w:rsidRDefault="003A1702">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01FCE" w:rsidRDefault="003A1702">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101FCE" w:rsidRDefault="003A1702">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101FCE" w:rsidRDefault="003A1702">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101FCE">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01FCE" w:rsidRDefault="003A170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101FCE" w:rsidRDefault="003A170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101FCE">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01FCE" w:rsidRDefault="003A170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101FCE" w:rsidRDefault="003A170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r>
            <w:r>
              <w:rPr>
                <w:rFonts w:ascii="宋体" w:hAnsi="宋体" w:cs="宋体" w:hint="eastAsia"/>
                <w:color w:val="000000"/>
                <w:kern w:val="0"/>
                <w:sz w:val="19"/>
                <w:szCs w:val="19"/>
              </w:rPr>
              <w:lastRenderedPageBreak/>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101FCE" w:rsidRDefault="003A170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101FCE">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01FCE" w:rsidRDefault="003A170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101FCE" w:rsidRDefault="003A170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101FCE">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01FCE" w:rsidRDefault="003A170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101FCE" w:rsidRDefault="003A170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101FCE" w:rsidRDefault="003A170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101FCE" w:rsidRDefault="003A170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101FCE" w:rsidRDefault="003A170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101FCE" w:rsidRDefault="003A170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101FCE">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01FCE" w:rsidRDefault="003A170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101FCE" w:rsidRDefault="003A170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101FCE" w:rsidRDefault="003A170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101FCE">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01FCE" w:rsidRDefault="003A170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101FCE" w:rsidRDefault="003A170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101FCE" w:rsidRDefault="003A170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101FCE">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01FCE" w:rsidRDefault="003A170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101FCE">
        <w:trPr>
          <w:trHeight w:val="2793"/>
        </w:trPr>
        <w:tc>
          <w:tcPr>
            <w:tcW w:w="492"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01FCE" w:rsidRDefault="003A170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101FCE" w:rsidRDefault="003A170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101FCE" w:rsidRDefault="003A170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101FCE" w:rsidRDefault="003A170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101FCE" w:rsidRDefault="003A170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101FCE" w:rsidRDefault="003A1702">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101FCE">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01FCE" w:rsidRDefault="003A170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01FCE" w:rsidRDefault="003A1702">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101FCE" w:rsidRDefault="003A1702">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01FCE" w:rsidRDefault="003A1702">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01FCE">
              <w:tc>
                <w:tcPr>
                  <w:tcW w:w="2632" w:type="dxa"/>
                  <w:shd w:val="clear" w:color="auto" w:fill="FFFFFF"/>
                  <w:tcMar>
                    <w:top w:w="150" w:type="dxa"/>
                    <w:left w:w="0" w:type="dxa"/>
                    <w:bottom w:w="150" w:type="dxa"/>
                    <w:right w:w="0" w:type="dxa"/>
                  </w:tcMar>
                </w:tcPr>
                <w:p w:rsidR="00101FCE" w:rsidRDefault="003A1702">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101FCE" w:rsidRDefault="003A1702">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101FCE" w:rsidRDefault="003A1702">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101FCE" w:rsidRDefault="003A1702">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101FCE" w:rsidRDefault="00101FCE">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01FCE" w:rsidRDefault="003A1702">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101FCE">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01FCE" w:rsidRDefault="003A170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01FCE" w:rsidRDefault="003A1702">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101FCE" w:rsidRDefault="003A1702">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01FCE">
              <w:tc>
                <w:tcPr>
                  <w:tcW w:w="2632" w:type="dxa"/>
                  <w:shd w:val="clear" w:color="auto" w:fill="FFFFFF"/>
                  <w:tcMar>
                    <w:top w:w="150" w:type="dxa"/>
                    <w:left w:w="0" w:type="dxa"/>
                    <w:bottom w:w="150" w:type="dxa"/>
                    <w:right w:w="0" w:type="dxa"/>
                  </w:tcMar>
                </w:tcPr>
                <w:p w:rsidR="00101FCE" w:rsidRDefault="003A1702">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101FCE" w:rsidRDefault="003A1702">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101FCE" w:rsidRDefault="003A1702">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101FCE" w:rsidRDefault="003A1702">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101FCE" w:rsidRDefault="00101FC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01FCE" w:rsidRDefault="003A1702">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101FCE" w:rsidRDefault="003A1702" w:rsidP="00BB666A">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101FC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01FCE" w:rsidRDefault="003A1702">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101FCE" w:rsidRDefault="003A1702">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01FCE">
              <w:tc>
                <w:tcPr>
                  <w:tcW w:w="2632" w:type="dxa"/>
                  <w:shd w:val="clear" w:color="auto" w:fill="FFFFFF"/>
                  <w:tcMar>
                    <w:top w:w="150" w:type="dxa"/>
                    <w:left w:w="0" w:type="dxa"/>
                    <w:bottom w:w="150" w:type="dxa"/>
                    <w:right w:w="0" w:type="dxa"/>
                  </w:tcMar>
                </w:tcPr>
                <w:p w:rsidR="00101FCE" w:rsidRDefault="003A1702">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101FCE" w:rsidRDefault="003A1702">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101FCE" w:rsidRDefault="003A1702">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101FCE" w:rsidRDefault="003A1702">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101FCE" w:rsidRDefault="00101FC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01FCE" w:rsidRDefault="003A1702">
            <w:pPr>
              <w:jc w:val="center"/>
              <w:rPr>
                <w:rFonts w:ascii="宋体" w:hAnsi="宋体" w:cs="宋体"/>
                <w:color w:val="000000"/>
                <w:kern w:val="0"/>
                <w:sz w:val="19"/>
                <w:szCs w:val="19"/>
              </w:rPr>
            </w:pPr>
            <w:r>
              <w:rPr>
                <w:rFonts w:ascii="宋体" w:hAnsi="宋体" w:cs="宋体" w:hint="eastAsia"/>
                <w:color w:val="000000"/>
                <w:kern w:val="0"/>
                <w:sz w:val="19"/>
                <w:szCs w:val="19"/>
              </w:rPr>
              <w:t xml:space="preserve">58751595 </w:t>
            </w:r>
          </w:p>
          <w:p w:rsidR="00101FCE" w:rsidRDefault="003A1702">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101FCE" w:rsidRDefault="003A1702">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101FCE" w:rsidRDefault="003A1702">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101FC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01FCE" w:rsidRDefault="003A170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01FCE" w:rsidRDefault="003A1702">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101FCE" w:rsidRDefault="003A1702">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01FCE">
              <w:tc>
                <w:tcPr>
                  <w:tcW w:w="3007" w:type="dxa"/>
                  <w:shd w:val="clear" w:color="auto" w:fill="FFFFFF"/>
                  <w:tcMar>
                    <w:top w:w="150" w:type="dxa"/>
                    <w:left w:w="0" w:type="dxa"/>
                    <w:bottom w:w="150" w:type="dxa"/>
                    <w:right w:w="0" w:type="dxa"/>
                  </w:tcMar>
                </w:tcPr>
                <w:p w:rsidR="00101FCE" w:rsidRDefault="003A170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101FCE" w:rsidRDefault="003A1702">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101FCE" w:rsidRDefault="003A1702">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w:t>
                  </w:r>
                  <w:r>
                    <w:rPr>
                      <w:rFonts w:ascii="宋体" w:hAnsi="宋体" w:cs="宋体" w:hint="eastAsia"/>
                      <w:color w:val="000000"/>
                      <w:kern w:val="0"/>
                      <w:sz w:val="19"/>
                      <w:szCs w:val="19"/>
                    </w:rPr>
                    <w:lastRenderedPageBreak/>
                    <w:t>以中国农业银行当地分行有关规定为准。</w:t>
                  </w:r>
                </w:p>
              </w:tc>
            </w:tr>
          </w:tbl>
          <w:p w:rsidR="00101FCE" w:rsidRDefault="00101FC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01FCE" w:rsidRDefault="003A170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13920727755</w:t>
            </w:r>
          </w:p>
          <w:p w:rsidR="00101FCE" w:rsidRDefault="003A1702">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101FC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01FCE" w:rsidRDefault="003A170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01FCE" w:rsidRDefault="003A1702">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01FCE">
              <w:tc>
                <w:tcPr>
                  <w:tcW w:w="3007" w:type="dxa"/>
                  <w:shd w:val="clear" w:color="auto" w:fill="FFFFFF"/>
                  <w:tcMar>
                    <w:top w:w="150" w:type="dxa"/>
                    <w:left w:w="0" w:type="dxa"/>
                    <w:bottom w:w="150" w:type="dxa"/>
                    <w:right w:w="0" w:type="dxa"/>
                  </w:tcMar>
                </w:tcPr>
                <w:p w:rsidR="00101FCE" w:rsidRDefault="003A1702">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101FCE" w:rsidRDefault="003A170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101FCE" w:rsidRDefault="003A1702">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101FCE" w:rsidRDefault="00101FC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01FCE" w:rsidRDefault="003A1702">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101FC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01FCE" w:rsidRDefault="003A170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01FCE" w:rsidRDefault="003A1702">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101FCE" w:rsidRDefault="003A1702">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01FCE">
              <w:tc>
                <w:tcPr>
                  <w:tcW w:w="3168" w:type="dxa"/>
                  <w:shd w:val="clear" w:color="auto" w:fill="FFFFFF"/>
                  <w:tcMar>
                    <w:top w:w="150" w:type="dxa"/>
                    <w:left w:w="0" w:type="dxa"/>
                    <w:bottom w:w="150" w:type="dxa"/>
                    <w:right w:w="0" w:type="dxa"/>
                  </w:tcMar>
                </w:tcPr>
                <w:p w:rsidR="00101FCE" w:rsidRDefault="003A1702">
                  <w:pPr>
                    <w:widowControl/>
                    <w:jc w:val="left"/>
                    <w:textAlignment w:val="top"/>
                    <w:rPr>
                      <w:rFonts w:ascii="����" w:eastAsia="����" w:hAnsi="����" w:cs="����"/>
                      <w:color w:val="333333"/>
                      <w:sz w:val="24"/>
                      <w:szCs w:val="24"/>
                    </w:rPr>
                  </w:pP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bl>
          <w:p w:rsidR="00101FCE" w:rsidRDefault="00101FC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01FCE" w:rsidRDefault="003A170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101FCE" w:rsidRDefault="003A170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101FCE">
        <w:trPr>
          <w:trHeight w:val="2117"/>
        </w:trPr>
        <w:tc>
          <w:tcPr>
            <w:tcW w:w="492"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01FCE" w:rsidRDefault="003A170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01FCE" w:rsidRDefault="003A1702">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01FCE">
              <w:trPr>
                <w:trHeight w:val="3660"/>
              </w:trPr>
              <w:tc>
                <w:tcPr>
                  <w:tcW w:w="3168" w:type="dxa"/>
                  <w:shd w:val="clear" w:color="auto" w:fill="FFFFFF"/>
                  <w:tcMar>
                    <w:top w:w="150" w:type="dxa"/>
                    <w:left w:w="0" w:type="dxa"/>
                    <w:bottom w:w="150" w:type="dxa"/>
                    <w:right w:w="0" w:type="dxa"/>
                  </w:tcMar>
                </w:tcPr>
                <w:p w:rsidR="00101FCE" w:rsidRDefault="003A170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101FCE" w:rsidRDefault="003A1702">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101FCE" w:rsidRDefault="003A1702">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101FCE" w:rsidRDefault="00101FC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01FCE" w:rsidRDefault="003A170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101FCE" w:rsidRDefault="003A170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101FC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101FCE" w:rsidRDefault="003A170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01FCE" w:rsidRDefault="003A1702">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01FCE">
              <w:tc>
                <w:tcPr>
                  <w:tcW w:w="3007" w:type="dxa"/>
                  <w:shd w:val="clear" w:color="auto" w:fill="FFFFFF"/>
                  <w:tcMar>
                    <w:top w:w="150" w:type="dxa"/>
                    <w:left w:w="0" w:type="dxa"/>
                    <w:bottom w:w="150" w:type="dxa"/>
                    <w:right w:w="0" w:type="dxa"/>
                  </w:tcMar>
                </w:tcPr>
                <w:p w:rsidR="00101FCE" w:rsidRDefault="003A170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101FCE" w:rsidRDefault="003A170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101FCE" w:rsidRDefault="003A1702">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101FCE" w:rsidRDefault="00101FC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01FCE" w:rsidRDefault="003A170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101FCE" w:rsidRDefault="003A170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101FC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01FCE" w:rsidRDefault="003A170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01FCE" w:rsidRDefault="003A1702">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101FCE" w:rsidRDefault="003A1702">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101FCE" w:rsidRDefault="003A1702">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101FCE" w:rsidRDefault="003A1702">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01FCE" w:rsidRDefault="003A170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101FCE" w:rsidRDefault="003A170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101FC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101FCE" w:rsidRDefault="003A170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101FCE" w:rsidRDefault="00101FCE">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101FCE" w:rsidRDefault="00101FCE">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101FCE" w:rsidRDefault="00101FC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01FCE" w:rsidRDefault="00101FCE">
            <w:pPr>
              <w:widowControl/>
              <w:jc w:val="center"/>
              <w:textAlignment w:val="top"/>
              <w:rPr>
                <w:rFonts w:ascii="宋体" w:hAnsi="宋体" w:cs="宋体"/>
                <w:color w:val="000000"/>
                <w:kern w:val="0"/>
                <w:sz w:val="19"/>
                <w:szCs w:val="19"/>
              </w:rPr>
            </w:pPr>
          </w:p>
        </w:tc>
      </w:tr>
    </w:tbl>
    <w:p w:rsidR="00101FCE" w:rsidRDefault="00101FCE" w:rsidP="00BB666A">
      <w:pPr>
        <w:pStyle w:val="Default"/>
        <w:spacing w:line="360" w:lineRule="auto"/>
        <w:ind w:firstLineChars="200" w:firstLine="446"/>
        <w:jc w:val="both"/>
        <w:rPr>
          <w:rFonts w:ascii="Times New Roman" w:eastAsia="宋体" w:hAnsiTheme="minorEastAsia" w:cs="Times New Roman"/>
          <w:color w:val="auto"/>
        </w:rPr>
      </w:pPr>
    </w:p>
    <w:p w:rsidR="00101FCE" w:rsidRDefault="003A1702" w:rsidP="00BB666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w:t>
      </w:r>
      <w:r>
        <w:rPr>
          <w:rFonts w:ascii="Times New Roman" w:eastAsia="宋体" w:hAnsiTheme="minorEastAsia" w:cs="Times New Roman" w:hint="eastAsia"/>
          <w:color w:val="auto"/>
        </w:rPr>
        <w:lastRenderedPageBreak/>
        <w:t>策会有修改和变动，本“政采贷”明白纸仅供参考，详情请自行致电咨询。</w:t>
      </w:r>
    </w:p>
    <w:p w:rsidR="00101FCE" w:rsidRDefault="003A1702">
      <w:pPr>
        <w:widowControl/>
        <w:jc w:val="left"/>
        <w:rPr>
          <w:b/>
          <w:bCs/>
          <w:kern w:val="28"/>
          <w:sz w:val="32"/>
          <w:szCs w:val="32"/>
        </w:rPr>
      </w:pPr>
      <w:r>
        <w:br w:type="page"/>
      </w:r>
    </w:p>
    <w:p w:rsidR="00101FCE" w:rsidRDefault="003A1702">
      <w:pPr>
        <w:pStyle w:val="ab"/>
        <w:ind w:firstLine="386"/>
        <w:rPr>
          <w:rFonts w:ascii="Times New Roman" w:hAnsi="Times New Roman"/>
        </w:rPr>
      </w:pPr>
      <w:r>
        <w:rPr>
          <w:rFonts w:ascii="Times New Roman" w:hAnsi="Times New Roman"/>
        </w:rPr>
        <w:lastRenderedPageBreak/>
        <w:t>第四部分合同条款</w:t>
      </w:r>
    </w:p>
    <w:p w:rsidR="00101FCE" w:rsidRDefault="003A1702">
      <w:pPr>
        <w:tabs>
          <w:tab w:val="left" w:pos="412"/>
          <w:tab w:val="left" w:pos="618"/>
        </w:tabs>
        <w:spacing w:line="520" w:lineRule="exact"/>
        <w:jc w:val="center"/>
        <w:rPr>
          <w:b/>
          <w:sz w:val="30"/>
          <w:szCs w:val="30"/>
        </w:rPr>
      </w:pPr>
      <w:r>
        <w:rPr>
          <w:b/>
          <w:sz w:val="30"/>
          <w:szCs w:val="30"/>
        </w:rPr>
        <w:t>合同一般条款</w:t>
      </w:r>
    </w:p>
    <w:p w:rsidR="00101FCE" w:rsidRDefault="003A1702">
      <w:pPr>
        <w:tabs>
          <w:tab w:val="left" w:pos="0"/>
          <w:tab w:val="left" w:pos="315"/>
        </w:tabs>
        <w:spacing w:line="520" w:lineRule="exact"/>
        <w:ind w:firstLine="480"/>
        <w:rPr>
          <w:sz w:val="24"/>
          <w:szCs w:val="24"/>
        </w:rPr>
      </w:pPr>
      <w:r>
        <w:rPr>
          <w:sz w:val="24"/>
          <w:szCs w:val="24"/>
        </w:rPr>
        <w:t>需方：</w:t>
      </w:r>
    </w:p>
    <w:p w:rsidR="00101FCE" w:rsidRDefault="003A1702">
      <w:pPr>
        <w:tabs>
          <w:tab w:val="left" w:pos="0"/>
          <w:tab w:val="left" w:pos="315"/>
        </w:tabs>
        <w:spacing w:line="520" w:lineRule="exact"/>
        <w:ind w:firstLine="480"/>
        <w:rPr>
          <w:sz w:val="24"/>
          <w:szCs w:val="24"/>
        </w:rPr>
      </w:pPr>
      <w:r>
        <w:rPr>
          <w:sz w:val="24"/>
          <w:szCs w:val="24"/>
        </w:rPr>
        <w:t>供方：</w:t>
      </w:r>
    </w:p>
    <w:p w:rsidR="00101FCE" w:rsidRDefault="003A1702">
      <w:pPr>
        <w:tabs>
          <w:tab w:val="left" w:pos="0"/>
          <w:tab w:val="left" w:pos="315"/>
        </w:tabs>
        <w:spacing w:line="520" w:lineRule="exact"/>
        <w:ind w:firstLine="480"/>
        <w:rPr>
          <w:sz w:val="24"/>
          <w:szCs w:val="24"/>
        </w:rPr>
      </w:pPr>
      <w:r>
        <w:rPr>
          <w:sz w:val="24"/>
          <w:szCs w:val="24"/>
        </w:rPr>
        <w:t>供、需双方根据项目（项目编号：）的政府采购结果和</w:t>
      </w:r>
      <w:r>
        <w:rPr>
          <w:rFonts w:hint="eastAsia"/>
          <w:sz w:val="24"/>
          <w:szCs w:val="24"/>
        </w:rPr>
        <w:t>招标</w:t>
      </w:r>
      <w:r>
        <w:rPr>
          <w:sz w:val="24"/>
          <w:szCs w:val="24"/>
        </w:rPr>
        <w:t>文件的要求，并经双方协商一致，达成合同：</w:t>
      </w:r>
    </w:p>
    <w:p w:rsidR="00101FCE" w:rsidRDefault="003A1702">
      <w:pPr>
        <w:numPr>
          <w:ilvl w:val="0"/>
          <w:numId w:val="7"/>
        </w:numPr>
        <w:tabs>
          <w:tab w:val="left" w:pos="0"/>
          <w:tab w:val="left" w:pos="315"/>
        </w:tabs>
        <w:spacing w:line="520" w:lineRule="exact"/>
        <w:rPr>
          <w:sz w:val="24"/>
          <w:szCs w:val="24"/>
        </w:rPr>
      </w:pPr>
      <w:r>
        <w:rPr>
          <w:rFonts w:hint="eastAsia"/>
          <w:sz w:val="24"/>
          <w:szCs w:val="24"/>
        </w:rPr>
        <w:t>本合同为中小企业预留合同</w:t>
      </w:r>
    </w:p>
    <w:p w:rsidR="00101FCE" w:rsidRDefault="003A1702">
      <w:pPr>
        <w:numPr>
          <w:ilvl w:val="0"/>
          <w:numId w:val="7"/>
        </w:numPr>
        <w:tabs>
          <w:tab w:val="left" w:pos="0"/>
          <w:tab w:val="left" w:pos="315"/>
        </w:tabs>
        <w:spacing w:line="520" w:lineRule="exact"/>
        <w:rPr>
          <w:sz w:val="24"/>
          <w:szCs w:val="24"/>
        </w:rPr>
      </w:pPr>
      <w:r>
        <w:rPr>
          <w:rFonts w:hint="eastAsia"/>
          <w:sz w:val="24"/>
          <w:szCs w:val="24"/>
        </w:rPr>
        <w:t>本合同非中小企业预留合同</w:t>
      </w:r>
    </w:p>
    <w:p w:rsidR="00101FCE" w:rsidRDefault="003A1702">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101FCE" w:rsidRDefault="003A1702" w:rsidP="00BB666A">
      <w:pPr>
        <w:tabs>
          <w:tab w:val="left" w:pos="1133"/>
        </w:tabs>
        <w:spacing w:line="520" w:lineRule="exact"/>
        <w:ind w:firstLineChars="200" w:firstLine="446"/>
        <w:rPr>
          <w:sz w:val="24"/>
          <w:szCs w:val="24"/>
        </w:rPr>
      </w:pPr>
      <w:r>
        <w:rPr>
          <w:sz w:val="24"/>
          <w:szCs w:val="24"/>
        </w:rPr>
        <w:t>一、采购内容：（详见附件）</w:t>
      </w:r>
    </w:p>
    <w:p w:rsidR="00101FCE" w:rsidRDefault="003A1702" w:rsidP="00BB666A">
      <w:pPr>
        <w:tabs>
          <w:tab w:val="left" w:pos="1133"/>
        </w:tabs>
        <w:spacing w:line="520" w:lineRule="exact"/>
        <w:ind w:firstLineChars="200" w:firstLine="446"/>
        <w:rPr>
          <w:sz w:val="24"/>
          <w:szCs w:val="24"/>
        </w:rPr>
      </w:pPr>
      <w:r>
        <w:rPr>
          <w:sz w:val="24"/>
          <w:szCs w:val="24"/>
        </w:rPr>
        <w:t>合同总价款：人民币元</w:t>
      </w:r>
    </w:p>
    <w:p w:rsidR="00101FCE" w:rsidRDefault="003A1702" w:rsidP="00BB666A">
      <w:pPr>
        <w:tabs>
          <w:tab w:val="left" w:pos="1133"/>
        </w:tabs>
        <w:spacing w:line="520" w:lineRule="exact"/>
        <w:ind w:firstLineChars="200" w:firstLine="446"/>
        <w:rPr>
          <w:sz w:val="24"/>
          <w:szCs w:val="24"/>
        </w:rPr>
      </w:pPr>
      <w:r>
        <w:rPr>
          <w:sz w:val="24"/>
          <w:szCs w:val="24"/>
        </w:rPr>
        <w:t>大写：人民币元整</w:t>
      </w:r>
    </w:p>
    <w:p w:rsidR="00101FCE" w:rsidRDefault="003A1702" w:rsidP="00BB666A">
      <w:pPr>
        <w:tabs>
          <w:tab w:val="left" w:pos="360"/>
        </w:tabs>
        <w:spacing w:line="520" w:lineRule="exact"/>
        <w:ind w:firstLineChars="200" w:firstLine="446"/>
        <w:rPr>
          <w:sz w:val="24"/>
          <w:szCs w:val="24"/>
        </w:rPr>
      </w:pPr>
      <w:r>
        <w:rPr>
          <w:sz w:val="24"/>
          <w:szCs w:val="24"/>
        </w:rPr>
        <w:t>二、质量要求及对质量负责条件和期限：见附件。</w:t>
      </w:r>
    </w:p>
    <w:p w:rsidR="00101FCE" w:rsidRDefault="003A1702" w:rsidP="00BB666A">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101FCE" w:rsidRDefault="003A1702" w:rsidP="00BB666A">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101FCE" w:rsidRDefault="003A1702" w:rsidP="00BB666A">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101FCE" w:rsidRDefault="003A1702">
      <w:pPr>
        <w:tabs>
          <w:tab w:val="left" w:pos="360"/>
          <w:tab w:val="left" w:pos="721"/>
        </w:tabs>
        <w:spacing w:line="520" w:lineRule="exact"/>
        <w:rPr>
          <w:sz w:val="24"/>
          <w:szCs w:val="24"/>
        </w:rPr>
      </w:pPr>
      <w:r>
        <w:rPr>
          <w:sz w:val="24"/>
          <w:szCs w:val="24"/>
        </w:rPr>
        <w:t>六、验收工作由需方负责对合同进行验收。</w:t>
      </w:r>
    </w:p>
    <w:p w:rsidR="00101FCE" w:rsidRDefault="003A1702">
      <w:pPr>
        <w:tabs>
          <w:tab w:val="left" w:pos="360"/>
        </w:tabs>
        <w:spacing w:line="520" w:lineRule="exact"/>
        <w:rPr>
          <w:sz w:val="24"/>
          <w:szCs w:val="24"/>
        </w:rPr>
      </w:pPr>
      <w:r>
        <w:rPr>
          <w:sz w:val="24"/>
          <w:szCs w:val="24"/>
        </w:rPr>
        <w:t>七、货款支付方式：见附件。</w:t>
      </w:r>
    </w:p>
    <w:p w:rsidR="00101FCE" w:rsidRDefault="003A1702" w:rsidP="00BB666A">
      <w:pPr>
        <w:tabs>
          <w:tab w:val="left" w:pos="0"/>
          <w:tab w:val="left" w:pos="721"/>
        </w:tabs>
        <w:spacing w:line="520" w:lineRule="exact"/>
        <w:ind w:firstLineChars="200" w:firstLine="446"/>
        <w:rPr>
          <w:sz w:val="24"/>
          <w:szCs w:val="24"/>
        </w:rPr>
      </w:pPr>
      <w:r>
        <w:rPr>
          <w:sz w:val="24"/>
          <w:szCs w:val="24"/>
        </w:rPr>
        <w:t>供方开户银行（汉字全称）：，</w:t>
      </w:r>
    </w:p>
    <w:p w:rsidR="00101FCE" w:rsidRDefault="003A1702" w:rsidP="00BB666A">
      <w:pPr>
        <w:tabs>
          <w:tab w:val="left" w:pos="0"/>
          <w:tab w:val="left" w:pos="721"/>
        </w:tabs>
        <w:spacing w:line="520" w:lineRule="exact"/>
        <w:ind w:firstLineChars="214" w:firstLine="478"/>
        <w:rPr>
          <w:sz w:val="24"/>
          <w:szCs w:val="24"/>
        </w:rPr>
      </w:pPr>
      <w:r>
        <w:rPr>
          <w:sz w:val="24"/>
          <w:szCs w:val="24"/>
        </w:rPr>
        <w:t>行号（数字代码）：，</w:t>
      </w:r>
    </w:p>
    <w:p w:rsidR="00101FCE" w:rsidRDefault="003A1702" w:rsidP="00BB666A">
      <w:pPr>
        <w:tabs>
          <w:tab w:val="left" w:pos="0"/>
          <w:tab w:val="left" w:pos="721"/>
        </w:tabs>
        <w:spacing w:line="520" w:lineRule="exact"/>
        <w:ind w:firstLineChars="214" w:firstLine="478"/>
        <w:rPr>
          <w:sz w:val="24"/>
          <w:szCs w:val="24"/>
        </w:rPr>
      </w:pPr>
      <w:proofErr w:type="gramStart"/>
      <w:r>
        <w:rPr>
          <w:sz w:val="24"/>
          <w:szCs w:val="24"/>
        </w:rPr>
        <w:t>帐号</w:t>
      </w:r>
      <w:proofErr w:type="gramEnd"/>
      <w:r>
        <w:rPr>
          <w:sz w:val="24"/>
          <w:szCs w:val="24"/>
        </w:rPr>
        <w:t>：</w:t>
      </w:r>
      <w:r>
        <w:rPr>
          <w:szCs w:val="24"/>
        </w:rPr>
        <w:t>。</w:t>
      </w:r>
    </w:p>
    <w:p w:rsidR="00101FCE" w:rsidRDefault="003A1702" w:rsidP="00BB666A">
      <w:pPr>
        <w:pStyle w:val="20"/>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101FCE" w:rsidRDefault="003A1702" w:rsidP="00BB666A">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、本合同一式份，需方留存份，供方留存份，均具同等效力，签字盖章后生效。</w:t>
      </w:r>
    </w:p>
    <w:tbl>
      <w:tblPr>
        <w:tblW w:w="0" w:type="auto"/>
        <w:tblLook w:val="04A0" w:firstRow="1" w:lastRow="0" w:firstColumn="1" w:lastColumn="0" w:noHBand="0" w:noVBand="1"/>
      </w:tblPr>
      <w:tblGrid>
        <w:gridCol w:w="4261"/>
        <w:gridCol w:w="4261"/>
      </w:tblGrid>
      <w:tr w:rsidR="00101FCE">
        <w:tc>
          <w:tcPr>
            <w:tcW w:w="4261" w:type="dxa"/>
          </w:tcPr>
          <w:p w:rsidR="00101FCE" w:rsidRDefault="003A1702">
            <w:pPr>
              <w:tabs>
                <w:tab w:val="left" w:pos="0"/>
                <w:tab w:val="left" w:pos="315"/>
              </w:tabs>
              <w:spacing w:line="520" w:lineRule="exact"/>
              <w:rPr>
                <w:sz w:val="24"/>
                <w:szCs w:val="24"/>
              </w:rPr>
            </w:pPr>
            <w:r>
              <w:rPr>
                <w:sz w:val="24"/>
                <w:szCs w:val="24"/>
              </w:rPr>
              <w:t>供方（公章）：</w:t>
            </w:r>
          </w:p>
        </w:tc>
        <w:tc>
          <w:tcPr>
            <w:tcW w:w="4261" w:type="dxa"/>
          </w:tcPr>
          <w:p w:rsidR="00101FCE" w:rsidRDefault="003A1702">
            <w:pPr>
              <w:tabs>
                <w:tab w:val="left" w:pos="0"/>
                <w:tab w:val="left" w:pos="315"/>
              </w:tabs>
              <w:spacing w:line="520" w:lineRule="exact"/>
              <w:rPr>
                <w:sz w:val="24"/>
                <w:szCs w:val="24"/>
              </w:rPr>
            </w:pPr>
            <w:r>
              <w:rPr>
                <w:sz w:val="24"/>
                <w:szCs w:val="24"/>
              </w:rPr>
              <w:t>需方（公章）：</w:t>
            </w:r>
          </w:p>
        </w:tc>
      </w:tr>
      <w:tr w:rsidR="00101FCE">
        <w:tc>
          <w:tcPr>
            <w:tcW w:w="4261" w:type="dxa"/>
          </w:tcPr>
          <w:p w:rsidR="00101FCE" w:rsidRDefault="003A1702">
            <w:pPr>
              <w:tabs>
                <w:tab w:val="left" w:pos="0"/>
                <w:tab w:val="left" w:pos="315"/>
              </w:tabs>
              <w:spacing w:line="520" w:lineRule="exact"/>
              <w:rPr>
                <w:sz w:val="24"/>
                <w:szCs w:val="24"/>
              </w:rPr>
            </w:pPr>
            <w:r>
              <w:rPr>
                <w:sz w:val="24"/>
                <w:szCs w:val="24"/>
              </w:rPr>
              <w:t>地址：</w:t>
            </w:r>
          </w:p>
        </w:tc>
        <w:tc>
          <w:tcPr>
            <w:tcW w:w="4261" w:type="dxa"/>
          </w:tcPr>
          <w:p w:rsidR="00101FCE" w:rsidRDefault="003A1702">
            <w:pPr>
              <w:tabs>
                <w:tab w:val="left" w:pos="0"/>
                <w:tab w:val="left" w:pos="315"/>
              </w:tabs>
              <w:spacing w:line="520" w:lineRule="exact"/>
              <w:rPr>
                <w:sz w:val="24"/>
                <w:szCs w:val="24"/>
              </w:rPr>
            </w:pPr>
            <w:r>
              <w:rPr>
                <w:sz w:val="24"/>
                <w:szCs w:val="24"/>
              </w:rPr>
              <w:t>地址：</w:t>
            </w:r>
          </w:p>
        </w:tc>
      </w:tr>
      <w:tr w:rsidR="00101FCE">
        <w:tc>
          <w:tcPr>
            <w:tcW w:w="4261" w:type="dxa"/>
          </w:tcPr>
          <w:p w:rsidR="00101FCE" w:rsidRDefault="003A1702">
            <w:pPr>
              <w:tabs>
                <w:tab w:val="left" w:pos="360"/>
              </w:tabs>
              <w:spacing w:line="520" w:lineRule="exact"/>
              <w:rPr>
                <w:sz w:val="24"/>
                <w:szCs w:val="24"/>
              </w:rPr>
            </w:pPr>
            <w:r>
              <w:rPr>
                <w:sz w:val="24"/>
                <w:szCs w:val="24"/>
              </w:rPr>
              <w:t>法定代表人：</w:t>
            </w:r>
          </w:p>
        </w:tc>
        <w:tc>
          <w:tcPr>
            <w:tcW w:w="4261" w:type="dxa"/>
          </w:tcPr>
          <w:p w:rsidR="00101FCE" w:rsidRDefault="003A1702">
            <w:pPr>
              <w:tabs>
                <w:tab w:val="left" w:pos="360"/>
              </w:tabs>
              <w:spacing w:line="520" w:lineRule="exact"/>
              <w:rPr>
                <w:sz w:val="24"/>
                <w:szCs w:val="24"/>
              </w:rPr>
            </w:pPr>
            <w:r>
              <w:rPr>
                <w:sz w:val="24"/>
                <w:szCs w:val="24"/>
              </w:rPr>
              <w:t>法定代表人：</w:t>
            </w:r>
          </w:p>
        </w:tc>
      </w:tr>
      <w:tr w:rsidR="00101FCE">
        <w:tc>
          <w:tcPr>
            <w:tcW w:w="4261" w:type="dxa"/>
          </w:tcPr>
          <w:p w:rsidR="00101FCE" w:rsidRDefault="003A1702">
            <w:pPr>
              <w:tabs>
                <w:tab w:val="left" w:pos="360"/>
              </w:tabs>
              <w:spacing w:line="520" w:lineRule="exact"/>
              <w:rPr>
                <w:sz w:val="24"/>
                <w:szCs w:val="24"/>
              </w:rPr>
            </w:pPr>
            <w:r>
              <w:rPr>
                <w:sz w:val="24"/>
                <w:szCs w:val="24"/>
              </w:rPr>
              <w:t>委托代理人：</w:t>
            </w:r>
          </w:p>
        </w:tc>
        <w:tc>
          <w:tcPr>
            <w:tcW w:w="4261" w:type="dxa"/>
          </w:tcPr>
          <w:p w:rsidR="00101FCE" w:rsidRDefault="003A1702">
            <w:pPr>
              <w:tabs>
                <w:tab w:val="left" w:pos="360"/>
              </w:tabs>
              <w:spacing w:line="520" w:lineRule="exact"/>
              <w:rPr>
                <w:sz w:val="24"/>
                <w:szCs w:val="24"/>
              </w:rPr>
            </w:pPr>
            <w:r>
              <w:rPr>
                <w:sz w:val="24"/>
                <w:szCs w:val="24"/>
              </w:rPr>
              <w:t>委托代理人：</w:t>
            </w:r>
          </w:p>
        </w:tc>
      </w:tr>
      <w:tr w:rsidR="00101FCE">
        <w:tc>
          <w:tcPr>
            <w:tcW w:w="4261" w:type="dxa"/>
          </w:tcPr>
          <w:p w:rsidR="00101FCE" w:rsidRDefault="003A1702">
            <w:pPr>
              <w:tabs>
                <w:tab w:val="left" w:pos="360"/>
              </w:tabs>
              <w:spacing w:line="520" w:lineRule="exact"/>
              <w:rPr>
                <w:sz w:val="24"/>
                <w:szCs w:val="24"/>
              </w:rPr>
            </w:pPr>
            <w:r>
              <w:rPr>
                <w:sz w:val="24"/>
                <w:szCs w:val="24"/>
              </w:rPr>
              <w:t>电话：</w:t>
            </w:r>
          </w:p>
        </w:tc>
        <w:tc>
          <w:tcPr>
            <w:tcW w:w="4261" w:type="dxa"/>
          </w:tcPr>
          <w:p w:rsidR="00101FCE" w:rsidRDefault="003A1702">
            <w:pPr>
              <w:tabs>
                <w:tab w:val="left" w:pos="360"/>
              </w:tabs>
              <w:spacing w:line="520" w:lineRule="exact"/>
              <w:rPr>
                <w:sz w:val="24"/>
                <w:szCs w:val="24"/>
              </w:rPr>
            </w:pPr>
            <w:r>
              <w:rPr>
                <w:sz w:val="24"/>
                <w:szCs w:val="24"/>
              </w:rPr>
              <w:t>电话：</w:t>
            </w:r>
          </w:p>
        </w:tc>
      </w:tr>
    </w:tbl>
    <w:p w:rsidR="00101FCE" w:rsidRDefault="00101FCE">
      <w:pPr>
        <w:rPr>
          <w:sz w:val="24"/>
          <w:szCs w:val="24"/>
        </w:rPr>
      </w:pPr>
    </w:p>
    <w:p w:rsidR="00101FCE" w:rsidRDefault="003A1702">
      <w:pPr>
        <w:rPr>
          <w:szCs w:val="24"/>
        </w:rPr>
      </w:pPr>
      <w:r>
        <w:rPr>
          <w:sz w:val="24"/>
          <w:szCs w:val="24"/>
        </w:rPr>
        <w:t>时间：</w:t>
      </w:r>
      <w:r>
        <w:rPr>
          <w:sz w:val="24"/>
          <w:szCs w:val="24"/>
        </w:rPr>
        <w:t>20</w:t>
      </w:r>
      <w:r>
        <w:rPr>
          <w:sz w:val="24"/>
          <w:szCs w:val="24"/>
        </w:rPr>
        <w:t>年月日</w:t>
      </w:r>
    </w:p>
    <w:p w:rsidR="00101FCE" w:rsidRDefault="003A1702">
      <w:pPr>
        <w:widowControl/>
        <w:jc w:val="left"/>
        <w:rPr>
          <w:sz w:val="24"/>
          <w:szCs w:val="24"/>
        </w:rPr>
      </w:pPr>
      <w:r>
        <w:rPr>
          <w:sz w:val="24"/>
          <w:szCs w:val="24"/>
        </w:rPr>
        <w:br w:type="page"/>
      </w:r>
    </w:p>
    <w:p w:rsidR="00101FCE" w:rsidRDefault="003A1702">
      <w:pPr>
        <w:jc w:val="center"/>
        <w:rPr>
          <w:b/>
          <w:sz w:val="30"/>
          <w:szCs w:val="30"/>
        </w:rPr>
      </w:pPr>
      <w:r>
        <w:rPr>
          <w:b/>
          <w:sz w:val="30"/>
          <w:szCs w:val="30"/>
        </w:rPr>
        <w:lastRenderedPageBreak/>
        <w:t>合同特殊条款</w:t>
      </w:r>
    </w:p>
    <w:p w:rsidR="00101FCE" w:rsidRDefault="00101FCE" w:rsidP="00BB666A">
      <w:pPr>
        <w:tabs>
          <w:tab w:val="left" w:pos="360"/>
        </w:tabs>
        <w:spacing w:line="520" w:lineRule="exact"/>
        <w:ind w:firstLineChars="171" w:firstLine="382"/>
        <w:rPr>
          <w:color w:val="000000"/>
          <w:sz w:val="24"/>
          <w:szCs w:val="24"/>
        </w:rPr>
      </w:pPr>
    </w:p>
    <w:p w:rsidR="00101FCE" w:rsidRDefault="003A1702" w:rsidP="00BB666A">
      <w:pPr>
        <w:tabs>
          <w:tab w:val="left" w:pos="360"/>
        </w:tabs>
        <w:spacing w:line="520" w:lineRule="exact"/>
        <w:ind w:firstLineChars="171" w:firstLine="382"/>
        <w:rPr>
          <w:color w:val="000000"/>
          <w:sz w:val="24"/>
          <w:szCs w:val="24"/>
        </w:rPr>
      </w:pPr>
      <w:r>
        <w:rPr>
          <w:color w:val="000000"/>
          <w:sz w:val="24"/>
          <w:szCs w:val="24"/>
        </w:rPr>
        <w:t>合同特殊条款是合同一般条款的补充和修改。如果两者之间有抵触，应以特殊条款为准。</w:t>
      </w:r>
    </w:p>
    <w:p w:rsidR="00101FCE" w:rsidRDefault="003A1702" w:rsidP="00BB666A">
      <w:pPr>
        <w:tabs>
          <w:tab w:val="left" w:pos="360"/>
        </w:tabs>
        <w:spacing w:line="520" w:lineRule="exact"/>
        <w:ind w:firstLineChars="171" w:firstLine="382"/>
        <w:rPr>
          <w:color w:val="000000"/>
          <w:sz w:val="24"/>
          <w:szCs w:val="24"/>
        </w:rPr>
      </w:pP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101FCE" w:rsidRDefault="00101FCE">
      <w:pPr>
        <w:autoSpaceDN w:val="0"/>
        <w:spacing w:line="360" w:lineRule="auto"/>
        <w:rPr>
          <w:b/>
          <w:bCs/>
        </w:rPr>
      </w:pPr>
    </w:p>
    <w:p w:rsidR="00101FCE" w:rsidRDefault="00101FCE">
      <w:pPr>
        <w:autoSpaceDN w:val="0"/>
        <w:spacing w:line="360" w:lineRule="auto"/>
        <w:rPr>
          <w:b/>
          <w:bCs/>
        </w:rPr>
      </w:pPr>
    </w:p>
    <w:p w:rsidR="00101FCE" w:rsidRDefault="003A1702">
      <w:pPr>
        <w:widowControl/>
        <w:jc w:val="left"/>
        <w:rPr>
          <w:b/>
          <w:bCs/>
        </w:rPr>
      </w:pPr>
      <w:r>
        <w:rPr>
          <w:b/>
          <w:bCs/>
        </w:rPr>
        <w:br w:type="page"/>
      </w:r>
    </w:p>
    <w:p w:rsidR="00101FCE" w:rsidRDefault="003A1702">
      <w:pPr>
        <w:pStyle w:val="ab"/>
        <w:rPr>
          <w:rFonts w:ascii="Times New Roman" w:hAnsi="Times New Roman"/>
        </w:rPr>
      </w:pPr>
      <w:r>
        <w:rPr>
          <w:rFonts w:ascii="Times New Roman" w:hAnsiTheme="minorEastAsia"/>
        </w:rPr>
        <w:lastRenderedPageBreak/>
        <w:t>第五部分投标文件格式</w:t>
      </w:r>
    </w:p>
    <w:p w:rsidR="00101FCE" w:rsidRDefault="003A1702">
      <w:pPr>
        <w:autoSpaceDN w:val="0"/>
        <w:spacing w:line="360" w:lineRule="auto"/>
        <w:jc w:val="center"/>
        <w:rPr>
          <w:b/>
          <w:bCs/>
          <w:sz w:val="24"/>
        </w:rPr>
      </w:pPr>
      <w:r>
        <w:rPr>
          <w:rFonts w:hAnsiTheme="minorEastAsia"/>
          <w:b/>
          <w:bCs/>
          <w:sz w:val="24"/>
        </w:rPr>
        <w:t>投标文件封面格式</w:t>
      </w:r>
    </w:p>
    <w:p w:rsidR="00101FCE" w:rsidRDefault="00101FCE">
      <w:pPr>
        <w:autoSpaceDE w:val="0"/>
        <w:autoSpaceDN w:val="0"/>
        <w:adjustRightInd w:val="0"/>
        <w:spacing w:line="520" w:lineRule="exact"/>
      </w:pPr>
    </w:p>
    <w:p w:rsidR="00101FCE" w:rsidRDefault="00101FCE">
      <w:pPr>
        <w:autoSpaceDE w:val="0"/>
        <w:autoSpaceDN w:val="0"/>
        <w:adjustRightInd w:val="0"/>
        <w:spacing w:line="520" w:lineRule="exact"/>
        <w:rPr>
          <w:b/>
          <w:kern w:val="0"/>
          <w:sz w:val="24"/>
        </w:rPr>
      </w:pPr>
    </w:p>
    <w:p w:rsidR="00101FCE" w:rsidRDefault="00101FCE">
      <w:pPr>
        <w:autoSpaceDE w:val="0"/>
        <w:autoSpaceDN w:val="0"/>
        <w:adjustRightInd w:val="0"/>
        <w:spacing w:line="520" w:lineRule="exact"/>
        <w:rPr>
          <w:b/>
          <w:kern w:val="0"/>
          <w:sz w:val="24"/>
        </w:rPr>
      </w:pPr>
    </w:p>
    <w:p w:rsidR="00101FCE" w:rsidRDefault="00101FCE">
      <w:pPr>
        <w:autoSpaceDE w:val="0"/>
        <w:autoSpaceDN w:val="0"/>
        <w:adjustRightInd w:val="0"/>
        <w:spacing w:line="520" w:lineRule="exact"/>
        <w:rPr>
          <w:b/>
          <w:kern w:val="0"/>
          <w:sz w:val="24"/>
        </w:rPr>
      </w:pPr>
    </w:p>
    <w:p w:rsidR="00101FCE" w:rsidRDefault="003A1702">
      <w:pPr>
        <w:autoSpaceDE w:val="0"/>
        <w:autoSpaceDN w:val="0"/>
        <w:adjustRightInd w:val="0"/>
        <w:jc w:val="center"/>
        <w:rPr>
          <w:kern w:val="0"/>
          <w:sz w:val="144"/>
          <w:szCs w:val="144"/>
        </w:rPr>
      </w:pPr>
      <w:r>
        <w:rPr>
          <w:rFonts w:hAnsiTheme="minorEastAsia"/>
          <w:sz w:val="160"/>
          <w:szCs w:val="84"/>
        </w:rPr>
        <w:t>投标文件</w:t>
      </w:r>
    </w:p>
    <w:p w:rsidR="00101FCE" w:rsidRDefault="00101FCE">
      <w:pPr>
        <w:autoSpaceDE w:val="0"/>
        <w:autoSpaceDN w:val="0"/>
        <w:adjustRightInd w:val="0"/>
        <w:spacing w:line="520" w:lineRule="exact"/>
        <w:rPr>
          <w:b/>
          <w:kern w:val="0"/>
          <w:sz w:val="36"/>
          <w:szCs w:val="36"/>
        </w:rPr>
      </w:pPr>
    </w:p>
    <w:p w:rsidR="00101FCE" w:rsidRDefault="003A1702">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101FCE" w:rsidRDefault="003A1702" w:rsidP="00BB666A">
      <w:pPr>
        <w:spacing w:beforeLines="30" w:before="85" w:afterLines="70" w:after="199" w:line="540" w:lineRule="exact"/>
        <w:ind w:leftChars="300" w:left="579"/>
        <w:rPr>
          <w:b/>
          <w:sz w:val="34"/>
          <w:szCs w:val="34"/>
        </w:rPr>
      </w:pPr>
      <w:r>
        <w:rPr>
          <w:rFonts w:hAnsiTheme="minorEastAsia"/>
          <w:b/>
          <w:sz w:val="34"/>
          <w:szCs w:val="34"/>
        </w:rPr>
        <w:t>项目编号：</w:t>
      </w:r>
    </w:p>
    <w:p w:rsidR="00101FCE" w:rsidRDefault="003A1702" w:rsidP="00BB666A">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101FCE" w:rsidRDefault="003A1702" w:rsidP="00BB666A">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101FCE" w:rsidRDefault="003A1702" w:rsidP="00BB666A">
      <w:pPr>
        <w:spacing w:beforeLines="30" w:before="85" w:afterLines="70" w:after="199" w:line="540" w:lineRule="exact"/>
        <w:ind w:leftChars="300" w:left="579"/>
        <w:rPr>
          <w:b/>
          <w:sz w:val="34"/>
          <w:szCs w:val="34"/>
        </w:rPr>
      </w:pPr>
      <w:r>
        <w:rPr>
          <w:rFonts w:hAnsiTheme="minorEastAsia"/>
          <w:b/>
          <w:sz w:val="34"/>
          <w:szCs w:val="34"/>
        </w:rPr>
        <w:t>投标单位名称：</w:t>
      </w:r>
    </w:p>
    <w:p w:rsidR="00101FCE" w:rsidRDefault="003A1702" w:rsidP="00BB666A">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101FCE" w:rsidRDefault="00101FCE" w:rsidP="00BB666A">
      <w:pPr>
        <w:tabs>
          <w:tab w:val="left" w:pos="1260"/>
          <w:tab w:val="center" w:pos="4156"/>
        </w:tabs>
        <w:autoSpaceDE w:val="0"/>
        <w:autoSpaceDN w:val="0"/>
        <w:adjustRightInd w:val="0"/>
        <w:spacing w:line="360" w:lineRule="auto"/>
        <w:ind w:firstLineChars="200" w:firstLine="649"/>
        <w:outlineLvl w:val="0"/>
        <w:rPr>
          <w:b/>
          <w:sz w:val="34"/>
          <w:szCs w:val="34"/>
        </w:rPr>
      </w:pPr>
    </w:p>
    <w:p w:rsidR="00101FCE" w:rsidRDefault="00101FCE" w:rsidP="00BB666A">
      <w:pPr>
        <w:tabs>
          <w:tab w:val="left" w:pos="1260"/>
          <w:tab w:val="center" w:pos="4156"/>
        </w:tabs>
        <w:autoSpaceDE w:val="0"/>
        <w:autoSpaceDN w:val="0"/>
        <w:adjustRightInd w:val="0"/>
        <w:spacing w:line="360" w:lineRule="auto"/>
        <w:ind w:firstLineChars="200" w:firstLine="649"/>
        <w:outlineLvl w:val="0"/>
        <w:rPr>
          <w:b/>
          <w:sz w:val="34"/>
          <w:szCs w:val="34"/>
        </w:rPr>
      </w:pPr>
    </w:p>
    <w:p w:rsidR="00101FCE" w:rsidRDefault="00101FCE" w:rsidP="00BB666A">
      <w:pPr>
        <w:tabs>
          <w:tab w:val="left" w:pos="1260"/>
          <w:tab w:val="center" w:pos="4156"/>
        </w:tabs>
        <w:autoSpaceDE w:val="0"/>
        <w:autoSpaceDN w:val="0"/>
        <w:adjustRightInd w:val="0"/>
        <w:spacing w:line="360" w:lineRule="auto"/>
        <w:ind w:firstLineChars="200" w:firstLine="649"/>
        <w:outlineLvl w:val="0"/>
        <w:rPr>
          <w:b/>
          <w:sz w:val="34"/>
          <w:szCs w:val="34"/>
        </w:rPr>
      </w:pPr>
    </w:p>
    <w:p w:rsidR="00101FCE" w:rsidRDefault="003A1702" w:rsidP="00BB666A">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101FCE" w:rsidRDefault="003A1702">
      <w:pPr>
        <w:widowControl/>
        <w:jc w:val="left"/>
        <w:rPr>
          <w:b/>
          <w:sz w:val="24"/>
        </w:rPr>
      </w:pPr>
      <w:r>
        <w:rPr>
          <w:b/>
          <w:sz w:val="24"/>
        </w:rPr>
        <w:br w:type="page"/>
      </w:r>
    </w:p>
    <w:p w:rsidR="00101FCE" w:rsidRDefault="003A1702">
      <w:pPr>
        <w:autoSpaceDN w:val="0"/>
        <w:spacing w:line="360" w:lineRule="auto"/>
        <w:jc w:val="center"/>
        <w:rPr>
          <w:b/>
          <w:bCs/>
          <w:sz w:val="24"/>
        </w:rPr>
      </w:pPr>
      <w:r>
        <w:rPr>
          <w:rFonts w:hAnsiTheme="minorEastAsia"/>
          <w:b/>
          <w:bCs/>
          <w:sz w:val="24"/>
        </w:rPr>
        <w:lastRenderedPageBreak/>
        <w:t>投标文件总目录</w:t>
      </w:r>
    </w:p>
    <w:p w:rsidR="00101FCE" w:rsidRDefault="003A1702">
      <w:pPr>
        <w:autoSpaceDN w:val="0"/>
        <w:spacing w:line="360" w:lineRule="auto"/>
        <w:jc w:val="center"/>
        <w:rPr>
          <w:b/>
          <w:bCs/>
          <w:sz w:val="24"/>
        </w:rPr>
      </w:pPr>
      <w:r>
        <w:rPr>
          <w:rFonts w:hAnsiTheme="minorEastAsia"/>
          <w:b/>
          <w:bCs/>
          <w:sz w:val="24"/>
        </w:rPr>
        <w:t>（投标人自行编制）</w:t>
      </w:r>
    </w:p>
    <w:p w:rsidR="00101FCE" w:rsidRDefault="003A1702">
      <w:pPr>
        <w:widowControl/>
        <w:jc w:val="left"/>
        <w:rPr>
          <w:b/>
          <w:sz w:val="24"/>
        </w:rPr>
      </w:pPr>
      <w:r>
        <w:rPr>
          <w:b/>
          <w:sz w:val="24"/>
        </w:rPr>
        <w:br w:type="page"/>
      </w:r>
    </w:p>
    <w:p w:rsidR="00101FCE" w:rsidRDefault="003A1702">
      <w:pPr>
        <w:widowControl/>
        <w:jc w:val="center"/>
        <w:rPr>
          <w:b/>
          <w:sz w:val="24"/>
        </w:rPr>
      </w:pPr>
      <w:r>
        <w:rPr>
          <w:rFonts w:hAnsiTheme="minorEastAsia"/>
          <w:b/>
          <w:sz w:val="24"/>
        </w:rPr>
        <w:lastRenderedPageBreak/>
        <w:t>评分因素及评标标准页码检索</w:t>
      </w:r>
    </w:p>
    <w:p w:rsidR="00101FCE" w:rsidRDefault="003A1702">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101FCE" w:rsidRDefault="00101FCE">
      <w:pPr>
        <w:widowControl/>
        <w:jc w:val="left"/>
        <w:rPr>
          <w:b/>
          <w:sz w:val="24"/>
        </w:rPr>
      </w:pPr>
    </w:p>
    <w:p w:rsidR="00101FCE" w:rsidRDefault="003A1702">
      <w:pPr>
        <w:widowControl/>
        <w:jc w:val="left"/>
        <w:rPr>
          <w:sz w:val="24"/>
        </w:rPr>
      </w:pPr>
      <w:r>
        <w:rPr>
          <w:b/>
          <w:sz w:val="24"/>
        </w:rPr>
        <w:br w:type="page"/>
      </w:r>
      <w:r>
        <w:rPr>
          <w:rFonts w:hAnsiTheme="minorEastAsia"/>
          <w:b/>
          <w:sz w:val="24"/>
        </w:rPr>
        <w:lastRenderedPageBreak/>
        <w:t>附件</w:t>
      </w:r>
      <w:r>
        <w:rPr>
          <w:b/>
          <w:sz w:val="24"/>
        </w:rPr>
        <w:t>1</w:t>
      </w:r>
    </w:p>
    <w:p w:rsidR="00101FCE" w:rsidRDefault="003A1702">
      <w:pPr>
        <w:tabs>
          <w:tab w:val="left" w:pos="360"/>
        </w:tabs>
        <w:spacing w:line="560" w:lineRule="exact"/>
        <w:jc w:val="center"/>
        <w:rPr>
          <w:b/>
          <w:sz w:val="24"/>
        </w:rPr>
      </w:pPr>
      <w:r>
        <w:rPr>
          <w:rFonts w:hAnsiTheme="minorEastAsia"/>
          <w:b/>
          <w:sz w:val="24"/>
        </w:rPr>
        <w:t>投标书</w:t>
      </w:r>
    </w:p>
    <w:p w:rsidR="00101FCE" w:rsidRDefault="003A1702">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101FCE" w:rsidRDefault="003A1702" w:rsidP="00BB666A">
      <w:pPr>
        <w:spacing w:line="360" w:lineRule="auto"/>
        <w:ind w:firstLineChars="200" w:firstLine="446"/>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101FCE" w:rsidRDefault="003A1702" w:rsidP="00BB666A">
      <w:pPr>
        <w:spacing w:line="360" w:lineRule="auto"/>
        <w:ind w:firstLineChars="200" w:firstLine="446"/>
        <w:rPr>
          <w:sz w:val="24"/>
        </w:rPr>
      </w:pPr>
      <w:r>
        <w:rPr>
          <w:rFonts w:hAnsiTheme="minorEastAsia"/>
          <w:sz w:val="24"/>
        </w:rPr>
        <w:t>据此函，投标人代表宣布同意如下：</w:t>
      </w:r>
    </w:p>
    <w:p w:rsidR="00101FCE" w:rsidRDefault="003A1702" w:rsidP="00BB666A">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101FCE" w:rsidRDefault="003A1702" w:rsidP="00BB666A">
      <w:pPr>
        <w:spacing w:line="360" w:lineRule="auto"/>
        <w:ind w:firstLineChars="200" w:firstLine="446"/>
        <w:rPr>
          <w:sz w:val="24"/>
        </w:rPr>
      </w:pPr>
      <w:r>
        <w:rPr>
          <w:rFonts w:hAnsiTheme="minorEastAsia"/>
          <w:sz w:val="24"/>
        </w:rPr>
        <w:t>第包，￥元（人民币），大写。</w:t>
      </w:r>
    </w:p>
    <w:p w:rsidR="00101FCE" w:rsidRDefault="003A1702" w:rsidP="00BB666A">
      <w:pPr>
        <w:spacing w:line="360" w:lineRule="auto"/>
        <w:ind w:firstLineChars="200" w:firstLine="446"/>
        <w:rPr>
          <w:sz w:val="24"/>
        </w:rPr>
      </w:pPr>
      <w:r>
        <w:rPr>
          <w:sz w:val="24"/>
        </w:rPr>
        <w:t>……</w:t>
      </w:r>
    </w:p>
    <w:p w:rsidR="00101FCE" w:rsidRDefault="003A1702" w:rsidP="00BB666A">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101FCE" w:rsidRDefault="003A1702" w:rsidP="00BB666A">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101FCE" w:rsidRDefault="003A1702" w:rsidP="00BB666A">
      <w:pPr>
        <w:spacing w:line="360" w:lineRule="auto"/>
        <w:ind w:firstLineChars="200" w:firstLine="446"/>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101FCE" w:rsidRDefault="003A1702" w:rsidP="00BB666A">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w:t>
      </w:r>
      <w:proofErr w:type="gramStart"/>
      <w:r>
        <w:rPr>
          <w:rFonts w:hAnsiTheme="minorEastAsia"/>
          <w:sz w:val="24"/>
        </w:rPr>
        <w:t>均真实</w:t>
      </w:r>
      <w:proofErr w:type="gramEnd"/>
      <w:r>
        <w:rPr>
          <w:rFonts w:hAnsiTheme="minorEastAsia"/>
          <w:sz w:val="24"/>
        </w:rPr>
        <w:t>有效。由于我公司提供资料不实而造成的责任和后果由我公司自行承担。</w:t>
      </w:r>
    </w:p>
    <w:p w:rsidR="00101FCE" w:rsidRDefault="003A1702" w:rsidP="00BB666A">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rsidR="00101FCE" w:rsidRDefault="003A1702" w:rsidP="00BB666A">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w:t>
      </w:r>
      <w:proofErr w:type="gramStart"/>
      <w:r>
        <w:rPr>
          <w:rFonts w:hAnsiTheme="minorEastAsia"/>
          <w:sz w:val="24"/>
        </w:rPr>
        <w:t>完全响应</w:t>
      </w:r>
      <w:proofErr w:type="gramEnd"/>
      <w:r>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sz w:val="24"/>
        </w:rPr>
        <w:t>缺失均</w:t>
      </w:r>
      <w:proofErr w:type="gramEnd"/>
      <w:r>
        <w:rPr>
          <w:rFonts w:hAnsiTheme="minorEastAsia"/>
          <w:sz w:val="24"/>
        </w:rPr>
        <w:t>与贵中心无关，我方愿承担因此出现的任何风险和责任。</w:t>
      </w:r>
    </w:p>
    <w:p w:rsidR="00101FCE" w:rsidRDefault="003A1702" w:rsidP="00BB666A">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rsidR="00101FCE" w:rsidRDefault="003A1702" w:rsidP="00BB666A">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101FCE" w:rsidRDefault="003A1702" w:rsidP="00BB666A">
      <w:pPr>
        <w:spacing w:line="360" w:lineRule="auto"/>
        <w:ind w:firstLineChars="200" w:firstLine="446"/>
        <w:rPr>
          <w:sz w:val="24"/>
        </w:rPr>
      </w:pPr>
      <w:r>
        <w:rPr>
          <w:rFonts w:hint="eastAsia"/>
          <w:sz w:val="24"/>
        </w:rPr>
        <w:t>10</w:t>
      </w:r>
      <w:r>
        <w:rPr>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101FCE" w:rsidRDefault="003A1702" w:rsidP="00BB666A">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w:t>
      </w:r>
      <w:proofErr w:type="gramStart"/>
      <w:r>
        <w:rPr>
          <w:rFonts w:hAnsiTheme="minorEastAsia"/>
          <w:sz w:val="24"/>
        </w:rPr>
        <w:t>作出</w:t>
      </w:r>
      <w:proofErr w:type="gramEnd"/>
      <w:r>
        <w:rPr>
          <w:rFonts w:hAnsiTheme="minorEastAsia"/>
          <w:sz w:val="24"/>
        </w:rPr>
        <w:t>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101FCE" w:rsidRDefault="003A1702" w:rsidP="00BB666A">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101FCE" w:rsidRDefault="00101FCE" w:rsidP="00BB666A">
      <w:pPr>
        <w:spacing w:line="360" w:lineRule="auto"/>
        <w:ind w:firstLineChars="200" w:firstLine="446"/>
        <w:rPr>
          <w:sz w:val="24"/>
        </w:rPr>
      </w:pPr>
    </w:p>
    <w:p w:rsidR="00101FCE" w:rsidRDefault="003A1702" w:rsidP="00BB666A">
      <w:pPr>
        <w:spacing w:line="360" w:lineRule="auto"/>
        <w:ind w:firstLineChars="200" w:firstLine="446"/>
        <w:rPr>
          <w:sz w:val="24"/>
        </w:rPr>
      </w:pPr>
      <w:r>
        <w:rPr>
          <w:rFonts w:hAnsiTheme="minorEastAsia"/>
          <w:sz w:val="24"/>
        </w:rPr>
        <w:t>地址：</w:t>
      </w:r>
    </w:p>
    <w:p w:rsidR="00101FCE" w:rsidRDefault="003A1702" w:rsidP="00BB666A">
      <w:pPr>
        <w:spacing w:line="360" w:lineRule="auto"/>
        <w:ind w:firstLineChars="200" w:firstLine="446"/>
        <w:rPr>
          <w:sz w:val="24"/>
        </w:rPr>
      </w:pPr>
      <w:r>
        <w:rPr>
          <w:rFonts w:hAnsiTheme="minorEastAsia"/>
          <w:sz w:val="24"/>
        </w:rPr>
        <w:t>邮政编码：</w:t>
      </w:r>
    </w:p>
    <w:p w:rsidR="00101FCE" w:rsidRDefault="003A1702" w:rsidP="00BB666A">
      <w:pPr>
        <w:spacing w:line="360" w:lineRule="auto"/>
        <w:ind w:firstLineChars="200" w:firstLine="446"/>
        <w:rPr>
          <w:sz w:val="24"/>
        </w:rPr>
      </w:pPr>
      <w:r>
        <w:rPr>
          <w:rFonts w:hAnsiTheme="minorEastAsia"/>
          <w:sz w:val="24"/>
        </w:rPr>
        <w:t>电话：</w:t>
      </w:r>
    </w:p>
    <w:p w:rsidR="00101FCE" w:rsidRDefault="003A1702" w:rsidP="00BB666A">
      <w:pPr>
        <w:spacing w:line="360" w:lineRule="auto"/>
        <w:ind w:firstLineChars="200" w:firstLine="446"/>
        <w:rPr>
          <w:sz w:val="24"/>
        </w:rPr>
      </w:pPr>
      <w:r>
        <w:rPr>
          <w:rFonts w:hAnsiTheme="minorEastAsia"/>
          <w:sz w:val="24"/>
        </w:rPr>
        <w:t>传真：</w:t>
      </w:r>
    </w:p>
    <w:p w:rsidR="00101FCE" w:rsidRDefault="003A1702" w:rsidP="00BB666A">
      <w:pPr>
        <w:spacing w:line="360" w:lineRule="auto"/>
        <w:ind w:firstLineChars="1700" w:firstLine="3794"/>
        <w:rPr>
          <w:sz w:val="24"/>
        </w:rPr>
      </w:pPr>
      <w:r>
        <w:rPr>
          <w:rFonts w:hAnsiTheme="minorEastAsia"/>
          <w:sz w:val="24"/>
        </w:rPr>
        <w:t>投标人名称：</w:t>
      </w:r>
    </w:p>
    <w:p w:rsidR="00101FCE" w:rsidRDefault="003A1702" w:rsidP="00BB666A">
      <w:pPr>
        <w:spacing w:line="360" w:lineRule="auto"/>
        <w:ind w:firstLineChars="1700" w:firstLine="3794"/>
        <w:rPr>
          <w:sz w:val="24"/>
        </w:rPr>
      </w:pPr>
      <w:r>
        <w:rPr>
          <w:rFonts w:hAnsiTheme="minorEastAsia"/>
          <w:sz w:val="24"/>
        </w:rPr>
        <w:t>日期：年月日</w:t>
      </w:r>
    </w:p>
    <w:p w:rsidR="00101FCE" w:rsidRDefault="00101FCE">
      <w:pPr>
        <w:spacing w:line="560" w:lineRule="exact"/>
        <w:rPr>
          <w:sz w:val="24"/>
        </w:rPr>
      </w:pPr>
    </w:p>
    <w:p w:rsidR="00101FCE" w:rsidRDefault="00101FCE">
      <w:pPr>
        <w:spacing w:line="560" w:lineRule="exact"/>
        <w:rPr>
          <w:sz w:val="24"/>
        </w:rPr>
      </w:pPr>
    </w:p>
    <w:p w:rsidR="00101FCE" w:rsidRDefault="00101FCE">
      <w:pPr>
        <w:spacing w:line="560" w:lineRule="exact"/>
        <w:rPr>
          <w:sz w:val="24"/>
        </w:rPr>
      </w:pPr>
    </w:p>
    <w:p w:rsidR="00101FCE" w:rsidRDefault="00101FCE">
      <w:pPr>
        <w:spacing w:line="560" w:lineRule="exact"/>
        <w:rPr>
          <w:sz w:val="24"/>
        </w:rPr>
      </w:pPr>
    </w:p>
    <w:p w:rsidR="00101FCE" w:rsidRDefault="003A1702">
      <w:pPr>
        <w:widowControl/>
        <w:jc w:val="left"/>
        <w:rPr>
          <w:b/>
          <w:sz w:val="24"/>
        </w:rPr>
      </w:pPr>
      <w:r>
        <w:rPr>
          <w:b/>
          <w:sz w:val="24"/>
        </w:rPr>
        <w:br w:type="page"/>
      </w:r>
    </w:p>
    <w:p w:rsidR="00101FCE" w:rsidRDefault="003A1702">
      <w:pPr>
        <w:widowControl/>
        <w:jc w:val="left"/>
        <w:rPr>
          <w:b/>
          <w:sz w:val="24"/>
        </w:rPr>
      </w:pPr>
      <w:r>
        <w:rPr>
          <w:b/>
          <w:sz w:val="24"/>
        </w:rPr>
        <w:lastRenderedPageBreak/>
        <w:t>附件</w:t>
      </w:r>
      <w:r>
        <w:rPr>
          <w:b/>
          <w:sz w:val="24"/>
        </w:rPr>
        <w:t>2</w:t>
      </w:r>
    </w:p>
    <w:p w:rsidR="00101FCE" w:rsidRDefault="003A1702">
      <w:pPr>
        <w:autoSpaceDN w:val="0"/>
        <w:spacing w:line="360" w:lineRule="auto"/>
        <w:jc w:val="center"/>
        <w:rPr>
          <w:b/>
          <w:bCs/>
          <w:sz w:val="24"/>
        </w:rPr>
      </w:pPr>
      <w:r>
        <w:rPr>
          <w:b/>
          <w:bCs/>
          <w:sz w:val="24"/>
        </w:rPr>
        <w:t>开标一览表</w:t>
      </w:r>
    </w:p>
    <w:p w:rsidR="00101FCE" w:rsidRDefault="00101FCE">
      <w:pPr>
        <w:ind w:right="84"/>
        <w:rPr>
          <w:sz w:val="24"/>
        </w:rPr>
      </w:pPr>
    </w:p>
    <w:p w:rsidR="00101FCE" w:rsidRDefault="003A1702">
      <w:pPr>
        <w:spacing w:line="460" w:lineRule="exact"/>
        <w:rPr>
          <w:sz w:val="24"/>
        </w:rPr>
      </w:pPr>
      <w:r>
        <w:rPr>
          <w:sz w:val="24"/>
        </w:rPr>
        <w:t>项目名称：</w:t>
      </w:r>
    </w:p>
    <w:p w:rsidR="00101FCE" w:rsidRDefault="003A1702">
      <w:pPr>
        <w:spacing w:line="460" w:lineRule="exact"/>
        <w:rPr>
          <w:sz w:val="24"/>
        </w:rPr>
      </w:pPr>
      <w:r>
        <w:rPr>
          <w:sz w:val="24"/>
        </w:rPr>
        <w:t>项目编号：</w:t>
      </w:r>
    </w:p>
    <w:p w:rsidR="00101FCE" w:rsidRDefault="003A1702">
      <w:pPr>
        <w:spacing w:line="460" w:lineRule="exact"/>
        <w:rPr>
          <w:sz w:val="24"/>
          <w:u w:val="single"/>
        </w:rPr>
      </w:pPr>
      <w:r>
        <w:rPr>
          <w:sz w:val="24"/>
        </w:rPr>
        <w:t>包号：</w:t>
      </w:r>
    </w:p>
    <w:p w:rsidR="00101FCE" w:rsidRDefault="003A1702">
      <w:pPr>
        <w:spacing w:line="460" w:lineRule="exact"/>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101FCE">
        <w:trPr>
          <w:jc w:val="center"/>
        </w:trPr>
        <w:tc>
          <w:tcPr>
            <w:tcW w:w="730" w:type="pct"/>
            <w:vAlign w:val="center"/>
          </w:tcPr>
          <w:p w:rsidR="00101FCE" w:rsidRDefault="003A1702">
            <w:pPr>
              <w:spacing w:line="460" w:lineRule="exact"/>
              <w:jc w:val="center"/>
              <w:rPr>
                <w:sz w:val="24"/>
              </w:rPr>
            </w:pPr>
            <w:proofErr w:type="gramStart"/>
            <w:r>
              <w:rPr>
                <w:sz w:val="24"/>
              </w:rPr>
              <w:t>包号</w:t>
            </w:r>
            <w:proofErr w:type="gramEnd"/>
          </w:p>
        </w:tc>
        <w:tc>
          <w:tcPr>
            <w:tcW w:w="1278" w:type="pct"/>
            <w:vAlign w:val="center"/>
          </w:tcPr>
          <w:p w:rsidR="00101FCE" w:rsidRDefault="003A1702">
            <w:pPr>
              <w:spacing w:line="460" w:lineRule="exact"/>
              <w:jc w:val="center"/>
              <w:rPr>
                <w:sz w:val="24"/>
              </w:rPr>
            </w:pPr>
            <w:r>
              <w:rPr>
                <w:sz w:val="24"/>
              </w:rPr>
              <w:t>服务名称</w:t>
            </w:r>
          </w:p>
        </w:tc>
        <w:tc>
          <w:tcPr>
            <w:tcW w:w="806" w:type="pct"/>
            <w:vAlign w:val="center"/>
          </w:tcPr>
          <w:p w:rsidR="00101FCE" w:rsidRDefault="003A1702">
            <w:pPr>
              <w:spacing w:line="460" w:lineRule="exact"/>
              <w:jc w:val="center"/>
              <w:rPr>
                <w:sz w:val="24"/>
              </w:rPr>
            </w:pPr>
            <w:r>
              <w:rPr>
                <w:sz w:val="24"/>
              </w:rPr>
              <w:t>数量</w:t>
            </w:r>
          </w:p>
        </w:tc>
        <w:tc>
          <w:tcPr>
            <w:tcW w:w="1202" w:type="pct"/>
            <w:vAlign w:val="center"/>
          </w:tcPr>
          <w:p w:rsidR="00101FCE" w:rsidRDefault="003A1702">
            <w:pPr>
              <w:spacing w:line="460" w:lineRule="exact"/>
              <w:jc w:val="center"/>
              <w:rPr>
                <w:sz w:val="24"/>
              </w:rPr>
            </w:pPr>
            <w:r>
              <w:rPr>
                <w:sz w:val="24"/>
              </w:rPr>
              <w:t>投标总价</w:t>
            </w:r>
          </w:p>
        </w:tc>
        <w:tc>
          <w:tcPr>
            <w:tcW w:w="984" w:type="pct"/>
            <w:vAlign w:val="center"/>
          </w:tcPr>
          <w:p w:rsidR="00101FCE" w:rsidRDefault="003A1702">
            <w:pPr>
              <w:spacing w:line="460" w:lineRule="exact"/>
              <w:jc w:val="center"/>
              <w:rPr>
                <w:sz w:val="24"/>
              </w:rPr>
            </w:pPr>
            <w:r>
              <w:rPr>
                <w:sz w:val="24"/>
              </w:rPr>
              <w:t>备注</w:t>
            </w:r>
          </w:p>
        </w:tc>
      </w:tr>
      <w:tr w:rsidR="00101FCE">
        <w:trPr>
          <w:jc w:val="center"/>
        </w:trPr>
        <w:tc>
          <w:tcPr>
            <w:tcW w:w="730" w:type="pct"/>
          </w:tcPr>
          <w:p w:rsidR="00101FCE" w:rsidRDefault="00101FCE">
            <w:pPr>
              <w:spacing w:line="460" w:lineRule="exact"/>
              <w:rPr>
                <w:sz w:val="24"/>
              </w:rPr>
            </w:pPr>
          </w:p>
        </w:tc>
        <w:tc>
          <w:tcPr>
            <w:tcW w:w="1278" w:type="pct"/>
          </w:tcPr>
          <w:p w:rsidR="00101FCE" w:rsidRDefault="00101FCE">
            <w:pPr>
              <w:spacing w:line="460" w:lineRule="exact"/>
              <w:rPr>
                <w:sz w:val="24"/>
              </w:rPr>
            </w:pPr>
          </w:p>
        </w:tc>
        <w:tc>
          <w:tcPr>
            <w:tcW w:w="806" w:type="pct"/>
          </w:tcPr>
          <w:p w:rsidR="00101FCE" w:rsidRDefault="00101FCE">
            <w:pPr>
              <w:spacing w:line="460" w:lineRule="exact"/>
              <w:rPr>
                <w:sz w:val="24"/>
              </w:rPr>
            </w:pPr>
          </w:p>
        </w:tc>
        <w:tc>
          <w:tcPr>
            <w:tcW w:w="1202" w:type="pct"/>
          </w:tcPr>
          <w:p w:rsidR="00101FCE" w:rsidRDefault="00101FCE">
            <w:pPr>
              <w:spacing w:line="460" w:lineRule="exact"/>
              <w:rPr>
                <w:sz w:val="24"/>
              </w:rPr>
            </w:pPr>
          </w:p>
        </w:tc>
        <w:tc>
          <w:tcPr>
            <w:tcW w:w="984" w:type="pct"/>
          </w:tcPr>
          <w:p w:rsidR="00101FCE" w:rsidRDefault="00101FCE">
            <w:pPr>
              <w:spacing w:line="460" w:lineRule="exact"/>
              <w:rPr>
                <w:sz w:val="24"/>
              </w:rPr>
            </w:pPr>
          </w:p>
        </w:tc>
      </w:tr>
      <w:tr w:rsidR="00101FCE">
        <w:trPr>
          <w:jc w:val="center"/>
        </w:trPr>
        <w:tc>
          <w:tcPr>
            <w:tcW w:w="730" w:type="pct"/>
          </w:tcPr>
          <w:p w:rsidR="00101FCE" w:rsidRDefault="00101FCE">
            <w:pPr>
              <w:spacing w:line="460" w:lineRule="exact"/>
              <w:rPr>
                <w:sz w:val="24"/>
              </w:rPr>
            </w:pPr>
          </w:p>
        </w:tc>
        <w:tc>
          <w:tcPr>
            <w:tcW w:w="1278" w:type="pct"/>
          </w:tcPr>
          <w:p w:rsidR="00101FCE" w:rsidRDefault="00101FCE">
            <w:pPr>
              <w:spacing w:line="460" w:lineRule="exact"/>
              <w:rPr>
                <w:sz w:val="24"/>
              </w:rPr>
            </w:pPr>
          </w:p>
        </w:tc>
        <w:tc>
          <w:tcPr>
            <w:tcW w:w="806" w:type="pct"/>
          </w:tcPr>
          <w:p w:rsidR="00101FCE" w:rsidRDefault="00101FCE">
            <w:pPr>
              <w:spacing w:line="460" w:lineRule="exact"/>
              <w:rPr>
                <w:sz w:val="24"/>
              </w:rPr>
            </w:pPr>
          </w:p>
        </w:tc>
        <w:tc>
          <w:tcPr>
            <w:tcW w:w="1202" w:type="pct"/>
          </w:tcPr>
          <w:p w:rsidR="00101FCE" w:rsidRDefault="00101FCE">
            <w:pPr>
              <w:spacing w:line="460" w:lineRule="exact"/>
              <w:rPr>
                <w:sz w:val="24"/>
              </w:rPr>
            </w:pPr>
          </w:p>
        </w:tc>
        <w:tc>
          <w:tcPr>
            <w:tcW w:w="984" w:type="pct"/>
          </w:tcPr>
          <w:p w:rsidR="00101FCE" w:rsidRDefault="00101FCE">
            <w:pPr>
              <w:spacing w:line="460" w:lineRule="exact"/>
              <w:rPr>
                <w:sz w:val="24"/>
              </w:rPr>
            </w:pPr>
          </w:p>
        </w:tc>
      </w:tr>
      <w:tr w:rsidR="00101FCE">
        <w:trPr>
          <w:jc w:val="center"/>
        </w:trPr>
        <w:tc>
          <w:tcPr>
            <w:tcW w:w="730" w:type="pct"/>
          </w:tcPr>
          <w:p w:rsidR="00101FCE" w:rsidRDefault="00101FCE">
            <w:pPr>
              <w:spacing w:line="460" w:lineRule="exact"/>
              <w:rPr>
                <w:sz w:val="24"/>
              </w:rPr>
            </w:pPr>
          </w:p>
        </w:tc>
        <w:tc>
          <w:tcPr>
            <w:tcW w:w="1278" w:type="pct"/>
          </w:tcPr>
          <w:p w:rsidR="00101FCE" w:rsidRDefault="00101FCE">
            <w:pPr>
              <w:spacing w:line="460" w:lineRule="exact"/>
              <w:rPr>
                <w:sz w:val="24"/>
              </w:rPr>
            </w:pPr>
          </w:p>
        </w:tc>
        <w:tc>
          <w:tcPr>
            <w:tcW w:w="806" w:type="pct"/>
          </w:tcPr>
          <w:p w:rsidR="00101FCE" w:rsidRDefault="00101FCE">
            <w:pPr>
              <w:spacing w:line="460" w:lineRule="exact"/>
              <w:rPr>
                <w:sz w:val="24"/>
              </w:rPr>
            </w:pPr>
          </w:p>
        </w:tc>
        <w:tc>
          <w:tcPr>
            <w:tcW w:w="1202" w:type="pct"/>
          </w:tcPr>
          <w:p w:rsidR="00101FCE" w:rsidRDefault="00101FCE">
            <w:pPr>
              <w:spacing w:line="460" w:lineRule="exact"/>
              <w:rPr>
                <w:sz w:val="24"/>
              </w:rPr>
            </w:pPr>
          </w:p>
        </w:tc>
        <w:tc>
          <w:tcPr>
            <w:tcW w:w="984" w:type="pct"/>
          </w:tcPr>
          <w:p w:rsidR="00101FCE" w:rsidRDefault="00101FCE">
            <w:pPr>
              <w:spacing w:line="460" w:lineRule="exact"/>
              <w:rPr>
                <w:sz w:val="24"/>
              </w:rPr>
            </w:pPr>
          </w:p>
        </w:tc>
      </w:tr>
      <w:tr w:rsidR="00101FCE">
        <w:trPr>
          <w:jc w:val="center"/>
        </w:trPr>
        <w:tc>
          <w:tcPr>
            <w:tcW w:w="730" w:type="pct"/>
          </w:tcPr>
          <w:p w:rsidR="00101FCE" w:rsidRDefault="00101FCE">
            <w:pPr>
              <w:spacing w:line="460" w:lineRule="exact"/>
              <w:rPr>
                <w:sz w:val="24"/>
              </w:rPr>
            </w:pPr>
          </w:p>
        </w:tc>
        <w:tc>
          <w:tcPr>
            <w:tcW w:w="1278" w:type="pct"/>
          </w:tcPr>
          <w:p w:rsidR="00101FCE" w:rsidRDefault="00101FCE">
            <w:pPr>
              <w:spacing w:line="460" w:lineRule="exact"/>
              <w:rPr>
                <w:sz w:val="24"/>
              </w:rPr>
            </w:pPr>
          </w:p>
        </w:tc>
        <w:tc>
          <w:tcPr>
            <w:tcW w:w="806" w:type="pct"/>
          </w:tcPr>
          <w:p w:rsidR="00101FCE" w:rsidRDefault="00101FCE">
            <w:pPr>
              <w:spacing w:line="460" w:lineRule="exact"/>
              <w:rPr>
                <w:sz w:val="24"/>
              </w:rPr>
            </w:pPr>
          </w:p>
        </w:tc>
        <w:tc>
          <w:tcPr>
            <w:tcW w:w="1202" w:type="pct"/>
          </w:tcPr>
          <w:p w:rsidR="00101FCE" w:rsidRDefault="00101FCE">
            <w:pPr>
              <w:spacing w:line="460" w:lineRule="exact"/>
              <w:rPr>
                <w:sz w:val="24"/>
              </w:rPr>
            </w:pPr>
          </w:p>
        </w:tc>
        <w:tc>
          <w:tcPr>
            <w:tcW w:w="984" w:type="pct"/>
          </w:tcPr>
          <w:p w:rsidR="00101FCE" w:rsidRDefault="00101FCE">
            <w:pPr>
              <w:spacing w:line="460" w:lineRule="exact"/>
              <w:rPr>
                <w:sz w:val="24"/>
              </w:rPr>
            </w:pPr>
          </w:p>
        </w:tc>
      </w:tr>
      <w:tr w:rsidR="00101FCE">
        <w:trPr>
          <w:jc w:val="center"/>
        </w:trPr>
        <w:tc>
          <w:tcPr>
            <w:tcW w:w="730" w:type="pct"/>
          </w:tcPr>
          <w:p w:rsidR="00101FCE" w:rsidRDefault="00101FCE">
            <w:pPr>
              <w:spacing w:line="460" w:lineRule="exact"/>
              <w:rPr>
                <w:sz w:val="24"/>
              </w:rPr>
            </w:pPr>
          </w:p>
        </w:tc>
        <w:tc>
          <w:tcPr>
            <w:tcW w:w="1278" w:type="pct"/>
          </w:tcPr>
          <w:p w:rsidR="00101FCE" w:rsidRDefault="00101FCE">
            <w:pPr>
              <w:spacing w:line="460" w:lineRule="exact"/>
              <w:rPr>
                <w:sz w:val="24"/>
              </w:rPr>
            </w:pPr>
          </w:p>
        </w:tc>
        <w:tc>
          <w:tcPr>
            <w:tcW w:w="806" w:type="pct"/>
          </w:tcPr>
          <w:p w:rsidR="00101FCE" w:rsidRDefault="00101FCE">
            <w:pPr>
              <w:spacing w:line="460" w:lineRule="exact"/>
              <w:rPr>
                <w:sz w:val="24"/>
              </w:rPr>
            </w:pPr>
          </w:p>
        </w:tc>
        <w:tc>
          <w:tcPr>
            <w:tcW w:w="1202" w:type="pct"/>
          </w:tcPr>
          <w:p w:rsidR="00101FCE" w:rsidRDefault="00101FCE">
            <w:pPr>
              <w:spacing w:line="460" w:lineRule="exact"/>
              <w:rPr>
                <w:sz w:val="24"/>
              </w:rPr>
            </w:pPr>
          </w:p>
        </w:tc>
        <w:tc>
          <w:tcPr>
            <w:tcW w:w="984" w:type="pct"/>
          </w:tcPr>
          <w:p w:rsidR="00101FCE" w:rsidRDefault="00101FCE">
            <w:pPr>
              <w:spacing w:line="460" w:lineRule="exact"/>
              <w:rPr>
                <w:sz w:val="24"/>
              </w:rPr>
            </w:pPr>
          </w:p>
        </w:tc>
      </w:tr>
      <w:tr w:rsidR="00101FCE">
        <w:trPr>
          <w:jc w:val="center"/>
        </w:trPr>
        <w:tc>
          <w:tcPr>
            <w:tcW w:w="730" w:type="pct"/>
          </w:tcPr>
          <w:p w:rsidR="00101FCE" w:rsidRDefault="00101FCE">
            <w:pPr>
              <w:spacing w:line="460" w:lineRule="exact"/>
              <w:rPr>
                <w:sz w:val="24"/>
              </w:rPr>
            </w:pPr>
          </w:p>
        </w:tc>
        <w:tc>
          <w:tcPr>
            <w:tcW w:w="1278" w:type="pct"/>
          </w:tcPr>
          <w:p w:rsidR="00101FCE" w:rsidRDefault="00101FCE">
            <w:pPr>
              <w:spacing w:line="460" w:lineRule="exact"/>
              <w:rPr>
                <w:sz w:val="24"/>
              </w:rPr>
            </w:pPr>
          </w:p>
        </w:tc>
        <w:tc>
          <w:tcPr>
            <w:tcW w:w="806" w:type="pct"/>
          </w:tcPr>
          <w:p w:rsidR="00101FCE" w:rsidRDefault="00101FCE">
            <w:pPr>
              <w:spacing w:line="460" w:lineRule="exact"/>
              <w:rPr>
                <w:sz w:val="24"/>
              </w:rPr>
            </w:pPr>
          </w:p>
        </w:tc>
        <w:tc>
          <w:tcPr>
            <w:tcW w:w="1202" w:type="pct"/>
          </w:tcPr>
          <w:p w:rsidR="00101FCE" w:rsidRDefault="00101FCE">
            <w:pPr>
              <w:spacing w:line="460" w:lineRule="exact"/>
              <w:rPr>
                <w:sz w:val="24"/>
              </w:rPr>
            </w:pPr>
          </w:p>
        </w:tc>
        <w:tc>
          <w:tcPr>
            <w:tcW w:w="984" w:type="pct"/>
          </w:tcPr>
          <w:p w:rsidR="00101FCE" w:rsidRDefault="00101FCE">
            <w:pPr>
              <w:spacing w:line="460" w:lineRule="exact"/>
              <w:rPr>
                <w:sz w:val="24"/>
              </w:rPr>
            </w:pPr>
          </w:p>
        </w:tc>
      </w:tr>
      <w:tr w:rsidR="00101FCE">
        <w:trPr>
          <w:jc w:val="center"/>
        </w:trPr>
        <w:tc>
          <w:tcPr>
            <w:tcW w:w="730" w:type="pct"/>
          </w:tcPr>
          <w:p w:rsidR="00101FCE" w:rsidRDefault="00101FCE">
            <w:pPr>
              <w:spacing w:line="460" w:lineRule="exact"/>
              <w:rPr>
                <w:sz w:val="24"/>
              </w:rPr>
            </w:pPr>
          </w:p>
        </w:tc>
        <w:tc>
          <w:tcPr>
            <w:tcW w:w="1278" w:type="pct"/>
          </w:tcPr>
          <w:p w:rsidR="00101FCE" w:rsidRDefault="00101FCE">
            <w:pPr>
              <w:spacing w:line="460" w:lineRule="exact"/>
              <w:rPr>
                <w:sz w:val="24"/>
              </w:rPr>
            </w:pPr>
          </w:p>
        </w:tc>
        <w:tc>
          <w:tcPr>
            <w:tcW w:w="806" w:type="pct"/>
          </w:tcPr>
          <w:p w:rsidR="00101FCE" w:rsidRDefault="00101FCE">
            <w:pPr>
              <w:spacing w:line="460" w:lineRule="exact"/>
              <w:rPr>
                <w:sz w:val="24"/>
              </w:rPr>
            </w:pPr>
          </w:p>
        </w:tc>
        <w:tc>
          <w:tcPr>
            <w:tcW w:w="1202" w:type="pct"/>
          </w:tcPr>
          <w:p w:rsidR="00101FCE" w:rsidRDefault="00101FCE">
            <w:pPr>
              <w:spacing w:line="460" w:lineRule="exact"/>
              <w:rPr>
                <w:sz w:val="24"/>
              </w:rPr>
            </w:pPr>
          </w:p>
        </w:tc>
        <w:tc>
          <w:tcPr>
            <w:tcW w:w="984" w:type="pct"/>
          </w:tcPr>
          <w:p w:rsidR="00101FCE" w:rsidRDefault="00101FCE">
            <w:pPr>
              <w:spacing w:line="460" w:lineRule="exact"/>
              <w:rPr>
                <w:sz w:val="24"/>
              </w:rPr>
            </w:pPr>
          </w:p>
        </w:tc>
      </w:tr>
      <w:tr w:rsidR="00101FCE">
        <w:trPr>
          <w:jc w:val="center"/>
        </w:trPr>
        <w:tc>
          <w:tcPr>
            <w:tcW w:w="730" w:type="pct"/>
          </w:tcPr>
          <w:p w:rsidR="00101FCE" w:rsidRDefault="00101FCE">
            <w:pPr>
              <w:spacing w:line="460" w:lineRule="exact"/>
              <w:rPr>
                <w:sz w:val="24"/>
              </w:rPr>
            </w:pPr>
          </w:p>
        </w:tc>
        <w:tc>
          <w:tcPr>
            <w:tcW w:w="1278" w:type="pct"/>
          </w:tcPr>
          <w:p w:rsidR="00101FCE" w:rsidRDefault="00101FCE">
            <w:pPr>
              <w:spacing w:line="460" w:lineRule="exact"/>
              <w:rPr>
                <w:sz w:val="24"/>
              </w:rPr>
            </w:pPr>
          </w:p>
        </w:tc>
        <w:tc>
          <w:tcPr>
            <w:tcW w:w="806" w:type="pct"/>
          </w:tcPr>
          <w:p w:rsidR="00101FCE" w:rsidRDefault="00101FCE">
            <w:pPr>
              <w:spacing w:line="460" w:lineRule="exact"/>
              <w:rPr>
                <w:sz w:val="24"/>
              </w:rPr>
            </w:pPr>
          </w:p>
        </w:tc>
        <w:tc>
          <w:tcPr>
            <w:tcW w:w="1202" w:type="pct"/>
          </w:tcPr>
          <w:p w:rsidR="00101FCE" w:rsidRDefault="00101FCE">
            <w:pPr>
              <w:spacing w:line="460" w:lineRule="exact"/>
              <w:rPr>
                <w:sz w:val="24"/>
              </w:rPr>
            </w:pPr>
          </w:p>
        </w:tc>
        <w:tc>
          <w:tcPr>
            <w:tcW w:w="984" w:type="pct"/>
          </w:tcPr>
          <w:p w:rsidR="00101FCE" w:rsidRDefault="00101FCE">
            <w:pPr>
              <w:spacing w:line="460" w:lineRule="exact"/>
              <w:rPr>
                <w:sz w:val="24"/>
              </w:rPr>
            </w:pPr>
          </w:p>
        </w:tc>
      </w:tr>
      <w:tr w:rsidR="00101FCE">
        <w:trPr>
          <w:jc w:val="center"/>
        </w:trPr>
        <w:tc>
          <w:tcPr>
            <w:tcW w:w="730" w:type="pct"/>
          </w:tcPr>
          <w:p w:rsidR="00101FCE" w:rsidRDefault="00101FCE">
            <w:pPr>
              <w:spacing w:line="460" w:lineRule="exact"/>
              <w:rPr>
                <w:sz w:val="24"/>
              </w:rPr>
            </w:pPr>
          </w:p>
        </w:tc>
        <w:tc>
          <w:tcPr>
            <w:tcW w:w="1278" w:type="pct"/>
          </w:tcPr>
          <w:p w:rsidR="00101FCE" w:rsidRDefault="00101FCE">
            <w:pPr>
              <w:spacing w:line="460" w:lineRule="exact"/>
              <w:rPr>
                <w:sz w:val="24"/>
              </w:rPr>
            </w:pPr>
          </w:p>
        </w:tc>
        <w:tc>
          <w:tcPr>
            <w:tcW w:w="806" w:type="pct"/>
          </w:tcPr>
          <w:p w:rsidR="00101FCE" w:rsidRDefault="00101FCE">
            <w:pPr>
              <w:spacing w:line="460" w:lineRule="exact"/>
              <w:rPr>
                <w:sz w:val="24"/>
              </w:rPr>
            </w:pPr>
          </w:p>
        </w:tc>
        <w:tc>
          <w:tcPr>
            <w:tcW w:w="1202" w:type="pct"/>
          </w:tcPr>
          <w:p w:rsidR="00101FCE" w:rsidRDefault="00101FCE">
            <w:pPr>
              <w:spacing w:line="460" w:lineRule="exact"/>
              <w:rPr>
                <w:sz w:val="24"/>
              </w:rPr>
            </w:pPr>
          </w:p>
        </w:tc>
        <w:tc>
          <w:tcPr>
            <w:tcW w:w="984" w:type="pct"/>
          </w:tcPr>
          <w:p w:rsidR="00101FCE" w:rsidRDefault="00101FCE">
            <w:pPr>
              <w:spacing w:line="460" w:lineRule="exact"/>
              <w:rPr>
                <w:sz w:val="24"/>
              </w:rPr>
            </w:pPr>
          </w:p>
        </w:tc>
      </w:tr>
      <w:tr w:rsidR="00101FCE">
        <w:trPr>
          <w:jc w:val="center"/>
        </w:trPr>
        <w:tc>
          <w:tcPr>
            <w:tcW w:w="730" w:type="pct"/>
          </w:tcPr>
          <w:p w:rsidR="00101FCE" w:rsidRDefault="00101FCE">
            <w:pPr>
              <w:spacing w:line="460" w:lineRule="exact"/>
              <w:rPr>
                <w:sz w:val="24"/>
              </w:rPr>
            </w:pPr>
          </w:p>
        </w:tc>
        <w:tc>
          <w:tcPr>
            <w:tcW w:w="1278" w:type="pct"/>
          </w:tcPr>
          <w:p w:rsidR="00101FCE" w:rsidRDefault="00101FCE">
            <w:pPr>
              <w:spacing w:line="460" w:lineRule="exact"/>
              <w:rPr>
                <w:sz w:val="24"/>
              </w:rPr>
            </w:pPr>
          </w:p>
        </w:tc>
        <w:tc>
          <w:tcPr>
            <w:tcW w:w="806" w:type="pct"/>
          </w:tcPr>
          <w:p w:rsidR="00101FCE" w:rsidRDefault="00101FCE">
            <w:pPr>
              <w:spacing w:line="460" w:lineRule="exact"/>
              <w:rPr>
                <w:sz w:val="24"/>
              </w:rPr>
            </w:pPr>
          </w:p>
        </w:tc>
        <w:tc>
          <w:tcPr>
            <w:tcW w:w="1202" w:type="pct"/>
          </w:tcPr>
          <w:p w:rsidR="00101FCE" w:rsidRDefault="00101FCE">
            <w:pPr>
              <w:spacing w:line="460" w:lineRule="exact"/>
              <w:rPr>
                <w:sz w:val="24"/>
              </w:rPr>
            </w:pPr>
          </w:p>
        </w:tc>
        <w:tc>
          <w:tcPr>
            <w:tcW w:w="984" w:type="pct"/>
          </w:tcPr>
          <w:p w:rsidR="00101FCE" w:rsidRDefault="00101FCE">
            <w:pPr>
              <w:spacing w:line="460" w:lineRule="exact"/>
              <w:rPr>
                <w:sz w:val="24"/>
              </w:rPr>
            </w:pPr>
          </w:p>
        </w:tc>
      </w:tr>
      <w:tr w:rsidR="00101FCE">
        <w:trPr>
          <w:jc w:val="center"/>
        </w:trPr>
        <w:tc>
          <w:tcPr>
            <w:tcW w:w="730" w:type="pct"/>
          </w:tcPr>
          <w:p w:rsidR="00101FCE" w:rsidRDefault="00101FCE">
            <w:pPr>
              <w:spacing w:line="460" w:lineRule="exact"/>
              <w:rPr>
                <w:sz w:val="24"/>
              </w:rPr>
            </w:pPr>
          </w:p>
        </w:tc>
        <w:tc>
          <w:tcPr>
            <w:tcW w:w="1278" w:type="pct"/>
          </w:tcPr>
          <w:p w:rsidR="00101FCE" w:rsidRDefault="00101FCE">
            <w:pPr>
              <w:spacing w:line="460" w:lineRule="exact"/>
              <w:rPr>
                <w:sz w:val="24"/>
              </w:rPr>
            </w:pPr>
          </w:p>
        </w:tc>
        <w:tc>
          <w:tcPr>
            <w:tcW w:w="806" w:type="pct"/>
          </w:tcPr>
          <w:p w:rsidR="00101FCE" w:rsidRDefault="00101FCE">
            <w:pPr>
              <w:spacing w:line="460" w:lineRule="exact"/>
              <w:rPr>
                <w:sz w:val="24"/>
              </w:rPr>
            </w:pPr>
          </w:p>
        </w:tc>
        <w:tc>
          <w:tcPr>
            <w:tcW w:w="1202" w:type="pct"/>
          </w:tcPr>
          <w:p w:rsidR="00101FCE" w:rsidRDefault="00101FCE">
            <w:pPr>
              <w:spacing w:line="460" w:lineRule="exact"/>
              <w:rPr>
                <w:sz w:val="24"/>
              </w:rPr>
            </w:pPr>
          </w:p>
        </w:tc>
        <w:tc>
          <w:tcPr>
            <w:tcW w:w="984" w:type="pct"/>
          </w:tcPr>
          <w:p w:rsidR="00101FCE" w:rsidRDefault="00101FCE">
            <w:pPr>
              <w:spacing w:line="460" w:lineRule="exact"/>
              <w:rPr>
                <w:sz w:val="24"/>
              </w:rPr>
            </w:pPr>
          </w:p>
        </w:tc>
      </w:tr>
      <w:tr w:rsidR="00101FCE">
        <w:trPr>
          <w:jc w:val="center"/>
        </w:trPr>
        <w:tc>
          <w:tcPr>
            <w:tcW w:w="730" w:type="pct"/>
          </w:tcPr>
          <w:p w:rsidR="00101FCE" w:rsidRDefault="00101FCE">
            <w:pPr>
              <w:spacing w:line="460" w:lineRule="exact"/>
              <w:rPr>
                <w:sz w:val="24"/>
              </w:rPr>
            </w:pPr>
          </w:p>
        </w:tc>
        <w:tc>
          <w:tcPr>
            <w:tcW w:w="1278" w:type="pct"/>
          </w:tcPr>
          <w:p w:rsidR="00101FCE" w:rsidRDefault="00101FCE">
            <w:pPr>
              <w:spacing w:line="460" w:lineRule="exact"/>
              <w:rPr>
                <w:sz w:val="24"/>
              </w:rPr>
            </w:pPr>
          </w:p>
        </w:tc>
        <w:tc>
          <w:tcPr>
            <w:tcW w:w="806" w:type="pct"/>
          </w:tcPr>
          <w:p w:rsidR="00101FCE" w:rsidRDefault="00101FCE">
            <w:pPr>
              <w:spacing w:line="460" w:lineRule="exact"/>
              <w:rPr>
                <w:sz w:val="24"/>
              </w:rPr>
            </w:pPr>
          </w:p>
        </w:tc>
        <w:tc>
          <w:tcPr>
            <w:tcW w:w="1202" w:type="pct"/>
          </w:tcPr>
          <w:p w:rsidR="00101FCE" w:rsidRDefault="00101FCE">
            <w:pPr>
              <w:spacing w:line="460" w:lineRule="exact"/>
              <w:rPr>
                <w:sz w:val="24"/>
              </w:rPr>
            </w:pPr>
          </w:p>
        </w:tc>
        <w:tc>
          <w:tcPr>
            <w:tcW w:w="984" w:type="pct"/>
          </w:tcPr>
          <w:p w:rsidR="00101FCE" w:rsidRDefault="00101FCE">
            <w:pPr>
              <w:spacing w:line="460" w:lineRule="exact"/>
              <w:rPr>
                <w:sz w:val="24"/>
              </w:rPr>
            </w:pPr>
          </w:p>
        </w:tc>
      </w:tr>
    </w:tbl>
    <w:p w:rsidR="00101FCE" w:rsidRDefault="00101FCE">
      <w:pPr>
        <w:spacing w:line="360" w:lineRule="auto"/>
        <w:ind w:right="84" w:firstLine="420"/>
        <w:rPr>
          <w:sz w:val="24"/>
        </w:rPr>
      </w:pPr>
    </w:p>
    <w:p w:rsidR="00101FCE" w:rsidRDefault="00101FCE">
      <w:pPr>
        <w:spacing w:line="360" w:lineRule="auto"/>
        <w:ind w:right="84" w:firstLine="420"/>
        <w:rPr>
          <w:sz w:val="24"/>
        </w:rPr>
      </w:pPr>
    </w:p>
    <w:p w:rsidR="00101FCE" w:rsidRDefault="003A1702" w:rsidP="00BB666A">
      <w:pPr>
        <w:spacing w:line="360" w:lineRule="auto"/>
        <w:ind w:firstLineChars="1700" w:firstLine="3794"/>
        <w:rPr>
          <w:sz w:val="24"/>
        </w:rPr>
      </w:pPr>
      <w:r>
        <w:rPr>
          <w:sz w:val="24"/>
        </w:rPr>
        <w:t>投标人名称：</w:t>
      </w:r>
    </w:p>
    <w:p w:rsidR="00101FCE" w:rsidRDefault="00101FCE" w:rsidP="00BB666A">
      <w:pPr>
        <w:spacing w:line="360" w:lineRule="auto"/>
        <w:ind w:firstLineChars="1700" w:firstLine="3794"/>
        <w:rPr>
          <w:sz w:val="24"/>
        </w:rPr>
      </w:pPr>
    </w:p>
    <w:p w:rsidR="00101FCE" w:rsidRDefault="003A1702" w:rsidP="00BB666A">
      <w:pPr>
        <w:spacing w:line="360" w:lineRule="auto"/>
        <w:ind w:firstLineChars="1700" w:firstLine="3794"/>
        <w:rPr>
          <w:sz w:val="24"/>
        </w:rPr>
      </w:pPr>
      <w:r>
        <w:rPr>
          <w:sz w:val="24"/>
        </w:rPr>
        <w:t>日期：年月日</w:t>
      </w:r>
    </w:p>
    <w:p w:rsidR="00101FCE" w:rsidRDefault="00101FCE">
      <w:pPr>
        <w:spacing w:line="360" w:lineRule="auto"/>
        <w:ind w:right="84" w:firstLine="420"/>
        <w:rPr>
          <w:position w:val="-40"/>
          <w:sz w:val="24"/>
        </w:rPr>
      </w:pPr>
    </w:p>
    <w:p w:rsidR="00101FCE" w:rsidRDefault="00101FCE">
      <w:pPr>
        <w:spacing w:line="360" w:lineRule="auto"/>
        <w:ind w:right="84" w:firstLine="420"/>
        <w:rPr>
          <w:position w:val="-40"/>
          <w:sz w:val="24"/>
        </w:rPr>
      </w:pPr>
    </w:p>
    <w:p w:rsidR="00101FCE" w:rsidRDefault="00101FCE">
      <w:pPr>
        <w:spacing w:line="360" w:lineRule="auto"/>
        <w:ind w:right="84" w:firstLine="420"/>
        <w:rPr>
          <w:position w:val="-40"/>
          <w:sz w:val="24"/>
        </w:rPr>
      </w:pPr>
    </w:p>
    <w:p w:rsidR="00101FCE" w:rsidRDefault="003A1702">
      <w:pPr>
        <w:widowControl/>
        <w:jc w:val="left"/>
        <w:rPr>
          <w:b/>
          <w:sz w:val="24"/>
        </w:rPr>
      </w:pPr>
      <w:r>
        <w:rPr>
          <w:b/>
          <w:sz w:val="24"/>
        </w:rPr>
        <w:br w:type="page"/>
      </w:r>
    </w:p>
    <w:p w:rsidR="00101FCE" w:rsidRDefault="003A1702">
      <w:pPr>
        <w:tabs>
          <w:tab w:val="left" w:pos="360"/>
        </w:tabs>
        <w:spacing w:afterLines="100" w:after="285" w:line="360" w:lineRule="auto"/>
        <w:rPr>
          <w:b/>
          <w:sz w:val="24"/>
        </w:rPr>
      </w:pPr>
      <w:r>
        <w:rPr>
          <w:b/>
          <w:sz w:val="24"/>
        </w:rPr>
        <w:lastRenderedPageBreak/>
        <w:t>附件</w:t>
      </w:r>
      <w:r>
        <w:rPr>
          <w:b/>
          <w:sz w:val="24"/>
        </w:rPr>
        <w:t>3</w:t>
      </w:r>
    </w:p>
    <w:p w:rsidR="00101FCE" w:rsidRDefault="003A1702">
      <w:pPr>
        <w:autoSpaceDN w:val="0"/>
        <w:spacing w:line="360" w:lineRule="auto"/>
        <w:jc w:val="center"/>
        <w:rPr>
          <w:b/>
          <w:bCs/>
          <w:sz w:val="24"/>
        </w:rPr>
      </w:pPr>
      <w:r>
        <w:rPr>
          <w:b/>
          <w:bCs/>
          <w:sz w:val="24"/>
        </w:rPr>
        <w:t>开标分项一览表</w:t>
      </w:r>
    </w:p>
    <w:p w:rsidR="00101FCE" w:rsidRDefault="00101FCE">
      <w:pPr>
        <w:ind w:right="84"/>
        <w:rPr>
          <w:sz w:val="24"/>
        </w:rPr>
      </w:pPr>
    </w:p>
    <w:p w:rsidR="00101FCE" w:rsidRDefault="003A1702">
      <w:pPr>
        <w:spacing w:line="460" w:lineRule="exact"/>
        <w:ind w:left="192"/>
        <w:rPr>
          <w:sz w:val="24"/>
        </w:rPr>
      </w:pPr>
      <w:r>
        <w:rPr>
          <w:sz w:val="24"/>
        </w:rPr>
        <w:t>项目名称：</w:t>
      </w:r>
    </w:p>
    <w:p w:rsidR="00101FCE" w:rsidRDefault="003A1702">
      <w:pPr>
        <w:spacing w:line="460" w:lineRule="exact"/>
        <w:ind w:left="192"/>
        <w:rPr>
          <w:sz w:val="24"/>
        </w:rPr>
      </w:pPr>
      <w:r>
        <w:rPr>
          <w:sz w:val="24"/>
        </w:rPr>
        <w:t>项目编号：</w:t>
      </w:r>
    </w:p>
    <w:p w:rsidR="00101FCE" w:rsidRDefault="003A1702">
      <w:pPr>
        <w:spacing w:line="460" w:lineRule="exact"/>
        <w:ind w:left="192"/>
        <w:rPr>
          <w:sz w:val="24"/>
        </w:rPr>
      </w:pPr>
      <w:r>
        <w:rPr>
          <w:sz w:val="24"/>
        </w:rPr>
        <w:t>包号：</w:t>
      </w:r>
    </w:p>
    <w:p w:rsidR="00101FCE" w:rsidRDefault="003A1702" w:rsidP="00BB666A">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101FCE">
        <w:trPr>
          <w:trHeight w:val="555"/>
          <w:jc w:val="center"/>
        </w:trPr>
        <w:tc>
          <w:tcPr>
            <w:tcW w:w="878" w:type="dxa"/>
            <w:vAlign w:val="center"/>
          </w:tcPr>
          <w:p w:rsidR="00101FCE" w:rsidRDefault="003A1702">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101FCE" w:rsidRDefault="003A1702">
            <w:pPr>
              <w:widowControl/>
              <w:jc w:val="center"/>
              <w:rPr>
                <w:b/>
                <w:bCs/>
                <w:kern w:val="0"/>
                <w:sz w:val="24"/>
                <w:szCs w:val="24"/>
              </w:rPr>
            </w:pPr>
            <w:r>
              <w:rPr>
                <w:b/>
                <w:bCs/>
                <w:kern w:val="0"/>
                <w:sz w:val="24"/>
                <w:szCs w:val="24"/>
              </w:rPr>
              <w:t>服务名称</w:t>
            </w:r>
          </w:p>
        </w:tc>
        <w:tc>
          <w:tcPr>
            <w:tcW w:w="1701" w:type="dxa"/>
            <w:vAlign w:val="center"/>
          </w:tcPr>
          <w:p w:rsidR="00101FCE" w:rsidRDefault="003A1702">
            <w:pPr>
              <w:widowControl/>
              <w:jc w:val="center"/>
              <w:rPr>
                <w:b/>
                <w:bCs/>
                <w:kern w:val="0"/>
                <w:sz w:val="24"/>
                <w:szCs w:val="24"/>
              </w:rPr>
            </w:pPr>
            <w:r>
              <w:rPr>
                <w:b/>
                <w:bCs/>
                <w:kern w:val="0"/>
                <w:sz w:val="24"/>
                <w:szCs w:val="24"/>
              </w:rPr>
              <w:t>总价</w:t>
            </w:r>
          </w:p>
        </w:tc>
        <w:tc>
          <w:tcPr>
            <w:tcW w:w="2238" w:type="dxa"/>
            <w:vAlign w:val="center"/>
          </w:tcPr>
          <w:p w:rsidR="00101FCE" w:rsidRDefault="003A1702">
            <w:pPr>
              <w:widowControl/>
              <w:jc w:val="center"/>
              <w:rPr>
                <w:b/>
                <w:bCs/>
                <w:kern w:val="0"/>
                <w:sz w:val="24"/>
                <w:szCs w:val="24"/>
              </w:rPr>
            </w:pPr>
            <w:r>
              <w:rPr>
                <w:b/>
                <w:bCs/>
                <w:kern w:val="0"/>
                <w:sz w:val="24"/>
                <w:szCs w:val="24"/>
              </w:rPr>
              <w:t>数量</w:t>
            </w:r>
          </w:p>
        </w:tc>
        <w:tc>
          <w:tcPr>
            <w:tcW w:w="1848" w:type="dxa"/>
            <w:vAlign w:val="center"/>
          </w:tcPr>
          <w:p w:rsidR="00101FCE" w:rsidRDefault="003A1702">
            <w:pPr>
              <w:widowControl/>
              <w:jc w:val="center"/>
              <w:rPr>
                <w:b/>
                <w:bCs/>
                <w:kern w:val="0"/>
                <w:sz w:val="24"/>
                <w:szCs w:val="24"/>
              </w:rPr>
            </w:pPr>
            <w:r>
              <w:rPr>
                <w:b/>
                <w:bCs/>
                <w:kern w:val="0"/>
                <w:sz w:val="24"/>
                <w:szCs w:val="24"/>
              </w:rPr>
              <w:t>备注</w:t>
            </w:r>
          </w:p>
        </w:tc>
      </w:tr>
      <w:tr w:rsidR="00101FCE">
        <w:trPr>
          <w:trHeight w:val="465"/>
          <w:jc w:val="center"/>
        </w:trPr>
        <w:tc>
          <w:tcPr>
            <w:tcW w:w="878" w:type="dxa"/>
            <w:vAlign w:val="center"/>
          </w:tcPr>
          <w:p w:rsidR="00101FCE" w:rsidRDefault="003A1702">
            <w:pPr>
              <w:widowControl/>
              <w:jc w:val="center"/>
              <w:rPr>
                <w:kern w:val="0"/>
                <w:sz w:val="24"/>
                <w:szCs w:val="24"/>
              </w:rPr>
            </w:pPr>
            <w:r>
              <w:rPr>
                <w:kern w:val="0"/>
                <w:sz w:val="24"/>
                <w:szCs w:val="24"/>
              </w:rPr>
              <w:t>1</w:t>
            </w:r>
          </w:p>
        </w:tc>
        <w:tc>
          <w:tcPr>
            <w:tcW w:w="2349" w:type="dxa"/>
            <w:vAlign w:val="center"/>
          </w:tcPr>
          <w:p w:rsidR="00101FCE" w:rsidRDefault="00101FCE">
            <w:pPr>
              <w:widowControl/>
              <w:jc w:val="center"/>
              <w:rPr>
                <w:kern w:val="0"/>
                <w:sz w:val="24"/>
                <w:szCs w:val="24"/>
              </w:rPr>
            </w:pPr>
          </w:p>
        </w:tc>
        <w:tc>
          <w:tcPr>
            <w:tcW w:w="1701" w:type="dxa"/>
            <w:vAlign w:val="center"/>
          </w:tcPr>
          <w:p w:rsidR="00101FCE" w:rsidRDefault="00101FCE">
            <w:pPr>
              <w:widowControl/>
              <w:jc w:val="center"/>
              <w:rPr>
                <w:kern w:val="0"/>
                <w:sz w:val="24"/>
                <w:szCs w:val="24"/>
              </w:rPr>
            </w:pPr>
          </w:p>
        </w:tc>
        <w:tc>
          <w:tcPr>
            <w:tcW w:w="2238" w:type="dxa"/>
            <w:vAlign w:val="center"/>
          </w:tcPr>
          <w:p w:rsidR="00101FCE" w:rsidRDefault="003A1702">
            <w:pPr>
              <w:widowControl/>
              <w:jc w:val="center"/>
              <w:rPr>
                <w:sz w:val="24"/>
                <w:szCs w:val="24"/>
              </w:rPr>
            </w:pPr>
            <w:r>
              <w:rPr>
                <w:sz w:val="24"/>
                <w:szCs w:val="24"/>
              </w:rPr>
              <w:t>1</w:t>
            </w:r>
            <w:r>
              <w:rPr>
                <w:sz w:val="24"/>
                <w:szCs w:val="24"/>
              </w:rPr>
              <w:t>项</w:t>
            </w:r>
          </w:p>
        </w:tc>
        <w:tc>
          <w:tcPr>
            <w:tcW w:w="1848" w:type="dxa"/>
            <w:vAlign w:val="center"/>
          </w:tcPr>
          <w:p w:rsidR="00101FCE" w:rsidRDefault="00101FCE">
            <w:pPr>
              <w:widowControl/>
              <w:jc w:val="center"/>
              <w:rPr>
                <w:sz w:val="24"/>
                <w:szCs w:val="24"/>
              </w:rPr>
            </w:pPr>
          </w:p>
        </w:tc>
      </w:tr>
      <w:tr w:rsidR="00101FCE">
        <w:trPr>
          <w:trHeight w:val="465"/>
          <w:jc w:val="center"/>
        </w:trPr>
        <w:tc>
          <w:tcPr>
            <w:tcW w:w="9014" w:type="dxa"/>
            <w:gridSpan w:val="5"/>
            <w:vAlign w:val="center"/>
          </w:tcPr>
          <w:p w:rsidR="00101FCE" w:rsidRDefault="003A1702">
            <w:pPr>
              <w:widowControl/>
              <w:jc w:val="left"/>
              <w:rPr>
                <w:kern w:val="0"/>
                <w:sz w:val="24"/>
                <w:szCs w:val="24"/>
              </w:rPr>
            </w:pPr>
            <w:r>
              <w:rPr>
                <w:kern w:val="0"/>
                <w:sz w:val="24"/>
                <w:szCs w:val="24"/>
              </w:rPr>
              <w:t>其中</w:t>
            </w:r>
          </w:p>
        </w:tc>
      </w:tr>
      <w:tr w:rsidR="00101FCE">
        <w:trPr>
          <w:trHeight w:val="465"/>
          <w:jc w:val="center"/>
        </w:trPr>
        <w:tc>
          <w:tcPr>
            <w:tcW w:w="3227" w:type="dxa"/>
            <w:gridSpan w:val="2"/>
            <w:vAlign w:val="center"/>
          </w:tcPr>
          <w:p w:rsidR="00101FCE" w:rsidRDefault="003A1702">
            <w:pPr>
              <w:widowControl/>
              <w:jc w:val="left"/>
              <w:rPr>
                <w:b/>
                <w:sz w:val="24"/>
                <w:szCs w:val="24"/>
              </w:rPr>
            </w:pPr>
            <w:r>
              <w:rPr>
                <w:b/>
                <w:sz w:val="24"/>
                <w:szCs w:val="24"/>
              </w:rPr>
              <w:t>分项名称</w:t>
            </w:r>
          </w:p>
        </w:tc>
        <w:tc>
          <w:tcPr>
            <w:tcW w:w="1701" w:type="dxa"/>
            <w:vAlign w:val="center"/>
          </w:tcPr>
          <w:p w:rsidR="00101FCE" w:rsidRDefault="003A1702">
            <w:pPr>
              <w:widowControl/>
              <w:jc w:val="center"/>
              <w:rPr>
                <w:b/>
                <w:kern w:val="0"/>
                <w:sz w:val="24"/>
                <w:szCs w:val="24"/>
              </w:rPr>
            </w:pPr>
            <w:r>
              <w:rPr>
                <w:b/>
                <w:kern w:val="0"/>
                <w:sz w:val="24"/>
                <w:szCs w:val="24"/>
              </w:rPr>
              <w:t>价格</w:t>
            </w:r>
          </w:p>
        </w:tc>
        <w:tc>
          <w:tcPr>
            <w:tcW w:w="2238" w:type="dxa"/>
            <w:vAlign w:val="center"/>
          </w:tcPr>
          <w:p w:rsidR="00101FCE" w:rsidRDefault="003A1702">
            <w:pPr>
              <w:widowControl/>
              <w:jc w:val="center"/>
              <w:rPr>
                <w:b/>
                <w:kern w:val="0"/>
                <w:sz w:val="24"/>
                <w:szCs w:val="24"/>
              </w:rPr>
            </w:pPr>
            <w:r>
              <w:rPr>
                <w:b/>
                <w:kern w:val="0"/>
                <w:sz w:val="24"/>
                <w:szCs w:val="24"/>
              </w:rPr>
              <w:t>数量</w:t>
            </w:r>
          </w:p>
        </w:tc>
        <w:tc>
          <w:tcPr>
            <w:tcW w:w="1848" w:type="dxa"/>
            <w:vAlign w:val="center"/>
          </w:tcPr>
          <w:p w:rsidR="00101FCE" w:rsidRDefault="003A1702">
            <w:pPr>
              <w:widowControl/>
              <w:jc w:val="center"/>
              <w:rPr>
                <w:b/>
                <w:bCs/>
                <w:kern w:val="0"/>
                <w:sz w:val="24"/>
                <w:szCs w:val="24"/>
              </w:rPr>
            </w:pPr>
            <w:r>
              <w:rPr>
                <w:b/>
                <w:bCs/>
                <w:kern w:val="0"/>
                <w:sz w:val="24"/>
                <w:szCs w:val="24"/>
              </w:rPr>
              <w:t>备注</w:t>
            </w:r>
          </w:p>
        </w:tc>
      </w:tr>
      <w:tr w:rsidR="00101FCE">
        <w:trPr>
          <w:trHeight w:val="465"/>
          <w:jc w:val="center"/>
        </w:trPr>
        <w:tc>
          <w:tcPr>
            <w:tcW w:w="3227" w:type="dxa"/>
            <w:gridSpan w:val="2"/>
            <w:vAlign w:val="center"/>
          </w:tcPr>
          <w:p w:rsidR="00101FCE" w:rsidRDefault="003A1702">
            <w:pPr>
              <w:widowControl/>
              <w:jc w:val="left"/>
              <w:rPr>
                <w:kern w:val="0"/>
                <w:sz w:val="24"/>
                <w:szCs w:val="24"/>
              </w:rPr>
            </w:pPr>
            <w:r>
              <w:rPr>
                <w:rFonts w:hint="eastAsia"/>
                <w:sz w:val="24"/>
              </w:rPr>
              <w:t>调试费</w:t>
            </w:r>
          </w:p>
        </w:tc>
        <w:tc>
          <w:tcPr>
            <w:tcW w:w="1701" w:type="dxa"/>
            <w:vAlign w:val="center"/>
          </w:tcPr>
          <w:p w:rsidR="00101FCE" w:rsidRDefault="00101FCE">
            <w:pPr>
              <w:widowControl/>
              <w:jc w:val="center"/>
              <w:rPr>
                <w:kern w:val="0"/>
                <w:sz w:val="24"/>
                <w:szCs w:val="24"/>
              </w:rPr>
            </w:pPr>
          </w:p>
        </w:tc>
        <w:tc>
          <w:tcPr>
            <w:tcW w:w="2238" w:type="dxa"/>
            <w:vAlign w:val="center"/>
          </w:tcPr>
          <w:p w:rsidR="00101FCE" w:rsidRDefault="00101FCE">
            <w:pPr>
              <w:widowControl/>
              <w:jc w:val="center"/>
              <w:rPr>
                <w:kern w:val="0"/>
                <w:sz w:val="24"/>
                <w:szCs w:val="24"/>
              </w:rPr>
            </w:pPr>
          </w:p>
        </w:tc>
        <w:tc>
          <w:tcPr>
            <w:tcW w:w="1848" w:type="dxa"/>
            <w:vAlign w:val="center"/>
          </w:tcPr>
          <w:p w:rsidR="00101FCE" w:rsidRDefault="00101FCE">
            <w:pPr>
              <w:widowControl/>
              <w:jc w:val="center"/>
              <w:rPr>
                <w:sz w:val="24"/>
                <w:szCs w:val="24"/>
              </w:rPr>
            </w:pPr>
          </w:p>
        </w:tc>
      </w:tr>
      <w:tr w:rsidR="00101FCE">
        <w:trPr>
          <w:trHeight w:val="465"/>
          <w:jc w:val="center"/>
        </w:trPr>
        <w:tc>
          <w:tcPr>
            <w:tcW w:w="3227" w:type="dxa"/>
            <w:gridSpan w:val="2"/>
            <w:vAlign w:val="center"/>
          </w:tcPr>
          <w:p w:rsidR="00101FCE" w:rsidRDefault="003A1702">
            <w:pPr>
              <w:widowControl/>
              <w:jc w:val="left"/>
              <w:rPr>
                <w:kern w:val="0"/>
                <w:sz w:val="24"/>
                <w:szCs w:val="24"/>
              </w:rPr>
            </w:pPr>
            <w:r>
              <w:rPr>
                <w:rFonts w:hint="eastAsia"/>
                <w:sz w:val="24"/>
              </w:rPr>
              <w:t>线路连接费</w:t>
            </w:r>
          </w:p>
        </w:tc>
        <w:tc>
          <w:tcPr>
            <w:tcW w:w="1701" w:type="dxa"/>
            <w:vAlign w:val="center"/>
          </w:tcPr>
          <w:p w:rsidR="00101FCE" w:rsidRDefault="00101FCE">
            <w:pPr>
              <w:widowControl/>
              <w:jc w:val="center"/>
              <w:rPr>
                <w:kern w:val="0"/>
                <w:sz w:val="24"/>
                <w:szCs w:val="24"/>
              </w:rPr>
            </w:pPr>
          </w:p>
        </w:tc>
        <w:tc>
          <w:tcPr>
            <w:tcW w:w="2238" w:type="dxa"/>
            <w:vAlign w:val="center"/>
          </w:tcPr>
          <w:p w:rsidR="00101FCE" w:rsidRDefault="00101FCE">
            <w:pPr>
              <w:widowControl/>
              <w:jc w:val="center"/>
              <w:rPr>
                <w:kern w:val="0"/>
                <w:sz w:val="24"/>
                <w:szCs w:val="24"/>
              </w:rPr>
            </w:pPr>
          </w:p>
        </w:tc>
        <w:tc>
          <w:tcPr>
            <w:tcW w:w="1848" w:type="dxa"/>
            <w:vAlign w:val="center"/>
          </w:tcPr>
          <w:p w:rsidR="00101FCE" w:rsidRDefault="00101FCE">
            <w:pPr>
              <w:widowControl/>
              <w:jc w:val="center"/>
              <w:rPr>
                <w:sz w:val="24"/>
                <w:szCs w:val="24"/>
              </w:rPr>
            </w:pPr>
          </w:p>
        </w:tc>
      </w:tr>
      <w:tr w:rsidR="00101FCE">
        <w:trPr>
          <w:trHeight w:val="465"/>
          <w:jc w:val="center"/>
        </w:trPr>
        <w:tc>
          <w:tcPr>
            <w:tcW w:w="3227" w:type="dxa"/>
            <w:gridSpan w:val="2"/>
            <w:vAlign w:val="center"/>
          </w:tcPr>
          <w:p w:rsidR="00101FCE" w:rsidRDefault="003A1702">
            <w:pPr>
              <w:widowControl/>
              <w:jc w:val="left"/>
              <w:rPr>
                <w:kern w:val="0"/>
                <w:sz w:val="24"/>
                <w:szCs w:val="24"/>
              </w:rPr>
            </w:pPr>
            <w:r>
              <w:rPr>
                <w:rFonts w:hint="eastAsia"/>
                <w:sz w:val="24"/>
              </w:rPr>
              <w:t>维护维修费</w:t>
            </w:r>
          </w:p>
        </w:tc>
        <w:tc>
          <w:tcPr>
            <w:tcW w:w="1701" w:type="dxa"/>
            <w:vAlign w:val="center"/>
          </w:tcPr>
          <w:p w:rsidR="00101FCE" w:rsidRDefault="00101FCE">
            <w:pPr>
              <w:widowControl/>
              <w:jc w:val="center"/>
              <w:rPr>
                <w:kern w:val="0"/>
                <w:sz w:val="24"/>
                <w:szCs w:val="24"/>
              </w:rPr>
            </w:pPr>
          </w:p>
        </w:tc>
        <w:tc>
          <w:tcPr>
            <w:tcW w:w="2238" w:type="dxa"/>
            <w:vAlign w:val="center"/>
          </w:tcPr>
          <w:p w:rsidR="00101FCE" w:rsidRDefault="00101FCE">
            <w:pPr>
              <w:widowControl/>
              <w:jc w:val="center"/>
              <w:rPr>
                <w:kern w:val="0"/>
                <w:sz w:val="24"/>
                <w:szCs w:val="24"/>
              </w:rPr>
            </w:pPr>
          </w:p>
        </w:tc>
        <w:tc>
          <w:tcPr>
            <w:tcW w:w="1848" w:type="dxa"/>
            <w:vAlign w:val="center"/>
          </w:tcPr>
          <w:p w:rsidR="00101FCE" w:rsidRDefault="00101FCE">
            <w:pPr>
              <w:widowControl/>
              <w:jc w:val="center"/>
              <w:rPr>
                <w:sz w:val="24"/>
                <w:szCs w:val="24"/>
              </w:rPr>
            </w:pPr>
          </w:p>
        </w:tc>
      </w:tr>
      <w:tr w:rsidR="00101FCE">
        <w:trPr>
          <w:trHeight w:val="465"/>
          <w:jc w:val="center"/>
        </w:trPr>
        <w:tc>
          <w:tcPr>
            <w:tcW w:w="3227" w:type="dxa"/>
            <w:gridSpan w:val="2"/>
            <w:vAlign w:val="center"/>
          </w:tcPr>
          <w:p w:rsidR="00101FCE" w:rsidRDefault="003A1702">
            <w:pPr>
              <w:widowControl/>
              <w:jc w:val="left"/>
              <w:rPr>
                <w:kern w:val="0"/>
                <w:sz w:val="24"/>
                <w:szCs w:val="24"/>
              </w:rPr>
            </w:pPr>
            <w:r>
              <w:rPr>
                <w:rFonts w:hint="eastAsia"/>
                <w:sz w:val="24"/>
              </w:rPr>
              <w:t>保修费</w:t>
            </w:r>
          </w:p>
        </w:tc>
        <w:tc>
          <w:tcPr>
            <w:tcW w:w="1701" w:type="dxa"/>
            <w:vAlign w:val="center"/>
          </w:tcPr>
          <w:p w:rsidR="00101FCE" w:rsidRDefault="00101FCE">
            <w:pPr>
              <w:widowControl/>
              <w:jc w:val="center"/>
              <w:rPr>
                <w:kern w:val="0"/>
                <w:sz w:val="24"/>
                <w:szCs w:val="24"/>
              </w:rPr>
            </w:pPr>
          </w:p>
        </w:tc>
        <w:tc>
          <w:tcPr>
            <w:tcW w:w="2238" w:type="dxa"/>
            <w:vAlign w:val="center"/>
          </w:tcPr>
          <w:p w:rsidR="00101FCE" w:rsidRDefault="00101FCE">
            <w:pPr>
              <w:widowControl/>
              <w:jc w:val="center"/>
              <w:rPr>
                <w:kern w:val="0"/>
                <w:sz w:val="24"/>
                <w:szCs w:val="24"/>
              </w:rPr>
            </w:pPr>
          </w:p>
        </w:tc>
        <w:tc>
          <w:tcPr>
            <w:tcW w:w="1848" w:type="dxa"/>
            <w:vAlign w:val="center"/>
          </w:tcPr>
          <w:p w:rsidR="00101FCE" w:rsidRDefault="00101FCE">
            <w:pPr>
              <w:widowControl/>
              <w:jc w:val="center"/>
              <w:rPr>
                <w:sz w:val="24"/>
                <w:szCs w:val="24"/>
              </w:rPr>
            </w:pPr>
          </w:p>
        </w:tc>
      </w:tr>
      <w:tr w:rsidR="00101FCE">
        <w:trPr>
          <w:trHeight w:val="465"/>
          <w:jc w:val="center"/>
        </w:trPr>
        <w:tc>
          <w:tcPr>
            <w:tcW w:w="3227" w:type="dxa"/>
            <w:gridSpan w:val="2"/>
            <w:vAlign w:val="center"/>
          </w:tcPr>
          <w:p w:rsidR="00101FCE" w:rsidRDefault="003A1702">
            <w:pPr>
              <w:widowControl/>
              <w:jc w:val="left"/>
              <w:rPr>
                <w:sz w:val="24"/>
              </w:rPr>
            </w:pPr>
            <w:r>
              <w:rPr>
                <w:rFonts w:hint="eastAsia"/>
                <w:sz w:val="24"/>
              </w:rPr>
              <w:t>测试费</w:t>
            </w:r>
          </w:p>
        </w:tc>
        <w:tc>
          <w:tcPr>
            <w:tcW w:w="1701" w:type="dxa"/>
            <w:vAlign w:val="center"/>
          </w:tcPr>
          <w:p w:rsidR="00101FCE" w:rsidRDefault="00101FCE">
            <w:pPr>
              <w:widowControl/>
              <w:jc w:val="center"/>
              <w:rPr>
                <w:kern w:val="0"/>
                <w:sz w:val="24"/>
                <w:szCs w:val="24"/>
              </w:rPr>
            </w:pPr>
          </w:p>
        </w:tc>
        <w:tc>
          <w:tcPr>
            <w:tcW w:w="2238" w:type="dxa"/>
            <w:vAlign w:val="center"/>
          </w:tcPr>
          <w:p w:rsidR="00101FCE" w:rsidRDefault="00101FCE">
            <w:pPr>
              <w:widowControl/>
              <w:jc w:val="center"/>
              <w:rPr>
                <w:kern w:val="0"/>
                <w:sz w:val="24"/>
                <w:szCs w:val="24"/>
              </w:rPr>
            </w:pPr>
          </w:p>
        </w:tc>
        <w:tc>
          <w:tcPr>
            <w:tcW w:w="1848" w:type="dxa"/>
            <w:vAlign w:val="center"/>
          </w:tcPr>
          <w:p w:rsidR="00101FCE" w:rsidRDefault="00101FCE">
            <w:pPr>
              <w:widowControl/>
              <w:jc w:val="center"/>
              <w:rPr>
                <w:kern w:val="0"/>
                <w:sz w:val="24"/>
                <w:szCs w:val="24"/>
              </w:rPr>
            </w:pPr>
          </w:p>
        </w:tc>
      </w:tr>
      <w:tr w:rsidR="00101FCE">
        <w:trPr>
          <w:trHeight w:val="465"/>
          <w:jc w:val="center"/>
        </w:trPr>
        <w:tc>
          <w:tcPr>
            <w:tcW w:w="3227" w:type="dxa"/>
            <w:gridSpan w:val="2"/>
            <w:vAlign w:val="center"/>
          </w:tcPr>
          <w:p w:rsidR="00101FCE" w:rsidRDefault="003A1702">
            <w:pPr>
              <w:widowControl/>
              <w:jc w:val="left"/>
              <w:rPr>
                <w:sz w:val="24"/>
              </w:rPr>
            </w:pPr>
            <w:r>
              <w:rPr>
                <w:sz w:val="24"/>
              </w:rPr>
              <w:t>……</w:t>
            </w:r>
          </w:p>
        </w:tc>
        <w:tc>
          <w:tcPr>
            <w:tcW w:w="1701" w:type="dxa"/>
            <w:vAlign w:val="center"/>
          </w:tcPr>
          <w:p w:rsidR="00101FCE" w:rsidRDefault="00101FCE">
            <w:pPr>
              <w:widowControl/>
              <w:jc w:val="center"/>
              <w:rPr>
                <w:kern w:val="0"/>
                <w:sz w:val="24"/>
                <w:szCs w:val="24"/>
              </w:rPr>
            </w:pPr>
          </w:p>
        </w:tc>
        <w:tc>
          <w:tcPr>
            <w:tcW w:w="2238" w:type="dxa"/>
            <w:vAlign w:val="center"/>
          </w:tcPr>
          <w:p w:rsidR="00101FCE" w:rsidRDefault="00101FCE">
            <w:pPr>
              <w:widowControl/>
              <w:jc w:val="center"/>
              <w:rPr>
                <w:kern w:val="0"/>
                <w:sz w:val="24"/>
                <w:szCs w:val="24"/>
              </w:rPr>
            </w:pPr>
          </w:p>
        </w:tc>
        <w:tc>
          <w:tcPr>
            <w:tcW w:w="1848" w:type="dxa"/>
            <w:vAlign w:val="center"/>
          </w:tcPr>
          <w:p w:rsidR="00101FCE" w:rsidRDefault="00101FCE">
            <w:pPr>
              <w:widowControl/>
              <w:jc w:val="center"/>
              <w:rPr>
                <w:kern w:val="0"/>
                <w:sz w:val="24"/>
                <w:szCs w:val="24"/>
              </w:rPr>
            </w:pPr>
          </w:p>
        </w:tc>
      </w:tr>
      <w:tr w:rsidR="00101FCE">
        <w:trPr>
          <w:trHeight w:val="465"/>
          <w:jc w:val="center"/>
        </w:trPr>
        <w:tc>
          <w:tcPr>
            <w:tcW w:w="3227" w:type="dxa"/>
            <w:gridSpan w:val="2"/>
            <w:vAlign w:val="center"/>
          </w:tcPr>
          <w:p w:rsidR="00101FCE" w:rsidRDefault="00101FCE">
            <w:pPr>
              <w:widowControl/>
              <w:jc w:val="center"/>
              <w:rPr>
                <w:sz w:val="24"/>
              </w:rPr>
            </w:pPr>
          </w:p>
        </w:tc>
        <w:tc>
          <w:tcPr>
            <w:tcW w:w="1701" w:type="dxa"/>
            <w:vAlign w:val="center"/>
          </w:tcPr>
          <w:p w:rsidR="00101FCE" w:rsidRDefault="00101FCE">
            <w:pPr>
              <w:widowControl/>
              <w:jc w:val="center"/>
              <w:rPr>
                <w:kern w:val="0"/>
                <w:sz w:val="24"/>
                <w:szCs w:val="24"/>
              </w:rPr>
            </w:pPr>
          </w:p>
        </w:tc>
        <w:tc>
          <w:tcPr>
            <w:tcW w:w="2238" w:type="dxa"/>
            <w:vAlign w:val="center"/>
          </w:tcPr>
          <w:p w:rsidR="00101FCE" w:rsidRDefault="00101FCE">
            <w:pPr>
              <w:widowControl/>
              <w:jc w:val="center"/>
              <w:rPr>
                <w:kern w:val="0"/>
                <w:sz w:val="24"/>
                <w:szCs w:val="24"/>
              </w:rPr>
            </w:pPr>
          </w:p>
        </w:tc>
        <w:tc>
          <w:tcPr>
            <w:tcW w:w="1848" w:type="dxa"/>
            <w:vAlign w:val="center"/>
          </w:tcPr>
          <w:p w:rsidR="00101FCE" w:rsidRDefault="00101FCE">
            <w:pPr>
              <w:widowControl/>
              <w:jc w:val="center"/>
              <w:rPr>
                <w:kern w:val="0"/>
                <w:sz w:val="24"/>
                <w:szCs w:val="24"/>
              </w:rPr>
            </w:pPr>
          </w:p>
        </w:tc>
      </w:tr>
    </w:tbl>
    <w:p w:rsidR="00101FCE" w:rsidRDefault="003A1702">
      <w:pPr>
        <w:ind w:left="180"/>
        <w:rPr>
          <w:sz w:val="22"/>
          <w:szCs w:val="24"/>
        </w:rPr>
      </w:pPr>
      <w:r>
        <w:rPr>
          <w:sz w:val="22"/>
          <w:szCs w:val="24"/>
        </w:rPr>
        <w:t>注：</w:t>
      </w:r>
      <w:r>
        <w:rPr>
          <w:sz w:val="22"/>
          <w:szCs w:val="24"/>
        </w:rPr>
        <w:t xml:space="preserve">1. </w:t>
      </w:r>
      <w:r>
        <w:rPr>
          <w:sz w:val="22"/>
          <w:szCs w:val="24"/>
        </w:rPr>
        <w:t>本表第一行填写本项目投标总价，须与附件</w:t>
      </w:r>
      <w:r>
        <w:rPr>
          <w:sz w:val="22"/>
          <w:szCs w:val="24"/>
        </w:rPr>
        <w:t>2</w:t>
      </w:r>
      <w:r>
        <w:rPr>
          <w:sz w:val="22"/>
          <w:szCs w:val="24"/>
        </w:rPr>
        <w:t>中投标总价保持一致。</w:t>
      </w:r>
    </w:p>
    <w:p w:rsidR="00101FCE" w:rsidRDefault="003A1702" w:rsidP="00BB666A">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rsidR="00101FCE" w:rsidRDefault="003A1702" w:rsidP="00BB666A">
      <w:pPr>
        <w:spacing w:line="360" w:lineRule="auto"/>
        <w:ind w:firstLineChars="1700" w:firstLine="3794"/>
        <w:rPr>
          <w:sz w:val="24"/>
        </w:rPr>
      </w:pPr>
      <w:r>
        <w:rPr>
          <w:sz w:val="24"/>
        </w:rPr>
        <w:t>投标人名称：</w:t>
      </w:r>
    </w:p>
    <w:p w:rsidR="00101FCE" w:rsidRDefault="00101FCE" w:rsidP="00BB666A">
      <w:pPr>
        <w:spacing w:line="360" w:lineRule="auto"/>
        <w:ind w:firstLineChars="1700" w:firstLine="3794"/>
        <w:rPr>
          <w:sz w:val="24"/>
        </w:rPr>
      </w:pPr>
    </w:p>
    <w:p w:rsidR="00101FCE" w:rsidRDefault="003A1702" w:rsidP="00BB666A">
      <w:pPr>
        <w:spacing w:line="360" w:lineRule="auto"/>
        <w:ind w:firstLineChars="1700" w:firstLine="3794"/>
        <w:rPr>
          <w:sz w:val="24"/>
        </w:rPr>
      </w:pPr>
      <w:r>
        <w:rPr>
          <w:sz w:val="24"/>
        </w:rPr>
        <w:t>日期：年月日</w:t>
      </w:r>
    </w:p>
    <w:p w:rsidR="00101FCE" w:rsidRDefault="003A1702">
      <w:pPr>
        <w:spacing w:line="360" w:lineRule="auto"/>
        <w:ind w:right="85" w:firstLineChars="200" w:firstLine="448"/>
        <w:rPr>
          <w:b/>
          <w:sz w:val="24"/>
        </w:rPr>
      </w:pPr>
      <w:r>
        <w:rPr>
          <w:b/>
          <w:sz w:val="24"/>
        </w:rPr>
        <w:br w:type="page"/>
      </w:r>
    </w:p>
    <w:p w:rsidR="00101FCE" w:rsidRDefault="003A1702">
      <w:pPr>
        <w:tabs>
          <w:tab w:val="left" w:pos="360"/>
        </w:tabs>
        <w:spacing w:afterLines="100" w:after="285" w:line="360" w:lineRule="auto"/>
        <w:rPr>
          <w:b/>
          <w:sz w:val="24"/>
        </w:rPr>
      </w:pPr>
      <w:r>
        <w:rPr>
          <w:b/>
          <w:sz w:val="24"/>
        </w:rPr>
        <w:lastRenderedPageBreak/>
        <w:t>附件</w:t>
      </w:r>
      <w:r>
        <w:rPr>
          <w:b/>
          <w:sz w:val="24"/>
        </w:rPr>
        <w:t>4</w:t>
      </w:r>
    </w:p>
    <w:p w:rsidR="00101FCE" w:rsidRDefault="003A1702">
      <w:pPr>
        <w:autoSpaceDN w:val="0"/>
        <w:spacing w:line="360" w:lineRule="auto"/>
        <w:jc w:val="center"/>
        <w:rPr>
          <w:b/>
          <w:bCs/>
          <w:sz w:val="24"/>
        </w:rPr>
      </w:pPr>
      <w:r>
        <w:rPr>
          <w:b/>
          <w:bCs/>
          <w:sz w:val="24"/>
        </w:rPr>
        <w:t>商务要求点对点应答表</w:t>
      </w:r>
    </w:p>
    <w:p w:rsidR="00101FCE" w:rsidRDefault="00101FCE">
      <w:pPr>
        <w:spacing w:line="460" w:lineRule="exact"/>
        <w:rPr>
          <w:sz w:val="24"/>
        </w:rPr>
      </w:pPr>
    </w:p>
    <w:p w:rsidR="00101FCE" w:rsidRDefault="003A1702">
      <w:pPr>
        <w:spacing w:line="460" w:lineRule="exact"/>
        <w:rPr>
          <w:sz w:val="24"/>
        </w:rPr>
      </w:pPr>
      <w:r>
        <w:rPr>
          <w:sz w:val="24"/>
        </w:rPr>
        <w:t>项目名称：</w:t>
      </w:r>
    </w:p>
    <w:p w:rsidR="00101FCE" w:rsidRDefault="003A1702">
      <w:pPr>
        <w:spacing w:line="460" w:lineRule="exact"/>
        <w:rPr>
          <w:sz w:val="24"/>
        </w:rPr>
      </w:pPr>
      <w:r>
        <w:rPr>
          <w:sz w:val="24"/>
        </w:rPr>
        <w:t>项目编号：</w:t>
      </w:r>
    </w:p>
    <w:p w:rsidR="00101FCE" w:rsidRDefault="003A1702">
      <w:pPr>
        <w:spacing w:line="460" w:lineRule="exact"/>
        <w:rPr>
          <w:sz w:val="24"/>
          <w:u w:val="single"/>
        </w:rPr>
      </w:pPr>
      <w:r>
        <w:rPr>
          <w:sz w:val="24"/>
        </w:rPr>
        <w:t>包号：</w:t>
      </w:r>
    </w:p>
    <w:p w:rsidR="00101FCE" w:rsidRDefault="00101FCE">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101FCE">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101FCE" w:rsidRDefault="003A1702">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101FCE" w:rsidRDefault="003A1702">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101FCE" w:rsidRDefault="003A1702">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101FCE" w:rsidRDefault="003A1702">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101FCE" w:rsidRDefault="003A1702">
            <w:pPr>
              <w:widowControl/>
              <w:jc w:val="center"/>
              <w:rPr>
                <w:color w:val="000000"/>
                <w:kern w:val="0"/>
                <w:szCs w:val="21"/>
              </w:rPr>
            </w:pPr>
            <w:r>
              <w:rPr>
                <w:color w:val="000000"/>
                <w:kern w:val="0"/>
                <w:szCs w:val="21"/>
              </w:rPr>
              <w:t>备注</w:t>
            </w:r>
          </w:p>
        </w:tc>
      </w:tr>
      <w:tr w:rsidR="00101FC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1FCE" w:rsidRDefault="003A1702">
            <w:pPr>
              <w:widowControl/>
              <w:jc w:val="left"/>
              <w:rPr>
                <w:color w:val="000000"/>
                <w:kern w:val="0"/>
                <w:szCs w:val="21"/>
              </w:rPr>
            </w:pPr>
            <w:r>
              <w:rPr>
                <w:color w:val="000000"/>
                <w:kern w:val="0"/>
                <w:szCs w:val="21"/>
              </w:rPr>
              <w:t>（一）报价要求</w:t>
            </w:r>
          </w:p>
        </w:tc>
      </w:tr>
      <w:tr w:rsidR="00101FCE">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101FCE" w:rsidRDefault="003A1702">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1FCE" w:rsidRDefault="003A1702">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1FCE" w:rsidRDefault="003A1702">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1FCE" w:rsidRDefault="003A1702">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1FCE" w:rsidRDefault="003A1702">
            <w:pPr>
              <w:widowControl/>
              <w:jc w:val="left"/>
              <w:rPr>
                <w:color w:val="000000"/>
                <w:kern w:val="0"/>
                <w:szCs w:val="21"/>
              </w:rPr>
            </w:pPr>
            <w:r>
              <w:rPr>
                <w:color w:val="000000"/>
                <w:kern w:val="0"/>
                <w:szCs w:val="21"/>
              </w:rPr>
              <w:t xml:space="preserve">　</w:t>
            </w:r>
          </w:p>
        </w:tc>
      </w:tr>
      <w:tr w:rsidR="00101FC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1FCE" w:rsidRDefault="003A1702">
            <w:pPr>
              <w:widowControl/>
              <w:jc w:val="left"/>
              <w:rPr>
                <w:color w:val="000000"/>
                <w:kern w:val="0"/>
                <w:szCs w:val="21"/>
              </w:rPr>
            </w:pPr>
            <w:r>
              <w:rPr>
                <w:color w:val="000000"/>
                <w:kern w:val="0"/>
                <w:szCs w:val="21"/>
              </w:rPr>
              <w:t>（二）服务要求</w:t>
            </w:r>
          </w:p>
        </w:tc>
      </w:tr>
      <w:tr w:rsidR="00101FCE">
        <w:tc>
          <w:tcPr>
            <w:tcW w:w="974" w:type="pct"/>
            <w:tcBorders>
              <w:top w:val="nil"/>
              <w:left w:val="single" w:sz="8" w:space="0" w:color="auto"/>
              <w:bottom w:val="single" w:sz="8" w:space="0" w:color="auto"/>
              <w:right w:val="single" w:sz="8" w:space="0" w:color="auto"/>
            </w:tcBorders>
            <w:shd w:val="clear" w:color="auto" w:fill="auto"/>
            <w:vAlign w:val="center"/>
          </w:tcPr>
          <w:p w:rsidR="00101FCE" w:rsidRDefault="003A1702">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1FCE" w:rsidRDefault="003A1702">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1FCE" w:rsidRDefault="003A1702">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1FCE" w:rsidRDefault="003A1702">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1FCE" w:rsidRDefault="003A1702">
            <w:pPr>
              <w:widowControl/>
              <w:jc w:val="center"/>
              <w:rPr>
                <w:color w:val="000000"/>
                <w:kern w:val="0"/>
                <w:szCs w:val="21"/>
              </w:rPr>
            </w:pPr>
            <w:r>
              <w:rPr>
                <w:color w:val="000000"/>
                <w:kern w:val="0"/>
                <w:szCs w:val="21"/>
              </w:rPr>
              <w:t xml:space="preserve">　</w:t>
            </w:r>
          </w:p>
        </w:tc>
      </w:tr>
      <w:tr w:rsidR="00101FC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1FCE" w:rsidRDefault="003A1702">
            <w:pPr>
              <w:widowControl/>
              <w:jc w:val="left"/>
              <w:rPr>
                <w:color w:val="000000"/>
                <w:kern w:val="0"/>
                <w:szCs w:val="21"/>
              </w:rPr>
            </w:pPr>
            <w:r>
              <w:rPr>
                <w:color w:val="000000"/>
                <w:kern w:val="0"/>
                <w:szCs w:val="21"/>
              </w:rPr>
              <w:t>（三）时间、地点要求</w:t>
            </w:r>
          </w:p>
        </w:tc>
      </w:tr>
      <w:tr w:rsidR="00101FCE">
        <w:tc>
          <w:tcPr>
            <w:tcW w:w="974" w:type="pct"/>
            <w:tcBorders>
              <w:top w:val="nil"/>
              <w:left w:val="single" w:sz="8" w:space="0" w:color="auto"/>
              <w:bottom w:val="single" w:sz="8" w:space="0" w:color="auto"/>
              <w:right w:val="single" w:sz="8" w:space="0" w:color="auto"/>
            </w:tcBorders>
            <w:shd w:val="clear" w:color="auto" w:fill="auto"/>
            <w:vAlign w:val="center"/>
          </w:tcPr>
          <w:p w:rsidR="00101FCE" w:rsidRDefault="003A1702">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1FCE" w:rsidRDefault="003A1702">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1FCE" w:rsidRDefault="003A1702">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1FCE" w:rsidRDefault="003A1702">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1FCE" w:rsidRDefault="003A1702">
            <w:pPr>
              <w:widowControl/>
              <w:jc w:val="left"/>
              <w:rPr>
                <w:color w:val="000000"/>
                <w:kern w:val="0"/>
                <w:szCs w:val="21"/>
              </w:rPr>
            </w:pPr>
            <w:r>
              <w:rPr>
                <w:color w:val="000000"/>
                <w:kern w:val="0"/>
                <w:szCs w:val="21"/>
              </w:rPr>
              <w:t xml:space="preserve">　</w:t>
            </w:r>
          </w:p>
        </w:tc>
      </w:tr>
      <w:tr w:rsidR="00101FC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1FCE" w:rsidRDefault="003A1702">
            <w:pPr>
              <w:widowControl/>
              <w:jc w:val="left"/>
              <w:rPr>
                <w:color w:val="000000"/>
                <w:kern w:val="0"/>
                <w:szCs w:val="21"/>
              </w:rPr>
            </w:pPr>
            <w:r>
              <w:rPr>
                <w:color w:val="000000"/>
                <w:kern w:val="0"/>
                <w:szCs w:val="21"/>
              </w:rPr>
              <w:t>（四）付款方式</w:t>
            </w:r>
          </w:p>
        </w:tc>
      </w:tr>
      <w:tr w:rsidR="00101FCE">
        <w:tc>
          <w:tcPr>
            <w:tcW w:w="974" w:type="pct"/>
            <w:tcBorders>
              <w:top w:val="nil"/>
              <w:left w:val="single" w:sz="8" w:space="0" w:color="auto"/>
              <w:bottom w:val="single" w:sz="8" w:space="0" w:color="auto"/>
              <w:right w:val="single" w:sz="8" w:space="0" w:color="auto"/>
            </w:tcBorders>
            <w:shd w:val="clear" w:color="auto" w:fill="auto"/>
            <w:vAlign w:val="center"/>
          </w:tcPr>
          <w:p w:rsidR="00101FCE" w:rsidRDefault="003A1702">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1FCE" w:rsidRDefault="003A1702">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1FCE" w:rsidRDefault="003A1702">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1FCE" w:rsidRDefault="003A1702">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1FCE" w:rsidRDefault="003A1702">
            <w:pPr>
              <w:widowControl/>
              <w:jc w:val="left"/>
              <w:rPr>
                <w:color w:val="000000"/>
                <w:kern w:val="0"/>
                <w:szCs w:val="21"/>
              </w:rPr>
            </w:pPr>
            <w:r>
              <w:rPr>
                <w:color w:val="000000"/>
                <w:kern w:val="0"/>
                <w:szCs w:val="21"/>
              </w:rPr>
              <w:t xml:space="preserve">　</w:t>
            </w:r>
          </w:p>
        </w:tc>
      </w:tr>
      <w:tr w:rsidR="00101FC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1FCE" w:rsidRDefault="003A1702">
            <w:pPr>
              <w:widowControl/>
              <w:jc w:val="left"/>
              <w:rPr>
                <w:color w:val="000000"/>
                <w:kern w:val="0"/>
                <w:szCs w:val="21"/>
              </w:rPr>
            </w:pPr>
            <w:r>
              <w:rPr>
                <w:color w:val="000000"/>
                <w:kern w:val="0"/>
                <w:szCs w:val="21"/>
              </w:rPr>
              <w:t>（五）投标保证金和履约保证金</w:t>
            </w:r>
          </w:p>
        </w:tc>
      </w:tr>
      <w:tr w:rsidR="00101FCE">
        <w:tc>
          <w:tcPr>
            <w:tcW w:w="974" w:type="pct"/>
            <w:tcBorders>
              <w:top w:val="nil"/>
              <w:left w:val="single" w:sz="8" w:space="0" w:color="auto"/>
              <w:bottom w:val="single" w:sz="8" w:space="0" w:color="auto"/>
              <w:right w:val="single" w:sz="8" w:space="0" w:color="auto"/>
            </w:tcBorders>
            <w:shd w:val="clear" w:color="auto" w:fill="auto"/>
            <w:vAlign w:val="center"/>
          </w:tcPr>
          <w:p w:rsidR="00101FCE" w:rsidRDefault="003A1702">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1FCE" w:rsidRDefault="003A1702">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1FCE" w:rsidRDefault="003A1702">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1FCE" w:rsidRDefault="003A1702">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1FCE" w:rsidRDefault="003A1702">
            <w:pPr>
              <w:widowControl/>
              <w:jc w:val="left"/>
              <w:rPr>
                <w:color w:val="000000"/>
                <w:kern w:val="0"/>
                <w:szCs w:val="21"/>
              </w:rPr>
            </w:pPr>
            <w:r>
              <w:rPr>
                <w:color w:val="000000"/>
                <w:kern w:val="0"/>
                <w:szCs w:val="21"/>
              </w:rPr>
              <w:t xml:space="preserve">　</w:t>
            </w:r>
          </w:p>
        </w:tc>
      </w:tr>
    </w:tbl>
    <w:p w:rsidR="00101FCE" w:rsidRDefault="003A1702">
      <w:pPr>
        <w:spacing w:line="620" w:lineRule="exact"/>
        <w:rPr>
          <w:sz w:val="24"/>
        </w:rPr>
      </w:pPr>
      <w:r>
        <w:rPr>
          <w:sz w:val="24"/>
        </w:rPr>
        <w:t>注：</w:t>
      </w:r>
    </w:p>
    <w:p w:rsidR="00101FCE" w:rsidRDefault="003A1702">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101FCE" w:rsidRDefault="003A1702">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101FCE" w:rsidRDefault="003A1702">
      <w:pPr>
        <w:spacing w:line="360" w:lineRule="auto"/>
        <w:rPr>
          <w:sz w:val="24"/>
        </w:rPr>
      </w:pPr>
      <w:r>
        <w:rPr>
          <w:rFonts w:hint="eastAsia"/>
          <w:sz w:val="24"/>
        </w:rPr>
        <w:t>3</w:t>
      </w:r>
      <w:r>
        <w:rPr>
          <w:sz w:val="24"/>
        </w:rPr>
        <w:t xml:space="preserve">. </w:t>
      </w:r>
      <w:r>
        <w:rPr>
          <w:sz w:val="24"/>
        </w:rPr>
        <w:t>偏离说明指招标要求与投标应答之间的不同之处。</w:t>
      </w:r>
    </w:p>
    <w:p w:rsidR="00101FCE" w:rsidRDefault="00101FCE">
      <w:pPr>
        <w:spacing w:line="360" w:lineRule="auto"/>
        <w:rPr>
          <w:sz w:val="24"/>
        </w:rPr>
      </w:pPr>
    </w:p>
    <w:p w:rsidR="00101FCE" w:rsidRDefault="003A1702" w:rsidP="00BB666A">
      <w:pPr>
        <w:spacing w:line="360" w:lineRule="auto"/>
        <w:ind w:firstLineChars="1700" w:firstLine="3794"/>
        <w:rPr>
          <w:sz w:val="24"/>
        </w:rPr>
      </w:pPr>
      <w:r>
        <w:rPr>
          <w:sz w:val="24"/>
        </w:rPr>
        <w:t>投标人名称：</w:t>
      </w:r>
    </w:p>
    <w:p w:rsidR="00101FCE" w:rsidRDefault="00101FCE" w:rsidP="00BB666A">
      <w:pPr>
        <w:spacing w:line="360" w:lineRule="auto"/>
        <w:ind w:firstLineChars="1700" w:firstLine="3794"/>
        <w:rPr>
          <w:sz w:val="24"/>
        </w:rPr>
      </w:pPr>
    </w:p>
    <w:p w:rsidR="00101FCE" w:rsidRDefault="003A1702" w:rsidP="00BB666A">
      <w:pPr>
        <w:spacing w:line="360" w:lineRule="auto"/>
        <w:ind w:firstLineChars="1700" w:firstLine="3794"/>
        <w:rPr>
          <w:sz w:val="24"/>
        </w:rPr>
      </w:pPr>
      <w:r>
        <w:rPr>
          <w:sz w:val="24"/>
        </w:rPr>
        <w:t>日期：年月日</w:t>
      </w:r>
    </w:p>
    <w:p w:rsidR="00101FCE" w:rsidRDefault="003A1702">
      <w:pPr>
        <w:spacing w:line="360" w:lineRule="auto"/>
        <w:ind w:right="84" w:firstLineChars="100" w:firstLine="224"/>
        <w:rPr>
          <w:b/>
          <w:sz w:val="24"/>
        </w:rPr>
      </w:pPr>
      <w:r>
        <w:rPr>
          <w:b/>
          <w:sz w:val="24"/>
        </w:rPr>
        <w:br w:type="page"/>
      </w:r>
    </w:p>
    <w:p w:rsidR="00101FCE" w:rsidRDefault="003A1702">
      <w:pPr>
        <w:tabs>
          <w:tab w:val="left" w:pos="360"/>
        </w:tabs>
        <w:spacing w:afterLines="100" w:after="285" w:line="360" w:lineRule="auto"/>
        <w:rPr>
          <w:b/>
          <w:sz w:val="24"/>
        </w:rPr>
      </w:pPr>
      <w:r>
        <w:rPr>
          <w:b/>
          <w:sz w:val="24"/>
        </w:rPr>
        <w:lastRenderedPageBreak/>
        <w:t>附件</w:t>
      </w:r>
      <w:r>
        <w:rPr>
          <w:b/>
          <w:sz w:val="24"/>
        </w:rPr>
        <w:t>5</w:t>
      </w:r>
    </w:p>
    <w:p w:rsidR="00101FCE" w:rsidRDefault="003A1702">
      <w:pPr>
        <w:autoSpaceDN w:val="0"/>
        <w:spacing w:line="360" w:lineRule="auto"/>
        <w:jc w:val="center"/>
        <w:rPr>
          <w:b/>
          <w:bCs/>
          <w:sz w:val="24"/>
        </w:rPr>
      </w:pPr>
      <w:r>
        <w:rPr>
          <w:b/>
          <w:bCs/>
          <w:sz w:val="24"/>
        </w:rPr>
        <w:t>技术要求点对点应答表</w:t>
      </w:r>
    </w:p>
    <w:p w:rsidR="00101FCE" w:rsidRDefault="00101FCE">
      <w:pPr>
        <w:spacing w:line="460" w:lineRule="exact"/>
        <w:rPr>
          <w:sz w:val="24"/>
        </w:rPr>
      </w:pPr>
    </w:p>
    <w:p w:rsidR="00101FCE" w:rsidRDefault="003A1702">
      <w:pPr>
        <w:spacing w:line="460" w:lineRule="exact"/>
        <w:rPr>
          <w:sz w:val="24"/>
        </w:rPr>
      </w:pPr>
      <w:r>
        <w:rPr>
          <w:sz w:val="24"/>
        </w:rPr>
        <w:t>项目名称：</w:t>
      </w:r>
    </w:p>
    <w:p w:rsidR="00101FCE" w:rsidRDefault="003A1702">
      <w:pPr>
        <w:spacing w:line="460" w:lineRule="exact"/>
        <w:rPr>
          <w:sz w:val="24"/>
        </w:rPr>
      </w:pPr>
      <w:r>
        <w:rPr>
          <w:sz w:val="24"/>
        </w:rPr>
        <w:t>项目编号：</w:t>
      </w:r>
    </w:p>
    <w:p w:rsidR="00101FCE" w:rsidRDefault="003A1702">
      <w:pPr>
        <w:spacing w:line="460" w:lineRule="exact"/>
        <w:rPr>
          <w:sz w:val="24"/>
          <w:u w:val="single"/>
        </w:rPr>
      </w:pPr>
      <w:r>
        <w:rPr>
          <w:sz w:val="24"/>
        </w:rPr>
        <w:t>包号：</w:t>
      </w:r>
    </w:p>
    <w:p w:rsidR="00101FCE" w:rsidRDefault="00101FCE">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101FCE">
        <w:trPr>
          <w:tblHeader/>
          <w:jc w:val="center"/>
        </w:trPr>
        <w:tc>
          <w:tcPr>
            <w:tcW w:w="843" w:type="dxa"/>
            <w:shd w:val="clear" w:color="auto" w:fill="auto"/>
            <w:vAlign w:val="center"/>
          </w:tcPr>
          <w:p w:rsidR="00101FCE" w:rsidRDefault="003A1702">
            <w:pPr>
              <w:widowControl/>
              <w:snapToGrid w:val="0"/>
              <w:jc w:val="center"/>
              <w:rPr>
                <w:kern w:val="0"/>
                <w:sz w:val="24"/>
                <w:szCs w:val="21"/>
              </w:rPr>
            </w:pPr>
            <w:r>
              <w:rPr>
                <w:kern w:val="0"/>
                <w:sz w:val="24"/>
                <w:szCs w:val="21"/>
              </w:rPr>
              <w:t>序号</w:t>
            </w:r>
          </w:p>
        </w:tc>
        <w:tc>
          <w:tcPr>
            <w:tcW w:w="3922" w:type="dxa"/>
            <w:shd w:val="clear" w:color="auto" w:fill="auto"/>
            <w:vAlign w:val="center"/>
          </w:tcPr>
          <w:p w:rsidR="00101FCE" w:rsidRDefault="003A1702">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101FCE" w:rsidRDefault="003A1702">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101FCE" w:rsidRDefault="003A1702">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101FCE" w:rsidRDefault="003A1702">
            <w:pPr>
              <w:widowControl/>
              <w:snapToGrid w:val="0"/>
              <w:jc w:val="center"/>
              <w:rPr>
                <w:kern w:val="0"/>
                <w:sz w:val="24"/>
                <w:szCs w:val="21"/>
              </w:rPr>
            </w:pPr>
            <w:r>
              <w:rPr>
                <w:kern w:val="0"/>
                <w:sz w:val="24"/>
                <w:szCs w:val="21"/>
              </w:rPr>
              <w:t>备注</w:t>
            </w:r>
          </w:p>
        </w:tc>
      </w:tr>
      <w:tr w:rsidR="00101FCE">
        <w:trPr>
          <w:jc w:val="center"/>
        </w:trPr>
        <w:tc>
          <w:tcPr>
            <w:tcW w:w="843" w:type="dxa"/>
            <w:shd w:val="clear" w:color="auto" w:fill="auto"/>
            <w:vAlign w:val="center"/>
          </w:tcPr>
          <w:p w:rsidR="00101FCE" w:rsidRDefault="003A1702">
            <w:pPr>
              <w:widowControl/>
              <w:snapToGrid w:val="0"/>
              <w:jc w:val="center"/>
              <w:rPr>
                <w:kern w:val="0"/>
                <w:sz w:val="24"/>
                <w:szCs w:val="21"/>
              </w:rPr>
            </w:pPr>
            <w:r>
              <w:rPr>
                <w:kern w:val="0"/>
                <w:sz w:val="24"/>
                <w:szCs w:val="21"/>
              </w:rPr>
              <w:t>1</w:t>
            </w:r>
          </w:p>
        </w:tc>
        <w:tc>
          <w:tcPr>
            <w:tcW w:w="3922" w:type="dxa"/>
            <w:shd w:val="clear" w:color="auto" w:fill="auto"/>
            <w:vAlign w:val="center"/>
          </w:tcPr>
          <w:p w:rsidR="00101FCE" w:rsidRDefault="003A1702">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101FCE" w:rsidRDefault="00101FCE">
            <w:pPr>
              <w:widowControl/>
              <w:snapToGrid w:val="0"/>
              <w:jc w:val="center"/>
              <w:rPr>
                <w:kern w:val="0"/>
                <w:sz w:val="24"/>
                <w:szCs w:val="21"/>
              </w:rPr>
            </w:pPr>
          </w:p>
        </w:tc>
        <w:tc>
          <w:tcPr>
            <w:tcW w:w="1289" w:type="dxa"/>
            <w:shd w:val="clear" w:color="auto" w:fill="auto"/>
            <w:vAlign w:val="center"/>
          </w:tcPr>
          <w:p w:rsidR="00101FCE" w:rsidRDefault="00101FCE">
            <w:pPr>
              <w:widowControl/>
              <w:snapToGrid w:val="0"/>
              <w:jc w:val="center"/>
              <w:rPr>
                <w:kern w:val="0"/>
                <w:sz w:val="24"/>
                <w:szCs w:val="21"/>
              </w:rPr>
            </w:pPr>
          </w:p>
        </w:tc>
        <w:tc>
          <w:tcPr>
            <w:tcW w:w="843" w:type="dxa"/>
            <w:shd w:val="clear" w:color="auto" w:fill="auto"/>
            <w:vAlign w:val="center"/>
          </w:tcPr>
          <w:p w:rsidR="00101FCE" w:rsidRDefault="00101FCE">
            <w:pPr>
              <w:widowControl/>
              <w:snapToGrid w:val="0"/>
              <w:jc w:val="center"/>
              <w:rPr>
                <w:kern w:val="0"/>
                <w:sz w:val="24"/>
                <w:szCs w:val="21"/>
              </w:rPr>
            </w:pPr>
          </w:p>
        </w:tc>
      </w:tr>
      <w:tr w:rsidR="00101FCE">
        <w:trPr>
          <w:jc w:val="center"/>
        </w:trPr>
        <w:tc>
          <w:tcPr>
            <w:tcW w:w="9335" w:type="dxa"/>
            <w:gridSpan w:val="5"/>
            <w:shd w:val="clear" w:color="auto" w:fill="auto"/>
            <w:vAlign w:val="center"/>
          </w:tcPr>
          <w:p w:rsidR="00101FCE" w:rsidRDefault="003A1702" w:rsidP="00BB666A">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101FCE">
        <w:trPr>
          <w:jc w:val="center"/>
        </w:trPr>
        <w:tc>
          <w:tcPr>
            <w:tcW w:w="843" w:type="dxa"/>
            <w:shd w:val="clear" w:color="auto" w:fill="auto"/>
            <w:vAlign w:val="center"/>
          </w:tcPr>
          <w:p w:rsidR="00101FCE" w:rsidRDefault="003A1702">
            <w:pPr>
              <w:widowControl/>
              <w:snapToGrid w:val="0"/>
              <w:jc w:val="center"/>
              <w:rPr>
                <w:kern w:val="0"/>
                <w:sz w:val="24"/>
                <w:szCs w:val="21"/>
              </w:rPr>
            </w:pPr>
            <w:r>
              <w:rPr>
                <w:kern w:val="0"/>
                <w:sz w:val="24"/>
                <w:szCs w:val="21"/>
              </w:rPr>
              <w:t>序号</w:t>
            </w:r>
          </w:p>
        </w:tc>
        <w:tc>
          <w:tcPr>
            <w:tcW w:w="3922" w:type="dxa"/>
            <w:shd w:val="clear" w:color="auto" w:fill="auto"/>
            <w:vAlign w:val="center"/>
          </w:tcPr>
          <w:p w:rsidR="00101FCE" w:rsidRDefault="003A1702">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101FCE" w:rsidRDefault="003A1702">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101FCE" w:rsidRDefault="003A1702">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101FCE" w:rsidRDefault="003A1702">
            <w:pPr>
              <w:widowControl/>
              <w:snapToGrid w:val="0"/>
              <w:jc w:val="center"/>
              <w:rPr>
                <w:kern w:val="0"/>
                <w:sz w:val="24"/>
                <w:szCs w:val="21"/>
              </w:rPr>
            </w:pPr>
            <w:r>
              <w:rPr>
                <w:kern w:val="0"/>
                <w:sz w:val="24"/>
                <w:szCs w:val="21"/>
              </w:rPr>
              <w:t>备注</w:t>
            </w:r>
          </w:p>
        </w:tc>
      </w:tr>
      <w:tr w:rsidR="00101FCE">
        <w:trPr>
          <w:jc w:val="center"/>
        </w:trPr>
        <w:tc>
          <w:tcPr>
            <w:tcW w:w="843" w:type="dxa"/>
            <w:shd w:val="clear" w:color="auto" w:fill="auto"/>
            <w:vAlign w:val="center"/>
          </w:tcPr>
          <w:p w:rsidR="00101FCE" w:rsidRDefault="00101FCE">
            <w:pPr>
              <w:widowControl/>
              <w:snapToGrid w:val="0"/>
              <w:jc w:val="center"/>
              <w:rPr>
                <w:kern w:val="0"/>
                <w:sz w:val="24"/>
                <w:szCs w:val="21"/>
              </w:rPr>
            </w:pPr>
          </w:p>
        </w:tc>
        <w:tc>
          <w:tcPr>
            <w:tcW w:w="3922" w:type="dxa"/>
            <w:shd w:val="clear" w:color="auto" w:fill="auto"/>
            <w:vAlign w:val="center"/>
          </w:tcPr>
          <w:p w:rsidR="00101FCE" w:rsidRDefault="00101FCE">
            <w:pPr>
              <w:widowControl/>
              <w:snapToGrid w:val="0"/>
              <w:jc w:val="center"/>
              <w:rPr>
                <w:kern w:val="0"/>
                <w:sz w:val="24"/>
                <w:szCs w:val="21"/>
              </w:rPr>
            </w:pPr>
          </w:p>
        </w:tc>
        <w:tc>
          <w:tcPr>
            <w:tcW w:w="2438" w:type="dxa"/>
            <w:shd w:val="clear" w:color="auto" w:fill="auto"/>
            <w:vAlign w:val="center"/>
          </w:tcPr>
          <w:p w:rsidR="00101FCE" w:rsidRDefault="00101FCE">
            <w:pPr>
              <w:widowControl/>
              <w:snapToGrid w:val="0"/>
              <w:jc w:val="center"/>
              <w:rPr>
                <w:kern w:val="0"/>
                <w:sz w:val="24"/>
                <w:szCs w:val="21"/>
              </w:rPr>
            </w:pPr>
          </w:p>
        </w:tc>
        <w:tc>
          <w:tcPr>
            <w:tcW w:w="1289" w:type="dxa"/>
            <w:shd w:val="clear" w:color="auto" w:fill="auto"/>
            <w:vAlign w:val="center"/>
          </w:tcPr>
          <w:p w:rsidR="00101FCE" w:rsidRDefault="00101FCE">
            <w:pPr>
              <w:widowControl/>
              <w:snapToGrid w:val="0"/>
              <w:jc w:val="center"/>
              <w:rPr>
                <w:kern w:val="0"/>
                <w:sz w:val="24"/>
                <w:szCs w:val="21"/>
              </w:rPr>
            </w:pPr>
          </w:p>
        </w:tc>
        <w:tc>
          <w:tcPr>
            <w:tcW w:w="843" w:type="dxa"/>
            <w:shd w:val="clear" w:color="auto" w:fill="auto"/>
            <w:vAlign w:val="center"/>
          </w:tcPr>
          <w:p w:rsidR="00101FCE" w:rsidRDefault="00101FCE">
            <w:pPr>
              <w:widowControl/>
              <w:snapToGrid w:val="0"/>
              <w:jc w:val="center"/>
              <w:rPr>
                <w:kern w:val="0"/>
                <w:sz w:val="24"/>
                <w:szCs w:val="21"/>
              </w:rPr>
            </w:pPr>
          </w:p>
        </w:tc>
      </w:tr>
      <w:tr w:rsidR="00101FCE">
        <w:trPr>
          <w:jc w:val="center"/>
        </w:trPr>
        <w:tc>
          <w:tcPr>
            <w:tcW w:w="843" w:type="dxa"/>
            <w:shd w:val="clear" w:color="auto" w:fill="auto"/>
            <w:vAlign w:val="center"/>
          </w:tcPr>
          <w:p w:rsidR="00101FCE" w:rsidRDefault="00101FCE">
            <w:pPr>
              <w:widowControl/>
              <w:snapToGrid w:val="0"/>
              <w:jc w:val="center"/>
              <w:rPr>
                <w:kern w:val="0"/>
                <w:sz w:val="24"/>
                <w:szCs w:val="21"/>
              </w:rPr>
            </w:pPr>
          </w:p>
        </w:tc>
        <w:tc>
          <w:tcPr>
            <w:tcW w:w="3922" w:type="dxa"/>
            <w:shd w:val="clear" w:color="auto" w:fill="auto"/>
            <w:vAlign w:val="center"/>
          </w:tcPr>
          <w:p w:rsidR="00101FCE" w:rsidRDefault="00101FCE">
            <w:pPr>
              <w:widowControl/>
              <w:snapToGrid w:val="0"/>
              <w:jc w:val="center"/>
              <w:rPr>
                <w:kern w:val="0"/>
                <w:sz w:val="24"/>
                <w:szCs w:val="21"/>
              </w:rPr>
            </w:pPr>
          </w:p>
        </w:tc>
        <w:tc>
          <w:tcPr>
            <w:tcW w:w="2438" w:type="dxa"/>
            <w:shd w:val="clear" w:color="auto" w:fill="auto"/>
            <w:vAlign w:val="center"/>
          </w:tcPr>
          <w:p w:rsidR="00101FCE" w:rsidRDefault="00101FCE">
            <w:pPr>
              <w:widowControl/>
              <w:snapToGrid w:val="0"/>
              <w:jc w:val="center"/>
              <w:rPr>
                <w:kern w:val="0"/>
                <w:sz w:val="24"/>
                <w:szCs w:val="21"/>
              </w:rPr>
            </w:pPr>
          </w:p>
        </w:tc>
        <w:tc>
          <w:tcPr>
            <w:tcW w:w="1289" w:type="dxa"/>
            <w:shd w:val="clear" w:color="auto" w:fill="auto"/>
            <w:vAlign w:val="center"/>
          </w:tcPr>
          <w:p w:rsidR="00101FCE" w:rsidRDefault="00101FCE">
            <w:pPr>
              <w:widowControl/>
              <w:snapToGrid w:val="0"/>
              <w:jc w:val="center"/>
              <w:rPr>
                <w:kern w:val="0"/>
                <w:sz w:val="24"/>
                <w:szCs w:val="21"/>
              </w:rPr>
            </w:pPr>
          </w:p>
        </w:tc>
        <w:tc>
          <w:tcPr>
            <w:tcW w:w="843" w:type="dxa"/>
            <w:shd w:val="clear" w:color="auto" w:fill="auto"/>
            <w:vAlign w:val="center"/>
          </w:tcPr>
          <w:p w:rsidR="00101FCE" w:rsidRDefault="00101FCE">
            <w:pPr>
              <w:widowControl/>
              <w:snapToGrid w:val="0"/>
              <w:jc w:val="center"/>
              <w:rPr>
                <w:kern w:val="0"/>
                <w:sz w:val="24"/>
                <w:szCs w:val="21"/>
              </w:rPr>
            </w:pPr>
          </w:p>
        </w:tc>
      </w:tr>
      <w:tr w:rsidR="00101FCE">
        <w:trPr>
          <w:jc w:val="center"/>
        </w:trPr>
        <w:tc>
          <w:tcPr>
            <w:tcW w:w="843" w:type="dxa"/>
            <w:shd w:val="clear" w:color="auto" w:fill="auto"/>
            <w:vAlign w:val="center"/>
          </w:tcPr>
          <w:p w:rsidR="00101FCE" w:rsidRDefault="00101FCE">
            <w:pPr>
              <w:widowControl/>
              <w:snapToGrid w:val="0"/>
              <w:jc w:val="center"/>
              <w:rPr>
                <w:kern w:val="0"/>
                <w:sz w:val="24"/>
                <w:szCs w:val="21"/>
              </w:rPr>
            </w:pPr>
          </w:p>
        </w:tc>
        <w:tc>
          <w:tcPr>
            <w:tcW w:w="3922" w:type="dxa"/>
            <w:shd w:val="clear" w:color="auto" w:fill="auto"/>
            <w:vAlign w:val="center"/>
          </w:tcPr>
          <w:p w:rsidR="00101FCE" w:rsidRDefault="00101FCE">
            <w:pPr>
              <w:widowControl/>
              <w:snapToGrid w:val="0"/>
              <w:jc w:val="center"/>
              <w:rPr>
                <w:kern w:val="0"/>
                <w:sz w:val="24"/>
                <w:szCs w:val="21"/>
              </w:rPr>
            </w:pPr>
          </w:p>
        </w:tc>
        <w:tc>
          <w:tcPr>
            <w:tcW w:w="2438" w:type="dxa"/>
            <w:shd w:val="clear" w:color="auto" w:fill="auto"/>
            <w:vAlign w:val="center"/>
          </w:tcPr>
          <w:p w:rsidR="00101FCE" w:rsidRDefault="00101FCE">
            <w:pPr>
              <w:widowControl/>
              <w:snapToGrid w:val="0"/>
              <w:jc w:val="center"/>
              <w:rPr>
                <w:kern w:val="0"/>
                <w:sz w:val="24"/>
                <w:szCs w:val="21"/>
              </w:rPr>
            </w:pPr>
          </w:p>
        </w:tc>
        <w:tc>
          <w:tcPr>
            <w:tcW w:w="1289" w:type="dxa"/>
            <w:shd w:val="clear" w:color="auto" w:fill="auto"/>
            <w:vAlign w:val="center"/>
          </w:tcPr>
          <w:p w:rsidR="00101FCE" w:rsidRDefault="00101FCE">
            <w:pPr>
              <w:widowControl/>
              <w:snapToGrid w:val="0"/>
              <w:jc w:val="center"/>
              <w:rPr>
                <w:kern w:val="0"/>
                <w:sz w:val="24"/>
                <w:szCs w:val="21"/>
              </w:rPr>
            </w:pPr>
          </w:p>
        </w:tc>
        <w:tc>
          <w:tcPr>
            <w:tcW w:w="843" w:type="dxa"/>
            <w:shd w:val="clear" w:color="auto" w:fill="auto"/>
            <w:vAlign w:val="center"/>
          </w:tcPr>
          <w:p w:rsidR="00101FCE" w:rsidRDefault="00101FCE">
            <w:pPr>
              <w:widowControl/>
              <w:snapToGrid w:val="0"/>
              <w:jc w:val="center"/>
              <w:rPr>
                <w:kern w:val="0"/>
                <w:sz w:val="24"/>
                <w:szCs w:val="21"/>
              </w:rPr>
            </w:pPr>
          </w:p>
        </w:tc>
      </w:tr>
      <w:tr w:rsidR="00101FCE">
        <w:trPr>
          <w:jc w:val="center"/>
        </w:trPr>
        <w:tc>
          <w:tcPr>
            <w:tcW w:w="843" w:type="dxa"/>
            <w:shd w:val="clear" w:color="auto" w:fill="auto"/>
            <w:vAlign w:val="center"/>
          </w:tcPr>
          <w:p w:rsidR="00101FCE" w:rsidRDefault="00101FCE">
            <w:pPr>
              <w:widowControl/>
              <w:snapToGrid w:val="0"/>
              <w:jc w:val="center"/>
              <w:rPr>
                <w:kern w:val="0"/>
                <w:sz w:val="24"/>
                <w:szCs w:val="21"/>
              </w:rPr>
            </w:pPr>
          </w:p>
        </w:tc>
        <w:tc>
          <w:tcPr>
            <w:tcW w:w="3922" w:type="dxa"/>
            <w:shd w:val="clear" w:color="auto" w:fill="auto"/>
            <w:vAlign w:val="center"/>
          </w:tcPr>
          <w:p w:rsidR="00101FCE" w:rsidRDefault="00101FCE">
            <w:pPr>
              <w:widowControl/>
              <w:snapToGrid w:val="0"/>
              <w:jc w:val="center"/>
              <w:rPr>
                <w:kern w:val="0"/>
                <w:sz w:val="24"/>
                <w:szCs w:val="21"/>
              </w:rPr>
            </w:pPr>
          </w:p>
        </w:tc>
        <w:tc>
          <w:tcPr>
            <w:tcW w:w="2438" w:type="dxa"/>
            <w:shd w:val="clear" w:color="auto" w:fill="auto"/>
            <w:vAlign w:val="center"/>
          </w:tcPr>
          <w:p w:rsidR="00101FCE" w:rsidRDefault="00101FCE">
            <w:pPr>
              <w:widowControl/>
              <w:snapToGrid w:val="0"/>
              <w:jc w:val="center"/>
              <w:rPr>
                <w:kern w:val="0"/>
                <w:sz w:val="24"/>
                <w:szCs w:val="21"/>
              </w:rPr>
            </w:pPr>
          </w:p>
        </w:tc>
        <w:tc>
          <w:tcPr>
            <w:tcW w:w="1289" w:type="dxa"/>
            <w:shd w:val="clear" w:color="auto" w:fill="auto"/>
            <w:vAlign w:val="center"/>
          </w:tcPr>
          <w:p w:rsidR="00101FCE" w:rsidRDefault="00101FCE">
            <w:pPr>
              <w:widowControl/>
              <w:snapToGrid w:val="0"/>
              <w:jc w:val="center"/>
              <w:rPr>
                <w:kern w:val="0"/>
                <w:sz w:val="24"/>
                <w:szCs w:val="21"/>
              </w:rPr>
            </w:pPr>
          </w:p>
        </w:tc>
        <w:tc>
          <w:tcPr>
            <w:tcW w:w="843" w:type="dxa"/>
            <w:shd w:val="clear" w:color="auto" w:fill="auto"/>
            <w:vAlign w:val="center"/>
          </w:tcPr>
          <w:p w:rsidR="00101FCE" w:rsidRDefault="00101FCE">
            <w:pPr>
              <w:widowControl/>
              <w:snapToGrid w:val="0"/>
              <w:jc w:val="center"/>
              <w:rPr>
                <w:kern w:val="0"/>
                <w:sz w:val="24"/>
                <w:szCs w:val="21"/>
              </w:rPr>
            </w:pPr>
          </w:p>
        </w:tc>
      </w:tr>
      <w:tr w:rsidR="00101FCE">
        <w:trPr>
          <w:jc w:val="center"/>
        </w:trPr>
        <w:tc>
          <w:tcPr>
            <w:tcW w:w="843" w:type="dxa"/>
            <w:shd w:val="clear" w:color="auto" w:fill="auto"/>
            <w:vAlign w:val="center"/>
          </w:tcPr>
          <w:p w:rsidR="00101FCE" w:rsidRDefault="00101FCE">
            <w:pPr>
              <w:widowControl/>
              <w:snapToGrid w:val="0"/>
              <w:jc w:val="center"/>
              <w:rPr>
                <w:kern w:val="0"/>
                <w:sz w:val="24"/>
                <w:szCs w:val="21"/>
              </w:rPr>
            </w:pPr>
          </w:p>
        </w:tc>
        <w:tc>
          <w:tcPr>
            <w:tcW w:w="3922" w:type="dxa"/>
            <w:shd w:val="clear" w:color="auto" w:fill="auto"/>
            <w:vAlign w:val="center"/>
          </w:tcPr>
          <w:p w:rsidR="00101FCE" w:rsidRDefault="00101FCE">
            <w:pPr>
              <w:widowControl/>
              <w:snapToGrid w:val="0"/>
              <w:jc w:val="center"/>
              <w:rPr>
                <w:kern w:val="0"/>
                <w:sz w:val="24"/>
                <w:szCs w:val="21"/>
              </w:rPr>
            </w:pPr>
          </w:p>
        </w:tc>
        <w:tc>
          <w:tcPr>
            <w:tcW w:w="2438" w:type="dxa"/>
            <w:shd w:val="clear" w:color="auto" w:fill="auto"/>
            <w:vAlign w:val="center"/>
          </w:tcPr>
          <w:p w:rsidR="00101FCE" w:rsidRDefault="00101FCE">
            <w:pPr>
              <w:widowControl/>
              <w:snapToGrid w:val="0"/>
              <w:jc w:val="center"/>
              <w:rPr>
                <w:kern w:val="0"/>
                <w:sz w:val="24"/>
                <w:szCs w:val="21"/>
              </w:rPr>
            </w:pPr>
          </w:p>
        </w:tc>
        <w:tc>
          <w:tcPr>
            <w:tcW w:w="1289" w:type="dxa"/>
            <w:shd w:val="clear" w:color="auto" w:fill="auto"/>
            <w:vAlign w:val="center"/>
          </w:tcPr>
          <w:p w:rsidR="00101FCE" w:rsidRDefault="00101FCE">
            <w:pPr>
              <w:widowControl/>
              <w:snapToGrid w:val="0"/>
              <w:jc w:val="center"/>
              <w:rPr>
                <w:kern w:val="0"/>
                <w:sz w:val="24"/>
                <w:szCs w:val="21"/>
              </w:rPr>
            </w:pPr>
          </w:p>
        </w:tc>
        <w:tc>
          <w:tcPr>
            <w:tcW w:w="843" w:type="dxa"/>
            <w:shd w:val="clear" w:color="auto" w:fill="auto"/>
            <w:vAlign w:val="center"/>
          </w:tcPr>
          <w:p w:rsidR="00101FCE" w:rsidRDefault="00101FCE">
            <w:pPr>
              <w:widowControl/>
              <w:snapToGrid w:val="0"/>
              <w:jc w:val="center"/>
              <w:rPr>
                <w:kern w:val="0"/>
                <w:sz w:val="24"/>
                <w:szCs w:val="21"/>
              </w:rPr>
            </w:pPr>
          </w:p>
        </w:tc>
      </w:tr>
    </w:tbl>
    <w:p w:rsidR="00101FCE" w:rsidRDefault="003A1702">
      <w:pPr>
        <w:spacing w:line="620" w:lineRule="exact"/>
        <w:rPr>
          <w:sz w:val="24"/>
        </w:rPr>
      </w:pPr>
      <w:r>
        <w:rPr>
          <w:sz w:val="24"/>
        </w:rPr>
        <w:t>注：</w:t>
      </w:r>
    </w:p>
    <w:p w:rsidR="00101FCE" w:rsidRDefault="003A1702">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101FCE" w:rsidRDefault="003A1702">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101FCE" w:rsidRDefault="003A1702">
      <w:pPr>
        <w:spacing w:line="360" w:lineRule="auto"/>
        <w:rPr>
          <w:sz w:val="24"/>
        </w:rPr>
      </w:pPr>
      <w:r>
        <w:rPr>
          <w:sz w:val="24"/>
        </w:rPr>
        <w:t xml:space="preserve">3. </w:t>
      </w:r>
      <w:r>
        <w:rPr>
          <w:sz w:val="24"/>
        </w:rPr>
        <w:t>偏离说明指招标要求与投标应答之间的不同之处。</w:t>
      </w:r>
    </w:p>
    <w:p w:rsidR="00101FCE" w:rsidRDefault="003A1702">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101FCE" w:rsidRDefault="00101FCE">
      <w:pPr>
        <w:spacing w:line="360" w:lineRule="auto"/>
        <w:rPr>
          <w:sz w:val="24"/>
        </w:rPr>
      </w:pPr>
    </w:p>
    <w:p w:rsidR="00101FCE" w:rsidRDefault="003A1702" w:rsidP="00BB666A">
      <w:pPr>
        <w:spacing w:line="360" w:lineRule="auto"/>
        <w:ind w:firstLineChars="1700" w:firstLine="3794"/>
        <w:rPr>
          <w:sz w:val="24"/>
        </w:rPr>
      </w:pPr>
      <w:r>
        <w:rPr>
          <w:sz w:val="24"/>
        </w:rPr>
        <w:t>投标人名称：</w:t>
      </w:r>
    </w:p>
    <w:p w:rsidR="00101FCE" w:rsidRDefault="00101FCE" w:rsidP="00BB666A">
      <w:pPr>
        <w:spacing w:line="360" w:lineRule="auto"/>
        <w:ind w:firstLineChars="1700" w:firstLine="3794"/>
        <w:rPr>
          <w:sz w:val="24"/>
        </w:rPr>
      </w:pPr>
    </w:p>
    <w:p w:rsidR="00101FCE" w:rsidRDefault="003A1702" w:rsidP="00BB666A">
      <w:pPr>
        <w:spacing w:line="360" w:lineRule="auto"/>
        <w:ind w:firstLineChars="1700" w:firstLine="3794"/>
        <w:rPr>
          <w:sz w:val="24"/>
        </w:rPr>
      </w:pPr>
      <w:r>
        <w:rPr>
          <w:sz w:val="24"/>
        </w:rPr>
        <w:t>日期：年月日</w:t>
      </w:r>
    </w:p>
    <w:p w:rsidR="00101FCE" w:rsidRDefault="00101FCE">
      <w:pPr>
        <w:autoSpaceDE w:val="0"/>
        <w:autoSpaceDN w:val="0"/>
        <w:adjustRightInd w:val="0"/>
        <w:spacing w:line="560" w:lineRule="exact"/>
        <w:jc w:val="left"/>
        <w:rPr>
          <w:kern w:val="0"/>
          <w:sz w:val="24"/>
          <w:u w:val="single"/>
        </w:rPr>
      </w:pPr>
    </w:p>
    <w:p w:rsidR="00101FCE" w:rsidRDefault="003A1702">
      <w:pPr>
        <w:widowControl/>
        <w:jc w:val="left"/>
        <w:rPr>
          <w:b/>
          <w:sz w:val="24"/>
        </w:rPr>
      </w:pPr>
      <w:r>
        <w:rPr>
          <w:b/>
          <w:sz w:val="24"/>
        </w:rPr>
        <w:br w:type="page"/>
      </w:r>
    </w:p>
    <w:p w:rsidR="00101FCE" w:rsidRDefault="003A1702">
      <w:pPr>
        <w:tabs>
          <w:tab w:val="left" w:pos="360"/>
        </w:tabs>
        <w:spacing w:afterLines="100" w:after="285" w:line="360" w:lineRule="auto"/>
        <w:rPr>
          <w:b/>
          <w:sz w:val="24"/>
        </w:rPr>
      </w:pPr>
      <w:r>
        <w:rPr>
          <w:b/>
          <w:sz w:val="24"/>
        </w:rPr>
        <w:lastRenderedPageBreak/>
        <w:t>附件</w:t>
      </w:r>
      <w:r>
        <w:rPr>
          <w:b/>
          <w:sz w:val="24"/>
        </w:rPr>
        <w:t>6</w:t>
      </w:r>
    </w:p>
    <w:p w:rsidR="00101FCE" w:rsidRDefault="003A1702">
      <w:pPr>
        <w:autoSpaceDN w:val="0"/>
        <w:spacing w:line="360" w:lineRule="auto"/>
        <w:jc w:val="center"/>
        <w:rPr>
          <w:b/>
          <w:bCs/>
          <w:sz w:val="24"/>
        </w:rPr>
      </w:pPr>
      <w:r>
        <w:rPr>
          <w:b/>
          <w:sz w:val="24"/>
        </w:rPr>
        <w:t>主要相关项目业绩一览表</w:t>
      </w:r>
    </w:p>
    <w:p w:rsidR="00101FCE" w:rsidRDefault="00101FCE">
      <w:pPr>
        <w:spacing w:line="460" w:lineRule="exact"/>
        <w:ind w:left="192"/>
        <w:rPr>
          <w:sz w:val="24"/>
        </w:rPr>
      </w:pPr>
    </w:p>
    <w:p w:rsidR="00101FCE" w:rsidRDefault="003A1702">
      <w:pPr>
        <w:spacing w:line="460" w:lineRule="exact"/>
        <w:rPr>
          <w:sz w:val="24"/>
        </w:rPr>
      </w:pPr>
      <w:r>
        <w:rPr>
          <w:sz w:val="24"/>
        </w:rPr>
        <w:t>项目名称：</w:t>
      </w:r>
    </w:p>
    <w:p w:rsidR="00101FCE" w:rsidRDefault="003A1702">
      <w:pPr>
        <w:spacing w:line="460" w:lineRule="exact"/>
        <w:rPr>
          <w:sz w:val="24"/>
        </w:rPr>
      </w:pPr>
      <w:r>
        <w:rPr>
          <w:sz w:val="24"/>
        </w:rPr>
        <w:t>项目编号：</w:t>
      </w:r>
    </w:p>
    <w:p w:rsidR="00101FCE" w:rsidRDefault="003A1702">
      <w:pPr>
        <w:spacing w:line="460" w:lineRule="exact"/>
        <w:rPr>
          <w:sz w:val="24"/>
          <w:u w:val="single"/>
        </w:rPr>
      </w:pPr>
      <w:r>
        <w:rPr>
          <w:sz w:val="24"/>
        </w:rPr>
        <w:t>包号：</w:t>
      </w:r>
    </w:p>
    <w:p w:rsidR="00101FCE" w:rsidRDefault="00101FCE">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101FC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1FCE" w:rsidRDefault="003A1702">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101FCE" w:rsidRDefault="003A1702">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101FCE" w:rsidRDefault="003A1702">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101FCE" w:rsidRDefault="003A1702">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101FCE" w:rsidRDefault="003A1702">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101FCE" w:rsidRDefault="003A1702">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101FCE" w:rsidRDefault="003A1702">
            <w:pPr>
              <w:snapToGrid w:val="0"/>
              <w:jc w:val="center"/>
              <w:rPr>
                <w:sz w:val="24"/>
              </w:rPr>
            </w:pPr>
            <w:r>
              <w:rPr>
                <w:sz w:val="24"/>
              </w:rPr>
              <w:t>合同金额</w:t>
            </w:r>
          </w:p>
        </w:tc>
      </w:tr>
      <w:tr w:rsidR="00101FC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r>
      <w:tr w:rsidR="00101FC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r>
      <w:tr w:rsidR="00101FC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r>
      <w:tr w:rsidR="00101FC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r>
      <w:tr w:rsidR="00101FC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r>
      <w:tr w:rsidR="00101FC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r>
      <w:tr w:rsidR="00101FC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r>
      <w:tr w:rsidR="00101FC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r>
      <w:tr w:rsidR="00101FC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r>
      <w:tr w:rsidR="00101FC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r>
      <w:tr w:rsidR="00101FC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1FCE" w:rsidRDefault="00101FCE">
            <w:pPr>
              <w:snapToGrid w:val="0"/>
              <w:jc w:val="center"/>
              <w:rPr>
                <w:sz w:val="24"/>
              </w:rPr>
            </w:pPr>
          </w:p>
        </w:tc>
      </w:tr>
    </w:tbl>
    <w:p w:rsidR="00101FCE" w:rsidRDefault="003A1702">
      <w:pPr>
        <w:spacing w:line="560" w:lineRule="exact"/>
        <w:rPr>
          <w:sz w:val="24"/>
        </w:rPr>
      </w:pPr>
      <w:r>
        <w:rPr>
          <w:sz w:val="24"/>
        </w:rPr>
        <w:t>备注：若招标文件第二部分评分因素及评标标准中要求提供业绩的，投标人所列业绩应按其要求将证明材料按顺序附后。</w:t>
      </w:r>
    </w:p>
    <w:p w:rsidR="00101FCE" w:rsidRDefault="00101FCE">
      <w:pPr>
        <w:spacing w:line="560" w:lineRule="exact"/>
        <w:rPr>
          <w:sz w:val="24"/>
        </w:rPr>
      </w:pPr>
    </w:p>
    <w:p w:rsidR="00101FCE" w:rsidRDefault="003A1702" w:rsidP="00BB666A">
      <w:pPr>
        <w:spacing w:line="360" w:lineRule="auto"/>
        <w:ind w:firstLineChars="1700" w:firstLine="3794"/>
        <w:rPr>
          <w:sz w:val="24"/>
        </w:rPr>
      </w:pPr>
      <w:r>
        <w:rPr>
          <w:sz w:val="24"/>
        </w:rPr>
        <w:t>投标人名称：</w:t>
      </w:r>
    </w:p>
    <w:p w:rsidR="00101FCE" w:rsidRDefault="00101FCE" w:rsidP="00BB666A">
      <w:pPr>
        <w:spacing w:line="360" w:lineRule="auto"/>
        <w:ind w:firstLineChars="1700" w:firstLine="3794"/>
        <w:rPr>
          <w:sz w:val="24"/>
        </w:rPr>
      </w:pPr>
    </w:p>
    <w:p w:rsidR="00101FCE" w:rsidRDefault="003A1702" w:rsidP="00BB666A">
      <w:pPr>
        <w:spacing w:line="360" w:lineRule="auto"/>
        <w:ind w:firstLineChars="1700" w:firstLine="3794"/>
        <w:rPr>
          <w:sz w:val="24"/>
        </w:rPr>
      </w:pPr>
      <w:r>
        <w:rPr>
          <w:sz w:val="24"/>
        </w:rPr>
        <w:t>日期：年月日</w:t>
      </w:r>
    </w:p>
    <w:p w:rsidR="00101FCE" w:rsidRDefault="003A1702">
      <w:pPr>
        <w:widowControl/>
        <w:jc w:val="left"/>
        <w:rPr>
          <w:rFonts w:hAnsiTheme="minorEastAsia"/>
          <w:b/>
          <w:sz w:val="24"/>
        </w:rPr>
      </w:pPr>
      <w:r>
        <w:rPr>
          <w:rFonts w:hAnsiTheme="minorEastAsia"/>
          <w:b/>
          <w:sz w:val="24"/>
        </w:rPr>
        <w:br w:type="page"/>
      </w:r>
    </w:p>
    <w:p w:rsidR="00101FCE" w:rsidRDefault="003A1702">
      <w:pPr>
        <w:spacing w:line="460" w:lineRule="exact"/>
        <w:rPr>
          <w:b/>
          <w:sz w:val="24"/>
        </w:rPr>
      </w:pPr>
      <w:r>
        <w:rPr>
          <w:rFonts w:hAnsiTheme="minorEastAsia"/>
          <w:b/>
          <w:sz w:val="24"/>
        </w:rPr>
        <w:lastRenderedPageBreak/>
        <w:t>附件</w:t>
      </w:r>
      <w:r>
        <w:rPr>
          <w:rFonts w:hint="eastAsia"/>
          <w:b/>
          <w:sz w:val="24"/>
        </w:rPr>
        <w:t>7</w:t>
      </w:r>
    </w:p>
    <w:p w:rsidR="00101FCE" w:rsidRDefault="003A1702">
      <w:pPr>
        <w:autoSpaceDN w:val="0"/>
        <w:spacing w:line="360" w:lineRule="auto"/>
        <w:jc w:val="center"/>
        <w:rPr>
          <w:b/>
          <w:bCs/>
          <w:sz w:val="24"/>
        </w:rPr>
      </w:pPr>
      <w:r>
        <w:rPr>
          <w:rFonts w:hint="eastAsia"/>
          <w:b/>
          <w:bCs/>
          <w:sz w:val="24"/>
        </w:rPr>
        <w:t>投标</w:t>
      </w:r>
      <w:r>
        <w:rPr>
          <w:b/>
          <w:bCs/>
          <w:sz w:val="24"/>
        </w:rPr>
        <w:t>代表人授权书</w:t>
      </w:r>
    </w:p>
    <w:p w:rsidR="00101FCE" w:rsidRDefault="00101FCE">
      <w:pPr>
        <w:spacing w:line="360" w:lineRule="auto"/>
        <w:rPr>
          <w:sz w:val="24"/>
          <w:szCs w:val="21"/>
        </w:rPr>
      </w:pPr>
    </w:p>
    <w:p w:rsidR="00101FCE" w:rsidRDefault="003A1702">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101FCE" w:rsidRDefault="003A1702" w:rsidP="00BB666A">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101FCE" w:rsidRDefault="003A1702" w:rsidP="00BB666A">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101FCE" w:rsidRDefault="003A1702" w:rsidP="00BB666A">
      <w:pPr>
        <w:spacing w:line="360" w:lineRule="auto"/>
        <w:ind w:firstLineChars="200" w:firstLine="446"/>
        <w:rPr>
          <w:sz w:val="24"/>
          <w:szCs w:val="21"/>
        </w:rPr>
      </w:pPr>
      <w:r>
        <w:rPr>
          <w:sz w:val="24"/>
          <w:szCs w:val="21"/>
        </w:rPr>
        <w:t>本授权书至投标有效期结束前始终有效。</w:t>
      </w:r>
    </w:p>
    <w:p w:rsidR="00101FCE" w:rsidRDefault="003A1702" w:rsidP="00BB666A">
      <w:pPr>
        <w:spacing w:line="360" w:lineRule="auto"/>
        <w:ind w:firstLineChars="200" w:firstLine="446"/>
        <w:rPr>
          <w:sz w:val="24"/>
          <w:szCs w:val="21"/>
        </w:rPr>
      </w:pPr>
      <w:r>
        <w:rPr>
          <w:sz w:val="24"/>
          <w:szCs w:val="21"/>
        </w:rPr>
        <w:t>投标代表人无转委托权，特此委托。</w:t>
      </w:r>
    </w:p>
    <w:p w:rsidR="00101FCE" w:rsidRDefault="00101FCE" w:rsidP="00BB666A">
      <w:pPr>
        <w:spacing w:line="360" w:lineRule="auto"/>
        <w:ind w:firstLineChars="200" w:firstLine="446"/>
        <w:rPr>
          <w:sz w:val="24"/>
        </w:rPr>
      </w:pPr>
    </w:p>
    <w:p w:rsidR="00101FCE" w:rsidRDefault="00101FCE" w:rsidP="00BB666A">
      <w:pPr>
        <w:spacing w:line="360" w:lineRule="auto"/>
        <w:ind w:firstLineChars="200" w:firstLine="446"/>
        <w:rPr>
          <w:sz w:val="24"/>
        </w:rPr>
      </w:pPr>
    </w:p>
    <w:p w:rsidR="00101FCE" w:rsidRDefault="00101FCE" w:rsidP="00BB666A">
      <w:pPr>
        <w:spacing w:line="360" w:lineRule="auto"/>
        <w:ind w:firstLineChars="200" w:firstLine="446"/>
        <w:rPr>
          <w:sz w:val="24"/>
        </w:rPr>
      </w:pPr>
    </w:p>
    <w:p w:rsidR="00101FCE" w:rsidRDefault="003A1702" w:rsidP="00BB666A">
      <w:pPr>
        <w:spacing w:line="360" w:lineRule="auto"/>
        <w:ind w:firstLineChars="2100" w:firstLine="4686"/>
        <w:rPr>
          <w:sz w:val="24"/>
        </w:rPr>
      </w:pPr>
      <w:r>
        <w:rPr>
          <w:sz w:val="24"/>
        </w:rPr>
        <w:t>年月日</w:t>
      </w:r>
    </w:p>
    <w:tbl>
      <w:tblPr>
        <w:tblStyle w:val="ac"/>
        <w:tblW w:w="0" w:type="auto"/>
        <w:tblLook w:val="04A0" w:firstRow="1" w:lastRow="0" w:firstColumn="1" w:lastColumn="0" w:noHBand="0" w:noVBand="1"/>
      </w:tblPr>
      <w:tblGrid>
        <w:gridCol w:w="4264"/>
        <w:gridCol w:w="4264"/>
      </w:tblGrid>
      <w:tr w:rsidR="00101FCE">
        <w:tc>
          <w:tcPr>
            <w:tcW w:w="4264" w:type="dxa"/>
          </w:tcPr>
          <w:p w:rsidR="00101FCE" w:rsidRDefault="003A1702">
            <w:pPr>
              <w:spacing w:line="360" w:lineRule="auto"/>
              <w:jc w:val="left"/>
              <w:rPr>
                <w:sz w:val="24"/>
              </w:rPr>
            </w:pPr>
            <w:r>
              <w:rPr>
                <w:sz w:val="24"/>
              </w:rPr>
              <w:t>投标代表人身份证正面</w:t>
            </w:r>
          </w:p>
          <w:p w:rsidR="00101FCE" w:rsidRDefault="00101FCE">
            <w:pPr>
              <w:spacing w:line="360" w:lineRule="auto"/>
              <w:jc w:val="left"/>
              <w:rPr>
                <w:sz w:val="24"/>
              </w:rPr>
            </w:pPr>
          </w:p>
          <w:p w:rsidR="00101FCE" w:rsidRDefault="00101FCE">
            <w:pPr>
              <w:spacing w:line="360" w:lineRule="auto"/>
              <w:jc w:val="left"/>
              <w:rPr>
                <w:sz w:val="24"/>
              </w:rPr>
            </w:pPr>
          </w:p>
          <w:p w:rsidR="00101FCE" w:rsidRDefault="00101FCE">
            <w:pPr>
              <w:spacing w:line="360" w:lineRule="auto"/>
              <w:jc w:val="left"/>
              <w:rPr>
                <w:sz w:val="24"/>
              </w:rPr>
            </w:pPr>
          </w:p>
          <w:p w:rsidR="00101FCE" w:rsidRDefault="00101FCE">
            <w:pPr>
              <w:spacing w:line="360" w:lineRule="auto"/>
              <w:jc w:val="left"/>
              <w:rPr>
                <w:sz w:val="24"/>
              </w:rPr>
            </w:pPr>
          </w:p>
          <w:p w:rsidR="00101FCE" w:rsidRDefault="00101FCE">
            <w:pPr>
              <w:spacing w:line="360" w:lineRule="auto"/>
              <w:jc w:val="left"/>
              <w:rPr>
                <w:sz w:val="24"/>
              </w:rPr>
            </w:pPr>
          </w:p>
        </w:tc>
        <w:tc>
          <w:tcPr>
            <w:tcW w:w="4264" w:type="dxa"/>
          </w:tcPr>
          <w:p w:rsidR="00101FCE" w:rsidRDefault="003A1702">
            <w:pPr>
              <w:spacing w:line="360" w:lineRule="auto"/>
              <w:jc w:val="left"/>
              <w:rPr>
                <w:sz w:val="24"/>
              </w:rPr>
            </w:pPr>
            <w:r>
              <w:rPr>
                <w:sz w:val="24"/>
              </w:rPr>
              <w:t>投标代表人身份证背面</w:t>
            </w:r>
          </w:p>
        </w:tc>
      </w:tr>
    </w:tbl>
    <w:p w:rsidR="00101FCE" w:rsidRDefault="003A1702">
      <w:pPr>
        <w:widowControl/>
        <w:jc w:val="left"/>
        <w:rPr>
          <w:sz w:val="24"/>
        </w:rPr>
      </w:pPr>
      <w:r>
        <w:rPr>
          <w:sz w:val="24"/>
        </w:rPr>
        <w:br w:type="page"/>
      </w:r>
    </w:p>
    <w:p w:rsidR="00101FCE" w:rsidRDefault="003A1702">
      <w:pPr>
        <w:spacing w:line="460" w:lineRule="exact"/>
        <w:ind w:right="444"/>
        <w:rPr>
          <w:b/>
          <w:sz w:val="24"/>
        </w:rPr>
      </w:pPr>
      <w:r>
        <w:rPr>
          <w:rFonts w:hAnsiTheme="minorEastAsia"/>
          <w:b/>
          <w:sz w:val="24"/>
        </w:rPr>
        <w:lastRenderedPageBreak/>
        <w:t>附件</w:t>
      </w:r>
      <w:r>
        <w:rPr>
          <w:rFonts w:hint="eastAsia"/>
          <w:b/>
          <w:sz w:val="24"/>
        </w:rPr>
        <w:t>8-1</w:t>
      </w:r>
    </w:p>
    <w:p w:rsidR="00101FCE" w:rsidRDefault="003A1702">
      <w:pPr>
        <w:autoSpaceDE w:val="0"/>
        <w:autoSpaceDN w:val="0"/>
        <w:spacing w:line="480" w:lineRule="auto"/>
        <w:jc w:val="center"/>
        <w:rPr>
          <w:sz w:val="24"/>
          <w:szCs w:val="24"/>
        </w:rPr>
      </w:pPr>
      <w:r>
        <w:rPr>
          <w:rFonts w:hAnsiTheme="minorEastAsia" w:hint="eastAsia"/>
          <w:b/>
          <w:sz w:val="24"/>
          <w:szCs w:val="24"/>
        </w:rPr>
        <w:t>中小企业声明函（服务）</w:t>
      </w:r>
    </w:p>
    <w:p w:rsidR="00101FCE" w:rsidRDefault="003A1702" w:rsidP="00BB666A">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101FCE" w:rsidRDefault="003A1702" w:rsidP="00BB666A">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101FCE" w:rsidRDefault="003A1702" w:rsidP="00BB666A">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101FCE" w:rsidRDefault="003A1702">
      <w:pPr>
        <w:autoSpaceDE w:val="0"/>
        <w:autoSpaceDN w:val="0"/>
        <w:spacing w:line="500" w:lineRule="exact"/>
        <w:ind w:left="641"/>
        <w:jc w:val="left"/>
        <w:rPr>
          <w:sz w:val="24"/>
          <w:szCs w:val="24"/>
        </w:rPr>
      </w:pPr>
      <w:r>
        <w:rPr>
          <w:sz w:val="24"/>
          <w:szCs w:val="24"/>
        </w:rPr>
        <w:t>……</w:t>
      </w:r>
    </w:p>
    <w:p w:rsidR="00101FCE" w:rsidRDefault="003A1702" w:rsidP="00BB666A">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101FCE" w:rsidRDefault="003A1702" w:rsidP="00BB666A">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101FCE" w:rsidRDefault="003A1702">
      <w:pPr>
        <w:autoSpaceDE w:val="0"/>
        <w:autoSpaceDN w:val="0"/>
        <w:spacing w:line="500" w:lineRule="exact"/>
        <w:ind w:left="3840"/>
        <w:jc w:val="left"/>
        <w:rPr>
          <w:sz w:val="24"/>
          <w:szCs w:val="24"/>
        </w:rPr>
      </w:pPr>
      <w:r>
        <w:rPr>
          <w:rFonts w:hAnsiTheme="minorEastAsia" w:hint="eastAsia"/>
          <w:sz w:val="24"/>
          <w:szCs w:val="24"/>
        </w:rPr>
        <w:t>投标人名称：</w:t>
      </w:r>
    </w:p>
    <w:p w:rsidR="00101FCE" w:rsidRDefault="003A1702">
      <w:pPr>
        <w:autoSpaceDE w:val="0"/>
        <w:autoSpaceDN w:val="0"/>
        <w:spacing w:line="500" w:lineRule="exact"/>
        <w:ind w:left="3840"/>
        <w:jc w:val="left"/>
        <w:rPr>
          <w:sz w:val="32"/>
        </w:rPr>
      </w:pPr>
      <w:r>
        <w:rPr>
          <w:rFonts w:hAnsiTheme="minorEastAsia" w:hint="eastAsia"/>
          <w:sz w:val="24"/>
          <w:szCs w:val="24"/>
        </w:rPr>
        <w:t>日期：</w:t>
      </w:r>
    </w:p>
    <w:p w:rsidR="00101FCE" w:rsidRDefault="003A1702">
      <w:pPr>
        <w:spacing w:line="360" w:lineRule="auto"/>
        <w:ind w:right="84" w:firstLineChars="100" w:firstLine="224"/>
        <w:rPr>
          <w:b/>
          <w:sz w:val="24"/>
          <w:szCs w:val="24"/>
        </w:rPr>
      </w:pPr>
      <w:r>
        <w:rPr>
          <w:rFonts w:hAnsiTheme="minorEastAsia" w:hint="eastAsia"/>
          <w:b/>
          <w:sz w:val="24"/>
          <w:szCs w:val="24"/>
        </w:rPr>
        <w:t>注：</w:t>
      </w:r>
    </w:p>
    <w:p w:rsidR="00101FCE" w:rsidRDefault="003A1702">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101FCE" w:rsidRDefault="003A1702">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101FCE" w:rsidRDefault="003A1702">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w:t>
      </w:r>
      <w:proofErr w:type="gramStart"/>
      <w:r>
        <w:rPr>
          <w:rFonts w:hAnsiTheme="minorEastAsia" w:hint="eastAsia"/>
          <w:b/>
          <w:sz w:val="24"/>
          <w:szCs w:val="24"/>
        </w:rPr>
        <w:t>商享受</w:t>
      </w:r>
      <w:proofErr w:type="gramEnd"/>
      <w:r>
        <w:rPr>
          <w:rFonts w:hAnsiTheme="minorEastAsia" w:hint="eastAsia"/>
          <w:b/>
          <w:sz w:val="24"/>
          <w:szCs w:val="24"/>
        </w:rPr>
        <w:t>中小企业扶持政策的，将随中标（成交）结果同时公告其《中小企业声明函》，接受社会监督。</w:t>
      </w:r>
    </w:p>
    <w:p w:rsidR="00101FCE" w:rsidRDefault="003A1702">
      <w:pPr>
        <w:autoSpaceDN w:val="0"/>
        <w:spacing w:line="360" w:lineRule="auto"/>
        <w:jc w:val="center"/>
        <w:rPr>
          <w:b/>
          <w:sz w:val="24"/>
        </w:rPr>
      </w:pPr>
      <w:r>
        <w:rPr>
          <w:b/>
          <w:sz w:val="24"/>
        </w:rPr>
        <w:br w:type="page"/>
      </w:r>
    </w:p>
    <w:p w:rsidR="00101FCE" w:rsidRDefault="003A1702">
      <w:pPr>
        <w:autoSpaceDN w:val="0"/>
        <w:spacing w:line="360" w:lineRule="auto"/>
        <w:rPr>
          <w:b/>
          <w:sz w:val="24"/>
        </w:rPr>
      </w:pPr>
      <w:r>
        <w:rPr>
          <w:rFonts w:hAnsiTheme="minorEastAsia" w:hint="eastAsia"/>
          <w:b/>
          <w:sz w:val="24"/>
        </w:rPr>
        <w:lastRenderedPageBreak/>
        <w:t>附件</w:t>
      </w:r>
      <w:r>
        <w:rPr>
          <w:rFonts w:hint="eastAsia"/>
          <w:b/>
          <w:sz w:val="24"/>
        </w:rPr>
        <w:t>8-2</w:t>
      </w:r>
    </w:p>
    <w:p w:rsidR="00101FCE" w:rsidRDefault="003A1702">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101FCE" w:rsidRDefault="00101FCE">
      <w:pPr>
        <w:autoSpaceDN w:val="0"/>
        <w:spacing w:line="360" w:lineRule="auto"/>
        <w:jc w:val="center"/>
        <w:rPr>
          <w:b/>
          <w:bCs/>
          <w:sz w:val="24"/>
        </w:rPr>
      </w:pPr>
    </w:p>
    <w:p w:rsidR="00101FCE" w:rsidRDefault="003A1702">
      <w:pPr>
        <w:autoSpaceDN w:val="0"/>
        <w:spacing w:line="360" w:lineRule="auto"/>
        <w:jc w:val="center"/>
        <w:rPr>
          <w:b/>
          <w:bCs/>
          <w:sz w:val="24"/>
        </w:rPr>
      </w:pPr>
      <w:r>
        <w:rPr>
          <w:rFonts w:hAnsiTheme="minorEastAsia" w:hint="eastAsia"/>
          <w:b/>
          <w:bCs/>
          <w:sz w:val="24"/>
        </w:rPr>
        <w:t>残疾人福利性单位声明函</w:t>
      </w:r>
    </w:p>
    <w:p w:rsidR="00101FCE" w:rsidRDefault="00101FCE">
      <w:pPr>
        <w:spacing w:line="588" w:lineRule="exact"/>
        <w:rPr>
          <w:b/>
          <w:spacing w:val="6"/>
          <w:sz w:val="30"/>
          <w:szCs w:val="30"/>
        </w:rPr>
      </w:pPr>
    </w:p>
    <w:p w:rsidR="00101FCE" w:rsidRDefault="003A1702" w:rsidP="00BB666A">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101FCE" w:rsidRDefault="003A1702" w:rsidP="00BB666A">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101FCE" w:rsidRDefault="00101FCE" w:rsidP="00BB666A">
      <w:pPr>
        <w:snapToGrid w:val="0"/>
        <w:spacing w:line="360" w:lineRule="auto"/>
        <w:ind w:firstLineChars="200" w:firstLine="446"/>
        <w:rPr>
          <w:sz w:val="24"/>
          <w:szCs w:val="21"/>
        </w:rPr>
      </w:pPr>
    </w:p>
    <w:p w:rsidR="00101FCE" w:rsidRDefault="00101FCE" w:rsidP="00BB666A">
      <w:pPr>
        <w:snapToGrid w:val="0"/>
        <w:spacing w:line="360" w:lineRule="auto"/>
        <w:ind w:firstLineChars="200" w:firstLine="446"/>
        <w:rPr>
          <w:sz w:val="24"/>
          <w:szCs w:val="21"/>
        </w:rPr>
      </w:pPr>
    </w:p>
    <w:p w:rsidR="00101FCE" w:rsidRDefault="003A1702" w:rsidP="00BB666A">
      <w:pPr>
        <w:snapToGrid w:val="0"/>
        <w:spacing w:line="360" w:lineRule="auto"/>
        <w:ind w:firstLineChars="200" w:firstLine="446"/>
        <w:jc w:val="left"/>
        <w:rPr>
          <w:sz w:val="24"/>
          <w:szCs w:val="21"/>
        </w:rPr>
      </w:pPr>
      <w:r>
        <w:rPr>
          <w:rFonts w:hAnsiTheme="minorEastAsia" w:hint="eastAsia"/>
          <w:sz w:val="24"/>
          <w:szCs w:val="21"/>
        </w:rPr>
        <w:t>投标人名称：</w:t>
      </w:r>
    </w:p>
    <w:p w:rsidR="00101FCE" w:rsidRDefault="00101FCE" w:rsidP="00BB666A">
      <w:pPr>
        <w:snapToGrid w:val="0"/>
        <w:spacing w:line="360" w:lineRule="auto"/>
        <w:ind w:firstLineChars="200" w:firstLine="446"/>
        <w:jc w:val="left"/>
        <w:rPr>
          <w:sz w:val="24"/>
          <w:szCs w:val="21"/>
        </w:rPr>
      </w:pPr>
    </w:p>
    <w:p w:rsidR="00101FCE" w:rsidRDefault="003A1702" w:rsidP="00BB666A">
      <w:pPr>
        <w:snapToGrid w:val="0"/>
        <w:spacing w:line="360" w:lineRule="auto"/>
        <w:ind w:firstLineChars="200" w:firstLine="446"/>
        <w:jc w:val="left"/>
        <w:rPr>
          <w:sz w:val="24"/>
          <w:szCs w:val="21"/>
        </w:rPr>
      </w:pPr>
      <w:r>
        <w:rPr>
          <w:rFonts w:hAnsiTheme="minorEastAsia" w:hint="eastAsia"/>
          <w:sz w:val="24"/>
          <w:szCs w:val="21"/>
        </w:rPr>
        <w:t>日期：年月日</w:t>
      </w:r>
    </w:p>
    <w:p w:rsidR="00101FCE" w:rsidRDefault="00101FCE" w:rsidP="00BB666A">
      <w:pPr>
        <w:snapToGrid w:val="0"/>
        <w:spacing w:line="360" w:lineRule="auto"/>
        <w:ind w:firstLineChars="200" w:firstLine="446"/>
        <w:jc w:val="left"/>
        <w:rPr>
          <w:sz w:val="24"/>
          <w:szCs w:val="21"/>
        </w:rPr>
      </w:pPr>
    </w:p>
    <w:p w:rsidR="00101FCE" w:rsidRDefault="00101FCE" w:rsidP="00BB666A">
      <w:pPr>
        <w:snapToGrid w:val="0"/>
        <w:spacing w:line="360" w:lineRule="auto"/>
        <w:ind w:firstLineChars="200" w:firstLine="446"/>
        <w:jc w:val="left"/>
        <w:rPr>
          <w:sz w:val="24"/>
          <w:szCs w:val="21"/>
        </w:rPr>
      </w:pPr>
    </w:p>
    <w:p w:rsidR="00101FCE" w:rsidRDefault="003A1702" w:rsidP="00BB666A">
      <w:pPr>
        <w:snapToGrid w:val="0"/>
        <w:spacing w:line="360" w:lineRule="auto"/>
        <w:ind w:firstLineChars="200" w:firstLine="446"/>
        <w:rPr>
          <w:sz w:val="24"/>
          <w:szCs w:val="21"/>
        </w:rPr>
      </w:pPr>
      <w:r>
        <w:rPr>
          <w:rFonts w:hAnsiTheme="minorEastAsia" w:hint="eastAsia"/>
          <w:sz w:val="24"/>
          <w:szCs w:val="21"/>
        </w:rPr>
        <w:t>注：</w:t>
      </w:r>
    </w:p>
    <w:p w:rsidR="00101FCE" w:rsidRDefault="003A1702">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101FCE" w:rsidRDefault="003A1702">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101FCE" w:rsidRDefault="003A1702">
      <w:pPr>
        <w:widowControl/>
        <w:jc w:val="left"/>
        <w:rPr>
          <w:b/>
          <w:sz w:val="24"/>
        </w:rPr>
      </w:pPr>
      <w:r>
        <w:rPr>
          <w:b/>
          <w:sz w:val="24"/>
        </w:rPr>
        <w:br w:type="page"/>
      </w:r>
    </w:p>
    <w:p w:rsidR="00101FCE" w:rsidRDefault="003A1702">
      <w:pPr>
        <w:spacing w:line="560" w:lineRule="exact"/>
        <w:jc w:val="left"/>
        <w:rPr>
          <w:b/>
          <w:sz w:val="24"/>
        </w:rPr>
      </w:pPr>
      <w:r>
        <w:rPr>
          <w:rFonts w:hAnsiTheme="minorEastAsia"/>
          <w:b/>
          <w:sz w:val="24"/>
        </w:rPr>
        <w:lastRenderedPageBreak/>
        <w:t>附件</w:t>
      </w:r>
      <w:r>
        <w:rPr>
          <w:rFonts w:hint="eastAsia"/>
          <w:b/>
          <w:sz w:val="24"/>
        </w:rPr>
        <w:t>9</w:t>
      </w:r>
      <w:r>
        <w:rPr>
          <w:rFonts w:hAnsiTheme="minorEastAsia"/>
          <w:b/>
          <w:sz w:val="24"/>
        </w:rPr>
        <w:t>：招标文件第</w:t>
      </w:r>
      <w:r>
        <w:rPr>
          <w:rFonts w:hAnsiTheme="minorEastAsia" w:hint="eastAsia"/>
          <w:b/>
          <w:sz w:val="24"/>
        </w:rPr>
        <w:t>一</w:t>
      </w:r>
      <w:r>
        <w:rPr>
          <w:rFonts w:hAnsiTheme="minorEastAsia"/>
          <w:b/>
          <w:sz w:val="24"/>
        </w:rPr>
        <w:t>部分供应商资格要求的证件</w:t>
      </w:r>
    </w:p>
    <w:p w:rsidR="00101FCE" w:rsidRDefault="00101FCE">
      <w:pPr>
        <w:spacing w:line="560" w:lineRule="exact"/>
        <w:jc w:val="left"/>
        <w:rPr>
          <w:sz w:val="28"/>
        </w:rPr>
      </w:pPr>
    </w:p>
    <w:p w:rsidR="00101FCE" w:rsidRDefault="00101FCE">
      <w:pPr>
        <w:spacing w:line="560" w:lineRule="exact"/>
        <w:jc w:val="left"/>
        <w:rPr>
          <w:sz w:val="28"/>
        </w:rPr>
      </w:pPr>
    </w:p>
    <w:p w:rsidR="00101FCE" w:rsidRDefault="00101FCE">
      <w:pPr>
        <w:spacing w:line="560" w:lineRule="exact"/>
        <w:jc w:val="left"/>
        <w:rPr>
          <w:sz w:val="28"/>
        </w:rPr>
      </w:pPr>
    </w:p>
    <w:p w:rsidR="00101FCE" w:rsidRDefault="00101FCE">
      <w:pPr>
        <w:spacing w:line="560" w:lineRule="exact"/>
        <w:jc w:val="left"/>
        <w:rPr>
          <w:sz w:val="28"/>
        </w:rPr>
      </w:pPr>
    </w:p>
    <w:p w:rsidR="00101FCE" w:rsidRDefault="00101FCE">
      <w:pPr>
        <w:spacing w:line="560" w:lineRule="exact"/>
        <w:jc w:val="left"/>
        <w:rPr>
          <w:sz w:val="28"/>
        </w:rPr>
      </w:pPr>
    </w:p>
    <w:p w:rsidR="00101FCE" w:rsidRDefault="00101FCE">
      <w:pPr>
        <w:spacing w:line="560" w:lineRule="exact"/>
        <w:jc w:val="left"/>
        <w:rPr>
          <w:sz w:val="28"/>
        </w:rPr>
      </w:pPr>
    </w:p>
    <w:p w:rsidR="00101FCE" w:rsidRDefault="00101FCE">
      <w:pPr>
        <w:spacing w:line="560" w:lineRule="exact"/>
        <w:jc w:val="left"/>
        <w:rPr>
          <w:sz w:val="28"/>
        </w:rPr>
      </w:pPr>
    </w:p>
    <w:p w:rsidR="00101FCE" w:rsidRDefault="00101FCE">
      <w:pPr>
        <w:spacing w:line="560" w:lineRule="exact"/>
        <w:jc w:val="left"/>
        <w:rPr>
          <w:sz w:val="28"/>
        </w:rPr>
      </w:pPr>
    </w:p>
    <w:p w:rsidR="00101FCE" w:rsidRDefault="00101FCE">
      <w:pPr>
        <w:spacing w:line="560" w:lineRule="exact"/>
        <w:jc w:val="left"/>
        <w:rPr>
          <w:sz w:val="28"/>
        </w:rPr>
      </w:pPr>
    </w:p>
    <w:p w:rsidR="00101FCE" w:rsidRDefault="00101FCE">
      <w:pPr>
        <w:spacing w:line="560" w:lineRule="exact"/>
        <w:jc w:val="left"/>
        <w:rPr>
          <w:sz w:val="28"/>
        </w:rPr>
      </w:pPr>
    </w:p>
    <w:p w:rsidR="00101FCE" w:rsidRDefault="00101FCE">
      <w:pPr>
        <w:spacing w:line="560" w:lineRule="exact"/>
        <w:jc w:val="left"/>
        <w:rPr>
          <w:sz w:val="28"/>
        </w:rPr>
      </w:pPr>
    </w:p>
    <w:p w:rsidR="00101FCE" w:rsidRDefault="00101FCE">
      <w:pPr>
        <w:spacing w:line="560" w:lineRule="exact"/>
        <w:jc w:val="left"/>
        <w:rPr>
          <w:sz w:val="28"/>
        </w:rPr>
      </w:pPr>
    </w:p>
    <w:p w:rsidR="00101FCE" w:rsidRDefault="00101FCE">
      <w:pPr>
        <w:spacing w:line="560" w:lineRule="exact"/>
        <w:jc w:val="left"/>
        <w:rPr>
          <w:sz w:val="28"/>
        </w:rPr>
      </w:pPr>
    </w:p>
    <w:p w:rsidR="00101FCE" w:rsidRDefault="00101FCE">
      <w:pPr>
        <w:spacing w:line="560" w:lineRule="exact"/>
        <w:jc w:val="left"/>
        <w:rPr>
          <w:sz w:val="28"/>
        </w:rPr>
      </w:pPr>
    </w:p>
    <w:p w:rsidR="00101FCE" w:rsidRDefault="00101FCE">
      <w:pPr>
        <w:spacing w:line="560" w:lineRule="exact"/>
        <w:jc w:val="left"/>
        <w:rPr>
          <w:sz w:val="28"/>
        </w:rPr>
      </w:pPr>
    </w:p>
    <w:p w:rsidR="00101FCE" w:rsidRDefault="00101FCE">
      <w:pPr>
        <w:spacing w:line="560" w:lineRule="exact"/>
        <w:jc w:val="left"/>
        <w:rPr>
          <w:sz w:val="28"/>
        </w:rPr>
      </w:pPr>
    </w:p>
    <w:p w:rsidR="00101FCE" w:rsidRDefault="00101FCE">
      <w:pPr>
        <w:spacing w:line="560" w:lineRule="exact"/>
        <w:jc w:val="left"/>
        <w:rPr>
          <w:sz w:val="28"/>
        </w:rPr>
      </w:pPr>
    </w:p>
    <w:p w:rsidR="00101FCE" w:rsidRDefault="00101FCE">
      <w:pPr>
        <w:spacing w:line="560" w:lineRule="exact"/>
        <w:jc w:val="left"/>
        <w:rPr>
          <w:sz w:val="28"/>
        </w:rPr>
      </w:pPr>
    </w:p>
    <w:p w:rsidR="00101FCE" w:rsidRDefault="00101FCE">
      <w:pPr>
        <w:spacing w:line="560" w:lineRule="exact"/>
        <w:jc w:val="left"/>
        <w:rPr>
          <w:sz w:val="28"/>
        </w:rPr>
      </w:pPr>
    </w:p>
    <w:p w:rsidR="00101FCE" w:rsidRDefault="00101FCE">
      <w:pPr>
        <w:spacing w:line="560" w:lineRule="exact"/>
        <w:jc w:val="left"/>
        <w:rPr>
          <w:sz w:val="28"/>
        </w:rPr>
      </w:pPr>
    </w:p>
    <w:p w:rsidR="00101FCE" w:rsidRDefault="00101FCE">
      <w:pPr>
        <w:spacing w:line="560" w:lineRule="exact"/>
        <w:jc w:val="left"/>
        <w:rPr>
          <w:sz w:val="28"/>
        </w:rPr>
      </w:pPr>
    </w:p>
    <w:p w:rsidR="00101FCE" w:rsidRDefault="00101FCE">
      <w:pPr>
        <w:spacing w:line="560" w:lineRule="exact"/>
        <w:jc w:val="left"/>
        <w:rPr>
          <w:sz w:val="28"/>
        </w:rPr>
      </w:pPr>
    </w:p>
    <w:p w:rsidR="00101FCE" w:rsidRDefault="00101FCE">
      <w:pPr>
        <w:spacing w:line="560" w:lineRule="exact"/>
        <w:jc w:val="left"/>
        <w:rPr>
          <w:sz w:val="28"/>
        </w:rPr>
      </w:pPr>
    </w:p>
    <w:p w:rsidR="00101FCE" w:rsidRDefault="003A1702">
      <w:pPr>
        <w:widowControl/>
        <w:jc w:val="left"/>
        <w:rPr>
          <w:rFonts w:hAnsiTheme="minorEastAsia"/>
          <w:b/>
          <w:sz w:val="24"/>
        </w:rPr>
      </w:pPr>
      <w:r>
        <w:rPr>
          <w:rFonts w:hAnsiTheme="minorEastAsia"/>
          <w:b/>
          <w:sz w:val="24"/>
        </w:rPr>
        <w:br w:type="page"/>
      </w:r>
    </w:p>
    <w:p w:rsidR="00101FCE" w:rsidRDefault="003A1702">
      <w:pPr>
        <w:snapToGrid w:val="0"/>
        <w:spacing w:line="360" w:lineRule="auto"/>
        <w:rPr>
          <w:b/>
          <w:sz w:val="24"/>
        </w:rPr>
      </w:pPr>
      <w:r>
        <w:rPr>
          <w:rFonts w:hAnsiTheme="minorEastAsia"/>
          <w:b/>
          <w:sz w:val="24"/>
        </w:rPr>
        <w:lastRenderedPageBreak/>
        <w:t>附件</w:t>
      </w:r>
      <w:r>
        <w:rPr>
          <w:rFonts w:hint="eastAsia"/>
          <w:b/>
          <w:sz w:val="24"/>
        </w:rPr>
        <w:t>10</w:t>
      </w:r>
      <w:r>
        <w:rPr>
          <w:rFonts w:hint="eastAsia"/>
          <w:b/>
          <w:sz w:val="24"/>
        </w:rPr>
        <w:t>：</w:t>
      </w:r>
      <w:r>
        <w:rPr>
          <w:b/>
          <w:sz w:val="24"/>
        </w:rPr>
        <w:t>招标文件第一部分供应商资格要求的证件</w:t>
      </w:r>
    </w:p>
    <w:p w:rsidR="00101FCE" w:rsidRDefault="00101FCE">
      <w:pPr>
        <w:spacing w:line="560" w:lineRule="exact"/>
        <w:jc w:val="left"/>
        <w:rPr>
          <w:b/>
          <w:sz w:val="24"/>
        </w:rPr>
      </w:pPr>
    </w:p>
    <w:p w:rsidR="00101FCE" w:rsidRDefault="00101FCE">
      <w:pPr>
        <w:spacing w:line="560" w:lineRule="exact"/>
        <w:jc w:val="left"/>
        <w:rPr>
          <w:sz w:val="28"/>
        </w:rPr>
      </w:pPr>
    </w:p>
    <w:p w:rsidR="00101FCE" w:rsidRDefault="00101FCE">
      <w:pPr>
        <w:spacing w:line="560" w:lineRule="exact"/>
        <w:jc w:val="left"/>
        <w:rPr>
          <w:sz w:val="28"/>
        </w:rPr>
      </w:pPr>
    </w:p>
    <w:p w:rsidR="00101FCE" w:rsidRDefault="00101FCE">
      <w:pPr>
        <w:spacing w:line="560" w:lineRule="exact"/>
        <w:jc w:val="left"/>
        <w:rPr>
          <w:sz w:val="28"/>
        </w:rPr>
      </w:pPr>
    </w:p>
    <w:p w:rsidR="00101FCE" w:rsidRDefault="00101FCE">
      <w:pPr>
        <w:spacing w:line="560" w:lineRule="exact"/>
        <w:jc w:val="left"/>
        <w:rPr>
          <w:sz w:val="28"/>
        </w:rPr>
      </w:pPr>
    </w:p>
    <w:p w:rsidR="00101FCE" w:rsidRDefault="00101FCE">
      <w:pPr>
        <w:spacing w:line="560" w:lineRule="exact"/>
        <w:jc w:val="left"/>
        <w:rPr>
          <w:sz w:val="28"/>
        </w:rPr>
      </w:pPr>
    </w:p>
    <w:p w:rsidR="00101FCE" w:rsidRDefault="00101FCE">
      <w:pPr>
        <w:spacing w:line="560" w:lineRule="exact"/>
        <w:jc w:val="left"/>
        <w:rPr>
          <w:sz w:val="28"/>
        </w:rPr>
      </w:pPr>
    </w:p>
    <w:p w:rsidR="00101FCE" w:rsidRDefault="00101FCE">
      <w:pPr>
        <w:spacing w:line="560" w:lineRule="exact"/>
        <w:jc w:val="left"/>
        <w:rPr>
          <w:sz w:val="28"/>
        </w:rPr>
      </w:pPr>
    </w:p>
    <w:p w:rsidR="00101FCE" w:rsidRDefault="00101FCE">
      <w:pPr>
        <w:spacing w:line="560" w:lineRule="exact"/>
        <w:jc w:val="left"/>
        <w:rPr>
          <w:sz w:val="28"/>
        </w:rPr>
      </w:pPr>
    </w:p>
    <w:p w:rsidR="00101FCE" w:rsidRDefault="00101FCE">
      <w:pPr>
        <w:spacing w:line="560" w:lineRule="exact"/>
        <w:jc w:val="left"/>
        <w:rPr>
          <w:sz w:val="28"/>
        </w:rPr>
      </w:pPr>
    </w:p>
    <w:p w:rsidR="00101FCE" w:rsidRDefault="00101FCE">
      <w:pPr>
        <w:spacing w:line="560" w:lineRule="exact"/>
        <w:jc w:val="left"/>
        <w:rPr>
          <w:sz w:val="28"/>
        </w:rPr>
      </w:pPr>
    </w:p>
    <w:p w:rsidR="00101FCE" w:rsidRDefault="00101FCE">
      <w:pPr>
        <w:spacing w:line="560" w:lineRule="exact"/>
        <w:jc w:val="left"/>
        <w:rPr>
          <w:sz w:val="28"/>
        </w:rPr>
      </w:pPr>
    </w:p>
    <w:p w:rsidR="00101FCE" w:rsidRDefault="00101FCE">
      <w:pPr>
        <w:spacing w:line="560" w:lineRule="exact"/>
        <w:jc w:val="left"/>
        <w:rPr>
          <w:sz w:val="28"/>
        </w:rPr>
      </w:pPr>
    </w:p>
    <w:p w:rsidR="00101FCE" w:rsidRDefault="00101FCE">
      <w:pPr>
        <w:spacing w:line="560" w:lineRule="exact"/>
        <w:jc w:val="left"/>
        <w:rPr>
          <w:sz w:val="28"/>
        </w:rPr>
      </w:pPr>
    </w:p>
    <w:p w:rsidR="00101FCE" w:rsidRDefault="00101FCE">
      <w:pPr>
        <w:spacing w:line="560" w:lineRule="exact"/>
        <w:jc w:val="left"/>
        <w:rPr>
          <w:b/>
          <w:sz w:val="24"/>
        </w:rPr>
      </w:pPr>
    </w:p>
    <w:p w:rsidR="00101FCE" w:rsidRDefault="00101FCE">
      <w:pPr>
        <w:spacing w:line="560" w:lineRule="exact"/>
        <w:jc w:val="left"/>
        <w:rPr>
          <w:b/>
          <w:sz w:val="24"/>
        </w:rPr>
      </w:pPr>
    </w:p>
    <w:p w:rsidR="00101FCE" w:rsidRDefault="003A1702">
      <w:pPr>
        <w:widowControl/>
        <w:jc w:val="left"/>
        <w:rPr>
          <w:b/>
          <w:sz w:val="24"/>
        </w:rPr>
      </w:pPr>
      <w:r>
        <w:rPr>
          <w:b/>
          <w:sz w:val="24"/>
        </w:rPr>
        <w:br w:type="page"/>
      </w:r>
    </w:p>
    <w:p w:rsidR="00101FCE" w:rsidRDefault="003A1702">
      <w:pPr>
        <w:autoSpaceDN w:val="0"/>
        <w:spacing w:line="360" w:lineRule="auto"/>
        <w:jc w:val="left"/>
        <w:rPr>
          <w:b/>
          <w:bCs/>
          <w:sz w:val="24"/>
        </w:rPr>
      </w:pPr>
      <w:r>
        <w:rPr>
          <w:rFonts w:hint="eastAsia"/>
          <w:b/>
          <w:bCs/>
          <w:sz w:val="24"/>
        </w:rPr>
        <w:lastRenderedPageBreak/>
        <w:t>附件</w:t>
      </w:r>
      <w:r>
        <w:rPr>
          <w:rFonts w:hint="eastAsia"/>
          <w:b/>
          <w:bCs/>
          <w:sz w:val="24"/>
        </w:rPr>
        <w:t>11</w:t>
      </w:r>
    </w:p>
    <w:p w:rsidR="00101FCE" w:rsidRDefault="00101FCE">
      <w:pPr>
        <w:tabs>
          <w:tab w:val="left" w:pos="360"/>
        </w:tabs>
        <w:spacing w:line="360" w:lineRule="auto"/>
        <w:jc w:val="center"/>
        <w:rPr>
          <w:b/>
          <w:bCs/>
          <w:sz w:val="24"/>
        </w:rPr>
      </w:pPr>
    </w:p>
    <w:p w:rsidR="00101FCE" w:rsidRDefault="003A1702">
      <w:pPr>
        <w:tabs>
          <w:tab w:val="left" w:pos="360"/>
        </w:tabs>
        <w:spacing w:line="360" w:lineRule="auto"/>
        <w:jc w:val="center"/>
        <w:rPr>
          <w:b/>
          <w:bCs/>
          <w:sz w:val="24"/>
        </w:rPr>
      </w:pPr>
      <w:r>
        <w:rPr>
          <w:rFonts w:hint="eastAsia"/>
          <w:b/>
          <w:bCs/>
          <w:sz w:val="24"/>
        </w:rPr>
        <w:t>书面</w:t>
      </w:r>
      <w:r>
        <w:rPr>
          <w:b/>
          <w:bCs/>
          <w:sz w:val="24"/>
        </w:rPr>
        <w:t>声明</w:t>
      </w:r>
    </w:p>
    <w:p w:rsidR="00101FCE" w:rsidRDefault="00101FCE">
      <w:pPr>
        <w:pStyle w:val="af"/>
        <w:tabs>
          <w:tab w:val="left" w:pos="360"/>
        </w:tabs>
        <w:spacing w:line="360" w:lineRule="auto"/>
        <w:ind w:firstLine="446"/>
        <w:rPr>
          <w:sz w:val="24"/>
        </w:rPr>
      </w:pPr>
    </w:p>
    <w:p w:rsidR="00101FCE" w:rsidRDefault="003A1702">
      <w:pPr>
        <w:pStyle w:val="af"/>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101FCE" w:rsidRDefault="003A1702">
      <w:pPr>
        <w:pStyle w:val="af"/>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101FCE" w:rsidRDefault="00101FCE">
      <w:pPr>
        <w:pStyle w:val="af"/>
        <w:tabs>
          <w:tab w:val="left" w:pos="360"/>
        </w:tabs>
        <w:spacing w:line="360" w:lineRule="auto"/>
        <w:ind w:firstLine="446"/>
        <w:rPr>
          <w:sz w:val="24"/>
        </w:rPr>
      </w:pPr>
    </w:p>
    <w:p w:rsidR="00101FCE" w:rsidRDefault="00101FCE">
      <w:pPr>
        <w:pStyle w:val="af"/>
        <w:tabs>
          <w:tab w:val="left" w:pos="360"/>
        </w:tabs>
        <w:spacing w:line="360" w:lineRule="auto"/>
        <w:ind w:firstLine="446"/>
        <w:rPr>
          <w:sz w:val="24"/>
        </w:rPr>
      </w:pPr>
    </w:p>
    <w:p w:rsidR="00101FCE" w:rsidRDefault="003A1702">
      <w:pPr>
        <w:autoSpaceDE w:val="0"/>
        <w:autoSpaceDN w:val="0"/>
        <w:spacing w:line="500" w:lineRule="exact"/>
        <w:ind w:left="3840"/>
        <w:jc w:val="left"/>
        <w:rPr>
          <w:sz w:val="24"/>
          <w:szCs w:val="24"/>
        </w:rPr>
      </w:pPr>
      <w:r>
        <w:rPr>
          <w:sz w:val="24"/>
          <w:szCs w:val="24"/>
        </w:rPr>
        <w:t>投标人名称：</w:t>
      </w:r>
    </w:p>
    <w:p w:rsidR="00101FCE" w:rsidRDefault="00101FCE">
      <w:pPr>
        <w:autoSpaceDE w:val="0"/>
        <w:autoSpaceDN w:val="0"/>
        <w:spacing w:line="500" w:lineRule="exact"/>
        <w:ind w:left="3840"/>
        <w:jc w:val="left"/>
        <w:rPr>
          <w:sz w:val="24"/>
          <w:szCs w:val="24"/>
        </w:rPr>
      </w:pPr>
    </w:p>
    <w:p w:rsidR="00101FCE" w:rsidRDefault="003A1702">
      <w:pPr>
        <w:autoSpaceDE w:val="0"/>
        <w:autoSpaceDN w:val="0"/>
        <w:spacing w:line="500" w:lineRule="exact"/>
        <w:ind w:left="3840"/>
        <w:jc w:val="left"/>
        <w:rPr>
          <w:sz w:val="24"/>
          <w:szCs w:val="24"/>
        </w:rPr>
      </w:pPr>
      <w:r>
        <w:rPr>
          <w:sz w:val="24"/>
          <w:szCs w:val="24"/>
        </w:rPr>
        <w:t>日期：</w:t>
      </w:r>
    </w:p>
    <w:p w:rsidR="00101FCE" w:rsidRDefault="00101FCE">
      <w:pPr>
        <w:autoSpaceDE w:val="0"/>
        <w:autoSpaceDN w:val="0"/>
        <w:spacing w:line="500" w:lineRule="exact"/>
        <w:ind w:left="3840"/>
        <w:jc w:val="left"/>
        <w:rPr>
          <w:sz w:val="24"/>
          <w:szCs w:val="24"/>
        </w:rPr>
      </w:pPr>
    </w:p>
    <w:p w:rsidR="00101FCE" w:rsidRDefault="00101FCE">
      <w:pPr>
        <w:pStyle w:val="af"/>
        <w:tabs>
          <w:tab w:val="left" w:pos="360"/>
        </w:tabs>
        <w:spacing w:line="360" w:lineRule="auto"/>
        <w:ind w:firstLineChars="0" w:firstLine="0"/>
        <w:rPr>
          <w:sz w:val="24"/>
          <w:u w:val="single"/>
        </w:rPr>
      </w:pPr>
    </w:p>
    <w:p w:rsidR="00101FCE" w:rsidRDefault="00101FCE">
      <w:pPr>
        <w:pStyle w:val="af"/>
        <w:tabs>
          <w:tab w:val="left" w:pos="360"/>
        </w:tabs>
        <w:spacing w:line="360" w:lineRule="auto"/>
        <w:ind w:firstLine="446"/>
        <w:rPr>
          <w:sz w:val="24"/>
        </w:rPr>
      </w:pPr>
    </w:p>
    <w:p w:rsidR="00101FCE" w:rsidRDefault="00101FCE">
      <w:pPr>
        <w:pStyle w:val="af"/>
        <w:spacing w:line="360" w:lineRule="auto"/>
        <w:ind w:firstLineChars="0" w:firstLine="0"/>
        <w:jc w:val="center"/>
        <w:rPr>
          <w:b/>
          <w:sz w:val="24"/>
        </w:rPr>
      </w:pPr>
    </w:p>
    <w:p w:rsidR="00101FCE" w:rsidRDefault="00101FCE">
      <w:pPr>
        <w:pStyle w:val="af"/>
        <w:spacing w:line="360" w:lineRule="auto"/>
        <w:ind w:firstLineChars="0" w:firstLine="0"/>
        <w:jc w:val="center"/>
        <w:rPr>
          <w:b/>
          <w:sz w:val="24"/>
        </w:rPr>
      </w:pPr>
    </w:p>
    <w:p w:rsidR="00101FCE" w:rsidRDefault="003A1702">
      <w:pPr>
        <w:pStyle w:val="af"/>
        <w:spacing w:line="360" w:lineRule="auto"/>
        <w:ind w:firstLineChars="0" w:firstLine="0"/>
        <w:jc w:val="center"/>
        <w:rPr>
          <w:b/>
          <w:sz w:val="24"/>
        </w:rPr>
      </w:pPr>
      <w:r>
        <w:rPr>
          <w:rFonts w:hint="eastAsia"/>
          <w:b/>
          <w:sz w:val="24"/>
        </w:rPr>
        <w:t>证明材料</w:t>
      </w:r>
    </w:p>
    <w:p w:rsidR="00101FCE" w:rsidRDefault="00101FCE">
      <w:pPr>
        <w:pStyle w:val="af"/>
        <w:tabs>
          <w:tab w:val="left" w:pos="360"/>
        </w:tabs>
        <w:spacing w:line="360" w:lineRule="auto"/>
        <w:ind w:firstLine="446"/>
        <w:rPr>
          <w:sz w:val="24"/>
        </w:rPr>
      </w:pPr>
    </w:p>
    <w:p w:rsidR="00101FCE" w:rsidRDefault="003A1702">
      <w:pPr>
        <w:pStyle w:val="af"/>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101FCE" w:rsidRDefault="00101FCE">
      <w:pPr>
        <w:pStyle w:val="af"/>
        <w:tabs>
          <w:tab w:val="left" w:pos="360"/>
        </w:tabs>
        <w:spacing w:line="360" w:lineRule="auto"/>
        <w:ind w:firstLine="446"/>
        <w:rPr>
          <w:sz w:val="24"/>
        </w:rPr>
      </w:pPr>
    </w:p>
    <w:p w:rsidR="00101FCE" w:rsidRDefault="00101FCE">
      <w:pPr>
        <w:pStyle w:val="af"/>
        <w:tabs>
          <w:tab w:val="left" w:pos="360"/>
        </w:tabs>
        <w:spacing w:line="360" w:lineRule="auto"/>
        <w:ind w:firstLine="446"/>
        <w:rPr>
          <w:sz w:val="24"/>
        </w:rPr>
      </w:pPr>
    </w:p>
    <w:p w:rsidR="00101FCE" w:rsidRDefault="00101FCE">
      <w:pPr>
        <w:autoSpaceDE w:val="0"/>
        <w:autoSpaceDN w:val="0"/>
        <w:spacing w:line="500" w:lineRule="exact"/>
        <w:ind w:left="3840"/>
        <w:jc w:val="left"/>
        <w:rPr>
          <w:sz w:val="24"/>
          <w:szCs w:val="24"/>
        </w:rPr>
      </w:pPr>
    </w:p>
    <w:p w:rsidR="00101FCE" w:rsidRDefault="00101FCE">
      <w:pPr>
        <w:autoSpaceDE w:val="0"/>
        <w:autoSpaceDN w:val="0"/>
        <w:spacing w:line="500" w:lineRule="exact"/>
        <w:ind w:left="3840"/>
        <w:jc w:val="left"/>
        <w:rPr>
          <w:sz w:val="24"/>
          <w:szCs w:val="24"/>
        </w:rPr>
      </w:pPr>
    </w:p>
    <w:p w:rsidR="00101FCE" w:rsidRDefault="003A1702">
      <w:pPr>
        <w:autoSpaceDE w:val="0"/>
        <w:autoSpaceDN w:val="0"/>
        <w:spacing w:line="500" w:lineRule="exact"/>
        <w:ind w:left="3840"/>
        <w:jc w:val="left"/>
        <w:rPr>
          <w:sz w:val="24"/>
          <w:szCs w:val="24"/>
        </w:rPr>
      </w:pPr>
      <w:r>
        <w:rPr>
          <w:sz w:val="24"/>
          <w:szCs w:val="24"/>
        </w:rPr>
        <w:t>投标人名称：</w:t>
      </w:r>
    </w:p>
    <w:p w:rsidR="00101FCE" w:rsidRDefault="00101FCE">
      <w:pPr>
        <w:autoSpaceDE w:val="0"/>
        <w:autoSpaceDN w:val="0"/>
        <w:spacing w:line="500" w:lineRule="exact"/>
        <w:ind w:left="3840"/>
        <w:jc w:val="left"/>
        <w:rPr>
          <w:sz w:val="24"/>
          <w:szCs w:val="24"/>
        </w:rPr>
      </w:pPr>
    </w:p>
    <w:p w:rsidR="00101FCE" w:rsidRDefault="003A1702">
      <w:pPr>
        <w:autoSpaceDE w:val="0"/>
        <w:autoSpaceDN w:val="0"/>
        <w:spacing w:line="500" w:lineRule="exact"/>
        <w:ind w:left="3840"/>
        <w:jc w:val="left"/>
        <w:rPr>
          <w:bCs/>
          <w:sz w:val="24"/>
        </w:rPr>
      </w:pPr>
      <w:r>
        <w:rPr>
          <w:sz w:val="24"/>
          <w:szCs w:val="24"/>
        </w:rPr>
        <w:t>日期：</w:t>
      </w:r>
    </w:p>
    <w:p w:rsidR="00101FCE" w:rsidRDefault="00101FCE">
      <w:pPr>
        <w:autoSpaceDN w:val="0"/>
        <w:spacing w:line="360" w:lineRule="auto"/>
        <w:jc w:val="center"/>
        <w:rPr>
          <w:sz w:val="24"/>
        </w:rPr>
      </w:pPr>
    </w:p>
    <w:p w:rsidR="00101FCE" w:rsidRDefault="003A1702">
      <w:pPr>
        <w:widowControl/>
        <w:jc w:val="left"/>
        <w:rPr>
          <w:sz w:val="24"/>
          <w:szCs w:val="21"/>
        </w:rPr>
      </w:pPr>
      <w:r>
        <w:rPr>
          <w:sz w:val="24"/>
          <w:szCs w:val="21"/>
        </w:rPr>
        <w:br w:type="page"/>
      </w:r>
    </w:p>
    <w:p w:rsidR="00101FCE" w:rsidRDefault="003A1702">
      <w:pPr>
        <w:snapToGrid w:val="0"/>
        <w:spacing w:line="360" w:lineRule="auto"/>
        <w:rPr>
          <w:b/>
          <w:bCs/>
          <w:sz w:val="24"/>
        </w:rPr>
      </w:pPr>
      <w:r>
        <w:rPr>
          <w:b/>
          <w:sz w:val="24"/>
        </w:rPr>
        <w:lastRenderedPageBreak/>
        <w:t>附件</w:t>
      </w:r>
      <w:r>
        <w:rPr>
          <w:b/>
          <w:sz w:val="24"/>
        </w:rPr>
        <w:t>1</w:t>
      </w:r>
      <w:r>
        <w:rPr>
          <w:rFonts w:hint="eastAsia"/>
          <w:b/>
          <w:sz w:val="24"/>
        </w:rPr>
        <w:t>2</w:t>
      </w:r>
      <w:r>
        <w:rPr>
          <w:b/>
          <w:sz w:val="24"/>
        </w:rPr>
        <w:t>：招标文件</w:t>
      </w:r>
      <w:r>
        <w:rPr>
          <w:b/>
          <w:bCs/>
          <w:sz w:val="24"/>
        </w:rPr>
        <w:t>评分因素及评标标准中要求的证明材料扫描件、方案等</w:t>
      </w:r>
    </w:p>
    <w:p w:rsidR="00101FCE" w:rsidRDefault="00101FCE">
      <w:pPr>
        <w:tabs>
          <w:tab w:val="left" w:pos="412"/>
          <w:tab w:val="left" w:pos="618"/>
        </w:tabs>
        <w:spacing w:line="520" w:lineRule="exact"/>
        <w:jc w:val="center"/>
        <w:rPr>
          <w:sz w:val="24"/>
          <w:szCs w:val="21"/>
        </w:rPr>
      </w:pPr>
    </w:p>
    <w:p w:rsidR="00101FCE" w:rsidRDefault="00101FCE">
      <w:pPr>
        <w:tabs>
          <w:tab w:val="left" w:pos="412"/>
          <w:tab w:val="left" w:pos="618"/>
        </w:tabs>
        <w:spacing w:line="520" w:lineRule="exact"/>
        <w:jc w:val="center"/>
        <w:rPr>
          <w:sz w:val="24"/>
          <w:szCs w:val="21"/>
        </w:rPr>
      </w:pPr>
    </w:p>
    <w:p w:rsidR="00101FCE" w:rsidRDefault="00101FCE">
      <w:pPr>
        <w:tabs>
          <w:tab w:val="left" w:pos="412"/>
          <w:tab w:val="left" w:pos="618"/>
        </w:tabs>
        <w:spacing w:line="520" w:lineRule="exact"/>
        <w:jc w:val="center"/>
        <w:rPr>
          <w:sz w:val="24"/>
          <w:szCs w:val="21"/>
        </w:rPr>
      </w:pPr>
    </w:p>
    <w:p w:rsidR="00101FCE" w:rsidRDefault="003A1702">
      <w:pPr>
        <w:widowControl/>
        <w:jc w:val="left"/>
        <w:rPr>
          <w:sz w:val="24"/>
          <w:szCs w:val="21"/>
        </w:rPr>
      </w:pPr>
      <w:r>
        <w:rPr>
          <w:sz w:val="24"/>
          <w:szCs w:val="21"/>
        </w:rPr>
        <w:br w:type="page"/>
      </w:r>
    </w:p>
    <w:p w:rsidR="00101FCE" w:rsidRDefault="003A1702">
      <w:pPr>
        <w:snapToGrid w:val="0"/>
        <w:spacing w:line="360" w:lineRule="auto"/>
        <w:rPr>
          <w:b/>
          <w:sz w:val="24"/>
          <w:szCs w:val="21"/>
        </w:rPr>
      </w:pPr>
      <w:r>
        <w:rPr>
          <w:b/>
          <w:bCs/>
          <w:sz w:val="24"/>
        </w:rPr>
        <w:lastRenderedPageBreak/>
        <w:t>附件</w:t>
      </w:r>
      <w:r>
        <w:rPr>
          <w:b/>
          <w:bCs/>
          <w:sz w:val="24"/>
        </w:rPr>
        <w:t>1</w:t>
      </w:r>
      <w:r>
        <w:rPr>
          <w:rFonts w:hint="eastAsia"/>
          <w:b/>
          <w:bCs/>
          <w:sz w:val="24"/>
        </w:rPr>
        <w:t>3</w:t>
      </w:r>
      <w:r>
        <w:rPr>
          <w:b/>
          <w:bCs/>
          <w:sz w:val="24"/>
        </w:rPr>
        <w:t>：</w:t>
      </w:r>
      <w:r>
        <w:rPr>
          <w:b/>
          <w:sz w:val="24"/>
        </w:rPr>
        <w:t>投标人认为需要提供的其他资料</w:t>
      </w:r>
    </w:p>
    <w:p w:rsidR="00101FCE" w:rsidRDefault="00101FCE">
      <w:pPr>
        <w:tabs>
          <w:tab w:val="left" w:pos="412"/>
          <w:tab w:val="left" w:pos="618"/>
        </w:tabs>
        <w:spacing w:line="520" w:lineRule="exact"/>
        <w:jc w:val="center"/>
        <w:rPr>
          <w:sz w:val="24"/>
          <w:szCs w:val="21"/>
        </w:rPr>
      </w:pPr>
    </w:p>
    <w:p w:rsidR="00101FCE" w:rsidRDefault="00101FCE">
      <w:pPr>
        <w:pStyle w:val="ab"/>
        <w:rPr>
          <w:rFonts w:ascii="Times New Roman" w:hAnsi="Times New Roman"/>
          <w:sz w:val="24"/>
          <w:szCs w:val="21"/>
        </w:rPr>
      </w:pPr>
    </w:p>
    <w:sectPr w:rsidR="00101FCE">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B2B18" w:rsidRDefault="008B2B18">
      <w:r>
        <w:separator/>
      </w:r>
    </w:p>
  </w:endnote>
  <w:endnote w:type="continuationSeparator" w:id="0">
    <w:p w:rsidR="008B2B18" w:rsidRDefault="008B2B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00"/>
    <w:family w:val="auto"/>
    <w:pitch w:val="default"/>
    <w:sig w:usb0="00000000"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1702" w:rsidRDefault="003A1702">
    <w:pPr>
      <w:pStyle w:val="a9"/>
      <w:jc w:val="center"/>
    </w:pPr>
    <w:r>
      <w:rPr>
        <w:b/>
      </w:rPr>
      <w:fldChar w:fldCharType="begin"/>
    </w:r>
    <w:r>
      <w:rPr>
        <w:b/>
      </w:rPr>
      <w:instrText>PAGE  \* Arabic  \* MERGEFORMAT</w:instrText>
    </w:r>
    <w:r>
      <w:rPr>
        <w:b/>
      </w:rPr>
      <w:fldChar w:fldCharType="separate"/>
    </w:r>
    <w:r w:rsidR="007625B2" w:rsidRPr="007625B2">
      <w:rPr>
        <w:b/>
        <w:noProof/>
        <w:lang w:val="zh-CN"/>
      </w:rPr>
      <w:t>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B2B18" w:rsidRDefault="008B2B18">
      <w:r>
        <w:separator/>
      </w:r>
    </w:p>
  </w:footnote>
  <w:footnote w:type="continuationSeparator" w:id="0">
    <w:p w:rsidR="008B2B18" w:rsidRDefault="008B2B1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E8FE39C8"/>
    <w:rsid w:val="00000D09"/>
    <w:rsid w:val="000014E1"/>
    <w:rsid w:val="00001FD1"/>
    <w:rsid w:val="00010DCF"/>
    <w:rsid w:val="00011B73"/>
    <w:rsid w:val="00013068"/>
    <w:rsid w:val="00013701"/>
    <w:rsid w:val="00013BB7"/>
    <w:rsid w:val="000142F9"/>
    <w:rsid w:val="00017C2D"/>
    <w:rsid w:val="00025169"/>
    <w:rsid w:val="000279E6"/>
    <w:rsid w:val="000308AC"/>
    <w:rsid w:val="00032015"/>
    <w:rsid w:val="00036A32"/>
    <w:rsid w:val="000403B6"/>
    <w:rsid w:val="00040BFA"/>
    <w:rsid w:val="0004130F"/>
    <w:rsid w:val="00042FFE"/>
    <w:rsid w:val="00045920"/>
    <w:rsid w:val="00046460"/>
    <w:rsid w:val="00046B3D"/>
    <w:rsid w:val="00050365"/>
    <w:rsid w:val="00051043"/>
    <w:rsid w:val="00053AAE"/>
    <w:rsid w:val="00055AED"/>
    <w:rsid w:val="00056208"/>
    <w:rsid w:val="0005643C"/>
    <w:rsid w:val="00056EF3"/>
    <w:rsid w:val="000607D4"/>
    <w:rsid w:val="00065BDD"/>
    <w:rsid w:val="0007081F"/>
    <w:rsid w:val="00072919"/>
    <w:rsid w:val="00074F44"/>
    <w:rsid w:val="000756A0"/>
    <w:rsid w:val="00075A17"/>
    <w:rsid w:val="00075AF1"/>
    <w:rsid w:val="00075C85"/>
    <w:rsid w:val="00076BA5"/>
    <w:rsid w:val="000826F9"/>
    <w:rsid w:val="00086439"/>
    <w:rsid w:val="00092400"/>
    <w:rsid w:val="000A260B"/>
    <w:rsid w:val="000A5CEA"/>
    <w:rsid w:val="000A62E5"/>
    <w:rsid w:val="000B1CA7"/>
    <w:rsid w:val="000B2975"/>
    <w:rsid w:val="000B4BF2"/>
    <w:rsid w:val="000B5BA1"/>
    <w:rsid w:val="000B78E8"/>
    <w:rsid w:val="000C337F"/>
    <w:rsid w:val="000C4541"/>
    <w:rsid w:val="000C6CA8"/>
    <w:rsid w:val="000C7A3F"/>
    <w:rsid w:val="000D26D7"/>
    <w:rsid w:val="000D2F5A"/>
    <w:rsid w:val="000D321F"/>
    <w:rsid w:val="000D3C29"/>
    <w:rsid w:val="000D514E"/>
    <w:rsid w:val="000D5DE9"/>
    <w:rsid w:val="000E50F9"/>
    <w:rsid w:val="000E5380"/>
    <w:rsid w:val="000E6A76"/>
    <w:rsid w:val="000F08EE"/>
    <w:rsid w:val="000F1202"/>
    <w:rsid w:val="000F1454"/>
    <w:rsid w:val="000F48D9"/>
    <w:rsid w:val="000F4D4E"/>
    <w:rsid w:val="000F5C82"/>
    <w:rsid w:val="000F6957"/>
    <w:rsid w:val="00101FCE"/>
    <w:rsid w:val="00106E5C"/>
    <w:rsid w:val="00111364"/>
    <w:rsid w:val="001148E6"/>
    <w:rsid w:val="001165C6"/>
    <w:rsid w:val="00121CDE"/>
    <w:rsid w:val="00123BF8"/>
    <w:rsid w:val="001256ED"/>
    <w:rsid w:val="0012609D"/>
    <w:rsid w:val="00126B4D"/>
    <w:rsid w:val="00127D2D"/>
    <w:rsid w:val="001303B1"/>
    <w:rsid w:val="00130AD2"/>
    <w:rsid w:val="00130B12"/>
    <w:rsid w:val="00132342"/>
    <w:rsid w:val="00136F51"/>
    <w:rsid w:val="001411F0"/>
    <w:rsid w:val="001411F4"/>
    <w:rsid w:val="001415E2"/>
    <w:rsid w:val="00141664"/>
    <w:rsid w:val="001418B8"/>
    <w:rsid w:val="00143B4D"/>
    <w:rsid w:val="0014712D"/>
    <w:rsid w:val="00147C7C"/>
    <w:rsid w:val="001524A8"/>
    <w:rsid w:val="001548C7"/>
    <w:rsid w:val="00155128"/>
    <w:rsid w:val="001659F0"/>
    <w:rsid w:val="00166A23"/>
    <w:rsid w:val="001704C8"/>
    <w:rsid w:val="001707F2"/>
    <w:rsid w:val="00170AF0"/>
    <w:rsid w:val="00173561"/>
    <w:rsid w:val="00176E4F"/>
    <w:rsid w:val="00181ED5"/>
    <w:rsid w:val="001834DA"/>
    <w:rsid w:val="001837F4"/>
    <w:rsid w:val="00184B7F"/>
    <w:rsid w:val="00185D85"/>
    <w:rsid w:val="00187959"/>
    <w:rsid w:val="00190D07"/>
    <w:rsid w:val="00193BCD"/>
    <w:rsid w:val="0019431D"/>
    <w:rsid w:val="00194FBC"/>
    <w:rsid w:val="00196A86"/>
    <w:rsid w:val="00196D6B"/>
    <w:rsid w:val="00196E07"/>
    <w:rsid w:val="001A0C29"/>
    <w:rsid w:val="001A142F"/>
    <w:rsid w:val="001A2919"/>
    <w:rsid w:val="001A3DE3"/>
    <w:rsid w:val="001A46F9"/>
    <w:rsid w:val="001A6C7C"/>
    <w:rsid w:val="001A7B79"/>
    <w:rsid w:val="001B455D"/>
    <w:rsid w:val="001B5BEA"/>
    <w:rsid w:val="001B72DA"/>
    <w:rsid w:val="001B7417"/>
    <w:rsid w:val="001B78FF"/>
    <w:rsid w:val="001C0E64"/>
    <w:rsid w:val="001C100F"/>
    <w:rsid w:val="001C1981"/>
    <w:rsid w:val="001C1AFF"/>
    <w:rsid w:val="001C3CB7"/>
    <w:rsid w:val="001C50CC"/>
    <w:rsid w:val="001D1850"/>
    <w:rsid w:val="001D4FB9"/>
    <w:rsid w:val="001E2963"/>
    <w:rsid w:val="001E3CB7"/>
    <w:rsid w:val="001E5483"/>
    <w:rsid w:val="001F1DE0"/>
    <w:rsid w:val="001F2B50"/>
    <w:rsid w:val="001F345B"/>
    <w:rsid w:val="001F4AD6"/>
    <w:rsid w:val="001F65EF"/>
    <w:rsid w:val="001F6DCF"/>
    <w:rsid w:val="002027E3"/>
    <w:rsid w:val="00206328"/>
    <w:rsid w:val="002113A2"/>
    <w:rsid w:val="00212E26"/>
    <w:rsid w:val="00214D65"/>
    <w:rsid w:val="00215764"/>
    <w:rsid w:val="0021638D"/>
    <w:rsid w:val="00220883"/>
    <w:rsid w:val="00230077"/>
    <w:rsid w:val="002320BD"/>
    <w:rsid w:val="00233239"/>
    <w:rsid w:val="00234778"/>
    <w:rsid w:val="00234B05"/>
    <w:rsid w:val="00235557"/>
    <w:rsid w:val="00240A5B"/>
    <w:rsid w:val="00243CBF"/>
    <w:rsid w:val="00243DC1"/>
    <w:rsid w:val="00244482"/>
    <w:rsid w:val="0024790F"/>
    <w:rsid w:val="00247A26"/>
    <w:rsid w:val="00250531"/>
    <w:rsid w:val="00251ED7"/>
    <w:rsid w:val="00253145"/>
    <w:rsid w:val="00253904"/>
    <w:rsid w:val="0025399D"/>
    <w:rsid w:val="00256A4A"/>
    <w:rsid w:val="00256FF5"/>
    <w:rsid w:val="002575F6"/>
    <w:rsid w:val="00261C83"/>
    <w:rsid w:val="00264E8A"/>
    <w:rsid w:val="00265753"/>
    <w:rsid w:val="00265B2C"/>
    <w:rsid w:val="00266956"/>
    <w:rsid w:val="00266AAA"/>
    <w:rsid w:val="00274CF5"/>
    <w:rsid w:val="00275C48"/>
    <w:rsid w:val="00277AEF"/>
    <w:rsid w:val="002804EC"/>
    <w:rsid w:val="00280C49"/>
    <w:rsid w:val="002825C7"/>
    <w:rsid w:val="00283662"/>
    <w:rsid w:val="00291CD4"/>
    <w:rsid w:val="00292BE5"/>
    <w:rsid w:val="00293728"/>
    <w:rsid w:val="00293B4A"/>
    <w:rsid w:val="002948B5"/>
    <w:rsid w:val="00294986"/>
    <w:rsid w:val="00294EAF"/>
    <w:rsid w:val="00295416"/>
    <w:rsid w:val="00295883"/>
    <w:rsid w:val="0029610C"/>
    <w:rsid w:val="00297EAE"/>
    <w:rsid w:val="002A39AE"/>
    <w:rsid w:val="002A4B3C"/>
    <w:rsid w:val="002A5E55"/>
    <w:rsid w:val="002A7AEA"/>
    <w:rsid w:val="002B3887"/>
    <w:rsid w:val="002B3BB4"/>
    <w:rsid w:val="002B3BFC"/>
    <w:rsid w:val="002B4BC0"/>
    <w:rsid w:val="002B538F"/>
    <w:rsid w:val="002C05E5"/>
    <w:rsid w:val="002C3B1D"/>
    <w:rsid w:val="002C696D"/>
    <w:rsid w:val="002D0562"/>
    <w:rsid w:val="002D09CD"/>
    <w:rsid w:val="002D0FC6"/>
    <w:rsid w:val="002D17E4"/>
    <w:rsid w:val="002D1D64"/>
    <w:rsid w:val="002D41E9"/>
    <w:rsid w:val="002D5B4E"/>
    <w:rsid w:val="002D5B5F"/>
    <w:rsid w:val="002E079A"/>
    <w:rsid w:val="002E1053"/>
    <w:rsid w:val="002E4551"/>
    <w:rsid w:val="002F1119"/>
    <w:rsid w:val="002F245E"/>
    <w:rsid w:val="002F4792"/>
    <w:rsid w:val="002F4FD8"/>
    <w:rsid w:val="002F7322"/>
    <w:rsid w:val="003036EA"/>
    <w:rsid w:val="00307016"/>
    <w:rsid w:val="0031086D"/>
    <w:rsid w:val="00313073"/>
    <w:rsid w:val="0031461A"/>
    <w:rsid w:val="00315063"/>
    <w:rsid w:val="003159EF"/>
    <w:rsid w:val="00320416"/>
    <w:rsid w:val="00321DA5"/>
    <w:rsid w:val="00322EA4"/>
    <w:rsid w:val="00325832"/>
    <w:rsid w:val="00325D0D"/>
    <w:rsid w:val="00330315"/>
    <w:rsid w:val="0033138A"/>
    <w:rsid w:val="00333F74"/>
    <w:rsid w:val="003437C5"/>
    <w:rsid w:val="00343849"/>
    <w:rsid w:val="00343BA7"/>
    <w:rsid w:val="003473CD"/>
    <w:rsid w:val="0035257E"/>
    <w:rsid w:val="00355EEA"/>
    <w:rsid w:val="00355F01"/>
    <w:rsid w:val="003562E3"/>
    <w:rsid w:val="00357222"/>
    <w:rsid w:val="0036407A"/>
    <w:rsid w:val="00364265"/>
    <w:rsid w:val="00367868"/>
    <w:rsid w:val="0037085F"/>
    <w:rsid w:val="00371639"/>
    <w:rsid w:val="00373357"/>
    <w:rsid w:val="00373C07"/>
    <w:rsid w:val="00374D2C"/>
    <w:rsid w:val="0037555B"/>
    <w:rsid w:val="00377781"/>
    <w:rsid w:val="003778E8"/>
    <w:rsid w:val="00377DFB"/>
    <w:rsid w:val="00381EC7"/>
    <w:rsid w:val="003839AE"/>
    <w:rsid w:val="00383A58"/>
    <w:rsid w:val="003903CD"/>
    <w:rsid w:val="003904F7"/>
    <w:rsid w:val="003918BD"/>
    <w:rsid w:val="00391FD0"/>
    <w:rsid w:val="0039235B"/>
    <w:rsid w:val="003926CA"/>
    <w:rsid w:val="003941D0"/>
    <w:rsid w:val="00394B36"/>
    <w:rsid w:val="00395727"/>
    <w:rsid w:val="003A1702"/>
    <w:rsid w:val="003A4B1D"/>
    <w:rsid w:val="003A543A"/>
    <w:rsid w:val="003A7FEB"/>
    <w:rsid w:val="003B015D"/>
    <w:rsid w:val="003B1443"/>
    <w:rsid w:val="003B2D9F"/>
    <w:rsid w:val="003B6D2D"/>
    <w:rsid w:val="003B78E0"/>
    <w:rsid w:val="003C71A3"/>
    <w:rsid w:val="003C7A89"/>
    <w:rsid w:val="003D2EF8"/>
    <w:rsid w:val="003D7C19"/>
    <w:rsid w:val="003E23FD"/>
    <w:rsid w:val="003E2404"/>
    <w:rsid w:val="003E2BBE"/>
    <w:rsid w:val="003E4B1B"/>
    <w:rsid w:val="003E5355"/>
    <w:rsid w:val="003E5E39"/>
    <w:rsid w:val="003E6E8F"/>
    <w:rsid w:val="003E71CA"/>
    <w:rsid w:val="003F2099"/>
    <w:rsid w:val="003F26E5"/>
    <w:rsid w:val="003F64B7"/>
    <w:rsid w:val="003F68DF"/>
    <w:rsid w:val="003F6B18"/>
    <w:rsid w:val="003F7025"/>
    <w:rsid w:val="0040134A"/>
    <w:rsid w:val="00402BE6"/>
    <w:rsid w:val="00403986"/>
    <w:rsid w:val="0040553A"/>
    <w:rsid w:val="004055D4"/>
    <w:rsid w:val="0040569C"/>
    <w:rsid w:val="00410A95"/>
    <w:rsid w:val="00411416"/>
    <w:rsid w:val="00412894"/>
    <w:rsid w:val="00413972"/>
    <w:rsid w:val="004153D6"/>
    <w:rsid w:val="00415D1E"/>
    <w:rsid w:val="00415D39"/>
    <w:rsid w:val="00416AFE"/>
    <w:rsid w:val="004176FC"/>
    <w:rsid w:val="00424BD8"/>
    <w:rsid w:val="00424D37"/>
    <w:rsid w:val="00424F07"/>
    <w:rsid w:val="00426703"/>
    <w:rsid w:val="004267C9"/>
    <w:rsid w:val="00426BE2"/>
    <w:rsid w:val="00427F8D"/>
    <w:rsid w:val="00431536"/>
    <w:rsid w:val="00431C42"/>
    <w:rsid w:val="00432C99"/>
    <w:rsid w:val="004377AC"/>
    <w:rsid w:val="00437DB0"/>
    <w:rsid w:val="00441FDF"/>
    <w:rsid w:val="004424FE"/>
    <w:rsid w:val="00443C74"/>
    <w:rsid w:val="00445313"/>
    <w:rsid w:val="00446120"/>
    <w:rsid w:val="00450266"/>
    <w:rsid w:val="004519C8"/>
    <w:rsid w:val="00454160"/>
    <w:rsid w:val="004559D5"/>
    <w:rsid w:val="00455F7E"/>
    <w:rsid w:val="00457B84"/>
    <w:rsid w:val="00460809"/>
    <w:rsid w:val="00460AE2"/>
    <w:rsid w:val="00461A5D"/>
    <w:rsid w:val="00461B4D"/>
    <w:rsid w:val="00467BBC"/>
    <w:rsid w:val="00472C82"/>
    <w:rsid w:val="004740E4"/>
    <w:rsid w:val="004748EF"/>
    <w:rsid w:val="00480BCD"/>
    <w:rsid w:val="0048266A"/>
    <w:rsid w:val="004826E0"/>
    <w:rsid w:val="004833B1"/>
    <w:rsid w:val="00495ECD"/>
    <w:rsid w:val="004A0F57"/>
    <w:rsid w:val="004A18BA"/>
    <w:rsid w:val="004A1E95"/>
    <w:rsid w:val="004A3709"/>
    <w:rsid w:val="004A3B65"/>
    <w:rsid w:val="004A4934"/>
    <w:rsid w:val="004A4E98"/>
    <w:rsid w:val="004A59B1"/>
    <w:rsid w:val="004A7516"/>
    <w:rsid w:val="004A7F72"/>
    <w:rsid w:val="004B08A0"/>
    <w:rsid w:val="004B0FBD"/>
    <w:rsid w:val="004B2DBB"/>
    <w:rsid w:val="004B60DF"/>
    <w:rsid w:val="004B725D"/>
    <w:rsid w:val="004C13B0"/>
    <w:rsid w:val="004C3AC0"/>
    <w:rsid w:val="004D24A1"/>
    <w:rsid w:val="004D30C6"/>
    <w:rsid w:val="004D5F22"/>
    <w:rsid w:val="004D6293"/>
    <w:rsid w:val="004D6546"/>
    <w:rsid w:val="004E0B40"/>
    <w:rsid w:val="004E38E3"/>
    <w:rsid w:val="004E7B7F"/>
    <w:rsid w:val="004F55DE"/>
    <w:rsid w:val="004F5DC4"/>
    <w:rsid w:val="004F7B5C"/>
    <w:rsid w:val="00502349"/>
    <w:rsid w:val="00502D44"/>
    <w:rsid w:val="00503972"/>
    <w:rsid w:val="00505330"/>
    <w:rsid w:val="00506450"/>
    <w:rsid w:val="00506C8E"/>
    <w:rsid w:val="00506CD1"/>
    <w:rsid w:val="005131C3"/>
    <w:rsid w:val="00513A4E"/>
    <w:rsid w:val="005152A6"/>
    <w:rsid w:val="005201BE"/>
    <w:rsid w:val="00524604"/>
    <w:rsid w:val="00525EE9"/>
    <w:rsid w:val="005268A6"/>
    <w:rsid w:val="005268E6"/>
    <w:rsid w:val="0053021A"/>
    <w:rsid w:val="00530D50"/>
    <w:rsid w:val="00531FCF"/>
    <w:rsid w:val="005329BE"/>
    <w:rsid w:val="00532E48"/>
    <w:rsid w:val="0053326A"/>
    <w:rsid w:val="005334B4"/>
    <w:rsid w:val="005349D4"/>
    <w:rsid w:val="00537D63"/>
    <w:rsid w:val="005407BF"/>
    <w:rsid w:val="00542508"/>
    <w:rsid w:val="00543FCF"/>
    <w:rsid w:val="00544107"/>
    <w:rsid w:val="005449BE"/>
    <w:rsid w:val="005506BE"/>
    <w:rsid w:val="005506C7"/>
    <w:rsid w:val="005506CE"/>
    <w:rsid w:val="0055079B"/>
    <w:rsid w:val="005509D8"/>
    <w:rsid w:val="00550ADF"/>
    <w:rsid w:val="00550B2F"/>
    <w:rsid w:val="005521E2"/>
    <w:rsid w:val="00555DDD"/>
    <w:rsid w:val="0055739D"/>
    <w:rsid w:val="0056011E"/>
    <w:rsid w:val="00562957"/>
    <w:rsid w:val="0056453E"/>
    <w:rsid w:val="00565F6E"/>
    <w:rsid w:val="00570D6F"/>
    <w:rsid w:val="0057120E"/>
    <w:rsid w:val="00571853"/>
    <w:rsid w:val="005718A8"/>
    <w:rsid w:val="00572118"/>
    <w:rsid w:val="00572CCF"/>
    <w:rsid w:val="00572E0A"/>
    <w:rsid w:val="005737C6"/>
    <w:rsid w:val="0057515A"/>
    <w:rsid w:val="00575DF4"/>
    <w:rsid w:val="00577CA1"/>
    <w:rsid w:val="00580546"/>
    <w:rsid w:val="005842A0"/>
    <w:rsid w:val="0058472E"/>
    <w:rsid w:val="00584D37"/>
    <w:rsid w:val="005862AB"/>
    <w:rsid w:val="0059202A"/>
    <w:rsid w:val="00593EC0"/>
    <w:rsid w:val="0059473B"/>
    <w:rsid w:val="005953CA"/>
    <w:rsid w:val="005960BA"/>
    <w:rsid w:val="00596608"/>
    <w:rsid w:val="005A6731"/>
    <w:rsid w:val="005B352D"/>
    <w:rsid w:val="005B631B"/>
    <w:rsid w:val="005B6420"/>
    <w:rsid w:val="005C463B"/>
    <w:rsid w:val="005C5EB1"/>
    <w:rsid w:val="005D1B17"/>
    <w:rsid w:val="005D3683"/>
    <w:rsid w:val="005D3AB2"/>
    <w:rsid w:val="005D792B"/>
    <w:rsid w:val="005E0072"/>
    <w:rsid w:val="005E0F39"/>
    <w:rsid w:val="005E2966"/>
    <w:rsid w:val="005E6149"/>
    <w:rsid w:val="005E7FF4"/>
    <w:rsid w:val="005F09CC"/>
    <w:rsid w:val="005F2890"/>
    <w:rsid w:val="005F297C"/>
    <w:rsid w:val="005F3EB2"/>
    <w:rsid w:val="005F5EF3"/>
    <w:rsid w:val="006001B2"/>
    <w:rsid w:val="006014DA"/>
    <w:rsid w:val="006038D0"/>
    <w:rsid w:val="006044CF"/>
    <w:rsid w:val="00607357"/>
    <w:rsid w:val="00607BE9"/>
    <w:rsid w:val="006117A3"/>
    <w:rsid w:val="00611A86"/>
    <w:rsid w:val="00612BD3"/>
    <w:rsid w:val="00613FFB"/>
    <w:rsid w:val="00616B13"/>
    <w:rsid w:val="00620130"/>
    <w:rsid w:val="00621FD4"/>
    <w:rsid w:val="00622893"/>
    <w:rsid w:val="00625361"/>
    <w:rsid w:val="0062548D"/>
    <w:rsid w:val="00627EB6"/>
    <w:rsid w:val="00630B07"/>
    <w:rsid w:val="00631029"/>
    <w:rsid w:val="00632268"/>
    <w:rsid w:val="006336ED"/>
    <w:rsid w:val="00633921"/>
    <w:rsid w:val="00635DAE"/>
    <w:rsid w:val="00637E05"/>
    <w:rsid w:val="00641801"/>
    <w:rsid w:val="00645C89"/>
    <w:rsid w:val="006478CA"/>
    <w:rsid w:val="006522E1"/>
    <w:rsid w:val="006633CF"/>
    <w:rsid w:val="0066588E"/>
    <w:rsid w:val="00665F3D"/>
    <w:rsid w:val="00670BE5"/>
    <w:rsid w:val="0067102C"/>
    <w:rsid w:val="006741E5"/>
    <w:rsid w:val="006802EF"/>
    <w:rsid w:val="00685987"/>
    <w:rsid w:val="00690AD3"/>
    <w:rsid w:val="00690E39"/>
    <w:rsid w:val="006910E6"/>
    <w:rsid w:val="00692004"/>
    <w:rsid w:val="00695CDD"/>
    <w:rsid w:val="00695E9E"/>
    <w:rsid w:val="006A1C8A"/>
    <w:rsid w:val="006A437D"/>
    <w:rsid w:val="006A4BDB"/>
    <w:rsid w:val="006A5D28"/>
    <w:rsid w:val="006A6F51"/>
    <w:rsid w:val="006A758E"/>
    <w:rsid w:val="006A75E7"/>
    <w:rsid w:val="006B0EC3"/>
    <w:rsid w:val="006B4D46"/>
    <w:rsid w:val="006B52A7"/>
    <w:rsid w:val="006B5D2F"/>
    <w:rsid w:val="006B6887"/>
    <w:rsid w:val="006C0461"/>
    <w:rsid w:val="006C23C2"/>
    <w:rsid w:val="006C59A5"/>
    <w:rsid w:val="006C7FB3"/>
    <w:rsid w:val="006E0CD2"/>
    <w:rsid w:val="006E17B5"/>
    <w:rsid w:val="006E1997"/>
    <w:rsid w:val="006E2EB7"/>
    <w:rsid w:val="006E76A5"/>
    <w:rsid w:val="006F0645"/>
    <w:rsid w:val="006F10D7"/>
    <w:rsid w:val="006F1700"/>
    <w:rsid w:val="006F239F"/>
    <w:rsid w:val="0070070A"/>
    <w:rsid w:val="00703FBD"/>
    <w:rsid w:val="00706FA0"/>
    <w:rsid w:val="0071193F"/>
    <w:rsid w:val="0071299E"/>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DED"/>
    <w:rsid w:val="00746019"/>
    <w:rsid w:val="00746D3F"/>
    <w:rsid w:val="00750AB2"/>
    <w:rsid w:val="007532A0"/>
    <w:rsid w:val="00753331"/>
    <w:rsid w:val="00755358"/>
    <w:rsid w:val="007558DB"/>
    <w:rsid w:val="00755AB9"/>
    <w:rsid w:val="00757B8F"/>
    <w:rsid w:val="00757FB9"/>
    <w:rsid w:val="00760746"/>
    <w:rsid w:val="007625B2"/>
    <w:rsid w:val="00765303"/>
    <w:rsid w:val="00765A27"/>
    <w:rsid w:val="00766299"/>
    <w:rsid w:val="00766870"/>
    <w:rsid w:val="00767923"/>
    <w:rsid w:val="007702C7"/>
    <w:rsid w:val="007713C6"/>
    <w:rsid w:val="00771DD4"/>
    <w:rsid w:val="007737A3"/>
    <w:rsid w:val="007738A0"/>
    <w:rsid w:val="0077606A"/>
    <w:rsid w:val="0078146D"/>
    <w:rsid w:val="00781801"/>
    <w:rsid w:val="00784C33"/>
    <w:rsid w:val="0079081E"/>
    <w:rsid w:val="0079363C"/>
    <w:rsid w:val="00793B6E"/>
    <w:rsid w:val="0079785B"/>
    <w:rsid w:val="007A4BB5"/>
    <w:rsid w:val="007A4FB6"/>
    <w:rsid w:val="007A5AEB"/>
    <w:rsid w:val="007A6AA6"/>
    <w:rsid w:val="007B1550"/>
    <w:rsid w:val="007B1B3A"/>
    <w:rsid w:val="007B3991"/>
    <w:rsid w:val="007B4E82"/>
    <w:rsid w:val="007B5D7F"/>
    <w:rsid w:val="007B66EC"/>
    <w:rsid w:val="007B7C1E"/>
    <w:rsid w:val="007C1B8F"/>
    <w:rsid w:val="007C1D1B"/>
    <w:rsid w:val="007D6EC1"/>
    <w:rsid w:val="007E4CD6"/>
    <w:rsid w:val="007E73D8"/>
    <w:rsid w:val="007F1F0C"/>
    <w:rsid w:val="007F5589"/>
    <w:rsid w:val="007F55DE"/>
    <w:rsid w:val="007F79A8"/>
    <w:rsid w:val="008005A8"/>
    <w:rsid w:val="00802CE5"/>
    <w:rsid w:val="00805098"/>
    <w:rsid w:val="00807A77"/>
    <w:rsid w:val="00814C9A"/>
    <w:rsid w:val="008150AD"/>
    <w:rsid w:val="0081595F"/>
    <w:rsid w:val="00823A7E"/>
    <w:rsid w:val="008259FC"/>
    <w:rsid w:val="008304DA"/>
    <w:rsid w:val="00832534"/>
    <w:rsid w:val="0083284E"/>
    <w:rsid w:val="00834EDE"/>
    <w:rsid w:val="008353B1"/>
    <w:rsid w:val="00835D1F"/>
    <w:rsid w:val="00837228"/>
    <w:rsid w:val="008444AE"/>
    <w:rsid w:val="008465BF"/>
    <w:rsid w:val="00851B4B"/>
    <w:rsid w:val="008527D8"/>
    <w:rsid w:val="00852A19"/>
    <w:rsid w:val="00852DD8"/>
    <w:rsid w:val="00852EBB"/>
    <w:rsid w:val="008545E7"/>
    <w:rsid w:val="0085585F"/>
    <w:rsid w:val="00855FFB"/>
    <w:rsid w:val="00856C7F"/>
    <w:rsid w:val="00861293"/>
    <w:rsid w:val="0086630A"/>
    <w:rsid w:val="00867821"/>
    <w:rsid w:val="00872A7C"/>
    <w:rsid w:val="00874016"/>
    <w:rsid w:val="008763F1"/>
    <w:rsid w:val="00880769"/>
    <w:rsid w:val="00883479"/>
    <w:rsid w:val="00883953"/>
    <w:rsid w:val="00885DD4"/>
    <w:rsid w:val="0088617F"/>
    <w:rsid w:val="00886809"/>
    <w:rsid w:val="0088750D"/>
    <w:rsid w:val="008879C5"/>
    <w:rsid w:val="00890051"/>
    <w:rsid w:val="00890E84"/>
    <w:rsid w:val="0089306D"/>
    <w:rsid w:val="008951B3"/>
    <w:rsid w:val="00895914"/>
    <w:rsid w:val="008A1E8A"/>
    <w:rsid w:val="008A24A3"/>
    <w:rsid w:val="008A60C8"/>
    <w:rsid w:val="008A64B8"/>
    <w:rsid w:val="008B202B"/>
    <w:rsid w:val="008B2B18"/>
    <w:rsid w:val="008B3001"/>
    <w:rsid w:val="008B3CFE"/>
    <w:rsid w:val="008B5DBC"/>
    <w:rsid w:val="008B73BC"/>
    <w:rsid w:val="008B769E"/>
    <w:rsid w:val="008C3C92"/>
    <w:rsid w:val="008C4E8A"/>
    <w:rsid w:val="008C5330"/>
    <w:rsid w:val="008C73D5"/>
    <w:rsid w:val="008D394D"/>
    <w:rsid w:val="008D4422"/>
    <w:rsid w:val="008D640B"/>
    <w:rsid w:val="008E3C04"/>
    <w:rsid w:val="008E56E2"/>
    <w:rsid w:val="008E57F5"/>
    <w:rsid w:val="008F35A8"/>
    <w:rsid w:val="008F46E4"/>
    <w:rsid w:val="009016E3"/>
    <w:rsid w:val="009039FB"/>
    <w:rsid w:val="0090766A"/>
    <w:rsid w:val="00911275"/>
    <w:rsid w:val="00913750"/>
    <w:rsid w:val="00913815"/>
    <w:rsid w:val="00913F09"/>
    <w:rsid w:val="00917496"/>
    <w:rsid w:val="0092151E"/>
    <w:rsid w:val="0092600D"/>
    <w:rsid w:val="00931D42"/>
    <w:rsid w:val="00932AD3"/>
    <w:rsid w:val="009332B8"/>
    <w:rsid w:val="0093523E"/>
    <w:rsid w:val="00935C40"/>
    <w:rsid w:val="0093630E"/>
    <w:rsid w:val="00936DD5"/>
    <w:rsid w:val="00936E99"/>
    <w:rsid w:val="0094212E"/>
    <w:rsid w:val="0094458A"/>
    <w:rsid w:val="0094466C"/>
    <w:rsid w:val="00945846"/>
    <w:rsid w:val="00947EC9"/>
    <w:rsid w:val="00951A8D"/>
    <w:rsid w:val="009533CE"/>
    <w:rsid w:val="00955B43"/>
    <w:rsid w:val="00955B47"/>
    <w:rsid w:val="0095612C"/>
    <w:rsid w:val="00960350"/>
    <w:rsid w:val="00960975"/>
    <w:rsid w:val="00962A82"/>
    <w:rsid w:val="009651AB"/>
    <w:rsid w:val="009662F0"/>
    <w:rsid w:val="009666B2"/>
    <w:rsid w:val="00967BE2"/>
    <w:rsid w:val="009739A9"/>
    <w:rsid w:val="00973E20"/>
    <w:rsid w:val="00974B43"/>
    <w:rsid w:val="009761E9"/>
    <w:rsid w:val="00977FB6"/>
    <w:rsid w:val="009809F0"/>
    <w:rsid w:val="009820A2"/>
    <w:rsid w:val="009829B0"/>
    <w:rsid w:val="00984AB0"/>
    <w:rsid w:val="0098544D"/>
    <w:rsid w:val="00987484"/>
    <w:rsid w:val="009908ED"/>
    <w:rsid w:val="00990EB0"/>
    <w:rsid w:val="009916E2"/>
    <w:rsid w:val="00993DBF"/>
    <w:rsid w:val="00994D53"/>
    <w:rsid w:val="0099688A"/>
    <w:rsid w:val="009A02C9"/>
    <w:rsid w:val="009A0D32"/>
    <w:rsid w:val="009A3371"/>
    <w:rsid w:val="009A3D6A"/>
    <w:rsid w:val="009A3F39"/>
    <w:rsid w:val="009A418D"/>
    <w:rsid w:val="009A4641"/>
    <w:rsid w:val="009A5F5B"/>
    <w:rsid w:val="009A70B1"/>
    <w:rsid w:val="009A7596"/>
    <w:rsid w:val="009B477B"/>
    <w:rsid w:val="009B50B5"/>
    <w:rsid w:val="009B7A31"/>
    <w:rsid w:val="009C0EA3"/>
    <w:rsid w:val="009C4892"/>
    <w:rsid w:val="009C69C7"/>
    <w:rsid w:val="009C6FBB"/>
    <w:rsid w:val="009C792A"/>
    <w:rsid w:val="009D061F"/>
    <w:rsid w:val="009D187B"/>
    <w:rsid w:val="009D1E28"/>
    <w:rsid w:val="009D2385"/>
    <w:rsid w:val="009D24A0"/>
    <w:rsid w:val="009D49FE"/>
    <w:rsid w:val="009D52B6"/>
    <w:rsid w:val="009D5C8E"/>
    <w:rsid w:val="009E0499"/>
    <w:rsid w:val="009E105F"/>
    <w:rsid w:val="009E2558"/>
    <w:rsid w:val="009E3B6B"/>
    <w:rsid w:val="009E44DC"/>
    <w:rsid w:val="009E74BE"/>
    <w:rsid w:val="009E7D35"/>
    <w:rsid w:val="009F2269"/>
    <w:rsid w:val="009F3382"/>
    <w:rsid w:val="009F598A"/>
    <w:rsid w:val="009F5AC3"/>
    <w:rsid w:val="009F60C9"/>
    <w:rsid w:val="00A002FE"/>
    <w:rsid w:val="00A02228"/>
    <w:rsid w:val="00A03C90"/>
    <w:rsid w:val="00A03EDD"/>
    <w:rsid w:val="00A044CA"/>
    <w:rsid w:val="00A05682"/>
    <w:rsid w:val="00A06370"/>
    <w:rsid w:val="00A06870"/>
    <w:rsid w:val="00A071FC"/>
    <w:rsid w:val="00A07548"/>
    <w:rsid w:val="00A11FFD"/>
    <w:rsid w:val="00A12C8D"/>
    <w:rsid w:val="00A148A6"/>
    <w:rsid w:val="00A15361"/>
    <w:rsid w:val="00A15D9F"/>
    <w:rsid w:val="00A2223B"/>
    <w:rsid w:val="00A252F0"/>
    <w:rsid w:val="00A264A9"/>
    <w:rsid w:val="00A26C90"/>
    <w:rsid w:val="00A317D9"/>
    <w:rsid w:val="00A3561D"/>
    <w:rsid w:val="00A35793"/>
    <w:rsid w:val="00A35BC5"/>
    <w:rsid w:val="00A36777"/>
    <w:rsid w:val="00A41A92"/>
    <w:rsid w:val="00A43224"/>
    <w:rsid w:val="00A440E2"/>
    <w:rsid w:val="00A45815"/>
    <w:rsid w:val="00A5132F"/>
    <w:rsid w:val="00A5241A"/>
    <w:rsid w:val="00A53C66"/>
    <w:rsid w:val="00A54763"/>
    <w:rsid w:val="00A54F51"/>
    <w:rsid w:val="00A55CB3"/>
    <w:rsid w:val="00A57696"/>
    <w:rsid w:val="00A60795"/>
    <w:rsid w:val="00A60AF2"/>
    <w:rsid w:val="00A62455"/>
    <w:rsid w:val="00A63263"/>
    <w:rsid w:val="00A635D6"/>
    <w:rsid w:val="00A64F8F"/>
    <w:rsid w:val="00A711EB"/>
    <w:rsid w:val="00A77D06"/>
    <w:rsid w:val="00A8009D"/>
    <w:rsid w:val="00A80AAB"/>
    <w:rsid w:val="00A81A7A"/>
    <w:rsid w:val="00A82EE7"/>
    <w:rsid w:val="00A90C1C"/>
    <w:rsid w:val="00A90DDC"/>
    <w:rsid w:val="00A90E13"/>
    <w:rsid w:val="00A92667"/>
    <w:rsid w:val="00A92A1A"/>
    <w:rsid w:val="00A936E7"/>
    <w:rsid w:val="00A9562A"/>
    <w:rsid w:val="00A959A5"/>
    <w:rsid w:val="00A97408"/>
    <w:rsid w:val="00A97998"/>
    <w:rsid w:val="00A979D9"/>
    <w:rsid w:val="00A97BAD"/>
    <w:rsid w:val="00AA0DD9"/>
    <w:rsid w:val="00AA0FDA"/>
    <w:rsid w:val="00AA1865"/>
    <w:rsid w:val="00AA2CF3"/>
    <w:rsid w:val="00AA3118"/>
    <w:rsid w:val="00AA6B85"/>
    <w:rsid w:val="00AA6B88"/>
    <w:rsid w:val="00AA772B"/>
    <w:rsid w:val="00AB0817"/>
    <w:rsid w:val="00AB0F96"/>
    <w:rsid w:val="00AB1AAB"/>
    <w:rsid w:val="00AB1AB2"/>
    <w:rsid w:val="00AB1F49"/>
    <w:rsid w:val="00AB2E38"/>
    <w:rsid w:val="00AB472B"/>
    <w:rsid w:val="00AB6076"/>
    <w:rsid w:val="00AC04F7"/>
    <w:rsid w:val="00AC0B2F"/>
    <w:rsid w:val="00AC3AB3"/>
    <w:rsid w:val="00AC6628"/>
    <w:rsid w:val="00AC6BDD"/>
    <w:rsid w:val="00AC7CD8"/>
    <w:rsid w:val="00AD4123"/>
    <w:rsid w:val="00AE15EA"/>
    <w:rsid w:val="00AE1773"/>
    <w:rsid w:val="00AE20C6"/>
    <w:rsid w:val="00AE2C34"/>
    <w:rsid w:val="00AE2ECF"/>
    <w:rsid w:val="00AE4505"/>
    <w:rsid w:val="00AE52B0"/>
    <w:rsid w:val="00AE5C1F"/>
    <w:rsid w:val="00AF06D9"/>
    <w:rsid w:val="00AF3DA6"/>
    <w:rsid w:val="00AF4C34"/>
    <w:rsid w:val="00AF65F0"/>
    <w:rsid w:val="00B012DE"/>
    <w:rsid w:val="00B05458"/>
    <w:rsid w:val="00B06975"/>
    <w:rsid w:val="00B07152"/>
    <w:rsid w:val="00B10B2D"/>
    <w:rsid w:val="00B1328E"/>
    <w:rsid w:val="00B136A7"/>
    <w:rsid w:val="00B13707"/>
    <w:rsid w:val="00B13CD0"/>
    <w:rsid w:val="00B208E4"/>
    <w:rsid w:val="00B21037"/>
    <w:rsid w:val="00B2233E"/>
    <w:rsid w:val="00B24A31"/>
    <w:rsid w:val="00B25107"/>
    <w:rsid w:val="00B2567C"/>
    <w:rsid w:val="00B31F81"/>
    <w:rsid w:val="00B32A76"/>
    <w:rsid w:val="00B32C88"/>
    <w:rsid w:val="00B331B2"/>
    <w:rsid w:val="00B37FB0"/>
    <w:rsid w:val="00B4237D"/>
    <w:rsid w:val="00B424BA"/>
    <w:rsid w:val="00B42656"/>
    <w:rsid w:val="00B443B4"/>
    <w:rsid w:val="00B45888"/>
    <w:rsid w:val="00B45B15"/>
    <w:rsid w:val="00B51D96"/>
    <w:rsid w:val="00B53BAF"/>
    <w:rsid w:val="00B53BD7"/>
    <w:rsid w:val="00B55825"/>
    <w:rsid w:val="00B558D2"/>
    <w:rsid w:val="00B56096"/>
    <w:rsid w:val="00B62B11"/>
    <w:rsid w:val="00B6637D"/>
    <w:rsid w:val="00B666EF"/>
    <w:rsid w:val="00B671A0"/>
    <w:rsid w:val="00B672EC"/>
    <w:rsid w:val="00B703FD"/>
    <w:rsid w:val="00B714B3"/>
    <w:rsid w:val="00B7176B"/>
    <w:rsid w:val="00B728F9"/>
    <w:rsid w:val="00B73509"/>
    <w:rsid w:val="00B7694E"/>
    <w:rsid w:val="00B76A23"/>
    <w:rsid w:val="00B8141F"/>
    <w:rsid w:val="00B83D1A"/>
    <w:rsid w:val="00B84566"/>
    <w:rsid w:val="00B85D52"/>
    <w:rsid w:val="00B86890"/>
    <w:rsid w:val="00B90E88"/>
    <w:rsid w:val="00B91501"/>
    <w:rsid w:val="00B9219B"/>
    <w:rsid w:val="00B92D7E"/>
    <w:rsid w:val="00BA126A"/>
    <w:rsid w:val="00BA33E7"/>
    <w:rsid w:val="00BA48C0"/>
    <w:rsid w:val="00BA4E83"/>
    <w:rsid w:val="00BB09D4"/>
    <w:rsid w:val="00BB21E1"/>
    <w:rsid w:val="00BB666A"/>
    <w:rsid w:val="00BB6976"/>
    <w:rsid w:val="00BC035C"/>
    <w:rsid w:val="00BC2979"/>
    <w:rsid w:val="00BC5201"/>
    <w:rsid w:val="00BC5D73"/>
    <w:rsid w:val="00BC6742"/>
    <w:rsid w:val="00BC74D7"/>
    <w:rsid w:val="00BC78CE"/>
    <w:rsid w:val="00BD0EA1"/>
    <w:rsid w:val="00BD11D6"/>
    <w:rsid w:val="00BD3DB6"/>
    <w:rsid w:val="00BD5A2E"/>
    <w:rsid w:val="00BD751A"/>
    <w:rsid w:val="00BE0257"/>
    <w:rsid w:val="00BE0611"/>
    <w:rsid w:val="00BE20B2"/>
    <w:rsid w:val="00BE28C0"/>
    <w:rsid w:val="00BE4FFC"/>
    <w:rsid w:val="00BF121B"/>
    <w:rsid w:val="00BF1387"/>
    <w:rsid w:val="00BF27F1"/>
    <w:rsid w:val="00BF3297"/>
    <w:rsid w:val="00BF3B42"/>
    <w:rsid w:val="00BF402E"/>
    <w:rsid w:val="00BF4915"/>
    <w:rsid w:val="00C01AD0"/>
    <w:rsid w:val="00C030CD"/>
    <w:rsid w:val="00C045E5"/>
    <w:rsid w:val="00C05020"/>
    <w:rsid w:val="00C0504F"/>
    <w:rsid w:val="00C0765F"/>
    <w:rsid w:val="00C07C56"/>
    <w:rsid w:val="00C137F2"/>
    <w:rsid w:val="00C1421A"/>
    <w:rsid w:val="00C1584D"/>
    <w:rsid w:val="00C16511"/>
    <w:rsid w:val="00C23233"/>
    <w:rsid w:val="00C23D41"/>
    <w:rsid w:val="00C243BC"/>
    <w:rsid w:val="00C24668"/>
    <w:rsid w:val="00C25308"/>
    <w:rsid w:val="00C258AC"/>
    <w:rsid w:val="00C27942"/>
    <w:rsid w:val="00C337B7"/>
    <w:rsid w:val="00C352E4"/>
    <w:rsid w:val="00C37976"/>
    <w:rsid w:val="00C425FC"/>
    <w:rsid w:val="00C43865"/>
    <w:rsid w:val="00C45B01"/>
    <w:rsid w:val="00C4698B"/>
    <w:rsid w:val="00C55371"/>
    <w:rsid w:val="00C553EC"/>
    <w:rsid w:val="00C555A4"/>
    <w:rsid w:val="00C55AB7"/>
    <w:rsid w:val="00C55ACC"/>
    <w:rsid w:val="00C6143B"/>
    <w:rsid w:val="00C637D6"/>
    <w:rsid w:val="00C64598"/>
    <w:rsid w:val="00C6657F"/>
    <w:rsid w:val="00C67013"/>
    <w:rsid w:val="00C70374"/>
    <w:rsid w:val="00C720A2"/>
    <w:rsid w:val="00C7230E"/>
    <w:rsid w:val="00C72A5F"/>
    <w:rsid w:val="00C74859"/>
    <w:rsid w:val="00C8474B"/>
    <w:rsid w:val="00C90170"/>
    <w:rsid w:val="00C90EDD"/>
    <w:rsid w:val="00C92ED5"/>
    <w:rsid w:val="00CA05BC"/>
    <w:rsid w:val="00CA0D71"/>
    <w:rsid w:val="00CA262C"/>
    <w:rsid w:val="00CA2A97"/>
    <w:rsid w:val="00CA3960"/>
    <w:rsid w:val="00CB0677"/>
    <w:rsid w:val="00CB1696"/>
    <w:rsid w:val="00CB39AA"/>
    <w:rsid w:val="00CC3889"/>
    <w:rsid w:val="00CC3D49"/>
    <w:rsid w:val="00CD0B61"/>
    <w:rsid w:val="00CD214D"/>
    <w:rsid w:val="00CD2457"/>
    <w:rsid w:val="00CD3E4C"/>
    <w:rsid w:val="00CD4977"/>
    <w:rsid w:val="00CD4D29"/>
    <w:rsid w:val="00CD5427"/>
    <w:rsid w:val="00CD620E"/>
    <w:rsid w:val="00CE143E"/>
    <w:rsid w:val="00CE33FF"/>
    <w:rsid w:val="00CE48BF"/>
    <w:rsid w:val="00CF1AAC"/>
    <w:rsid w:val="00CF31B8"/>
    <w:rsid w:val="00CF3D52"/>
    <w:rsid w:val="00CF4653"/>
    <w:rsid w:val="00CF492A"/>
    <w:rsid w:val="00CF4DE8"/>
    <w:rsid w:val="00CF5CBE"/>
    <w:rsid w:val="00CF6792"/>
    <w:rsid w:val="00CF6EAD"/>
    <w:rsid w:val="00D06931"/>
    <w:rsid w:val="00D11141"/>
    <w:rsid w:val="00D129D0"/>
    <w:rsid w:val="00D12CAF"/>
    <w:rsid w:val="00D13280"/>
    <w:rsid w:val="00D13923"/>
    <w:rsid w:val="00D16A49"/>
    <w:rsid w:val="00D2261A"/>
    <w:rsid w:val="00D252E3"/>
    <w:rsid w:val="00D260FE"/>
    <w:rsid w:val="00D3372F"/>
    <w:rsid w:val="00D3385F"/>
    <w:rsid w:val="00D40590"/>
    <w:rsid w:val="00D43D4D"/>
    <w:rsid w:val="00D470D2"/>
    <w:rsid w:val="00D57E7B"/>
    <w:rsid w:val="00D616C1"/>
    <w:rsid w:val="00D61E0B"/>
    <w:rsid w:val="00D65F9B"/>
    <w:rsid w:val="00D6662E"/>
    <w:rsid w:val="00D6763D"/>
    <w:rsid w:val="00D679E2"/>
    <w:rsid w:val="00D73247"/>
    <w:rsid w:val="00D76D82"/>
    <w:rsid w:val="00D8223A"/>
    <w:rsid w:val="00D8458A"/>
    <w:rsid w:val="00D85E94"/>
    <w:rsid w:val="00D872E5"/>
    <w:rsid w:val="00D873D6"/>
    <w:rsid w:val="00D87A4B"/>
    <w:rsid w:val="00D87A82"/>
    <w:rsid w:val="00D94293"/>
    <w:rsid w:val="00D9433B"/>
    <w:rsid w:val="00D9463C"/>
    <w:rsid w:val="00D94BC3"/>
    <w:rsid w:val="00D9515A"/>
    <w:rsid w:val="00DA1C99"/>
    <w:rsid w:val="00DA30D4"/>
    <w:rsid w:val="00DA3B07"/>
    <w:rsid w:val="00DA43E2"/>
    <w:rsid w:val="00DA44A4"/>
    <w:rsid w:val="00DA4AE5"/>
    <w:rsid w:val="00DA5924"/>
    <w:rsid w:val="00DA6E94"/>
    <w:rsid w:val="00DB1959"/>
    <w:rsid w:val="00DB32FF"/>
    <w:rsid w:val="00DB3474"/>
    <w:rsid w:val="00DB491A"/>
    <w:rsid w:val="00DB682A"/>
    <w:rsid w:val="00DB6FD4"/>
    <w:rsid w:val="00DC1E27"/>
    <w:rsid w:val="00DC5888"/>
    <w:rsid w:val="00DD1519"/>
    <w:rsid w:val="00DD1FB1"/>
    <w:rsid w:val="00DD4713"/>
    <w:rsid w:val="00DD4A57"/>
    <w:rsid w:val="00DD4D01"/>
    <w:rsid w:val="00DD66F0"/>
    <w:rsid w:val="00DD7985"/>
    <w:rsid w:val="00DE45AA"/>
    <w:rsid w:val="00DE4901"/>
    <w:rsid w:val="00DE4F1B"/>
    <w:rsid w:val="00DE5B26"/>
    <w:rsid w:val="00DE766C"/>
    <w:rsid w:val="00DE78D0"/>
    <w:rsid w:val="00DF03C2"/>
    <w:rsid w:val="00DF12BE"/>
    <w:rsid w:val="00DF2A97"/>
    <w:rsid w:val="00DF70B1"/>
    <w:rsid w:val="00DF7E40"/>
    <w:rsid w:val="00E03E6D"/>
    <w:rsid w:val="00E0438B"/>
    <w:rsid w:val="00E04823"/>
    <w:rsid w:val="00E07B01"/>
    <w:rsid w:val="00E128CD"/>
    <w:rsid w:val="00E12E28"/>
    <w:rsid w:val="00E15D14"/>
    <w:rsid w:val="00E20F2B"/>
    <w:rsid w:val="00E21696"/>
    <w:rsid w:val="00E227FF"/>
    <w:rsid w:val="00E22C56"/>
    <w:rsid w:val="00E235A2"/>
    <w:rsid w:val="00E25042"/>
    <w:rsid w:val="00E26969"/>
    <w:rsid w:val="00E269BA"/>
    <w:rsid w:val="00E3578B"/>
    <w:rsid w:val="00E40D53"/>
    <w:rsid w:val="00E40E5F"/>
    <w:rsid w:val="00E41D23"/>
    <w:rsid w:val="00E4390F"/>
    <w:rsid w:val="00E455E0"/>
    <w:rsid w:val="00E50E5A"/>
    <w:rsid w:val="00E511F8"/>
    <w:rsid w:val="00E53369"/>
    <w:rsid w:val="00E575B1"/>
    <w:rsid w:val="00E578C5"/>
    <w:rsid w:val="00E60CAD"/>
    <w:rsid w:val="00E618AE"/>
    <w:rsid w:val="00E619CC"/>
    <w:rsid w:val="00E6480D"/>
    <w:rsid w:val="00E67265"/>
    <w:rsid w:val="00E70592"/>
    <w:rsid w:val="00E716E0"/>
    <w:rsid w:val="00E71BED"/>
    <w:rsid w:val="00E74899"/>
    <w:rsid w:val="00E753DF"/>
    <w:rsid w:val="00E77325"/>
    <w:rsid w:val="00E81B33"/>
    <w:rsid w:val="00E81D71"/>
    <w:rsid w:val="00E839EF"/>
    <w:rsid w:val="00E84D20"/>
    <w:rsid w:val="00E84DF7"/>
    <w:rsid w:val="00E85C37"/>
    <w:rsid w:val="00E902A9"/>
    <w:rsid w:val="00E92A1C"/>
    <w:rsid w:val="00E92C60"/>
    <w:rsid w:val="00E940DA"/>
    <w:rsid w:val="00E94513"/>
    <w:rsid w:val="00E96E45"/>
    <w:rsid w:val="00EA2FD2"/>
    <w:rsid w:val="00EA3BA2"/>
    <w:rsid w:val="00EA48B8"/>
    <w:rsid w:val="00EA6EC8"/>
    <w:rsid w:val="00EA795D"/>
    <w:rsid w:val="00EB01B6"/>
    <w:rsid w:val="00EB1F35"/>
    <w:rsid w:val="00EB39C5"/>
    <w:rsid w:val="00EB47D5"/>
    <w:rsid w:val="00EB6C44"/>
    <w:rsid w:val="00EC07CF"/>
    <w:rsid w:val="00EC0FB5"/>
    <w:rsid w:val="00EC29FA"/>
    <w:rsid w:val="00EC2CB4"/>
    <w:rsid w:val="00EC2FAA"/>
    <w:rsid w:val="00EC36BA"/>
    <w:rsid w:val="00EC3ACA"/>
    <w:rsid w:val="00EC4477"/>
    <w:rsid w:val="00EC6E7D"/>
    <w:rsid w:val="00ED080B"/>
    <w:rsid w:val="00ED0E03"/>
    <w:rsid w:val="00ED3B82"/>
    <w:rsid w:val="00ED3E72"/>
    <w:rsid w:val="00ED4B6D"/>
    <w:rsid w:val="00ED6893"/>
    <w:rsid w:val="00EE564B"/>
    <w:rsid w:val="00EE5B7A"/>
    <w:rsid w:val="00EE79D6"/>
    <w:rsid w:val="00EF0D03"/>
    <w:rsid w:val="00EF0E84"/>
    <w:rsid w:val="00EF18D1"/>
    <w:rsid w:val="00EF35FB"/>
    <w:rsid w:val="00EF5154"/>
    <w:rsid w:val="00EF5351"/>
    <w:rsid w:val="00EF7338"/>
    <w:rsid w:val="00F041C4"/>
    <w:rsid w:val="00F04FF1"/>
    <w:rsid w:val="00F06129"/>
    <w:rsid w:val="00F06646"/>
    <w:rsid w:val="00F0691A"/>
    <w:rsid w:val="00F07FF9"/>
    <w:rsid w:val="00F1082E"/>
    <w:rsid w:val="00F120EE"/>
    <w:rsid w:val="00F1385D"/>
    <w:rsid w:val="00F238DF"/>
    <w:rsid w:val="00F24726"/>
    <w:rsid w:val="00F25204"/>
    <w:rsid w:val="00F25935"/>
    <w:rsid w:val="00F306C7"/>
    <w:rsid w:val="00F32F05"/>
    <w:rsid w:val="00F33DDF"/>
    <w:rsid w:val="00F374A1"/>
    <w:rsid w:val="00F40389"/>
    <w:rsid w:val="00F40717"/>
    <w:rsid w:val="00F41B8B"/>
    <w:rsid w:val="00F436AA"/>
    <w:rsid w:val="00F43FF6"/>
    <w:rsid w:val="00F51AD2"/>
    <w:rsid w:val="00F53829"/>
    <w:rsid w:val="00F57097"/>
    <w:rsid w:val="00F61CAD"/>
    <w:rsid w:val="00F62AA7"/>
    <w:rsid w:val="00F66060"/>
    <w:rsid w:val="00F66DD2"/>
    <w:rsid w:val="00F67C9D"/>
    <w:rsid w:val="00F70820"/>
    <w:rsid w:val="00F719B9"/>
    <w:rsid w:val="00F749C4"/>
    <w:rsid w:val="00F81A86"/>
    <w:rsid w:val="00F86DB5"/>
    <w:rsid w:val="00F86E3C"/>
    <w:rsid w:val="00F86E7B"/>
    <w:rsid w:val="00F9117A"/>
    <w:rsid w:val="00F91EB6"/>
    <w:rsid w:val="00F92891"/>
    <w:rsid w:val="00F97162"/>
    <w:rsid w:val="00FA16EF"/>
    <w:rsid w:val="00FA4865"/>
    <w:rsid w:val="00FA4AA2"/>
    <w:rsid w:val="00FA70EF"/>
    <w:rsid w:val="00FB0A47"/>
    <w:rsid w:val="00FB3025"/>
    <w:rsid w:val="00FB509A"/>
    <w:rsid w:val="00FB56AE"/>
    <w:rsid w:val="00FB5E5B"/>
    <w:rsid w:val="00FC4DF5"/>
    <w:rsid w:val="00FC5AA6"/>
    <w:rsid w:val="00FC6823"/>
    <w:rsid w:val="00FC7BCC"/>
    <w:rsid w:val="00FC7FDF"/>
    <w:rsid w:val="00FD2929"/>
    <w:rsid w:val="00FD3118"/>
    <w:rsid w:val="00FD4590"/>
    <w:rsid w:val="00FD796D"/>
    <w:rsid w:val="00FE251C"/>
    <w:rsid w:val="00FE3329"/>
    <w:rsid w:val="00FE4A64"/>
    <w:rsid w:val="00FF004C"/>
    <w:rsid w:val="00FF00AD"/>
    <w:rsid w:val="00FF2317"/>
    <w:rsid w:val="00FF3D7F"/>
    <w:rsid w:val="00FF5906"/>
    <w:rsid w:val="00FF67C0"/>
    <w:rsid w:val="3395736E"/>
    <w:rsid w:val="3AD93143"/>
    <w:rsid w:val="6FDFB43E"/>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footer"/>
    <w:basedOn w:val="a0"/>
    <w:link w:val="Char3"/>
    <w:uiPriority w:val="99"/>
    <w:unhideWhenUsed/>
    <w:qFormat/>
    <w:pPr>
      <w:tabs>
        <w:tab w:val="center" w:pos="4153"/>
        <w:tab w:val="right" w:pos="8306"/>
      </w:tabs>
      <w:snapToGrid w:val="0"/>
      <w:jc w:val="left"/>
    </w:pPr>
    <w:rPr>
      <w:sz w:val="18"/>
      <w:szCs w:val="18"/>
    </w:rPr>
  </w:style>
  <w:style w:type="paragraph" w:styleId="aa">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uiPriority w:val="11"/>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c">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Pr>
      <w:color w:val="800080" w:themeColor="followedHyperlink"/>
      <w:u w:val="single"/>
    </w:rPr>
  </w:style>
  <w:style w:type="character" w:styleId="ae">
    <w:name w:val="Hyperlink"/>
    <w:basedOn w:val="a1"/>
    <w:uiPriority w:val="99"/>
    <w:unhideWhenUsed/>
    <w:qFormat/>
    <w:rPr>
      <w:color w:val="0000FF" w:themeColor="hyperlink"/>
      <w:u w:val="single"/>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uiPriority w:val="11"/>
    <w:qFormat/>
    <w:rPr>
      <w:rFonts w:ascii="Cambria" w:eastAsia="宋体" w:hAnsi="Cambria" w:cs="Times New Roman"/>
      <w:b/>
      <w:bCs/>
      <w:kern w:val="28"/>
      <w:sz w:val="32"/>
      <w:szCs w:val="32"/>
    </w:rPr>
  </w:style>
  <w:style w:type="character" w:customStyle="1" w:styleId="Char4">
    <w:name w:val="页眉 Char"/>
    <w:basedOn w:val="a1"/>
    <w:link w:val="aa"/>
    <w:uiPriority w:val="99"/>
    <w:qFormat/>
    <w:rPr>
      <w:rFonts w:ascii="Times New Roman" w:eastAsia="宋体" w:hAnsi="Times New Roman" w:cs="Times New Roman"/>
      <w:sz w:val="18"/>
      <w:szCs w:val="18"/>
    </w:rPr>
  </w:style>
  <w:style w:type="character" w:customStyle="1" w:styleId="Char3">
    <w:name w:val="页脚 Char"/>
    <w:basedOn w:val="a1"/>
    <w:link w:val="a9"/>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
    <w:name w:val="List Paragraph"/>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autoRedefine/>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6">
    <w:name w:val="列出段落 Char"/>
    <w:link w:val="af"/>
    <w:uiPriority w:val="34"/>
    <w:qFormat/>
    <w:rPr>
      <w:rFonts w:ascii="Times New Roman" w:eastAsia="宋体" w:hAnsi="Times New Roman" w:cs="Times New Roman"/>
      <w:szCs w:val="20"/>
    </w:rPr>
  </w:style>
  <w:style w:type="table" w:customStyle="1" w:styleId="10">
    <w:name w:val="网格型1"/>
    <w:basedOn w:val="a2"/>
    <w:uiPriority w:val="59"/>
    <w:qFormat/>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footer"/>
    <w:basedOn w:val="a0"/>
    <w:link w:val="Char3"/>
    <w:uiPriority w:val="99"/>
    <w:unhideWhenUsed/>
    <w:qFormat/>
    <w:pPr>
      <w:tabs>
        <w:tab w:val="center" w:pos="4153"/>
        <w:tab w:val="right" w:pos="8306"/>
      </w:tabs>
      <w:snapToGrid w:val="0"/>
      <w:jc w:val="left"/>
    </w:pPr>
    <w:rPr>
      <w:sz w:val="18"/>
      <w:szCs w:val="18"/>
    </w:rPr>
  </w:style>
  <w:style w:type="paragraph" w:styleId="aa">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uiPriority w:val="11"/>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c">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Pr>
      <w:color w:val="800080" w:themeColor="followedHyperlink"/>
      <w:u w:val="single"/>
    </w:rPr>
  </w:style>
  <w:style w:type="character" w:styleId="ae">
    <w:name w:val="Hyperlink"/>
    <w:basedOn w:val="a1"/>
    <w:uiPriority w:val="99"/>
    <w:unhideWhenUsed/>
    <w:qFormat/>
    <w:rPr>
      <w:color w:val="0000FF" w:themeColor="hyperlink"/>
      <w:u w:val="single"/>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uiPriority w:val="11"/>
    <w:qFormat/>
    <w:rPr>
      <w:rFonts w:ascii="Cambria" w:eastAsia="宋体" w:hAnsi="Cambria" w:cs="Times New Roman"/>
      <w:b/>
      <w:bCs/>
      <w:kern w:val="28"/>
      <w:sz w:val="32"/>
      <w:szCs w:val="32"/>
    </w:rPr>
  </w:style>
  <w:style w:type="character" w:customStyle="1" w:styleId="Char4">
    <w:name w:val="页眉 Char"/>
    <w:basedOn w:val="a1"/>
    <w:link w:val="aa"/>
    <w:uiPriority w:val="99"/>
    <w:qFormat/>
    <w:rPr>
      <w:rFonts w:ascii="Times New Roman" w:eastAsia="宋体" w:hAnsi="Times New Roman" w:cs="Times New Roman"/>
      <w:sz w:val="18"/>
      <w:szCs w:val="18"/>
    </w:rPr>
  </w:style>
  <w:style w:type="character" w:customStyle="1" w:styleId="Char3">
    <w:name w:val="页脚 Char"/>
    <w:basedOn w:val="a1"/>
    <w:link w:val="a9"/>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
    <w:name w:val="List Paragraph"/>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autoRedefine/>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6">
    <w:name w:val="列出段落 Char"/>
    <w:link w:val="af"/>
    <w:uiPriority w:val="34"/>
    <w:qFormat/>
    <w:rPr>
      <w:rFonts w:ascii="Times New Roman" w:eastAsia="宋体" w:hAnsi="Times New Roman" w:cs="Times New Roman"/>
      <w:szCs w:val="20"/>
    </w:rPr>
  </w:style>
  <w:style w:type="table" w:customStyle="1" w:styleId="10">
    <w:name w:val="网格型1"/>
    <w:basedOn w:val="a2"/>
    <w:uiPriority w:val="59"/>
    <w:qFormat/>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60498CD-B3E9-46E0-B6C5-91BEC7052B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243</TotalTime>
  <Pages>62</Pages>
  <Words>4759</Words>
  <Characters>27127</Characters>
  <Application>Microsoft Office Word</Application>
  <DocSecurity>0</DocSecurity>
  <Lines>226</Lines>
  <Paragraphs>63</Paragraphs>
  <ScaleCrop>false</ScaleCrop>
  <Company>MS</Company>
  <LinksUpToDate>false</LinksUpToDate>
  <CharactersWithSpaces>31823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142</cp:revision>
  <dcterms:created xsi:type="dcterms:W3CDTF">2022-05-09T22:54:00Z</dcterms:created>
  <dcterms:modified xsi:type="dcterms:W3CDTF">2025-12-29T01:43:00Z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7A3AB90B115F445FA2631F6930983F44_13</vt:lpwstr>
  </property>
</Properties>
</file>