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5AFF" w:rsidRDefault="00145AFF">
      <w:pPr>
        <w:rPr>
          <w:rFonts w:eastAsia="仿宋_GB2312" w:hint="eastAsia"/>
          <w:sz w:val="84"/>
        </w:rPr>
      </w:pPr>
    </w:p>
    <w:p w:rsidR="00145AFF" w:rsidRDefault="00572511">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60288;mso-width-relative:page;mso-height-relative:page" from="-1.3pt,24.6pt" to="9.5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7966DE">
        <w:rPr>
          <w:rFonts w:eastAsia="黑体" w:hint="eastAsia"/>
          <w:b/>
          <w:bCs/>
          <w:spacing w:val="40"/>
          <w:w w:val="66"/>
          <w:sz w:val="60"/>
          <w:szCs w:val="60"/>
        </w:rPr>
        <w:t>天津市滨海新区人民政府寨上街道办事处采购寨上街</w:t>
      </w:r>
      <w:r w:rsidR="007966DE">
        <w:rPr>
          <w:rFonts w:eastAsia="黑体" w:hint="eastAsia"/>
          <w:b/>
          <w:bCs/>
          <w:spacing w:val="40"/>
          <w:w w:val="66"/>
          <w:sz w:val="60"/>
          <w:szCs w:val="60"/>
        </w:rPr>
        <w:t>2025</w:t>
      </w:r>
      <w:r w:rsidR="007966DE">
        <w:rPr>
          <w:rFonts w:eastAsia="黑体" w:hint="eastAsia"/>
          <w:b/>
          <w:bCs/>
          <w:spacing w:val="40"/>
          <w:w w:val="66"/>
          <w:sz w:val="60"/>
          <w:szCs w:val="60"/>
        </w:rPr>
        <w:t>年“雪亮工程”和</w:t>
      </w:r>
      <w:proofErr w:type="gramStart"/>
      <w:r w:rsidR="007966DE">
        <w:rPr>
          <w:rFonts w:eastAsia="黑体" w:hint="eastAsia"/>
          <w:b/>
          <w:bCs/>
          <w:spacing w:val="40"/>
          <w:w w:val="66"/>
          <w:sz w:val="60"/>
          <w:szCs w:val="60"/>
        </w:rPr>
        <w:t>“智慧平安社区”维保项目</w:t>
      </w:r>
      <w:proofErr w:type="gramEnd"/>
    </w:p>
    <w:p w:rsidR="00145AFF" w:rsidRDefault="00572511">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9264;mso-width-relative:page;mso-height-relative:page" from="-1.3pt,23.85pt" to="183.7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7966DE">
        <w:rPr>
          <w:rFonts w:eastAsia="黑体"/>
          <w:b/>
          <w:spacing w:val="40"/>
          <w:w w:val="66"/>
          <w:sz w:val="60"/>
          <w:szCs w:val="60"/>
        </w:rPr>
        <w:t>竞争性磋商文件</w:t>
      </w:r>
    </w:p>
    <w:p w:rsidR="00145AFF" w:rsidRDefault="00145AFF">
      <w:pPr>
        <w:ind w:right="1025"/>
        <w:jc w:val="center"/>
        <w:rPr>
          <w:rFonts w:eastAsia="黑体"/>
          <w:b/>
          <w:spacing w:val="40"/>
          <w:w w:val="66"/>
          <w:sz w:val="60"/>
          <w:szCs w:val="60"/>
        </w:rPr>
      </w:pPr>
    </w:p>
    <w:p w:rsidR="00145AFF" w:rsidRDefault="00145AFF">
      <w:pPr>
        <w:jc w:val="center"/>
        <w:rPr>
          <w:rFonts w:eastAsia="黑体"/>
          <w:b/>
          <w:spacing w:val="40"/>
          <w:w w:val="66"/>
          <w:sz w:val="15"/>
          <w:szCs w:val="15"/>
        </w:rPr>
      </w:pPr>
    </w:p>
    <w:p w:rsidR="00145AFF" w:rsidRDefault="007966DE">
      <w:pPr>
        <w:jc w:val="center"/>
        <w:rPr>
          <w:rFonts w:eastAsia="黑体"/>
          <w:spacing w:val="40"/>
          <w:w w:val="66"/>
          <w:sz w:val="32"/>
          <w:szCs w:val="32"/>
        </w:rPr>
      </w:pPr>
      <w:r>
        <w:rPr>
          <w:rFonts w:eastAsia="黑体"/>
          <w:spacing w:val="40"/>
          <w:w w:val="66"/>
          <w:sz w:val="32"/>
          <w:szCs w:val="32"/>
        </w:rPr>
        <w:t>（项目编号：</w:t>
      </w:r>
      <w:r>
        <w:rPr>
          <w:rFonts w:eastAsia="黑体" w:hint="eastAsia"/>
          <w:bCs/>
          <w:spacing w:val="40"/>
          <w:w w:val="66"/>
          <w:sz w:val="32"/>
          <w:szCs w:val="32"/>
        </w:rPr>
        <w:t>TJBH-2025-D-0153</w:t>
      </w:r>
      <w:r>
        <w:rPr>
          <w:rFonts w:eastAsia="黑体"/>
          <w:spacing w:val="40"/>
          <w:w w:val="66"/>
          <w:sz w:val="32"/>
          <w:szCs w:val="32"/>
        </w:rPr>
        <w:t>）</w:t>
      </w:r>
    </w:p>
    <w:p w:rsidR="00145AFF" w:rsidRDefault="00145AFF">
      <w:pPr>
        <w:rPr>
          <w:sz w:val="40"/>
        </w:rPr>
      </w:pPr>
    </w:p>
    <w:p w:rsidR="00145AFF" w:rsidRDefault="00145AFF">
      <w:pPr>
        <w:rPr>
          <w:sz w:val="36"/>
        </w:rPr>
      </w:pPr>
    </w:p>
    <w:p w:rsidR="00145AFF" w:rsidRDefault="00145AFF">
      <w:pPr>
        <w:rPr>
          <w:sz w:val="36"/>
        </w:rPr>
      </w:pPr>
    </w:p>
    <w:p w:rsidR="00145AFF" w:rsidRDefault="00145AFF">
      <w:pPr>
        <w:rPr>
          <w:sz w:val="36"/>
        </w:rPr>
      </w:pPr>
    </w:p>
    <w:p w:rsidR="00145AFF" w:rsidRDefault="00145AFF">
      <w:pPr>
        <w:rPr>
          <w:sz w:val="36"/>
        </w:rPr>
      </w:pPr>
    </w:p>
    <w:p w:rsidR="00145AFF" w:rsidRDefault="00145AFF">
      <w:pPr>
        <w:rPr>
          <w:sz w:val="36"/>
        </w:rPr>
      </w:pPr>
    </w:p>
    <w:p w:rsidR="00145AFF" w:rsidRDefault="00145AFF">
      <w:pPr>
        <w:rPr>
          <w:sz w:val="36"/>
        </w:rPr>
      </w:pPr>
    </w:p>
    <w:p w:rsidR="00145AFF" w:rsidRDefault="00145AFF">
      <w:pPr>
        <w:rPr>
          <w:sz w:val="36"/>
        </w:rPr>
      </w:pPr>
    </w:p>
    <w:p w:rsidR="00145AFF" w:rsidRDefault="007966DE">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145AFF" w:rsidRDefault="007966DE">
      <w:pPr>
        <w:tabs>
          <w:tab w:val="left" w:pos="3281"/>
          <w:tab w:val="center" w:pos="4711"/>
        </w:tabs>
        <w:jc w:val="center"/>
        <w:rPr>
          <w:rFonts w:eastAsia="仿宋_GB2312"/>
          <w:b/>
          <w:bCs/>
          <w:spacing w:val="20"/>
          <w:w w:val="66"/>
          <w:sz w:val="44"/>
          <w:szCs w:val="44"/>
        </w:rPr>
      </w:pPr>
      <w:r>
        <w:rPr>
          <w:rFonts w:eastAsia="仿宋_GB2312"/>
          <w:b/>
          <w:bCs/>
          <w:kern w:val="0"/>
          <w:sz w:val="44"/>
          <w:szCs w:val="44"/>
        </w:rPr>
        <w:t>20</w:t>
      </w:r>
      <w:r>
        <w:rPr>
          <w:rFonts w:eastAsia="仿宋_GB2312" w:hint="eastAsia"/>
          <w:b/>
          <w:bCs/>
          <w:kern w:val="0"/>
          <w:sz w:val="44"/>
          <w:szCs w:val="44"/>
        </w:rPr>
        <w:t>25</w:t>
      </w:r>
      <w:r>
        <w:rPr>
          <w:rFonts w:eastAsia="仿宋_GB2312"/>
          <w:b/>
          <w:bCs/>
          <w:kern w:val="0"/>
          <w:sz w:val="44"/>
          <w:szCs w:val="44"/>
        </w:rPr>
        <w:t>.</w:t>
      </w:r>
      <w:r>
        <w:rPr>
          <w:rFonts w:eastAsia="仿宋_GB2312" w:hint="eastAsia"/>
          <w:b/>
          <w:bCs/>
          <w:kern w:val="0"/>
          <w:sz w:val="44"/>
          <w:szCs w:val="44"/>
        </w:rPr>
        <w:t>9</w:t>
      </w:r>
    </w:p>
    <w:p w:rsidR="00145AFF" w:rsidRDefault="00145AFF">
      <w:pPr>
        <w:tabs>
          <w:tab w:val="left" w:pos="3281"/>
          <w:tab w:val="center" w:pos="4711"/>
        </w:tabs>
        <w:jc w:val="center"/>
        <w:rPr>
          <w:rFonts w:eastAsia="仿宋_GB2312"/>
          <w:b/>
          <w:bCs/>
          <w:kern w:val="0"/>
          <w:sz w:val="44"/>
          <w:szCs w:val="44"/>
        </w:rPr>
      </w:pPr>
    </w:p>
    <w:p w:rsidR="00145AFF" w:rsidRDefault="00145AFF">
      <w:pPr>
        <w:tabs>
          <w:tab w:val="left" w:pos="3281"/>
          <w:tab w:val="center" w:pos="4711"/>
        </w:tabs>
        <w:jc w:val="center"/>
        <w:rPr>
          <w:rFonts w:eastAsia="仿宋_GB2312"/>
          <w:b/>
          <w:bCs/>
          <w:spacing w:val="20"/>
          <w:w w:val="66"/>
          <w:sz w:val="44"/>
          <w:szCs w:val="44"/>
        </w:rPr>
        <w:sectPr w:rsidR="00145AFF">
          <w:pgSz w:w="11906" w:h="16838"/>
          <w:pgMar w:top="1440" w:right="1797" w:bottom="1440" w:left="1797" w:header="851" w:footer="992" w:gutter="0"/>
          <w:cols w:space="720"/>
          <w:docGrid w:type="linesAndChars" w:linePitch="285" w:charSpace="-3449"/>
        </w:sectPr>
      </w:pPr>
    </w:p>
    <w:p w:rsidR="00145AFF" w:rsidRDefault="007966DE">
      <w:pPr>
        <w:tabs>
          <w:tab w:val="left" w:pos="3281"/>
          <w:tab w:val="center" w:pos="4711"/>
        </w:tabs>
        <w:jc w:val="center"/>
        <w:rPr>
          <w:b/>
          <w:bCs/>
          <w:spacing w:val="20"/>
          <w:w w:val="66"/>
          <w:sz w:val="36"/>
          <w:szCs w:val="32"/>
        </w:rPr>
      </w:pPr>
      <w:r>
        <w:rPr>
          <w:b/>
          <w:bCs/>
          <w:spacing w:val="20"/>
          <w:w w:val="66"/>
          <w:sz w:val="36"/>
          <w:szCs w:val="32"/>
        </w:rPr>
        <w:lastRenderedPageBreak/>
        <w:t>目录</w:t>
      </w:r>
    </w:p>
    <w:p w:rsidR="00145AFF" w:rsidRDefault="00145AFF">
      <w:pPr>
        <w:tabs>
          <w:tab w:val="left" w:pos="3281"/>
          <w:tab w:val="center" w:pos="4711"/>
        </w:tabs>
        <w:spacing w:line="360" w:lineRule="auto"/>
        <w:jc w:val="center"/>
        <w:rPr>
          <w:rFonts w:eastAsia="仿宋_GB2312"/>
          <w:b/>
          <w:bCs/>
          <w:spacing w:val="20"/>
          <w:w w:val="66"/>
          <w:sz w:val="28"/>
          <w:szCs w:val="28"/>
        </w:rPr>
      </w:pPr>
    </w:p>
    <w:p w:rsidR="00145AFF" w:rsidRDefault="007966DE">
      <w:pPr>
        <w:pStyle w:val="1"/>
        <w:rPr>
          <w:sz w:val="28"/>
          <w:szCs w:val="28"/>
        </w:rPr>
      </w:pPr>
      <w:r>
        <w:rPr>
          <w:rFonts w:hint="eastAsia"/>
          <w:sz w:val="28"/>
          <w:szCs w:val="28"/>
        </w:rPr>
        <w:t>第一部分磋商邀请函</w:t>
      </w:r>
    </w:p>
    <w:p w:rsidR="00145AFF" w:rsidRDefault="00145AFF"/>
    <w:p w:rsidR="00145AFF" w:rsidRDefault="007966DE">
      <w:pPr>
        <w:pStyle w:val="1"/>
        <w:rPr>
          <w:sz w:val="28"/>
          <w:szCs w:val="28"/>
        </w:rPr>
      </w:pPr>
      <w:r>
        <w:rPr>
          <w:rFonts w:hint="eastAsia"/>
          <w:sz w:val="28"/>
          <w:szCs w:val="28"/>
        </w:rPr>
        <w:t>第二部分磋商项目要求</w:t>
      </w:r>
    </w:p>
    <w:p w:rsidR="00145AFF" w:rsidRDefault="00145AFF"/>
    <w:p w:rsidR="00145AFF" w:rsidRDefault="007966DE">
      <w:pPr>
        <w:pStyle w:val="1"/>
        <w:rPr>
          <w:sz w:val="28"/>
          <w:szCs w:val="28"/>
        </w:rPr>
      </w:pPr>
      <w:r>
        <w:rPr>
          <w:rFonts w:hint="eastAsia"/>
          <w:sz w:val="28"/>
          <w:szCs w:val="28"/>
        </w:rPr>
        <w:t>第三部分供应商须知</w:t>
      </w:r>
    </w:p>
    <w:p w:rsidR="00145AFF" w:rsidRDefault="00145AFF"/>
    <w:p w:rsidR="00145AFF" w:rsidRDefault="007966DE">
      <w:pPr>
        <w:pStyle w:val="1"/>
        <w:rPr>
          <w:sz w:val="28"/>
          <w:szCs w:val="28"/>
        </w:rPr>
      </w:pPr>
      <w:r>
        <w:rPr>
          <w:rFonts w:hint="eastAsia"/>
          <w:sz w:val="28"/>
          <w:szCs w:val="28"/>
        </w:rPr>
        <w:t>第四部分合同草案</w:t>
      </w:r>
    </w:p>
    <w:p w:rsidR="00145AFF" w:rsidRDefault="00145AFF"/>
    <w:p w:rsidR="00145AFF" w:rsidRDefault="007966DE">
      <w:pPr>
        <w:pStyle w:val="1"/>
        <w:rPr>
          <w:sz w:val="28"/>
          <w:szCs w:val="28"/>
        </w:rPr>
      </w:pPr>
      <w:r>
        <w:rPr>
          <w:rFonts w:hint="eastAsia"/>
          <w:sz w:val="28"/>
          <w:szCs w:val="28"/>
        </w:rPr>
        <w:t>第五部分响应文件格式</w:t>
      </w:r>
    </w:p>
    <w:p w:rsidR="00145AFF" w:rsidRDefault="00145AFF">
      <w:pPr>
        <w:tabs>
          <w:tab w:val="left" w:pos="3281"/>
          <w:tab w:val="center" w:pos="4711"/>
        </w:tabs>
        <w:spacing w:line="360" w:lineRule="auto"/>
        <w:jc w:val="center"/>
        <w:rPr>
          <w:rFonts w:eastAsia="仿宋_GB2312"/>
          <w:b/>
          <w:bCs/>
          <w:spacing w:val="20"/>
          <w:w w:val="66"/>
          <w:sz w:val="28"/>
          <w:szCs w:val="28"/>
        </w:rPr>
      </w:pPr>
    </w:p>
    <w:p w:rsidR="00145AFF" w:rsidRDefault="00145AFF">
      <w:pPr>
        <w:tabs>
          <w:tab w:val="left" w:pos="3281"/>
          <w:tab w:val="center" w:pos="4711"/>
        </w:tabs>
        <w:jc w:val="center"/>
        <w:rPr>
          <w:rFonts w:eastAsia="仿宋_GB2312"/>
          <w:b/>
          <w:bCs/>
          <w:spacing w:val="20"/>
          <w:w w:val="66"/>
          <w:sz w:val="44"/>
          <w:szCs w:val="44"/>
        </w:rPr>
      </w:pPr>
    </w:p>
    <w:p w:rsidR="00145AFF" w:rsidRDefault="00145AFF">
      <w:pPr>
        <w:tabs>
          <w:tab w:val="left" w:pos="3281"/>
          <w:tab w:val="center" w:pos="4711"/>
        </w:tabs>
        <w:jc w:val="center"/>
        <w:rPr>
          <w:rFonts w:eastAsia="仿宋_GB2312"/>
          <w:b/>
          <w:bCs/>
          <w:spacing w:val="20"/>
          <w:w w:val="66"/>
          <w:sz w:val="44"/>
          <w:szCs w:val="44"/>
        </w:rPr>
        <w:sectPr w:rsidR="00145AFF">
          <w:pgSz w:w="11906" w:h="16838"/>
          <w:pgMar w:top="1440" w:right="1797" w:bottom="1440" w:left="1797" w:header="851" w:footer="992" w:gutter="0"/>
          <w:cols w:space="720"/>
          <w:docGrid w:type="linesAndChars" w:linePitch="285" w:charSpace="-3449"/>
        </w:sectPr>
      </w:pPr>
    </w:p>
    <w:p w:rsidR="00145AFF" w:rsidRDefault="007966DE">
      <w:pPr>
        <w:pStyle w:val="a9"/>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bCs/>
          <w:color w:val="auto"/>
          <w:kern w:val="2"/>
        </w:rPr>
        <w:t>天津市滨海新区人民政府寨上街道办事处</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bCs/>
          <w:color w:val="auto"/>
          <w:kern w:val="2"/>
        </w:rPr>
        <w:t>天津市滨海新区人民政府寨上街道办事处采购寨上街</w:t>
      </w:r>
      <w:r>
        <w:rPr>
          <w:rFonts w:ascii="Times New Roman" w:eastAsia="宋体" w:hAnsi="Times New Roman" w:cs="Times New Roman" w:hint="eastAsia"/>
          <w:bCs/>
          <w:color w:val="auto"/>
          <w:kern w:val="2"/>
        </w:rPr>
        <w:t>2025</w:t>
      </w:r>
      <w:r>
        <w:rPr>
          <w:rFonts w:ascii="Times New Roman" w:eastAsia="宋体" w:hAnsi="Times New Roman" w:cs="Times New Roman" w:hint="eastAsia"/>
          <w:bCs/>
          <w:color w:val="auto"/>
          <w:kern w:val="2"/>
        </w:rPr>
        <w:t>年“雪亮工程”和</w:t>
      </w:r>
      <w:proofErr w:type="gramStart"/>
      <w:r>
        <w:rPr>
          <w:rFonts w:ascii="Times New Roman" w:eastAsia="宋体" w:hAnsi="Times New Roman" w:cs="Times New Roman" w:hint="eastAsia"/>
          <w:bCs/>
          <w:color w:val="auto"/>
          <w:kern w:val="2"/>
        </w:rPr>
        <w:t>“智慧平安社区”维保项目</w:t>
      </w:r>
      <w:proofErr w:type="gramEnd"/>
      <w:r>
        <w:rPr>
          <w:rFonts w:ascii="Times New Roman" w:eastAsia="宋体" w:hAnsi="Times New Roman" w:cs="Times New Roman"/>
          <w:color w:val="auto"/>
          <w:kern w:val="2"/>
        </w:rPr>
        <w:t>实施政府采购。现欢迎合格的供应商参加磋商。</w:t>
      </w:r>
    </w:p>
    <w:p w:rsidR="00145AFF" w:rsidRDefault="007966D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本项目为远程招投标，一律不接受纸质响应文件，只接受加盖供应商电子签章的电子响应文件（以通过天津公共资源电子签章客户端正确读取签章信息为准）。供应商参加投标前须办理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bCs/>
          <w:color w:val="auto"/>
          <w:kern w:val="2"/>
        </w:rPr>
        <w:t>天津市滨海新区人民政府寨上街道办事处采购寨上街</w:t>
      </w:r>
      <w:r>
        <w:rPr>
          <w:rFonts w:ascii="Times New Roman" w:eastAsia="宋体" w:hAnsi="Times New Roman" w:cs="Times New Roman" w:hint="eastAsia"/>
          <w:bCs/>
          <w:color w:val="auto"/>
          <w:kern w:val="2"/>
        </w:rPr>
        <w:t>2025</w:t>
      </w:r>
      <w:r>
        <w:rPr>
          <w:rFonts w:ascii="Times New Roman" w:eastAsia="宋体" w:hAnsi="Times New Roman" w:cs="Times New Roman" w:hint="eastAsia"/>
          <w:bCs/>
          <w:color w:val="auto"/>
          <w:kern w:val="2"/>
        </w:rPr>
        <w:t>年“雪亮工程”和</w:t>
      </w:r>
      <w:proofErr w:type="gramStart"/>
      <w:r>
        <w:rPr>
          <w:rFonts w:ascii="Times New Roman" w:eastAsia="宋体" w:hAnsi="Times New Roman" w:cs="Times New Roman" w:hint="eastAsia"/>
          <w:bCs/>
          <w:color w:val="auto"/>
          <w:kern w:val="2"/>
        </w:rPr>
        <w:t>“智慧平安社区”维保项目</w:t>
      </w:r>
      <w:proofErr w:type="gramEnd"/>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bCs/>
          <w:color w:val="auto"/>
          <w:kern w:val="2"/>
        </w:rPr>
        <w:t>TJBH-2025-D-0153</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145AFF" w:rsidRDefault="007966DE">
      <w:pPr>
        <w:pStyle w:val="Default"/>
        <w:spacing w:line="360" w:lineRule="auto"/>
        <w:ind w:firstLineChars="200" w:firstLine="480"/>
        <w:jc w:val="both"/>
        <w:rPr>
          <w:rFonts w:ascii="Times New Roman" w:hAnsi="Times New Roman" w:cs="Times New Roman"/>
        </w:rPr>
      </w:pPr>
      <w:r>
        <w:rPr>
          <w:rFonts w:ascii="Times New Roman" w:eastAsia="宋体" w:hAnsi="Times New Roman" w:cs="Times New Roman"/>
          <w:color w:val="auto"/>
        </w:rPr>
        <w:t>第一包：</w:t>
      </w:r>
      <w:bookmarkStart w:id="3" w:name="OLE_LINK11"/>
      <w:bookmarkStart w:id="4" w:name="OLE_LINK10"/>
      <w:r>
        <w:rPr>
          <w:rFonts w:ascii="Times New Roman" w:eastAsia="宋体" w:hAnsi="Times New Roman" w:cs="Times New Roman" w:hint="eastAsia"/>
          <w:bCs/>
          <w:color w:val="auto"/>
          <w:kern w:val="2"/>
        </w:rPr>
        <w:t>“雪亮工程”和“智慧平安社区”维保</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bookmarkEnd w:id="3"/>
      <w:bookmarkEnd w:id="4"/>
      <w:r>
        <w:rPr>
          <w:rFonts w:ascii="Times New Roman" w:eastAsia="宋体" w:hAnsi="Times New Roman" w:cs="Times New Roman" w:hint="eastAsia"/>
          <w:color w:val="auto"/>
        </w:rPr>
        <w:t>。</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color w:val="auto"/>
          <w:kern w:val="2"/>
        </w:rPr>
        <w:t>751653</w:t>
      </w:r>
      <w:r>
        <w:rPr>
          <w:rFonts w:ascii="Times New Roman" w:eastAsia="宋体" w:hAnsi="Times New Roman" w:cs="Times New Roman" w:hint="eastAsia"/>
          <w:color w:val="auto"/>
          <w:kern w:val="2"/>
        </w:rPr>
        <w:t>元</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145AFF" w:rsidRDefault="007966DE">
      <w:pPr>
        <w:pStyle w:val="Default"/>
        <w:spacing w:line="360" w:lineRule="auto"/>
        <w:ind w:firstLineChars="200" w:firstLine="480"/>
        <w:rPr>
          <w:rFonts w:ascii="Times New Roman" w:eastAsia="宋体" w:hAnsi="Times New Roman" w:cs="Times New Roman"/>
          <w:color w:val="auto"/>
        </w:rPr>
      </w:pPr>
      <w:bookmarkStart w:id="5" w:name="OLE_LINK2"/>
      <w:bookmarkStart w:id="6" w:name="OLE_LINK1"/>
      <w:r>
        <w:rPr>
          <w:rFonts w:ascii="Times New Roman" w:eastAsia="宋体" w:hAnsi="Times New Roman" w:cs="Times New Roman" w:hint="eastAsia"/>
          <w:color w:val="auto"/>
        </w:rPr>
        <w:t>（一）供应商须具备《中华人民共和国政府采购法》第二十二条第一款规定的条件，提供以下材料：</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145AFF" w:rsidRDefault="007966DE">
      <w:pPr>
        <w:pStyle w:val="Default"/>
        <w:spacing w:line="360" w:lineRule="auto"/>
        <w:ind w:firstLineChars="200" w:firstLine="480"/>
        <w:jc w:val="both"/>
        <w:rPr>
          <w:rFonts w:ascii="Times New Roman" w:eastAsia="宋体" w:hAnsi="Times New Roman" w:cs="Times New Roman"/>
          <w:color w:val="auto"/>
        </w:rPr>
      </w:pPr>
      <w:bookmarkStart w:id="7" w:name="OLE_LINK4"/>
      <w:bookmarkEnd w:id="5"/>
      <w:bookmarkEnd w:id="6"/>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45AFF" w:rsidRDefault="007966DE">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w:t>
      </w:r>
      <w:r>
        <w:rPr>
          <w:rFonts w:ascii="Times New Roman" w:eastAsia="宋体" w:hAnsi="Times New Roman"/>
          <w:color w:val="auto"/>
        </w:rPr>
        <w:t>。</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bookmarkEnd w:id="7"/>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145AFF" w:rsidRDefault="007966D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w:t>
      </w:r>
      <w:r>
        <w:rPr>
          <w:rFonts w:ascii="Times New Roman" w:eastAsia="宋体" w:hAnsi="Times New Roman" w:cs="Times New Roman"/>
          <w:color w:val="auto"/>
        </w:rPr>
        <w:t>、获取竞争性磋商文件时间、方式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int="eastAsia"/>
          <w:color w:val="auto"/>
        </w:rPr>
        <w:t>年</w:t>
      </w:r>
      <w:r w:rsidR="00C520AE">
        <w:rPr>
          <w:rFonts w:ascii="Times New Roman" w:eastAsia="宋体" w:hint="eastAsia"/>
          <w:color w:val="auto"/>
        </w:rPr>
        <w:t>9</w:t>
      </w:r>
      <w:r>
        <w:rPr>
          <w:rFonts w:ascii="Times New Roman" w:eastAsia="宋体" w:hint="eastAsia"/>
          <w:color w:val="auto"/>
        </w:rPr>
        <w:t>月</w:t>
      </w:r>
      <w:r w:rsidR="003751A3">
        <w:rPr>
          <w:rFonts w:ascii="Times New Roman" w:eastAsia="宋体" w:hint="eastAsia"/>
          <w:color w:val="auto"/>
        </w:rPr>
        <w:t>25</w:t>
      </w:r>
      <w:r>
        <w:rPr>
          <w:rFonts w:ascii="Times New Roman" w:eastAsia="宋体" w:hint="eastAsia"/>
          <w:color w:val="auto"/>
        </w:rPr>
        <w:t>日至</w:t>
      </w:r>
      <w:r>
        <w:rPr>
          <w:rFonts w:ascii="Times New Roman" w:eastAsia="宋体" w:hAnsi="Times New Roman"/>
          <w:color w:val="auto"/>
        </w:rPr>
        <w:t>2025</w:t>
      </w:r>
      <w:r>
        <w:rPr>
          <w:rFonts w:ascii="Times New Roman" w:eastAsia="宋体" w:hint="eastAsia"/>
          <w:color w:val="auto"/>
        </w:rPr>
        <w:t>年</w:t>
      </w:r>
      <w:r w:rsidR="00657452">
        <w:rPr>
          <w:rFonts w:ascii="Times New Roman" w:eastAsia="宋体" w:hint="eastAsia"/>
          <w:color w:val="auto"/>
        </w:rPr>
        <w:t>10</w:t>
      </w:r>
      <w:r>
        <w:rPr>
          <w:rFonts w:ascii="Times New Roman" w:eastAsia="宋体" w:hint="eastAsia"/>
          <w:color w:val="auto"/>
        </w:rPr>
        <w:t>月</w:t>
      </w:r>
      <w:r w:rsidR="003751A3">
        <w:rPr>
          <w:rFonts w:ascii="Times New Roman" w:eastAsia="宋体" w:hint="eastAsia"/>
          <w:color w:val="auto"/>
        </w:rPr>
        <w:t>9</w:t>
      </w:r>
      <w:r>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C520AE">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3751A3">
        <w:rPr>
          <w:rFonts w:ascii="Times New Roman" w:eastAsia="宋体" w:hAnsi="Times New Roman" w:cs="Times New Roman" w:hint="eastAsia"/>
          <w:color w:val="auto"/>
        </w:rPr>
        <w:t>25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C520AE">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sidR="00657452">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bookmarkStart w:id="8" w:name="OLE_LINK7"/>
      <w:bookmarkStart w:id="9" w:name="OLE_LINK8"/>
      <w:r w:rsidR="00C520AE">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sidR="00657452">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bookmarkEnd w:id="8"/>
      <w:bookmarkEnd w:id="9"/>
      <w:r>
        <w:rPr>
          <w:rFonts w:ascii="Times New Roman" w:eastAsia="宋体" w:hAnsi="Times New Roman" w:cs="Times New Roman"/>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C520AE">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sidR="00657452">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0" w:history="1">
        <w:r>
          <w:rPr>
            <w:rStyle w:val="af"/>
            <w:rFonts w:ascii="Times New Roman" w:eastAsia="宋体" w:hAnsi="Times New Roman" w:cs="Times New Roman"/>
            <w:color w:val="auto"/>
          </w:rPr>
          <w:t>http://tjgpc.zwfwb.tj.gov.cn/</w:t>
        </w:r>
      </w:hyperlink>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 xml:space="preserve">  </w:t>
      </w:r>
      <w:r>
        <w:rPr>
          <w:rFonts w:ascii="Times New Roman" w:eastAsia="宋体" w:hAnsi="Times New Roman" w:cs="Times New Roman"/>
          <w:bCs/>
          <w:color w:val="auto"/>
        </w:rPr>
        <w:t>天津市滨海新区人民政府寨上街道办事处</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天津市滨海新区汉沽人民街</w:t>
      </w:r>
      <w:r>
        <w:rPr>
          <w:rFonts w:ascii="Times New Roman" w:eastAsia="宋体" w:hAnsi="Times New Roman" w:cs="Times New Roman"/>
          <w:color w:val="auto"/>
        </w:rPr>
        <w:t>2</w:t>
      </w:r>
      <w:r>
        <w:rPr>
          <w:rFonts w:ascii="Times New Roman" w:eastAsia="宋体" w:hAnsi="Times New Roman" w:cs="Times New Roman"/>
          <w:color w:val="auto"/>
        </w:rPr>
        <w:t>号</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（三）采购人联系人：李文莹</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67990440</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hint="eastAsia"/>
          <w:color w:val="auto"/>
        </w:rPr>
        <w:t xml:space="preserve"> </w:t>
      </w:r>
      <w:r>
        <w:rPr>
          <w:rFonts w:ascii="Times New Roman" w:eastAsia="宋体" w:hAnsi="Times New Roman" w:cs="Times New Roman"/>
          <w:bCs/>
          <w:color w:val="auto"/>
        </w:rPr>
        <w:t>天津市滨海新区人民政府寨上街道办事处</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 xml:space="preserve"> </w:t>
      </w:r>
      <w:r>
        <w:rPr>
          <w:rFonts w:ascii="Times New Roman" w:eastAsia="宋体" w:hAnsi="Times New Roman" w:cs="Times New Roman"/>
          <w:color w:val="auto"/>
        </w:rPr>
        <w:t>李玉韬</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67195478</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天津市滨海新区汉沽人民街</w:t>
      </w:r>
      <w:r>
        <w:rPr>
          <w:rFonts w:ascii="Times New Roman" w:eastAsia="宋体" w:hAnsi="Times New Roman" w:cs="Times New Roman"/>
          <w:color w:val="auto"/>
        </w:rPr>
        <w:t>2</w:t>
      </w:r>
      <w:r>
        <w:rPr>
          <w:rFonts w:ascii="Times New Roman" w:eastAsia="宋体" w:hAnsi="Times New Roman" w:cs="Times New Roman"/>
          <w:color w:val="auto"/>
        </w:rPr>
        <w:t>号</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145AFF" w:rsidRDefault="00145AFF">
      <w:pPr>
        <w:pStyle w:val="Default"/>
        <w:spacing w:line="360" w:lineRule="auto"/>
        <w:ind w:firstLineChars="200" w:firstLine="480"/>
        <w:jc w:val="both"/>
        <w:rPr>
          <w:rFonts w:ascii="Times New Roman" w:eastAsia="宋体" w:hAnsi="Times New Roman" w:cs="Times New Roman"/>
          <w:color w:val="auto"/>
          <w:kern w:val="2"/>
        </w:rPr>
      </w:pPr>
    </w:p>
    <w:p w:rsidR="00145AFF" w:rsidRDefault="007966DE">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9</w:t>
      </w:r>
      <w:r>
        <w:rPr>
          <w:rFonts w:ascii="Times New Roman" w:eastAsia="宋体" w:hAnsi="Times New Roman" w:cs="Times New Roman"/>
          <w:color w:val="auto"/>
          <w:kern w:val="2"/>
        </w:rPr>
        <w:t>月</w:t>
      </w:r>
      <w:r w:rsidR="00183E24">
        <w:rPr>
          <w:rFonts w:ascii="Times New Roman" w:eastAsia="宋体" w:hAnsi="Times New Roman" w:cs="Times New Roman" w:hint="eastAsia"/>
          <w:color w:val="auto"/>
          <w:kern w:val="2"/>
        </w:rPr>
        <w:t>25</w:t>
      </w:r>
      <w:r>
        <w:rPr>
          <w:rFonts w:ascii="Times New Roman" w:eastAsia="宋体" w:hAnsi="Times New Roman" w:cs="Times New Roman"/>
          <w:color w:val="auto"/>
          <w:kern w:val="2"/>
        </w:rPr>
        <w:t>日</w:t>
      </w:r>
    </w:p>
    <w:p w:rsidR="00145AFF" w:rsidRDefault="00145AFF">
      <w:pPr>
        <w:pStyle w:val="Default"/>
        <w:spacing w:line="360" w:lineRule="auto"/>
        <w:ind w:firstLineChars="2300" w:firstLine="5520"/>
        <w:jc w:val="center"/>
        <w:rPr>
          <w:rFonts w:ascii="Times New Roman" w:eastAsia="宋体" w:hAnsi="Times New Roman" w:cs="Times New Roman"/>
          <w:color w:val="auto"/>
          <w:kern w:val="2"/>
        </w:rPr>
      </w:pPr>
    </w:p>
    <w:p w:rsidR="00145AFF" w:rsidRDefault="00145AFF">
      <w:pPr>
        <w:pStyle w:val="Default"/>
        <w:spacing w:line="360" w:lineRule="auto"/>
        <w:ind w:firstLineChars="2300" w:firstLine="5520"/>
        <w:jc w:val="center"/>
        <w:rPr>
          <w:rFonts w:ascii="Times New Roman" w:eastAsia="宋体" w:hAnsi="Times New Roman" w:cs="Times New Roman"/>
          <w:color w:val="auto"/>
          <w:kern w:val="2"/>
        </w:rPr>
        <w:sectPr w:rsidR="00145AFF">
          <w:headerReference w:type="default" r:id="rId11"/>
          <w:footerReference w:type="default" r:id="rId12"/>
          <w:pgSz w:w="11907" w:h="16840"/>
          <w:pgMar w:top="1440" w:right="1797" w:bottom="1440" w:left="1797" w:header="720" w:footer="720" w:gutter="0"/>
          <w:pgNumType w:start="1"/>
          <w:cols w:space="720"/>
          <w:docGrid w:linePitch="312"/>
        </w:sectPr>
      </w:pPr>
    </w:p>
    <w:p w:rsidR="00145AFF" w:rsidRDefault="007966DE">
      <w:pPr>
        <w:pStyle w:val="a9"/>
        <w:rPr>
          <w:rFonts w:ascii="Times New Roman" w:hAnsi="Times New Roman"/>
        </w:rPr>
      </w:pPr>
      <w:r>
        <w:rPr>
          <w:rFonts w:ascii="Times New Roman" w:hAnsi="Times New Roman"/>
        </w:rPr>
        <w:lastRenderedPageBreak/>
        <w:t>第二部分磋商项目要求</w:t>
      </w:r>
      <w:bookmarkEnd w:id="2"/>
    </w:p>
    <w:p w:rsidR="00145AFF" w:rsidRDefault="007966DE">
      <w:pPr>
        <w:autoSpaceDE w:val="0"/>
        <w:autoSpaceDN w:val="0"/>
        <w:adjustRightInd w:val="0"/>
        <w:spacing w:line="360" w:lineRule="auto"/>
        <w:ind w:firstLineChars="200" w:firstLine="480"/>
        <w:rPr>
          <w:bCs/>
          <w:sz w:val="24"/>
        </w:rPr>
      </w:pPr>
      <w:r>
        <w:rPr>
          <w:bCs/>
          <w:sz w:val="24"/>
        </w:rPr>
        <w:t>一、</w:t>
      </w:r>
      <w:r>
        <w:rPr>
          <w:rFonts w:hint="eastAsia"/>
          <w:bCs/>
          <w:sz w:val="24"/>
        </w:rPr>
        <w:t>商务要求</w:t>
      </w:r>
    </w:p>
    <w:p w:rsidR="00145AFF" w:rsidRDefault="007966DE">
      <w:pPr>
        <w:autoSpaceDE w:val="0"/>
        <w:autoSpaceDN w:val="0"/>
        <w:adjustRightInd w:val="0"/>
        <w:spacing w:line="360" w:lineRule="auto"/>
        <w:ind w:firstLineChars="200" w:firstLine="480"/>
        <w:rPr>
          <w:bCs/>
          <w:sz w:val="24"/>
        </w:rPr>
      </w:pPr>
      <w:r>
        <w:rPr>
          <w:rFonts w:hint="eastAsia"/>
          <w:bCs/>
          <w:sz w:val="24"/>
        </w:rPr>
        <w:t>（一）报价要求</w:t>
      </w:r>
    </w:p>
    <w:p w:rsidR="00145AFF" w:rsidRDefault="007966DE">
      <w:pPr>
        <w:autoSpaceDE w:val="0"/>
        <w:autoSpaceDN w:val="0"/>
        <w:adjustRightInd w:val="0"/>
        <w:spacing w:line="360" w:lineRule="auto"/>
        <w:ind w:firstLineChars="200" w:firstLine="480"/>
        <w:rPr>
          <w:bCs/>
          <w:sz w:val="24"/>
        </w:rPr>
      </w:pPr>
      <w:r>
        <w:rPr>
          <w:bCs/>
          <w:sz w:val="24"/>
        </w:rPr>
        <w:t xml:space="preserve">1. </w:t>
      </w:r>
      <w:r>
        <w:rPr>
          <w:bCs/>
          <w:sz w:val="24"/>
        </w:rPr>
        <w:t>磋商报价以人民币填列。</w:t>
      </w:r>
    </w:p>
    <w:p w:rsidR="00145AFF" w:rsidRDefault="007966DE">
      <w:pPr>
        <w:autoSpaceDE w:val="0"/>
        <w:autoSpaceDN w:val="0"/>
        <w:adjustRightInd w:val="0"/>
        <w:spacing w:line="360" w:lineRule="auto"/>
        <w:ind w:firstLineChars="200" w:firstLine="480"/>
        <w:rPr>
          <w:bCs/>
          <w:sz w:val="24"/>
        </w:rPr>
      </w:pPr>
      <w:r>
        <w:rPr>
          <w:bCs/>
          <w:sz w:val="24"/>
        </w:rPr>
        <w:t xml:space="preserve">2. </w:t>
      </w:r>
      <w:r>
        <w:rPr>
          <w:bCs/>
          <w:sz w:val="24"/>
        </w:rPr>
        <w:t>供应商的报价应包括：</w:t>
      </w:r>
      <w:r>
        <w:rPr>
          <w:rFonts w:hint="eastAsia"/>
          <w:bCs/>
          <w:sz w:val="24"/>
        </w:rPr>
        <w:t>调试费、线路连接费、维护维修费、保修费、测试费、人员费用、服务费用、材料费用、管理费及税金</w:t>
      </w:r>
      <w:r>
        <w:rPr>
          <w:bCs/>
          <w:sz w:val="24"/>
        </w:rPr>
        <w:t>等为完成</w:t>
      </w:r>
      <w:r>
        <w:rPr>
          <w:rFonts w:hint="eastAsia"/>
          <w:bCs/>
          <w:sz w:val="24"/>
        </w:rPr>
        <w:t>招标</w:t>
      </w:r>
      <w:r>
        <w:rPr>
          <w:bCs/>
          <w:sz w:val="24"/>
        </w:rPr>
        <w:t>文件规定全部任务所需的一切应有费用。</w:t>
      </w:r>
    </w:p>
    <w:p w:rsidR="00145AFF" w:rsidRDefault="007966DE">
      <w:pPr>
        <w:autoSpaceDE w:val="0"/>
        <w:autoSpaceDN w:val="0"/>
        <w:adjustRightInd w:val="0"/>
        <w:spacing w:line="360" w:lineRule="auto"/>
        <w:ind w:firstLineChars="200" w:firstLine="480"/>
        <w:rPr>
          <w:bCs/>
          <w:sz w:val="24"/>
        </w:rPr>
      </w:pPr>
      <w:r>
        <w:rPr>
          <w:rFonts w:hint="eastAsia"/>
          <w:bCs/>
          <w:sz w:val="24"/>
        </w:rPr>
        <w:t xml:space="preserve">3. </w:t>
      </w:r>
      <w:r>
        <w:rPr>
          <w:rFonts w:hint="eastAsia"/>
          <w:bCs/>
          <w:sz w:val="24"/>
        </w:rPr>
        <w:t>磋商报价在不超采购预算的前提下，其合理性由评审委员会在评分中予以考虑。若出现异常低价响应情况，评审委员会启动异常低价响应审查程序（详见本文件第三部分</w:t>
      </w:r>
      <w:r>
        <w:rPr>
          <w:rFonts w:hint="eastAsia"/>
          <w:bCs/>
          <w:sz w:val="24"/>
        </w:rPr>
        <w:t>27.5</w:t>
      </w:r>
      <w:r>
        <w:rPr>
          <w:rFonts w:hint="eastAsia"/>
          <w:bCs/>
          <w:sz w:val="24"/>
        </w:rPr>
        <w:t>）。</w:t>
      </w:r>
    </w:p>
    <w:p w:rsidR="00145AFF" w:rsidRDefault="007966DE">
      <w:pPr>
        <w:autoSpaceDE w:val="0"/>
        <w:autoSpaceDN w:val="0"/>
        <w:adjustRightInd w:val="0"/>
        <w:spacing w:line="360" w:lineRule="auto"/>
        <w:ind w:firstLineChars="200" w:firstLine="480"/>
        <w:rPr>
          <w:bCs/>
          <w:sz w:val="24"/>
        </w:rPr>
      </w:pPr>
      <w:r>
        <w:rPr>
          <w:rFonts w:hint="eastAsia"/>
          <w:bCs/>
          <w:sz w:val="24"/>
        </w:rPr>
        <w:t xml:space="preserve">4. </w:t>
      </w:r>
      <w:r>
        <w:rPr>
          <w:bCs/>
          <w:sz w:val="24"/>
        </w:rPr>
        <w:t>验收相关费用由供应商负责。</w:t>
      </w:r>
    </w:p>
    <w:p w:rsidR="00145AFF" w:rsidRDefault="007966DE">
      <w:pPr>
        <w:autoSpaceDE w:val="0"/>
        <w:autoSpaceDN w:val="0"/>
        <w:adjustRightInd w:val="0"/>
        <w:spacing w:line="360" w:lineRule="auto"/>
        <w:ind w:firstLineChars="200" w:firstLine="480"/>
        <w:rPr>
          <w:bCs/>
          <w:sz w:val="24"/>
        </w:rPr>
      </w:pPr>
      <w:r>
        <w:rPr>
          <w:bCs/>
          <w:sz w:val="24"/>
        </w:rPr>
        <w:t>（二）时间、地点要求：</w:t>
      </w:r>
    </w:p>
    <w:p w:rsidR="00145AFF" w:rsidRDefault="007966DE">
      <w:pPr>
        <w:autoSpaceDE w:val="0"/>
        <w:autoSpaceDN w:val="0"/>
        <w:adjustRightInd w:val="0"/>
        <w:spacing w:line="360" w:lineRule="auto"/>
        <w:ind w:firstLineChars="200" w:firstLine="480"/>
        <w:rPr>
          <w:bCs/>
          <w:sz w:val="24"/>
        </w:rPr>
      </w:pPr>
      <w:r>
        <w:rPr>
          <w:bCs/>
          <w:sz w:val="24"/>
        </w:rPr>
        <w:t xml:space="preserve">1. </w:t>
      </w:r>
      <w:r>
        <w:rPr>
          <w:bCs/>
          <w:sz w:val="24"/>
        </w:rPr>
        <w:t>服务期：</w:t>
      </w:r>
      <w:r>
        <w:rPr>
          <w:rFonts w:hint="eastAsia"/>
          <w:bCs/>
          <w:sz w:val="24"/>
        </w:rPr>
        <w:t>合同规定的服务起始之日起</w:t>
      </w:r>
      <w:r>
        <w:rPr>
          <w:rFonts w:hint="eastAsia"/>
          <w:bCs/>
          <w:sz w:val="24"/>
        </w:rPr>
        <w:t>1</w:t>
      </w:r>
      <w:r>
        <w:rPr>
          <w:rFonts w:hint="eastAsia"/>
          <w:bCs/>
          <w:sz w:val="24"/>
        </w:rPr>
        <w:t>年</w:t>
      </w:r>
      <w:r>
        <w:rPr>
          <w:bCs/>
          <w:sz w:val="24"/>
        </w:rPr>
        <w:t>的服务期</w:t>
      </w:r>
      <w:r>
        <w:rPr>
          <w:rFonts w:hint="eastAsia"/>
          <w:bCs/>
          <w:sz w:val="24"/>
        </w:rPr>
        <w:t>，签订合同之日起</w:t>
      </w:r>
      <w:r>
        <w:rPr>
          <w:rFonts w:hint="eastAsia"/>
          <w:bCs/>
          <w:sz w:val="24"/>
        </w:rPr>
        <w:t>7</w:t>
      </w:r>
      <w:r>
        <w:rPr>
          <w:rFonts w:hint="eastAsia"/>
          <w:bCs/>
          <w:sz w:val="24"/>
        </w:rPr>
        <w:t>日内服务人员进场</w:t>
      </w:r>
      <w:r>
        <w:rPr>
          <w:bCs/>
          <w:sz w:val="24"/>
        </w:rPr>
        <w:t>（特殊情况以合同为准）。</w:t>
      </w:r>
    </w:p>
    <w:p w:rsidR="00145AFF" w:rsidRDefault="007966DE">
      <w:pPr>
        <w:autoSpaceDE w:val="0"/>
        <w:autoSpaceDN w:val="0"/>
        <w:adjustRightInd w:val="0"/>
        <w:spacing w:line="360" w:lineRule="auto"/>
        <w:ind w:firstLineChars="200" w:firstLine="480"/>
        <w:rPr>
          <w:bCs/>
          <w:sz w:val="24"/>
        </w:rPr>
      </w:pPr>
      <w:r>
        <w:rPr>
          <w:bCs/>
          <w:sz w:val="24"/>
        </w:rPr>
        <w:t xml:space="preserve">2. </w:t>
      </w:r>
      <w:r>
        <w:rPr>
          <w:rFonts w:hint="eastAsia"/>
          <w:bCs/>
          <w:sz w:val="24"/>
        </w:rPr>
        <w:t>服务</w:t>
      </w:r>
      <w:r>
        <w:rPr>
          <w:bCs/>
          <w:sz w:val="24"/>
        </w:rPr>
        <w:t>地点：天津市滨海新区</w:t>
      </w:r>
      <w:r>
        <w:rPr>
          <w:rFonts w:hint="eastAsia"/>
          <w:bCs/>
          <w:sz w:val="24"/>
        </w:rPr>
        <w:t>寨上街道辖区内</w:t>
      </w:r>
      <w:r>
        <w:rPr>
          <w:bCs/>
          <w:sz w:val="24"/>
        </w:rPr>
        <w:t>（特殊情况以合同为准）。</w:t>
      </w:r>
    </w:p>
    <w:p w:rsidR="00145AFF" w:rsidRDefault="007966DE">
      <w:pPr>
        <w:autoSpaceDE w:val="0"/>
        <w:autoSpaceDN w:val="0"/>
        <w:adjustRightInd w:val="0"/>
        <w:spacing w:line="360" w:lineRule="auto"/>
        <w:ind w:firstLineChars="200" w:firstLine="480"/>
        <w:rPr>
          <w:bCs/>
          <w:sz w:val="24"/>
        </w:rPr>
      </w:pPr>
      <w:r>
        <w:rPr>
          <w:bCs/>
          <w:sz w:val="24"/>
        </w:rPr>
        <w:t>（三）供应商须整包进行磋商，不得拆包分项磋商。</w:t>
      </w:r>
    </w:p>
    <w:p w:rsidR="00145AFF" w:rsidRDefault="007966DE">
      <w:pPr>
        <w:autoSpaceDE w:val="0"/>
        <w:autoSpaceDN w:val="0"/>
        <w:adjustRightInd w:val="0"/>
        <w:spacing w:line="360" w:lineRule="auto"/>
        <w:ind w:firstLineChars="200" w:firstLine="480"/>
        <w:rPr>
          <w:bCs/>
          <w:sz w:val="24"/>
        </w:rPr>
      </w:pPr>
      <w:r>
        <w:rPr>
          <w:bCs/>
          <w:sz w:val="24"/>
        </w:rPr>
        <w:t>（四）磋商有效期：本项目磋商有效期为</w:t>
      </w:r>
      <w:r>
        <w:rPr>
          <w:bCs/>
          <w:sz w:val="24"/>
        </w:rPr>
        <w:t>60</w:t>
      </w:r>
      <w:r>
        <w:rPr>
          <w:bCs/>
          <w:sz w:val="24"/>
        </w:rPr>
        <w:t>天。</w:t>
      </w:r>
    </w:p>
    <w:p w:rsidR="00145AFF" w:rsidRDefault="007966DE">
      <w:pPr>
        <w:autoSpaceDE w:val="0"/>
        <w:autoSpaceDN w:val="0"/>
        <w:adjustRightInd w:val="0"/>
        <w:spacing w:line="360" w:lineRule="auto"/>
        <w:ind w:firstLineChars="200" w:firstLine="480"/>
        <w:rPr>
          <w:bCs/>
          <w:sz w:val="24"/>
        </w:rPr>
      </w:pPr>
      <w:r>
        <w:rPr>
          <w:bCs/>
          <w:sz w:val="24"/>
        </w:rPr>
        <w:t>（五）付款方式</w:t>
      </w:r>
    </w:p>
    <w:p w:rsidR="00145AFF" w:rsidRPr="00C520AE" w:rsidRDefault="007966DE">
      <w:pPr>
        <w:autoSpaceDE w:val="0"/>
        <w:autoSpaceDN w:val="0"/>
        <w:adjustRightInd w:val="0"/>
        <w:spacing w:line="360" w:lineRule="auto"/>
        <w:ind w:firstLineChars="200" w:firstLine="480"/>
        <w:rPr>
          <w:bCs/>
          <w:sz w:val="24"/>
        </w:rPr>
      </w:pPr>
      <w:r w:rsidRPr="00C520AE">
        <w:rPr>
          <w:rFonts w:hint="eastAsia"/>
          <w:bCs/>
          <w:sz w:val="24"/>
        </w:rPr>
        <w:t>服务期满经验收合格之日起</w:t>
      </w:r>
      <w:r w:rsidRPr="00C520AE">
        <w:rPr>
          <w:rFonts w:hint="eastAsia"/>
          <w:bCs/>
          <w:sz w:val="24"/>
        </w:rPr>
        <w:t>30</w:t>
      </w:r>
      <w:r w:rsidRPr="00C520AE">
        <w:rPr>
          <w:rFonts w:hint="eastAsia"/>
          <w:bCs/>
          <w:sz w:val="24"/>
        </w:rPr>
        <w:t>日内支付款项</w:t>
      </w:r>
      <w:r w:rsidRPr="00C520AE">
        <w:rPr>
          <w:bCs/>
          <w:sz w:val="24"/>
        </w:rPr>
        <w:t>（根据财政资金到位情况）</w:t>
      </w:r>
      <w:r w:rsidR="00E96190">
        <w:rPr>
          <w:rFonts w:hint="eastAsia"/>
          <w:bCs/>
          <w:sz w:val="24"/>
        </w:rPr>
        <w:t>，</w:t>
      </w:r>
      <w:r w:rsidRPr="00C520AE">
        <w:rPr>
          <w:bCs/>
          <w:sz w:val="24"/>
        </w:rPr>
        <w:t>乙方应当在付款前向甲方提供等额、合法的发票。（特殊情况以合同为准）。</w:t>
      </w:r>
    </w:p>
    <w:p w:rsidR="00145AFF" w:rsidRDefault="007966DE">
      <w:pPr>
        <w:autoSpaceDE w:val="0"/>
        <w:autoSpaceDN w:val="0"/>
        <w:adjustRightInd w:val="0"/>
        <w:spacing w:line="360" w:lineRule="auto"/>
        <w:ind w:firstLineChars="200" w:firstLine="480"/>
        <w:rPr>
          <w:bCs/>
          <w:sz w:val="24"/>
        </w:rPr>
      </w:pPr>
      <w:r>
        <w:rPr>
          <w:bCs/>
          <w:sz w:val="24"/>
        </w:rPr>
        <w:t>（六）磋商保证金及履约保证金</w:t>
      </w:r>
    </w:p>
    <w:p w:rsidR="00145AFF" w:rsidRDefault="007966DE">
      <w:pPr>
        <w:autoSpaceDE w:val="0"/>
        <w:autoSpaceDN w:val="0"/>
        <w:adjustRightInd w:val="0"/>
        <w:spacing w:line="360" w:lineRule="auto"/>
        <w:ind w:firstLineChars="200" w:firstLine="480"/>
        <w:rPr>
          <w:bCs/>
          <w:sz w:val="24"/>
        </w:rPr>
      </w:pPr>
      <w:r>
        <w:rPr>
          <w:bCs/>
          <w:sz w:val="24"/>
        </w:rPr>
        <w:t>本项目不</w:t>
      </w:r>
      <w:proofErr w:type="gramStart"/>
      <w:r>
        <w:rPr>
          <w:bCs/>
          <w:sz w:val="24"/>
        </w:rPr>
        <w:t>收取磋商</w:t>
      </w:r>
      <w:proofErr w:type="gramEnd"/>
      <w:r>
        <w:rPr>
          <w:bCs/>
          <w:sz w:val="24"/>
        </w:rPr>
        <w:t>保证金及履约保证金。</w:t>
      </w:r>
    </w:p>
    <w:p w:rsidR="00145AFF" w:rsidRDefault="007966DE">
      <w:pPr>
        <w:autoSpaceDE w:val="0"/>
        <w:autoSpaceDN w:val="0"/>
        <w:adjustRightInd w:val="0"/>
        <w:spacing w:line="360" w:lineRule="auto"/>
        <w:ind w:firstLineChars="200" w:firstLine="480"/>
        <w:rPr>
          <w:bCs/>
          <w:sz w:val="24"/>
        </w:rPr>
      </w:pPr>
      <w:r>
        <w:rPr>
          <w:rFonts w:hint="eastAsia"/>
          <w:bCs/>
          <w:sz w:val="24"/>
        </w:rPr>
        <w:t>（七）验收方法及标准</w:t>
      </w:r>
    </w:p>
    <w:p w:rsidR="00145AFF" w:rsidRDefault="007966DE">
      <w:pPr>
        <w:autoSpaceDE w:val="0"/>
        <w:autoSpaceDN w:val="0"/>
        <w:adjustRightInd w:val="0"/>
        <w:spacing w:line="360" w:lineRule="auto"/>
        <w:ind w:firstLineChars="200" w:firstLine="480"/>
        <w:rPr>
          <w:bCs/>
          <w:sz w:val="24"/>
        </w:rPr>
      </w:pPr>
      <w:r>
        <w:rPr>
          <w:rFonts w:hint="eastAsia"/>
          <w:bCs/>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bCs/>
          <w:sz w:val="24"/>
        </w:rPr>
        <w:t>验收书</w:t>
      </w:r>
      <w:proofErr w:type="gramEnd"/>
      <w:r>
        <w:rPr>
          <w:rFonts w:hint="eastAsia"/>
          <w:bCs/>
          <w:sz w:val="24"/>
        </w:rPr>
        <w:t>的参考资料一并存档。验收结束后，应当出具验收书，列明各项服务的考核验收情况及项目总体评价，由验收双方共同签署。</w:t>
      </w:r>
    </w:p>
    <w:p w:rsidR="00145AFF" w:rsidRDefault="007966DE">
      <w:pPr>
        <w:autoSpaceDE w:val="0"/>
        <w:autoSpaceDN w:val="0"/>
        <w:adjustRightInd w:val="0"/>
        <w:spacing w:line="360" w:lineRule="auto"/>
        <w:ind w:firstLineChars="200" w:firstLine="480"/>
        <w:rPr>
          <w:bCs/>
          <w:sz w:val="24"/>
        </w:rPr>
      </w:pPr>
      <w:r>
        <w:rPr>
          <w:bCs/>
          <w:sz w:val="24"/>
        </w:rPr>
        <w:t>验收时，采购人通过查询发证机关官网、</w:t>
      </w:r>
      <w:r>
        <w:rPr>
          <w:rFonts w:hint="eastAsia"/>
          <w:bCs/>
          <w:sz w:val="24"/>
        </w:rPr>
        <w:t>核对原件、向相关第三方核实等方</w:t>
      </w:r>
      <w:r>
        <w:rPr>
          <w:rFonts w:hint="eastAsia"/>
          <w:bCs/>
          <w:sz w:val="24"/>
        </w:rPr>
        <w:lastRenderedPageBreak/>
        <w:t>式对成交供应</w:t>
      </w:r>
      <w:proofErr w:type="gramStart"/>
      <w:r>
        <w:rPr>
          <w:rFonts w:hint="eastAsia"/>
          <w:bCs/>
          <w:sz w:val="24"/>
        </w:rPr>
        <w:t>商相关</w:t>
      </w:r>
      <w:proofErr w:type="gramEnd"/>
      <w:r>
        <w:rPr>
          <w:rFonts w:hint="eastAsia"/>
          <w:bCs/>
          <w:sz w:val="24"/>
        </w:rPr>
        <w:t>专业人员证书予以查验，若发现提供虚假材料的，采购人保留终止采购合同，并追求其违约责任的权利。</w:t>
      </w:r>
    </w:p>
    <w:p w:rsidR="00145AFF" w:rsidRDefault="007966DE">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145AFF" w:rsidRDefault="007966DE">
      <w:pPr>
        <w:autoSpaceDE w:val="0"/>
        <w:autoSpaceDN w:val="0"/>
        <w:adjustRightInd w:val="0"/>
        <w:spacing w:line="360" w:lineRule="auto"/>
        <w:ind w:firstLineChars="200" w:firstLine="480"/>
        <w:rPr>
          <w:bCs/>
          <w:sz w:val="24"/>
        </w:rPr>
      </w:pPr>
      <w:r>
        <w:rPr>
          <w:bCs/>
          <w:sz w:val="24"/>
        </w:rPr>
        <w:t>（一）具体需求详见本部分项目需求书。</w:t>
      </w:r>
    </w:p>
    <w:p w:rsidR="00145AFF" w:rsidRDefault="007966DE">
      <w:pPr>
        <w:autoSpaceDE w:val="0"/>
        <w:autoSpaceDN w:val="0"/>
        <w:adjustRightInd w:val="0"/>
        <w:spacing w:line="360" w:lineRule="auto"/>
        <w:ind w:firstLineChars="200" w:firstLine="480"/>
        <w:rPr>
          <w:bCs/>
          <w:sz w:val="24"/>
        </w:rPr>
      </w:pPr>
      <w:r>
        <w:rPr>
          <w:rFonts w:hint="eastAsia"/>
          <w:bCs/>
          <w:sz w:val="24"/>
        </w:rPr>
        <w:t>★</w:t>
      </w:r>
      <w:r>
        <w:rPr>
          <w:bCs/>
          <w:sz w:val="24"/>
        </w:rPr>
        <w:t>（</w:t>
      </w:r>
      <w:r>
        <w:rPr>
          <w:rFonts w:hint="eastAsia"/>
          <w:bCs/>
          <w:sz w:val="24"/>
        </w:rPr>
        <w:t>二</w:t>
      </w:r>
      <w:r>
        <w:rPr>
          <w:bCs/>
          <w:sz w:val="24"/>
        </w:rPr>
        <w:t>）供应商须承诺所提供的服务、人员</w:t>
      </w:r>
      <w:r>
        <w:rPr>
          <w:rFonts w:hint="eastAsia"/>
          <w:bCs/>
          <w:sz w:val="24"/>
        </w:rPr>
        <w:t>、</w:t>
      </w:r>
      <w:r>
        <w:rPr>
          <w:bCs/>
          <w:sz w:val="24"/>
        </w:rPr>
        <w:t>设备</w:t>
      </w:r>
      <w:r>
        <w:rPr>
          <w:rFonts w:hint="eastAsia"/>
          <w:bCs/>
          <w:sz w:val="24"/>
        </w:rPr>
        <w:t>及耗材等均</w:t>
      </w:r>
      <w:r>
        <w:rPr>
          <w:bCs/>
          <w:sz w:val="24"/>
        </w:rPr>
        <w:t>符合相关强制性规定。</w:t>
      </w:r>
    </w:p>
    <w:p w:rsidR="00145AFF" w:rsidRDefault="007966DE">
      <w:pPr>
        <w:autoSpaceDE w:val="0"/>
        <w:autoSpaceDN w:val="0"/>
        <w:adjustRightInd w:val="0"/>
        <w:spacing w:line="360" w:lineRule="auto"/>
        <w:ind w:firstLineChars="200" w:firstLine="480"/>
        <w:rPr>
          <w:bCs/>
          <w:sz w:val="24"/>
        </w:rPr>
      </w:pPr>
      <w:r>
        <w:rPr>
          <w:rFonts w:hint="eastAsia"/>
          <w:bCs/>
          <w:sz w:val="24"/>
        </w:rPr>
        <w:t>★</w:t>
      </w:r>
      <w:r>
        <w:rPr>
          <w:bCs/>
          <w:sz w:val="24"/>
        </w:rPr>
        <w:t>（</w:t>
      </w:r>
      <w:r>
        <w:rPr>
          <w:rFonts w:hint="eastAsia"/>
          <w:bCs/>
          <w:sz w:val="24"/>
        </w:rPr>
        <w:t>三</w:t>
      </w:r>
      <w:r>
        <w:rPr>
          <w:bCs/>
          <w:sz w:val="24"/>
        </w:rPr>
        <w:t>）供应商须承诺</w:t>
      </w:r>
      <w:r>
        <w:rPr>
          <w:rFonts w:hint="eastAsia"/>
          <w:bCs/>
          <w:sz w:val="24"/>
        </w:rPr>
        <w:t>一旦获得成交，</w:t>
      </w:r>
      <w:r>
        <w:rPr>
          <w:bCs/>
          <w:sz w:val="24"/>
        </w:rPr>
        <w:t>根据《中华人民共和国劳动合同法》及其他法律法规的要求与服务人员签订</w:t>
      </w:r>
      <w:r>
        <w:rPr>
          <w:rFonts w:hint="eastAsia"/>
          <w:bCs/>
          <w:sz w:val="24"/>
        </w:rPr>
        <w:t>劳动</w:t>
      </w:r>
      <w:r>
        <w:rPr>
          <w:bCs/>
          <w:sz w:val="24"/>
        </w:rPr>
        <w:t>合同</w:t>
      </w:r>
      <w:r>
        <w:rPr>
          <w:rFonts w:hint="eastAsia"/>
          <w:bCs/>
          <w:sz w:val="24"/>
        </w:rPr>
        <w:t>，按国家及天津市相关政策规定，支付工资、加班费和福利费、</w:t>
      </w:r>
      <w:r>
        <w:rPr>
          <w:bCs/>
          <w:sz w:val="24"/>
        </w:rPr>
        <w:t>缴纳社会保险</w:t>
      </w:r>
      <w:r>
        <w:rPr>
          <w:rFonts w:hint="eastAsia"/>
          <w:bCs/>
          <w:sz w:val="24"/>
        </w:rPr>
        <w:t>及住房公积金等</w:t>
      </w:r>
      <w:r>
        <w:rPr>
          <w:bCs/>
          <w:sz w:val="24"/>
        </w:rPr>
        <w:t>。</w:t>
      </w:r>
    </w:p>
    <w:p w:rsidR="00145AFF" w:rsidRDefault="007966DE">
      <w:pPr>
        <w:autoSpaceDE w:val="0"/>
        <w:autoSpaceDN w:val="0"/>
        <w:adjustRightInd w:val="0"/>
        <w:spacing w:line="360" w:lineRule="auto"/>
        <w:ind w:firstLineChars="200" w:firstLine="480"/>
        <w:rPr>
          <w:bCs/>
          <w:sz w:val="24"/>
        </w:rPr>
      </w:pPr>
      <w:r>
        <w:rPr>
          <w:rFonts w:hint="eastAsia"/>
          <w:bCs/>
          <w:sz w:val="24"/>
        </w:rPr>
        <w:t>★</w:t>
      </w:r>
      <w:r>
        <w:rPr>
          <w:bCs/>
          <w:sz w:val="24"/>
        </w:rPr>
        <w:t>（</w:t>
      </w:r>
      <w:r>
        <w:rPr>
          <w:rFonts w:hint="eastAsia"/>
          <w:bCs/>
          <w:sz w:val="24"/>
        </w:rPr>
        <w:t>四</w:t>
      </w:r>
      <w:r>
        <w:rPr>
          <w:bCs/>
          <w:sz w:val="24"/>
        </w:rPr>
        <w:t>）供应商须承诺</w:t>
      </w:r>
      <w:r>
        <w:rPr>
          <w:rFonts w:hint="eastAsia"/>
          <w:bCs/>
          <w:sz w:val="24"/>
        </w:rPr>
        <w:t>相应专业</w:t>
      </w:r>
      <w:r>
        <w:rPr>
          <w:bCs/>
          <w:sz w:val="24"/>
        </w:rPr>
        <w:t>人员须具备国家相关部门颁发的在有效期内的资质证书，项目实施过程中保证持证上岗。</w:t>
      </w:r>
      <w:r>
        <w:rPr>
          <w:rFonts w:hint="eastAsia"/>
          <w:bCs/>
          <w:sz w:val="24"/>
        </w:rPr>
        <w:t>履约验收时，向采购人提供上述人员相关资质证书原件（以及发证</w:t>
      </w:r>
      <w:proofErr w:type="gramStart"/>
      <w:r>
        <w:rPr>
          <w:rFonts w:hint="eastAsia"/>
          <w:bCs/>
          <w:sz w:val="24"/>
        </w:rPr>
        <w:t>机关官网查询</w:t>
      </w:r>
      <w:proofErr w:type="gramEnd"/>
      <w:r>
        <w:rPr>
          <w:rFonts w:hint="eastAsia"/>
          <w:bCs/>
          <w:sz w:val="24"/>
        </w:rPr>
        <w:t>结果）和缴纳社会保险证明等相关资料。</w:t>
      </w:r>
    </w:p>
    <w:p w:rsidR="00145AFF" w:rsidRDefault="007966DE">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145AFF">
        <w:trPr>
          <w:trHeight w:val="285"/>
          <w:jc w:val="center"/>
        </w:trPr>
        <w:tc>
          <w:tcPr>
            <w:tcW w:w="9393" w:type="dxa"/>
            <w:gridSpan w:val="3"/>
            <w:shd w:val="clear" w:color="auto" w:fill="auto"/>
            <w:vAlign w:val="center"/>
          </w:tcPr>
          <w:p w:rsidR="00145AFF" w:rsidRDefault="007966DE">
            <w:pPr>
              <w:jc w:val="center"/>
            </w:pPr>
            <w:r>
              <w:t>第一部分价格（</w:t>
            </w:r>
            <w:r>
              <w:rPr>
                <w:rFonts w:hint="eastAsia"/>
              </w:rPr>
              <w:t>1</w:t>
            </w:r>
            <w:r>
              <w:t>0</w:t>
            </w:r>
            <w:r>
              <w:t>分）</w:t>
            </w:r>
          </w:p>
        </w:tc>
        <w:tc>
          <w:tcPr>
            <w:tcW w:w="932" w:type="dxa"/>
            <w:shd w:val="clear" w:color="auto" w:fill="auto"/>
            <w:vAlign w:val="center"/>
          </w:tcPr>
          <w:p w:rsidR="00145AFF" w:rsidRDefault="007966DE">
            <w:pPr>
              <w:jc w:val="center"/>
            </w:pPr>
            <w:r>
              <w:t>分值</w:t>
            </w:r>
          </w:p>
        </w:tc>
      </w:tr>
      <w:tr w:rsidR="00145AFF" w:rsidTr="00E96190">
        <w:trPr>
          <w:trHeight w:val="1477"/>
          <w:jc w:val="center"/>
        </w:trPr>
        <w:tc>
          <w:tcPr>
            <w:tcW w:w="663" w:type="dxa"/>
            <w:shd w:val="clear" w:color="auto" w:fill="auto"/>
            <w:noWrap/>
            <w:vAlign w:val="center"/>
          </w:tcPr>
          <w:p w:rsidR="00145AFF" w:rsidRDefault="007966DE">
            <w:r>
              <w:t>1</w:t>
            </w:r>
          </w:p>
        </w:tc>
        <w:tc>
          <w:tcPr>
            <w:tcW w:w="1419" w:type="dxa"/>
            <w:shd w:val="clear" w:color="auto" w:fill="auto"/>
            <w:vAlign w:val="center"/>
          </w:tcPr>
          <w:p w:rsidR="00145AFF" w:rsidRDefault="007966DE">
            <w:r>
              <w:t>价格</w:t>
            </w:r>
          </w:p>
        </w:tc>
        <w:tc>
          <w:tcPr>
            <w:tcW w:w="7311" w:type="dxa"/>
            <w:shd w:val="clear" w:color="auto" w:fill="auto"/>
            <w:vAlign w:val="center"/>
          </w:tcPr>
          <w:p w:rsidR="00145AFF" w:rsidRDefault="007966DE">
            <w:r>
              <w:t>（</w:t>
            </w:r>
            <w:r>
              <w:t>1</w:t>
            </w:r>
            <w:r>
              <w:t>）磋商</w:t>
            </w:r>
            <w:r>
              <w:rPr>
                <w:rFonts w:hint="eastAsia"/>
              </w:rPr>
              <w:t>最终</w:t>
            </w:r>
            <w:r>
              <w:t>报价超过采购预算的，</w:t>
            </w:r>
            <w:r>
              <w:rPr>
                <w:rFonts w:hint="eastAsia"/>
              </w:rPr>
              <w:t>响应</w:t>
            </w:r>
            <w:r>
              <w:t>无效，未超过采购预算的</w:t>
            </w:r>
            <w:r>
              <w:rPr>
                <w:rFonts w:hint="eastAsia"/>
              </w:rPr>
              <w:t>磋商</w:t>
            </w:r>
            <w:r>
              <w:t>报价按以下公式进行计算。</w:t>
            </w:r>
          </w:p>
          <w:p w:rsidR="00145AFF" w:rsidRDefault="007966DE">
            <w:r>
              <w:t>（</w:t>
            </w:r>
            <w:r>
              <w:t>2</w:t>
            </w:r>
            <w:r>
              <w:t>）</w:t>
            </w:r>
            <w:r>
              <w:rPr>
                <w:rFonts w:hint="eastAsia"/>
              </w:rPr>
              <w:t>磋商</w:t>
            </w:r>
            <w:r>
              <w:t>报价得分</w:t>
            </w:r>
            <w:r>
              <w:t>=</w:t>
            </w:r>
            <w:r>
              <w:t>（</w:t>
            </w:r>
            <w:r>
              <w:rPr>
                <w:rFonts w:hint="eastAsia"/>
              </w:rPr>
              <w:t>磋商</w:t>
            </w:r>
            <w:r>
              <w:t>基准价</w:t>
            </w:r>
            <w:r>
              <w:t>/</w:t>
            </w:r>
            <w:r>
              <w:rPr>
                <w:rFonts w:hint="eastAsia"/>
              </w:rPr>
              <w:t>最后磋商报价</w:t>
            </w:r>
            <w:r>
              <w:t>）</w:t>
            </w:r>
            <w:r>
              <w:t>×</w:t>
            </w:r>
            <w:r>
              <w:rPr>
                <w:rFonts w:hint="eastAsia"/>
              </w:rPr>
              <w:t>1</w:t>
            </w:r>
            <w:r>
              <w:t>0</w:t>
            </w:r>
          </w:p>
          <w:p w:rsidR="00145AFF" w:rsidRDefault="007966DE">
            <w:r>
              <w:t>注：满足磋商文件要求且</w:t>
            </w:r>
            <w:r>
              <w:rPr>
                <w:rFonts w:hint="eastAsia"/>
              </w:rPr>
              <w:t>最后报价</w:t>
            </w:r>
            <w:r>
              <w:t>最低的</w:t>
            </w:r>
            <w:r>
              <w:rPr>
                <w:rFonts w:hint="eastAsia"/>
              </w:rPr>
              <w:t>供应商的报价</w:t>
            </w:r>
            <w:r>
              <w:t>为</w:t>
            </w:r>
            <w:r>
              <w:rPr>
                <w:rFonts w:hint="eastAsia"/>
              </w:rPr>
              <w:t>磋商</w:t>
            </w:r>
            <w:r>
              <w:t>基准价。</w:t>
            </w:r>
          </w:p>
        </w:tc>
        <w:tc>
          <w:tcPr>
            <w:tcW w:w="932" w:type="dxa"/>
            <w:shd w:val="clear" w:color="auto" w:fill="auto"/>
            <w:vAlign w:val="center"/>
          </w:tcPr>
          <w:p w:rsidR="00145AFF" w:rsidRDefault="007966DE">
            <w:pPr>
              <w:jc w:val="center"/>
            </w:pPr>
            <w:r>
              <w:rPr>
                <w:rFonts w:hint="eastAsia"/>
              </w:rPr>
              <w:t>1</w:t>
            </w:r>
            <w:r>
              <w:t>0</w:t>
            </w:r>
          </w:p>
        </w:tc>
      </w:tr>
      <w:tr w:rsidR="00145AFF">
        <w:trPr>
          <w:trHeight w:val="678"/>
          <w:jc w:val="center"/>
        </w:trPr>
        <w:tc>
          <w:tcPr>
            <w:tcW w:w="9393" w:type="dxa"/>
            <w:gridSpan w:val="3"/>
            <w:shd w:val="clear" w:color="auto" w:fill="auto"/>
            <w:noWrap/>
            <w:vAlign w:val="center"/>
          </w:tcPr>
          <w:p w:rsidR="00145AFF" w:rsidRDefault="007966DE">
            <w:pPr>
              <w:jc w:val="center"/>
            </w:pPr>
            <w:r>
              <w:t>第二部分客观分（</w:t>
            </w:r>
            <w:r>
              <w:rPr>
                <w:rFonts w:hint="eastAsia"/>
              </w:rPr>
              <w:t>20</w:t>
            </w:r>
            <w:r>
              <w:t>分）</w:t>
            </w:r>
          </w:p>
        </w:tc>
        <w:tc>
          <w:tcPr>
            <w:tcW w:w="932" w:type="dxa"/>
            <w:shd w:val="clear" w:color="auto" w:fill="auto"/>
            <w:vAlign w:val="center"/>
          </w:tcPr>
          <w:p w:rsidR="00145AFF" w:rsidRDefault="007966DE">
            <w:pPr>
              <w:jc w:val="center"/>
            </w:pPr>
            <w:r>
              <w:t>分值</w:t>
            </w:r>
          </w:p>
        </w:tc>
      </w:tr>
      <w:tr w:rsidR="00145AFF">
        <w:trPr>
          <w:trHeight w:val="1050"/>
          <w:jc w:val="center"/>
        </w:trPr>
        <w:tc>
          <w:tcPr>
            <w:tcW w:w="663" w:type="dxa"/>
            <w:shd w:val="clear" w:color="auto" w:fill="auto"/>
            <w:noWrap/>
            <w:vAlign w:val="center"/>
          </w:tcPr>
          <w:p w:rsidR="00145AFF" w:rsidRDefault="007966DE">
            <w:r>
              <w:t>1</w:t>
            </w:r>
          </w:p>
        </w:tc>
        <w:tc>
          <w:tcPr>
            <w:tcW w:w="1419" w:type="dxa"/>
            <w:shd w:val="clear" w:color="auto" w:fill="auto"/>
            <w:vAlign w:val="center"/>
          </w:tcPr>
          <w:p w:rsidR="00145AFF" w:rsidRDefault="007966DE">
            <w:r>
              <w:rPr>
                <w:rFonts w:hint="eastAsia"/>
              </w:rPr>
              <w:t>供应商</w:t>
            </w:r>
            <w:r>
              <w:t>业绩</w:t>
            </w:r>
          </w:p>
        </w:tc>
        <w:tc>
          <w:tcPr>
            <w:tcW w:w="7311" w:type="dxa"/>
            <w:shd w:val="clear" w:color="auto" w:fill="auto"/>
            <w:vAlign w:val="center"/>
          </w:tcPr>
          <w:p w:rsidR="00145AFF" w:rsidRDefault="007966DE">
            <w:r>
              <w:t>完全按照以下要求提供</w:t>
            </w:r>
            <w:r>
              <w:rPr>
                <w:rFonts w:hint="eastAsia"/>
              </w:rPr>
              <w:t>供应商</w:t>
            </w:r>
            <w:r>
              <w:t>曾实施的本项目内容相</w:t>
            </w:r>
            <w:r>
              <w:rPr>
                <w:rFonts w:hint="eastAsia"/>
              </w:rPr>
              <w:t>关的</w:t>
            </w:r>
            <w:r>
              <w:t>业绩，提供的证明材料均不得遮挡涂黑，否则不予认定加分。</w:t>
            </w:r>
          </w:p>
          <w:p w:rsidR="00145AFF" w:rsidRDefault="007966DE">
            <w:r>
              <w:rPr>
                <w:rFonts w:hint="eastAsia"/>
              </w:rPr>
              <w:t>A</w:t>
            </w:r>
            <w:r>
              <w:t xml:space="preserve">. </w:t>
            </w:r>
            <w:r>
              <w:t>合同</w:t>
            </w:r>
            <w:r>
              <w:rPr>
                <w:rFonts w:hint="eastAsia"/>
              </w:rPr>
              <w:t>原件</w:t>
            </w:r>
            <w:r>
              <w:t>扫描件</w:t>
            </w:r>
            <w:r>
              <w:rPr>
                <w:rFonts w:hint="eastAsia"/>
              </w:rPr>
              <w:t>。包括合同金额、服务双方名称及盖章、服务期限（合同服务起始日期为</w:t>
            </w:r>
            <w:r>
              <w:rPr>
                <w:rFonts w:hint="eastAsia"/>
              </w:rPr>
              <w:t>2022</w:t>
            </w:r>
            <w:r>
              <w:rPr>
                <w:rFonts w:hint="eastAsia"/>
              </w:rPr>
              <w:t>年</w:t>
            </w:r>
            <w:r>
              <w:rPr>
                <w:rFonts w:hint="eastAsia"/>
              </w:rPr>
              <w:t>1</w:t>
            </w:r>
            <w:r>
              <w:rPr>
                <w:rFonts w:hint="eastAsia"/>
              </w:rPr>
              <w:t>月</w:t>
            </w:r>
            <w:r>
              <w:rPr>
                <w:rFonts w:hint="eastAsia"/>
              </w:rPr>
              <w:t>1</w:t>
            </w:r>
            <w:r>
              <w:rPr>
                <w:rFonts w:hint="eastAsia"/>
              </w:rPr>
              <w:t>日或以后，且已经履行至少</w:t>
            </w:r>
            <w:r>
              <w:rPr>
                <w:rFonts w:hint="eastAsia"/>
              </w:rPr>
              <w:t>6</w:t>
            </w:r>
            <w:r>
              <w:rPr>
                <w:rFonts w:hint="eastAsia"/>
              </w:rPr>
              <w:t>个月的时间）、服务内容。</w:t>
            </w:r>
          </w:p>
          <w:p w:rsidR="00145AFF" w:rsidRDefault="007966DE">
            <w:r>
              <w:t>B.</w:t>
            </w:r>
            <w:r>
              <w:rPr>
                <w:rFonts w:hint="eastAsia"/>
              </w:rPr>
              <w:t>上述</w:t>
            </w:r>
            <w:r>
              <w:t>合同履行</w:t>
            </w:r>
            <w:r>
              <w:rPr>
                <w:rFonts w:hint="eastAsia"/>
              </w:rPr>
              <w:t>良好</w:t>
            </w:r>
            <w:r>
              <w:t>的相关证明材料</w:t>
            </w:r>
            <w:r>
              <w:rPr>
                <w:rFonts w:hint="eastAsia"/>
              </w:rPr>
              <w:t>原件</w:t>
            </w:r>
            <w:r>
              <w:t>扫描件</w:t>
            </w:r>
            <w:r>
              <w:rPr>
                <w:rFonts w:hint="eastAsia"/>
              </w:rPr>
              <w:t>（加盖上述合同甲方单位公章或上述合同甲方印章）</w:t>
            </w:r>
            <w:r>
              <w:t>。</w:t>
            </w:r>
          </w:p>
          <w:p w:rsidR="00145AFF" w:rsidRDefault="007966DE">
            <w:r>
              <w:t>每个案例</w:t>
            </w:r>
            <w:r>
              <w:rPr>
                <w:rFonts w:hint="eastAsia"/>
              </w:rPr>
              <w:t>3</w:t>
            </w:r>
            <w:r>
              <w:t>分，最多</w:t>
            </w:r>
            <w:r>
              <w:rPr>
                <w:rFonts w:hint="eastAsia"/>
              </w:rPr>
              <w:t>6</w:t>
            </w:r>
            <w:r>
              <w:t>分</w:t>
            </w:r>
          </w:p>
        </w:tc>
        <w:tc>
          <w:tcPr>
            <w:tcW w:w="932" w:type="dxa"/>
            <w:shd w:val="clear" w:color="auto" w:fill="auto"/>
            <w:vAlign w:val="center"/>
          </w:tcPr>
          <w:p w:rsidR="00145AFF" w:rsidRDefault="007966DE">
            <w:pPr>
              <w:jc w:val="center"/>
            </w:pPr>
            <w:r>
              <w:rPr>
                <w:rFonts w:hint="eastAsia"/>
              </w:rPr>
              <w:t>6</w:t>
            </w:r>
          </w:p>
        </w:tc>
      </w:tr>
      <w:tr w:rsidR="00145AFF">
        <w:trPr>
          <w:trHeight w:val="1050"/>
          <w:jc w:val="center"/>
        </w:trPr>
        <w:tc>
          <w:tcPr>
            <w:tcW w:w="663" w:type="dxa"/>
            <w:shd w:val="clear" w:color="auto" w:fill="auto"/>
            <w:noWrap/>
            <w:vAlign w:val="center"/>
          </w:tcPr>
          <w:p w:rsidR="00145AFF" w:rsidRDefault="007966DE">
            <w:r>
              <w:rPr>
                <w:rFonts w:hint="eastAsia"/>
              </w:rPr>
              <w:t>2</w:t>
            </w:r>
          </w:p>
        </w:tc>
        <w:tc>
          <w:tcPr>
            <w:tcW w:w="1419" w:type="dxa"/>
            <w:shd w:val="clear" w:color="auto" w:fill="auto"/>
            <w:vAlign w:val="center"/>
          </w:tcPr>
          <w:p w:rsidR="00145AFF" w:rsidRDefault="007966DE">
            <w:r>
              <w:rPr>
                <w:rFonts w:hint="eastAsia"/>
              </w:rPr>
              <w:t>供应</w:t>
            </w:r>
            <w:proofErr w:type="gramStart"/>
            <w:r>
              <w:rPr>
                <w:rFonts w:hint="eastAsia"/>
              </w:rPr>
              <w:t>商</w:t>
            </w:r>
            <w:r>
              <w:t>相关</w:t>
            </w:r>
            <w:proofErr w:type="gramEnd"/>
            <w:r>
              <w:t>证书</w:t>
            </w:r>
          </w:p>
        </w:tc>
        <w:tc>
          <w:tcPr>
            <w:tcW w:w="7311" w:type="dxa"/>
            <w:shd w:val="clear" w:color="auto" w:fill="auto"/>
            <w:vAlign w:val="center"/>
          </w:tcPr>
          <w:p w:rsidR="00145AFF" w:rsidRDefault="007966DE">
            <w:r>
              <w:rPr>
                <w:rFonts w:hint="eastAsia"/>
              </w:rPr>
              <w:t>供应商</w:t>
            </w:r>
            <w:r>
              <w:t>具备质量管理体系认证、环境管理体系认证、职业健康安全管理体系认证，提供证书扫描件</w:t>
            </w:r>
            <w:r>
              <w:rPr>
                <w:rFonts w:hint="eastAsia"/>
              </w:rPr>
              <w:t>。</w:t>
            </w:r>
          </w:p>
          <w:p w:rsidR="00145AFF" w:rsidRDefault="007966DE">
            <w:r>
              <w:rPr>
                <w:rFonts w:hint="eastAsia"/>
              </w:rPr>
              <w:t>具备</w:t>
            </w:r>
            <w:r>
              <w:rPr>
                <w:rFonts w:hint="eastAsia"/>
              </w:rPr>
              <w:t>1</w:t>
            </w:r>
            <w:r>
              <w:rPr>
                <w:rFonts w:hint="eastAsia"/>
              </w:rPr>
              <w:t>个证书得</w:t>
            </w:r>
            <w:r>
              <w:rPr>
                <w:rFonts w:hint="eastAsia"/>
              </w:rPr>
              <w:t>2</w:t>
            </w:r>
            <w:r>
              <w:rPr>
                <w:rFonts w:hint="eastAsia"/>
              </w:rPr>
              <w:t>分，最高</w:t>
            </w:r>
            <w:r>
              <w:rPr>
                <w:rFonts w:hint="eastAsia"/>
              </w:rPr>
              <w:t>6</w:t>
            </w:r>
            <w:r>
              <w:rPr>
                <w:rFonts w:hint="eastAsia"/>
              </w:rPr>
              <w:t>分</w:t>
            </w:r>
            <w:r>
              <w:t>。</w:t>
            </w:r>
          </w:p>
        </w:tc>
        <w:tc>
          <w:tcPr>
            <w:tcW w:w="932" w:type="dxa"/>
            <w:shd w:val="clear" w:color="auto" w:fill="auto"/>
            <w:vAlign w:val="center"/>
          </w:tcPr>
          <w:p w:rsidR="00145AFF" w:rsidRDefault="007966DE">
            <w:pPr>
              <w:jc w:val="center"/>
            </w:pPr>
            <w:r>
              <w:rPr>
                <w:rFonts w:hint="eastAsia"/>
              </w:rPr>
              <w:t>6</w:t>
            </w:r>
          </w:p>
        </w:tc>
      </w:tr>
      <w:tr w:rsidR="00145AFF">
        <w:trPr>
          <w:trHeight w:val="1050"/>
          <w:jc w:val="center"/>
        </w:trPr>
        <w:tc>
          <w:tcPr>
            <w:tcW w:w="663" w:type="dxa"/>
            <w:shd w:val="clear" w:color="auto" w:fill="auto"/>
            <w:noWrap/>
            <w:vAlign w:val="center"/>
          </w:tcPr>
          <w:p w:rsidR="00145AFF" w:rsidRDefault="007966DE">
            <w:r>
              <w:rPr>
                <w:rFonts w:hint="eastAsia"/>
              </w:rPr>
              <w:t>3</w:t>
            </w:r>
          </w:p>
        </w:tc>
        <w:tc>
          <w:tcPr>
            <w:tcW w:w="1419" w:type="dxa"/>
            <w:shd w:val="clear" w:color="auto" w:fill="auto"/>
            <w:vAlign w:val="center"/>
          </w:tcPr>
          <w:p w:rsidR="00145AFF" w:rsidRDefault="007966DE">
            <w:r>
              <w:rPr>
                <w:rFonts w:hint="eastAsia"/>
              </w:rPr>
              <w:t>项目管理人员评价</w:t>
            </w:r>
          </w:p>
        </w:tc>
        <w:tc>
          <w:tcPr>
            <w:tcW w:w="7311" w:type="dxa"/>
            <w:shd w:val="clear" w:color="auto" w:fill="auto"/>
            <w:vAlign w:val="center"/>
          </w:tcPr>
          <w:p w:rsidR="00145AFF" w:rsidRDefault="007966DE">
            <w:bookmarkStart w:id="10" w:name="OLE_LINK12"/>
            <w:r>
              <w:rPr>
                <w:rFonts w:hint="eastAsia"/>
              </w:rPr>
              <w:t>投入的项目管理人员为磋商单位正式员工，提供项目管理人员姓名、项目管理人员开标日当月或上一月的由磋商单位或其分公司缴纳社会保险证明扫描件，否则不予认定加分。</w:t>
            </w:r>
          </w:p>
          <w:bookmarkEnd w:id="10"/>
          <w:p w:rsidR="00145AFF" w:rsidRDefault="007966DE">
            <w:r>
              <w:rPr>
                <w:rFonts w:hint="eastAsia"/>
              </w:rPr>
              <w:t>（</w:t>
            </w:r>
            <w:r>
              <w:rPr>
                <w:rFonts w:hint="eastAsia"/>
              </w:rPr>
              <w:t>1</w:t>
            </w:r>
            <w:r>
              <w:rPr>
                <w:rFonts w:hint="eastAsia"/>
              </w:rPr>
              <w:t>）提供</w:t>
            </w:r>
            <w:r>
              <w:rPr>
                <w:rFonts w:hint="eastAsia"/>
                <w:b/>
              </w:rPr>
              <w:t>运</w:t>
            </w:r>
            <w:proofErr w:type="gramStart"/>
            <w:r>
              <w:rPr>
                <w:rFonts w:hint="eastAsia"/>
                <w:b/>
              </w:rPr>
              <w:t>维项目</w:t>
            </w:r>
            <w:proofErr w:type="gramEnd"/>
            <w:r>
              <w:rPr>
                <w:rFonts w:hint="eastAsia"/>
                <w:b/>
              </w:rPr>
              <w:t>经理</w:t>
            </w:r>
            <w:r>
              <w:rPr>
                <w:rFonts w:hint="eastAsia"/>
              </w:rPr>
              <w:t>用户服务证明扫描件（加盖用户单位公章），用户服务</w:t>
            </w:r>
            <w:r>
              <w:rPr>
                <w:rFonts w:hint="eastAsia"/>
              </w:rPr>
              <w:lastRenderedPageBreak/>
              <w:t>证明能表明该运</w:t>
            </w:r>
            <w:proofErr w:type="gramStart"/>
            <w:r>
              <w:rPr>
                <w:rFonts w:hint="eastAsia"/>
              </w:rPr>
              <w:t>维项目</w:t>
            </w:r>
            <w:proofErr w:type="gramEnd"/>
            <w:r>
              <w:rPr>
                <w:rFonts w:hint="eastAsia"/>
              </w:rPr>
              <w:t>经理具备相关项目管理经验，具备三年及以上经验得</w:t>
            </w:r>
            <w:r>
              <w:rPr>
                <w:rFonts w:hint="eastAsia"/>
              </w:rPr>
              <w:t>3</w:t>
            </w:r>
            <w:r>
              <w:rPr>
                <w:rFonts w:hint="eastAsia"/>
              </w:rPr>
              <w:t>分，具备</w:t>
            </w:r>
            <w:r>
              <w:rPr>
                <w:rFonts w:hint="eastAsia"/>
              </w:rPr>
              <w:t>2</w:t>
            </w:r>
            <w:r>
              <w:rPr>
                <w:rFonts w:hint="eastAsia"/>
              </w:rPr>
              <w:t>年经验得</w:t>
            </w:r>
            <w:r>
              <w:rPr>
                <w:rFonts w:hint="eastAsia"/>
              </w:rPr>
              <w:t>2</w:t>
            </w:r>
            <w:r>
              <w:rPr>
                <w:rFonts w:hint="eastAsia"/>
              </w:rPr>
              <w:t>分，具备</w:t>
            </w:r>
            <w:r>
              <w:rPr>
                <w:rFonts w:hint="eastAsia"/>
              </w:rPr>
              <w:t>1</w:t>
            </w:r>
            <w:r>
              <w:rPr>
                <w:rFonts w:hint="eastAsia"/>
              </w:rPr>
              <w:t>年经验得</w:t>
            </w:r>
            <w:r>
              <w:rPr>
                <w:rFonts w:hint="eastAsia"/>
              </w:rPr>
              <w:t>1</w:t>
            </w:r>
            <w:r>
              <w:rPr>
                <w:rFonts w:hint="eastAsia"/>
              </w:rPr>
              <w:t>分；</w:t>
            </w:r>
          </w:p>
          <w:p w:rsidR="00145AFF" w:rsidRDefault="007966DE">
            <w:r>
              <w:rPr>
                <w:rFonts w:hint="eastAsia"/>
              </w:rPr>
              <w:t>（</w:t>
            </w:r>
            <w:r>
              <w:rPr>
                <w:rFonts w:hint="eastAsia"/>
              </w:rPr>
              <w:t>2</w:t>
            </w:r>
            <w:r>
              <w:rPr>
                <w:rFonts w:hint="eastAsia"/>
              </w:rPr>
              <w:t>）提供</w:t>
            </w:r>
            <w:r>
              <w:rPr>
                <w:rFonts w:hint="eastAsia"/>
                <w:b/>
              </w:rPr>
              <w:t>运维人员（</w:t>
            </w:r>
            <w:proofErr w:type="gramStart"/>
            <w:r>
              <w:rPr>
                <w:rFonts w:hint="eastAsia"/>
                <w:b/>
              </w:rPr>
              <w:t>除运维项目</w:t>
            </w:r>
            <w:proofErr w:type="gramEnd"/>
            <w:r>
              <w:rPr>
                <w:rFonts w:hint="eastAsia"/>
                <w:b/>
              </w:rPr>
              <w:t>经理外）</w:t>
            </w:r>
            <w:r>
              <w:rPr>
                <w:rFonts w:hint="eastAsia"/>
              </w:rPr>
              <w:t>用户服务证明扫描件（加盖用户单位公章），用户服务证明能表明该运</w:t>
            </w:r>
            <w:proofErr w:type="gramStart"/>
            <w:r>
              <w:rPr>
                <w:rFonts w:hint="eastAsia"/>
              </w:rPr>
              <w:t>维人员</w:t>
            </w:r>
            <w:proofErr w:type="gramEnd"/>
            <w:r>
              <w:rPr>
                <w:rFonts w:hint="eastAsia"/>
              </w:rPr>
              <w:t>具备一年及以上相关项目管理经验，每提供</w:t>
            </w:r>
            <w:r>
              <w:rPr>
                <w:rFonts w:hint="eastAsia"/>
              </w:rPr>
              <w:t>1</w:t>
            </w:r>
            <w:r>
              <w:rPr>
                <w:rFonts w:hint="eastAsia"/>
              </w:rPr>
              <w:t>人得</w:t>
            </w:r>
            <w:r>
              <w:rPr>
                <w:rFonts w:hint="eastAsia"/>
              </w:rPr>
              <w:t>1</w:t>
            </w:r>
            <w:r>
              <w:rPr>
                <w:rFonts w:hint="eastAsia"/>
              </w:rPr>
              <w:t>分，最多</w:t>
            </w:r>
            <w:r>
              <w:rPr>
                <w:rFonts w:hint="eastAsia"/>
              </w:rPr>
              <w:t>3</w:t>
            </w:r>
            <w:r>
              <w:rPr>
                <w:rFonts w:hint="eastAsia"/>
              </w:rPr>
              <w:t>分。</w:t>
            </w:r>
          </w:p>
        </w:tc>
        <w:tc>
          <w:tcPr>
            <w:tcW w:w="932" w:type="dxa"/>
            <w:shd w:val="clear" w:color="auto" w:fill="auto"/>
            <w:vAlign w:val="center"/>
          </w:tcPr>
          <w:p w:rsidR="00145AFF" w:rsidRDefault="007966DE">
            <w:pPr>
              <w:jc w:val="center"/>
            </w:pPr>
            <w:r>
              <w:rPr>
                <w:rFonts w:hint="eastAsia"/>
              </w:rPr>
              <w:lastRenderedPageBreak/>
              <w:t>6</w:t>
            </w:r>
          </w:p>
        </w:tc>
      </w:tr>
      <w:tr w:rsidR="00145AFF" w:rsidTr="009251AD">
        <w:trPr>
          <w:trHeight w:val="834"/>
          <w:jc w:val="center"/>
        </w:trPr>
        <w:tc>
          <w:tcPr>
            <w:tcW w:w="663" w:type="dxa"/>
            <w:shd w:val="clear" w:color="auto" w:fill="auto"/>
            <w:noWrap/>
            <w:vAlign w:val="center"/>
          </w:tcPr>
          <w:p w:rsidR="00145AFF" w:rsidRDefault="007966DE">
            <w:r>
              <w:rPr>
                <w:rFonts w:hint="eastAsia"/>
              </w:rPr>
              <w:lastRenderedPageBreak/>
              <w:t>4</w:t>
            </w:r>
          </w:p>
        </w:tc>
        <w:tc>
          <w:tcPr>
            <w:tcW w:w="1419" w:type="dxa"/>
            <w:shd w:val="clear" w:color="auto" w:fill="auto"/>
            <w:vAlign w:val="center"/>
          </w:tcPr>
          <w:p w:rsidR="00145AFF" w:rsidRDefault="007966DE">
            <w:r>
              <w:rPr>
                <w:rFonts w:hint="eastAsia"/>
              </w:rPr>
              <w:t>供应商承诺评价</w:t>
            </w:r>
          </w:p>
        </w:tc>
        <w:tc>
          <w:tcPr>
            <w:tcW w:w="7311" w:type="dxa"/>
            <w:shd w:val="clear" w:color="auto" w:fill="auto"/>
            <w:vAlign w:val="center"/>
          </w:tcPr>
          <w:p w:rsidR="00145AFF" w:rsidRDefault="007966DE">
            <w:r>
              <w:rPr>
                <w:rFonts w:hint="eastAsia"/>
              </w:rPr>
              <w:t>承诺完全满足磋商文件“报价要求”、“时间地点要求”、“付款方式要求”和“技术要求”的：</w:t>
            </w:r>
            <w:r>
              <w:rPr>
                <w:rFonts w:hint="eastAsia"/>
              </w:rPr>
              <w:t>2</w:t>
            </w:r>
            <w:r>
              <w:rPr>
                <w:rFonts w:hint="eastAsia"/>
              </w:rPr>
              <w:t>分，其他</w:t>
            </w:r>
            <w:r>
              <w:rPr>
                <w:rFonts w:hint="eastAsia"/>
              </w:rPr>
              <w:t>0</w:t>
            </w:r>
            <w:r>
              <w:rPr>
                <w:rFonts w:hint="eastAsia"/>
              </w:rPr>
              <w:t>分。</w:t>
            </w:r>
          </w:p>
        </w:tc>
        <w:tc>
          <w:tcPr>
            <w:tcW w:w="932" w:type="dxa"/>
            <w:shd w:val="clear" w:color="auto" w:fill="auto"/>
            <w:vAlign w:val="center"/>
          </w:tcPr>
          <w:p w:rsidR="00145AFF" w:rsidRDefault="007966DE">
            <w:pPr>
              <w:jc w:val="center"/>
            </w:pPr>
            <w:r>
              <w:rPr>
                <w:rFonts w:hint="eastAsia"/>
              </w:rPr>
              <w:t>2</w:t>
            </w:r>
          </w:p>
        </w:tc>
      </w:tr>
      <w:tr w:rsidR="00145AFF">
        <w:trPr>
          <w:trHeight w:val="694"/>
          <w:jc w:val="center"/>
        </w:trPr>
        <w:tc>
          <w:tcPr>
            <w:tcW w:w="9393" w:type="dxa"/>
            <w:gridSpan w:val="3"/>
            <w:shd w:val="clear" w:color="auto" w:fill="auto"/>
            <w:noWrap/>
            <w:vAlign w:val="center"/>
          </w:tcPr>
          <w:p w:rsidR="00145AFF" w:rsidRDefault="007966DE">
            <w:pPr>
              <w:jc w:val="center"/>
            </w:pPr>
            <w:r>
              <w:t>第三部分主观分（</w:t>
            </w:r>
            <w:r>
              <w:rPr>
                <w:rFonts w:hint="eastAsia"/>
              </w:rPr>
              <w:t>70</w:t>
            </w:r>
            <w:r>
              <w:t>分）</w:t>
            </w:r>
          </w:p>
        </w:tc>
        <w:tc>
          <w:tcPr>
            <w:tcW w:w="932" w:type="dxa"/>
            <w:shd w:val="clear" w:color="auto" w:fill="auto"/>
            <w:vAlign w:val="center"/>
          </w:tcPr>
          <w:p w:rsidR="00145AFF" w:rsidRDefault="007966DE">
            <w:pPr>
              <w:jc w:val="center"/>
            </w:pPr>
            <w:r>
              <w:t>分值</w:t>
            </w:r>
          </w:p>
        </w:tc>
      </w:tr>
      <w:tr w:rsidR="00145AFF">
        <w:trPr>
          <w:trHeight w:val="1050"/>
          <w:jc w:val="center"/>
        </w:trPr>
        <w:tc>
          <w:tcPr>
            <w:tcW w:w="663" w:type="dxa"/>
            <w:shd w:val="clear" w:color="auto" w:fill="auto"/>
            <w:noWrap/>
            <w:vAlign w:val="center"/>
          </w:tcPr>
          <w:p w:rsidR="00145AFF" w:rsidRDefault="007966DE">
            <w:bookmarkStart w:id="11" w:name="_Hlk208230475"/>
            <w:r>
              <w:rPr>
                <w:rFonts w:hint="eastAsia"/>
              </w:rPr>
              <w:t>1</w:t>
            </w:r>
          </w:p>
        </w:tc>
        <w:tc>
          <w:tcPr>
            <w:tcW w:w="1419" w:type="dxa"/>
            <w:shd w:val="clear" w:color="auto" w:fill="auto"/>
            <w:vAlign w:val="center"/>
          </w:tcPr>
          <w:p w:rsidR="00145AFF" w:rsidRDefault="007966DE">
            <w:r>
              <w:rPr>
                <w:rFonts w:hint="eastAsia"/>
              </w:rPr>
              <w:t>对平台的系统现状分析、目标及需求理解</w:t>
            </w:r>
          </w:p>
        </w:tc>
        <w:tc>
          <w:tcPr>
            <w:tcW w:w="7311" w:type="dxa"/>
            <w:shd w:val="clear" w:color="auto" w:fill="auto"/>
            <w:vAlign w:val="center"/>
          </w:tcPr>
          <w:p w:rsidR="00145AFF" w:rsidRDefault="007966DE">
            <w:r>
              <w:rPr>
                <w:rFonts w:hint="eastAsia"/>
              </w:rPr>
              <w:t>为保障运</w:t>
            </w:r>
            <w:proofErr w:type="gramStart"/>
            <w:r>
              <w:rPr>
                <w:rFonts w:hint="eastAsia"/>
              </w:rPr>
              <w:t>维单位</w:t>
            </w:r>
            <w:proofErr w:type="gramEnd"/>
            <w:r>
              <w:rPr>
                <w:rFonts w:hint="eastAsia"/>
              </w:rPr>
              <w:t>能够对平台进行很好的维护保障以及功能升级，需要对平台统现状进行分析、性能要求、任务目标及需求理解，包含对系统现状分析、需求的理解、项目现有框架、现行数据库表逻辑、数据流向阐述等。要求对本项目分析、任务目标及需求理解深刻、准确，描述完整，逻辑严谨、层次分明、表达准确、合理、针对性强。</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bookmarkEnd w:id="11"/>
      <w:tr w:rsidR="00145AFF">
        <w:trPr>
          <w:trHeight w:val="558"/>
          <w:jc w:val="center"/>
        </w:trPr>
        <w:tc>
          <w:tcPr>
            <w:tcW w:w="663" w:type="dxa"/>
            <w:shd w:val="clear" w:color="auto" w:fill="auto"/>
            <w:noWrap/>
            <w:vAlign w:val="center"/>
          </w:tcPr>
          <w:p w:rsidR="00145AFF" w:rsidRDefault="007966DE">
            <w:r>
              <w:rPr>
                <w:rFonts w:hint="eastAsia"/>
              </w:rPr>
              <w:t>2</w:t>
            </w:r>
          </w:p>
        </w:tc>
        <w:tc>
          <w:tcPr>
            <w:tcW w:w="1419" w:type="dxa"/>
            <w:shd w:val="clear" w:color="auto" w:fill="auto"/>
            <w:vAlign w:val="center"/>
          </w:tcPr>
          <w:p w:rsidR="00145AFF" w:rsidRDefault="007966DE">
            <w:r>
              <w:rPr>
                <w:rFonts w:hint="eastAsia"/>
              </w:rPr>
              <w:t>重难点分析及解决方案评价</w:t>
            </w:r>
          </w:p>
        </w:tc>
        <w:tc>
          <w:tcPr>
            <w:tcW w:w="7311" w:type="dxa"/>
            <w:shd w:val="clear" w:color="auto" w:fill="auto"/>
            <w:vAlign w:val="center"/>
          </w:tcPr>
          <w:p w:rsidR="00145AFF" w:rsidRDefault="007966DE">
            <w:r>
              <w:rPr>
                <w:rFonts w:hint="eastAsia"/>
              </w:rPr>
              <w:t>根据投标人对本项目重点、难点的把握分析，以及提出的解决方案是否合理到位等情况进行打分。</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tr w:rsidR="00145AFF">
        <w:trPr>
          <w:trHeight w:val="558"/>
          <w:jc w:val="center"/>
        </w:trPr>
        <w:tc>
          <w:tcPr>
            <w:tcW w:w="663" w:type="dxa"/>
            <w:shd w:val="clear" w:color="auto" w:fill="auto"/>
            <w:noWrap/>
            <w:vAlign w:val="center"/>
          </w:tcPr>
          <w:p w:rsidR="00145AFF" w:rsidRDefault="007966DE">
            <w:r>
              <w:rPr>
                <w:rFonts w:hint="eastAsia"/>
              </w:rPr>
              <w:t>3</w:t>
            </w:r>
          </w:p>
        </w:tc>
        <w:tc>
          <w:tcPr>
            <w:tcW w:w="1419" w:type="dxa"/>
            <w:shd w:val="clear" w:color="auto" w:fill="auto"/>
            <w:vAlign w:val="center"/>
          </w:tcPr>
          <w:p w:rsidR="00145AFF" w:rsidRDefault="007966DE">
            <w:r>
              <w:rPr>
                <w:rFonts w:hint="eastAsia"/>
              </w:rPr>
              <w:t>组织设置、人员配置评价</w:t>
            </w:r>
          </w:p>
        </w:tc>
        <w:tc>
          <w:tcPr>
            <w:tcW w:w="7311" w:type="dxa"/>
            <w:shd w:val="clear" w:color="auto" w:fill="auto"/>
            <w:vAlign w:val="center"/>
          </w:tcPr>
          <w:p w:rsidR="00145AFF" w:rsidRDefault="007966DE">
            <w:r>
              <w:rPr>
                <w:rFonts w:hint="eastAsia"/>
              </w:rPr>
              <w:t>供应</w:t>
            </w:r>
            <w:proofErr w:type="gramStart"/>
            <w:r>
              <w:rPr>
                <w:rFonts w:hint="eastAsia"/>
              </w:rPr>
              <w:t>商按照</w:t>
            </w:r>
            <w:proofErr w:type="gramEnd"/>
            <w:r>
              <w:rPr>
                <w:rFonts w:hint="eastAsia"/>
              </w:rPr>
              <w:t>项目需求内容，制定详细的组织机构设置和参与服务的人员，方案内容包括但不限于组织机构设置、管理架构、人员的分工、岗位职责、人员数量等，要求描述完整清晰，逻辑严谨、层次分明、表达准确、合理、针对性强、可操作性强。</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tr w:rsidR="00145AFF">
        <w:trPr>
          <w:trHeight w:val="558"/>
          <w:jc w:val="center"/>
        </w:trPr>
        <w:tc>
          <w:tcPr>
            <w:tcW w:w="663" w:type="dxa"/>
            <w:shd w:val="clear" w:color="auto" w:fill="auto"/>
            <w:noWrap/>
            <w:vAlign w:val="center"/>
          </w:tcPr>
          <w:p w:rsidR="00145AFF" w:rsidRDefault="007966DE">
            <w:r>
              <w:rPr>
                <w:rFonts w:hint="eastAsia"/>
              </w:rPr>
              <w:t>4</w:t>
            </w:r>
          </w:p>
        </w:tc>
        <w:tc>
          <w:tcPr>
            <w:tcW w:w="1419" w:type="dxa"/>
            <w:shd w:val="clear" w:color="auto" w:fill="auto"/>
            <w:vAlign w:val="center"/>
          </w:tcPr>
          <w:p w:rsidR="00145AFF" w:rsidRDefault="007966DE">
            <w:r>
              <w:rPr>
                <w:rFonts w:hint="eastAsia"/>
              </w:rPr>
              <w:t>针对本项目总体建设方案评价</w:t>
            </w:r>
          </w:p>
        </w:tc>
        <w:tc>
          <w:tcPr>
            <w:tcW w:w="7311" w:type="dxa"/>
            <w:shd w:val="clear" w:color="auto" w:fill="auto"/>
            <w:vAlign w:val="center"/>
          </w:tcPr>
          <w:p w:rsidR="00145AFF" w:rsidRDefault="007966DE">
            <w:r>
              <w:rPr>
                <w:rFonts w:hint="eastAsia"/>
              </w:rPr>
              <w:t>供应商针对本项目提供的建设方案。方案内容包括但不限于总体建设思路、建设目标、实施策略等。要求描述完整清晰，逻辑严谨、层次分明、表达准确、合理、针对性强、可操作性强。</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tr w:rsidR="00145AFF">
        <w:trPr>
          <w:trHeight w:val="558"/>
          <w:jc w:val="center"/>
        </w:trPr>
        <w:tc>
          <w:tcPr>
            <w:tcW w:w="663" w:type="dxa"/>
            <w:shd w:val="clear" w:color="auto" w:fill="auto"/>
            <w:noWrap/>
            <w:vAlign w:val="center"/>
          </w:tcPr>
          <w:p w:rsidR="00145AFF" w:rsidRDefault="007966DE">
            <w:bookmarkStart w:id="12" w:name="_Hlk208230528"/>
            <w:r>
              <w:rPr>
                <w:rFonts w:hint="eastAsia"/>
              </w:rPr>
              <w:t>5</w:t>
            </w:r>
          </w:p>
        </w:tc>
        <w:tc>
          <w:tcPr>
            <w:tcW w:w="1419" w:type="dxa"/>
            <w:shd w:val="clear" w:color="auto" w:fill="auto"/>
            <w:vAlign w:val="center"/>
          </w:tcPr>
          <w:p w:rsidR="00145AFF" w:rsidRDefault="007966DE">
            <w:r>
              <w:rPr>
                <w:rFonts w:hint="eastAsia"/>
              </w:rPr>
              <w:t>针对本项目安全保障措施方案评价</w:t>
            </w:r>
          </w:p>
        </w:tc>
        <w:tc>
          <w:tcPr>
            <w:tcW w:w="7311" w:type="dxa"/>
            <w:shd w:val="clear" w:color="auto" w:fill="auto"/>
            <w:vAlign w:val="center"/>
          </w:tcPr>
          <w:p w:rsidR="00145AFF" w:rsidRDefault="007966DE">
            <w:r>
              <w:rPr>
                <w:rFonts w:hint="eastAsia"/>
              </w:rPr>
              <w:t>针对本项目制定的安全保障措施的详细程度、内容的全面性、可行性等经行打分。</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lastRenderedPageBreak/>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lastRenderedPageBreak/>
              <w:t>7</w:t>
            </w:r>
          </w:p>
        </w:tc>
      </w:tr>
      <w:bookmarkEnd w:id="12"/>
      <w:tr w:rsidR="00145AFF">
        <w:trPr>
          <w:trHeight w:val="558"/>
          <w:jc w:val="center"/>
        </w:trPr>
        <w:tc>
          <w:tcPr>
            <w:tcW w:w="663" w:type="dxa"/>
            <w:shd w:val="clear" w:color="auto" w:fill="auto"/>
            <w:noWrap/>
            <w:vAlign w:val="center"/>
          </w:tcPr>
          <w:p w:rsidR="00145AFF" w:rsidRDefault="007966DE">
            <w:r>
              <w:rPr>
                <w:rFonts w:hint="eastAsia"/>
              </w:rPr>
              <w:lastRenderedPageBreak/>
              <w:t>6</w:t>
            </w:r>
          </w:p>
        </w:tc>
        <w:tc>
          <w:tcPr>
            <w:tcW w:w="1419" w:type="dxa"/>
            <w:shd w:val="clear" w:color="auto" w:fill="auto"/>
            <w:vAlign w:val="center"/>
          </w:tcPr>
          <w:p w:rsidR="00145AFF" w:rsidRDefault="007966DE">
            <w:r>
              <w:rPr>
                <w:rFonts w:hint="eastAsia"/>
              </w:rPr>
              <w:t>针对本项目特点的总体实施方案评价</w:t>
            </w:r>
          </w:p>
        </w:tc>
        <w:tc>
          <w:tcPr>
            <w:tcW w:w="7311" w:type="dxa"/>
            <w:shd w:val="clear" w:color="auto" w:fill="auto"/>
            <w:vAlign w:val="center"/>
          </w:tcPr>
          <w:p w:rsidR="00145AFF" w:rsidRDefault="007966DE">
            <w:r>
              <w:rPr>
                <w:rFonts w:hint="eastAsia"/>
              </w:rPr>
              <w:t>供应商针对本项目提供全面的专业化总体实施服务管理方案，方案内容包括但不限于实施内容、实施计划、项目管理计划等。要求描述完整清晰，逻辑严谨、层次分明、表达准确、合理、针对性强、可操作性强。</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tr w:rsidR="00145AFF">
        <w:trPr>
          <w:trHeight w:val="558"/>
          <w:jc w:val="center"/>
        </w:trPr>
        <w:tc>
          <w:tcPr>
            <w:tcW w:w="663" w:type="dxa"/>
            <w:shd w:val="clear" w:color="auto" w:fill="auto"/>
            <w:noWrap/>
            <w:vAlign w:val="center"/>
          </w:tcPr>
          <w:p w:rsidR="00145AFF" w:rsidRDefault="007966DE">
            <w:r>
              <w:rPr>
                <w:rFonts w:hint="eastAsia"/>
              </w:rPr>
              <w:t>7</w:t>
            </w:r>
          </w:p>
        </w:tc>
        <w:tc>
          <w:tcPr>
            <w:tcW w:w="1419" w:type="dxa"/>
            <w:shd w:val="clear" w:color="auto" w:fill="auto"/>
            <w:vAlign w:val="center"/>
          </w:tcPr>
          <w:p w:rsidR="00145AFF" w:rsidRDefault="007966DE">
            <w:r>
              <w:rPr>
                <w:rFonts w:hint="eastAsia"/>
              </w:rPr>
              <w:t>人员培训方案评价</w:t>
            </w:r>
          </w:p>
        </w:tc>
        <w:tc>
          <w:tcPr>
            <w:tcW w:w="7311" w:type="dxa"/>
            <w:shd w:val="clear" w:color="auto" w:fill="auto"/>
            <w:vAlign w:val="center"/>
          </w:tcPr>
          <w:p w:rsidR="00145AFF" w:rsidRDefault="007966DE">
            <w:r>
              <w:rPr>
                <w:rFonts w:hint="eastAsia"/>
              </w:rPr>
              <w:t>结合本项目需求，提供详细及措施合理的人员培训方案，方案内容包括但不限于对各类人员的培训计划、培训方式、培训资料、培训目标、培训质量等，要求描述完整清晰，逻辑严谨、层次分明、表达准确、合理、针对性强、可操作性强。</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tr w:rsidR="00145AFF">
        <w:trPr>
          <w:trHeight w:val="558"/>
          <w:jc w:val="center"/>
        </w:trPr>
        <w:tc>
          <w:tcPr>
            <w:tcW w:w="663" w:type="dxa"/>
            <w:shd w:val="clear" w:color="auto" w:fill="auto"/>
            <w:noWrap/>
            <w:vAlign w:val="center"/>
          </w:tcPr>
          <w:p w:rsidR="00145AFF" w:rsidRDefault="007966DE">
            <w:bookmarkStart w:id="13" w:name="_Hlk208230576"/>
            <w:r>
              <w:rPr>
                <w:rFonts w:hint="eastAsia"/>
              </w:rPr>
              <w:t>8</w:t>
            </w:r>
          </w:p>
        </w:tc>
        <w:tc>
          <w:tcPr>
            <w:tcW w:w="1419" w:type="dxa"/>
            <w:shd w:val="clear" w:color="auto" w:fill="auto"/>
            <w:vAlign w:val="center"/>
          </w:tcPr>
          <w:p w:rsidR="00145AFF" w:rsidRDefault="007966DE">
            <w:r>
              <w:rPr>
                <w:rFonts w:hint="eastAsia"/>
              </w:rPr>
              <w:t>巡检服务方案评价</w:t>
            </w:r>
          </w:p>
        </w:tc>
        <w:tc>
          <w:tcPr>
            <w:tcW w:w="7311" w:type="dxa"/>
            <w:shd w:val="clear" w:color="auto" w:fill="auto"/>
            <w:vAlign w:val="center"/>
          </w:tcPr>
          <w:p w:rsidR="00145AFF" w:rsidRDefault="007966DE">
            <w:r>
              <w:rPr>
                <w:rFonts w:hint="eastAsia"/>
              </w:rPr>
              <w:t>根据投标人提供的具体巡检服务方案的完整性、针对性，及是否能够设计本项目针对性运维巡检记录表模板等进行打分：</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tr w:rsidR="00145AFF">
        <w:trPr>
          <w:trHeight w:val="558"/>
          <w:jc w:val="center"/>
        </w:trPr>
        <w:tc>
          <w:tcPr>
            <w:tcW w:w="663" w:type="dxa"/>
            <w:shd w:val="clear" w:color="auto" w:fill="auto"/>
            <w:noWrap/>
            <w:vAlign w:val="center"/>
          </w:tcPr>
          <w:p w:rsidR="00145AFF" w:rsidRDefault="007966DE">
            <w:bookmarkStart w:id="14" w:name="_Hlk208230594"/>
            <w:bookmarkEnd w:id="13"/>
            <w:r>
              <w:rPr>
                <w:rFonts w:hint="eastAsia"/>
              </w:rPr>
              <w:t>9</w:t>
            </w:r>
          </w:p>
        </w:tc>
        <w:tc>
          <w:tcPr>
            <w:tcW w:w="1419" w:type="dxa"/>
            <w:shd w:val="clear" w:color="auto" w:fill="auto"/>
            <w:vAlign w:val="center"/>
          </w:tcPr>
          <w:p w:rsidR="00145AFF" w:rsidRDefault="007966DE">
            <w:r>
              <w:rPr>
                <w:rFonts w:hint="eastAsia"/>
              </w:rPr>
              <w:t>针对本项目的实施及工期保障方案评价</w:t>
            </w:r>
          </w:p>
        </w:tc>
        <w:tc>
          <w:tcPr>
            <w:tcW w:w="7311" w:type="dxa"/>
            <w:shd w:val="clear" w:color="auto" w:fill="auto"/>
            <w:vAlign w:val="center"/>
          </w:tcPr>
          <w:p w:rsidR="00145AFF" w:rsidRDefault="007966DE">
            <w:r>
              <w:rPr>
                <w:rFonts w:hint="eastAsia"/>
              </w:rPr>
              <w:t>供应</w:t>
            </w:r>
            <w:proofErr w:type="gramStart"/>
            <w:r>
              <w:rPr>
                <w:rFonts w:hint="eastAsia"/>
              </w:rPr>
              <w:t>商按照</w:t>
            </w:r>
            <w:proofErr w:type="gramEnd"/>
            <w:r>
              <w:rPr>
                <w:rFonts w:hint="eastAsia"/>
              </w:rPr>
              <w:t>项目总工期目标，制定详细的实施及工期保障方案，方案内容包括但不限于变更管理、质量管理、风险管理、沟通管理等。要求描述完整清晰，逻辑严谨、层次分明、表达准确、合理、针对性强、可操作性强。</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bookmarkEnd w:id="14"/>
      <w:tr w:rsidR="00145AFF">
        <w:trPr>
          <w:trHeight w:val="558"/>
          <w:jc w:val="center"/>
        </w:trPr>
        <w:tc>
          <w:tcPr>
            <w:tcW w:w="663" w:type="dxa"/>
            <w:shd w:val="clear" w:color="auto" w:fill="auto"/>
            <w:noWrap/>
            <w:vAlign w:val="center"/>
          </w:tcPr>
          <w:p w:rsidR="00145AFF" w:rsidRDefault="007966DE">
            <w:r>
              <w:rPr>
                <w:rFonts w:hint="eastAsia"/>
              </w:rPr>
              <w:t>10</w:t>
            </w:r>
          </w:p>
        </w:tc>
        <w:tc>
          <w:tcPr>
            <w:tcW w:w="1419" w:type="dxa"/>
            <w:shd w:val="clear" w:color="auto" w:fill="auto"/>
            <w:vAlign w:val="center"/>
          </w:tcPr>
          <w:p w:rsidR="00145AFF" w:rsidRDefault="007966DE">
            <w:r>
              <w:rPr>
                <w:rFonts w:hint="eastAsia"/>
              </w:rPr>
              <w:t>应急保障服务方案</w:t>
            </w:r>
          </w:p>
        </w:tc>
        <w:tc>
          <w:tcPr>
            <w:tcW w:w="7311" w:type="dxa"/>
            <w:shd w:val="clear" w:color="auto" w:fill="auto"/>
            <w:vAlign w:val="center"/>
          </w:tcPr>
          <w:p w:rsidR="00145AFF" w:rsidRDefault="007966DE">
            <w:r>
              <w:rPr>
                <w:rFonts w:hint="eastAsia"/>
              </w:rPr>
              <w:t>至少包含突发应急组织架构与职责、应急预防措施、应急响应流程、应急资源保障等方面内容</w:t>
            </w:r>
          </w:p>
          <w:p w:rsidR="00145AFF" w:rsidRDefault="007966DE">
            <w:r>
              <w:rPr>
                <w:rFonts w:hint="eastAsia"/>
              </w:rPr>
              <w:t>方案满足竞争性磋商文件要求，内容无瑕疵：</w:t>
            </w:r>
            <w:r>
              <w:rPr>
                <w:rFonts w:hint="eastAsia"/>
              </w:rPr>
              <w:t>7</w:t>
            </w:r>
            <w:r>
              <w:rPr>
                <w:rFonts w:hint="eastAsia"/>
              </w:rPr>
              <w:t>分；</w:t>
            </w:r>
          </w:p>
          <w:p w:rsidR="00145AFF" w:rsidRDefault="007966DE">
            <w:r>
              <w:rPr>
                <w:rFonts w:hint="eastAsia"/>
              </w:rPr>
              <w:t>方案满足竞争性磋商文件要求，但内容存在</w:t>
            </w:r>
            <w:r>
              <w:rPr>
                <w:rFonts w:hint="eastAsia"/>
              </w:rPr>
              <w:t>1</w:t>
            </w:r>
            <w:r>
              <w:rPr>
                <w:rFonts w:hint="eastAsia"/>
              </w:rPr>
              <w:t>处瑕疵：</w:t>
            </w:r>
            <w:r>
              <w:rPr>
                <w:rFonts w:hint="eastAsia"/>
              </w:rPr>
              <w:t>6</w:t>
            </w:r>
            <w:r>
              <w:rPr>
                <w:rFonts w:hint="eastAsia"/>
              </w:rPr>
              <w:t>分；</w:t>
            </w:r>
          </w:p>
          <w:p w:rsidR="00145AFF" w:rsidRDefault="007966DE">
            <w:r>
              <w:rPr>
                <w:rFonts w:hint="eastAsia"/>
              </w:rPr>
              <w:t>方案满足竞争性磋商文件要求，但内容存在</w:t>
            </w:r>
            <w:r>
              <w:rPr>
                <w:rFonts w:hint="eastAsia"/>
              </w:rPr>
              <w:t>2</w:t>
            </w:r>
            <w:r>
              <w:rPr>
                <w:rFonts w:hint="eastAsia"/>
              </w:rPr>
              <w:t>处瑕疵：</w:t>
            </w:r>
            <w:r>
              <w:rPr>
                <w:rFonts w:hint="eastAsia"/>
              </w:rPr>
              <w:t>5</w:t>
            </w:r>
            <w:r>
              <w:rPr>
                <w:rFonts w:hint="eastAsia"/>
              </w:rPr>
              <w:t>分；</w:t>
            </w:r>
          </w:p>
          <w:p w:rsidR="00145AFF" w:rsidRDefault="007966DE">
            <w:r>
              <w:rPr>
                <w:rFonts w:hint="eastAsia"/>
              </w:rPr>
              <w:t>其他：</w:t>
            </w:r>
            <w:r>
              <w:rPr>
                <w:rFonts w:hint="eastAsia"/>
              </w:rPr>
              <w:t>0</w:t>
            </w:r>
            <w:r>
              <w:rPr>
                <w:rFonts w:hint="eastAsia"/>
              </w:rPr>
              <w:t>分；</w:t>
            </w:r>
          </w:p>
        </w:tc>
        <w:tc>
          <w:tcPr>
            <w:tcW w:w="932" w:type="dxa"/>
            <w:shd w:val="clear" w:color="auto" w:fill="auto"/>
            <w:vAlign w:val="center"/>
          </w:tcPr>
          <w:p w:rsidR="00145AFF" w:rsidRDefault="007966DE">
            <w:r>
              <w:rPr>
                <w:rFonts w:hint="eastAsia"/>
              </w:rPr>
              <w:t>7</w:t>
            </w:r>
          </w:p>
        </w:tc>
      </w:tr>
      <w:tr w:rsidR="00145AFF">
        <w:trPr>
          <w:trHeight w:val="515"/>
          <w:jc w:val="center"/>
        </w:trPr>
        <w:tc>
          <w:tcPr>
            <w:tcW w:w="9393" w:type="dxa"/>
            <w:gridSpan w:val="3"/>
            <w:shd w:val="clear" w:color="auto" w:fill="auto"/>
            <w:noWrap/>
            <w:vAlign w:val="center"/>
          </w:tcPr>
          <w:p w:rsidR="00145AFF" w:rsidRDefault="007966DE">
            <w:pPr>
              <w:jc w:val="center"/>
            </w:pPr>
            <w:r>
              <w:t>合计</w:t>
            </w:r>
          </w:p>
        </w:tc>
        <w:tc>
          <w:tcPr>
            <w:tcW w:w="932" w:type="dxa"/>
            <w:shd w:val="clear" w:color="auto" w:fill="auto"/>
            <w:vAlign w:val="center"/>
          </w:tcPr>
          <w:p w:rsidR="00145AFF" w:rsidRDefault="007966DE">
            <w:r>
              <w:t>100</w:t>
            </w:r>
          </w:p>
        </w:tc>
      </w:tr>
      <w:tr w:rsidR="00145AFF">
        <w:trPr>
          <w:trHeight w:val="515"/>
          <w:jc w:val="center"/>
        </w:trPr>
        <w:tc>
          <w:tcPr>
            <w:tcW w:w="10325" w:type="dxa"/>
            <w:gridSpan w:val="4"/>
            <w:shd w:val="clear" w:color="auto" w:fill="auto"/>
            <w:noWrap/>
            <w:vAlign w:val="center"/>
          </w:tcPr>
          <w:p w:rsidR="00145AFF" w:rsidRDefault="007966DE">
            <w:r>
              <w:rPr>
                <w:rFonts w:hint="eastAsia"/>
                <w:b/>
                <w:bCs/>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145AFF" w:rsidRDefault="00145AFF">
      <w:pPr>
        <w:spacing w:line="360" w:lineRule="auto"/>
        <w:ind w:firstLineChars="200" w:firstLine="480"/>
        <w:outlineLvl w:val="0"/>
        <w:rPr>
          <w:color w:val="FF0000"/>
          <w:sz w:val="24"/>
        </w:rPr>
      </w:pPr>
    </w:p>
    <w:p w:rsidR="00145AFF" w:rsidRDefault="007966DE">
      <w:pPr>
        <w:widowControl/>
        <w:jc w:val="left"/>
        <w:rPr>
          <w:b/>
          <w:sz w:val="24"/>
        </w:rPr>
      </w:pPr>
      <w:r>
        <w:rPr>
          <w:b/>
          <w:sz w:val="24"/>
        </w:rPr>
        <w:br w:type="page"/>
      </w:r>
    </w:p>
    <w:p w:rsidR="00145AFF" w:rsidRDefault="007966DE">
      <w:pPr>
        <w:spacing w:line="360" w:lineRule="auto"/>
        <w:jc w:val="center"/>
        <w:rPr>
          <w:b/>
          <w:sz w:val="24"/>
        </w:rPr>
      </w:pPr>
      <w:r>
        <w:rPr>
          <w:b/>
          <w:sz w:val="24"/>
        </w:rPr>
        <w:lastRenderedPageBreak/>
        <w:t>项目需求书</w:t>
      </w:r>
    </w:p>
    <w:p w:rsidR="00145AFF" w:rsidRDefault="007966DE">
      <w:pPr>
        <w:spacing w:line="360" w:lineRule="auto"/>
        <w:ind w:firstLineChars="200" w:firstLine="482"/>
        <w:rPr>
          <w:b/>
          <w:sz w:val="24"/>
          <w:szCs w:val="24"/>
        </w:rPr>
      </w:pPr>
      <w:r>
        <w:rPr>
          <w:rFonts w:hint="eastAsia"/>
          <w:b/>
          <w:sz w:val="24"/>
          <w:szCs w:val="24"/>
        </w:rPr>
        <w:t>一、项目背景</w:t>
      </w:r>
    </w:p>
    <w:p w:rsidR="00145AFF" w:rsidRDefault="007966DE">
      <w:pPr>
        <w:spacing w:line="360" w:lineRule="auto"/>
        <w:ind w:firstLineChars="200" w:firstLine="480"/>
        <w:rPr>
          <w:sz w:val="24"/>
          <w:szCs w:val="24"/>
        </w:rPr>
      </w:pPr>
      <w:r>
        <w:rPr>
          <w:rFonts w:hint="eastAsia"/>
          <w:sz w:val="24"/>
          <w:szCs w:val="24"/>
        </w:rPr>
        <w:t>2021</w:t>
      </w:r>
      <w:r>
        <w:rPr>
          <w:rFonts w:hint="eastAsia"/>
          <w:sz w:val="24"/>
          <w:szCs w:val="24"/>
        </w:rPr>
        <w:t>年</w:t>
      </w:r>
      <w:r>
        <w:rPr>
          <w:rFonts w:hint="eastAsia"/>
          <w:sz w:val="24"/>
          <w:szCs w:val="24"/>
        </w:rPr>
        <w:t>9</w:t>
      </w:r>
      <w:r>
        <w:rPr>
          <w:rFonts w:hint="eastAsia"/>
          <w:sz w:val="24"/>
          <w:szCs w:val="24"/>
        </w:rPr>
        <w:t>月</w:t>
      </w:r>
      <w:r>
        <w:rPr>
          <w:rFonts w:hint="eastAsia"/>
          <w:sz w:val="24"/>
          <w:szCs w:val="24"/>
        </w:rPr>
        <w:t>30</w:t>
      </w:r>
      <w:r>
        <w:rPr>
          <w:rFonts w:hint="eastAsia"/>
          <w:sz w:val="24"/>
          <w:szCs w:val="24"/>
        </w:rPr>
        <w:t>日，寨上街正式启动</w:t>
      </w:r>
      <w:r>
        <w:rPr>
          <w:rFonts w:hint="eastAsia"/>
          <w:sz w:val="24"/>
          <w:szCs w:val="24"/>
        </w:rPr>
        <w:t>2021</w:t>
      </w:r>
      <w:r>
        <w:rPr>
          <w:rFonts w:hint="eastAsia"/>
          <w:sz w:val="24"/>
          <w:szCs w:val="24"/>
        </w:rPr>
        <w:t>年“智慧平安社区”建设项目，此项目涵盖</w:t>
      </w:r>
      <w:r>
        <w:rPr>
          <w:rFonts w:hint="eastAsia"/>
          <w:sz w:val="24"/>
          <w:szCs w:val="24"/>
        </w:rPr>
        <w:t>11</w:t>
      </w:r>
      <w:r>
        <w:rPr>
          <w:rFonts w:hint="eastAsia"/>
          <w:sz w:val="24"/>
          <w:szCs w:val="24"/>
        </w:rPr>
        <w:t>个社区</w:t>
      </w:r>
      <w:r>
        <w:rPr>
          <w:rFonts w:hint="eastAsia"/>
          <w:sz w:val="24"/>
          <w:szCs w:val="24"/>
        </w:rPr>
        <w:t>42</w:t>
      </w:r>
      <w:r>
        <w:rPr>
          <w:rFonts w:hint="eastAsia"/>
          <w:sz w:val="24"/>
          <w:szCs w:val="24"/>
        </w:rPr>
        <w:t>个小区监控设备的建设以及为期三年的质保服务。该项目于</w:t>
      </w:r>
      <w:r>
        <w:rPr>
          <w:rFonts w:hint="eastAsia"/>
          <w:sz w:val="24"/>
          <w:szCs w:val="24"/>
        </w:rPr>
        <w:t>2021</w:t>
      </w:r>
      <w:r>
        <w:rPr>
          <w:rFonts w:hint="eastAsia"/>
          <w:sz w:val="24"/>
          <w:szCs w:val="24"/>
        </w:rPr>
        <w:t>年</w:t>
      </w:r>
      <w:r>
        <w:rPr>
          <w:rFonts w:hint="eastAsia"/>
          <w:sz w:val="24"/>
          <w:szCs w:val="24"/>
        </w:rPr>
        <w:t>12</w:t>
      </w:r>
      <w:r>
        <w:rPr>
          <w:rFonts w:hint="eastAsia"/>
          <w:sz w:val="24"/>
          <w:szCs w:val="24"/>
        </w:rPr>
        <w:t>月</w:t>
      </w:r>
      <w:r>
        <w:rPr>
          <w:rFonts w:hint="eastAsia"/>
          <w:sz w:val="24"/>
          <w:szCs w:val="24"/>
        </w:rPr>
        <w:t>21</w:t>
      </w:r>
      <w:r>
        <w:rPr>
          <w:rFonts w:hint="eastAsia"/>
          <w:sz w:val="24"/>
          <w:szCs w:val="24"/>
        </w:rPr>
        <w:t>日完成验收，并正式进入质保期。至</w:t>
      </w:r>
      <w:r>
        <w:rPr>
          <w:rFonts w:hint="eastAsia"/>
          <w:sz w:val="24"/>
          <w:szCs w:val="24"/>
        </w:rPr>
        <w:t>2024</w:t>
      </w:r>
      <w:r>
        <w:rPr>
          <w:rFonts w:hint="eastAsia"/>
          <w:sz w:val="24"/>
          <w:szCs w:val="24"/>
        </w:rPr>
        <w:t>年</w:t>
      </w:r>
      <w:r>
        <w:rPr>
          <w:rFonts w:hint="eastAsia"/>
          <w:sz w:val="24"/>
          <w:szCs w:val="24"/>
        </w:rPr>
        <w:t>12</w:t>
      </w:r>
      <w:r>
        <w:rPr>
          <w:rFonts w:hint="eastAsia"/>
          <w:sz w:val="24"/>
          <w:szCs w:val="24"/>
        </w:rPr>
        <w:t>月</w:t>
      </w:r>
      <w:r>
        <w:rPr>
          <w:rFonts w:hint="eastAsia"/>
          <w:sz w:val="24"/>
          <w:szCs w:val="24"/>
        </w:rPr>
        <w:t>21</w:t>
      </w:r>
      <w:r>
        <w:rPr>
          <w:rFonts w:hint="eastAsia"/>
          <w:sz w:val="24"/>
          <w:szCs w:val="24"/>
        </w:rPr>
        <w:t>日，该项目服务期限届满，街道通过竞争性磋商的形式，对该项目继续开展运维服务，</w:t>
      </w:r>
      <w:proofErr w:type="gramStart"/>
      <w:r w:rsidRPr="00E72549">
        <w:rPr>
          <w:rFonts w:hint="eastAsia"/>
          <w:sz w:val="24"/>
          <w:szCs w:val="24"/>
        </w:rPr>
        <w:t>维保服务</w:t>
      </w:r>
      <w:proofErr w:type="gramEnd"/>
      <w:r w:rsidRPr="00E72549">
        <w:rPr>
          <w:rFonts w:hint="eastAsia"/>
          <w:sz w:val="24"/>
          <w:szCs w:val="24"/>
        </w:rPr>
        <w:t>期限截至</w:t>
      </w:r>
      <w:r w:rsidRPr="00E72549">
        <w:rPr>
          <w:rFonts w:hint="eastAsia"/>
          <w:sz w:val="24"/>
          <w:szCs w:val="24"/>
        </w:rPr>
        <w:t>2025</w:t>
      </w:r>
      <w:r w:rsidRPr="00E72549">
        <w:rPr>
          <w:rFonts w:hint="eastAsia"/>
          <w:sz w:val="24"/>
          <w:szCs w:val="24"/>
        </w:rPr>
        <w:t>年</w:t>
      </w:r>
      <w:r w:rsidRPr="00E72549">
        <w:rPr>
          <w:rFonts w:hint="eastAsia"/>
          <w:sz w:val="24"/>
          <w:szCs w:val="24"/>
        </w:rPr>
        <w:t>9</w:t>
      </w:r>
      <w:r w:rsidRPr="00E72549">
        <w:rPr>
          <w:rFonts w:hint="eastAsia"/>
          <w:sz w:val="24"/>
          <w:szCs w:val="24"/>
        </w:rPr>
        <w:t>月</w:t>
      </w:r>
      <w:r w:rsidRPr="00E72549">
        <w:rPr>
          <w:rFonts w:hint="eastAsia"/>
          <w:sz w:val="24"/>
          <w:szCs w:val="24"/>
        </w:rPr>
        <w:t>30</w:t>
      </w:r>
      <w:r w:rsidRPr="00E72549">
        <w:rPr>
          <w:rFonts w:hint="eastAsia"/>
          <w:sz w:val="24"/>
          <w:szCs w:val="24"/>
        </w:rPr>
        <w:t>日。</w:t>
      </w:r>
      <w:bookmarkStart w:id="15" w:name="_GoBack"/>
      <w:bookmarkEnd w:id="15"/>
    </w:p>
    <w:p w:rsidR="00145AFF" w:rsidRDefault="007966DE">
      <w:pPr>
        <w:spacing w:line="360" w:lineRule="auto"/>
        <w:ind w:firstLineChars="200" w:firstLine="480"/>
        <w:rPr>
          <w:sz w:val="24"/>
          <w:szCs w:val="24"/>
        </w:rPr>
      </w:pPr>
      <w:r>
        <w:rPr>
          <w:rFonts w:hint="eastAsia"/>
          <w:sz w:val="24"/>
          <w:szCs w:val="24"/>
        </w:rPr>
        <w:t>寨上街朝阳花园二期、天润新苑、泰达美源三个小区的雪亮工程以及</w:t>
      </w:r>
      <w:r>
        <w:rPr>
          <w:rFonts w:hint="eastAsia"/>
          <w:sz w:val="24"/>
          <w:szCs w:val="24"/>
        </w:rPr>
        <w:t>2020</w:t>
      </w:r>
      <w:r>
        <w:rPr>
          <w:rFonts w:hint="eastAsia"/>
          <w:sz w:val="24"/>
          <w:szCs w:val="24"/>
        </w:rPr>
        <w:t>年“雪亮工程”运行维护服务项目，于</w:t>
      </w:r>
      <w:r>
        <w:rPr>
          <w:rFonts w:hint="eastAsia"/>
          <w:sz w:val="24"/>
          <w:szCs w:val="24"/>
        </w:rPr>
        <w:t>2023</w:t>
      </w:r>
      <w:r>
        <w:rPr>
          <w:rFonts w:hint="eastAsia"/>
          <w:sz w:val="24"/>
          <w:szCs w:val="24"/>
        </w:rPr>
        <w:t>年</w:t>
      </w:r>
      <w:r>
        <w:rPr>
          <w:rFonts w:hint="eastAsia"/>
          <w:sz w:val="24"/>
          <w:szCs w:val="24"/>
        </w:rPr>
        <w:t>9</w:t>
      </w:r>
      <w:r>
        <w:rPr>
          <w:rFonts w:hint="eastAsia"/>
          <w:sz w:val="24"/>
          <w:szCs w:val="24"/>
        </w:rPr>
        <w:t>月</w:t>
      </w:r>
      <w:r>
        <w:rPr>
          <w:rFonts w:hint="eastAsia"/>
          <w:sz w:val="24"/>
          <w:szCs w:val="24"/>
        </w:rPr>
        <w:t>30</w:t>
      </w:r>
      <w:r>
        <w:rPr>
          <w:rFonts w:hint="eastAsia"/>
          <w:sz w:val="24"/>
          <w:szCs w:val="24"/>
        </w:rPr>
        <w:t>日签订</w:t>
      </w:r>
      <w:proofErr w:type="gramStart"/>
      <w:r>
        <w:rPr>
          <w:rFonts w:hint="eastAsia"/>
          <w:sz w:val="24"/>
          <w:szCs w:val="24"/>
        </w:rPr>
        <w:t>了维保服务</w:t>
      </w:r>
      <w:proofErr w:type="gramEnd"/>
      <w:r>
        <w:rPr>
          <w:rFonts w:hint="eastAsia"/>
          <w:sz w:val="24"/>
          <w:szCs w:val="24"/>
        </w:rPr>
        <w:t>合同，服务期限为</w:t>
      </w:r>
      <w:r>
        <w:rPr>
          <w:rFonts w:hint="eastAsia"/>
          <w:sz w:val="24"/>
          <w:szCs w:val="24"/>
        </w:rPr>
        <w:t>2</w:t>
      </w:r>
      <w:r>
        <w:rPr>
          <w:rFonts w:hint="eastAsia"/>
          <w:sz w:val="24"/>
          <w:szCs w:val="24"/>
        </w:rPr>
        <w:t>年，至</w:t>
      </w:r>
      <w:r>
        <w:rPr>
          <w:rFonts w:hint="eastAsia"/>
          <w:sz w:val="24"/>
          <w:szCs w:val="24"/>
        </w:rPr>
        <w:t>2025</w:t>
      </w:r>
      <w:r>
        <w:rPr>
          <w:rFonts w:hint="eastAsia"/>
          <w:sz w:val="24"/>
          <w:szCs w:val="24"/>
        </w:rPr>
        <w:t>年</w:t>
      </w:r>
      <w:r>
        <w:rPr>
          <w:rFonts w:hint="eastAsia"/>
          <w:sz w:val="24"/>
          <w:szCs w:val="24"/>
        </w:rPr>
        <w:t>9</w:t>
      </w:r>
      <w:r>
        <w:rPr>
          <w:rFonts w:hint="eastAsia"/>
          <w:sz w:val="24"/>
          <w:szCs w:val="24"/>
        </w:rPr>
        <w:t>月</w:t>
      </w:r>
      <w:r>
        <w:rPr>
          <w:rFonts w:hint="eastAsia"/>
          <w:sz w:val="24"/>
          <w:szCs w:val="24"/>
        </w:rPr>
        <w:t>30</w:t>
      </w:r>
      <w:r>
        <w:rPr>
          <w:rFonts w:hint="eastAsia"/>
          <w:sz w:val="24"/>
          <w:szCs w:val="24"/>
        </w:rPr>
        <w:t>日截止。</w:t>
      </w:r>
    </w:p>
    <w:p w:rsidR="00145AFF" w:rsidRDefault="007966DE">
      <w:pPr>
        <w:spacing w:line="360" w:lineRule="auto"/>
        <w:ind w:firstLineChars="200" w:firstLine="480"/>
        <w:rPr>
          <w:sz w:val="24"/>
          <w:szCs w:val="24"/>
        </w:rPr>
      </w:pPr>
      <w:r>
        <w:rPr>
          <w:rFonts w:hint="eastAsia"/>
          <w:sz w:val="24"/>
          <w:szCs w:val="24"/>
        </w:rPr>
        <w:t>为确保系统持续稳定运行，符合政法委、公安局关于</w:t>
      </w:r>
      <w:proofErr w:type="gramStart"/>
      <w:r>
        <w:rPr>
          <w:rFonts w:hint="eastAsia"/>
          <w:sz w:val="24"/>
          <w:szCs w:val="24"/>
        </w:rPr>
        <w:t>在线率</w:t>
      </w:r>
      <w:proofErr w:type="gramEnd"/>
      <w:r>
        <w:rPr>
          <w:rFonts w:hint="eastAsia"/>
          <w:sz w:val="24"/>
          <w:szCs w:val="24"/>
        </w:rPr>
        <w:t>的考核标准，保障街道资源持续发挥管理效能，需对本系统继续开展相关运维工作。</w:t>
      </w:r>
    </w:p>
    <w:p w:rsidR="00145AFF" w:rsidRDefault="007966DE">
      <w:pPr>
        <w:spacing w:line="360" w:lineRule="auto"/>
        <w:ind w:firstLineChars="200" w:firstLine="480"/>
        <w:outlineLvl w:val="0"/>
        <w:rPr>
          <w:rFonts w:eastAsiaTheme="minorEastAsia"/>
          <w:sz w:val="24"/>
          <w:szCs w:val="24"/>
        </w:rPr>
      </w:pPr>
      <w:r>
        <w:rPr>
          <w:rFonts w:hint="eastAsia"/>
          <w:sz w:val="24"/>
          <w:szCs w:val="24"/>
        </w:rPr>
        <w:t>服务要求：达到本项目需求书中的所有要求</w:t>
      </w:r>
      <w:r>
        <w:rPr>
          <w:rFonts w:eastAsiaTheme="minorEastAsia" w:hint="eastAsia"/>
          <w:sz w:val="24"/>
          <w:szCs w:val="24"/>
        </w:rPr>
        <w:t>。</w:t>
      </w:r>
    </w:p>
    <w:p w:rsidR="00145AFF" w:rsidRDefault="007966DE">
      <w:pPr>
        <w:spacing w:line="360" w:lineRule="auto"/>
        <w:ind w:firstLineChars="200" w:firstLine="480"/>
        <w:outlineLvl w:val="0"/>
        <w:rPr>
          <w:b/>
          <w:sz w:val="24"/>
        </w:rPr>
      </w:pPr>
      <w:r>
        <w:rPr>
          <w:rFonts w:hint="eastAsia"/>
          <w:sz w:val="24"/>
        </w:rPr>
        <w:t>本项目所属行业：</w:t>
      </w:r>
      <w:r>
        <w:rPr>
          <w:rFonts w:hint="eastAsia"/>
          <w:b/>
          <w:sz w:val="24"/>
        </w:rPr>
        <w:t>软件和信息技术服务业</w:t>
      </w:r>
    </w:p>
    <w:p w:rsidR="00145AFF" w:rsidRDefault="007966DE">
      <w:pPr>
        <w:spacing w:line="360" w:lineRule="auto"/>
        <w:ind w:firstLineChars="200" w:firstLine="482"/>
        <w:rPr>
          <w:b/>
          <w:sz w:val="24"/>
          <w:szCs w:val="24"/>
        </w:rPr>
      </w:pPr>
      <w:r>
        <w:rPr>
          <w:rFonts w:hint="eastAsia"/>
          <w:b/>
          <w:sz w:val="24"/>
          <w:szCs w:val="24"/>
        </w:rPr>
        <w:t>二</w:t>
      </w:r>
      <w:r>
        <w:rPr>
          <w:b/>
          <w:sz w:val="24"/>
          <w:szCs w:val="24"/>
        </w:rPr>
        <w:t>、</w:t>
      </w:r>
      <w:r>
        <w:rPr>
          <w:rFonts w:hint="eastAsia"/>
          <w:b/>
          <w:sz w:val="24"/>
          <w:szCs w:val="24"/>
        </w:rPr>
        <w:t>具体</w:t>
      </w:r>
      <w:r>
        <w:rPr>
          <w:b/>
          <w:sz w:val="24"/>
          <w:szCs w:val="24"/>
        </w:rPr>
        <w:t>要求</w:t>
      </w:r>
    </w:p>
    <w:p w:rsidR="00145AFF" w:rsidRDefault="007966DE">
      <w:pPr>
        <w:spacing w:line="360" w:lineRule="auto"/>
        <w:ind w:firstLineChars="200" w:firstLine="482"/>
        <w:rPr>
          <w:b/>
          <w:sz w:val="24"/>
          <w:szCs w:val="24"/>
        </w:rPr>
      </w:pPr>
      <w:r>
        <w:rPr>
          <w:rFonts w:hint="eastAsia"/>
          <w:b/>
          <w:sz w:val="24"/>
          <w:szCs w:val="24"/>
        </w:rPr>
        <w:t>（一）运维硬件清单</w:t>
      </w:r>
    </w:p>
    <w:p w:rsidR="00145AFF" w:rsidRDefault="007966DE">
      <w:pPr>
        <w:keepNext/>
        <w:keepLines/>
        <w:numPr>
          <w:ilvl w:val="0"/>
          <w:numId w:val="1"/>
        </w:numPr>
        <w:spacing w:line="360" w:lineRule="auto"/>
        <w:ind w:left="0" w:firstLineChars="200" w:firstLine="480"/>
        <w:outlineLvl w:val="2"/>
        <w:rPr>
          <w:sz w:val="24"/>
        </w:rPr>
      </w:pPr>
      <w:bookmarkStart w:id="16" w:name="_Toc5118"/>
      <w:bookmarkStart w:id="17" w:name="_Toc200003970"/>
      <w:r>
        <w:rPr>
          <w:rFonts w:eastAsiaTheme="minorEastAsia" w:hint="eastAsia"/>
          <w:sz w:val="24"/>
          <w:szCs w:val="22"/>
        </w:rPr>
        <w:t>朝阳花园</w:t>
      </w:r>
      <w:bookmarkEnd w:id="16"/>
      <w:bookmarkEnd w:id="17"/>
    </w:p>
    <w:tbl>
      <w:tblPr>
        <w:tblpPr w:leftFromText="180" w:rightFromText="180" w:vertAnchor="text" w:horzAnchor="page" w:tblpX="1896" w:tblpY="723"/>
        <w:tblOverlap w:val="never"/>
        <w:tblW w:w="0" w:type="auto"/>
        <w:tblLook w:val="04A0" w:firstRow="1" w:lastRow="0" w:firstColumn="1" w:lastColumn="0" w:noHBand="0" w:noVBand="1"/>
      </w:tblPr>
      <w:tblGrid>
        <w:gridCol w:w="1080"/>
        <w:gridCol w:w="4650"/>
        <w:gridCol w:w="1080"/>
        <w:gridCol w:w="1410"/>
      </w:tblGrid>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465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名称</w:t>
            </w:r>
          </w:p>
        </w:tc>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单位</w:t>
            </w:r>
          </w:p>
        </w:tc>
        <w:tc>
          <w:tcPr>
            <w:tcW w:w="141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数量</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出入口人脸抓拍摄像机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出入口车辆抓拍摄像机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智能球型摄像机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智能筒形摄像机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车牌补光灯</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自动挡车器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触发雷达</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出入口控制终端</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9</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车辆检测器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车牌识别一体机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11</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出入口人员门禁读卡器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12</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门禁控制器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13</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电控锁</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14</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接入交换机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17</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汇聚交换机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16</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交换机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17</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路由器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18</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光模块</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19</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光纤收发器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对</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音柱</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21</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广播主机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22</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分区器</w:t>
            </w:r>
            <w:proofErr w:type="gramEnd"/>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23</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功率放大器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24</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前置放大器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25</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定时播放器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26</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麦克风</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27</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补光灯</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35</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28</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监控杆</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根</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29</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配线箱</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30</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汇聚箱</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31</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配电箱</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32</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视频存储设备</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33</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存储硬盘</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块</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28</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34</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监视器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35</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智能半球型摄像机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36</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平台软件</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37</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平台服务器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38</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门禁服务器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39</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解码器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40</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平台客户端</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41</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IC发卡器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42</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身份证阅读器</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43</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LCD拼接屏</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44</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配电箱</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45</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核心交换机</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46</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空调</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47</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服务器机柜</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48</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标准机柜</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49</w:t>
            </w:r>
          </w:p>
        </w:tc>
        <w:tc>
          <w:tcPr>
            <w:tcW w:w="465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操作台</w:t>
            </w:r>
          </w:p>
        </w:tc>
        <w:tc>
          <w:tcPr>
            <w:tcW w:w="108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41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bl>
    <w:p w:rsidR="00145AFF" w:rsidRDefault="00145AFF">
      <w:pPr>
        <w:rPr>
          <w:rFonts w:ascii="仿宋" w:eastAsia="仿宋" w:hAnsi="仿宋"/>
          <w:sz w:val="28"/>
          <w:szCs w:val="28"/>
        </w:rPr>
      </w:pPr>
    </w:p>
    <w:p w:rsidR="00145AFF" w:rsidRDefault="007966DE">
      <w:pPr>
        <w:keepNext/>
        <w:keepLines/>
        <w:numPr>
          <w:ilvl w:val="0"/>
          <w:numId w:val="1"/>
        </w:numPr>
        <w:spacing w:line="416" w:lineRule="auto"/>
        <w:ind w:left="0" w:firstLineChars="200" w:firstLine="480"/>
        <w:outlineLvl w:val="2"/>
        <w:rPr>
          <w:sz w:val="24"/>
        </w:rPr>
      </w:pPr>
      <w:bookmarkStart w:id="18" w:name="_Toc28148"/>
      <w:r>
        <w:rPr>
          <w:rFonts w:eastAsiaTheme="minorEastAsia" w:hint="eastAsia"/>
          <w:sz w:val="24"/>
          <w:szCs w:val="22"/>
        </w:rPr>
        <w:t>天润新苑</w:t>
      </w:r>
      <w:bookmarkEnd w:id="18"/>
    </w:p>
    <w:tbl>
      <w:tblPr>
        <w:tblW w:w="8242" w:type="dxa"/>
        <w:tblInd w:w="91" w:type="dxa"/>
        <w:tblLayout w:type="fixed"/>
        <w:tblLook w:val="04A0" w:firstRow="1" w:lastRow="0" w:firstColumn="1" w:lastColumn="0" w:noHBand="0" w:noVBand="1"/>
      </w:tblPr>
      <w:tblGrid>
        <w:gridCol w:w="1080"/>
        <w:gridCol w:w="4657"/>
        <w:gridCol w:w="1065"/>
        <w:gridCol w:w="1440"/>
      </w:tblGrid>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4657"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名称</w:t>
            </w:r>
          </w:p>
        </w:tc>
        <w:tc>
          <w:tcPr>
            <w:tcW w:w="106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单位</w:t>
            </w:r>
          </w:p>
        </w:tc>
        <w:tc>
          <w:tcPr>
            <w:tcW w:w="144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数量</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出入口人脸抓拍摄像机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出入口车辆抓拍摄像机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智能球型摄像机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智能筒形摄像机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69</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车牌补光灯</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自动挡车器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触发雷达</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出入口控制终端</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9</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车辆检测器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车牌识别一体机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11</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出入口人员门禁读卡器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12</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门禁控制器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13</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电控锁</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14</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接入交换机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汇聚交换机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16</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交换机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17</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路由器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18</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光模块</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48</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19</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光纤收发器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对</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音柱</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14</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21</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广播主机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22</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分区器</w:t>
            </w:r>
            <w:proofErr w:type="gramEnd"/>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23</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功率放大器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24</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前置放大器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25</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定时播放器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26</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麦克风</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27</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补光灯</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28</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监控杆</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根</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39</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29</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配线箱</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30</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汇聚箱</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9</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31</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配电箱</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32</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视频存储设备</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33</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存储硬盘</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块</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14</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34</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监视器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35</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智能半球型摄像机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36</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平台软件</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37</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平台服务器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38</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门禁服务器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39</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解码器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40</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平台客户端</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41</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IC发卡器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42</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身份证阅读器</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43</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LCD拼接屏</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44</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配电箱</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45</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核心交换机</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46</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空调</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47</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服务器机柜</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48</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标准机柜</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108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49</w:t>
            </w:r>
          </w:p>
        </w:tc>
        <w:tc>
          <w:tcPr>
            <w:tcW w:w="465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操作台</w:t>
            </w:r>
          </w:p>
        </w:tc>
        <w:tc>
          <w:tcPr>
            <w:tcW w:w="106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44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bl>
    <w:p w:rsidR="00145AFF" w:rsidRDefault="00145AFF">
      <w:pPr>
        <w:spacing w:after="120"/>
        <w:rPr>
          <w:rFonts w:ascii="仿宋" w:eastAsia="仿宋" w:hAnsi="仿宋"/>
          <w:sz w:val="28"/>
          <w:szCs w:val="28"/>
        </w:rPr>
      </w:pPr>
    </w:p>
    <w:p w:rsidR="00145AFF" w:rsidRDefault="007966DE">
      <w:pPr>
        <w:keepNext/>
        <w:keepLines/>
        <w:numPr>
          <w:ilvl w:val="0"/>
          <w:numId w:val="1"/>
        </w:numPr>
        <w:spacing w:line="416" w:lineRule="auto"/>
        <w:ind w:left="0" w:firstLineChars="200" w:firstLine="480"/>
        <w:outlineLvl w:val="2"/>
        <w:rPr>
          <w:sz w:val="24"/>
        </w:rPr>
      </w:pPr>
      <w:bookmarkStart w:id="19" w:name="_Toc200003972"/>
      <w:bookmarkStart w:id="20" w:name="_Toc26590"/>
      <w:r>
        <w:rPr>
          <w:rFonts w:eastAsiaTheme="minorEastAsia" w:hint="eastAsia"/>
          <w:sz w:val="24"/>
          <w:szCs w:val="22"/>
        </w:rPr>
        <w:t>泰达美源</w:t>
      </w:r>
      <w:bookmarkEnd w:id="19"/>
      <w:bookmarkEnd w:id="20"/>
    </w:p>
    <w:tbl>
      <w:tblPr>
        <w:tblW w:w="8347" w:type="dxa"/>
        <w:tblInd w:w="91" w:type="dxa"/>
        <w:tblLayout w:type="fixed"/>
        <w:tblLook w:val="04A0" w:firstRow="1" w:lastRow="0" w:firstColumn="1" w:lastColumn="0" w:noHBand="0" w:noVBand="1"/>
      </w:tblPr>
      <w:tblGrid>
        <w:gridCol w:w="825"/>
        <w:gridCol w:w="4837"/>
        <w:gridCol w:w="1155"/>
        <w:gridCol w:w="1530"/>
      </w:tblGrid>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4837"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名称</w:t>
            </w:r>
          </w:p>
        </w:tc>
        <w:tc>
          <w:tcPr>
            <w:tcW w:w="115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单位</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数量</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出入口人脸抓拍摄像机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出入口车辆抓拍摄像机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智能球型摄像机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智能筒形摄像机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车牌补光灯</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自动挡车器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触发雷达</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8</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出入口控制终端</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9</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车辆检测器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车牌识别一体机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11</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出入口人员门禁读卡器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12</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门禁控制器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13</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电控锁</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14</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接入交换机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汇聚交换机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16</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交换机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17</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路由器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18</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光模块</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19</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光纤收发器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音柱</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28</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21</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分区器</w:t>
            </w:r>
            <w:proofErr w:type="gramEnd"/>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22</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功率放大器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23</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前置放大器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24</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定时播放器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25</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广播主机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26</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麦克风</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27</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补光灯</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28</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监控杆</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根</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44</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29</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配线箱</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30</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汇聚箱</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个</w:t>
            </w:r>
            <w:proofErr w:type="gramEnd"/>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31</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配电箱</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32</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视频存储设备</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33</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存储硬盘</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块</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14</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34</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监视器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35</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智能半球型摄像机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36</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平台软件</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37</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平台服务器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38</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门禁服务器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39</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解码器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40</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平台客户端</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41</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IC发卡器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42</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身份证阅读器</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43</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LCD拼接屏</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44</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配电箱</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45</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核心交换机</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46</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空调</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47</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服务器机柜</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48</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标准机柜</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台</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0</w:t>
            </w:r>
          </w:p>
        </w:tc>
      </w:tr>
      <w:tr w:rsidR="00145AFF">
        <w:trPr>
          <w:trHeight w:val="397"/>
        </w:trPr>
        <w:tc>
          <w:tcPr>
            <w:tcW w:w="825"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49</w:t>
            </w:r>
          </w:p>
        </w:tc>
        <w:tc>
          <w:tcPr>
            <w:tcW w:w="4837"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操作台</w:t>
            </w:r>
          </w:p>
        </w:tc>
        <w:tc>
          <w:tcPr>
            <w:tcW w:w="1155"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套</w:t>
            </w:r>
          </w:p>
        </w:tc>
        <w:tc>
          <w:tcPr>
            <w:tcW w:w="1530"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r>
    </w:tbl>
    <w:p w:rsidR="00145AFF" w:rsidRDefault="007966DE">
      <w:pPr>
        <w:rPr>
          <w:rFonts w:ascii="仿宋" w:eastAsia="仿宋" w:hAnsi="仿宋"/>
          <w:sz w:val="28"/>
          <w:szCs w:val="28"/>
        </w:rPr>
      </w:pPr>
      <w:r>
        <w:rPr>
          <w:rFonts w:ascii="仿宋" w:eastAsia="仿宋" w:hAnsi="仿宋"/>
          <w:sz w:val="28"/>
          <w:szCs w:val="28"/>
        </w:rPr>
        <w:br w:type="page"/>
      </w:r>
    </w:p>
    <w:p w:rsidR="00145AFF" w:rsidRDefault="007966DE">
      <w:pPr>
        <w:keepNext/>
        <w:keepLines/>
        <w:numPr>
          <w:ilvl w:val="0"/>
          <w:numId w:val="1"/>
        </w:numPr>
        <w:spacing w:line="416" w:lineRule="auto"/>
        <w:ind w:left="0" w:firstLineChars="200" w:firstLine="480"/>
        <w:outlineLvl w:val="2"/>
        <w:rPr>
          <w:sz w:val="24"/>
        </w:rPr>
      </w:pPr>
      <w:bookmarkStart w:id="21" w:name="_Toc200003896"/>
      <w:bookmarkStart w:id="22" w:name="_Toc2795"/>
      <w:bookmarkStart w:id="23" w:name="_Toc200003973"/>
      <w:bookmarkStart w:id="24" w:name="_Toc200438729"/>
      <w:r>
        <w:rPr>
          <w:rFonts w:eastAsiaTheme="minorEastAsia" w:hint="eastAsia"/>
          <w:sz w:val="24"/>
          <w:szCs w:val="22"/>
        </w:rPr>
        <w:lastRenderedPageBreak/>
        <w:t>雪亮工程项目</w:t>
      </w:r>
      <w:bookmarkEnd w:id="21"/>
      <w:bookmarkEnd w:id="22"/>
      <w:bookmarkEnd w:id="23"/>
      <w:bookmarkEnd w:id="24"/>
    </w:p>
    <w:tbl>
      <w:tblPr>
        <w:tblpPr w:leftFromText="180" w:rightFromText="180" w:vertAnchor="text" w:horzAnchor="page" w:tblpX="1936" w:tblpY="311"/>
        <w:tblOverlap w:val="never"/>
        <w:tblW w:w="8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9"/>
        <w:gridCol w:w="4640"/>
        <w:gridCol w:w="1074"/>
        <w:gridCol w:w="1415"/>
      </w:tblGrid>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序号</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名称</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单位</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数量</w:t>
            </w:r>
          </w:p>
        </w:tc>
      </w:tr>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1</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高清红外枪机</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台</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251</w:t>
            </w:r>
          </w:p>
        </w:tc>
      </w:tr>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2</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交换机1</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台</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112</w:t>
            </w:r>
          </w:p>
        </w:tc>
      </w:tr>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3</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交换机2</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台</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10</w:t>
            </w:r>
          </w:p>
        </w:tc>
      </w:tr>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4</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交换机3</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台</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1</w:t>
            </w:r>
          </w:p>
        </w:tc>
      </w:tr>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5</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视频信号存储服务</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项</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1</w:t>
            </w:r>
          </w:p>
        </w:tc>
      </w:tr>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6</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硬盘录像机</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台</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1</w:t>
            </w:r>
          </w:p>
        </w:tc>
      </w:tr>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6</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安防平台升级服务</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项</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1</w:t>
            </w:r>
          </w:p>
        </w:tc>
      </w:tr>
      <w:tr w:rsidR="00145AFF">
        <w:trPr>
          <w:trHeight w:val="40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7</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rPr>
              <w:t>分控管理服务</w:t>
            </w:r>
          </w:p>
        </w:tc>
        <w:tc>
          <w:tcPr>
            <w:tcW w:w="1074" w:type="dxa"/>
            <w:vAlign w:val="center"/>
          </w:tcPr>
          <w:p w:rsidR="00145AFF" w:rsidRDefault="007966DE">
            <w:pPr>
              <w:widowControl/>
              <w:jc w:val="center"/>
              <w:rPr>
                <w:rFonts w:ascii="仿宋" w:eastAsia="仿宋" w:hAnsi="仿宋" w:cs="仿宋"/>
                <w:color w:val="000000"/>
                <w:kern w:val="0"/>
                <w:sz w:val="24"/>
                <w:szCs w:val="24"/>
              </w:rPr>
            </w:pPr>
            <w:r>
              <w:rPr>
                <w:rFonts w:ascii="仿宋" w:eastAsia="仿宋" w:hAnsi="仿宋" w:cs="仿宋" w:hint="eastAsia"/>
                <w:color w:val="000000"/>
                <w:kern w:val="0"/>
                <w:sz w:val="24"/>
                <w:szCs w:val="24"/>
              </w:rPr>
              <w:t>项</w:t>
            </w:r>
          </w:p>
        </w:tc>
        <w:tc>
          <w:tcPr>
            <w:tcW w:w="1415" w:type="dxa"/>
            <w:vAlign w:val="center"/>
          </w:tcPr>
          <w:p w:rsidR="00145AFF" w:rsidRDefault="007966DE">
            <w:pPr>
              <w:widowControl/>
              <w:jc w:val="center"/>
              <w:rPr>
                <w:rFonts w:ascii="仿宋" w:eastAsia="仿宋" w:hAnsi="仿宋" w:cs="仿宋"/>
                <w:color w:val="000000"/>
                <w:kern w:val="0"/>
                <w:sz w:val="24"/>
                <w:szCs w:val="24"/>
              </w:rPr>
            </w:pPr>
            <w:r>
              <w:rPr>
                <w:rFonts w:ascii="仿宋" w:eastAsia="仿宋" w:hAnsi="仿宋" w:cs="仿宋" w:hint="eastAsia"/>
                <w:color w:val="000000"/>
                <w:kern w:val="0"/>
                <w:sz w:val="24"/>
                <w:szCs w:val="24"/>
              </w:rPr>
              <w:t>1</w:t>
            </w:r>
          </w:p>
        </w:tc>
      </w:tr>
      <w:tr w:rsidR="00145AFF">
        <w:trPr>
          <w:trHeight w:val="418"/>
        </w:trPr>
        <w:tc>
          <w:tcPr>
            <w:tcW w:w="1069"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8</w:t>
            </w:r>
          </w:p>
        </w:tc>
        <w:tc>
          <w:tcPr>
            <w:tcW w:w="4640"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监控杆</w:t>
            </w:r>
          </w:p>
        </w:tc>
        <w:tc>
          <w:tcPr>
            <w:tcW w:w="1074"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套</w:t>
            </w:r>
          </w:p>
        </w:tc>
        <w:tc>
          <w:tcPr>
            <w:tcW w:w="1415" w:type="dxa"/>
            <w:vAlign w:val="center"/>
          </w:tcPr>
          <w:p w:rsidR="00145AFF" w:rsidRDefault="007966DE">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75</w:t>
            </w:r>
          </w:p>
        </w:tc>
      </w:tr>
    </w:tbl>
    <w:p w:rsidR="00145AFF" w:rsidRDefault="00145AFF">
      <w:pPr>
        <w:keepNext/>
        <w:keepLines/>
        <w:spacing w:before="260" w:after="260" w:line="416" w:lineRule="auto"/>
        <w:outlineLvl w:val="2"/>
        <w:rPr>
          <w:rFonts w:ascii="仿宋" w:eastAsia="仿宋" w:hAnsi="仿宋"/>
          <w:b/>
          <w:bCs/>
          <w:sz w:val="28"/>
          <w:szCs w:val="28"/>
        </w:rPr>
        <w:sectPr w:rsidR="00145AFF">
          <w:headerReference w:type="default" r:id="rId13"/>
          <w:footerReference w:type="default" r:id="rId14"/>
          <w:pgSz w:w="11906" w:h="16838"/>
          <w:pgMar w:top="1440" w:right="1800" w:bottom="1440" w:left="1800" w:header="851" w:footer="992" w:gutter="0"/>
          <w:cols w:space="425"/>
          <w:docGrid w:type="lines" w:linePitch="312"/>
        </w:sectPr>
      </w:pPr>
    </w:p>
    <w:p w:rsidR="00145AFF" w:rsidRDefault="007966DE">
      <w:pPr>
        <w:keepNext/>
        <w:keepLines/>
        <w:numPr>
          <w:ilvl w:val="0"/>
          <w:numId w:val="1"/>
        </w:numPr>
        <w:spacing w:line="416" w:lineRule="auto"/>
        <w:ind w:left="0" w:firstLineChars="200" w:firstLine="480"/>
        <w:outlineLvl w:val="2"/>
        <w:rPr>
          <w:sz w:val="24"/>
        </w:rPr>
      </w:pPr>
      <w:r>
        <w:rPr>
          <w:rFonts w:eastAsiaTheme="minorEastAsia" w:hint="eastAsia"/>
          <w:sz w:val="24"/>
          <w:szCs w:val="22"/>
        </w:rPr>
        <w:lastRenderedPageBreak/>
        <w:t>2021</w:t>
      </w:r>
      <w:r>
        <w:rPr>
          <w:rFonts w:eastAsiaTheme="minorEastAsia" w:hint="eastAsia"/>
          <w:sz w:val="24"/>
          <w:szCs w:val="22"/>
        </w:rPr>
        <w:t>智慧社区清单</w:t>
      </w:r>
    </w:p>
    <w:tbl>
      <w:tblPr>
        <w:tblW w:w="14029" w:type="dxa"/>
        <w:jc w:val="center"/>
        <w:tblLook w:val="04A0" w:firstRow="1" w:lastRow="0" w:firstColumn="1" w:lastColumn="0" w:noHBand="0" w:noVBand="1"/>
      </w:tblPr>
      <w:tblGrid>
        <w:gridCol w:w="600"/>
        <w:gridCol w:w="955"/>
        <w:gridCol w:w="1134"/>
        <w:gridCol w:w="708"/>
        <w:gridCol w:w="709"/>
        <w:gridCol w:w="709"/>
        <w:gridCol w:w="709"/>
        <w:gridCol w:w="708"/>
        <w:gridCol w:w="709"/>
        <w:gridCol w:w="851"/>
        <w:gridCol w:w="850"/>
        <w:gridCol w:w="992"/>
        <w:gridCol w:w="851"/>
        <w:gridCol w:w="850"/>
        <w:gridCol w:w="851"/>
        <w:gridCol w:w="992"/>
        <w:gridCol w:w="851"/>
      </w:tblGrid>
      <w:tr w:rsidR="00145AFF">
        <w:trPr>
          <w:trHeight w:val="690"/>
          <w:jc w:val="center"/>
        </w:trPr>
        <w:tc>
          <w:tcPr>
            <w:tcW w:w="14029" w:type="dxa"/>
            <w:gridSpan w:val="17"/>
            <w:tcBorders>
              <w:top w:val="nil"/>
              <w:left w:val="single" w:sz="4" w:space="0" w:color="auto"/>
              <w:bottom w:val="nil"/>
              <w:right w:val="nil"/>
            </w:tcBorders>
            <w:vAlign w:val="center"/>
          </w:tcPr>
          <w:p w:rsidR="00145AFF" w:rsidRDefault="007966DE">
            <w:pPr>
              <w:widowControl/>
              <w:jc w:val="center"/>
              <w:rPr>
                <w:rFonts w:ascii="仿宋" w:eastAsia="仿宋" w:hAnsi="仿宋" w:cs="宋体"/>
                <w:b/>
                <w:bCs/>
                <w:color w:val="000000"/>
                <w:kern w:val="0"/>
                <w:sz w:val="28"/>
                <w:szCs w:val="28"/>
              </w:rPr>
            </w:pPr>
            <w:r>
              <w:rPr>
                <w:rFonts w:ascii="仿宋" w:eastAsia="仿宋" w:hAnsi="仿宋" w:cs="宋体" w:hint="eastAsia"/>
                <w:b/>
                <w:bCs/>
                <w:color w:val="000000"/>
                <w:kern w:val="0"/>
                <w:sz w:val="28"/>
                <w:szCs w:val="28"/>
              </w:rPr>
              <w:t>2021智慧设备清单</w:t>
            </w:r>
          </w:p>
        </w:tc>
      </w:tr>
      <w:tr w:rsidR="00145AFF">
        <w:trPr>
          <w:trHeight w:val="270"/>
          <w:jc w:val="center"/>
        </w:trPr>
        <w:tc>
          <w:tcPr>
            <w:tcW w:w="600"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序号</w:t>
            </w:r>
          </w:p>
        </w:tc>
        <w:tc>
          <w:tcPr>
            <w:tcW w:w="955"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社区</w:t>
            </w:r>
          </w:p>
        </w:tc>
        <w:tc>
          <w:tcPr>
            <w:tcW w:w="1134"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小区</w:t>
            </w:r>
          </w:p>
        </w:tc>
        <w:tc>
          <w:tcPr>
            <w:tcW w:w="2835" w:type="dxa"/>
            <w:gridSpan w:val="4"/>
            <w:tcBorders>
              <w:top w:val="single" w:sz="4" w:space="0" w:color="auto"/>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摄像机</w:t>
            </w:r>
          </w:p>
        </w:tc>
        <w:tc>
          <w:tcPr>
            <w:tcW w:w="708"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监控杆</w:t>
            </w:r>
          </w:p>
        </w:tc>
        <w:tc>
          <w:tcPr>
            <w:tcW w:w="709"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设备箱</w:t>
            </w:r>
          </w:p>
        </w:tc>
        <w:tc>
          <w:tcPr>
            <w:tcW w:w="851"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接入交换机</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光模块</w:t>
            </w: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机柜（含pdu）</w:t>
            </w:r>
          </w:p>
        </w:tc>
        <w:tc>
          <w:tcPr>
            <w:tcW w:w="851"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硬盘录像机</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硬盘</w:t>
            </w:r>
          </w:p>
        </w:tc>
        <w:tc>
          <w:tcPr>
            <w:tcW w:w="851" w:type="dxa"/>
            <w:vMerge w:val="restart"/>
            <w:tcBorders>
              <w:top w:val="single" w:sz="4" w:space="0" w:color="auto"/>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汇聚交换机</w:t>
            </w:r>
          </w:p>
        </w:tc>
        <w:tc>
          <w:tcPr>
            <w:tcW w:w="992" w:type="dxa"/>
            <w:vMerge w:val="restart"/>
            <w:tcBorders>
              <w:top w:val="single" w:sz="4" w:space="0" w:color="auto"/>
              <w:left w:val="single" w:sz="4" w:space="0" w:color="auto"/>
              <w:bottom w:val="single" w:sz="4" w:space="0" w:color="000000"/>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视图库网关</w:t>
            </w:r>
          </w:p>
        </w:tc>
        <w:tc>
          <w:tcPr>
            <w:tcW w:w="851" w:type="dxa"/>
            <w:vMerge w:val="restart"/>
            <w:tcBorders>
              <w:top w:val="single" w:sz="4" w:space="0" w:color="auto"/>
              <w:left w:val="single" w:sz="4" w:space="0" w:color="auto"/>
              <w:bottom w:val="single" w:sz="4" w:space="0" w:color="000000"/>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人车聚类服务器</w:t>
            </w:r>
          </w:p>
        </w:tc>
      </w:tr>
      <w:tr w:rsidR="00145AFF">
        <w:trPr>
          <w:trHeight w:val="270"/>
          <w:jc w:val="center"/>
        </w:trPr>
        <w:tc>
          <w:tcPr>
            <w:tcW w:w="600"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955"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1134"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人脸</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车辆</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全结构化</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微卡口</w:t>
            </w:r>
          </w:p>
        </w:tc>
        <w:tc>
          <w:tcPr>
            <w:tcW w:w="708"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851"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851"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851" w:type="dxa"/>
            <w:vMerge/>
            <w:tcBorders>
              <w:top w:val="single" w:sz="4" w:space="0" w:color="auto"/>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c>
          <w:tcPr>
            <w:tcW w:w="851" w:type="dxa"/>
            <w:vMerge/>
            <w:tcBorders>
              <w:top w:val="single" w:sz="4" w:space="0" w:color="auto"/>
              <w:left w:val="single" w:sz="4" w:space="0" w:color="auto"/>
              <w:bottom w:val="single" w:sz="4" w:space="0" w:color="000000"/>
              <w:right w:val="single" w:sz="4" w:space="0" w:color="auto"/>
            </w:tcBorders>
            <w:vAlign w:val="center"/>
          </w:tcPr>
          <w:p w:rsidR="00145AFF" w:rsidRDefault="00145AFF">
            <w:pPr>
              <w:widowControl/>
              <w:jc w:val="left"/>
              <w:rPr>
                <w:rFonts w:ascii="仿宋" w:eastAsia="仿宋" w:hAnsi="仿宋" w:cs="宋体"/>
                <w:b/>
                <w:bCs/>
                <w:color w:val="000000"/>
                <w:kern w:val="0"/>
                <w:sz w:val="20"/>
              </w:rPr>
            </w:pP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华阳里社区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庆阳大厦</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庆阳里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华阳里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7</w:t>
            </w:r>
          </w:p>
        </w:tc>
        <w:tc>
          <w:tcPr>
            <w:tcW w:w="851" w:type="dxa"/>
            <w:tcBorders>
              <w:top w:val="nil"/>
              <w:left w:val="nil"/>
              <w:bottom w:val="single" w:sz="4" w:space="0" w:color="auto"/>
              <w:right w:val="single" w:sz="4" w:space="0" w:color="auto"/>
            </w:tcBorders>
            <w:vAlign w:val="center"/>
          </w:tcPr>
          <w:p w:rsidR="00145AFF" w:rsidRDefault="00145AFF">
            <w:pPr>
              <w:widowControl/>
              <w:jc w:val="center"/>
              <w:rPr>
                <w:rFonts w:ascii="仿宋" w:eastAsia="仿宋" w:hAnsi="仿宋" w:cs="宋体"/>
                <w:color w:val="000000"/>
                <w:kern w:val="0"/>
                <w:sz w:val="20"/>
              </w:rPr>
            </w:pP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惠阳里社区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惠阳里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7</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proofErr w:type="gramStart"/>
            <w:r>
              <w:rPr>
                <w:rFonts w:ascii="仿宋" w:eastAsia="仿宋" w:hAnsi="仿宋" w:cs="宋体" w:hint="eastAsia"/>
                <w:color w:val="000000"/>
                <w:kern w:val="0"/>
                <w:sz w:val="20"/>
              </w:rPr>
              <w:t>铁坨里社区</w:t>
            </w:r>
            <w:proofErr w:type="gramEnd"/>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海宁湾</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8</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秦台里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9</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proofErr w:type="gramStart"/>
            <w:r>
              <w:rPr>
                <w:rFonts w:ascii="仿宋" w:eastAsia="仿宋" w:hAnsi="仿宋" w:cs="宋体" w:hint="eastAsia"/>
                <w:color w:val="000000"/>
                <w:kern w:val="0"/>
                <w:sz w:val="20"/>
              </w:rPr>
              <w:t>铁坨里</w:t>
            </w:r>
            <w:proofErr w:type="gramEnd"/>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10</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天化操场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11</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10</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12</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proofErr w:type="gramStart"/>
            <w:r>
              <w:rPr>
                <w:rFonts w:ascii="仿宋" w:eastAsia="仿宋" w:hAnsi="仿宋" w:cs="宋体" w:hint="eastAsia"/>
                <w:color w:val="000000"/>
                <w:kern w:val="0"/>
                <w:sz w:val="20"/>
              </w:rPr>
              <w:t>坨</w:t>
            </w:r>
            <w:proofErr w:type="gramEnd"/>
            <w:r>
              <w:rPr>
                <w:rFonts w:ascii="仿宋" w:eastAsia="仿宋" w:hAnsi="仿宋" w:cs="宋体" w:hint="eastAsia"/>
                <w:color w:val="000000"/>
                <w:kern w:val="0"/>
                <w:sz w:val="20"/>
              </w:rPr>
              <w:t>南里社区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福顺东里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13</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牌坊东里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14</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三湖里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15</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proofErr w:type="gramStart"/>
            <w:r>
              <w:rPr>
                <w:rFonts w:ascii="仿宋" w:eastAsia="仿宋" w:hAnsi="仿宋" w:cs="宋体" w:hint="eastAsia"/>
                <w:color w:val="000000"/>
                <w:kern w:val="0"/>
                <w:sz w:val="20"/>
              </w:rPr>
              <w:t>坨</w:t>
            </w:r>
            <w:proofErr w:type="gramEnd"/>
            <w:r>
              <w:rPr>
                <w:rFonts w:ascii="仿宋" w:eastAsia="仿宋" w:hAnsi="仿宋" w:cs="宋体" w:hint="eastAsia"/>
                <w:color w:val="000000"/>
                <w:kern w:val="0"/>
                <w:sz w:val="20"/>
              </w:rPr>
              <w:t>南里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54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16</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阜阳里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17</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15</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lastRenderedPageBreak/>
              <w:t>18</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德阳里社区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荣达馨园</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19</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滨海花园</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20</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德阳里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21</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德阳里平房区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22</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井田28#</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23</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海</w:t>
            </w:r>
            <w:proofErr w:type="gramStart"/>
            <w:r>
              <w:rPr>
                <w:rFonts w:ascii="仿宋" w:eastAsia="仿宋" w:hAnsi="仿宋" w:cs="宋体" w:hint="eastAsia"/>
                <w:color w:val="000000"/>
                <w:kern w:val="0"/>
                <w:sz w:val="20"/>
              </w:rPr>
              <w:t>悦兰庭</w:t>
            </w:r>
            <w:proofErr w:type="gramEnd"/>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24</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14</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25</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建阳里社区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和和家园</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26</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正阳里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27</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泰达美源</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28</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145AFF">
            <w:pPr>
              <w:widowControl/>
              <w:jc w:val="center"/>
              <w:rPr>
                <w:rFonts w:ascii="仿宋" w:eastAsia="仿宋" w:hAnsi="仿宋" w:cs="宋体"/>
                <w:color w:val="000000"/>
                <w:kern w:val="0"/>
                <w:sz w:val="20"/>
              </w:rPr>
            </w:pP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145AFF">
            <w:pPr>
              <w:widowControl/>
              <w:jc w:val="center"/>
              <w:rPr>
                <w:rFonts w:ascii="仿宋" w:eastAsia="仿宋" w:hAnsi="仿宋" w:cs="宋体"/>
                <w:color w:val="000000"/>
                <w:kern w:val="0"/>
                <w:sz w:val="20"/>
              </w:rPr>
            </w:pPr>
          </w:p>
        </w:tc>
        <w:tc>
          <w:tcPr>
            <w:tcW w:w="709" w:type="dxa"/>
            <w:tcBorders>
              <w:top w:val="nil"/>
              <w:left w:val="nil"/>
              <w:bottom w:val="single" w:sz="4" w:space="0" w:color="auto"/>
              <w:right w:val="single" w:sz="4" w:space="0" w:color="auto"/>
            </w:tcBorders>
            <w:vAlign w:val="center"/>
          </w:tcPr>
          <w:p w:rsidR="00145AFF" w:rsidRDefault="00145AFF">
            <w:pPr>
              <w:widowControl/>
              <w:jc w:val="center"/>
              <w:rPr>
                <w:rFonts w:ascii="仿宋" w:eastAsia="仿宋" w:hAnsi="仿宋" w:cs="宋体"/>
                <w:color w:val="000000"/>
                <w:kern w:val="0"/>
                <w:sz w:val="20"/>
              </w:rPr>
            </w:pPr>
          </w:p>
        </w:tc>
        <w:tc>
          <w:tcPr>
            <w:tcW w:w="851" w:type="dxa"/>
            <w:tcBorders>
              <w:top w:val="nil"/>
              <w:left w:val="nil"/>
              <w:bottom w:val="single" w:sz="4" w:space="0" w:color="auto"/>
              <w:right w:val="single" w:sz="4" w:space="0" w:color="auto"/>
            </w:tcBorders>
            <w:vAlign w:val="center"/>
          </w:tcPr>
          <w:p w:rsidR="00145AFF" w:rsidRDefault="00145AFF">
            <w:pPr>
              <w:widowControl/>
              <w:jc w:val="center"/>
              <w:rPr>
                <w:rFonts w:ascii="仿宋" w:eastAsia="仿宋" w:hAnsi="仿宋" w:cs="宋体"/>
                <w:color w:val="000000"/>
                <w:kern w:val="0"/>
                <w:sz w:val="20"/>
              </w:rPr>
            </w:pPr>
          </w:p>
        </w:tc>
        <w:tc>
          <w:tcPr>
            <w:tcW w:w="850" w:type="dxa"/>
            <w:tcBorders>
              <w:top w:val="nil"/>
              <w:left w:val="nil"/>
              <w:bottom w:val="single" w:sz="4" w:space="0" w:color="auto"/>
              <w:right w:val="single" w:sz="4" w:space="0" w:color="auto"/>
            </w:tcBorders>
            <w:vAlign w:val="center"/>
          </w:tcPr>
          <w:p w:rsidR="00145AFF" w:rsidRDefault="00145AFF">
            <w:pPr>
              <w:widowControl/>
              <w:jc w:val="center"/>
              <w:rPr>
                <w:rFonts w:ascii="仿宋" w:eastAsia="仿宋" w:hAnsi="仿宋" w:cs="宋体"/>
                <w:color w:val="000000"/>
                <w:kern w:val="0"/>
                <w:sz w:val="20"/>
              </w:rPr>
            </w:pP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29</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四季花苑社区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五中教师楼</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30</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四季花苑1期</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31</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四季花苑3期</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32</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7</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33</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朝阳花园社区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朝阳花园1期</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34</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朝阳花园3期</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35</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朝阳花园4期</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lastRenderedPageBreak/>
              <w:t>36</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丽景名苑</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37</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7</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38</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平阳里社区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蓝海名苑</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39</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平阳里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40</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小高层</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41</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优</w:t>
            </w:r>
            <w:proofErr w:type="gramStart"/>
            <w:r>
              <w:rPr>
                <w:rFonts w:ascii="仿宋" w:eastAsia="仿宋" w:hAnsi="仿宋" w:cs="宋体" w:hint="eastAsia"/>
                <w:color w:val="000000"/>
                <w:kern w:val="0"/>
                <w:sz w:val="20"/>
              </w:rPr>
              <w:t>仕</w:t>
            </w:r>
            <w:proofErr w:type="gramEnd"/>
            <w:r>
              <w:rPr>
                <w:rFonts w:ascii="仿宋" w:eastAsia="仿宋" w:hAnsi="仿宋" w:cs="宋体" w:hint="eastAsia"/>
                <w:color w:val="000000"/>
                <w:kern w:val="0"/>
                <w:sz w:val="20"/>
              </w:rPr>
              <w:t>名</w:t>
            </w:r>
            <w:proofErr w:type="gramStart"/>
            <w:r>
              <w:rPr>
                <w:rFonts w:ascii="仿宋" w:eastAsia="仿宋" w:hAnsi="仿宋" w:cs="宋体" w:hint="eastAsia"/>
                <w:color w:val="000000"/>
                <w:kern w:val="0"/>
                <w:sz w:val="20"/>
              </w:rPr>
              <w:t>邸</w:t>
            </w:r>
            <w:proofErr w:type="gramEnd"/>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42</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10</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43</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新村里社区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新村南里1-8</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44</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教育局</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45</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粮食局</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46</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名</w:t>
            </w:r>
            <w:proofErr w:type="gramStart"/>
            <w:r>
              <w:rPr>
                <w:rFonts w:ascii="仿宋" w:eastAsia="仿宋" w:hAnsi="仿宋" w:cs="宋体" w:hint="eastAsia"/>
                <w:color w:val="000000"/>
                <w:kern w:val="0"/>
                <w:sz w:val="20"/>
              </w:rPr>
              <w:t>仕</w:t>
            </w:r>
            <w:proofErr w:type="gramEnd"/>
            <w:r>
              <w:rPr>
                <w:rFonts w:ascii="仿宋" w:eastAsia="仿宋" w:hAnsi="仿宋" w:cs="宋体" w:hint="eastAsia"/>
                <w:color w:val="000000"/>
                <w:kern w:val="0"/>
                <w:sz w:val="20"/>
              </w:rPr>
              <w:t>金</w:t>
            </w:r>
            <w:proofErr w:type="gramStart"/>
            <w:r>
              <w:rPr>
                <w:rFonts w:ascii="仿宋" w:eastAsia="仿宋" w:hAnsi="仿宋" w:cs="宋体" w:hint="eastAsia"/>
                <w:color w:val="000000"/>
                <w:kern w:val="0"/>
                <w:sz w:val="20"/>
              </w:rPr>
              <w:t>邸</w:t>
            </w:r>
            <w:proofErr w:type="gramEnd"/>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47</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proofErr w:type="gramStart"/>
            <w:r>
              <w:rPr>
                <w:rFonts w:ascii="仿宋" w:eastAsia="仿宋" w:hAnsi="仿宋" w:cs="宋体" w:hint="eastAsia"/>
                <w:color w:val="000000"/>
                <w:kern w:val="0"/>
                <w:sz w:val="20"/>
              </w:rPr>
              <w:t>寨春里</w:t>
            </w:r>
            <w:proofErr w:type="gramEnd"/>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48</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proofErr w:type="gramStart"/>
            <w:r>
              <w:rPr>
                <w:rFonts w:ascii="仿宋" w:eastAsia="仿宋" w:hAnsi="仿宋" w:cs="宋体" w:hint="eastAsia"/>
                <w:color w:val="000000"/>
                <w:kern w:val="0"/>
                <w:sz w:val="20"/>
              </w:rPr>
              <w:t>枫景湾</w:t>
            </w:r>
            <w:proofErr w:type="gramEnd"/>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49</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8</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50</w:t>
            </w:r>
          </w:p>
        </w:tc>
        <w:tc>
          <w:tcPr>
            <w:tcW w:w="955" w:type="dxa"/>
            <w:vMerge w:val="restart"/>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东风里社区</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牌坊东里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51</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东风南里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52</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东风北里</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3</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53</w:t>
            </w:r>
          </w:p>
        </w:tc>
        <w:tc>
          <w:tcPr>
            <w:tcW w:w="955" w:type="dxa"/>
            <w:vMerge/>
            <w:tcBorders>
              <w:top w:val="nil"/>
              <w:left w:val="single" w:sz="4" w:space="0" w:color="auto"/>
              <w:bottom w:val="single" w:sz="4" w:space="0" w:color="auto"/>
              <w:right w:val="single" w:sz="4" w:space="0" w:color="auto"/>
            </w:tcBorders>
            <w:vAlign w:val="center"/>
          </w:tcPr>
          <w:p w:rsidR="00145AFF" w:rsidRDefault="00145AFF">
            <w:pPr>
              <w:widowControl/>
              <w:jc w:val="left"/>
              <w:rPr>
                <w:rFonts w:ascii="仿宋" w:eastAsia="仿宋" w:hAnsi="仿宋" w:cs="宋体"/>
                <w:color w:val="000000"/>
                <w:kern w:val="0"/>
                <w:sz w:val="20"/>
              </w:rPr>
            </w:pP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社区</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12</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54</w:t>
            </w:r>
          </w:p>
        </w:tc>
        <w:tc>
          <w:tcPr>
            <w:tcW w:w="955"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街道</w:t>
            </w:r>
          </w:p>
        </w:tc>
        <w:tc>
          <w:tcPr>
            <w:tcW w:w="1134"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r>
      <w:tr w:rsidR="00145AFF">
        <w:trPr>
          <w:trHeight w:val="270"/>
          <w:jc w:val="center"/>
        </w:trPr>
        <w:tc>
          <w:tcPr>
            <w:tcW w:w="600" w:type="dxa"/>
            <w:tcBorders>
              <w:top w:val="nil"/>
              <w:left w:val="single" w:sz="4" w:space="0" w:color="auto"/>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55</w:t>
            </w:r>
          </w:p>
        </w:tc>
        <w:tc>
          <w:tcPr>
            <w:tcW w:w="2089" w:type="dxa"/>
            <w:gridSpan w:val="2"/>
            <w:tcBorders>
              <w:top w:val="single" w:sz="4" w:space="0" w:color="auto"/>
              <w:left w:val="nil"/>
              <w:bottom w:val="single" w:sz="4" w:space="0" w:color="auto"/>
              <w:right w:val="single" w:sz="4" w:space="0" w:color="auto"/>
            </w:tcBorders>
            <w:vAlign w:val="center"/>
          </w:tcPr>
          <w:p w:rsidR="00145AFF" w:rsidRDefault="007966DE">
            <w:pPr>
              <w:widowControl/>
              <w:jc w:val="center"/>
              <w:rPr>
                <w:rFonts w:ascii="仿宋" w:eastAsia="仿宋" w:hAnsi="仿宋" w:cs="宋体"/>
                <w:b/>
                <w:bCs/>
                <w:color w:val="000000"/>
                <w:kern w:val="0"/>
                <w:sz w:val="20"/>
              </w:rPr>
            </w:pPr>
            <w:r>
              <w:rPr>
                <w:rFonts w:ascii="仿宋" w:eastAsia="仿宋" w:hAnsi="仿宋" w:cs="宋体" w:hint="eastAsia"/>
                <w:b/>
                <w:bCs/>
                <w:color w:val="000000"/>
                <w:kern w:val="0"/>
                <w:sz w:val="20"/>
              </w:rPr>
              <w:t>合计</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110</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102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12</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w:t>
            </w:r>
          </w:p>
        </w:tc>
        <w:tc>
          <w:tcPr>
            <w:tcW w:w="708"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66</w:t>
            </w:r>
          </w:p>
        </w:tc>
        <w:tc>
          <w:tcPr>
            <w:tcW w:w="709"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64</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64</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 xml:space="preserve">　</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13</w:t>
            </w:r>
          </w:p>
        </w:tc>
        <w:tc>
          <w:tcPr>
            <w:tcW w:w="850"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98</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992"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c>
          <w:tcPr>
            <w:tcW w:w="851" w:type="dxa"/>
            <w:tcBorders>
              <w:top w:val="nil"/>
              <w:left w:val="nil"/>
              <w:bottom w:val="single" w:sz="4" w:space="0" w:color="auto"/>
              <w:right w:val="single" w:sz="4" w:space="0" w:color="auto"/>
            </w:tcBorders>
            <w:vAlign w:val="center"/>
          </w:tcPr>
          <w:p w:rsidR="00145AFF" w:rsidRDefault="007966DE">
            <w:pPr>
              <w:widowControl/>
              <w:jc w:val="center"/>
              <w:rPr>
                <w:rFonts w:ascii="仿宋" w:eastAsia="仿宋" w:hAnsi="仿宋" w:cs="宋体"/>
                <w:color w:val="000000"/>
                <w:kern w:val="0"/>
                <w:sz w:val="20"/>
              </w:rPr>
            </w:pPr>
            <w:r>
              <w:rPr>
                <w:rFonts w:ascii="仿宋" w:eastAsia="仿宋" w:hAnsi="仿宋" w:cs="宋体" w:hint="eastAsia"/>
                <w:color w:val="000000"/>
                <w:kern w:val="0"/>
                <w:sz w:val="20"/>
              </w:rPr>
              <w:t>1</w:t>
            </w:r>
          </w:p>
        </w:tc>
      </w:tr>
    </w:tbl>
    <w:p w:rsidR="00145AFF" w:rsidRDefault="007966DE">
      <w:pPr>
        <w:spacing w:after="120"/>
        <w:ind w:firstLineChars="200" w:firstLine="480"/>
        <w:rPr>
          <w:sz w:val="24"/>
          <w:szCs w:val="24"/>
        </w:rPr>
        <w:sectPr w:rsidR="00145AFF">
          <w:pgSz w:w="16838" w:h="11906" w:orient="landscape"/>
          <w:pgMar w:top="1803" w:right="1440" w:bottom="1803" w:left="1440" w:header="851" w:footer="992" w:gutter="0"/>
          <w:cols w:space="0"/>
          <w:docGrid w:type="lines" w:linePitch="319"/>
        </w:sectPr>
      </w:pPr>
      <w:r>
        <w:rPr>
          <w:rFonts w:hint="eastAsia"/>
          <w:sz w:val="24"/>
          <w:szCs w:val="22"/>
        </w:rPr>
        <w:t>除清单内设备外，还</w:t>
      </w:r>
      <w:proofErr w:type="gramStart"/>
      <w:r>
        <w:rPr>
          <w:rFonts w:hint="eastAsia"/>
          <w:sz w:val="24"/>
          <w:szCs w:val="22"/>
        </w:rPr>
        <w:t>包括利旧监控</w:t>
      </w:r>
      <w:proofErr w:type="gramEnd"/>
      <w:r>
        <w:rPr>
          <w:rFonts w:hint="eastAsia"/>
          <w:sz w:val="24"/>
          <w:szCs w:val="22"/>
        </w:rPr>
        <w:t>设备。本次</w:t>
      </w:r>
      <w:proofErr w:type="gramStart"/>
      <w:r>
        <w:rPr>
          <w:rFonts w:hint="eastAsia"/>
          <w:sz w:val="24"/>
          <w:szCs w:val="22"/>
        </w:rPr>
        <w:t>维保范围</w:t>
      </w:r>
      <w:proofErr w:type="gramEnd"/>
      <w:r>
        <w:rPr>
          <w:rFonts w:hint="eastAsia"/>
          <w:sz w:val="24"/>
          <w:szCs w:val="22"/>
        </w:rPr>
        <w:t>具体包括：泰达美源</w:t>
      </w:r>
      <w:r>
        <w:rPr>
          <w:rFonts w:hint="eastAsia"/>
          <w:sz w:val="24"/>
          <w:szCs w:val="22"/>
        </w:rPr>
        <w:t>96</w:t>
      </w:r>
      <w:r>
        <w:rPr>
          <w:rFonts w:hint="eastAsia"/>
          <w:sz w:val="24"/>
          <w:szCs w:val="22"/>
        </w:rPr>
        <w:t>路、天润新苑</w:t>
      </w:r>
      <w:r>
        <w:rPr>
          <w:rFonts w:hint="eastAsia"/>
          <w:sz w:val="24"/>
          <w:szCs w:val="22"/>
        </w:rPr>
        <w:t>89</w:t>
      </w:r>
      <w:r>
        <w:rPr>
          <w:rFonts w:hint="eastAsia"/>
          <w:sz w:val="24"/>
          <w:szCs w:val="22"/>
        </w:rPr>
        <w:t>路、朝阳二期</w:t>
      </w:r>
      <w:r>
        <w:rPr>
          <w:rFonts w:hint="eastAsia"/>
          <w:sz w:val="24"/>
          <w:szCs w:val="22"/>
        </w:rPr>
        <w:t>83</w:t>
      </w:r>
      <w:r>
        <w:rPr>
          <w:rFonts w:hint="eastAsia"/>
          <w:sz w:val="24"/>
          <w:szCs w:val="22"/>
        </w:rPr>
        <w:t>路，小计</w:t>
      </w:r>
      <w:r>
        <w:rPr>
          <w:rFonts w:hint="eastAsia"/>
          <w:sz w:val="24"/>
          <w:szCs w:val="22"/>
        </w:rPr>
        <w:t>268</w:t>
      </w:r>
      <w:r>
        <w:rPr>
          <w:rFonts w:hint="eastAsia"/>
          <w:sz w:val="24"/>
          <w:szCs w:val="22"/>
        </w:rPr>
        <w:t>路；寨上街</w:t>
      </w:r>
      <w:r>
        <w:rPr>
          <w:rFonts w:hint="eastAsia"/>
          <w:sz w:val="24"/>
          <w:szCs w:val="22"/>
        </w:rPr>
        <w:t>2020</w:t>
      </w:r>
      <w:r>
        <w:rPr>
          <w:rFonts w:hint="eastAsia"/>
          <w:sz w:val="24"/>
          <w:szCs w:val="22"/>
        </w:rPr>
        <w:t>年“雪亮工程”</w:t>
      </w:r>
      <w:r>
        <w:rPr>
          <w:rFonts w:hint="eastAsia"/>
          <w:sz w:val="24"/>
          <w:szCs w:val="22"/>
        </w:rPr>
        <w:t>251</w:t>
      </w:r>
      <w:r>
        <w:rPr>
          <w:rFonts w:hint="eastAsia"/>
          <w:sz w:val="24"/>
          <w:szCs w:val="22"/>
        </w:rPr>
        <w:t>路；寨上街</w:t>
      </w:r>
      <w:r>
        <w:rPr>
          <w:rFonts w:hint="eastAsia"/>
          <w:sz w:val="24"/>
          <w:szCs w:val="22"/>
        </w:rPr>
        <w:t>2021</w:t>
      </w:r>
      <w:r>
        <w:rPr>
          <w:rFonts w:hint="eastAsia"/>
          <w:sz w:val="24"/>
          <w:szCs w:val="22"/>
        </w:rPr>
        <w:t>年智慧社区</w:t>
      </w:r>
      <w:r>
        <w:rPr>
          <w:rFonts w:hint="eastAsia"/>
          <w:sz w:val="24"/>
          <w:szCs w:val="22"/>
        </w:rPr>
        <w:t>258</w:t>
      </w:r>
      <w:r>
        <w:rPr>
          <w:rFonts w:hint="eastAsia"/>
          <w:sz w:val="24"/>
          <w:szCs w:val="22"/>
        </w:rPr>
        <w:t>路，总计</w:t>
      </w:r>
      <w:r>
        <w:rPr>
          <w:rFonts w:hint="eastAsia"/>
          <w:sz w:val="24"/>
          <w:szCs w:val="22"/>
        </w:rPr>
        <w:t>777</w:t>
      </w:r>
      <w:r>
        <w:rPr>
          <w:rFonts w:hint="eastAsia"/>
          <w:sz w:val="24"/>
          <w:szCs w:val="22"/>
        </w:rPr>
        <w:t>路视频监控设备。</w:t>
      </w:r>
    </w:p>
    <w:p w:rsidR="00145AFF" w:rsidRDefault="00145AFF">
      <w:pPr>
        <w:widowControl/>
        <w:ind w:firstLineChars="200" w:firstLine="480"/>
        <w:rPr>
          <w:sz w:val="24"/>
          <w:szCs w:val="24"/>
        </w:rPr>
      </w:pPr>
    </w:p>
    <w:p w:rsidR="00145AFF" w:rsidRDefault="007966DE">
      <w:pPr>
        <w:spacing w:line="360" w:lineRule="auto"/>
        <w:ind w:firstLineChars="200" w:firstLine="482"/>
        <w:rPr>
          <w:b/>
          <w:bCs/>
          <w:sz w:val="24"/>
          <w:szCs w:val="24"/>
        </w:rPr>
      </w:pPr>
      <w:r>
        <w:rPr>
          <w:rFonts w:hint="eastAsia"/>
          <w:b/>
          <w:bCs/>
          <w:sz w:val="24"/>
          <w:szCs w:val="24"/>
        </w:rPr>
        <w:t>（二）运</w:t>
      </w:r>
      <w:proofErr w:type="gramStart"/>
      <w:r>
        <w:rPr>
          <w:rFonts w:hint="eastAsia"/>
          <w:b/>
          <w:bCs/>
          <w:sz w:val="24"/>
          <w:szCs w:val="24"/>
        </w:rPr>
        <w:t>维人员</w:t>
      </w:r>
      <w:proofErr w:type="gramEnd"/>
      <w:r>
        <w:rPr>
          <w:rFonts w:hint="eastAsia"/>
          <w:b/>
          <w:bCs/>
          <w:sz w:val="24"/>
          <w:szCs w:val="24"/>
        </w:rPr>
        <w:t>要求</w:t>
      </w:r>
    </w:p>
    <w:p w:rsidR="00145AFF" w:rsidRDefault="007966DE">
      <w:pPr>
        <w:spacing w:line="360" w:lineRule="auto"/>
        <w:ind w:firstLineChars="200" w:firstLine="480"/>
      </w:pPr>
      <w:r>
        <w:rPr>
          <w:rFonts w:hint="eastAsia"/>
          <w:sz w:val="24"/>
          <w:szCs w:val="22"/>
        </w:rPr>
        <w:t>1.</w:t>
      </w:r>
      <w:r>
        <w:rPr>
          <w:rFonts w:hint="eastAsia"/>
          <w:sz w:val="24"/>
          <w:szCs w:val="22"/>
        </w:rPr>
        <w:t>运</w:t>
      </w:r>
      <w:proofErr w:type="gramStart"/>
      <w:r>
        <w:rPr>
          <w:rFonts w:hint="eastAsia"/>
          <w:sz w:val="24"/>
          <w:szCs w:val="22"/>
        </w:rPr>
        <w:t>维项目</w:t>
      </w:r>
      <w:proofErr w:type="gramEnd"/>
      <w:r>
        <w:rPr>
          <w:rFonts w:hint="eastAsia"/>
          <w:sz w:val="24"/>
          <w:szCs w:val="22"/>
        </w:rPr>
        <w:t>经理：投入的运</w:t>
      </w:r>
      <w:proofErr w:type="gramStart"/>
      <w:r>
        <w:rPr>
          <w:rFonts w:hint="eastAsia"/>
          <w:sz w:val="24"/>
          <w:szCs w:val="22"/>
        </w:rPr>
        <w:t>维项目</w:t>
      </w:r>
      <w:proofErr w:type="gramEnd"/>
      <w:r>
        <w:rPr>
          <w:rFonts w:hint="eastAsia"/>
          <w:sz w:val="24"/>
          <w:szCs w:val="22"/>
        </w:rPr>
        <w:t>经理应为</w:t>
      </w:r>
      <w:r w:rsidR="00C00039">
        <w:rPr>
          <w:rFonts w:hint="eastAsia"/>
          <w:sz w:val="24"/>
          <w:szCs w:val="22"/>
        </w:rPr>
        <w:t>磋商</w:t>
      </w:r>
      <w:r>
        <w:rPr>
          <w:rFonts w:hint="eastAsia"/>
          <w:sz w:val="24"/>
          <w:szCs w:val="22"/>
        </w:rPr>
        <w:t>单位的正式员工。</w:t>
      </w:r>
    </w:p>
    <w:p w:rsidR="00145AFF" w:rsidRDefault="007966DE">
      <w:pPr>
        <w:spacing w:line="360" w:lineRule="auto"/>
        <w:ind w:firstLineChars="200" w:firstLine="480"/>
      </w:pPr>
      <w:r>
        <w:rPr>
          <w:rFonts w:hint="eastAsia"/>
          <w:sz w:val="24"/>
          <w:szCs w:val="22"/>
        </w:rPr>
        <w:t>2.</w:t>
      </w:r>
      <w:r>
        <w:rPr>
          <w:rFonts w:hint="eastAsia"/>
          <w:sz w:val="24"/>
          <w:szCs w:val="22"/>
        </w:rPr>
        <w:t>运维人员：共</w:t>
      </w:r>
      <w:r>
        <w:rPr>
          <w:rFonts w:hint="eastAsia"/>
          <w:sz w:val="24"/>
          <w:szCs w:val="22"/>
        </w:rPr>
        <w:t>3</w:t>
      </w:r>
      <w:r>
        <w:rPr>
          <w:rFonts w:hint="eastAsia"/>
          <w:sz w:val="24"/>
          <w:szCs w:val="22"/>
        </w:rPr>
        <w:t>名。其中</w:t>
      </w:r>
      <w:r>
        <w:rPr>
          <w:rFonts w:hint="eastAsia"/>
          <w:sz w:val="24"/>
          <w:szCs w:val="22"/>
        </w:rPr>
        <w:t>1</w:t>
      </w:r>
      <w:r>
        <w:rPr>
          <w:rFonts w:hint="eastAsia"/>
          <w:sz w:val="24"/>
          <w:szCs w:val="22"/>
        </w:rPr>
        <w:t>名负责平台软件的日常监控、巡检，进行故障处理、反馈工作，以及开展咨询评估、重大活动保障等工作；另外</w:t>
      </w:r>
      <w:r>
        <w:rPr>
          <w:rFonts w:hint="eastAsia"/>
          <w:sz w:val="24"/>
          <w:szCs w:val="22"/>
        </w:rPr>
        <w:t>2</w:t>
      </w:r>
      <w:r>
        <w:rPr>
          <w:rFonts w:hint="eastAsia"/>
          <w:sz w:val="24"/>
          <w:szCs w:val="22"/>
        </w:rPr>
        <w:t>名负责前端设备的日常监控、巡检，设备维护及清洁，进行故障处理、反馈工作，以及实施系统升级及优化、咨询评估、重大活动保障等工作。</w:t>
      </w:r>
    </w:p>
    <w:p w:rsidR="00145AFF" w:rsidRDefault="007966DE">
      <w:pPr>
        <w:spacing w:line="360" w:lineRule="auto"/>
        <w:ind w:firstLineChars="200" w:firstLine="480"/>
        <w:rPr>
          <w:sz w:val="24"/>
          <w:szCs w:val="24"/>
        </w:rPr>
      </w:pPr>
      <w:r>
        <w:rPr>
          <w:rFonts w:hint="eastAsia"/>
          <w:sz w:val="24"/>
          <w:szCs w:val="24"/>
        </w:rPr>
        <w:t>3.</w:t>
      </w:r>
      <w:r>
        <w:rPr>
          <w:rFonts w:hint="eastAsia"/>
          <w:sz w:val="24"/>
          <w:szCs w:val="24"/>
        </w:rPr>
        <w:t>运</w:t>
      </w:r>
      <w:proofErr w:type="gramStart"/>
      <w:r>
        <w:rPr>
          <w:rFonts w:hint="eastAsia"/>
          <w:sz w:val="24"/>
          <w:szCs w:val="24"/>
        </w:rPr>
        <w:t>维人员</w:t>
      </w:r>
      <w:proofErr w:type="gramEnd"/>
      <w:r>
        <w:rPr>
          <w:rFonts w:hint="eastAsia"/>
          <w:sz w:val="24"/>
          <w:szCs w:val="24"/>
        </w:rPr>
        <w:t>应熟悉本系统的日常操作及故障排查方法，具备较强的责任心和协调管理能力，以保障本系统的</w:t>
      </w:r>
      <w:proofErr w:type="gramStart"/>
      <w:r>
        <w:rPr>
          <w:rFonts w:hint="eastAsia"/>
          <w:sz w:val="24"/>
          <w:szCs w:val="24"/>
        </w:rPr>
        <w:t>日常稳定</w:t>
      </w:r>
      <w:proofErr w:type="gramEnd"/>
      <w:r>
        <w:rPr>
          <w:rFonts w:hint="eastAsia"/>
          <w:sz w:val="24"/>
          <w:szCs w:val="24"/>
        </w:rPr>
        <w:t>运行。在合同执行期间，若甲方对乙方服务人员的技术水平、技术处理方式存在异议，有权要求乙方更换服务人员。</w:t>
      </w:r>
    </w:p>
    <w:p w:rsidR="00145AFF" w:rsidRDefault="007966DE">
      <w:pPr>
        <w:spacing w:line="360" w:lineRule="auto"/>
        <w:ind w:firstLineChars="200" w:firstLine="482"/>
        <w:rPr>
          <w:b/>
          <w:bCs/>
          <w:sz w:val="24"/>
          <w:szCs w:val="24"/>
        </w:rPr>
      </w:pPr>
      <w:r>
        <w:rPr>
          <w:rFonts w:hint="eastAsia"/>
          <w:b/>
          <w:bCs/>
          <w:sz w:val="24"/>
          <w:szCs w:val="24"/>
        </w:rPr>
        <w:t>（三）运维服务要求</w:t>
      </w:r>
    </w:p>
    <w:p w:rsidR="00145AFF" w:rsidRDefault="007966DE">
      <w:pPr>
        <w:spacing w:line="360" w:lineRule="auto"/>
        <w:ind w:firstLineChars="200" w:firstLine="480"/>
        <w:rPr>
          <w:sz w:val="24"/>
          <w:szCs w:val="24"/>
        </w:rPr>
      </w:pPr>
      <w:r>
        <w:rPr>
          <w:sz w:val="24"/>
          <w:szCs w:val="24"/>
        </w:rPr>
        <w:t>1</w:t>
      </w:r>
      <w:r>
        <w:rPr>
          <w:sz w:val="24"/>
          <w:szCs w:val="24"/>
        </w:rPr>
        <w:t>．响应承诺</w:t>
      </w:r>
    </w:p>
    <w:p w:rsidR="00145AFF" w:rsidRDefault="007966DE">
      <w:pPr>
        <w:spacing w:line="360" w:lineRule="auto"/>
        <w:ind w:firstLineChars="200" w:firstLine="480"/>
        <w:rPr>
          <w:sz w:val="24"/>
          <w:szCs w:val="24"/>
        </w:rPr>
      </w:pPr>
      <w:r>
        <w:rPr>
          <w:sz w:val="24"/>
          <w:szCs w:val="24"/>
        </w:rPr>
        <w:t>服务期内，正常情况下提供</w:t>
      </w:r>
      <w:r>
        <w:rPr>
          <w:rFonts w:hint="eastAsia"/>
          <w:sz w:val="24"/>
          <w:szCs w:val="24"/>
        </w:rPr>
        <w:t>7</w:t>
      </w:r>
      <w:r>
        <w:rPr>
          <w:rFonts w:hint="eastAsia"/>
          <w:sz w:val="24"/>
          <w:szCs w:val="24"/>
        </w:rPr>
        <w:t>×</w:t>
      </w:r>
      <w:r>
        <w:rPr>
          <w:rFonts w:hint="eastAsia"/>
          <w:sz w:val="24"/>
          <w:szCs w:val="24"/>
        </w:rPr>
        <w:t>24</w:t>
      </w:r>
      <w:r>
        <w:rPr>
          <w:rFonts w:hint="eastAsia"/>
          <w:sz w:val="24"/>
          <w:szCs w:val="24"/>
        </w:rPr>
        <w:t>小时响应服务，</w:t>
      </w:r>
      <w:proofErr w:type="gramStart"/>
      <w:r>
        <w:rPr>
          <w:rFonts w:hint="eastAsia"/>
          <w:sz w:val="24"/>
          <w:szCs w:val="24"/>
        </w:rPr>
        <w:t>具体响应</w:t>
      </w:r>
      <w:proofErr w:type="gramEnd"/>
      <w:r>
        <w:rPr>
          <w:rFonts w:hint="eastAsia"/>
          <w:sz w:val="24"/>
          <w:szCs w:val="24"/>
        </w:rPr>
        <w:t>方式及响应时间根据故障级别而定，其具体内容如下：</w:t>
      </w:r>
    </w:p>
    <w:tbl>
      <w:tblPr>
        <w:tblW w:w="0" w:type="auto"/>
        <w:tblCellSpacing w:w="15" w:type="dxa"/>
        <w:tblInd w:w="15" w:type="dxa"/>
        <w:tblCellMar>
          <w:top w:w="15" w:type="dxa"/>
          <w:left w:w="15" w:type="dxa"/>
          <w:bottom w:w="15" w:type="dxa"/>
          <w:right w:w="15" w:type="dxa"/>
        </w:tblCellMar>
        <w:tblLook w:val="04A0" w:firstRow="1" w:lastRow="0" w:firstColumn="1" w:lastColumn="0" w:noHBand="0" w:noVBand="1"/>
      </w:tblPr>
      <w:tblGrid>
        <w:gridCol w:w="1440"/>
        <w:gridCol w:w="2769"/>
        <w:gridCol w:w="4388"/>
      </w:tblGrid>
      <w:tr w:rsidR="00145AFF">
        <w:trPr>
          <w:tblCellSpacing w:w="15" w:type="dxa"/>
        </w:trPr>
        <w:tc>
          <w:tcPr>
            <w:tcW w:w="1395" w:type="dxa"/>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center"/>
              <w:rPr>
                <w:rFonts w:ascii="仿宋" w:eastAsia="仿宋" w:hAnsi="仿宋" w:cs="宋体"/>
                <w:b/>
                <w:bCs/>
                <w:kern w:val="0"/>
                <w:sz w:val="24"/>
                <w:szCs w:val="24"/>
              </w:rPr>
            </w:pPr>
            <w:r>
              <w:rPr>
                <w:rFonts w:ascii="仿宋" w:eastAsia="仿宋" w:hAnsi="仿宋" w:cs="宋体" w:hint="eastAsia"/>
                <w:b/>
                <w:bCs/>
                <w:kern w:val="0"/>
                <w:sz w:val="24"/>
                <w:szCs w:val="24"/>
              </w:rPr>
              <w:t>故障级别</w:t>
            </w:r>
          </w:p>
        </w:tc>
        <w:tc>
          <w:tcPr>
            <w:tcW w:w="2739" w:type="dxa"/>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center"/>
              <w:rPr>
                <w:rFonts w:ascii="仿宋" w:eastAsia="仿宋" w:hAnsi="仿宋" w:cs="宋体"/>
                <w:b/>
                <w:bCs/>
                <w:kern w:val="0"/>
                <w:sz w:val="24"/>
                <w:szCs w:val="24"/>
              </w:rPr>
            </w:pPr>
            <w:r>
              <w:rPr>
                <w:rFonts w:ascii="仿宋" w:eastAsia="仿宋" w:hAnsi="仿宋" w:cs="宋体" w:hint="eastAsia"/>
                <w:b/>
                <w:bCs/>
                <w:kern w:val="0"/>
                <w:sz w:val="24"/>
                <w:szCs w:val="24"/>
              </w:rPr>
              <w:t>故障内容</w:t>
            </w:r>
          </w:p>
        </w:tc>
        <w:tc>
          <w:tcPr>
            <w:tcW w:w="0" w:type="auto"/>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center"/>
              <w:rPr>
                <w:rFonts w:ascii="仿宋" w:eastAsia="仿宋" w:hAnsi="仿宋" w:cs="宋体"/>
                <w:b/>
                <w:bCs/>
                <w:kern w:val="0"/>
                <w:sz w:val="24"/>
                <w:szCs w:val="24"/>
              </w:rPr>
            </w:pPr>
            <w:r>
              <w:rPr>
                <w:rFonts w:ascii="仿宋" w:eastAsia="仿宋" w:hAnsi="仿宋" w:cs="宋体" w:hint="eastAsia"/>
                <w:b/>
                <w:bCs/>
                <w:kern w:val="0"/>
                <w:sz w:val="24"/>
                <w:szCs w:val="24"/>
              </w:rPr>
              <w:t>响应时间</w:t>
            </w:r>
          </w:p>
        </w:tc>
      </w:tr>
      <w:tr w:rsidR="00145AFF">
        <w:trPr>
          <w:tblCellSpacing w:w="15" w:type="dxa"/>
        </w:trPr>
        <w:tc>
          <w:tcPr>
            <w:tcW w:w="1395" w:type="dxa"/>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center"/>
              <w:rPr>
                <w:rFonts w:ascii="仿宋" w:eastAsia="仿宋" w:hAnsi="仿宋" w:cs="宋体"/>
                <w:kern w:val="0"/>
                <w:sz w:val="24"/>
                <w:szCs w:val="24"/>
              </w:rPr>
            </w:pPr>
            <w:r>
              <w:rPr>
                <w:rFonts w:ascii="仿宋" w:eastAsia="仿宋" w:hAnsi="仿宋" w:cs="宋体" w:hint="eastAsia"/>
                <w:kern w:val="0"/>
                <w:sz w:val="24"/>
                <w:szCs w:val="24"/>
              </w:rPr>
              <w:t>I</w:t>
            </w:r>
          </w:p>
        </w:tc>
        <w:tc>
          <w:tcPr>
            <w:tcW w:w="2739" w:type="dxa"/>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left"/>
              <w:rPr>
                <w:rFonts w:ascii="仿宋" w:eastAsia="仿宋" w:hAnsi="仿宋" w:cs="宋体"/>
                <w:kern w:val="0"/>
                <w:sz w:val="24"/>
                <w:szCs w:val="24"/>
              </w:rPr>
            </w:pPr>
            <w:r>
              <w:rPr>
                <w:rFonts w:ascii="仿宋" w:eastAsia="仿宋" w:hAnsi="仿宋" w:cs="宋体" w:hint="eastAsia"/>
                <w:kern w:val="0"/>
                <w:sz w:val="24"/>
                <w:szCs w:val="24"/>
              </w:rPr>
              <w:t>系统出现警告，不影响系统运行</w:t>
            </w:r>
          </w:p>
        </w:tc>
        <w:tc>
          <w:tcPr>
            <w:tcW w:w="0" w:type="auto"/>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left"/>
              <w:rPr>
                <w:rFonts w:ascii="仿宋" w:eastAsia="仿宋" w:hAnsi="仿宋" w:cs="宋体"/>
                <w:kern w:val="0"/>
                <w:sz w:val="24"/>
                <w:szCs w:val="24"/>
              </w:rPr>
            </w:pPr>
            <w:r>
              <w:rPr>
                <w:rFonts w:ascii="仿宋" w:eastAsia="仿宋" w:hAnsi="仿宋" w:cs="宋体" w:hint="eastAsia"/>
                <w:kern w:val="0"/>
                <w:sz w:val="24"/>
                <w:szCs w:val="24"/>
              </w:rPr>
              <w:t>7×24小时电话咨询，24小时内到达现场</w:t>
            </w:r>
          </w:p>
        </w:tc>
      </w:tr>
      <w:tr w:rsidR="00145AFF">
        <w:trPr>
          <w:tblCellSpacing w:w="15" w:type="dxa"/>
        </w:trPr>
        <w:tc>
          <w:tcPr>
            <w:tcW w:w="1395" w:type="dxa"/>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center"/>
              <w:rPr>
                <w:rFonts w:ascii="仿宋" w:eastAsia="仿宋" w:hAnsi="仿宋" w:cs="宋体"/>
                <w:kern w:val="0"/>
                <w:sz w:val="24"/>
                <w:szCs w:val="24"/>
              </w:rPr>
            </w:pPr>
            <w:r>
              <w:rPr>
                <w:rFonts w:ascii="仿宋" w:eastAsia="仿宋" w:hAnsi="仿宋" w:cs="宋体" w:hint="eastAsia"/>
                <w:kern w:val="0"/>
                <w:sz w:val="24"/>
                <w:szCs w:val="24"/>
              </w:rPr>
              <w:t>II</w:t>
            </w:r>
          </w:p>
        </w:tc>
        <w:tc>
          <w:tcPr>
            <w:tcW w:w="2739" w:type="dxa"/>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left"/>
              <w:rPr>
                <w:rFonts w:ascii="仿宋" w:eastAsia="仿宋" w:hAnsi="仿宋" w:cs="宋体"/>
                <w:kern w:val="0"/>
                <w:sz w:val="24"/>
                <w:szCs w:val="24"/>
              </w:rPr>
            </w:pPr>
            <w:r>
              <w:rPr>
                <w:rFonts w:ascii="仿宋" w:eastAsia="仿宋" w:hAnsi="仿宋" w:cs="宋体" w:hint="eastAsia"/>
                <w:kern w:val="0"/>
                <w:sz w:val="24"/>
                <w:szCs w:val="24"/>
              </w:rPr>
              <w:t>出现部分设备损坏，但系统正常运行</w:t>
            </w:r>
          </w:p>
        </w:tc>
        <w:tc>
          <w:tcPr>
            <w:tcW w:w="0" w:type="auto"/>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left"/>
              <w:rPr>
                <w:rFonts w:ascii="仿宋" w:eastAsia="仿宋" w:hAnsi="仿宋" w:cs="宋体"/>
                <w:kern w:val="0"/>
                <w:sz w:val="24"/>
                <w:szCs w:val="24"/>
              </w:rPr>
            </w:pPr>
            <w:r>
              <w:rPr>
                <w:rFonts w:ascii="仿宋" w:eastAsia="仿宋" w:hAnsi="仿宋" w:cs="宋体" w:hint="eastAsia"/>
                <w:kern w:val="0"/>
                <w:sz w:val="24"/>
                <w:szCs w:val="24"/>
              </w:rPr>
              <w:t>7×24小时电话咨询，12小时内到达现场</w:t>
            </w:r>
          </w:p>
        </w:tc>
      </w:tr>
      <w:tr w:rsidR="00145AFF">
        <w:trPr>
          <w:tblCellSpacing w:w="15" w:type="dxa"/>
        </w:trPr>
        <w:tc>
          <w:tcPr>
            <w:tcW w:w="1395" w:type="dxa"/>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center"/>
              <w:rPr>
                <w:rFonts w:ascii="仿宋" w:eastAsia="仿宋" w:hAnsi="仿宋" w:cs="宋体"/>
                <w:kern w:val="0"/>
                <w:sz w:val="24"/>
                <w:szCs w:val="24"/>
              </w:rPr>
            </w:pPr>
            <w:r>
              <w:rPr>
                <w:rFonts w:ascii="仿宋" w:eastAsia="仿宋" w:hAnsi="仿宋" w:cs="宋体" w:hint="eastAsia"/>
                <w:kern w:val="0"/>
                <w:sz w:val="24"/>
                <w:szCs w:val="24"/>
              </w:rPr>
              <w:t>III</w:t>
            </w:r>
          </w:p>
        </w:tc>
        <w:tc>
          <w:tcPr>
            <w:tcW w:w="2739" w:type="dxa"/>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left"/>
              <w:rPr>
                <w:rFonts w:ascii="仿宋" w:eastAsia="仿宋" w:hAnsi="仿宋" w:cs="宋体"/>
                <w:kern w:val="0"/>
                <w:sz w:val="24"/>
                <w:szCs w:val="24"/>
              </w:rPr>
            </w:pPr>
            <w:r>
              <w:rPr>
                <w:rFonts w:ascii="仿宋" w:eastAsia="仿宋" w:hAnsi="仿宋" w:cs="宋体" w:hint="eastAsia"/>
                <w:kern w:val="0"/>
                <w:sz w:val="24"/>
                <w:szCs w:val="24"/>
              </w:rPr>
              <w:t>核心服务器</w:t>
            </w:r>
            <w:proofErr w:type="gramStart"/>
            <w:r>
              <w:rPr>
                <w:rFonts w:ascii="仿宋" w:eastAsia="仿宋" w:hAnsi="仿宋" w:cs="宋体" w:hint="eastAsia"/>
                <w:kern w:val="0"/>
                <w:sz w:val="24"/>
                <w:szCs w:val="24"/>
              </w:rPr>
              <w:t>宕</w:t>
            </w:r>
            <w:proofErr w:type="gramEnd"/>
            <w:r>
              <w:rPr>
                <w:rFonts w:ascii="仿宋" w:eastAsia="仿宋" w:hAnsi="仿宋" w:cs="宋体" w:hint="eastAsia"/>
                <w:kern w:val="0"/>
                <w:sz w:val="24"/>
                <w:szCs w:val="24"/>
              </w:rPr>
              <w:t>机导致系统瘫痪</w:t>
            </w:r>
          </w:p>
        </w:tc>
        <w:tc>
          <w:tcPr>
            <w:tcW w:w="0" w:type="auto"/>
            <w:tcBorders>
              <w:top w:val="single" w:sz="6" w:space="0" w:color="CCCCCC"/>
              <w:left w:val="single" w:sz="6" w:space="0" w:color="CCCCCC"/>
              <w:bottom w:val="single" w:sz="6" w:space="0" w:color="CCCCCC"/>
              <w:right w:val="single" w:sz="6" w:space="0" w:color="CCCCCC"/>
            </w:tcBorders>
            <w:tcMar>
              <w:left w:w="108" w:type="dxa"/>
              <w:right w:w="108" w:type="dxa"/>
            </w:tcMar>
            <w:vAlign w:val="center"/>
          </w:tcPr>
          <w:p w:rsidR="00145AFF" w:rsidRDefault="007966DE">
            <w:pPr>
              <w:widowControl/>
              <w:spacing w:before="100" w:beforeAutospacing="1" w:after="100" w:afterAutospacing="1" w:line="360" w:lineRule="auto"/>
              <w:jc w:val="left"/>
              <w:rPr>
                <w:rFonts w:ascii="仿宋" w:eastAsia="仿宋" w:hAnsi="仿宋" w:cs="宋体"/>
                <w:kern w:val="0"/>
                <w:sz w:val="24"/>
                <w:szCs w:val="24"/>
              </w:rPr>
            </w:pPr>
            <w:r>
              <w:rPr>
                <w:rFonts w:ascii="仿宋" w:eastAsia="仿宋" w:hAnsi="仿宋" w:cs="宋体" w:hint="eastAsia"/>
                <w:kern w:val="0"/>
                <w:sz w:val="24"/>
                <w:szCs w:val="24"/>
              </w:rPr>
              <w:t>7×24小时电话咨询，6小时内到达现场。</w:t>
            </w:r>
          </w:p>
        </w:tc>
      </w:tr>
    </w:tbl>
    <w:p w:rsidR="00145AFF" w:rsidRDefault="007966DE">
      <w:pPr>
        <w:widowControl/>
        <w:ind w:firstLineChars="200" w:firstLine="480"/>
        <w:rPr>
          <w:sz w:val="24"/>
          <w:szCs w:val="24"/>
        </w:rPr>
      </w:pPr>
      <w:r>
        <w:rPr>
          <w:rFonts w:eastAsiaTheme="minorEastAsia" w:hint="eastAsia"/>
          <w:sz w:val="24"/>
          <w:szCs w:val="24"/>
        </w:rPr>
        <w:t>若设备出现故障或在特殊情况下，运</w:t>
      </w:r>
      <w:proofErr w:type="gramStart"/>
      <w:r>
        <w:rPr>
          <w:rFonts w:eastAsiaTheme="minorEastAsia" w:hint="eastAsia"/>
          <w:sz w:val="24"/>
          <w:szCs w:val="24"/>
        </w:rPr>
        <w:t>维人员</w:t>
      </w:r>
      <w:proofErr w:type="gramEnd"/>
      <w:r>
        <w:rPr>
          <w:rFonts w:eastAsiaTheme="minorEastAsia" w:hint="eastAsia"/>
          <w:sz w:val="24"/>
          <w:szCs w:val="24"/>
        </w:rPr>
        <w:t>需</w:t>
      </w:r>
      <w:r>
        <w:rPr>
          <w:rFonts w:eastAsiaTheme="minorEastAsia" w:hint="eastAsia"/>
          <w:sz w:val="24"/>
          <w:szCs w:val="24"/>
        </w:rPr>
        <w:t>24</w:t>
      </w:r>
      <w:r>
        <w:rPr>
          <w:rFonts w:eastAsiaTheme="minorEastAsia" w:hint="eastAsia"/>
          <w:sz w:val="24"/>
          <w:szCs w:val="24"/>
        </w:rPr>
        <w:t>小时随时待命。</w:t>
      </w:r>
    </w:p>
    <w:p w:rsidR="00145AFF" w:rsidRDefault="007966DE">
      <w:pPr>
        <w:spacing w:line="360" w:lineRule="auto"/>
        <w:ind w:firstLineChars="200" w:firstLine="480"/>
        <w:rPr>
          <w:sz w:val="24"/>
          <w:szCs w:val="24"/>
        </w:rPr>
      </w:pPr>
      <w:r>
        <w:rPr>
          <w:rFonts w:hint="eastAsia"/>
          <w:sz w:val="24"/>
          <w:szCs w:val="24"/>
        </w:rPr>
        <w:t>2.</w:t>
      </w:r>
      <w:r>
        <w:rPr>
          <w:rFonts w:hint="eastAsia"/>
          <w:sz w:val="24"/>
          <w:szCs w:val="24"/>
        </w:rPr>
        <w:t>服务标准</w:t>
      </w:r>
    </w:p>
    <w:p w:rsidR="00145AFF" w:rsidRDefault="007966DE">
      <w:pPr>
        <w:spacing w:line="360" w:lineRule="auto"/>
        <w:ind w:firstLineChars="200" w:firstLine="480"/>
      </w:pPr>
      <w:r>
        <w:rPr>
          <w:rFonts w:hint="eastAsia"/>
          <w:sz w:val="24"/>
          <w:szCs w:val="22"/>
        </w:rPr>
        <w:t>2.1</w:t>
      </w:r>
      <w:r>
        <w:rPr>
          <w:rFonts w:hint="eastAsia"/>
          <w:sz w:val="24"/>
          <w:szCs w:val="22"/>
        </w:rPr>
        <w:t>保证系统全天候</w:t>
      </w:r>
      <w:r>
        <w:rPr>
          <w:rFonts w:hint="eastAsia"/>
          <w:sz w:val="24"/>
          <w:szCs w:val="22"/>
        </w:rPr>
        <w:t>24</w:t>
      </w:r>
      <w:r>
        <w:rPr>
          <w:rFonts w:hint="eastAsia"/>
          <w:sz w:val="24"/>
          <w:szCs w:val="22"/>
        </w:rPr>
        <w:t>小时不间断正常运行，监控</w:t>
      </w:r>
      <w:proofErr w:type="gramStart"/>
      <w:r>
        <w:rPr>
          <w:rFonts w:hint="eastAsia"/>
          <w:sz w:val="24"/>
          <w:szCs w:val="22"/>
        </w:rPr>
        <w:t>在线率</w:t>
      </w:r>
      <w:proofErr w:type="gramEnd"/>
      <w:r>
        <w:rPr>
          <w:rFonts w:hint="eastAsia"/>
          <w:sz w:val="24"/>
          <w:szCs w:val="22"/>
        </w:rPr>
        <w:t>不低于</w:t>
      </w:r>
      <w:r>
        <w:rPr>
          <w:rFonts w:hint="eastAsia"/>
          <w:sz w:val="24"/>
          <w:szCs w:val="22"/>
        </w:rPr>
        <w:t>95%</w:t>
      </w:r>
      <w:r>
        <w:rPr>
          <w:rFonts w:hint="eastAsia"/>
          <w:sz w:val="24"/>
          <w:szCs w:val="22"/>
        </w:rPr>
        <w:t>（或政法委、公安局相关要求）。</w:t>
      </w:r>
    </w:p>
    <w:p w:rsidR="00145AFF" w:rsidRDefault="007966DE">
      <w:pPr>
        <w:spacing w:line="360" w:lineRule="auto"/>
        <w:ind w:firstLineChars="200" w:firstLine="480"/>
        <w:rPr>
          <w:sz w:val="24"/>
          <w:szCs w:val="24"/>
        </w:rPr>
      </w:pPr>
      <w:r>
        <w:rPr>
          <w:rFonts w:hint="eastAsia"/>
          <w:sz w:val="24"/>
          <w:szCs w:val="24"/>
        </w:rPr>
        <w:t>2.2</w:t>
      </w:r>
      <w:r>
        <w:rPr>
          <w:rFonts w:hint="eastAsia"/>
          <w:sz w:val="24"/>
          <w:szCs w:val="24"/>
        </w:rPr>
        <w:t>系统可用率≥</w:t>
      </w:r>
      <w:r>
        <w:rPr>
          <w:rFonts w:hint="eastAsia"/>
          <w:sz w:val="24"/>
          <w:szCs w:val="24"/>
        </w:rPr>
        <w:t>90%</w:t>
      </w:r>
      <w:r>
        <w:rPr>
          <w:rFonts w:hint="eastAsia"/>
          <w:sz w:val="24"/>
          <w:szCs w:val="24"/>
        </w:rPr>
        <w:t>。</w:t>
      </w:r>
    </w:p>
    <w:p w:rsidR="00145AFF" w:rsidRDefault="007966DE">
      <w:pPr>
        <w:spacing w:line="360" w:lineRule="auto"/>
        <w:ind w:firstLineChars="200" w:firstLine="480"/>
        <w:rPr>
          <w:sz w:val="24"/>
          <w:szCs w:val="24"/>
        </w:rPr>
      </w:pPr>
      <w:r>
        <w:rPr>
          <w:rFonts w:hint="eastAsia"/>
          <w:sz w:val="24"/>
          <w:szCs w:val="24"/>
        </w:rPr>
        <w:t>2.3</w:t>
      </w:r>
      <w:r>
        <w:rPr>
          <w:rFonts w:hint="eastAsia"/>
          <w:sz w:val="24"/>
          <w:szCs w:val="24"/>
        </w:rPr>
        <w:t>全网设备故障率≤</w:t>
      </w:r>
      <w:r>
        <w:rPr>
          <w:rFonts w:hint="eastAsia"/>
          <w:sz w:val="24"/>
          <w:szCs w:val="24"/>
        </w:rPr>
        <w:t>5%</w:t>
      </w:r>
      <w:r>
        <w:rPr>
          <w:rFonts w:hint="eastAsia"/>
          <w:sz w:val="24"/>
          <w:szCs w:val="24"/>
        </w:rPr>
        <w:t>。</w:t>
      </w:r>
    </w:p>
    <w:p w:rsidR="00145AFF" w:rsidRDefault="007966DE">
      <w:pPr>
        <w:spacing w:line="360" w:lineRule="auto"/>
        <w:ind w:firstLineChars="200" w:firstLine="480"/>
        <w:rPr>
          <w:sz w:val="24"/>
          <w:szCs w:val="24"/>
        </w:rPr>
      </w:pPr>
      <w:r>
        <w:rPr>
          <w:rFonts w:hint="eastAsia"/>
          <w:sz w:val="24"/>
          <w:szCs w:val="24"/>
        </w:rPr>
        <w:t>2.4</w:t>
      </w:r>
      <w:r>
        <w:rPr>
          <w:rFonts w:hint="eastAsia"/>
          <w:sz w:val="24"/>
          <w:szCs w:val="24"/>
        </w:rPr>
        <w:t>故障修复及时率≥</w:t>
      </w:r>
      <w:r>
        <w:rPr>
          <w:rFonts w:hint="eastAsia"/>
          <w:sz w:val="24"/>
          <w:szCs w:val="24"/>
        </w:rPr>
        <w:t>90%</w:t>
      </w:r>
      <w:r>
        <w:rPr>
          <w:rFonts w:hint="eastAsia"/>
          <w:sz w:val="24"/>
          <w:szCs w:val="24"/>
        </w:rPr>
        <w:t>。</w:t>
      </w:r>
    </w:p>
    <w:p w:rsidR="00145AFF" w:rsidRDefault="007966DE">
      <w:pPr>
        <w:spacing w:line="360" w:lineRule="auto"/>
        <w:ind w:firstLineChars="200" w:firstLine="480"/>
        <w:rPr>
          <w:sz w:val="24"/>
          <w:szCs w:val="24"/>
        </w:rPr>
      </w:pPr>
      <w:r>
        <w:rPr>
          <w:rFonts w:hint="eastAsia"/>
          <w:sz w:val="24"/>
          <w:szCs w:val="24"/>
        </w:rPr>
        <w:t>2.5</w:t>
      </w:r>
      <w:r>
        <w:rPr>
          <w:rFonts w:hint="eastAsia"/>
          <w:sz w:val="24"/>
          <w:szCs w:val="24"/>
        </w:rPr>
        <w:t>全网故障发生次数</w:t>
      </w:r>
      <w:r>
        <w:rPr>
          <w:rFonts w:hint="eastAsia"/>
          <w:sz w:val="24"/>
          <w:szCs w:val="24"/>
        </w:rPr>
        <w:t>&lt;4</w:t>
      </w:r>
      <w:r>
        <w:rPr>
          <w:rFonts w:hint="eastAsia"/>
          <w:sz w:val="24"/>
          <w:szCs w:val="24"/>
        </w:rPr>
        <w:t>次</w:t>
      </w:r>
      <w:r>
        <w:rPr>
          <w:rFonts w:hint="eastAsia"/>
          <w:sz w:val="24"/>
          <w:szCs w:val="24"/>
        </w:rPr>
        <w:t>/</w:t>
      </w:r>
      <w:r>
        <w:rPr>
          <w:rFonts w:hint="eastAsia"/>
          <w:sz w:val="24"/>
          <w:szCs w:val="24"/>
        </w:rPr>
        <w:t>年。</w:t>
      </w:r>
    </w:p>
    <w:p w:rsidR="00145AFF" w:rsidRDefault="007966DE">
      <w:pPr>
        <w:spacing w:line="360" w:lineRule="auto"/>
        <w:ind w:firstLineChars="200" w:firstLine="480"/>
      </w:pPr>
      <w:r>
        <w:rPr>
          <w:rFonts w:hint="eastAsia"/>
          <w:sz w:val="24"/>
          <w:szCs w:val="22"/>
        </w:rPr>
        <w:lastRenderedPageBreak/>
        <w:t>3.</w:t>
      </w:r>
      <w:r>
        <w:rPr>
          <w:rFonts w:hint="eastAsia"/>
          <w:sz w:val="24"/>
          <w:szCs w:val="22"/>
        </w:rPr>
        <w:t>定期巡检服务</w:t>
      </w:r>
    </w:p>
    <w:p w:rsidR="00145AFF" w:rsidRDefault="007966DE">
      <w:pPr>
        <w:spacing w:line="360" w:lineRule="auto"/>
        <w:ind w:firstLineChars="200" w:firstLine="480"/>
      </w:pPr>
      <w:r>
        <w:rPr>
          <w:rFonts w:hint="eastAsia"/>
          <w:sz w:val="24"/>
          <w:szCs w:val="22"/>
        </w:rPr>
        <w:t>3.1</w:t>
      </w:r>
      <w:r>
        <w:rPr>
          <w:rFonts w:hint="eastAsia"/>
          <w:sz w:val="24"/>
          <w:szCs w:val="22"/>
        </w:rPr>
        <w:t>常规巡检</w:t>
      </w:r>
    </w:p>
    <w:p w:rsidR="00145AFF" w:rsidRDefault="007966DE">
      <w:pPr>
        <w:spacing w:line="360" w:lineRule="auto"/>
        <w:ind w:firstLineChars="200" w:firstLine="480"/>
        <w:rPr>
          <w:sz w:val="24"/>
        </w:rPr>
      </w:pPr>
      <w:r>
        <w:rPr>
          <w:rFonts w:hint="eastAsia"/>
          <w:sz w:val="24"/>
          <w:szCs w:val="22"/>
        </w:rPr>
        <w:t>3.1.1</w:t>
      </w:r>
      <w:r>
        <w:rPr>
          <w:rFonts w:hint="eastAsia"/>
          <w:sz w:val="24"/>
          <w:szCs w:val="22"/>
        </w:rPr>
        <w:t>周检</w:t>
      </w:r>
    </w:p>
    <w:p w:rsidR="00145AFF" w:rsidRDefault="007966DE">
      <w:pPr>
        <w:spacing w:line="360" w:lineRule="auto"/>
        <w:ind w:firstLineChars="200" w:firstLine="480"/>
        <w:rPr>
          <w:sz w:val="24"/>
        </w:rPr>
      </w:pPr>
      <w:r>
        <w:rPr>
          <w:rFonts w:hint="eastAsia"/>
          <w:sz w:val="24"/>
          <w:szCs w:val="22"/>
        </w:rPr>
        <w:t>每周开展现场巡检不少于</w:t>
      </w:r>
      <w:r>
        <w:rPr>
          <w:rFonts w:hint="eastAsia"/>
          <w:sz w:val="24"/>
          <w:szCs w:val="22"/>
        </w:rPr>
        <w:t>1</w:t>
      </w:r>
      <w:r>
        <w:rPr>
          <w:rFonts w:hint="eastAsia"/>
          <w:sz w:val="24"/>
          <w:szCs w:val="22"/>
        </w:rPr>
        <w:t>次，对设备的正常运行状况以及</w:t>
      </w:r>
      <w:proofErr w:type="gramStart"/>
      <w:r>
        <w:rPr>
          <w:rFonts w:hint="eastAsia"/>
          <w:sz w:val="24"/>
          <w:szCs w:val="22"/>
        </w:rPr>
        <w:t>在线率</w:t>
      </w:r>
      <w:proofErr w:type="gramEnd"/>
      <w:r>
        <w:rPr>
          <w:rFonts w:hint="eastAsia"/>
          <w:sz w:val="24"/>
          <w:szCs w:val="22"/>
        </w:rPr>
        <w:t>等日常巡检项目进行检查。</w:t>
      </w:r>
    </w:p>
    <w:p w:rsidR="00145AFF" w:rsidRDefault="007966DE">
      <w:pPr>
        <w:spacing w:line="360" w:lineRule="auto"/>
        <w:ind w:firstLineChars="200" w:firstLine="480"/>
        <w:rPr>
          <w:sz w:val="24"/>
        </w:rPr>
      </w:pPr>
      <w:r>
        <w:rPr>
          <w:rFonts w:hint="eastAsia"/>
          <w:sz w:val="24"/>
          <w:szCs w:val="22"/>
        </w:rPr>
        <w:t>3.1.2</w:t>
      </w:r>
      <w:r>
        <w:rPr>
          <w:rFonts w:hint="eastAsia"/>
          <w:sz w:val="24"/>
          <w:szCs w:val="22"/>
        </w:rPr>
        <w:t>月检</w:t>
      </w:r>
    </w:p>
    <w:p w:rsidR="00145AFF" w:rsidRDefault="007966DE">
      <w:pPr>
        <w:spacing w:line="360" w:lineRule="auto"/>
        <w:ind w:firstLineChars="200" w:firstLine="480"/>
      </w:pPr>
      <w:r>
        <w:rPr>
          <w:rFonts w:hint="eastAsia"/>
          <w:sz w:val="24"/>
          <w:szCs w:val="22"/>
        </w:rPr>
        <w:t>每月依据安防监控系统各部分设备的使用说明书检测技术参数及传输线路质量，排查故障隐患，协助甲方设定使用级别数据，确保设备功能良好。重点检查设备在线率、图像质量、线路接口紧固情况，对长时间工作设备（如监控主机）进行散热检查及维护。</w:t>
      </w:r>
    </w:p>
    <w:p w:rsidR="00145AFF" w:rsidRDefault="007966DE">
      <w:pPr>
        <w:spacing w:line="360" w:lineRule="auto"/>
        <w:ind w:firstLineChars="200" w:firstLine="480"/>
      </w:pPr>
      <w:r>
        <w:rPr>
          <w:rFonts w:hint="eastAsia"/>
          <w:sz w:val="24"/>
          <w:szCs w:val="22"/>
        </w:rPr>
        <w:t>3.2</w:t>
      </w:r>
      <w:r>
        <w:rPr>
          <w:rFonts w:hint="eastAsia"/>
          <w:sz w:val="24"/>
          <w:szCs w:val="22"/>
        </w:rPr>
        <w:t>专项巡检</w:t>
      </w:r>
    </w:p>
    <w:p w:rsidR="00145AFF" w:rsidRDefault="007966DE">
      <w:pPr>
        <w:spacing w:line="360" w:lineRule="auto"/>
        <w:ind w:firstLineChars="200" w:firstLine="480"/>
        <w:rPr>
          <w:sz w:val="24"/>
        </w:rPr>
      </w:pPr>
      <w:r>
        <w:rPr>
          <w:rFonts w:hint="eastAsia"/>
          <w:sz w:val="24"/>
          <w:szCs w:val="22"/>
        </w:rPr>
        <w:t>3.2.1</w:t>
      </w:r>
      <w:r>
        <w:rPr>
          <w:rFonts w:hint="eastAsia"/>
          <w:sz w:val="24"/>
          <w:szCs w:val="22"/>
        </w:rPr>
        <w:t>季度检查</w:t>
      </w:r>
    </w:p>
    <w:p w:rsidR="00145AFF" w:rsidRDefault="007966DE">
      <w:pPr>
        <w:spacing w:line="360" w:lineRule="auto"/>
        <w:ind w:firstLineChars="200" w:firstLine="480"/>
      </w:pPr>
      <w:r>
        <w:rPr>
          <w:rFonts w:hint="eastAsia"/>
          <w:sz w:val="24"/>
          <w:szCs w:val="22"/>
        </w:rPr>
        <w:t>每季度对设备进行一次除尘和清理工作。清除监控设备表面显露的尘土，对于摄像机、防护罩等部件，需拆卸下来进行彻底的吹风除尘处理，之后对设备清晰度进行调整。防止因机器运转、静电等因素导致尘土被吸入监控设备机体内，以确保机器的正常运行。同时，对监控机房的通风、散热、净尘、供电等设施进行检查。对容易出现老化问题的安防监控部件开展一次全面检查，若发现存在老化现象，应及时进行更换或维修，例如视频头等设备。</w:t>
      </w:r>
    </w:p>
    <w:p w:rsidR="00145AFF" w:rsidRDefault="007966DE">
      <w:pPr>
        <w:spacing w:line="360" w:lineRule="auto"/>
        <w:ind w:firstLineChars="200" w:firstLine="480"/>
        <w:rPr>
          <w:sz w:val="24"/>
          <w:szCs w:val="24"/>
        </w:rPr>
      </w:pPr>
      <w:r>
        <w:rPr>
          <w:rFonts w:hint="eastAsia"/>
          <w:sz w:val="24"/>
          <w:szCs w:val="24"/>
        </w:rPr>
        <w:t>3.2.2</w:t>
      </w:r>
      <w:r>
        <w:rPr>
          <w:rFonts w:hint="eastAsia"/>
          <w:sz w:val="24"/>
          <w:szCs w:val="24"/>
        </w:rPr>
        <w:t>重大节假日巡检</w:t>
      </w:r>
    </w:p>
    <w:p w:rsidR="00145AFF" w:rsidRDefault="007966DE">
      <w:pPr>
        <w:spacing w:line="360" w:lineRule="auto"/>
        <w:ind w:firstLineChars="200" w:firstLine="480"/>
        <w:rPr>
          <w:sz w:val="24"/>
          <w:szCs w:val="24"/>
        </w:rPr>
      </w:pPr>
      <w:r>
        <w:rPr>
          <w:rFonts w:hint="eastAsia"/>
          <w:sz w:val="24"/>
          <w:szCs w:val="24"/>
        </w:rPr>
        <w:t>在重大活动开展期间，服务人员需提供现场响应及应急处置服务。于重大节日前两周，应对涉及重要道路、支路、出入口、检查点的前端摄像头位置及其对应关系逐一进行检查，确保前端设备的配置信息与实际状况相符，并将检查情况制表记录。对涉及的重点前端设备的图像质量、遮挡情况进行检查，针对检查过程中发现的问题，组织相关人员及时予以处理，同时将检查情况与维护情况制表记录。检查涉及的摄像头存在的死角位置，针对检查中发现的问题，组织相关人员及时进行调整与优化，对某些镜头点位依旧存在的死角位置进行详细记录并告知甲方。</w:t>
      </w:r>
    </w:p>
    <w:p w:rsidR="00145AFF" w:rsidRDefault="007966DE">
      <w:pPr>
        <w:spacing w:line="360" w:lineRule="auto"/>
        <w:ind w:firstLineChars="200" w:firstLine="480"/>
        <w:rPr>
          <w:sz w:val="24"/>
          <w:szCs w:val="24"/>
        </w:rPr>
      </w:pPr>
      <w:r>
        <w:rPr>
          <w:rFonts w:hint="eastAsia"/>
          <w:sz w:val="24"/>
          <w:szCs w:val="24"/>
        </w:rPr>
        <w:t>3.2.3</w:t>
      </w:r>
      <w:r>
        <w:rPr>
          <w:rFonts w:hint="eastAsia"/>
          <w:sz w:val="24"/>
          <w:szCs w:val="24"/>
        </w:rPr>
        <w:t>极端天气后巡检</w:t>
      </w:r>
    </w:p>
    <w:p w:rsidR="00145AFF" w:rsidRDefault="007966DE">
      <w:pPr>
        <w:spacing w:line="360" w:lineRule="auto"/>
        <w:ind w:firstLineChars="200" w:firstLine="480"/>
        <w:rPr>
          <w:sz w:val="24"/>
          <w:szCs w:val="24"/>
        </w:rPr>
      </w:pPr>
      <w:r>
        <w:rPr>
          <w:rFonts w:eastAsiaTheme="minorEastAsia" w:hint="eastAsia"/>
          <w:sz w:val="24"/>
          <w:szCs w:val="24"/>
        </w:rPr>
        <w:t>在经历大风、大雪、暴雨等极端天气之后，服务人员需及时开展设备巡检工</w:t>
      </w:r>
      <w:r>
        <w:rPr>
          <w:rFonts w:eastAsiaTheme="minorEastAsia" w:hint="eastAsia"/>
          <w:sz w:val="24"/>
          <w:szCs w:val="24"/>
        </w:rPr>
        <w:lastRenderedPageBreak/>
        <w:t>作。检查摄像头是否松动、移位、损坏并及时紧固、校正或更换；检查图像传输线路是否破损、接触不良并修复或更换；检查供电系统及防雷接地装置是否完好；记录检查情况、问题及处理措施，形成报告反馈至甲方。</w:t>
      </w:r>
    </w:p>
    <w:p w:rsidR="00145AFF" w:rsidRDefault="007966DE">
      <w:pPr>
        <w:spacing w:line="360" w:lineRule="auto"/>
        <w:ind w:firstLineChars="200" w:firstLine="480"/>
        <w:rPr>
          <w:sz w:val="24"/>
          <w:szCs w:val="24"/>
        </w:rPr>
      </w:pPr>
      <w:r>
        <w:rPr>
          <w:rFonts w:hint="eastAsia"/>
          <w:sz w:val="24"/>
          <w:szCs w:val="24"/>
        </w:rPr>
        <w:t>4.</w:t>
      </w:r>
      <w:r>
        <w:rPr>
          <w:rFonts w:hint="eastAsia"/>
          <w:sz w:val="24"/>
          <w:szCs w:val="24"/>
        </w:rPr>
        <w:t>电话支持服务</w:t>
      </w:r>
    </w:p>
    <w:p w:rsidR="00145AFF" w:rsidRDefault="007966DE">
      <w:pPr>
        <w:spacing w:line="360" w:lineRule="auto"/>
        <w:ind w:firstLineChars="200" w:firstLine="480"/>
        <w:rPr>
          <w:sz w:val="24"/>
          <w:szCs w:val="24"/>
        </w:rPr>
      </w:pPr>
      <w:r>
        <w:rPr>
          <w:rFonts w:hint="eastAsia"/>
          <w:sz w:val="24"/>
          <w:szCs w:val="24"/>
        </w:rPr>
        <w:t>若临时出现使用、操作或其他非故障类的简单问题，甲方可直接通过电话与乙方服务工程师取得联系，以获取问题的解决方案、操作方法及技术指导。</w:t>
      </w:r>
    </w:p>
    <w:p w:rsidR="00145AFF" w:rsidRDefault="007966DE">
      <w:pPr>
        <w:spacing w:line="360" w:lineRule="auto"/>
        <w:ind w:firstLineChars="200" w:firstLine="480"/>
        <w:rPr>
          <w:sz w:val="24"/>
          <w:szCs w:val="24"/>
        </w:rPr>
      </w:pPr>
      <w:r>
        <w:rPr>
          <w:rFonts w:hint="eastAsia"/>
          <w:sz w:val="24"/>
          <w:szCs w:val="24"/>
        </w:rPr>
        <w:t>5.</w:t>
      </w:r>
      <w:r>
        <w:rPr>
          <w:rFonts w:hint="eastAsia"/>
          <w:sz w:val="24"/>
          <w:szCs w:val="24"/>
        </w:rPr>
        <w:t>现场技术服务</w:t>
      </w:r>
    </w:p>
    <w:p w:rsidR="00145AFF" w:rsidRDefault="007966DE">
      <w:pPr>
        <w:spacing w:line="360" w:lineRule="auto"/>
        <w:ind w:firstLineChars="200" w:firstLine="480"/>
        <w:rPr>
          <w:sz w:val="24"/>
          <w:szCs w:val="24"/>
        </w:rPr>
      </w:pPr>
      <w:r>
        <w:rPr>
          <w:rFonts w:hint="eastAsia"/>
          <w:sz w:val="24"/>
          <w:szCs w:val="24"/>
        </w:rPr>
        <w:t>5.1</w:t>
      </w:r>
      <w:r>
        <w:rPr>
          <w:rFonts w:hint="eastAsia"/>
          <w:sz w:val="24"/>
          <w:szCs w:val="24"/>
        </w:rPr>
        <w:t>故障维修：包括但不限于监控摄像头的维修与更换；传输设备、存储设备的维修与更换；监控主机系统的维修与更换；监控线路的改造与架设等。</w:t>
      </w:r>
    </w:p>
    <w:p w:rsidR="00145AFF" w:rsidRDefault="007966DE">
      <w:pPr>
        <w:spacing w:line="360" w:lineRule="auto"/>
        <w:ind w:firstLineChars="200" w:firstLine="480"/>
        <w:rPr>
          <w:sz w:val="24"/>
          <w:szCs w:val="24"/>
        </w:rPr>
      </w:pPr>
      <w:r>
        <w:rPr>
          <w:rFonts w:hint="eastAsia"/>
          <w:sz w:val="24"/>
          <w:szCs w:val="24"/>
        </w:rPr>
        <w:t>5.2</w:t>
      </w:r>
      <w:proofErr w:type="gramStart"/>
      <w:r>
        <w:rPr>
          <w:rFonts w:hint="eastAsia"/>
          <w:sz w:val="24"/>
          <w:szCs w:val="24"/>
        </w:rPr>
        <w:t>在维保期限</w:t>
      </w:r>
      <w:proofErr w:type="gramEnd"/>
      <w:r>
        <w:rPr>
          <w:rFonts w:hint="eastAsia"/>
          <w:sz w:val="24"/>
          <w:szCs w:val="24"/>
        </w:rPr>
        <w:t>内，若系统内任何设备（如监控主机、摄像机、解码器等）在正常使用过程中发生损坏，乙方有责任进行更换。所更换设备的参数及使用功能应等同于或高于现有设备，且需确保与整体系统相适配，设备及配件费用由乙方承担。维修完成后，需向甲方汇报问题情况及处理结果</w:t>
      </w:r>
      <w:r>
        <w:rPr>
          <w:rFonts w:eastAsiaTheme="minorEastAsia" w:hint="eastAsia"/>
          <w:sz w:val="24"/>
          <w:szCs w:val="24"/>
        </w:rPr>
        <w:t>，</w:t>
      </w:r>
      <w:r>
        <w:rPr>
          <w:rFonts w:hint="eastAsia"/>
          <w:sz w:val="24"/>
          <w:szCs w:val="24"/>
        </w:rPr>
        <w:t>提交维修报告，并由甲方签字留存备案。</w:t>
      </w:r>
    </w:p>
    <w:p w:rsidR="00145AFF" w:rsidRDefault="007966DE">
      <w:pPr>
        <w:spacing w:line="360" w:lineRule="auto"/>
        <w:ind w:firstLineChars="200" w:firstLine="480"/>
        <w:rPr>
          <w:sz w:val="24"/>
          <w:szCs w:val="24"/>
        </w:rPr>
      </w:pPr>
      <w:r>
        <w:rPr>
          <w:rFonts w:hint="eastAsia"/>
          <w:sz w:val="24"/>
          <w:szCs w:val="24"/>
        </w:rPr>
        <w:t>5.3</w:t>
      </w:r>
      <w:r>
        <w:rPr>
          <w:rFonts w:hint="eastAsia"/>
          <w:sz w:val="24"/>
          <w:szCs w:val="24"/>
        </w:rPr>
        <w:t>对于无法在现场处理的设备故障，经甲方认可后，由乙方负责（但不限于）保证设备</w:t>
      </w:r>
      <w:proofErr w:type="gramStart"/>
      <w:r>
        <w:rPr>
          <w:rFonts w:hint="eastAsia"/>
          <w:sz w:val="24"/>
          <w:szCs w:val="24"/>
        </w:rPr>
        <w:t>在线率</w:t>
      </w:r>
      <w:proofErr w:type="gramEnd"/>
      <w:r>
        <w:rPr>
          <w:rFonts w:hint="eastAsia"/>
          <w:sz w:val="24"/>
          <w:szCs w:val="24"/>
        </w:rPr>
        <w:t>符合规定要求送修。对于送修设备，在设备送修期间，乙方应提供为完成本项目服务所需的适合的现场备品备件，备件在故障设备维修期间与故障设备享受同等服务协议待遇，有同等协议法律效力。</w:t>
      </w:r>
    </w:p>
    <w:p w:rsidR="00145AFF" w:rsidRDefault="007966DE">
      <w:pPr>
        <w:spacing w:line="360" w:lineRule="auto"/>
        <w:ind w:firstLineChars="200" w:firstLine="480"/>
        <w:rPr>
          <w:sz w:val="24"/>
          <w:szCs w:val="24"/>
        </w:rPr>
      </w:pPr>
      <w:r>
        <w:rPr>
          <w:rFonts w:hint="eastAsia"/>
          <w:sz w:val="24"/>
          <w:szCs w:val="24"/>
        </w:rPr>
        <w:t>5.4</w:t>
      </w:r>
      <w:r>
        <w:rPr>
          <w:rFonts w:hint="eastAsia"/>
          <w:sz w:val="24"/>
          <w:szCs w:val="24"/>
        </w:rPr>
        <w:t>对于设备使用过程中存在的使用问题，乙方应进行清晰解释</w:t>
      </w:r>
      <w:r>
        <w:rPr>
          <w:rFonts w:eastAsiaTheme="minorEastAsia" w:hint="eastAsia"/>
          <w:sz w:val="24"/>
          <w:szCs w:val="24"/>
        </w:rPr>
        <w:t>，</w:t>
      </w:r>
      <w:r>
        <w:rPr>
          <w:rFonts w:hint="eastAsia"/>
          <w:sz w:val="24"/>
          <w:szCs w:val="24"/>
        </w:rPr>
        <w:t>指导甲方正确使用，并提出合理化建议。</w:t>
      </w:r>
    </w:p>
    <w:p w:rsidR="00145AFF" w:rsidRDefault="007966DE">
      <w:pPr>
        <w:spacing w:line="360" w:lineRule="auto"/>
        <w:ind w:firstLineChars="200" w:firstLine="480"/>
        <w:rPr>
          <w:sz w:val="24"/>
          <w:szCs w:val="24"/>
        </w:rPr>
      </w:pPr>
      <w:r>
        <w:rPr>
          <w:rFonts w:hint="eastAsia"/>
          <w:sz w:val="24"/>
          <w:szCs w:val="24"/>
        </w:rPr>
        <w:t>6.</w:t>
      </w:r>
      <w:r>
        <w:rPr>
          <w:rFonts w:hint="eastAsia"/>
          <w:sz w:val="24"/>
          <w:szCs w:val="24"/>
        </w:rPr>
        <w:t>服务保障</w:t>
      </w:r>
    </w:p>
    <w:p w:rsidR="00145AFF" w:rsidRDefault="007966DE">
      <w:pPr>
        <w:spacing w:line="360" w:lineRule="auto"/>
        <w:ind w:firstLineChars="200" w:firstLine="480"/>
        <w:rPr>
          <w:sz w:val="24"/>
        </w:rPr>
      </w:pPr>
      <w:r>
        <w:rPr>
          <w:rFonts w:hint="eastAsia"/>
          <w:sz w:val="24"/>
          <w:szCs w:val="22"/>
        </w:rPr>
        <w:t>6.1</w:t>
      </w:r>
      <w:r>
        <w:rPr>
          <w:rFonts w:hint="eastAsia"/>
          <w:sz w:val="24"/>
          <w:szCs w:val="22"/>
        </w:rPr>
        <w:t>应急保障：在极端天气、汛期、重大节假日、创建文明活动、选举、迎检等情形下，若甲方提出技术保障服务需求，乙方可根据实际需求提供应急服务。</w:t>
      </w:r>
    </w:p>
    <w:p w:rsidR="00145AFF" w:rsidRDefault="007966DE">
      <w:pPr>
        <w:spacing w:line="360" w:lineRule="auto"/>
        <w:ind w:firstLineChars="200" w:firstLine="480"/>
        <w:rPr>
          <w:sz w:val="24"/>
        </w:rPr>
      </w:pPr>
      <w:r>
        <w:rPr>
          <w:rFonts w:hint="eastAsia"/>
          <w:sz w:val="24"/>
          <w:szCs w:val="22"/>
        </w:rPr>
        <w:t>6.2</w:t>
      </w:r>
      <w:r>
        <w:rPr>
          <w:rFonts w:hint="eastAsia"/>
          <w:sz w:val="24"/>
          <w:szCs w:val="22"/>
        </w:rPr>
        <w:t>安全保障：运</w:t>
      </w:r>
      <w:proofErr w:type="gramStart"/>
      <w:r>
        <w:rPr>
          <w:rFonts w:hint="eastAsia"/>
          <w:sz w:val="24"/>
          <w:szCs w:val="22"/>
        </w:rPr>
        <w:t>维期间</w:t>
      </w:r>
      <w:proofErr w:type="gramEnd"/>
      <w:r>
        <w:rPr>
          <w:rFonts w:hint="eastAsia"/>
          <w:sz w:val="24"/>
          <w:szCs w:val="22"/>
        </w:rPr>
        <w:t>严格按照操作规程和安全使用管理要求，保证设备和数据安全。</w:t>
      </w:r>
    </w:p>
    <w:p w:rsidR="00145AFF" w:rsidRDefault="007966DE">
      <w:pPr>
        <w:spacing w:line="360" w:lineRule="auto"/>
        <w:ind w:firstLineChars="200" w:firstLine="480"/>
        <w:rPr>
          <w:sz w:val="24"/>
          <w:szCs w:val="24"/>
        </w:rPr>
      </w:pPr>
      <w:r>
        <w:rPr>
          <w:rFonts w:hint="eastAsia"/>
          <w:sz w:val="24"/>
          <w:szCs w:val="24"/>
        </w:rPr>
        <w:t>6.3</w:t>
      </w:r>
      <w:r>
        <w:rPr>
          <w:rFonts w:hint="eastAsia"/>
          <w:sz w:val="24"/>
          <w:szCs w:val="24"/>
        </w:rPr>
        <w:t>会议支持：针对视频会议，应按照要求安排专业人员提供现场支持服务。</w:t>
      </w:r>
    </w:p>
    <w:p w:rsidR="00145AFF" w:rsidRDefault="007966DE">
      <w:pPr>
        <w:spacing w:line="360" w:lineRule="auto"/>
        <w:ind w:firstLineChars="200" w:firstLine="480"/>
        <w:rPr>
          <w:sz w:val="24"/>
        </w:rPr>
      </w:pPr>
      <w:r>
        <w:rPr>
          <w:rFonts w:hint="eastAsia"/>
          <w:sz w:val="24"/>
        </w:rPr>
        <w:t>6.4</w:t>
      </w:r>
      <w:r>
        <w:rPr>
          <w:rFonts w:hint="eastAsia"/>
          <w:sz w:val="24"/>
        </w:rPr>
        <w:t>技术支持：协助甲方完成重大运</w:t>
      </w:r>
      <w:proofErr w:type="gramStart"/>
      <w:r>
        <w:rPr>
          <w:rFonts w:hint="eastAsia"/>
          <w:sz w:val="24"/>
        </w:rPr>
        <w:t>维保障</w:t>
      </w:r>
      <w:proofErr w:type="gramEnd"/>
      <w:r>
        <w:rPr>
          <w:rFonts w:hint="eastAsia"/>
          <w:sz w:val="24"/>
        </w:rPr>
        <w:t>活动，在上级检查或参观等活动中，按要求提供现场技术支持服务。</w:t>
      </w:r>
    </w:p>
    <w:p w:rsidR="00145AFF" w:rsidRDefault="007966DE">
      <w:pPr>
        <w:spacing w:line="360" w:lineRule="auto"/>
        <w:ind w:firstLineChars="200" w:firstLine="480"/>
        <w:rPr>
          <w:sz w:val="24"/>
        </w:rPr>
      </w:pPr>
      <w:r>
        <w:rPr>
          <w:rFonts w:hint="eastAsia"/>
          <w:sz w:val="24"/>
        </w:rPr>
        <w:t>6.5</w:t>
      </w:r>
      <w:r>
        <w:rPr>
          <w:rFonts w:hint="eastAsia"/>
          <w:sz w:val="24"/>
        </w:rPr>
        <w:t>操作服务：提供视频、文档、人员等在系统中的添加、修改操作服务。</w:t>
      </w:r>
    </w:p>
    <w:p w:rsidR="00145AFF" w:rsidRDefault="007966DE">
      <w:pPr>
        <w:spacing w:line="360" w:lineRule="auto"/>
        <w:ind w:firstLineChars="200" w:firstLine="480"/>
        <w:rPr>
          <w:sz w:val="24"/>
        </w:rPr>
      </w:pPr>
      <w:r>
        <w:rPr>
          <w:rFonts w:hint="eastAsia"/>
          <w:sz w:val="24"/>
        </w:rPr>
        <w:lastRenderedPageBreak/>
        <w:t>6.6</w:t>
      </w:r>
      <w:r>
        <w:rPr>
          <w:rFonts w:hint="eastAsia"/>
          <w:sz w:val="24"/>
        </w:rPr>
        <w:t>资料服务：包括</w:t>
      </w:r>
      <w:r>
        <w:rPr>
          <w:rFonts w:hint="eastAsia"/>
          <w:sz w:val="24"/>
          <w:szCs w:val="22"/>
        </w:rPr>
        <w:t>但</w:t>
      </w:r>
      <w:r>
        <w:rPr>
          <w:rFonts w:hint="eastAsia"/>
          <w:sz w:val="24"/>
        </w:rPr>
        <w:t>不限于依照甲方要求修改运维制度、规范、运维文档模板等，报送上级检查文件以及政法委所需文档等。运</w:t>
      </w:r>
      <w:proofErr w:type="gramStart"/>
      <w:r>
        <w:rPr>
          <w:rFonts w:hint="eastAsia"/>
          <w:sz w:val="24"/>
        </w:rPr>
        <w:t>维成果</w:t>
      </w:r>
      <w:proofErr w:type="gramEnd"/>
      <w:r>
        <w:rPr>
          <w:rFonts w:hint="eastAsia"/>
          <w:sz w:val="24"/>
        </w:rPr>
        <w:t>文件应涵盖</w:t>
      </w:r>
      <w:r>
        <w:rPr>
          <w:rFonts w:hint="eastAsia"/>
          <w:sz w:val="24"/>
          <w:szCs w:val="22"/>
        </w:rPr>
        <w:t>但</w:t>
      </w:r>
      <w:r>
        <w:rPr>
          <w:rFonts w:hint="eastAsia"/>
          <w:sz w:val="24"/>
        </w:rPr>
        <w:t>不限于以下文档：运维服务过程文档（包括</w:t>
      </w:r>
      <w:r>
        <w:rPr>
          <w:rFonts w:hint="eastAsia"/>
          <w:sz w:val="24"/>
          <w:szCs w:val="22"/>
        </w:rPr>
        <w:t>但</w:t>
      </w:r>
      <w:r>
        <w:rPr>
          <w:rFonts w:hint="eastAsia"/>
          <w:sz w:val="24"/>
        </w:rPr>
        <w:t>不限于巡检记录、故障维修台账、设备更换情况登记表、故障派修单、软件升级记录、运维月报、培训记录、应急保障记录等）。每月第一周，以电子文档形式向甲方报送上月抢修、维修、维护、保养记录表。</w:t>
      </w:r>
    </w:p>
    <w:p w:rsidR="00145AFF" w:rsidRDefault="007966DE">
      <w:pPr>
        <w:spacing w:line="360" w:lineRule="auto"/>
        <w:ind w:firstLineChars="200" w:firstLine="480"/>
        <w:rPr>
          <w:sz w:val="24"/>
        </w:rPr>
      </w:pPr>
      <w:r>
        <w:rPr>
          <w:rFonts w:hint="eastAsia"/>
          <w:sz w:val="24"/>
        </w:rPr>
        <w:t>6.7</w:t>
      </w:r>
      <w:r>
        <w:rPr>
          <w:rFonts w:hint="eastAsia"/>
          <w:sz w:val="24"/>
        </w:rPr>
        <w:t>培训服务：根据甲方需求随时对使用人员进行培训。</w:t>
      </w:r>
    </w:p>
    <w:p w:rsidR="00145AFF" w:rsidRDefault="007966DE">
      <w:pPr>
        <w:spacing w:line="360" w:lineRule="auto"/>
        <w:ind w:firstLineChars="200" w:firstLine="480"/>
        <w:rPr>
          <w:sz w:val="24"/>
        </w:rPr>
      </w:pPr>
      <w:r>
        <w:rPr>
          <w:rFonts w:hint="eastAsia"/>
          <w:sz w:val="24"/>
        </w:rPr>
        <w:t>7.</w:t>
      </w:r>
      <w:r>
        <w:rPr>
          <w:rFonts w:hint="eastAsia"/>
          <w:sz w:val="24"/>
        </w:rPr>
        <w:t>平台要求</w:t>
      </w:r>
    </w:p>
    <w:p w:rsidR="00145AFF" w:rsidRDefault="007966DE">
      <w:pPr>
        <w:spacing w:line="360" w:lineRule="auto"/>
        <w:ind w:firstLineChars="200" w:firstLine="480"/>
        <w:rPr>
          <w:sz w:val="24"/>
        </w:rPr>
      </w:pPr>
      <w:r>
        <w:rPr>
          <w:rFonts w:hint="eastAsia"/>
          <w:sz w:val="24"/>
          <w:szCs w:val="22"/>
        </w:rPr>
        <w:t>为满足前端视频运维的实际需求，平台主要功能如下：</w:t>
      </w:r>
    </w:p>
    <w:p w:rsidR="00145AFF" w:rsidRDefault="007966DE">
      <w:pPr>
        <w:spacing w:line="360" w:lineRule="auto"/>
        <w:ind w:firstLineChars="200" w:firstLine="480"/>
        <w:rPr>
          <w:sz w:val="24"/>
        </w:rPr>
      </w:pPr>
      <w:r>
        <w:rPr>
          <w:rFonts w:hint="eastAsia"/>
          <w:sz w:val="24"/>
        </w:rPr>
        <w:t>7.1</w:t>
      </w:r>
      <w:r>
        <w:rPr>
          <w:rFonts w:hint="eastAsia"/>
          <w:sz w:val="24"/>
        </w:rPr>
        <w:t>在地图上呈现所有运维视频监控点位的分布状况及基础信息，例如</w:t>
      </w:r>
      <w:r>
        <w:rPr>
          <w:rFonts w:hint="eastAsia"/>
          <w:sz w:val="24"/>
        </w:rPr>
        <w:t>IP</w:t>
      </w:r>
      <w:r>
        <w:rPr>
          <w:rFonts w:hint="eastAsia"/>
          <w:sz w:val="24"/>
        </w:rPr>
        <w:t>地址、摄像机类型等。</w:t>
      </w:r>
    </w:p>
    <w:p w:rsidR="00145AFF" w:rsidRDefault="007966DE">
      <w:pPr>
        <w:spacing w:line="360" w:lineRule="auto"/>
        <w:ind w:firstLineChars="200" w:firstLine="480"/>
        <w:rPr>
          <w:sz w:val="24"/>
        </w:rPr>
      </w:pPr>
      <w:r>
        <w:rPr>
          <w:rFonts w:hint="eastAsia"/>
          <w:sz w:val="24"/>
        </w:rPr>
        <w:t>7.2</w:t>
      </w:r>
      <w:r>
        <w:rPr>
          <w:rFonts w:hint="eastAsia"/>
          <w:sz w:val="24"/>
        </w:rPr>
        <w:t>显示实时在线状态，并展示实时在线比率。</w:t>
      </w:r>
    </w:p>
    <w:p w:rsidR="00145AFF" w:rsidRDefault="007966DE">
      <w:pPr>
        <w:spacing w:line="360" w:lineRule="auto"/>
        <w:ind w:firstLineChars="200" w:firstLine="480"/>
        <w:rPr>
          <w:sz w:val="24"/>
        </w:rPr>
      </w:pPr>
      <w:r>
        <w:rPr>
          <w:rFonts w:hint="eastAsia"/>
          <w:sz w:val="24"/>
        </w:rPr>
        <w:t>7.3</w:t>
      </w:r>
      <w:r>
        <w:rPr>
          <w:rFonts w:hint="eastAsia"/>
          <w:sz w:val="24"/>
        </w:rPr>
        <w:t>为每个视频监控点</w:t>
      </w:r>
      <w:proofErr w:type="gramStart"/>
      <w:r>
        <w:rPr>
          <w:rFonts w:hint="eastAsia"/>
          <w:sz w:val="24"/>
        </w:rPr>
        <w:t>位设置</w:t>
      </w:r>
      <w:proofErr w:type="gramEnd"/>
      <w:r>
        <w:rPr>
          <w:rFonts w:hint="eastAsia"/>
          <w:sz w:val="24"/>
        </w:rPr>
        <w:t>标签，如出入口、主干道、广场等，可按照类型开展检索，检索结果按地图分布或清单列表形式呈现。</w:t>
      </w:r>
    </w:p>
    <w:p w:rsidR="00145AFF" w:rsidRDefault="007966DE">
      <w:pPr>
        <w:spacing w:line="360" w:lineRule="auto"/>
        <w:ind w:firstLineChars="200" w:firstLine="480"/>
        <w:rPr>
          <w:sz w:val="24"/>
        </w:rPr>
      </w:pPr>
      <w:r>
        <w:rPr>
          <w:rFonts w:hint="eastAsia"/>
          <w:sz w:val="24"/>
        </w:rPr>
        <w:t>7.4</w:t>
      </w:r>
      <w:r>
        <w:rPr>
          <w:rFonts w:hint="eastAsia"/>
          <w:sz w:val="24"/>
        </w:rPr>
        <w:t>系统能够生成运</w:t>
      </w:r>
      <w:proofErr w:type="gramStart"/>
      <w:r>
        <w:rPr>
          <w:rFonts w:hint="eastAsia"/>
          <w:sz w:val="24"/>
        </w:rPr>
        <w:t>维记录</w:t>
      </w:r>
      <w:proofErr w:type="gramEnd"/>
      <w:r>
        <w:rPr>
          <w:rFonts w:hint="eastAsia"/>
          <w:sz w:val="24"/>
        </w:rPr>
        <w:t>以及运行维护报表。</w:t>
      </w:r>
    </w:p>
    <w:p w:rsidR="00145AFF" w:rsidRDefault="007966DE">
      <w:pPr>
        <w:spacing w:line="360" w:lineRule="auto"/>
        <w:ind w:firstLineChars="200" w:firstLine="480"/>
        <w:rPr>
          <w:sz w:val="24"/>
        </w:rPr>
      </w:pPr>
      <w:r>
        <w:rPr>
          <w:rFonts w:hint="eastAsia"/>
          <w:sz w:val="24"/>
        </w:rPr>
        <w:t>8.</w:t>
      </w:r>
      <w:r>
        <w:rPr>
          <w:rFonts w:hint="eastAsia"/>
          <w:sz w:val="24"/>
        </w:rPr>
        <w:t>制度要求</w:t>
      </w:r>
    </w:p>
    <w:p w:rsidR="00145AFF" w:rsidRDefault="007966DE">
      <w:pPr>
        <w:spacing w:line="360" w:lineRule="auto"/>
        <w:ind w:firstLineChars="200" w:firstLine="480"/>
        <w:rPr>
          <w:sz w:val="24"/>
        </w:rPr>
      </w:pPr>
      <w:r>
        <w:rPr>
          <w:rFonts w:hint="eastAsia"/>
          <w:sz w:val="24"/>
        </w:rPr>
        <w:t>8.1</w:t>
      </w:r>
      <w:r>
        <w:rPr>
          <w:rFonts w:hint="eastAsia"/>
          <w:sz w:val="24"/>
        </w:rPr>
        <w:t>乙方</w:t>
      </w:r>
      <w:proofErr w:type="gramStart"/>
      <w:r>
        <w:rPr>
          <w:rFonts w:hint="eastAsia"/>
          <w:sz w:val="24"/>
        </w:rPr>
        <w:t>需拥有</w:t>
      </w:r>
      <w:proofErr w:type="gramEnd"/>
      <w:r>
        <w:rPr>
          <w:rFonts w:hint="eastAsia"/>
          <w:sz w:val="24"/>
        </w:rPr>
        <w:t>标准化的售后服务流程以及施工、维护维修的技术标准，运维服务严格依照既定流程与标准执行。</w:t>
      </w:r>
    </w:p>
    <w:p w:rsidR="00145AFF" w:rsidRDefault="007966DE">
      <w:pPr>
        <w:spacing w:line="360" w:lineRule="auto"/>
        <w:ind w:firstLineChars="200" w:firstLine="480"/>
        <w:rPr>
          <w:sz w:val="24"/>
        </w:rPr>
      </w:pPr>
      <w:r>
        <w:rPr>
          <w:rFonts w:hint="eastAsia"/>
          <w:sz w:val="24"/>
        </w:rPr>
        <w:t>8.2</w:t>
      </w:r>
      <w:r>
        <w:rPr>
          <w:rFonts w:hint="eastAsia"/>
          <w:sz w:val="24"/>
        </w:rPr>
        <w:t>甲方根据系统在线率、故障处理及时性、修复率、档案完整性、巡查频次等指标，对乙方履行合同的情况开展考核管理工作，乙方应无条件配合甲方的考核工作。</w:t>
      </w:r>
    </w:p>
    <w:p w:rsidR="00145AFF" w:rsidRDefault="007966DE">
      <w:pPr>
        <w:spacing w:line="360" w:lineRule="auto"/>
        <w:ind w:firstLineChars="200" w:firstLine="480"/>
        <w:rPr>
          <w:sz w:val="24"/>
        </w:rPr>
      </w:pPr>
      <w:r>
        <w:rPr>
          <w:rFonts w:hint="eastAsia"/>
          <w:sz w:val="24"/>
        </w:rPr>
        <w:t>8.3</w:t>
      </w:r>
      <w:r>
        <w:rPr>
          <w:rFonts w:hint="eastAsia"/>
          <w:sz w:val="24"/>
        </w:rPr>
        <w:t>乙方需做好运维服务人员上岗、在岗以及离岗阶段的保密管理工作，运</w:t>
      </w:r>
      <w:proofErr w:type="gramStart"/>
      <w:r>
        <w:rPr>
          <w:rFonts w:hint="eastAsia"/>
          <w:sz w:val="24"/>
        </w:rPr>
        <w:t>维人员</w:t>
      </w:r>
      <w:proofErr w:type="gramEnd"/>
      <w:r>
        <w:rPr>
          <w:rFonts w:hint="eastAsia"/>
          <w:sz w:val="24"/>
        </w:rPr>
        <w:t>需签署保密承诺书。</w:t>
      </w:r>
    </w:p>
    <w:p w:rsidR="00145AFF" w:rsidRDefault="007966DE">
      <w:pPr>
        <w:spacing w:line="360" w:lineRule="auto"/>
        <w:ind w:firstLineChars="200" w:firstLine="480"/>
        <w:rPr>
          <w:sz w:val="24"/>
        </w:rPr>
      </w:pPr>
      <w:r>
        <w:rPr>
          <w:rFonts w:hint="eastAsia"/>
          <w:sz w:val="24"/>
        </w:rPr>
        <w:t>9.</w:t>
      </w:r>
      <w:r>
        <w:rPr>
          <w:rFonts w:hint="eastAsia"/>
          <w:sz w:val="24"/>
        </w:rPr>
        <w:t>其他要求</w:t>
      </w:r>
    </w:p>
    <w:p w:rsidR="00145AFF" w:rsidRDefault="007966DE">
      <w:pPr>
        <w:spacing w:line="360" w:lineRule="auto"/>
        <w:ind w:firstLineChars="200" w:firstLine="480"/>
        <w:rPr>
          <w:sz w:val="24"/>
        </w:rPr>
      </w:pPr>
      <w:r>
        <w:rPr>
          <w:rFonts w:hint="eastAsia"/>
          <w:sz w:val="24"/>
        </w:rPr>
        <w:t>可根据客户需求提出提升改造解决方案，以保障系统安全稳定运行以及数据安全。</w:t>
      </w:r>
    </w:p>
    <w:p w:rsidR="00145AFF" w:rsidRDefault="007966DE">
      <w:pPr>
        <w:spacing w:line="360" w:lineRule="auto"/>
        <w:ind w:firstLineChars="200" w:firstLine="482"/>
        <w:rPr>
          <w:b/>
          <w:sz w:val="24"/>
        </w:rPr>
      </w:pPr>
      <w:r>
        <w:rPr>
          <w:rFonts w:hint="eastAsia"/>
          <w:b/>
          <w:sz w:val="24"/>
        </w:rPr>
        <w:t>三</w:t>
      </w:r>
      <w:r>
        <w:rPr>
          <w:b/>
          <w:sz w:val="24"/>
        </w:rPr>
        <w:t>、验收标准</w:t>
      </w:r>
    </w:p>
    <w:p w:rsidR="00145AFF" w:rsidRDefault="007966DE">
      <w:pPr>
        <w:spacing w:line="360" w:lineRule="auto"/>
        <w:ind w:firstLineChars="200" w:firstLine="480"/>
        <w:rPr>
          <w:sz w:val="24"/>
        </w:rPr>
      </w:pPr>
      <w:r>
        <w:rPr>
          <w:rFonts w:hint="eastAsia"/>
          <w:sz w:val="24"/>
        </w:rPr>
        <w:t>在运维期内，乙方应确保设备正常运行、系统稳定。每月由乙方针对本运</w:t>
      </w:r>
      <w:proofErr w:type="gramStart"/>
      <w:r>
        <w:rPr>
          <w:rFonts w:hint="eastAsia"/>
          <w:sz w:val="24"/>
        </w:rPr>
        <w:t>维项目</w:t>
      </w:r>
      <w:proofErr w:type="gramEnd"/>
      <w:r>
        <w:rPr>
          <w:rFonts w:hint="eastAsia"/>
          <w:sz w:val="24"/>
        </w:rPr>
        <w:t>进行阶段性汇报，并向甲方提供运维资料。服务期满后，甲方组织开展验收</w:t>
      </w:r>
      <w:r>
        <w:rPr>
          <w:rFonts w:hint="eastAsia"/>
          <w:sz w:val="24"/>
        </w:rPr>
        <w:lastRenderedPageBreak/>
        <w:t>工作，验收通过后出具书面验收结果。验收结果需符合上级单位（政法委、公安局）对甲方的考核标准，</w:t>
      </w:r>
      <w:proofErr w:type="gramStart"/>
      <w:r>
        <w:rPr>
          <w:rFonts w:hint="eastAsia"/>
          <w:sz w:val="24"/>
        </w:rPr>
        <w:t>若考核</w:t>
      </w:r>
      <w:proofErr w:type="gramEnd"/>
      <w:r>
        <w:rPr>
          <w:rFonts w:hint="eastAsia"/>
          <w:sz w:val="24"/>
        </w:rPr>
        <w:t>标准发生更新，乙方须予以配合调整。</w:t>
      </w:r>
    </w:p>
    <w:p w:rsidR="00145AFF" w:rsidRDefault="00145AFF">
      <w:pPr>
        <w:spacing w:line="360" w:lineRule="auto"/>
        <w:ind w:firstLineChars="200" w:firstLine="560"/>
        <w:outlineLvl w:val="0"/>
        <w:rPr>
          <w:sz w:val="28"/>
          <w:szCs w:val="28"/>
        </w:rPr>
      </w:pPr>
    </w:p>
    <w:p w:rsidR="00145AFF" w:rsidRDefault="00145AFF">
      <w:pPr>
        <w:pStyle w:val="Default"/>
        <w:spacing w:line="360" w:lineRule="auto"/>
        <w:jc w:val="both"/>
        <w:rPr>
          <w:rFonts w:ascii="Times New Roman" w:eastAsia="宋体" w:hAnsi="Times New Roman" w:cs="Times New Roman"/>
          <w:color w:val="auto"/>
          <w:kern w:val="2"/>
        </w:rPr>
      </w:pPr>
    </w:p>
    <w:p w:rsidR="00145AFF" w:rsidRDefault="00145AFF">
      <w:pPr>
        <w:spacing w:line="360" w:lineRule="auto"/>
        <w:ind w:firstLineChars="200" w:firstLine="480"/>
        <w:jc w:val="left"/>
        <w:rPr>
          <w:sz w:val="24"/>
        </w:rPr>
      </w:pPr>
    </w:p>
    <w:p w:rsidR="00145AFF" w:rsidRDefault="00145AFF">
      <w:pPr>
        <w:pStyle w:val="a9"/>
        <w:rPr>
          <w:rFonts w:ascii="Times New Roman" w:hAnsi="Times New Roman"/>
        </w:rPr>
        <w:sectPr w:rsidR="00145AFF">
          <w:headerReference w:type="default" r:id="rId15"/>
          <w:pgSz w:w="11906" w:h="16838"/>
          <w:pgMar w:top="1440" w:right="1800" w:bottom="1440" w:left="1800" w:header="851" w:footer="992" w:gutter="0"/>
          <w:cols w:space="720"/>
          <w:docGrid w:type="lines" w:linePitch="312"/>
        </w:sectPr>
      </w:pPr>
    </w:p>
    <w:p w:rsidR="00145AFF" w:rsidRDefault="007966DE">
      <w:pPr>
        <w:pStyle w:val="a9"/>
        <w:rPr>
          <w:rFonts w:ascii="Times New Roman" w:hAnsi="Times New Roman"/>
        </w:rPr>
      </w:pPr>
      <w:r>
        <w:rPr>
          <w:rFonts w:ascii="Times New Roman" w:hAnsi="Times New Roman"/>
        </w:rPr>
        <w:lastRenderedPageBreak/>
        <w:t>第三部分</w:t>
      </w:r>
      <w:bookmarkEnd w:id="1"/>
      <w:r>
        <w:rPr>
          <w:rFonts w:ascii="Times New Roman" w:hAnsi="Times New Roman" w:hint="eastAsia"/>
        </w:rPr>
        <w:t>磋商</w:t>
      </w:r>
      <w:r>
        <w:rPr>
          <w:rFonts w:ascii="Times New Roman" w:hAnsi="Times New Roman"/>
        </w:rPr>
        <w:t>须知</w:t>
      </w:r>
    </w:p>
    <w:p w:rsidR="00145AFF" w:rsidRDefault="00145AFF">
      <w:pPr>
        <w:pStyle w:val="Default"/>
        <w:spacing w:line="360" w:lineRule="auto"/>
        <w:jc w:val="center"/>
        <w:rPr>
          <w:rFonts w:ascii="Times New Roman" w:eastAsia="宋体" w:hAnsi="Times New Roman" w:cs="Times New Roman"/>
          <w:color w:val="auto"/>
        </w:rPr>
      </w:pPr>
      <w:bookmarkStart w:id="25" w:name="_Toc411426751"/>
    </w:p>
    <w:p w:rsidR="00145AFF" w:rsidRDefault="007966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145AFF" w:rsidRDefault="007966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45AFF" w:rsidRDefault="007966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45AFF" w:rsidRDefault="007966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45AFF" w:rsidRDefault="007966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145AFF" w:rsidRDefault="007966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145AFF" w:rsidRDefault="007966D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）磋商报名时，应以联合体协议中确定的主体方名义报名。</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）联合体各方均为小型、微型企业的，各方均应提供《中小微企业声明函》；中小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作为联合体一方参与政府采购活动，且《共同投标协议书》中约定，小型、微型企业的协议合同金额占到联合体协议合同总金额</w:t>
      </w:r>
      <w:r>
        <w:rPr>
          <w:rFonts w:ascii="Times New Roman" w:eastAsia="宋体" w:hAnsi="Times New Roman" w:cs="Times New Roman" w:hint="eastAsia"/>
          <w:color w:val="auto"/>
        </w:rPr>
        <w:t>30%</w:t>
      </w:r>
      <w:r>
        <w:rPr>
          <w:rFonts w:ascii="Times New Roman" w:eastAsia="宋体" w:hAnsi="Times New Roman" w:cs="Times New Roman" w:hint="eastAsia"/>
          <w:color w:val="auto"/>
        </w:rPr>
        <w:t>以上的，应附中小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的《中小微企业声明函》。</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微企业声明函》。</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供应商应当说明投标货物的来源地，如投标的货物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无论投标过程中的做法和结果如何，供应商自行承担所有与参加磋商有关的费用。</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45AFF" w:rsidRDefault="007966DE">
      <w:pPr>
        <w:pStyle w:val="Default"/>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145AFF" w:rsidRDefault="00145AFF">
      <w:pPr>
        <w:pStyle w:val="Default"/>
        <w:spacing w:line="360" w:lineRule="auto"/>
        <w:ind w:firstLineChars="200" w:firstLine="480"/>
        <w:jc w:val="both"/>
        <w:rPr>
          <w:rFonts w:ascii="Times New Roman" w:eastAsia="宋体" w:hAnsi="Times New Roman" w:cs="Times New Roman"/>
          <w:color w:val="auto"/>
        </w:rPr>
      </w:pPr>
    </w:p>
    <w:p w:rsidR="00145AFF" w:rsidRDefault="007966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w:t>
      </w:r>
      <w:r>
        <w:rPr>
          <w:rFonts w:ascii="Times New Roman" w:eastAsia="宋体" w:hAnsi="Times New Roman" w:cs="Times New Roman" w:hint="eastAsia"/>
          <w:color w:val="auto"/>
        </w:rPr>
        <w:lastRenderedPageBreak/>
        <w:t>环境、气候条件、公用设施等情况，供应商被视为熟悉上述与履行合同有关的一切情况。</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作用，并没有任何限制性，供应商在投标中可以选用其他替代品牌或型号，但这些替代要实质上优于或相当于磋商要求。</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报名供应商的“查看项目文件”，视同已书面通知所有竞争性磋商文件的收受人。请参与项目的供应商及时关注更正公告，由此导致的风险由供应商自行承担，采购人、采购代理机构不承担任何责任。</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w:t>
      </w:r>
      <w:r>
        <w:rPr>
          <w:rFonts w:ascii="Times New Roman" w:eastAsia="宋体" w:hAnsi="Times New Roman" w:cs="Times New Roman" w:hint="eastAsia"/>
          <w:color w:val="auto"/>
        </w:rPr>
        <w:lastRenderedPageBreak/>
        <w:t>构不承担任何责任。</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145AFF" w:rsidRDefault="00145AFF">
      <w:pPr>
        <w:pStyle w:val="Default"/>
        <w:spacing w:line="360" w:lineRule="auto"/>
        <w:ind w:firstLineChars="200" w:firstLine="480"/>
        <w:jc w:val="both"/>
        <w:rPr>
          <w:rFonts w:ascii="Times New Roman" w:eastAsia="宋体" w:hAnsi="Times New Roman" w:cs="Times New Roman"/>
          <w:color w:val="auto"/>
        </w:rPr>
      </w:pPr>
    </w:p>
    <w:p w:rsidR="00145AFF" w:rsidRDefault="007966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投标。</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供应商可对本竞争性磋商文件“磋商项目要求”所列的所有货物进行投标，也可只对其中一包或几包的货物投标；若无特殊说明，每一包的内容不得分项投标，采购人原则上按照整包确定成交供应商。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第一阶段电子响应文件不得包含任何报价内容及暗示报价内容的资料。</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供应商必须提交证明其有资格进行投标和有能力履行合同的文件，作为响应文件的一部分。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w:t>
      </w:r>
      <w:r>
        <w:rPr>
          <w:rFonts w:ascii="Times New Roman" w:eastAsia="宋体" w:hAnsi="Times New Roman" w:cs="Times New Roman" w:hint="eastAsia"/>
          <w:color w:val="auto"/>
        </w:rPr>
        <w:lastRenderedPageBreak/>
        <w:t>文件；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投标应答中必须列出具体数值或内容。如供应商未应答或只注明“符合”、“满足”等类似无具体内容的表述，将被视为不符合竞争性磋商文件要求。供应商自行承担由此造成的一切后果。</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 </w:t>
      </w:r>
      <w:r>
        <w:rPr>
          <w:rFonts w:ascii="Times New Roman" w:eastAsia="宋体" w:hAnsi="Times New Roman" w:cs="Times New Roman" w:hint="eastAsia"/>
          <w:color w:val="auto"/>
        </w:rPr>
        <w:t>响应文件的签署及规定</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（以通过天津公共资源电子签章客户端正确读取签章信息为准）。加盖电子签章的电子响应文件应与网上应答填报内容一致。当出现网上应答报价与电子响应文件报价不一致时，以网上应答为准。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145AFF" w:rsidRDefault="00145AFF">
      <w:pPr>
        <w:pStyle w:val="Default"/>
        <w:spacing w:line="360" w:lineRule="auto"/>
        <w:jc w:val="center"/>
        <w:rPr>
          <w:rFonts w:ascii="Times New Roman" w:eastAsia="宋体" w:hAnsi="Times New Roman" w:cs="Times New Roman"/>
          <w:color w:val="auto"/>
        </w:rPr>
      </w:pPr>
    </w:p>
    <w:p w:rsidR="00145AFF" w:rsidRDefault="007966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24.1</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145AFF" w:rsidRDefault="007966DE">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装包及使用说明》要求的文件检查方法进行检查，确保响应文件上传准确、有效。</w:t>
      </w:r>
    </w:p>
    <w:p w:rsidR="00145AFF" w:rsidRDefault="007966DE">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（2）供应商应当按照天津公共资源电子签章客户端使用说明的要求使用电子签章客户端软件。不按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24.3</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Pr>
          <w:rFonts w:ascii="Times New Roman" w:eastAsia="宋体" w:hAnsi="Times New Roman" w:cs="Times New Roman" w:hint="eastAsia"/>
          <w:color w:val="auto"/>
        </w:rPr>
        <w:t>未按规定提交网上应答和上传加盖电子签章的电子响应文件的投标将被拒绝。</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供应商须承诺接受电子投标的方式，并自行承担由此带来的废标、无效投标的风险。</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未按竞争性磋商文件的规定提交网上应答和上传加盖供应商电子签章的电子响应文件（以通过天津公共资源电子签章客户端正确读取签章信息为准）的投标将被拒绝。</w:t>
      </w:r>
    </w:p>
    <w:p w:rsidR="00145AFF" w:rsidRDefault="00145AFF">
      <w:pPr>
        <w:pStyle w:val="Default"/>
        <w:spacing w:line="360" w:lineRule="auto"/>
        <w:ind w:firstLineChars="200" w:firstLine="480"/>
        <w:jc w:val="both"/>
        <w:rPr>
          <w:rFonts w:ascii="Times New Roman" w:eastAsia="宋体" w:hAnsi="Times New Roman" w:cs="Times New Roman"/>
          <w:color w:val="auto"/>
        </w:rPr>
      </w:pPr>
    </w:p>
    <w:p w:rsidR="00145AFF" w:rsidRDefault="007966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w:t>
      </w:r>
      <w:r>
        <w:rPr>
          <w:rFonts w:ascii="Times New Roman" w:eastAsia="宋体" w:hAnsi="Times New Roman" w:cs="Times New Roman" w:hint="eastAsia"/>
          <w:color w:val="auto"/>
        </w:rPr>
        <w:lastRenderedPageBreak/>
        <w:t>务要求以及合同草案条款，但不得变动磋商文件中的其他内容。实质性变动的内容，须经采购人代表确认。</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45AFF" w:rsidRDefault="007966D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w:t>
      </w:r>
      <w:r>
        <w:rPr>
          <w:rFonts w:ascii="Times New Roman" w:eastAsia="宋体" w:hAnsi="Times New Roman" w:cs="Times New Roman" w:hint="eastAsia"/>
          <w:color w:val="auto"/>
        </w:rPr>
        <w:lastRenderedPageBreak/>
        <w:t>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磋商小组将根据竞争性磋商文件确定的评审原则和评审方法对确定为实质上响应竞争性磋商文件要求的响应进行评估和比较。</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w:t>
      </w:r>
      <w:r>
        <w:rPr>
          <w:rFonts w:ascii="Times New Roman" w:eastAsia="宋体" w:hAnsi="Times New Roman" w:cs="Times New Roman" w:hint="eastAsia"/>
          <w:color w:val="auto"/>
        </w:rPr>
        <w:lastRenderedPageBreak/>
        <w:t>材料。如果投标（响应）供应商不提供书面说明、证明材料，或者提供的书面说明、证明材料不能证明其报价合理性的，将其作为无效投标（响应）处理。审查相关情况应当在评审报告中记录。</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45AFF" w:rsidRDefault="007966D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出现以下任何情形取消磋商资格</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w:t>
      </w:r>
      <w:r>
        <w:rPr>
          <w:rFonts w:ascii="Times New Roman" w:eastAsia="宋体" w:hAnsi="Times New Roman" w:cs="Times New Roman" w:hint="eastAsia"/>
          <w:color w:val="auto"/>
        </w:rPr>
        <w:lastRenderedPageBreak/>
        <w:t>现负偏离，或经磋商小组认定未实质性响应竞争性磋商文件要求，或响应内容不符合相关强制性规定的；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145AFF" w:rsidRDefault="007966D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145AFF" w:rsidRDefault="007966D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145AFF" w:rsidRDefault="007966D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145AFF" w:rsidRDefault="00145AFF">
      <w:pPr>
        <w:pStyle w:val="Default"/>
        <w:spacing w:line="360" w:lineRule="auto"/>
        <w:ind w:firstLineChars="200" w:firstLine="480"/>
        <w:jc w:val="both"/>
        <w:rPr>
          <w:rFonts w:ascii="Times New Roman" w:eastAsia="宋体" w:hAnsi="Times New Roman" w:cs="Times New Roman"/>
          <w:color w:val="auto"/>
        </w:rPr>
      </w:pPr>
    </w:p>
    <w:p w:rsidR="00145AFF" w:rsidRDefault="007966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w:t>
      </w:r>
      <w:r>
        <w:rPr>
          <w:rFonts w:ascii="Times New Roman" w:eastAsia="宋体" w:hAnsi="Times New Roman" w:cs="Times New Roman" w:hint="eastAsia"/>
          <w:color w:val="auto"/>
        </w:rPr>
        <w:lastRenderedPageBreak/>
        <w:t>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34.1 </w:t>
      </w:r>
      <w:r>
        <w:rPr>
          <w:rFonts w:ascii="Times New Roman" w:eastAsia="宋体" w:hAnsi="Times New Roman" w:cs="Times New Roman" w:hint="eastAsia"/>
          <w:color w:val="auto"/>
        </w:rPr>
        <w:t>未经采购人同意，成交供应商不得分包合同。</w:t>
      </w:r>
    </w:p>
    <w:p w:rsidR="00145AFF" w:rsidRDefault="007966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45AFF" w:rsidRDefault="00145AFF">
      <w:pPr>
        <w:pStyle w:val="Default"/>
        <w:spacing w:line="360" w:lineRule="auto"/>
        <w:ind w:firstLineChars="200" w:firstLine="480"/>
        <w:jc w:val="both"/>
        <w:rPr>
          <w:rFonts w:ascii="Times New Roman" w:eastAsia="宋体" w:hAnsi="Times New Roman" w:cs="Times New Roman"/>
          <w:color w:val="auto"/>
        </w:rPr>
      </w:pPr>
    </w:p>
    <w:p w:rsidR="00145AFF" w:rsidRDefault="007966D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w:t>
      </w:r>
      <w:r>
        <w:rPr>
          <w:rFonts w:hAnsiTheme="minorEastAsia"/>
          <w:kern w:val="0"/>
          <w:sz w:val="24"/>
          <w:szCs w:val="24"/>
        </w:rPr>
        <w:lastRenderedPageBreak/>
        <w:t>业开展合同融资。</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w:t>
      </w:r>
      <w:r>
        <w:rPr>
          <w:rFonts w:hAnsiTheme="minorEastAsia" w:hint="eastAsia"/>
          <w:kern w:val="0"/>
          <w:sz w:val="24"/>
          <w:szCs w:val="24"/>
        </w:rPr>
        <w:lastRenderedPageBreak/>
        <w:t>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145AFF" w:rsidRDefault="007966D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145AF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45AFF" w:rsidRDefault="007966D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145AFF" w:rsidRDefault="007966D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145AFF" w:rsidRDefault="007966D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145AF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145AF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145AF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145AF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145AF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145AF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145AF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145AFF">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145AFF" w:rsidRDefault="007966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145AFF" w:rsidRDefault="007966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145AFF" w:rsidRDefault="007966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145AF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145AFF" w:rsidRDefault="007966D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5AFF">
              <w:tc>
                <w:tcPr>
                  <w:tcW w:w="2632" w:type="dxa"/>
                  <w:shd w:val="clear" w:color="auto" w:fill="FFFFFF"/>
                  <w:tcMar>
                    <w:top w:w="150" w:type="dxa"/>
                    <w:left w:w="0" w:type="dxa"/>
                    <w:bottom w:w="150" w:type="dxa"/>
                    <w:right w:w="0" w:type="dxa"/>
                  </w:tcMar>
                </w:tcPr>
                <w:p w:rsidR="00145AFF" w:rsidRDefault="007966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145AFF" w:rsidRDefault="007966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145AFF" w:rsidRDefault="007966D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145AFF" w:rsidRDefault="007966D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145AFF" w:rsidRDefault="00145AF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145AF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145AFF" w:rsidRDefault="007966D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5AFF">
              <w:tc>
                <w:tcPr>
                  <w:tcW w:w="2632" w:type="dxa"/>
                  <w:shd w:val="clear" w:color="auto" w:fill="FFFFFF"/>
                  <w:tcMar>
                    <w:top w:w="150" w:type="dxa"/>
                    <w:left w:w="0" w:type="dxa"/>
                    <w:bottom w:w="150" w:type="dxa"/>
                    <w:right w:w="0" w:type="dxa"/>
                  </w:tcMar>
                </w:tcPr>
                <w:p w:rsidR="00145AFF" w:rsidRDefault="007966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145AFF" w:rsidRDefault="007966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145AFF" w:rsidRDefault="007966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145AFF" w:rsidRDefault="007966D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145AFF" w:rsidRDefault="00145AF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145AFF" w:rsidRDefault="007966DE">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5AFF">
              <w:tc>
                <w:tcPr>
                  <w:tcW w:w="2632" w:type="dxa"/>
                  <w:shd w:val="clear" w:color="auto" w:fill="FFFFFF"/>
                  <w:tcMar>
                    <w:top w:w="150" w:type="dxa"/>
                    <w:left w:w="0" w:type="dxa"/>
                    <w:bottom w:w="150" w:type="dxa"/>
                    <w:right w:w="0" w:type="dxa"/>
                  </w:tcMar>
                </w:tcPr>
                <w:p w:rsidR="00145AFF" w:rsidRDefault="007966D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合同法》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145AFF" w:rsidRDefault="007966D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w:t>
                  </w:r>
                  <w:r>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145AFF" w:rsidRDefault="007966D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145AFF" w:rsidRDefault="007966D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145AFF" w:rsidRDefault="00145AF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145AFF" w:rsidRDefault="007966D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145AFF" w:rsidRDefault="007966D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145AFF" w:rsidRDefault="007966D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5AFF">
              <w:tc>
                <w:tcPr>
                  <w:tcW w:w="3007" w:type="dxa"/>
                  <w:shd w:val="clear" w:color="auto" w:fill="FFFFFF"/>
                  <w:tcMar>
                    <w:top w:w="150" w:type="dxa"/>
                    <w:left w:w="0" w:type="dxa"/>
                    <w:bottom w:w="150" w:type="dxa"/>
                    <w:right w:w="0" w:type="dxa"/>
                  </w:tcMar>
                </w:tcPr>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145AFF" w:rsidRDefault="007966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145AFF" w:rsidRDefault="007966D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145AFF" w:rsidRDefault="00145AF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145AFF" w:rsidRDefault="007966D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5AFF">
              <w:tc>
                <w:tcPr>
                  <w:tcW w:w="3007" w:type="dxa"/>
                  <w:shd w:val="clear" w:color="auto" w:fill="FFFFFF"/>
                  <w:tcMar>
                    <w:top w:w="150" w:type="dxa"/>
                    <w:left w:w="0" w:type="dxa"/>
                    <w:bottom w:w="150" w:type="dxa"/>
                    <w:right w:w="0" w:type="dxa"/>
                  </w:tcMar>
                </w:tcPr>
                <w:p w:rsidR="00145AFF" w:rsidRDefault="007966D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145AFF" w:rsidRDefault="007966D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145AFF" w:rsidRDefault="00145AF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5AFF">
              <w:tc>
                <w:tcPr>
                  <w:tcW w:w="3017" w:type="dxa"/>
                  <w:shd w:val="clear" w:color="auto" w:fill="FFFFFF"/>
                  <w:tcMar>
                    <w:top w:w="150" w:type="dxa"/>
                    <w:left w:w="0" w:type="dxa"/>
                    <w:bottom w:w="150" w:type="dxa"/>
                    <w:right w:w="0" w:type="dxa"/>
                  </w:tcMar>
                </w:tcPr>
                <w:p w:rsidR="00145AFF" w:rsidRDefault="007966DE">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145AFF">
              <w:tc>
                <w:tcPr>
                  <w:tcW w:w="3017" w:type="dxa"/>
                  <w:shd w:val="clear" w:color="auto" w:fill="FFFFFF"/>
                  <w:tcMar>
                    <w:top w:w="150" w:type="dxa"/>
                    <w:left w:w="0" w:type="dxa"/>
                    <w:bottom w:w="150" w:type="dxa"/>
                    <w:right w:w="0" w:type="dxa"/>
                  </w:tcMar>
                </w:tcPr>
                <w:p w:rsidR="00145AFF" w:rsidRDefault="00145AFF">
                  <w:pPr>
                    <w:widowControl/>
                    <w:jc w:val="left"/>
                    <w:textAlignment w:val="top"/>
                    <w:rPr>
                      <w:rFonts w:ascii="����" w:eastAsia="����" w:hAnsi="����" w:cs="����"/>
                      <w:color w:val="333333"/>
                      <w:kern w:val="0"/>
                      <w:sz w:val="24"/>
                      <w:szCs w:val="24"/>
                    </w:rPr>
                  </w:pPr>
                </w:p>
              </w:tc>
            </w:tr>
          </w:tbl>
          <w:p w:rsidR="00145AFF" w:rsidRDefault="00145AF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5AFF">
              <w:trPr>
                <w:trHeight w:val="3660"/>
              </w:trPr>
              <w:tc>
                <w:tcPr>
                  <w:tcW w:w="3017" w:type="dxa"/>
                  <w:shd w:val="clear" w:color="auto" w:fill="FFFFFF"/>
                  <w:tcMar>
                    <w:top w:w="150" w:type="dxa"/>
                    <w:left w:w="0" w:type="dxa"/>
                    <w:bottom w:w="150" w:type="dxa"/>
                    <w:right w:w="0" w:type="dxa"/>
                  </w:tcMar>
                </w:tcPr>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145AFF" w:rsidRDefault="007966D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w:t>
                  </w:r>
                  <w:r>
                    <w:rPr>
                      <w:rFonts w:ascii="宋体" w:hAnsi="宋体" w:cs="宋体" w:hint="eastAsia"/>
                      <w:color w:val="000000"/>
                      <w:kern w:val="0"/>
                      <w:sz w:val="19"/>
                      <w:szCs w:val="19"/>
                    </w:rPr>
                    <w:lastRenderedPageBreak/>
                    <w:t>其一即可）；</w:t>
                  </w:r>
                </w:p>
                <w:p w:rsidR="00145AFF" w:rsidRDefault="007966D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145AFF">
              <w:trPr>
                <w:trHeight w:val="90"/>
              </w:trPr>
              <w:tc>
                <w:tcPr>
                  <w:tcW w:w="3017" w:type="dxa"/>
                  <w:shd w:val="clear" w:color="auto" w:fill="FFFFFF"/>
                  <w:tcMar>
                    <w:top w:w="150" w:type="dxa"/>
                    <w:left w:w="0" w:type="dxa"/>
                    <w:bottom w:w="150" w:type="dxa"/>
                    <w:right w:w="0" w:type="dxa"/>
                  </w:tcMar>
                </w:tcPr>
                <w:p w:rsidR="00145AFF" w:rsidRDefault="00145AFF">
                  <w:pPr>
                    <w:widowControl/>
                    <w:jc w:val="left"/>
                    <w:textAlignment w:val="top"/>
                    <w:rPr>
                      <w:rFonts w:ascii="宋体" w:hAnsi="宋体" w:cs="宋体"/>
                      <w:color w:val="000000"/>
                      <w:kern w:val="0"/>
                      <w:sz w:val="19"/>
                      <w:szCs w:val="19"/>
                    </w:rPr>
                  </w:pPr>
                </w:p>
              </w:tc>
            </w:tr>
            <w:tr w:rsidR="00145AFF">
              <w:tc>
                <w:tcPr>
                  <w:tcW w:w="3017" w:type="dxa"/>
                  <w:shd w:val="clear" w:color="auto" w:fill="FFFFFF"/>
                  <w:tcMar>
                    <w:top w:w="150" w:type="dxa"/>
                    <w:left w:w="0" w:type="dxa"/>
                    <w:bottom w:w="150" w:type="dxa"/>
                    <w:right w:w="0" w:type="dxa"/>
                  </w:tcMar>
                </w:tcPr>
                <w:p w:rsidR="00145AFF" w:rsidRDefault="00145AFF">
                  <w:pPr>
                    <w:widowControl/>
                    <w:jc w:val="left"/>
                    <w:textAlignment w:val="top"/>
                    <w:rPr>
                      <w:rFonts w:ascii="宋体" w:hAnsi="宋体" w:cs="宋体"/>
                      <w:color w:val="000000"/>
                      <w:kern w:val="0"/>
                      <w:sz w:val="19"/>
                      <w:szCs w:val="19"/>
                    </w:rPr>
                  </w:pPr>
                </w:p>
              </w:tc>
            </w:tr>
          </w:tbl>
          <w:p w:rsidR="00145AFF" w:rsidRDefault="00145AF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5AFF">
              <w:tc>
                <w:tcPr>
                  <w:tcW w:w="3007" w:type="dxa"/>
                  <w:shd w:val="clear" w:color="auto" w:fill="FFFFFF"/>
                  <w:tcMar>
                    <w:top w:w="150" w:type="dxa"/>
                    <w:left w:w="0" w:type="dxa"/>
                    <w:bottom w:w="150" w:type="dxa"/>
                    <w:right w:w="0" w:type="dxa"/>
                  </w:tcMar>
                </w:tcPr>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145AFF" w:rsidRDefault="007966D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145AFF" w:rsidRDefault="00145AF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5AFF" w:rsidRDefault="007966D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145AFF" w:rsidRDefault="007966D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145AFF" w:rsidRDefault="007966D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145AFF" w:rsidRDefault="007966D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145AFF" w:rsidRDefault="007966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145AF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45AFF" w:rsidRDefault="007966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45AFF" w:rsidRDefault="00145AF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45AFF" w:rsidRDefault="00145AF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45AFF" w:rsidRDefault="00145AF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5AFF" w:rsidRDefault="00145AFF">
            <w:pPr>
              <w:widowControl/>
              <w:jc w:val="center"/>
              <w:textAlignment w:val="top"/>
              <w:rPr>
                <w:rFonts w:ascii="宋体" w:hAnsi="宋体" w:cs="宋体"/>
                <w:color w:val="000000"/>
                <w:kern w:val="0"/>
                <w:sz w:val="19"/>
                <w:szCs w:val="19"/>
              </w:rPr>
            </w:pPr>
          </w:p>
        </w:tc>
      </w:tr>
    </w:tbl>
    <w:p w:rsidR="00145AFF" w:rsidRDefault="00145AFF">
      <w:pPr>
        <w:autoSpaceDE w:val="0"/>
        <w:autoSpaceDN w:val="0"/>
        <w:adjustRightInd w:val="0"/>
        <w:spacing w:line="360" w:lineRule="auto"/>
        <w:ind w:firstLineChars="200" w:firstLine="480"/>
        <w:rPr>
          <w:rFonts w:hAnsiTheme="minorEastAsia"/>
          <w:kern w:val="0"/>
          <w:sz w:val="24"/>
          <w:szCs w:val="24"/>
        </w:rPr>
      </w:pPr>
    </w:p>
    <w:p w:rsidR="00145AFF" w:rsidRDefault="007966DE">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145AFF" w:rsidRDefault="00145AFF">
      <w:pPr>
        <w:pStyle w:val="Default"/>
        <w:snapToGrid w:val="0"/>
        <w:spacing w:line="360" w:lineRule="auto"/>
        <w:ind w:firstLineChars="200" w:firstLine="480"/>
        <w:jc w:val="both"/>
        <w:rPr>
          <w:rFonts w:ascii="Times New Roman" w:eastAsia="宋体" w:hAnsi="Times New Roman" w:cs="Times New Roman"/>
          <w:color w:val="auto"/>
        </w:rPr>
      </w:pPr>
    </w:p>
    <w:p w:rsidR="00145AFF" w:rsidRDefault="00145AFF">
      <w:pPr>
        <w:pStyle w:val="Default"/>
        <w:snapToGrid w:val="0"/>
        <w:spacing w:line="360" w:lineRule="auto"/>
        <w:ind w:firstLineChars="200" w:firstLine="480"/>
        <w:jc w:val="both"/>
        <w:rPr>
          <w:rFonts w:ascii="Times New Roman" w:eastAsia="宋体" w:hAnsi="Times New Roman" w:cs="Times New Roman"/>
          <w:color w:val="auto"/>
        </w:rPr>
        <w:sectPr w:rsidR="00145AFF">
          <w:headerReference w:type="default" r:id="rId16"/>
          <w:pgSz w:w="11906" w:h="16838"/>
          <w:pgMar w:top="1440" w:right="1800" w:bottom="1440" w:left="1800" w:header="851" w:footer="992" w:gutter="0"/>
          <w:cols w:space="720"/>
          <w:docGrid w:type="lines" w:linePitch="312"/>
        </w:sectPr>
      </w:pPr>
    </w:p>
    <w:p w:rsidR="00145AFF" w:rsidRDefault="007966DE">
      <w:pPr>
        <w:pStyle w:val="a9"/>
        <w:rPr>
          <w:rFonts w:ascii="Times New Roman" w:hAnsi="Times New Roman"/>
        </w:rPr>
      </w:pPr>
      <w:r>
        <w:rPr>
          <w:rFonts w:ascii="Times New Roman" w:hAnsi="Times New Roman"/>
        </w:rPr>
        <w:lastRenderedPageBreak/>
        <w:t>第四部分合同草案</w:t>
      </w:r>
      <w:bookmarkEnd w:id="25"/>
    </w:p>
    <w:p w:rsidR="00145AFF" w:rsidRDefault="007966DE">
      <w:pPr>
        <w:tabs>
          <w:tab w:val="left" w:pos="412"/>
          <w:tab w:val="left" w:pos="618"/>
        </w:tabs>
        <w:spacing w:line="520" w:lineRule="exact"/>
        <w:jc w:val="center"/>
        <w:rPr>
          <w:b/>
          <w:sz w:val="30"/>
          <w:szCs w:val="30"/>
        </w:rPr>
      </w:pPr>
      <w:r>
        <w:rPr>
          <w:b/>
          <w:sz w:val="30"/>
          <w:szCs w:val="30"/>
        </w:rPr>
        <w:t>合同一般条款</w:t>
      </w:r>
    </w:p>
    <w:p w:rsidR="00145AFF" w:rsidRDefault="007966DE">
      <w:pPr>
        <w:tabs>
          <w:tab w:val="left" w:pos="0"/>
          <w:tab w:val="left" w:pos="315"/>
        </w:tabs>
        <w:spacing w:line="520" w:lineRule="exact"/>
        <w:ind w:firstLine="480"/>
        <w:rPr>
          <w:sz w:val="24"/>
          <w:szCs w:val="24"/>
        </w:rPr>
      </w:pPr>
      <w:r>
        <w:rPr>
          <w:sz w:val="24"/>
          <w:szCs w:val="24"/>
        </w:rPr>
        <w:t>需方：</w:t>
      </w:r>
    </w:p>
    <w:p w:rsidR="00145AFF" w:rsidRDefault="007966DE">
      <w:pPr>
        <w:tabs>
          <w:tab w:val="left" w:pos="0"/>
          <w:tab w:val="left" w:pos="315"/>
        </w:tabs>
        <w:spacing w:line="520" w:lineRule="exact"/>
        <w:ind w:firstLine="480"/>
        <w:rPr>
          <w:sz w:val="24"/>
          <w:szCs w:val="24"/>
        </w:rPr>
      </w:pPr>
      <w:r>
        <w:rPr>
          <w:sz w:val="24"/>
          <w:szCs w:val="24"/>
        </w:rPr>
        <w:t>供方：</w:t>
      </w:r>
    </w:p>
    <w:p w:rsidR="00145AFF" w:rsidRDefault="007966DE">
      <w:pPr>
        <w:tabs>
          <w:tab w:val="left" w:pos="0"/>
          <w:tab w:val="left" w:pos="315"/>
        </w:tabs>
        <w:spacing w:line="520" w:lineRule="exact"/>
        <w:ind w:firstLine="480"/>
        <w:rPr>
          <w:sz w:val="24"/>
          <w:szCs w:val="24"/>
        </w:rPr>
      </w:pPr>
      <w:r>
        <w:rPr>
          <w:sz w:val="24"/>
          <w:szCs w:val="24"/>
        </w:rPr>
        <w:t>供、需双方根据项目（项目编号：</w:t>
      </w:r>
      <w:r>
        <w:rPr>
          <w:sz w:val="24"/>
          <w:szCs w:val="24"/>
        </w:rPr>
        <w:t>TGPC-20</w:t>
      </w:r>
      <w:r>
        <w:rPr>
          <w:rFonts w:hint="eastAsia"/>
          <w:sz w:val="24"/>
          <w:szCs w:val="24"/>
        </w:rPr>
        <w:t>2</w:t>
      </w:r>
      <w:r>
        <w:rPr>
          <w:sz w:val="24"/>
          <w:szCs w:val="24"/>
        </w:rPr>
        <w:t xml:space="preserve"> - </w:t>
      </w:r>
      <w:r>
        <w:rPr>
          <w:sz w:val="24"/>
          <w:szCs w:val="24"/>
        </w:rPr>
        <w:t>）的政府采购结果和竞争性磋商文件的要求，并经双方协商一致，达成合同：</w:t>
      </w:r>
    </w:p>
    <w:p w:rsidR="00145AFF" w:rsidRDefault="007966DE">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145AFF" w:rsidRDefault="007966DE">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145AFF" w:rsidRDefault="007966D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45AFF" w:rsidRDefault="007966DE">
      <w:pPr>
        <w:tabs>
          <w:tab w:val="left" w:pos="1133"/>
        </w:tabs>
        <w:spacing w:line="520" w:lineRule="exact"/>
        <w:ind w:firstLineChars="200" w:firstLine="480"/>
        <w:rPr>
          <w:sz w:val="24"/>
          <w:szCs w:val="24"/>
        </w:rPr>
      </w:pPr>
      <w:r>
        <w:rPr>
          <w:sz w:val="24"/>
          <w:szCs w:val="24"/>
        </w:rPr>
        <w:t>一、采购内容：（详见附件）</w:t>
      </w:r>
    </w:p>
    <w:p w:rsidR="00145AFF" w:rsidRDefault="007966DE">
      <w:pPr>
        <w:tabs>
          <w:tab w:val="left" w:pos="1133"/>
        </w:tabs>
        <w:spacing w:line="520" w:lineRule="exact"/>
        <w:ind w:firstLineChars="200" w:firstLine="480"/>
        <w:rPr>
          <w:sz w:val="24"/>
          <w:szCs w:val="24"/>
        </w:rPr>
      </w:pPr>
      <w:r>
        <w:rPr>
          <w:sz w:val="24"/>
          <w:szCs w:val="24"/>
        </w:rPr>
        <w:t>合同总价款：人民币元</w:t>
      </w:r>
    </w:p>
    <w:p w:rsidR="00145AFF" w:rsidRDefault="007966DE">
      <w:pPr>
        <w:tabs>
          <w:tab w:val="left" w:pos="1133"/>
        </w:tabs>
        <w:spacing w:line="520" w:lineRule="exact"/>
        <w:ind w:firstLineChars="200" w:firstLine="480"/>
        <w:rPr>
          <w:sz w:val="24"/>
          <w:szCs w:val="24"/>
        </w:rPr>
      </w:pPr>
      <w:r>
        <w:rPr>
          <w:sz w:val="24"/>
          <w:szCs w:val="24"/>
        </w:rPr>
        <w:t>大写：人民币元整</w:t>
      </w:r>
    </w:p>
    <w:p w:rsidR="00145AFF" w:rsidRDefault="007966DE">
      <w:pPr>
        <w:tabs>
          <w:tab w:val="left" w:pos="360"/>
        </w:tabs>
        <w:spacing w:line="520" w:lineRule="exact"/>
        <w:ind w:firstLineChars="200" w:firstLine="480"/>
        <w:rPr>
          <w:sz w:val="24"/>
          <w:szCs w:val="24"/>
        </w:rPr>
      </w:pPr>
      <w:r>
        <w:rPr>
          <w:sz w:val="24"/>
          <w:szCs w:val="24"/>
        </w:rPr>
        <w:t>二、质量要求及对质量负责条件和期限：见附件。</w:t>
      </w:r>
    </w:p>
    <w:p w:rsidR="00145AFF" w:rsidRDefault="007966DE">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145AFF" w:rsidRDefault="007966DE">
      <w:pPr>
        <w:tabs>
          <w:tab w:val="left" w:pos="360"/>
        </w:tabs>
        <w:spacing w:line="520" w:lineRule="exact"/>
        <w:ind w:firstLineChars="200" w:firstLine="480"/>
        <w:rPr>
          <w:sz w:val="24"/>
          <w:szCs w:val="24"/>
        </w:rPr>
      </w:pPr>
      <w:r>
        <w:rPr>
          <w:sz w:val="24"/>
          <w:szCs w:val="24"/>
        </w:rPr>
        <w:t>四、交货时间、地点、方式：见附件。</w:t>
      </w:r>
    </w:p>
    <w:p w:rsidR="00145AFF" w:rsidRDefault="007966DE">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145AFF" w:rsidRDefault="007966DE">
      <w:pPr>
        <w:tabs>
          <w:tab w:val="left" w:pos="360"/>
          <w:tab w:val="left" w:pos="721"/>
        </w:tabs>
        <w:spacing w:line="520" w:lineRule="exact"/>
        <w:rPr>
          <w:sz w:val="24"/>
          <w:szCs w:val="24"/>
        </w:rPr>
      </w:pPr>
      <w:r>
        <w:rPr>
          <w:sz w:val="24"/>
          <w:szCs w:val="24"/>
        </w:rPr>
        <w:t>六、验收工作由需方负责对合同进行验收。</w:t>
      </w:r>
    </w:p>
    <w:p w:rsidR="00145AFF" w:rsidRDefault="007966DE">
      <w:pPr>
        <w:tabs>
          <w:tab w:val="left" w:pos="360"/>
        </w:tabs>
        <w:spacing w:line="520" w:lineRule="exact"/>
        <w:rPr>
          <w:sz w:val="24"/>
          <w:szCs w:val="24"/>
        </w:rPr>
      </w:pPr>
      <w:r>
        <w:rPr>
          <w:sz w:val="24"/>
          <w:szCs w:val="24"/>
        </w:rPr>
        <w:t>七、货款支付方式：见附件。</w:t>
      </w:r>
    </w:p>
    <w:p w:rsidR="00145AFF" w:rsidRDefault="007966DE">
      <w:pPr>
        <w:tabs>
          <w:tab w:val="left" w:pos="0"/>
          <w:tab w:val="left" w:pos="721"/>
        </w:tabs>
        <w:spacing w:line="520" w:lineRule="exact"/>
        <w:ind w:firstLineChars="200" w:firstLine="480"/>
        <w:rPr>
          <w:sz w:val="24"/>
          <w:szCs w:val="24"/>
        </w:rPr>
      </w:pPr>
      <w:r>
        <w:rPr>
          <w:sz w:val="24"/>
          <w:szCs w:val="24"/>
        </w:rPr>
        <w:t>供方开户银行（汉字全称）：，</w:t>
      </w:r>
    </w:p>
    <w:p w:rsidR="00145AFF" w:rsidRDefault="007966DE" w:rsidP="00C520AE">
      <w:pPr>
        <w:tabs>
          <w:tab w:val="left" w:pos="0"/>
          <w:tab w:val="left" w:pos="721"/>
        </w:tabs>
        <w:spacing w:line="520" w:lineRule="exact"/>
        <w:ind w:firstLineChars="214" w:firstLine="514"/>
        <w:rPr>
          <w:sz w:val="24"/>
          <w:szCs w:val="24"/>
        </w:rPr>
      </w:pPr>
      <w:r>
        <w:rPr>
          <w:sz w:val="24"/>
          <w:szCs w:val="24"/>
        </w:rPr>
        <w:t>行号（数字代码）：，</w:t>
      </w:r>
    </w:p>
    <w:p w:rsidR="00145AFF" w:rsidRDefault="007966DE" w:rsidP="00C520AE">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rsidR="00145AFF" w:rsidRDefault="007966DE">
      <w:pPr>
        <w:tabs>
          <w:tab w:val="left" w:pos="0"/>
          <w:tab w:val="left" w:pos="360"/>
        </w:tabs>
        <w:spacing w:line="520" w:lineRule="exact"/>
        <w:ind w:firstLineChars="200" w:firstLine="480"/>
        <w:rPr>
          <w:sz w:val="24"/>
          <w:szCs w:val="24"/>
        </w:rPr>
      </w:pPr>
      <w:r>
        <w:rPr>
          <w:sz w:val="24"/>
          <w:szCs w:val="24"/>
        </w:rPr>
        <w:lastRenderedPageBreak/>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145AFF" w:rsidRDefault="007966DE">
      <w:pPr>
        <w:pStyle w:val="2"/>
        <w:spacing w:line="520" w:lineRule="exact"/>
        <w:ind w:leftChars="-50" w:firstLineChars="200" w:firstLine="480"/>
        <w:rPr>
          <w:rFonts w:ascii="Times New Roman"/>
          <w:sz w:val="24"/>
          <w:szCs w:val="24"/>
        </w:rPr>
      </w:pPr>
      <w:r>
        <w:rPr>
          <w:rFonts w:ascii="Times New Roman"/>
          <w:sz w:val="24"/>
          <w:szCs w:val="24"/>
        </w:rPr>
        <w:t>九、有关涉及本合同供方向天津市政府采购中心所提交的响应文件及有关澄清资料和服务承诺均视为本合同不可分割的部分，对供方具有约束力。</w:t>
      </w:r>
    </w:p>
    <w:p w:rsidR="00145AFF" w:rsidRDefault="007966DE">
      <w:pPr>
        <w:tabs>
          <w:tab w:val="left" w:pos="0"/>
          <w:tab w:val="left" w:pos="315"/>
        </w:tabs>
        <w:spacing w:line="520" w:lineRule="exact"/>
        <w:rPr>
          <w:sz w:val="24"/>
          <w:szCs w:val="24"/>
        </w:rPr>
      </w:pPr>
      <w:r>
        <w:rPr>
          <w:sz w:val="24"/>
          <w:szCs w:val="24"/>
        </w:rPr>
        <w:t>十、本合同一式份，需方留存份，供方留存份，均具同等效力，签字盖章后生效。</w:t>
      </w:r>
    </w:p>
    <w:p w:rsidR="00145AFF" w:rsidRDefault="00145AFF">
      <w:pPr>
        <w:tabs>
          <w:tab w:val="left" w:pos="0"/>
          <w:tab w:val="left" w:pos="315"/>
        </w:tabs>
        <w:spacing w:line="520" w:lineRule="exact"/>
        <w:rPr>
          <w:sz w:val="24"/>
          <w:szCs w:val="24"/>
        </w:rPr>
      </w:pPr>
    </w:p>
    <w:tbl>
      <w:tblPr>
        <w:tblW w:w="0" w:type="auto"/>
        <w:tblLook w:val="04A0" w:firstRow="1" w:lastRow="0" w:firstColumn="1" w:lastColumn="0" w:noHBand="0" w:noVBand="1"/>
      </w:tblPr>
      <w:tblGrid>
        <w:gridCol w:w="4261"/>
        <w:gridCol w:w="4261"/>
      </w:tblGrid>
      <w:tr w:rsidR="00145AFF">
        <w:tc>
          <w:tcPr>
            <w:tcW w:w="4261" w:type="dxa"/>
          </w:tcPr>
          <w:p w:rsidR="00145AFF" w:rsidRDefault="007966DE">
            <w:pPr>
              <w:tabs>
                <w:tab w:val="left" w:pos="0"/>
                <w:tab w:val="left" w:pos="315"/>
              </w:tabs>
              <w:spacing w:line="520" w:lineRule="exact"/>
              <w:rPr>
                <w:sz w:val="24"/>
                <w:szCs w:val="24"/>
              </w:rPr>
            </w:pPr>
            <w:r>
              <w:rPr>
                <w:sz w:val="24"/>
                <w:szCs w:val="24"/>
              </w:rPr>
              <w:t>供方（公章）：</w:t>
            </w:r>
          </w:p>
        </w:tc>
        <w:tc>
          <w:tcPr>
            <w:tcW w:w="4261" w:type="dxa"/>
          </w:tcPr>
          <w:p w:rsidR="00145AFF" w:rsidRDefault="007966DE">
            <w:pPr>
              <w:tabs>
                <w:tab w:val="left" w:pos="0"/>
                <w:tab w:val="left" w:pos="315"/>
              </w:tabs>
              <w:spacing w:line="520" w:lineRule="exact"/>
              <w:rPr>
                <w:sz w:val="24"/>
                <w:szCs w:val="24"/>
              </w:rPr>
            </w:pPr>
            <w:r>
              <w:rPr>
                <w:sz w:val="24"/>
                <w:szCs w:val="24"/>
              </w:rPr>
              <w:t>需方（公章）：</w:t>
            </w:r>
          </w:p>
        </w:tc>
      </w:tr>
      <w:tr w:rsidR="00145AFF">
        <w:tc>
          <w:tcPr>
            <w:tcW w:w="4261" w:type="dxa"/>
          </w:tcPr>
          <w:p w:rsidR="00145AFF" w:rsidRDefault="007966DE">
            <w:pPr>
              <w:tabs>
                <w:tab w:val="left" w:pos="0"/>
                <w:tab w:val="left" w:pos="315"/>
              </w:tabs>
              <w:spacing w:line="520" w:lineRule="exact"/>
              <w:rPr>
                <w:sz w:val="24"/>
                <w:szCs w:val="24"/>
              </w:rPr>
            </w:pPr>
            <w:r>
              <w:rPr>
                <w:sz w:val="24"/>
                <w:szCs w:val="24"/>
              </w:rPr>
              <w:t>地址：</w:t>
            </w:r>
          </w:p>
        </w:tc>
        <w:tc>
          <w:tcPr>
            <w:tcW w:w="4261" w:type="dxa"/>
          </w:tcPr>
          <w:p w:rsidR="00145AFF" w:rsidRDefault="007966DE">
            <w:pPr>
              <w:tabs>
                <w:tab w:val="left" w:pos="0"/>
                <w:tab w:val="left" w:pos="315"/>
              </w:tabs>
              <w:spacing w:line="520" w:lineRule="exact"/>
              <w:rPr>
                <w:sz w:val="24"/>
                <w:szCs w:val="24"/>
              </w:rPr>
            </w:pPr>
            <w:r>
              <w:rPr>
                <w:sz w:val="24"/>
                <w:szCs w:val="24"/>
              </w:rPr>
              <w:t>地址：</w:t>
            </w:r>
          </w:p>
        </w:tc>
      </w:tr>
      <w:tr w:rsidR="00145AFF">
        <w:tc>
          <w:tcPr>
            <w:tcW w:w="4261" w:type="dxa"/>
          </w:tcPr>
          <w:p w:rsidR="00145AFF" w:rsidRDefault="007966DE">
            <w:pPr>
              <w:tabs>
                <w:tab w:val="left" w:pos="360"/>
              </w:tabs>
              <w:spacing w:line="520" w:lineRule="exact"/>
              <w:rPr>
                <w:sz w:val="24"/>
                <w:szCs w:val="24"/>
              </w:rPr>
            </w:pPr>
            <w:r>
              <w:rPr>
                <w:sz w:val="24"/>
                <w:szCs w:val="24"/>
              </w:rPr>
              <w:t>法定代表人：</w:t>
            </w:r>
          </w:p>
        </w:tc>
        <w:tc>
          <w:tcPr>
            <w:tcW w:w="4261" w:type="dxa"/>
          </w:tcPr>
          <w:p w:rsidR="00145AFF" w:rsidRDefault="007966DE">
            <w:pPr>
              <w:tabs>
                <w:tab w:val="left" w:pos="360"/>
              </w:tabs>
              <w:spacing w:line="520" w:lineRule="exact"/>
              <w:rPr>
                <w:sz w:val="24"/>
                <w:szCs w:val="24"/>
              </w:rPr>
            </w:pPr>
            <w:r>
              <w:rPr>
                <w:sz w:val="24"/>
                <w:szCs w:val="24"/>
              </w:rPr>
              <w:t>法定代表人：</w:t>
            </w:r>
          </w:p>
        </w:tc>
      </w:tr>
      <w:tr w:rsidR="00145AFF">
        <w:tc>
          <w:tcPr>
            <w:tcW w:w="4261" w:type="dxa"/>
          </w:tcPr>
          <w:p w:rsidR="00145AFF" w:rsidRDefault="007966DE">
            <w:pPr>
              <w:tabs>
                <w:tab w:val="left" w:pos="360"/>
              </w:tabs>
              <w:spacing w:line="520" w:lineRule="exact"/>
              <w:rPr>
                <w:sz w:val="24"/>
                <w:szCs w:val="24"/>
              </w:rPr>
            </w:pPr>
            <w:r>
              <w:rPr>
                <w:sz w:val="24"/>
                <w:szCs w:val="24"/>
              </w:rPr>
              <w:t>委托代理人：</w:t>
            </w:r>
          </w:p>
        </w:tc>
        <w:tc>
          <w:tcPr>
            <w:tcW w:w="4261" w:type="dxa"/>
          </w:tcPr>
          <w:p w:rsidR="00145AFF" w:rsidRDefault="007966DE">
            <w:pPr>
              <w:tabs>
                <w:tab w:val="left" w:pos="360"/>
              </w:tabs>
              <w:spacing w:line="520" w:lineRule="exact"/>
              <w:rPr>
                <w:sz w:val="24"/>
                <w:szCs w:val="24"/>
              </w:rPr>
            </w:pPr>
            <w:r>
              <w:rPr>
                <w:sz w:val="24"/>
                <w:szCs w:val="24"/>
              </w:rPr>
              <w:t>委托代理人：</w:t>
            </w:r>
          </w:p>
        </w:tc>
      </w:tr>
      <w:tr w:rsidR="00145AFF">
        <w:tc>
          <w:tcPr>
            <w:tcW w:w="4261" w:type="dxa"/>
          </w:tcPr>
          <w:p w:rsidR="00145AFF" w:rsidRDefault="007966DE">
            <w:pPr>
              <w:tabs>
                <w:tab w:val="left" w:pos="360"/>
              </w:tabs>
              <w:spacing w:line="520" w:lineRule="exact"/>
              <w:rPr>
                <w:sz w:val="24"/>
                <w:szCs w:val="24"/>
              </w:rPr>
            </w:pPr>
            <w:r>
              <w:rPr>
                <w:sz w:val="24"/>
                <w:szCs w:val="24"/>
              </w:rPr>
              <w:t>电话：</w:t>
            </w:r>
          </w:p>
        </w:tc>
        <w:tc>
          <w:tcPr>
            <w:tcW w:w="4261" w:type="dxa"/>
          </w:tcPr>
          <w:p w:rsidR="00145AFF" w:rsidRDefault="007966DE">
            <w:pPr>
              <w:tabs>
                <w:tab w:val="left" w:pos="360"/>
              </w:tabs>
              <w:spacing w:line="520" w:lineRule="exact"/>
              <w:rPr>
                <w:sz w:val="24"/>
                <w:szCs w:val="24"/>
              </w:rPr>
            </w:pPr>
            <w:r>
              <w:rPr>
                <w:sz w:val="24"/>
                <w:szCs w:val="24"/>
              </w:rPr>
              <w:t>电话：</w:t>
            </w:r>
          </w:p>
        </w:tc>
      </w:tr>
    </w:tbl>
    <w:p w:rsidR="00145AFF" w:rsidRDefault="00145AFF">
      <w:pPr>
        <w:rPr>
          <w:sz w:val="24"/>
          <w:szCs w:val="24"/>
        </w:rPr>
      </w:pPr>
    </w:p>
    <w:p w:rsidR="00145AFF" w:rsidRDefault="007966DE">
      <w:pPr>
        <w:rPr>
          <w:szCs w:val="24"/>
        </w:rPr>
      </w:pPr>
      <w:r>
        <w:rPr>
          <w:sz w:val="24"/>
          <w:szCs w:val="24"/>
        </w:rPr>
        <w:t>时间：</w:t>
      </w:r>
      <w:r>
        <w:rPr>
          <w:sz w:val="24"/>
          <w:szCs w:val="24"/>
        </w:rPr>
        <w:t>20</w:t>
      </w:r>
      <w:r>
        <w:rPr>
          <w:sz w:val="24"/>
          <w:szCs w:val="24"/>
        </w:rPr>
        <w:t>年月日</w:t>
      </w:r>
    </w:p>
    <w:p w:rsidR="00145AFF" w:rsidRDefault="007966DE">
      <w:pPr>
        <w:jc w:val="center"/>
        <w:rPr>
          <w:b/>
          <w:sz w:val="30"/>
          <w:szCs w:val="30"/>
        </w:rPr>
      </w:pPr>
      <w:r>
        <w:rPr>
          <w:b/>
          <w:sz w:val="30"/>
          <w:szCs w:val="30"/>
        </w:rPr>
        <w:br w:type="page"/>
      </w:r>
      <w:r>
        <w:rPr>
          <w:b/>
          <w:sz w:val="30"/>
          <w:szCs w:val="30"/>
        </w:rPr>
        <w:lastRenderedPageBreak/>
        <w:t>合同特殊条款</w:t>
      </w:r>
    </w:p>
    <w:p w:rsidR="00145AFF" w:rsidRDefault="00145AFF">
      <w:pPr>
        <w:tabs>
          <w:tab w:val="left" w:pos="360"/>
        </w:tabs>
        <w:spacing w:line="520" w:lineRule="exact"/>
        <w:ind w:firstLineChars="171" w:firstLine="410"/>
        <w:rPr>
          <w:sz w:val="24"/>
          <w:szCs w:val="24"/>
        </w:rPr>
      </w:pPr>
    </w:p>
    <w:p w:rsidR="00145AFF" w:rsidRDefault="007966DE">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145AFF" w:rsidRDefault="007966DE">
      <w:pPr>
        <w:tabs>
          <w:tab w:val="left" w:pos="360"/>
        </w:tabs>
        <w:spacing w:line="520" w:lineRule="exact"/>
        <w:ind w:firstLineChars="171" w:firstLine="410"/>
        <w:rPr>
          <w:sz w:val="24"/>
          <w:szCs w:val="24"/>
        </w:rPr>
      </w:pPr>
      <w:r>
        <w:rPr>
          <w:sz w:val="24"/>
          <w:szCs w:val="24"/>
        </w:rPr>
        <w:t>合同特殊条款</w:t>
      </w:r>
      <w:proofErr w:type="gramStart"/>
      <w:r>
        <w:rPr>
          <w:sz w:val="24"/>
          <w:szCs w:val="24"/>
        </w:rPr>
        <w:t>由成交</w:t>
      </w:r>
      <w:proofErr w:type="gramEnd"/>
      <w:r>
        <w:rPr>
          <w:sz w:val="24"/>
          <w:szCs w:val="24"/>
        </w:rPr>
        <w:t>单位和服务需求方及代理方根据货物项目的具体情况协商拟订。</w:t>
      </w:r>
    </w:p>
    <w:p w:rsidR="00145AFF" w:rsidRDefault="00145AFF">
      <w:pPr>
        <w:tabs>
          <w:tab w:val="left" w:pos="360"/>
        </w:tabs>
        <w:spacing w:line="520" w:lineRule="exact"/>
        <w:ind w:firstLineChars="171" w:firstLine="410"/>
        <w:rPr>
          <w:sz w:val="24"/>
          <w:szCs w:val="24"/>
        </w:rPr>
      </w:pPr>
    </w:p>
    <w:p w:rsidR="00145AFF" w:rsidRDefault="00145AFF">
      <w:pPr>
        <w:tabs>
          <w:tab w:val="left" w:pos="360"/>
        </w:tabs>
        <w:spacing w:line="520" w:lineRule="exact"/>
        <w:ind w:firstLineChars="171" w:firstLine="410"/>
        <w:rPr>
          <w:sz w:val="24"/>
          <w:szCs w:val="24"/>
        </w:rPr>
        <w:sectPr w:rsidR="00145AFF">
          <w:headerReference w:type="default" r:id="rId17"/>
          <w:pgSz w:w="11906" w:h="16838"/>
          <w:pgMar w:top="1440" w:right="1800" w:bottom="1440" w:left="1800" w:header="851" w:footer="992" w:gutter="0"/>
          <w:cols w:space="720"/>
          <w:docGrid w:type="lines" w:linePitch="312"/>
        </w:sectPr>
      </w:pPr>
    </w:p>
    <w:p w:rsidR="00145AFF" w:rsidRDefault="007966DE">
      <w:pPr>
        <w:pStyle w:val="3"/>
        <w:jc w:val="center"/>
      </w:pPr>
      <w:bookmarkStart w:id="26" w:name="_Toc411426753"/>
      <w:r>
        <w:lastRenderedPageBreak/>
        <w:t>第五部分响应文件格式</w:t>
      </w:r>
      <w:bookmarkEnd w:id="26"/>
    </w:p>
    <w:p w:rsidR="00145AFF" w:rsidRDefault="00145AFF">
      <w:pPr>
        <w:autoSpaceDE w:val="0"/>
        <w:autoSpaceDN w:val="0"/>
        <w:adjustRightInd w:val="0"/>
        <w:spacing w:line="520" w:lineRule="exact"/>
        <w:rPr>
          <w:b/>
          <w:kern w:val="0"/>
          <w:sz w:val="24"/>
        </w:rPr>
      </w:pPr>
    </w:p>
    <w:p w:rsidR="00145AFF" w:rsidRDefault="00145AFF">
      <w:pPr>
        <w:autoSpaceDE w:val="0"/>
        <w:autoSpaceDN w:val="0"/>
        <w:adjustRightInd w:val="0"/>
        <w:spacing w:line="520" w:lineRule="exact"/>
        <w:rPr>
          <w:b/>
          <w:kern w:val="0"/>
          <w:sz w:val="24"/>
        </w:rPr>
      </w:pPr>
    </w:p>
    <w:p w:rsidR="00145AFF" w:rsidRDefault="007966DE">
      <w:pPr>
        <w:autoSpaceDE w:val="0"/>
        <w:autoSpaceDN w:val="0"/>
        <w:adjustRightInd w:val="0"/>
        <w:jc w:val="center"/>
        <w:rPr>
          <w:rFonts w:eastAsia="华文行楷"/>
          <w:kern w:val="0"/>
          <w:sz w:val="144"/>
          <w:szCs w:val="144"/>
        </w:rPr>
      </w:pPr>
      <w:r>
        <w:rPr>
          <w:rFonts w:eastAsia="方正行楷简体"/>
          <w:sz w:val="160"/>
          <w:szCs w:val="84"/>
        </w:rPr>
        <w:t>响应文件</w:t>
      </w:r>
    </w:p>
    <w:p w:rsidR="00145AFF" w:rsidRDefault="007966D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145AFF" w:rsidRDefault="00145AFF">
      <w:pPr>
        <w:autoSpaceDE w:val="0"/>
        <w:autoSpaceDN w:val="0"/>
        <w:adjustRightInd w:val="0"/>
        <w:spacing w:line="520" w:lineRule="exact"/>
        <w:rPr>
          <w:b/>
          <w:kern w:val="0"/>
          <w:sz w:val="24"/>
        </w:rPr>
      </w:pPr>
    </w:p>
    <w:p w:rsidR="00145AFF" w:rsidRDefault="007966D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145AFF" w:rsidRDefault="00145AFF">
      <w:pPr>
        <w:autoSpaceDE w:val="0"/>
        <w:autoSpaceDN w:val="0"/>
        <w:adjustRightInd w:val="0"/>
        <w:spacing w:line="520" w:lineRule="exact"/>
        <w:rPr>
          <w:b/>
          <w:kern w:val="0"/>
          <w:sz w:val="24"/>
        </w:rPr>
      </w:pP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投标代表人姓名：</w:t>
      </w:r>
    </w:p>
    <w:p w:rsidR="00145AFF" w:rsidRDefault="00145AFF">
      <w:pPr>
        <w:spacing w:beforeLines="30" w:before="93" w:afterLines="70" w:after="218" w:line="540" w:lineRule="exact"/>
        <w:ind w:leftChars="300" w:left="630"/>
        <w:rPr>
          <w:rFonts w:eastAsia="方正楷体简体"/>
          <w:b/>
          <w:sz w:val="34"/>
          <w:szCs w:val="34"/>
        </w:rPr>
      </w:pPr>
    </w:p>
    <w:p w:rsidR="00145AFF" w:rsidRDefault="00145AFF">
      <w:pPr>
        <w:spacing w:beforeLines="30" w:before="93" w:afterLines="70" w:after="218" w:line="540" w:lineRule="exact"/>
        <w:ind w:leftChars="300" w:left="630"/>
        <w:rPr>
          <w:rFonts w:eastAsia="方正楷体简体"/>
          <w:b/>
          <w:sz w:val="34"/>
          <w:szCs w:val="34"/>
        </w:rPr>
      </w:pP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45AFF" w:rsidRDefault="007966DE">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145AFF" w:rsidRDefault="00145AFF">
      <w:pPr>
        <w:autoSpaceDN w:val="0"/>
        <w:spacing w:line="360" w:lineRule="auto"/>
        <w:jc w:val="center"/>
        <w:rPr>
          <w:b/>
          <w:bCs/>
          <w:sz w:val="24"/>
        </w:rPr>
      </w:pPr>
    </w:p>
    <w:p w:rsidR="00145AFF" w:rsidRDefault="007966DE">
      <w:pPr>
        <w:autoSpaceDN w:val="0"/>
        <w:spacing w:line="360" w:lineRule="auto"/>
        <w:jc w:val="center"/>
        <w:rPr>
          <w:b/>
          <w:bCs/>
          <w:sz w:val="24"/>
        </w:rPr>
      </w:pPr>
      <w:r>
        <w:rPr>
          <w:rFonts w:hint="eastAsia"/>
          <w:b/>
          <w:bCs/>
          <w:sz w:val="24"/>
        </w:rPr>
        <w:t>（供应商自行编制）</w:t>
      </w:r>
    </w:p>
    <w:p w:rsidR="00145AFF" w:rsidRDefault="007966DE">
      <w:pPr>
        <w:widowControl/>
        <w:spacing w:line="360" w:lineRule="auto"/>
        <w:jc w:val="center"/>
        <w:rPr>
          <w:b/>
          <w:sz w:val="24"/>
        </w:rPr>
      </w:pPr>
      <w:r>
        <w:rPr>
          <w:b/>
          <w:sz w:val="24"/>
        </w:rPr>
        <w:br w:type="page"/>
      </w:r>
      <w:r>
        <w:rPr>
          <w:rFonts w:hint="eastAsia"/>
          <w:b/>
          <w:sz w:val="24"/>
        </w:rPr>
        <w:lastRenderedPageBreak/>
        <w:t>评分因素及评标标准页码检索</w:t>
      </w:r>
    </w:p>
    <w:p w:rsidR="00145AFF" w:rsidRDefault="00145AFF">
      <w:pPr>
        <w:widowControl/>
        <w:spacing w:line="360" w:lineRule="auto"/>
        <w:jc w:val="center"/>
        <w:rPr>
          <w:b/>
          <w:sz w:val="24"/>
        </w:rPr>
      </w:pPr>
    </w:p>
    <w:p w:rsidR="00145AFF" w:rsidRDefault="007966DE">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145AFF" w:rsidRDefault="007966DE">
      <w:pPr>
        <w:widowControl/>
        <w:spacing w:line="360" w:lineRule="auto"/>
        <w:jc w:val="center"/>
        <w:rPr>
          <w:b/>
          <w:sz w:val="24"/>
        </w:rPr>
      </w:pPr>
      <w:r>
        <w:rPr>
          <w:rFonts w:hint="eastAsia"/>
          <w:b/>
          <w:bCs/>
          <w:sz w:val="24"/>
        </w:rPr>
        <w:t>注：第一阶段响应文件不得包含任何报价内容及暗示报价内容的资料。</w:t>
      </w:r>
    </w:p>
    <w:p w:rsidR="00145AFF" w:rsidRDefault="007966DE">
      <w:pPr>
        <w:spacing w:line="460" w:lineRule="exact"/>
        <w:rPr>
          <w:b/>
          <w:sz w:val="24"/>
        </w:rPr>
      </w:pPr>
      <w:r>
        <w:rPr>
          <w:b/>
          <w:sz w:val="24"/>
        </w:rPr>
        <w:br w:type="page"/>
      </w:r>
      <w:r>
        <w:rPr>
          <w:b/>
          <w:sz w:val="24"/>
        </w:rPr>
        <w:lastRenderedPageBreak/>
        <w:t>附件</w:t>
      </w:r>
      <w:r>
        <w:rPr>
          <w:b/>
          <w:sz w:val="24"/>
        </w:rPr>
        <w:t>1</w:t>
      </w:r>
    </w:p>
    <w:p w:rsidR="00145AFF" w:rsidRDefault="007966DE">
      <w:pPr>
        <w:tabs>
          <w:tab w:val="left" w:pos="360"/>
        </w:tabs>
        <w:spacing w:line="560" w:lineRule="exact"/>
        <w:jc w:val="center"/>
        <w:rPr>
          <w:b/>
          <w:sz w:val="24"/>
        </w:rPr>
      </w:pPr>
      <w:r>
        <w:rPr>
          <w:b/>
          <w:sz w:val="24"/>
        </w:rPr>
        <w:t>响应书</w:t>
      </w:r>
    </w:p>
    <w:p w:rsidR="00145AFF" w:rsidRDefault="007966DE">
      <w:pPr>
        <w:autoSpaceDE w:val="0"/>
        <w:autoSpaceDN w:val="0"/>
        <w:adjustRightInd w:val="0"/>
        <w:spacing w:line="520" w:lineRule="exact"/>
        <w:jc w:val="left"/>
        <w:rPr>
          <w:kern w:val="0"/>
          <w:sz w:val="24"/>
        </w:rPr>
      </w:pPr>
      <w:r>
        <w:rPr>
          <w:kern w:val="0"/>
          <w:sz w:val="24"/>
        </w:rPr>
        <w:t>致：天津市滨海新区政府采购中心</w:t>
      </w:r>
    </w:p>
    <w:p w:rsidR="00145AFF" w:rsidRDefault="007966DE">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145AFF" w:rsidRDefault="007966DE">
      <w:pPr>
        <w:autoSpaceDE w:val="0"/>
        <w:autoSpaceDN w:val="0"/>
        <w:adjustRightInd w:val="0"/>
        <w:spacing w:line="360" w:lineRule="auto"/>
        <w:ind w:firstLine="480"/>
        <w:jc w:val="left"/>
        <w:rPr>
          <w:kern w:val="0"/>
          <w:sz w:val="24"/>
        </w:rPr>
      </w:pPr>
      <w:r>
        <w:rPr>
          <w:kern w:val="0"/>
          <w:sz w:val="24"/>
        </w:rPr>
        <w:t>据此函，签字代表宣布同意如下：</w:t>
      </w:r>
    </w:p>
    <w:p w:rsidR="00145AFF" w:rsidRDefault="007966DE">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145AFF" w:rsidRDefault="007966DE">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145AFF" w:rsidRDefault="007966DE">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145AFF" w:rsidRDefault="007966DE">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45AFF" w:rsidRDefault="007966DE">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145AFF" w:rsidRDefault="007966DE">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本次磋商通过网上进行的方式，我方承诺响应数据以应答截止时间贵中心网络服务器数据库的记录为准，一切因网络通信或我方操作失误造成的应答数据错误或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145AFF" w:rsidRDefault="007966DE">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145AFF" w:rsidRDefault="007966DE">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w:t>
      </w:r>
      <w:r>
        <w:rPr>
          <w:rFonts w:hint="eastAsia"/>
          <w:sz w:val="24"/>
        </w:rPr>
        <w:lastRenderedPageBreak/>
        <w:t>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145AFF" w:rsidRDefault="007966DE">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145AFF" w:rsidRDefault="007966DE">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145AFF" w:rsidRDefault="007966DE">
      <w:pPr>
        <w:numPr>
          <w:ilvl w:val="0"/>
          <w:numId w:val="8"/>
        </w:numPr>
        <w:spacing w:line="360" w:lineRule="auto"/>
        <w:ind w:left="0" w:firstLineChars="200" w:firstLine="480"/>
        <w:jc w:val="left"/>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145AFF" w:rsidRDefault="00145AFF">
      <w:pPr>
        <w:autoSpaceDE w:val="0"/>
        <w:autoSpaceDN w:val="0"/>
        <w:adjustRightInd w:val="0"/>
        <w:spacing w:line="520" w:lineRule="exact"/>
        <w:ind w:firstLine="480"/>
        <w:jc w:val="left"/>
        <w:rPr>
          <w:kern w:val="0"/>
          <w:sz w:val="24"/>
        </w:rPr>
      </w:pPr>
    </w:p>
    <w:p w:rsidR="00145AFF" w:rsidRDefault="007966DE">
      <w:pPr>
        <w:autoSpaceDE w:val="0"/>
        <w:autoSpaceDN w:val="0"/>
        <w:adjustRightInd w:val="0"/>
        <w:spacing w:line="520" w:lineRule="exact"/>
        <w:ind w:firstLine="480"/>
        <w:jc w:val="left"/>
        <w:rPr>
          <w:kern w:val="0"/>
          <w:sz w:val="24"/>
          <w:u w:val="single"/>
        </w:rPr>
      </w:pPr>
      <w:r>
        <w:rPr>
          <w:kern w:val="0"/>
          <w:sz w:val="24"/>
        </w:rPr>
        <w:t>地址：</w:t>
      </w:r>
    </w:p>
    <w:p w:rsidR="00145AFF" w:rsidRDefault="007966DE">
      <w:pPr>
        <w:autoSpaceDE w:val="0"/>
        <w:autoSpaceDN w:val="0"/>
        <w:adjustRightInd w:val="0"/>
        <w:spacing w:line="520" w:lineRule="exact"/>
        <w:ind w:firstLine="480"/>
        <w:jc w:val="left"/>
        <w:rPr>
          <w:kern w:val="0"/>
          <w:sz w:val="24"/>
          <w:u w:val="single"/>
        </w:rPr>
      </w:pPr>
      <w:r>
        <w:rPr>
          <w:kern w:val="0"/>
          <w:sz w:val="24"/>
        </w:rPr>
        <w:t>邮政编码：</w:t>
      </w:r>
    </w:p>
    <w:p w:rsidR="00145AFF" w:rsidRDefault="007966DE">
      <w:pPr>
        <w:autoSpaceDE w:val="0"/>
        <w:autoSpaceDN w:val="0"/>
        <w:adjustRightInd w:val="0"/>
        <w:spacing w:line="520" w:lineRule="exact"/>
        <w:ind w:firstLine="480"/>
        <w:jc w:val="left"/>
        <w:rPr>
          <w:kern w:val="0"/>
          <w:sz w:val="24"/>
          <w:u w:val="single"/>
        </w:rPr>
      </w:pPr>
      <w:r>
        <w:rPr>
          <w:kern w:val="0"/>
          <w:sz w:val="24"/>
        </w:rPr>
        <w:t>电话：</w:t>
      </w:r>
    </w:p>
    <w:p w:rsidR="00145AFF" w:rsidRDefault="007966DE">
      <w:pPr>
        <w:autoSpaceDE w:val="0"/>
        <w:autoSpaceDN w:val="0"/>
        <w:adjustRightInd w:val="0"/>
        <w:spacing w:line="520" w:lineRule="exact"/>
        <w:ind w:firstLine="480"/>
        <w:jc w:val="left"/>
        <w:rPr>
          <w:kern w:val="0"/>
          <w:sz w:val="24"/>
          <w:u w:val="single"/>
        </w:rPr>
      </w:pPr>
      <w:r>
        <w:rPr>
          <w:kern w:val="0"/>
          <w:sz w:val="24"/>
        </w:rPr>
        <w:t>传真：</w:t>
      </w:r>
    </w:p>
    <w:p w:rsidR="00145AFF" w:rsidRDefault="007966DE">
      <w:pPr>
        <w:autoSpaceDE w:val="0"/>
        <w:autoSpaceDN w:val="0"/>
        <w:adjustRightInd w:val="0"/>
        <w:spacing w:line="520" w:lineRule="exact"/>
        <w:ind w:firstLine="480"/>
        <w:jc w:val="left"/>
        <w:rPr>
          <w:kern w:val="0"/>
          <w:sz w:val="24"/>
          <w:u w:val="single"/>
        </w:rPr>
      </w:pPr>
      <w:r>
        <w:rPr>
          <w:kern w:val="0"/>
          <w:sz w:val="24"/>
        </w:rPr>
        <w:t>授权代表姓名、职务：</w:t>
      </w:r>
    </w:p>
    <w:p w:rsidR="00145AFF" w:rsidRDefault="007966DE">
      <w:pPr>
        <w:autoSpaceDE w:val="0"/>
        <w:autoSpaceDN w:val="0"/>
        <w:adjustRightInd w:val="0"/>
        <w:spacing w:line="520" w:lineRule="exact"/>
        <w:ind w:firstLine="480"/>
        <w:jc w:val="left"/>
        <w:rPr>
          <w:kern w:val="0"/>
          <w:sz w:val="24"/>
          <w:u w:val="single"/>
        </w:rPr>
      </w:pPr>
      <w:r>
        <w:rPr>
          <w:kern w:val="0"/>
          <w:sz w:val="24"/>
        </w:rPr>
        <w:t>供应商名称：</w:t>
      </w:r>
    </w:p>
    <w:p w:rsidR="00145AFF" w:rsidRDefault="007966DE">
      <w:pPr>
        <w:autoSpaceDE w:val="0"/>
        <w:autoSpaceDN w:val="0"/>
        <w:adjustRightInd w:val="0"/>
        <w:spacing w:line="520" w:lineRule="exact"/>
        <w:ind w:firstLine="480"/>
        <w:jc w:val="left"/>
        <w:rPr>
          <w:kern w:val="0"/>
          <w:sz w:val="24"/>
        </w:rPr>
      </w:pPr>
      <w:r>
        <w:rPr>
          <w:kern w:val="0"/>
          <w:sz w:val="24"/>
        </w:rPr>
        <w:t>日期：年月日</w:t>
      </w:r>
    </w:p>
    <w:p w:rsidR="00145AFF" w:rsidRDefault="007966DE">
      <w:pPr>
        <w:spacing w:line="460" w:lineRule="exact"/>
        <w:ind w:left="192"/>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145AFF" w:rsidRDefault="00145AFF">
      <w:pPr>
        <w:spacing w:line="460" w:lineRule="exact"/>
        <w:ind w:left="192"/>
        <w:jc w:val="center"/>
        <w:rPr>
          <w:b/>
          <w:sz w:val="24"/>
        </w:rPr>
      </w:pPr>
    </w:p>
    <w:p w:rsidR="00145AFF" w:rsidRDefault="00145AFF">
      <w:pPr>
        <w:spacing w:line="460" w:lineRule="exact"/>
        <w:ind w:left="192"/>
        <w:jc w:val="center"/>
        <w:rPr>
          <w:b/>
          <w:sz w:val="24"/>
        </w:rPr>
      </w:pPr>
    </w:p>
    <w:p w:rsidR="00145AFF" w:rsidRDefault="00145AFF">
      <w:pPr>
        <w:spacing w:line="460" w:lineRule="exact"/>
        <w:ind w:left="192"/>
        <w:jc w:val="center"/>
        <w:rPr>
          <w:b/>
          <w:sz w:val="24"/>
        </w:rPr>
      </w:pPr>
    </w:p>
    <w:p w:rsidR="00145AFF" w:rsidRDefault="00145AFF">
      <w:pPr>
        <w:spacing w:line="460" w:lineRule="exact"/>
        <w:ind w:left="192"/>
        <w:jc w:val="center"/>
        <w:rPr>
          <w:b/>
          <w:sz w:val="24"/>
        </w:rPr>
      </w:pPr>
    </w:p>
    <w:p w:rsidR="00145AFF" w:rsidRDefault="007966DE">
      <w:pPr>
        <w:spacing w:line="460" w:lineRule="exact"/>
        <w:ind w:left="192"/>
        <w:jc w:val="left"/>
        <w:rPr>
          <w:b/>
          <w:sz w:val="24"/>
        </w:rPr>
      </w:pPr>
      <w:r>
        <w:rPr>
          <w:sz w:val="24"/>
        </w:rPr>
        <w:t>注：相关证明材料应</w:t>
      </w:r>
      <w:proofErr w:type="gramStart"/>
      <w:r>
        <w:rPr>
          <w:sz w:val="24"/>
        </w:rPr>
        <w:t>附在此</w:t>
      </w:r>
      <w:proofErr w:type="gramEnd"/>
      <w:r>
        <w:rPr>
          <w:sz w:val="24"/>
        </w:rPr>
        <w:t>页后面。</w:t>
      </w:r>
      <w:r>
        <w:rPr>
          <w:sz w:val="24"/>
        </w:rPr>
        <w:br w:type="page"/>
      </w:r>
      <w:r>
        <w:rPr>
          <w:b/>
          <w:sz w:val="24"/>
        </w:rPr>
        <w:lastRenderedPageBreak/>
        <w:t>附件</w:t>
      </w:r>
      <w:r>
        <w:rPr>
          <w:b/>
          <w:sz w:val="24"/>
        </w:rPr>
        <w:t>3</w:t>
      </w:r>
    </w:p>
    <w:p w:rsidR="00145AFF" w:rsidRDefault="00145AFF">
      <w:pPr>
        <w:autoSpaceDN w:val="0"/>
        <w:spacing w:line="360" w:lineRule="auto"/>
        <w:jc w:val="center"/>
        <w:rPr>
          <w:b/>
          <w:bCs/>
          <w:sz w:val="24"/>
        </w:rPr>
      </w:pPr>
    </w:p>
    <w:p w:rsidR="00145AFF" w:rsidRDefault="007966DE">
      <w:pPr>
        <w:autoSpaceDN w:val="0"/>
        <w:spacing w:line="360" w:lineRule="auto"/>
        <w:jc w:val="center"/>
        <w:rPr>
          <w:b/>
          <w:bCs/>
          <w:sz w:val="24"/>
        </w:rPr>
      </w:pPr>
      <w:r>
        <w:rPr>
          <w:rFonts w:hint="eastAsia"/>
          <w:b/>
          <w:bCs/>
          <w:sz w:val="24"/>
        </w:rPr>
        <w:t>磋商</w:t>
      </w:r>
      <w:r>
        <w:rPr>
          <w:b/>
          <w:bCs/>
          <w:sz w:val="24"/>
        </w:rPr>
        <w:t>代表人授权书</w:t>
      </w:r>
    </w:p>
    <w:p w:rsidR="00145AFF" w:rsidRDefault="00145AFF">
      <w:pPr>
        <w:spacing w:line="360" w:lineRule="auto"/>
        <w:rPr>
          <w:sz w:val="24"/>
          <w:szCs w:val="21"/>
        </w:rPr>
      </w:pPr>
    </w:p>
    <w:p w:rsidR="00145AFF" w:rsidRDefault="007966DE">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145AFF" w:rsidRDefault="007966DE">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145AFF" w:rsidRDefault="007966DE">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145AFF" w:rsidRDefault="007966DE">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145AFF" w:rsidRDefault="007966DE">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145AFF" w:rsidRDefault="00145AFF">
      <w:pPr>
        <w:spacing w:line="360" w:lineRule="auto"/>
        <w:ind w:firstLineChars="200" w:firstLine="480"/>
        <w:rPr>
          <w:sz w:val="24"/>
        </w:rPr>
      </w:pPr>
    </w:p>
    <w:p w:rsidR="00145AFF" w:rsidRDefault="00145AFF">
      <w:pPr>
        <w:spacing w:line="360" w:lineRule="auto"/>
        <w:ind w:firstLineChars="200" w:firstLine="480"/>
        <w:rPr>
          <w:sz w:val="24"/>
        </w:rPr>
      </w:pPr>
    </w:p>
    <w:p w:rsidR="00145AFF" w:rsidRDefault="00145AFF">
      <w:pPr>
        <w:spacing w:line="360" w:lineRule="auto"/>
        <w:ind w:firstLineChars="200" w:firstLine="480"/>
        <w:rPr>
          <w:sz w:val="24"/>
        </w:rPr>
      </w:pPr>
    </w:p>
    <w:p w:rsidR="00145AFF" w:rsidRDefault="007966DE">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145AFF">
        <w:tc>
          <w:tcPr>
            <w:tcW w:w="4264" w:type="dxa"/>
            <w:shd w:val="clear" w:color="auto" w:fill="auto"/>
          </w:tcPr>
          <w:p w:rsidR="00145AFF" w:rsidRDefault="007966DE">
            <w:pPr>
              <w:spacing w:line="360" w:lineRule="auto"/>
              <w:jc w:val="left"/>
              <w:rPr>
                <w:sz w:val="24"/>
              </w:rPr>
            </w:pPr>
            <w:r>
              <w:rPr>
                <w:sz w:val="24"/>
              </w:rPr>
              <w:t>磋商代表人身份证正面</w:t>
            </w:r>
          </w:p>
          <w:p w:rsidR="00145AFF" w:rsidRDefault="00145AFF">
            <w:pPr>
              <w:spacing w:line="360" w:lineRule="auto"/>
              <w:jc w:val="left"/>
              <w:rPr>
                <w:sz w:val="24"/>
              </w:rPr>
            </w:pPr>
          </w:p>
          <w:p w:rsidR="00145AFF" w:rsidRDefault="00145AFF">
            <w:pPr>
              <w:spacing w:line="360" w:lineRule="auto"/>
              <w:jc w:val="left"/>
              <w:rPr>
                <w:sz w:val="24"/>
              </w:rPr>
            </w:pPr>
          </w:p>
          <w:p w:rsidR="00145AFF" w:rsidRDefault="00145AFF">
            <w:pPr>
              <w:spacing w:line="360" w:lineRule="auto"/>
              <w:jc w:val="left"/>
              <w:rPr>
                <w:sz w:val="24"/>
              </w:rPr>
            </w:pPr>
          </w:p>
          <w:p w:rsidR="00145AFF" w:rsidRDefault="00145AFF">
            <w:pPr>
              <w:spacing w:line="360" w:lineRule="auto"/>
              <w:jc w:val="left"/>
              <w:rPr>
                <w:sz w:val="24"/>
              </w:rPr>
            </w:pPr>
          </w:p>
          <w:p w:rsidR="00145AFF" w:rsidRDefault="00145AFF">
            <w:pPr>
              <w:spacing w:line="360" w:lineRule="auto"/>
              <w:jc w:val="left"/>
              <w:rPr>
                <w:sz w:val="24"/>
              </w:rPr>
            </w:pPr>
          </w:p>
        </w:tc>
        <w:tc>
          <w:tcPr>
            <w:tcW w:w="4264" w:type="dxa"/>
            <w:shd w:val="clear" w:color="auto" w:fill="auto"/>
          </w:tcPr>
          <w:p w:rsidR="00145AFF" w:rsidRDefault="007966DE">
            <w:pPr>
              <w:spacing w:line="360" w:lineRule="auto"/>
              <w:jc w:val="left"/>
              <w:rPr>
                <w:sz w:val="24"/>
              </w:rPr>
            </w:pPr>
            <w:r>
              <w:rPr>
                <w:sz w:val="24"/>
              </w:rPr>
              <w:t>磋商代表人身份证背面</w:t>
            </w:r>
          </w:p>
        </w:tc>
      </w:tr>
    </w:tbl>
    <w:p w:rsidR="00145AFF" w:rsidRDefault="00145AFF">
      <w:pPr>
        <w:spacing w:line="360" w:lineRule="auto"/>
        <w:rPr>
          <w:sz w:val="24"/>
        </w:rPr>
      </w:pPr>
    </w:p>
    <w:p w:rsidR="00145AFF" w:rsidRDefault="007966DE">
      <w:pPr>
        <w:spacing w:line="460" w:lineRule="exact"/>
        <w:ind w:left="181"/>
        <w:jc w:val="left"/>
        <w:rPr>
          <w:b/>
          <w:sz w:val="24"/>
        </w:rPr>
      </w:pPr>
      <w:r>
        <w:rPr>
          <w:b/>
          <w:sz w:val="24"/>
        </w:rPr>
        <w:br w:type="page"/>
      </w:r>
      <w:r>
        <w:rPr>
          <w:b/>
          <w:sz w:val="24"/>
        </w:rPr>
        <w:lastRenderedPageBreak/>
        <w:t>附件</w:t>
      </w:r>
      <w:r>
        <w:rPr>
          <w:b/>
          <w:sz w:val="24"/>
        </w:rPr>
        <w:t>4-1</w:t>
      </w:r>
      <w:r>
        <w:rPr>
          <w:b/>
          <w:sz w:val="24"/>
        </w:rPr>
        <w:t>：</w:t>
      </w:r>
    </w:p>
    <w:p w:rsidR="00145AFF" w:rsidRDefault="00145AFF">
      <w:pPr>
        <w:spacing w:line="460" w:lineRule="exact"/>
        <w:ind w:left="181"/>
        <w:jc w:val="center"/>
        <w:rPr>
          <w:b/>
          <w:sz w:val="24"/>
        </w:rPr>
      </w:pPr>
    </w:p>
    <w:p w:rsidR="00145AFF" w:rsidRDefault="007966DE">
      <w:pPr>
        <w:autoSpaceDN w:val="0"/>
        <w:spacing w:line="360" w:lineRule="auto"/>
        <w:jc w:val="center"/>
        <w:rPr>
          <w:b/>
          <w:bCs/>
          <w:sz w:val="24"/>
        </w:rPr>
      </w:pPr>
      <w:r>
        <w:rPr>
          <w:b/>
          <w:bCs/>
          <w:sz w:val="24"/>
        </w:rPr>
        <w:t>商务要求点对点应答表</w:t>
      </w:r>
    </w:p>
    <w:p w:rsidR="00145AFF" w:rsidRDefault="00145AFF">
      <w:pPr>
        <w:spacing w:line="460" w:lineRule="exact"/>
        <w:rPr>
          <w:sz w:val="24"/>
        </w:rPr>
      </w:pPr>
    </w:p>
    <w:p w:rsidR="00145AFF" w:rsidRDefault="007966DE">
      <w:pPr>
        <w:spacing w:line="460" w:lineRule="exact"/>
        <w:rPr>
          <w:sz w:val="24"/>
        </w:rPr>
      </w:pPr>
      <w:r>
        <w:rPr>
          <w:sz w:val="24"/>
        </w:rPr>
        <w:t>项目名称：</w:t>
      </w:r>
    </w:p>
    <w:p w:rsidR="00145AFF" w:rsidRDefault="007966DE">
      <w:pPr>
        <w:spacing w:line="460" w:lineRule="exact"/>
        <w:rPr>
          <w:sz w:val="24"/>
        </w:rPr>
      </w:pPr>
      <w:r>
        <w:rPr>
          <w:sz w:val="24"/>
        </w:rPr>
        <w:t>项目编号：</w:t>
      </w:r>
    </w:p>
    <w:p w:rsidR="00145AFF" w:rsidRDefault="007966DE">
      <w:pPr>
        <w:spacing w:line="460" w:lineRule="exact"/>
        <w:rPr>
          <w:sz w:val="24"/>
          <w:u w:val="single"/>
        </w:rPr>
      </w:pPr>
      <w:r>
        <w:rPr>
          <w:sz w:val="24"/>
        </w:rPr>
        <w:t>包号：</w:t>
      </w:r>
    </w:p>
    <w:p w:rsidR="00145AFF" w:rsidRDefault="00145AFF">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145AF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45AFF" w:rsidRDefault="007966DE">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45AFF" w:rsidRDefault="007966DE">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45AFF" w:rsidRDefault="007966DE">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45AFF" w:rsidRDefault="007966DE">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45AFF" w:rsidRDefault="007966DE">
            <w:pPr>
              <w:widowControl/>
              <w:jc w:val="center"/>
              <w:rPr>
                <w:kern w:val="0"/>
                <w:szCs w:val="21"/>
              </w:rPr>
            </w:pPr>
            <w:r>
              <w:rPr>
                <w:kern w:val="0"/>
                <w:szCs w:val="21"/>
              </w:rPr>
              <w:t>备注</w:t>
            </w:r>
          </w:p>
        </w:tc>
      </w:tr>
      <w:tr w:rsidR="00145AF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45AFF" w:rsidRDefault="007966DE">
            <w:pPr>
              <w:widowControl/>
              <w:jc w:val="left"/>
              <w:rPr>
                <w:kern w:val="0"/>
                <w:szCs w:val="21"/>
              </w:rPr>
            </w:pPr>
            <w:r>
              <w:rPr>
                <w:kern w:val="0"/>
                <w:szCs w:val="21"/>
              </w:rPr>
              <w:t>（一）报价要求</w:t>
            </w:r>
          </w:p>
        </w:tc>
      </w:tr>
      <w:tr w:rsidR="00145AF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r>
      <w:tr w:rsidR="00145AF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45AFF" w:rsidRDefault="007966DE">
            <w:pPr>
              <w:widowControl/>
              <w:jc w:val="left"/>
              <w:rPr>
                <w:kern w:val="0"/>
                <w:szCs w:val="21"/>
              </w:rPr>
            </w:pPr>
            <w:r>
              <w:rPr>
                <w:kern w:val="0"/>
                <w:szCs w:val="21"/>
              </w:rPr>
              <w:t>（二）时间、地点要求</w:t>
            </w:r>
          </w:p>
        </w:tc>
      </w:tr>
      <w:tr w:rsidR="00145AFF">
        <w:tc>
          <w:tcPr>
            <w:tcW w:w="974" w:type="pct"/>
            <w:tcBorders>
              <w:top w:val="nil"/>
              <w:left w:val="single" w:sz="8" w:space="0" w:color="auto"/>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r>
      <w:tr w:rsidR="00145AF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45AFF" w:rsidRDefault="007966DE">
            <w:pPr>
              <w:widowControl/>
              <w:jc w:val="left"/>
              <w:rPr>
                <w:kern w:val="0"/>
                <w:szCs w:val="21"/>
              </w:rPr>
            </w:pPr>
            <w:r>
              <w:rPr>
                <w:kern w:val="0"/>
                <w:szCs w:val="21"/>
              </w:rPr>
              <w:t>（三）付款方式</w:t>
            </w:r>
          </w:p>
        </w:tc>
      </w:tr>
      <w:tr w:rsidR="00145AFF">
        <w:tc>
          <w:tcPr>
            <w:tcW w:w="974" w:type="pct"/>
            <w:tcBorders>
              <w:top w:val="nil"/>
              <w:left w:val="single" w:sz="8" w:space="0" w:color="auto"/>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r>
      <w:tr w:rsidR="00145AF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45AFF" w:rsidRDefault="007966DE">
            <w:pPr>
              <w:widowControl/>
              <w:jc w:val="left"/>
              <w:rPr>
                <w:kern w:val="0"/>
                <w:szCs w:val="21"/>
              </w:rPr>
            </w:pPr>
            <w:r>
              <w:rPr>
                <w:kern w:val="0"/>
                <w:szCs w:val="21"/>
              </w:rPr>
              <w:t>（四）投标保证金和履约保证金</w:t>
            </w:r>
          </w:p>
        </w:tc>
      </w:tr>
      <w:tr w:rsidR="00145AFF">
        <w:tc>
          <w:tcPr>
            <w:tcW w:w="974" w:type="pct"/>
            <w:tcBorders>
              <w:top w:val="nil"/>
              <w:left w:val="single" w:sz="8" w:space="0" w:color="auto"/>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45AFF" w:rsidRDefault="007966DE">
            <w:pPr>
              <w:widowControl/>
              <w:jc w:val="left"/>
              <w:rPr>
                <w:kern w:val="0"/>
                <w:szCs w:val="21"/>
              </w:rPr>
            </w:pPr>
            <w:r>
              <w:rPr>
                <w:kern w:val="0"/>
                <w:szCs w:val="21"/>
              </w:rPr>
              <w:t xml:space="preserve">　</w:t>
            </w:r>
          </w:p>
        </w:tc>
      </w:tr>
    </w:tbl>
    <w:p w:rsidR="00145AFF" w:rsidRDefault="007966DE">
      <w:pPr>
        <w:spacing w:line="620" w:lineRule="exact"/>
        <w:rPr>
          <w:sz w:val="24"/>
        </w:rPr>
      </w:pPr>
      <w:r>
        <w:rPr>
          <w:sz w:val="24"/>
        </w:rPr>
        <w:t>注：</w:t>
      </w:r>
    </w:p>
    <w:p w:rsidR="00145AFF" w:rsidRDefault="007966D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145AFF" w:rsidRDefault="007966DE">
      <w:pPr>
        <w:spacing w:line="360" w:lineRule="auto"/>
        <w:rPr>
          <w:sz w:val="24"/>
        </w:rPr>
      </w:pPr>
      <w:r>
        <w:rPr>
          <w:sz w:val="24"/>
        </w:rPr>
        <w:t xml:space="preserve">2. </w:t>
      </w:r>
      <w:r>
        <w:rPr>
          <w:sz w:val="24"/>
        </w:rPr>
        <w:t>招标要求指磋商文件中规定的具体要求，投标</w:t>
      </w:r>
      <w:proofErr w:type="gramStart"/>
      <w:r>
        <w:rPr>
          <w:sz w:val="24"/>
        </w:rPr>
        <w:t>应答指</w:t>
      </w:r>
      <w:proofErr w:type="gramEnd"/>
      <w:r>
        <w:rPr>
          <w:sz w:val="24"/>
        </w:rPr>
        <w:t>响应文件的具体内容。</w:t>
      </w:r>
    </w:p>
    <w:p w:rsidR="00145AFF" w:rsidRDefault="007966DE">
      <w:pPr>
        <w:spacing w:line="360" w:lineRule="auto"/>
        <w:rPr>
          <w:sz w:val="24"/>
        </w:rPr>
      </w:pPr>
      <w:r>
        <w:rPr>
          <w:sz w:val="24"/>
        </w:rPr>
        <w:t xml:space="preserve">4. </w:t>
      </w:r>
      <w:r>
        <w:rPr>
          <w:sz w:val="24"/>
        </w:rPr>
        <w:t>偏离说明指招标要求与投标应答之间的不同之处。</w:t>
      </w:r>
    </w:p>
    <w:p w:rsidR="00145AFF" w:rsidRDefault="00145AFF">
      <w:pPr>
        <w:spacing w:line="360" w:lineRule="auto"/>
        <w:rPr>
          <w:sz w:val="24"/>
        </w:rPr>
      </w:pPr>
    </w:p>
    <w:p w:rsidR="00145AFF" w:rsidRDefault="007966DE">
      <w:pPr>
        <w:spacing w:line="360" w:lineRule="auto"/>
        <w:ind w:firstLineChars="1700" w:firstLine="4080"/>
        <w:rPr>
          <w:sz w:val="24"/>
        </w:rPr>
      </w:pPr>
      <w:r>
        <w:rPr>
          <w:sz w:val="24"/>
        </w:rPr>
        <w:t>供应商名称：</w:t>
      </w:r>
    </w:p>
    <w:p w:rsidR="00145AFF" w:rsidRDefault="00145AFF">
      <w:pPr>
        <w:spacing w:line="360" w:lineRule="auto"/>
        <w:ind w:firstLineChars="1700" w:firstLine="4080"/>
        <w:rPr>
          <w:sz w:val="24"/>
        </w:rPr>
      </w:pPr>
    </w:p>
    <w:p w:rsidR="00145AFF" w:rsidRDefault="007966DE">
      <w:pPr>
        <w:spacing w:line="360" w:lineRule="auto"/>
        <w:ind w:firstLineChars="1700" w:firstLine="4080"/>
        <w:rPr>
          <w:sz w:val="24"/>
        </w:rPr>
      </w:pPr>
      <w:r>
        <w:rPr>
          <w:sz w:val="24"/>
        </w:rPr>
        <w:t>日期：年月日</w:t>
      </w:r>
    </w:p>
    <w:p w:rsidR="00145AFF" w:rsidRDefault="007966DE">
      <w:pPr>
        <w:tabs>
          <w:tab w:val="left" w:pos="360"/>
        </w:tabs>
        <w:spacing w:afterLines="100" w:after="312" w:line="360" w:lineRule="auto"/>
        <w:ind w:firstLineChars="200" w:firstLine="480"/>
        <w:rPr>
          <w:b/>
          <w:sz w:val="24"/>
        </w:rPr>
      </w:pPr>
      <w:r>
        <w:rPr>
          <w:sz w:val="24"/>
        </w:rPr>
        <w:br w:type="page"/>
      </w:r>
      <w:r>
        <w:rPr>
          <w:b/>
          <w:sz w:val="24"/>
        </w:rPr>
        <w:lastRenderedPageBreak/>
        <w:t>附件</w:t>
      </w:r>
      <w:r>
        <w:rPr>
          <w:b/>
          <w:sz w:val="24"/>
        </w:rPr>
        <w:t>4-2</w:t>
      </w:r>
    </w:p>
    <w:p w:rsidR="00145AFF" w:rsidRDefault="007966DE">
      <w:pPr>
        <w:autoSpaceDN w:val="0"/>
        <w:spacing w:line="360" w:lineRule="auto"/>
        <w:jc w:val="center"/>
        <w:rPr>
          <w:b/>
          <w:bCs/>
          <w:sz w:val="24"/>
        </w:rPr>
      </w:pPr>
      <w:r>
        <w:rPr>
          <w:b/>
          <w:bCs/>
          <w:sz w:val="24"/>
        </w:rPr>
        <w:t>技术要求点对点应答表</w:t>
      </w:r>
    </w:p>
    <w:p w:rsidR="00145AFF" w:rsidRDefault="007966DE">
      <w:pPr>
        <w:spacing w:line="460" w:lineRule="exact"/>
        <w:rPr>
          <w:sz w:val="24"/>
        </w:rPr>
      </w:pPr>
      <w:r>
        <w:rPr>
          <w:sz w:val="24"/>
        </w:rPr>
        <w:t>项目名称：</w:t>
      </w:r>
    </w:p>
    <w:p w:rsidR="00145AFF" w:rsidRDefault="007966DE">
      <w:pPr>
        <w:spacing w:line="460" w:lineRule="exact"/>
        <w:rPr>
          <w:sz w:val="24"/>
        </w:rPr>
      </w:pPr>
      <w:r>
        <w:rPr>
          <w:sz w:val="24"/>
        </w:rPr>
        <w:t>项目编号：</w:t>
      </w:r>
    </w:p>
    <w:p w:rsidR="00145AFF" w:rsidRDefault="007966DE">
      <w:pPr>
        <w:spacing w:line="460" w:lineRule="exact"/>
        <w:rPr>
          <w:sz w:val="24"/>
          <w:u w:val="single"/>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145AFF">
        <w:trPr>
          <w:tblHeader/>
          <w:jc w:val="center"/>
        </w:trPr>
        <w:tc>
          <w:tcPr>
            <w:tcW w:w="843" w:type="dxa"/>
            <w:vAlign w:val="center"/>
          </w:tcPr>
          <w:p w:rsidR="00145AFF" w:rsidRDefault="007966DE">
            <w:pPr>
              <w:widowControl/>
              <w:snapToGrid w:val="0"/>
              <w:jc w:val="center"/>
              <w:rPr>
                <w:kern w:val="0"/>
                <w:sz w:val="24"/>
                <w:szCs w:val="21"/>
              </w:rPr>
            </w:pPr>
            <w:r>
              <w:rPr>
                <w:kern w:val="0"/>
                <w:sz w:val="24"/>
                <w:szCs w:val="21"/>
              </w:rPr>
              <w:t>序号</w:t>
            </w:r>
          </w:p>
        </w:tc>
        <w:tc>
          <w:tcPr>
            <w:tcW w:w="4394" w:type="dxa"/>
            <w:vAlign w:val="center"/>
          </w:tcPr>
          <w:p w:rsidR="00145AFF" w:rsidRDefault="007966DE">
            <w:pPr>
              <w:widowControl/>
              <w:snapToGrid w:val="0"/>
              <w:jc w:val="center"/>
              <w:rPr>
                <w:kern w:val="0"/>
                <w:sz w:val="24"/>
                <w:szCs w:val="21"/>
              </w:rPr>
            </w:pPr>
            <w:r>
              <w:rPr>
                <w:kern w:val="0"/>
                <w:sz w:val="24"/>
                <w:szCs w:val="21"/>
              </w:rPr>
              <w:t>招标要求</w:t>
            </w:r>
          </w:p>
        </w:tc>
        <w:tc>
          <w:tcPr>
            <w:tcW w:w="2438" w:type="dxa"/>
            <w:vAlign w:val="center"/>
          </w:tcPr>
          <w:p w:rsidR="00145AFF" w:rsidRDefault="007966DE">
            <w:pPr>
              <w:widowControl/>
              <w:snapToGrid w:val="0"/>
              <w:jc w:val="center"/>
              <w:rPr>
                <w:kern w:val="0"/>
                <w:sz w:val="24"/>
                <w:szCs w:val="21"/>
              </w:rPr>
            </w:pPr>
            <w:r>
              <w:rPr>
                <w:kern w:val="0"/>
                <w:sz w:val="24"/>
                <w:szCs w:val="21"/>
              </w:rPr>
              <w:t>磋商应答</w:t>
            </w:r>
          </w:p>
        </w:tc>
        <w:tc>
          <w:tcPr>
            <w:tcW w:w="1289" w:type="dxa"/>
            <w:vAlign w:val="center"/>
          </w:tcPr>
          <w:p w:rsidR="00145AFF" w:rsidRDefault="007966DE">
            <w:pPr>
              <w:widowControl/>
              <w:snapToGrid w:val="0"/>
              <w:jc w:val="center"/>
              <w:rPr>
                <w:kern w:val="0"/>
                <w:sz w:val="24"/>
                <w:szCs w:val="21"/>
              </w:rPr>
            </w:pPr>
            <w:r>
              <w:rPr>
                <w:kern w:val="0"/>
                <w:sz w:val="24"/>
                <w:szCs w:val="21"/>
              </w:rPr>
              <w:t>偏离说明</w:t>
            </w:r>
          </w:p>
        </w:tc>
        <w:tc>
          <w:tcPr>
            <w:tcW w:w="843" w:type="dxa"/>
            <w:vAlign w:val="center"/>
          </w:tcPr>
          <w:p w:rsidR="00145AFF" w:rsidRDefault="007966DE">
            <w:pPr>
              <w:widowControl/>
              <w:snapToGrid w:val="0"/>
              <w:jc w:val="center"/>
              <w:rPr>
                <w:kern w:val="0"/>
                <w:sz w:val="24"/>
                <w:szCs w:val="21"/>
              </w:rPr>
            </w:pPr>
            <w:r>
              <w:rPr>
                <w:kern w:val="0"/>
                <w:sz w:val="24"/>
                <w:szCs w:val="21"/>
              </w:rPr>
              <w:t>备注</w:t>
            </w:r>
          </w:p>
        </w:tc>
      </w:tr>
      <w:tr w:rsidR="00145AFF">
        <w:trPr>
          <w:jc w:val="center"/>
        </w:trPr>
        <w:tc>
          <w:tcPr>
            <w:tcW w:w="843" w:type="dxa"/>
            <w:vAlign w:val="center"/>
          </w:tcPr>
          <w:p w:rsidR="00145AFF" w:rsidRDefault="007966DE">
            <w:pPr>
              <w:widowControl/>
              <w:snapToGrid w:val="0"/>
              <w:jc w:val="center"/>
              <w:rPr>
                <w:kern w:val="0"/>
                <w:sz w:val="24"/>
                <w:szCs w:val="21"/>
              </w:rPr>
            </w:pPr>
            <w:r>
              <w:rPr>
                <w:kern w:val="0"/>
                <w:sz w:val="24"/>
                <w:szCs w:val="21"/>
              </w:rPr>
              <w:t>1</w:t>
            </w:r>
          </w:p>
        </w:tc>
        <w:tc>
          <w:tcPr>
            <w:tcW w:w="4394" w:type="dxa"/>
            <w:vAlign w:val="center"/>
          </w:tcPr>
          <w:p w:rsidR="00145AFF" w:rsidRDefault="007966DE">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145AFF" w:rsidRDefault="00145AFF">
            <w:pPr>
              <w:widowControl/>
              <w:snapToGrid w:val="0"/>
              <w:jc w:val="center"/>
              <w:rPr>
                <w:kern w:val="0"/>
                <w:sz w:val="24"/>
                <w:szCs w:val="21"/>
              </w:rPr>
            </w:pPr>
          </w:p>
        </w:tc>
        <w:tc>
          <w:tcPr>
            <w:tcW w:w="1289" w:type="dxa"/>
            <w:vAlign w:val="center"/>
          </w:tcPr>
          <w:p w:rsidR="00145AFF" w:rsidRDefault="00145AFF">
            <w:pPr>
              <w:widowControl/>
              <w:snapToGrid w:val="0"/>
              <w:jc w:val="center"/>
              <w:rPr>
                <w:kern w:val="0"/>
                <w:sz w:val="24"/>
                <w:szCs w:val="21"/>
              </w:rPr>
            </w:pPr>
          </w:p>
        </w:tc>
        <w:tc>
          <w:tcPr>
            <w:tcW w:w="843" w:type="dxa"/>
            <w:vAlign w:val="center"/>
          </w:tcPr>
          <w:p w:rsidR="00145AFF" w:rsidRDefault="00145AFF">
            <w:pPr>
              <w:widowControl/>
              <w:snapToGrid w:val="0"/>
              <w:jc w:val="center"/>
              <w:rPr>
                <w:kern w:val="0"/>
                <w:sz w:val="24"/>
                <w:szCs w:val="21"/>
              </w:rPr>
            </w:pPr>
          </w:p>
        </w:tc>
      </w:tr>
      <w:tr w:rsidR="00145AFF">
        <w:trPr>
          <w:jc w:val="center"/>
        </w:trPr>
        <w:tc>
          <w:tcPr>
            <w:tcW w:w="843" w:type="dxa"/>
            <w:vAlign w:val="center"/>
          </w:tcPr>
          <w:p w:rsidR="00145AFF" w:rsidRDefault="007966DE">
            <w:pPr>
              <w:widowControl/>
              <w:snapToGrid w:val="0"/>
              <w:jc w:val="center"/>
              <w:rPr>
                <w:kern w:val="0"/>
                <w:sz w:val="24"/>
                <w:szCs w:val="21"/>
              </w:rPr>
            </w:pPr>
            <w:r>
              <w:rPr>
                <w:kern w:val="0"/>
                <w:sz w:val="24"/>
                <w:szCs w:val="21"/>
              </w:rPr>
              <w:t>2</w:t>
            </w:r>
          </w:p>
        </w:tc>
        <w:tc>
          <w:tcPr>
            <w:tcW w:w="4394" w:type="dxa"/>
            <w:vAlign w:val="center"/>
          </w:tcPr>
          <w:p w:rsidR="00145AFF" w:rsidRDefault="007966DE">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145AFF" w:rsidRDefault="00145AFF">
            <w:pPr>
              <w:widowControl/>
              <w:snapToGrid w:val="0"/>
              <w:jc w:val="center"/>
              <w:rPr>
                <w:kern w:val="0"/>
                <w:sz w:val="24"/>
                <w:szCs w:val="21"/>
              </w:rPr>
            </w:pPr>
          </w:p>
        </w:tc>
        <w:tc>
          <w:tcPr>
            <w:tcW w:w="1289" w:type="dxa"/>
            <w:vAlign w:val="center"/>
          </w:tcPr>
          <w:p w:rsidR="00145AFF" w:rsidRDefault="00145AFF">
            <w:pPr>
              <w:widowControl/>
              <w:snapToGrid w:val="0"/>
              <w:jc w:val="center"/>
              <w:rPr>
                <w:kern w:val="0"/>
                <w:sz w:val="24"/>
                <w:szCs w:val="21"/>
              </w:rPr>
            </w:pPr>
          </w:p>
        </w:tc>
        <w:tc>
          <w:tcPr>
            <w:tcW w:w="843" w:type="dxa"/>
            <w:vAlign w:val="center"/>
          </w:tcPr>
          <w:p w:rsidR="00145AFF" w:rsidRDefault="00145AFF">
            <w:pPr>
              <w:widowControl/>
              <w:snapToGrid w:val="0"/>
              <w:jc w:val="center"/>
              <w:rPr>
                <w:kern w:val="0"/>
                <w:sz w:val="24"/>
                <w:szCs w:val="21"/>
              </w:rPr>
            </w:pPr>
          </w:p>
        </w:tc>
      </w:tr>
      <w:tr w:rsidR="00145AFF">
        <w:trPr>
          <w:jc w:val="center"/>
        </w:trPr>
        <w:tc>
          <w:tcPr>
            <w:tcW w:w="843" w:type="dxa"/>
            <w:vAlign w:val="center"/>
          </w:tcPr>
          <w:p w:rsidR="00145AFF" w:rsidRDefault="007966DE">
            <w:pPr>
              <w:widowControl/>
              <w:snapToGrid w:val="0"/>
              <w:jc w:val="center"/>
              <w:rPr>
                <w:kern w:val="0"/>
                <w:sz w:val="24"/>
                <w:szCs w:val="21"/>
              </w:rPr>
            </w:pPr>
            <w:r>
              <w:rPr>
                <w:kern w:val="0"/>
                <w:sz w:val="24"/>
                <w:szCs w:val="21"/>
              </w:rPr>
              <w:t>3</w:t>
            </w:r>
          </w:p>
        </w:tc>
        <w:tc>
          <w:tcPr>
            <w:tcW w:w="4394" w:type="dxa"/>
            <w:vAlign w:val="center"/>
          </w:tcPr>
          <w:p w:rsidR="00145AFF" w:rsidRDefault="007966DE">
            <w:pPr>
              <w:widowControl/>
              <w:snapToGrid w:val="0"/>
              <w:jc w:val="left"/>
              <w:rPr>
                <w:kern w:val="0"/>
                <w:sz w:val="24"/>
                <w:szCs w:val="21"/>
              </w:rPr>
            </w:pPr>
            <w:r>
              <w:rPr>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vAlign w:val="center"/>
          </w:tcPr>
          <w:p w:rsidR="00145AFF" w:rsidRDefault="00145AFF">
            <w:pPr>
              <w:widowControl/>
              <w:snapToGrid w:val="0"/>
              <w:jc w:val="center"/>
              <w:rPr>
                <w:kern w:val="0"/>
                <w:sz w:val="24"/>
                <w:szCs w:val="21"/>
              </w:rPr>
            </w:pPr>
          </w:p>
        </w:tc>
        <w:tc>
          <w:tcPr>
            <w:tcW w:w="1289" w:type="dxa"/>
            <w:vAlign w:val="center"/>
          </w:tcPr>
          <w:p w:rsidR="00145AFF" w:rsidRDefault="00145AFF">
            <w:pPr>
              <w:widowControl/>
              <w:snapToGrid w:val="0"/>
              <w:jc w:val="center"/>
              <w:rPr>
                <w:kern w:val="0"/>
                <w:sz w:val="24"/>
                <w:szCs w:val="21"/>
              </w:rPr>
            </w:pPr>
          </w:p>
        </w:tc>
        <w:tc>
          <w:tcPr>
            <w:tcW w:w="843" w:type="dxa"/>
            <w:vAlign w:val="center"/>
          </w:tcPr>
          <w:p w:rsidR="00145AFF" w:rsidRDefault="00145AFF">
            <w:pPr>
              <w:widowControl/>
              <w:snapToGrid w:val="0"/>
              <w:jc w:val="center"/>
              <w:rPr>
                <w:kern w:val="0"/>
                <w:sz w:val="24"/>
                <w:szCs w:val="21"/>
              </w:rPr>
            </w:pPr>
          </w:p>
        </w:tc>
      </w:tr>
      <w:tr w:rsidR="00145AFF">
        <w:trPr>
          <w:jc w:val="center"/>
        </w:trPr>
        <w:tc>
          <w:tcPr>
            <w:tcW w:w="9807" w:type="dxa"/>
            <w:gridSpan w:val="5"/>
            <w:vAlign w:val="center"/>
          </w:tcPr>
          <w:p w:rsidR="00145AFF" w:rsidRDefault="007966DE">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145AFF">
        <w:trPr>
          <w:jc w:val="center"/>
        </w:trPr>
        <w:tc>
          <w:tcPr>
            <w:tcW w:w="843" w:type="dxa"/>
            <w:vAlign w:val="center"/>
          </w:tcPr>
          <w:p w:rsidR="00145AFF" w:rsidRDefault="007966DE">
            <w:pPr>
              <w:widowControl/>
              <w:snapToGrid w:val="0"/>
              <w:jc w:val="center"/>
              <w:rPr>
                <w:kern w:val="0"/>
                <w:sz w:val="24"/>
                <w:szCs w:val="21"/>
              </w:rPr>
            </w:pPr>
            <w:r>
              <w:rPr>
                <w:kern w:val="0"/>
                <w:sz w:val="24"/>
                <w:szCs w:val="21"/>
              </w:rPr>
              <w:t>序号</w:t>
            </w:r>
          </w:p>
        </w:tc>
        <w:tc>
          <w:tcPr>
            <w:tcW w:w="4394" w:type="dxa"/>
            <w:vAlign w:val="center"/>
          </w:tcPr>
          <w:p w:rsidR="00145AFF" w:rsidRDefault="007966DE">
            <w:pPr>
              <w:widowControl/>
              <w:snapToGrid w:val="0"/>
              <w:jc w:val="center"/>
              <w:rPr>
                <w:kern w:val="0"/>
                <w:sz w:val="24"/>
                <w:szCs w:val="21"/>
              </w:rPr>
            </w:pPr>
            <w:r>
              <w:rPr>
                <w:kern w:val="0"/>
                <w:sz w:val="24"/>
                <w:szCs w:val="21"/>
              </w:rPr>
              <w:t>招标要求</w:t>
            </w:r>
          </w:p>
        </w:tc>
        <w:tc>
          <w:tcPr>
            <w:tcW w:w="2438" w:type="dxa"/>
            <w:vAlign w:val="center"/>
          </w:tcPr>
          <w:p w:rsidR="00145AFF" w:rsidRDefault="007966DE">
            <w:pPr>
              <w:widowControl/>
              <w:snapToGrid w:val="0"/>
              <w:jc w:val="center"/>
              <w:rPr>
                <w:kern w:val="0"/>
                <w:sz w:val="24"/>
                <w:szCs w:val="21"/>
              </w:rPr>
            </w:pPr>
            <w:r>
              <w:rPr>
                <w:kern w:val="0"/>
                <w:sz w:val="24"/>
                <w:szCs w:val="21"/>
              </w:rPr>
              <w:t>磋商应答</w:t>
            </w:r>
          </w:p>
        </w:tc>
        <w:tc>
          <w:tcPr>
            <w:tcW w:w="1289" w:type="dxa"/>
            <w:vAlign w:val="center"/>
          </w:tcPr>
          <w:p w:rsidR="00145AFF" w:rsidRDefault="007966DE">
            <w:pPr>
              <w:widowControl/>
              <w:snapToGrid w:val="0"/>
              <w:jc w:val="center"/>
              <w:rPr>
                <w:kern w:val="0"/>
                <w:sz w:val="24"/>
                <w:szCs w:val="21"/>
              </w:rPr>
            </w:pPr>
            <w:r>
              <w:rPr>
                <w:kern w:val="0"/>
                <w:sz w:val="24"/>
                <w:szCs w:val="21"/>
              </w:rPr>
              <w:t>偏离说明</w:t>
            </w:r>
          </w:p>
        </w:tc>
        <w:tc>
          <w:tcPr>
            <w:tcW w:w="843" w:type="dxa"/>
            <w:vAlign w:val="center"/>
          </w:tcPr>
          <w:p w:rsidR="00145AFF" w:rsidRDefault="007966DE">
            <w:pPr>
              <w:widowControl/>
              <w:snapToGrid w:val="0"/>
              <w:jc w:val="center"/>
              <w:rPr>
                <w:kern w:val="0"/>
                <w:sz w:val="24"/>
                <w:szCs w:val="21"/>
              </w:rPr>
            </w:pPr>
            <w:r>
              <w:rPr>
                <w:kern w:val="0"/>
                <w:sz w:val="24"/>
                <w:szCs w:val="21"/>
              </w:rPr>
              <w:t>备注</w:t>
            </w:r>
          </w:p>
        </w:tc>
      </w:tr>
      <w:tr w:rsidR="00145AFF">
        <w:trPr>
          <w:jc w:val="center"/>
        </w:trPr>
        <w:tc>
          <w:tcPr>
            <w:tcW w:w="843" w:type="dxa"/>
            <w:vAlign w:val="center"/>
          </w:tcPr>
          <w:p w:rsidR="00145AFF" w:rsidRDefault="00145AFF">
            <w:pPr>
              <w:widowControl/>
              <w:snapToGrid w:val="0"/>
              <w:jc w:val="center"/>
              <w:rPr>
                <w:kern w:val="0"/>
                <w:sz w:val="24"/>
                <w:szCs w:val="21"/>
              </w:rPr>
            </w:pPr>
          </w:p>
        </w:tc>
        <w:tc>
          <w:tcPr>
            <w:tcW w:w="4394" w:type="dxa"/>
            <w:vAlign w:val="center"/>
          </w:tcPr>
          <w:p w:rsidR="00145AFF" w:rsidRDefault="00145AFF">
            <w:pPr>
              <w:widowControl/>
              <w:snapToGrid w:val="0"/>
              <w:jc w:val="center"/>
              <w:rPr>
                <w:kern w:val="0"/>
                <w:sz w:val="24"/>
                <w:szCs w:val="21"/>
              </w:rPr>
            </w:pPr>
          </w:p>
        </w:tc>
        <w:tc>
          <w:tcPr>
            <w:tcW w:w="2438" w:type="dxa"/>
            <w:vAlign w:val="center"/>
          </w:tcPr>
          <w:p w:rsidR="00145AFF" w:rsidRDefault="00145AFF">
            <w:pPr>
              <w:widowControl/>
              <w:snapToGrid w:val="0"/>
              <w:jc w:val="center"/>
              <w:rPr>
                <w:kern w:val="0"/>
                <w:sz w:val="24"/>
                <w:szCs w:val="21"/>
              </w:rPr>
            </w:pPr>
          </w:p>
        </w:tc>
        <w:tc>
          <w:tcPr>
            <w:tcW w:w="1289" w:type="dxa"/>
            <w:vAlign w:val="center"/>
          </w:tcPr>
          <w:p w:rsidR="00145AFF" w:rsidRDefault="00145AFF">
            <w:pPr>
              <w:widowControl/>
              <w:snapToGrid w:val="0"/>
              <w:jc w:val="center"/>
              <w:rPr>
                <w:kern w:val="0"/>
                <w:sz w:val="24"/>
                <w:szCs w:val="21"/>
              </w:rPr>
            </w:pPr>
          </w:p>
        </w:tc>
        <w:tc>
          <w:tcPr>
            <w:tcW w:w="843" w:type="dxa"/>
            <w:vAlign w:val="center"/>
          </w:tcPr>
          <w:p w:rsidR="00145AFF" w:rsidRDefault="00145AFF">
            <w:pPr>
              <w:widowControl/>
              <w:snapToGrid w:val="0"/>
              <w:jc w:val="center"/>
              <w:rPr>
                <w:kern w:val="0"/>
                <w:sz w:val="24"/>
                <w:szCs w:val="21"/>
              </w:rPr>
            </w:pPr>
          </w:p>
        </w:tc>
      </w:tr>
      <w:tr w:rsidR="00145AFF">
        <w:trPr>
          <w:jc w:val="center"/>
        </w:trPr>
        <w:tc>
          <w:tcPr>
            <w:tcW w:w="843" w:type="dxa"/>
            <w:vAlign w:val="center"/>
          </w:tcPr>
          <w:p w:rsidR="00145AFF" w:rsidRDefault="00145AFF">
            <w:pPr>
              <w:widowControl/>
              <w:snapToGrid w:val="0"/>
              <w:jc w:val="center"/>
              <w:rPr>
                <w:kern w:val="0"/>
                <w:sz w:val="24"/>
                <w:szCs w:val="21"/>
              </w:rPr>
            </w:pPr>
          </w:p>
        </w:tc>
        <w:tc>
          <w:tcPr>
            <w:tcW w:w="4394" w:type="dxa"/>
            <w:vAlign w:val="center"/>
          </w:tcPr>
          <w:p w:rsidR="00145AFF" w:rsidRDefault="00145AFF">
            <w:pPr>
              <w:widowControl/>
              <w:snapToGrid w:val="0"/>
              <w:jc w:val="center"/>
              <w:rPr>
                <w:kern w:val="0"/>
                <w:sz w:val="24"/>
                <w:szCs w:val="21"/>
              </w:rPr>
            </w:pPr>
          </w:p>
        </w:tc>
        <w:tc>
          <w:tcPr>
            <w:tcW w:w="2438" w:type="dxa"/>
            <w:vAlign w:val="center"/>
          </w:tcPr>
          <w:p w:rsidR="00145AFF" w:rsidRDefault="00145AFF">
            <w:pPr>
              <w:widowControl/>
              <w:snapToGrid w:val="0"/>
              <w:jc w:val="center"/>
              <w:rPr>
                <w:kern w:val="0"/>
                <w:sz w:val="24"/>
                <w:szCs w:val="21"/>
              </w:rPr>
            </w:pPr>
          </w:p>
        </w:tc>
        <w:tc>
          <w:tcPr>
            <w:tcW w:w="1289" w:type="dxa"/>
            <w:vAlign w:val="center"/>
          </w:tcPr>
          <w:p w:rsidR="00145AFF" w:rsidRDefault="00145AFF">
            <w:pPr>
              <w:widowControl/>
              <w:snapToGrid w:val="0"/>
              <w:jc w:val="center"/>
              <w:rPr>
                <w:kern w:val="0"/>
                <w:sz w:val="24"/>
                <w:szCs w:val="21"/>
              </w:rPr>
            </w:pPr>
          </w:p>
        </w:tc>
        <w:tc>
          <w:tcPr>
            <w:tcW w:w="843" w:type="dxa"/>
            <w:vAlign w:val="center"/>
          </w:tcPr>
          <w:p w:rsidR="00145AFF" w:rsidRDefault="00145AFF">
            <w:pPr>
              <w:widowControl/>
              <w:snapToGrid w:val="0"/>
              <w:jc w:val="center"/>
              <w:rPr>
                <w:kern w:val="0"/>
                <w:sz w:val="24"/>
                <w:szCs w:val="21"/>
              </w:rPr>
            </w:pPr>
          </w:p>
        </w:tc>
      </w:tr>
    </w:tbl>
    <w:p w:rsidR="00145AFF" w:rsidRDefault="007966DE">
      <w:pPr>
        <w:spacing w:line="620" w:lineRule="exact"/>
        <w:rPr>
          <w:sz w:val="24"/>
        </w:rPr>
      </w:pPr>
      <w:r>
        <w:rPr>
          <w:sz w:val="24"/>
        </w:rPr>
        <w:t>注：</w:t>
      </w:r>
    </w:p>
    <w:p w:rsidR="00145AFF" w:rsidRDefault="007966D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145AFF" w:rsidRDefault="007966DE">
      <w:pPr>
        <w:spacing w:line="360" w:lineRule="auto"/>
        <w:rPr>
          <w:sz w:val="24"/>
        </w:rPr>
      </w:pPr>
      <w:r>
        <w:rPr>
          <w:sz w:val="24"/>
        </w:rPr>
        <w:t xml:space="preserve">2. </w:t>
      </w:r>
      <w:r>
        <w:rPr>
          <w:sz w:val="24"/>
        </w:rPr>
        <w:t>招标要求指磋商文件中规定的具体要求，投标</w:t>
      </w:r>
      <w:proofErr w:type="gramStart"/>
      <w:r>
        <w:rPr>
          <w:sz w:val="24"/>
        </w:rPr>
        <w:t>应答指</w:t>
      </w:r>
      <w:proofErr w:type="gramEnd"/>
      <w:r>
        <w:rPr>
          <w:sz w:val="24"/>
        </w:rPr>
        <w:t>响应文件的具体内容。</w:t>
      </w:r>
    </w:p>
    <w:p w:rsidR="00145AFF" w:rsidRDefault="007966DE">
      <w:pPr>
        <w:spacing w:line="360" w:lineRule="auto"/>
        <w:rPr>
          <w:sz w:val="24"/>
        </w:rPr>
      </w:pPr>
      <w:r>
        <w:rPr>
          <w:sz w:val="24"/>
        </w:rPr>
        <w:t xml:space="preserve">3. </w:t>
      </w:r>
      <w:r>
        <w:rPr>
          <w:sz w:val="24"/>
        </w:rPr>
        <w:t>偏离说明指招标要求与投标应答之间的不同之处。</w:t>
      </w:r>
    </w:p>
    <w:p w:rsidR="00145AFF" w:rsidRDefault="007966DE">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的投标应答中必须列出具体数值或内容。如供应商未应答或只注明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145AFF" w:rsidRDefault="007966DE">
      <w:pPr>
        <w:spacing w:line="360" w:lineRule="auto"/>
        <w:ind w:firstLineChars="1700" w:firstLine="4080"/>
        <w:rPr>
          <w:sz w:val="24"/>
        </w:rPr>
      </w:pPr>
      <w:r>
        <w:rPr>
          <w:sz w:val="24"/>
        </w:rPr>
        <w:t>供应商名称：</w:t>
      </w:r>
    </w:p>
    <w:p w:rsidR="00145AFF" w:rsidRDefault="007966DE">
      <w:pPr>
        <w:spacing w:line="460" w:lineRule="exact"/>
        <w:ind w:left="192" w:firstLineChars="1645" w:firstLine="3948"/>
        <w:rPr>
          <w:sz w:val="24"/>
        </w:rPr>
      </w:pPr>
      <w:r>
        <w:rPr>
          <w:sz w:val="24"/>
        </w:rPr>
        <w:t>日期：年月日</w:t>
      </w:r>
    </w:p>
    <w:p w:rsidR="00145AFF" w:rsidRDefault="007966DE">
      <w:pPr>
        <w:spacing w:line="480" w:lineRule="auto"/>
        <w:rPr>
          <w:b/>
          <w:sz w:val="24"/>
        </w:rPr>
      </w:pPr>
      <w:r>
        <w:rPr>
          <w:b/>
          <w:sz w:val="24"/>
        </w:rPr>
        <w:br w:type="page"/>
      </w:r>
      <w:r>
        <w:rPr>
          <w:b/>
          <w:sz w:val="24"/>
        </w:rPr>
        <w:lastRenderedPageBreak/>
        <w:t>附件</w:t>
      </w:r>
      <w:r>
        <w:rPr>
          <w:b/>
          <w:sz w:val="24"/>
        </w:rPr>
        <w:t>4-</w:t>
      </w:r>
      <w:r>
        <w:rPr>
          <w:rFonts w:hint="eastAsia"/>
          <w:b/>
          <w:sz w:val="24"/>
        </w:rPr>
        <w:t>3</w:t>
      </w:r>
    </w:p>
    <w:p w:rsidR="00145AFF" w:rsidRDefault="007966DE">
      <w:pPr>
        <w:widowControl/>
        <w:jc w:val="center"/>
        <w:rPr>
          <w:b/>
          <w:sz w:val="24"/>
        </w:rPr>
      </w:pPr>
      <w:r>
        <w:rPr>
          <w:rFonts w:hint="eastAsia"/>
          <w:b/>
          <w:sz w:val="24"/>
        </w:rPr>
        <w:t>项目人员及岗位安排</w:t>
      </w:r>
    </w:p>
    <w:p w:rsidR="00145AFF" w:rsidRDefault="00145AFF">
      <w:pPr>
        <w:widowControl/>
        <w:jc w:val="left"/>
        <w:rPr>
          <w:sz w:val="24"/>
        </w:rPr>
      </w:pPr>
    </w:p>
    <w:p w:rsidR="00145AFF" w:rsidRDefault="007966DE">
      <w:pPr>
        <w:spacing w:line="460" w:lineRule="exact"/>
        <w:rPr>
          <w:sz w:val="24"/>
        </w:rPr>
      </w:pPr>
      <w:r>
        <w:rPr>
          <w:sz w:val="24"/>
        </w:rPr>
        <w:t>项目名称：</w:t>
      </w:r>
    </w:p>
    <w:p w:rsidR="00145AFF" w:rsidRDefault="007966DE">
      <w:pPr>
        <w:spacing w:line="460" w:lineRule="exact"/>
        <w:rPr>
          <w:sz w:val="24"/>
        </w:rPr>
      </w:pPr>
      <w:r>
        <w:rPr>
          <w:sz w:val="24"/>
        </w:rPr>
        <w:t>项目编号：</w:t>
      </w:r>
    </w:p>
    <w:p w:rsidR="00145AFF" w:rsidRDefault="007966DE">
      <w:pPr>
        <w:spacing w:line="460" w:lineRule="exact"/>
        <w:rPr>
          <w:sz w:val="24"/>
          <w:u w:val="single"/>
        </w:rPr>
      </w:pPr>
      <w:r>
        <w:rPr>
          <w:sz w:val="24"/>
        </w:rPr>
        <w:t>包号：</w:t>
      </w:r>
    </w:p>
    <w:p w:rsidR="00145AFF" w:rsidRDefault="00145AFF">
      <w:pPr>
        <w:widowControl/>
        <w:jc w:val="left"/>
        <w:rPr>
          <w:sz w:val="24"/>
        </w:rPr>
      </w:pPr>
    </w:p>
    <w:p w:rsidR="00145AFF" w:rsidRDefault="00145AFF">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3"/>
        <w:gridCol w:w="1208"/>
        <w:gridCol w:w="1294"/>
        <w:gridCol w:w="1298"/>
      </w:tblGrid>
      <w:tr w:rsidR="00145AFF">
        <w:trPr>
          <w:jc w:val="center"/>
        </w:trPr>
        <w:tc>
          <w:tcPr>
            <w:tcW w:w="423" w:type="pct"/>
            <w:vAlign w:val="center"/>
          </w:tcPr>
          <w:p w:rsidR="00145AFF" w:rsidRDefault="007966DE">
            <w:pPr>
              <w:spacing w:line="360" w:lineRule="auto"/>
              <w:jc w:val="center"/>
              <w:rPr>
                <w:b/>
                <w:szCs w:val="21"/>
              </w:rPr>
            </w:pPr>
            <w:r>
              <w:rPr>
                <w:b/>
                <w:szCs w:val="21"/>
              </w:rPr>
              <w:t>序号</w:t>
            </w:r>
          </w:p>
        </w:tc>
        <w:tc>
          <w:tcPr>
            <w:tcW w:w="680" w:type="pct"/>
            <w:vAlign w:val="center"/>
          </w:tcPr>
          <w:p w:rsidR="00145AFF" w:rsidRDefault="007966DE">
            <w:pPr>
              <w:spacing w:line="360" w:lineRule="auto"/>
              <w:jc w:val="center"/>
              <w:rPr>
                <w:b/>
                <w:szCs w:val="21"/>
              </w:rPr>
            </w:pPr>
            <w:r>
              <w:rPr>
                <w:b/>
                <w:szCs w:val="21"/>
              </w:rPr>
              <w:t>岗位名称</w:t>
            </w:r>
          </w:p>
        </w:tc>
        <w:tc>
          <w:tcPr>
            <w:tcW w:w="679" w:type="pct"/>
            <w:vAlign w:val="center"/>
          </w:tcPr>
          <w:p w:rsidR="00145AFF" w:rsidRDefault="007966DE">
            <w:pPr>
              <w:spacing w:line="360" w:lineRule="auto"/>
              <w:jc w:val="center"/>
              <w:rPr>
                <w:b/>
                <w:szCs w:val="21"/>
              </w:rPr>
            </w:pPr>
            <w:r>
              <w:rPr>
                <w:rFonts w:hint="eastAsia"/>
                <w:b/>
                <w:szCs w:val="21"/>
              </w:rPr>
              <w:t>投入</w:t>
            </w:r>
            <w:r>
              <w:rPr>
                <w:b/>
                <w:szCs w:val="21"/>
              </w:rPr>
              <w:t>人数</w:t>
            </w:r>
          </w:p>
        </w:tc>
        <w:tc>
          <w:tcPr>
            <w:tcW w:w="1107" w:type="pct"/>
            <w:vAlign w:val="center"/>
          </w:tcPr>
          <w:p w:rsidR="00145AFF" w:rsidRDefault="007966DE">
            <w:pPr>
              <w:spacing w:line="360" w:lineRule="auto"/>
              <w:jc w:val="center"/>
              <w:rPr>
                <w:b/>
                <w:szCs w:val="21"/>
              </w:rPr>
            </w:pPr>
            <w:r>
              <w:rPr>
                <w:rFonts w:hint="eastAsia"/>
                <w:b/>
                <w:szCs w:val="21"/>
              </w:rPr>
              <w:t>人员情况简介</w:t>
            </w:r>
          </w:p>
        </w:tc>
        <w:tc>
          <w:tcPr>
            <w:tcW w:w="671" w:type="pct"/>
            <w:vAlign w:val="center"/>
          </w:tcPr>
          <w:p w:rsidR="00145AFF" w:rsidRDefault="007966DE">
            <w:pPr>
              <w:spacing w:line="360" w:lineRule="auto"/>
              <w:jc w:val="center"/>
              <w:rPr>
                <w:b/>
                <w:szCs w:val="21"/>
              </w:rPr>
            </w:pPr>
            <w:r>
              <w:rPr>
                <w:rFonts w:hint="eastAsia"/>
                <w:b/>
                <w:szCs w:val="21"/>
              </w:rPr>
              <w:t>是否退休</w:t>
            </w:r>
          </w:p>
        </w:tc>
        <w:tc>
          <w:tcPr>
            <w:tcW w:w="719" w:type="pct"/>
            <w:vAlign w:val="center"/>
          </w:tcPr>
          <w:p w:rsidR="00145AFF" w:rsidRDefault="007966DE">
            <w:pPr>
              <w:spacing w:line="360" w:lineRule="auto"/>
              <w:jc w:val="center"/>
              <w:rPr>
                <w:b/>
                <w:szCs w:val="21"/>
              </w:rPr>
            </w:pPr>
            <w:r>
              <w:rPr>
                <w:b/>
                <w:szCs w:val="21"/>
              </w:rPr>
              <w:t>工作时间</w:t>
            </w:r>
          </w:p>
        </w:tc>
        <w:tc>
          <w:tcPr>
            <w:tcW w:w="721" w:type="pct"/>
          </w:tcPr>
          <w:p w:rsidR="00145AFF" w:rsidRDefault="007966DE">
            <w:pPr>
              <w:spacing w:line="360" w:lineRule="auto"/>
              <w:jc w:val="center"/>
              <w:rPr>
                <w:b/>
                <w:szCs w:val="21"/>
              </w:rPr>
            </w:pPr>
            <w:r>
              <w:rPr>
                <w:rFonts w:hint="eastAsia"/>
                <w:b/>
                <w:szCs w:val="21"/>
              </w:rPr>
              <w:t>备注</w:t>
            </w:r>
          </w:p>
        </w:tc>
      </w:tr>
      <w:tr w:rsidR="00145AFF">
        <w:trPr>
          <w:jc w:val="center"/>
        </w:trPr>
        <w:tc>
          <w:tcPr>
            <w:tcW w:w="423" w:type="pct"/>
            <w:vAlign w:val="center"/>
          </w:tcPr>
          <w:p w:rsidR="00145AFF" w:rsidRDefault="00145AFF">
            <w:pPr>
              <w:spacing w:line="360" w:lineRule="auto"/>
              <w:jc w:val="center"/>
              <w:rPr>
                <w:szCs w:val="21"/>
              </w:rPr>
            </w:pPr>
          </w:p>
        </w:tc>
        <w:tc>
          <w:tcPr>
            <w:tcW w:w="680" w:type="pct"/>
            <w:vAlign w:val="center"/>
          </w:tcPr>
          <w:p w:rsidR="00145AFF" w:rsidRDefault="00145AFF">
            <w:pPr>
              <w:spacing w:line="360" w:lineRule="auto"/>
              <w:jc w:val="center"/>
              <w:rPr>
                <w:szCs w:val="21"/>
              </w:rPr>
            </w:pPr>
          </w:p>
        </w:tc>
        <w:tc>
          <w:tcPr>
            <w:tcW w:w="679" w:type="pct"/>
            <w:vAlign w:val="center"/>
          </w:tcPr>
          <w:p w:rsidR="00145AFF" w:rsidRDefault="00145AFF">
            <w:pPr>
              <w:spacing w:line="360" w:lineRule="auto"/>
              <w:jc w:val="center"/>
              <w:rPr>
                <w:szCs w:val="21"/>
              </w:rPr>
            </w:pPr>
          </w:p>
        </w:tc>
        <w:tc>
          <w:tcPr>
            <w:tcW w:w="1107" w:type="pct"/>
            <w:vAlign w:val="center"/>
          </w:tcPr>
          <w:p w:rsidR="00145AFF" w:rsidRDefault="00145AFF">
            <w:pPr>
              <w:spacing w:line="360" w:lineRule="auto"/>
              <w:jc w:val="center"/>
              <w:rPr>
                <w:szCs w:val="21"/>
              </w:rPr>
            </w:pPr>
          </w:p>
        </w:tc>
        <w:tc>
          <w:tcPr>
            <w:tcW w:w="671" w:type="pct"/>
            <w:vAlign w:val="center"/>
          </w:tcPr>
          <w:p w:rsidR="00145AFF" w:rsidRDefault="00145AFF">
            <w:pPr>
              <w:spacing w:line="360" w:lineRule="auto"/>
              <w:jc w:val="center"/>
              <w:rPr>
                <w:szCs w:val="21"/>
              </w:rPr>
            </w:pPr>
          </w:p>
        </w:tc>
        <w:tc>
          <w:tcPr>
            <w:tcW w:w="719" w:type="pct"/>
            <w:vAlign w:val="center"/>
          </w:tcPr>
          <w:p w:rsidR="00145AFF" w:rsidRDefault="00145AFF">
            <w:pPr>
              <w:spacing w:line="360" w:lineRule="auto"/>
              <w:jc w:val="center"/>
              <w:rPr>
                <w:szCs w:val="21"/>
              </w:rPr>
            </w:pPr>
          </w:p>
        </w:tc>
        <w:tc>
          <w:tcPr>
            <w:tcW w:w="721" w:type="pct"/>
          </w:tcPr>
          <w:p w:rsidR="00145AFF" w:rsidRDefault="00145AFF">
            <w:pPr>
              <w:spacing w:line="360" w:lineRule="auto"/>
              <w:jc w:val="center"/>
              <w:rPr>
                <w:szCs w:val="21"/>
              </w:rPr>
            </w:pPr>
          </w:p>
        </w:tc>
      </w:tr>
      <w:tr w:rsidR="00145AFF">
        <w:trPr>
          <w:jc w:val="center"/>
        </w:trPr>
        <w:tc>
          <w:tcPr>
            <w:tcW w:w="423" w:type="pct"/>
            <w:vAlign w:val="center"/>
          </w:tcPr>
          <w:p w:rsidR="00145AFF" w:rsidRDefault="00145AFF">
            <w:pPr>
              <w:spacing w:line="360" w:lineRule="auto"/>
              <w:jc w:val="center"/>
              <w:rPr>
                <w:szCs w:val="21"/>
              </w:rPr>
            </w:pPr>
          </w:p>
        </w:tc>
        <w:tc>
          <w:tcPr>
            <w:tcW w:w="680" w:type="pct"/>
            <w:vAlign w:val="center"/>
          </w:tcPr>
          <w:p w:rsidR="00145AFF" w:rsidRDefault="00145AFF">
            <w:pPr>
              <w:spacing w:line="360" w:lineRule="auto"/>
              <w:jc w:val="center"/>
              <w:rPr>
                <w:szCs w:val="21"/>
              </w:rPr>
            </w:pPr>
          </w:p>
        </w:tc>
        <w:tc>
          <w:tcPr>
            <w:tcW w:w="679" w:type="pct"/>
            <w:vAlign w:val="center"/>
          </w:tcPr>
          <w:p w:rsidR="00145AFF" w:rsidRDefault="00145AFF">
            <w:pPr>
              <w:spacing w:line="360" w:lineRule="auto"/>
              <w:jc w:val="center"/>
              <w:rPr>
                <w:szCs w:val="21"/>
              </w:rPr>
            </w:pPr>
          </w:p>
        </w:tc>
        <w:tc>
          <w:tcPr>
            <w:tcW w:w="1107" w:type="pct"/>
            <w:vAlign w:val="center"/>
          </w:tcPr>
          <w:p w:rsidR="00145AFF" w:rsidRDefault="00145AFF">
            <w:pPr>
              <w:spacing w:line="360" w:lineRule="auto"/>
              <w:jc w:val="center"/>
              <w:rPr>
                <w:szCs w:val="21"/>
              </w:rPr>
            </w:pPr>
          </w:p>
        </w:tc>
        <w:tc>
          <w:tcPr>
            <w:tcW w:w="671" w:type="pct"/>
            <w:vAlign w:val="center"/>
          </w:tcPr>
          <w:p w:rsidR="00145AFF" w:rsidRDefault="00145AFF">
            <w:pPr>
              <w:spacing w:line="360" w:lineRule="auto"/>
              <w:jc w:val="center"/>
              <w:rPr>
                <w:szCs w:val="21"/>
              </w:rPr>
            </w:pPr>
          </w:p>
        </w:tc>
        <w:tc>
          <w:tcPr>
            <w:tcW w:w="719" w:type="pct"/>
            <w:vAlign w:val="center"/>
          </w:tcPr>
          <w:p w:rsidR="00145AFF" w:rsidRDefault="00145AFF">
            <w:pPr>
              <w:spacing w:line="360" w:lineRule="auto"/>
              <w:jc w:val="center"/>
              <w:rPr>
                <w:szCs w:val="21"/>
              </w:rPr>
            </w:pPr>
          </w:p>
        </w:tc>
        <w:tc>
          <w:tcPr>
            <w:tcW w:w="721" w:type="pct"/>
          </w:tcPr>
          <w:p w:rsidR="00145AFF" w:rsidRDefault="00145AFF">
            <w:pPr>
              <w:spacing w:line="360" w:lineRule="auto"/>
              <w:jc w:val="center"/>
              <w:rPr>
                <w:szCs w:val="21"/>
              </w:rPr>
            </w:pPr>
          </w:p>
        </w:tc>
      </w:tr>
      <w:tr w:rsidR="00145AFF">
        <w:trPr>
          <w:jc w:val="center"/>
        </w:trPr>
        <w:tc>
          <w:tcPr>
            <w:tcW w:w="423" w:type="pct"/>
            <w:vAlign w:val="center"/>
          </w:tcPr>
          <w:p w:rsidR="00145AFF" w:rsidRDefault="00145AFF">
            <w:pPr>
              <w:spacing w:line="360" w:lineRule="auto"/>
              <w:jc w:val="center"/>
              <w:rPr>
                <w:szCs w:val="21"/>
              </w:rPr>
            </w:pPr>
          </w:p>
        </w:tc>
        <w:tc>
          <w:tcPr>
            <w:tcW w:w="680" w:type="pct"/>
            <w:vAlign w:val="center"/>
          </w:tcPr>
          <w:p w:rsidR="00145AFF" w:rsidRDefault="00145AFF">
            <w:pPr>
              <w:spacing w:line="360" w:lineRule="auto"/>
              <w:jc w:val="center"/>
              <w:rPr>
                <w:szCs w:val="21"/>
              </w:rPr>
            </w:pPr>
          </w:p>
        </w:tc>
        <w:tc>
          <w:tcPr>
            <w:tcW w:w="679" w:type="pct"/>
            <w:vAlign w:val="center"/>
          </w:tcPr>
          <w:p w:rsidR="00145AFF" w:rsidRDefault="00145AFF">
            <w:pPr>
              <w:spacing w:line="360" w:lineRule="auto"/>
              <w:jc w:val="center"/>
              <w:rPr>
                <w:szCs w:val="21"/>
              </w:rPr>
            </w:pPr>
          </w:p>
        </w:tc>
        <w:tc>
          <w:tcPr>
            <w:tcW w:w="1107" w:type="pct"/>
            <w:vAlign w:val="center"/>
          </w:tcPr>
          <w:p w:rsidR="00145AFF" w:rsidRDefault="00145AFF">
            <w:pPr>
              <w:spacing w:line="360" w:lineRule="auto"/>
              <w:jc w:val="center"/>
              <w:rPr>
                <w:szCs w:val="21"/>
              </w:rPr>
            </w:pPr>
          </w:p>
        </w:tc>
        <w:tc>
          <w:tcPr>
            <w:tcW w:w="671" w:type="pct"/>
            <w:vAlign w:val="center"/>
          </w:tcPr>
          <w:p w:rsidR="00145AFF" w:rsidRDefault="00145AFF">
            <w:pPr>
              <w:spacing w:line="360" w:lineRule="auto"/>
              <w:jc w:val="center"/>
              <w:rPr>
                <w:szCs w:val="21"/>
              </w:rPr>
            </w:pPr>
          </w:p>
        </w:tc>
        <w:tc>
          <w:tcPr>
            <w:tcW w:w="719" w:type="pct"/>
            <w:vAlign w:val="center"/>
          </w:tcPr>
          <w:p w:rsidR="00145AFF" w:rsidRDefault="00145AFF">
            <w:pPr>
              <w:spacing w:line="360" w:lineRule="auto"/>
              <w:jc w:val="center"/>
              <w:rPr>
                <w:szCs w:val="21"/>
              </w:rPr>
            </w:pPr>
          </w:p>
        </w:tc>
        <w:tc>
          <w:tcPr>
            <w:tcW w:w="721" w:type="pct"/>
          </w:tcPr>
          <w:p w:rsidR="00145AFF" w:rsidRDefault="00145AFF">
            <w:pPr>
              <w:spacing w:line="360" w:lineRule="auto"/>
              <w:jc w:val="center"/>
              <w:rPr>
                <w:szCs w:val="21"/>
              </w:rPr>
            </w:pPr>
          </w:p>
        </w:tc>
      </w:tr>
      <w:tr w:rsidR="00145AFF">
        <w:trPr>
          <w:jc w:val="center"/>
        </w:trPr>
        <w:tc>
          <w:tcPr>
            <w:tcW w:w="423" w:type="pct"/>
            <w:vAlign w:val="center"/>
          </w:tcPr>
          <w:p w:rsidR="00145AFF" w:rsidRDefault="00145AFF">
            <w:pPr>
              <w:spacing w:line="360" w:lineRule="auto"/>
              <w:jc w:val="center"/>
              <w:rPr>
                <w:szCs w:val="21"/>
              </w:rPr>
            </w:pPr>
          </w:p>
        </w:tc>
        <w:tc>
          <w:tcPr>
            <w:tcW w:w="680" w:type="pct"/>
            <w:vAlign w:val="center"/>
          </w:tcPr>
          <w:p w:rsidR="00145AFF" w:rsidRDefault="00145AFF">
            <w:pPr>
              <w:spacing w:line="360" w:lineRule="auto"/>
              <w:jc w:val="center"/>
              <w:rPr>
                <w:szCs w:val="21"/>
              </w:rPr>
            </w:pPr>
          </w:p>
        </w:tc>
        <w:tc>
          <w:tcPr>
            <w:tcW w:w="679" w:type="pct"/>
            <w:vAlign w:val="center"/>
          </w:tcPr>
          <w:p w:rsidR="00145AFF" w:rsidRDefault="00145AFF">
            <w:pPr>
              <w:spacing w:line="360" w:lineRule="auto"/>
              <w:jc w:val="center"/>
              <w:rPr>
                <w:szCs w:val="21"/>
              </w:rPr>
            </w:pPr>
          </w:p>
        </w:tc>
        <w:tc>
          <w:tcPr>
            <w:tcW w:w="1107" w:type="pct"/>
            <w:vAlign w:val="center"/>
          </w:tcPr>
          <w:p w:rsidR="00145AFF" w:rsidRDefault="00145AFF">
            <w:pPr>
              <w:spacing w:line="360" w:lineRule="auto"/>
              <w:jc w:val="center"/>
              <w:rPr>
                <w:szCs w:val="21"/>
              </w:rPr>
            </w:pPr>
          </w:p>
        </w:tc>
        <w:tc>
          <w:tcPr>
            <w:tcW w:w="671" w:type="pct"/>
            <w:vAlign w:val="center"/>
          </w:tcPr>
          <w:p w:rsidR="00145AFF" w:rsidRDefault="00145AFF">
            <w:pPr>
              <w:spacing w:line="360" w:lineRule="auto"/>
              <w:jc w:val="center"/>
              <w:rPr>
                <w:szCs w:val="21"/>
              </w:rPr>
            </w:pPr>
          </w:p>
        </w:tc>
        <w:tc>
          <w:tcPr>
            <w:tcW w:w="719" w:type="pct"/>
            <w:vAlign w:val="center"/>
          </w:tcPr>
          <w:p w:rsidR="00145AFF" w:rsidRDefault="00145AFF">
            <w:pPr>
              <w:spacing w:line="360" w:lineRule="auto"/>
              <w:jc w:val="center"/>
              <w:rPr>
                <w:szCs w:val="21"/>
              </w:rPr>
            </w:pPr>
          </w:p>
        </w:tc>
        <w:tc>
          <w:tcPr>
            <w:tcW w:w="721" w:type="pct"/>
          </w:tcPr>
          <w:p w:rsidR="00145AFF" w:rsidRDefault="00145AFF">
            <w:pPr>
              <w:spacing w:line="360" w:lineRule="auto"/>
              <w:jc w:val="center"/>
              <w:rPr>
                <w:szCs w:val="21"/>
              </w:rPr>
            </w:pPr>
          </w:p>
        </w:tc>
      </w:tr>
      <w:tr w:rsidR="00145AFF">
        <w:trPr>
          <w:jc w:val="center"/>
        </w:trPr>
        <w:tc>
          <w:tcPr>
            <w:tcW w:w="423" w:type="pct"/>
            <w:vAlign w:val="center"/>
          </w:tcPr>
          <w:p w:rsidR="00145AFF" w:rsidRDefault="00145AFF">
            <w:pPr>
              <w:spacing w:line="360" w:lineRule="auto"/>
              <w:jc w:val="center"/>
              <w:rPr>
                <w:szCs w:val="21"/>
              </w:rPr>
            </w:pPr>
          </w:p>
        </w:tc>
        <w:tc>
          <w:tcPr>
            <w:tcW w:w="680" w:type="pct"/>
            <w:vAlign w:val="center"/>
          </w:tcPr>
          <w:p w:rsidR="00145AFF" w:rsidRDefault="00145AFF">
            <w:pPr>
              <w:spacing w:line="360" w:lineRule="auto"/>
              <w:jc w:val="center"/>
              <w:rPr>
                <w:szCs w:val="21"/>
              </w:rPr>
            </w:pPr>
          </w:p>
        </w:tc>
        <w:tc>
          <w:tcPr>
            <w:tcW w:w="679" w:type="pct"/>
            <w:vAlign w:val="center"/>
          </w:tcPr>
          <w:p w:rsidR="00145AFF" w:rsidRDefault="00145AFF">
            <w:pPr>
              <w:spacing w:line="360" w:lineRule="auto"/>
              <w:jc w:val="center"/>
              <w:rPr>
                <w:szCs w:val="21"/>
              </w:rPr>
            </w:pPr>
          </w:p>
        </w:tc>
        <w:tc>
          <w:tcPr>
            <w:tcW w:w="1107" w:type="pct"/>
            <w:vAlign w:val="center"/>
          </w:tcPr>
          <w:p w:rsidR="00145AFF" w:rsidRDefault="00145AFF">
            <w:pPr>
              <w:spacing w:line="360" w:lineRule="auto"/>
              <w:jc w:val="center"/>
              <w:rPr>
                <w:szCs w:val="21"/>
              </w:rPr>
            </w:pPr>
          </w:p>
        </w:tc>
        <w:tc>
          <w:tcPr>
            <w:tcW w:w="671" w:type="pct"/>
            <w:vAlign w:val="center"/>
          </w:tcPr>
          <w:p w:rsidR="00145AFF" w:rsidRDefault="00145AFF">
            <w:pPr>
              <w:spacing w:line="360" w:lineRule="auto"/>
              <w:jc w:val="center"/>
              <w:rPr>
                <w:szCs w:val="21"/>
              </w:rPr>
            </w:pPr>
          </w:p>
        </w:tc>
        <w:tc>
          <w:tcPr>
            <w:tcW w:w="719" w:type="pct"/>
            <w:vAlign w:val="center"/>
          </w:tcPr>
          <w:p w:rsidR="00145AFF" w:rsidRDefault="00145AFF">
            <w:pPr>
              <w:spacing w:line="360" w:lineRule="auto"/>
              <w:jc w:val="center"/>
              <w:rPr>
                <w:szCs w:val="21"/>
              </w:rPr>
            </w:pPr>
          </w:p>
        </w:tc>
        <w:tc>
          <w:tcPr>
            <w:tcW w:w="721" w:type="pct"/>
          </w:tcPr>
          <w:p w:rsidR="00145AFF" w:rsidRDefault="00145AFF">
            <w:pPr>
              <w:spacing w:line="360" w:lineRule="auto"/>
              <w:jc w:val="center"/>
              <w:rPr>
                <w:szCs w:val="21"/>
              </w:rPr>
            </w:pPr>
          </w:p>
        </w:tc>
      </w:tr>
      <w:tr w:rsidR="00145AFF">
        <w:trPr>
          <w:jc w:val="center"/>
        </w:trPr>
        <w:tc>
          <w:tcPr>
            <w:tcW w:w="423" w:type="pct"/>
            <w:vAlign w:val="center"/>
          </w:tcPr>
          <w:p w:rsidR="00145AFF" w:rsidRDefault="00145AFF">
            <w:pPr>
              <w:spacing w:line="360" w:lineRule="auto"/>
              <w:jc w:val="center"/>
              <w:rPr>
                <w:szCs w:val="21"/>
              </w:rPr>
            </w:pPr>
          </w:p>
        </w:tc>
        <w:tc>
          <w:tcPr>
            <w:tcW w:w="680" w:type="pct"/>
            <w:vAlign w:val="center"/>
          </w:tcPr>
          <w:p w:rsidR="00145AFF" w:rsidRDefault="00145AFF">
            <w:pPr>
              <w:spacing w:line="360" w:lineRule="auto"/>
              <w:jc w:val="center"/>
              <w:rPr>
                <w:szCs w:val="21"/>
              </w:rPr>
            </w:pPr>
          </w:p>
        </w:tc>
        <w:tc>
          <w:tcPr>
            <w:tcW w:w="679" w:type="pct"/>
            <w:vAlign w:val="center"/>
          </w:tcPr>
          <w:p w:rsidR="00145AFF" w:rsidRDefault="00145AFF">
            <w:pPr>
              <w:spacing w:line="360" w:lineRule="auto"/>
              <w:jc w:val="center"/>
              <w:rPr>
                <w:szCs w:val="21"/>
              </w:rPr>
            </w:pPr>
          </w:p>
        </w:tc>
        <w:tc>
          <w:tcPr>
            <w:tcW w:w="1107" w:type="pct"/>
            <w:vAlign w:val="center"/>
          </w:tcPr>
          <w:p w:rsidR="00145AFF" w:rsidRDefault="00145AFF">
            <w:pPr>
              <w:spacing w:line="360" w:lineRule="auto"/>
              <w:jc w:val="center"/>
              <w:rPr>
                <w:szCs w:val="21"/>
              </w:rPr>
            </w:pPr>
          </w:p>
        </w:tc>
        <w:tc>
          <w:tcPr>
            <w:tcW w:w="671" w:type="pct"/>
            <w:vAlign w:val="center"/>
          </w:tcPr>
          <w:p w:rsidR="00145AFF" w:rsidRDefault="00145AFF">
            <w:pPr>
              <w:spacing w:line="360" w:lineRule="auto"/>
              <w:jc w:val="center"/>
              <w:rPr>
                <w:szCs w:val="21"/>
              </w:rPr>
            </w:pPr>
          </w:p>
        </w:tc>
        <w:tc>
          <w:tcPr>
            <w:tcW w:w="719" w:type="pct"/>
            <w:vAlign w:val="center"/>
          </w:tcPr>
          <w:p w:rsidR="00145AFF" w:rsidRDefault="00145AFF">
            <w:pPr>
              <w:spacing w:line="360" w:lineRule="auto"/>
              <w:jc w:val="center"/>
              <w:rPr>
                <w:szCs w:val="21"/>
              </w:rPr>
            </w:pPr>
          </w:p>
        </w:tc>
        <w:tc>
          <w:tcPr>
            <w:tcW w:w="721" w:type="pct"/>
          </w:tcPr>
          <w:p w:rsidR="00145AFF" w:rsidRDefault="00145AFF">
            <w:pPr>
              <w:spacing w:line="360" w:lineRule="auto"/>
              <w:jc w:val="center"/>
              <w:rPr>
                <w:szCs w:val="21"/>
              </w:rPr>
            </w:pPr>
          </w:p>
        </w:tc>
      </w:tr>
      <w:tr w:rsidR="00145AFF">
        <w:trPr>
          <w:jc w:val="center"/>
        </w:trPr>
        <w:tc>
          <w:tcPr>
            <w:tcW w:w="1103" w:type="pct"/>
            <w:gridSpan w:val="2"/>
            <w:vAlign w:val="center"/>
          </w:tcPr>
          <w:p w:rsidR="00145AFF" w:rsidRDefault="007966DE">
            <w:pPr>
              <w:spacing w:line="360" w:lineRule="auto"/>
              <w:jc w:val="center"/>
              <w:rPr>
                <w:szCs w:val="21"/>
              </w:rPr>
            </w:pPr>
            <w:r>
              <w:rPr>
                <w:rFonts w:hint="eastAsia"/>
                <w:szCs w:val="21"/>
              </w:rPr>
              <w:t>合计人数</w:t>
            </w:r>
          </w:p>
        </w:tc>
        <w:tc>
          <w:tcPr>
            <w:tcW w:w="3897" w:type="pct"/>
            <w:gridSpan w:val="5"/>
            <w:vAlign w:val="center"/>
          </w:tcPr>
          <w:p w:rsidR="00145AFF" w:rsidRDefault="00145AFF">
            <w:pPr>
              <w:spacing w:line="360" w:lineRule="auto"/>
              <w:jc w:val="center"/>
              <w:rPr>
                <w:szCs w:val="21"/>
              </w:rPr>
            </w:pPr>
          </w:p>
        </w:tc>
      </w:tr>
    </w:tbl>
    <w:p w:rsidR="00145AFF" w:rsidRDefault="007966DE">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145AFF" w:rsidRDefault="007966DE">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145AFF" w:rsidRDefault="00145AFF">
      <w:pPr>
        <w:widowControl/>
        <w:jc w:val="left"/>
        <w:rPr>
          <w:sz w:val="24"/>
        </w:rPr>
      </w:pPr>
    </w:p>
    <w:p w:rsidR="00145AFF" w:rsidRDefault="00145AFF">
      <w:pPr>
        <w:widowControl/>
        <w:jc w:val="left"/>
        <w:rPr>
          <w:sz w:val="24"/>
        </w:rPr>
      </w:pPr>
    </w:p>
    <w:p w:rsidR="00145AFF" w:rsidRDefault="00145AFF">
      <w:pPr>
        <w:widowControl/>
        <w:jc w:val="left"/>
        <w:rPr>
          <w:sz w:val="24"/>
        </w:rPr>
      </w:pPr>
    </w:p>
    <w:p w:rsidR="00145AFF" w:rsidRDefault="007966DE">
      <w:pPr>
        <w:spacing w:line="360" w:lineRule="auto"/>
        <w:ind w:right="84" w:firstLineChars="100" w:firstLine="240"/>
        <w:rPr>
          <w:sz w:val="24"/>
        </w:rPr>
      </w:pPr>
      <w:r>
        <w:rPr>
          <w:sz w:val="24"/>
        </w:rPr>
        <w:t>供应商名称：</w:t>
      </w:r>
    </w:p>
    <w:p w:rsidR="00145AFF" w:rsidRDefault="00145AFF">
      <w:pPr>
        <w:spacing w:line="360" w:lineRule="auto"/>
        <w:ind w:right="84" w:firstLineChars="100" w:firstLine="240"/>
        <w:rPr>
          <w:sz w:val="24"/>
        </w:rPr>
      </w:pPr>
    </w:p>
    <w:p w:rsidR="00145AFF" w:rsidRDefault="007966DE">
      <w:pPr>
        <w:spacing w:line="480" w:lineRule="auto"/>
        <w:rPr>
          <w:b/>
          <w:color w:val="000000"/>
          <w:sz w:val="24"/>
        </w:rPr>
      </w:pPr>
      <w:r>
        <w:rPr>
          <w:sz w:val="24"/>
        </w:rPr>
        <w:t>日期</w:t>
      </w:r>
    </w:p>
    <w:p w:rsidR="00145AFF" w:rsidRDefault="00145AFF">
      <w:pPr>
        <w:spacing w:after="120" w:line="440" w:lineRule="exact"/>
        <w:rPr>
          <w:rFonts w:ascii="宋体" w:hAnsi="宋体"/>
          <w:b/>
          <w:bCs/>
          <w:color w:val="000000"/>
          <w:sz w:val="24"/>
        </w:rPr>
        <w:sectPr w:rsidR="00145AFF">
          <w:headerReference w:type="default" r:id="rId18"/>
          <w:footerReference w:type="even" r:id="rId19"/>
          <w:footerReference w:type="default" r:id="rId20"/>
          <w:headerReference w:type="first" r:id="rId21"/>
          <w:footerReference w:type="first" r:id="rId22"/>
          <w:pgSz w:w="11907" w:h="16840"/>
          <w:pgMar w:top="1440" w:right="1797" w:bottom="1440" w:left="1797" w:header="851" w:footer="992" w:gutter="0"/>
          <w:cols w:space="425"/>
          <w:titlePg/>
          <w:docGrid w:type="lines" w:linePitch="312"/>
        </w:sectPr>
      </w:pPr>
    </w:p>
    <w:p w:rsidR="00145AFF" w:rsidRDefault="007966DE">
      <w:pPr>
        <w:spacing w:line="460" w:lineRule="exact"/>
        <w:ind w:left="192" w:firstLineChars="200" w:firstLine="482"/>
        <w:rPr>
          <w:b/>
          <w:sz w:val="24"/>
        </w:rPr>
      </w:pPr>
      <w:r>
        <w:rPr>
          <w:b/>
          <w:sz w:val="24"/>
        </w:rPr>
        <w:lastRenderedPageBreak/>
        <w:t>附件</w:t>
      </w:r>
      <w:r>
        <w:rPr>
          <w:b/>
          <w:sz w:val="24"/>
        </w:rPr>
        <w:t>5</w:t>
      </w:r>
      <w:r>
        <w:rPr>
          <w:b/>
          <w:sz w:val="24"/>
        </w:rPr>
        <w:t>：评分因素中要求的各项方案、证明材料等</w:t>
      </w:r>
    </w:p>
    <w:p w:rsidR="00145AFF" w:rsidRDefault="007966DE">
      <w:pPr>
        <w:spacing w:line="460" w:lineRule="exact"/>
        <w:ind w:left="192" w:firstLineChars="200" w:firstLine="480"/>
        <w:rPr>
          <w:sz w:val="24"/>
        </w:rPr>
      </w:pPr>
      <w:r>
        <w:rPr>
          <w:bCs/>
          <w:sz w:val="24"/>
        </w:rPr>
        <w:t>请供应商根据磋商文件</w:t>
      </w:r>
      <w:r>
        <w:rPr>
          <w:bCs/>
          <w:sz w:val="24"/>
        </w:rPr>
        <w:t>“</w:t>
      </w:r>
      <w:r>
        <w:rPr>
          <w:bCs/>
          <w:sz w:val="24"/>
        </w:rPr>
        <w:t>评分因素及评审标准</w:t>
      </w:r>
      <w:r>
        <w:rPr>
          <w:bCs/>
          <w:sz w:val="24"/>
        </w:rPr>
        <w:t>”</w:t>
      </w:r>
      <w:r>
        <w:rPr>
          <w:bCs/>
          <w:sz w:val="24"/>
        </w:rPr>
        <w:t>中的</w:t>
      </w:r>
      <w:r>
        <w:rPr>
          <w:sz w:val="24"/>
        </w:rPr>
        <w:t>要求，按顺序提供详细的方案、证明材料等。</w:t>
      </w:r>
    </w:p>
    <w:p w:rsidR="00145AFF" w:rsidRDefault="007966DE">
      <w:pPr>
        <w:spacing w:line="460" w:lineRule="exact"/>
        <w:ind w:left="192" w:firstLineChars="200" w:firstLine="480"/>
        <w:rPr>
          <w:sz w:val="24"/>
        </w:rPr>
      </w:pPr>
      <w:r>
        <w:rPr>
          <w:sz w:val="24"/>
        </w:rPr>
        <w:t>供应商将专项服务委托专业公司承担的，应当进行说明。</w:t>
      </w:r>
    </w:p>
    <w:p w:rsidR="00145AFF" w:rsidRDefault="007966DE">
      <w:pPr>
        <w:spacing w:line="480" w:lineRule="auto"/>
      </w:pPr>
      <w:r>
        <w:rPr>
          <w:b/>
          <w:sz w:val="24"/>
        </w:rPr>
        <w:br w:type="page"/>
      </w:r>
      <w:r>
        <w:rPr>
          <w:b/>
          <w:sz w:val="24"/>
        </w:rPr>
        <w:lastRenderedPageBreak/>
        <w:t>附件</w:t>
      </w:r>
      <w:r>
        <w:rPr>
          <w:b/>
          <w:sz w:val="24"/>
        </w:rPr>
        <w:t>6</w:t>
      </w:r>
    </w:p>
    <w:p w:rsidR="00145AFF" w:rsidRDefault="007966DE">
      <w:pPr>
        <w:spacing w:line="560" w:lineRule="exact"/>
        <w:jc w:val="center"/>
        <w:rPr>
          <w:b/>
          <w:sz w:val="24"/>
        </w:rPr>
      </w:pPr>
      <w:r>
        <w:rPr>
          <w:b/>
          <w:sz w:val="24"/>
        </w:rPr>
        <w:t>供应商</w:t>
      </w:r>
      <w:r>
        <w:rPr>
          <w:rFonts w:hint="eastAsia"/>
          <w:b/>
          <w:sz w:val="24"/>
        </w:rPr>
        <w:t>业绩</w:t>
      </w:r>
    </w:p>
    <w:p w:rsidR="00145AFF" w:rsidRDefault="007966DE">
      <w:pPr>
        <w:spacing w:line="460" w:lineRule="exact"/>
        <w:ind w:left="192"/>
        <w:rPr>
          <w:sz w:val="24"/>
        </w:rPr>
      </w:pPr>
      <w:r>
        <w:rPr>
          <w:sz w:val="24"/>
        </w:rPr>
        <w:t>项目名称：</w:t>
      </w:r>
    </w:p>
    <w:p w:rsidR="00145AFF" w:rsidRDefault="007966DE">
      <w:pPr>
        <w:spacing w:line="460" w:lineRule="exact"/>
        <w:ind w:left="192"/>
        <w:rPr>
          <w:sz w:val="24"/>
        </w:rPr>
      </w:pPr>
      <w:r>
        <w:rPr>
          <w:sz w:val="24"/>
        </w:rPr>
        <w:t>项目编号：</w:t>
      </w:r>
    </w:p>
    <w:p w:rsidR="00145AFF" w:rsidRDefault="00145AFF">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7966DE">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145AFF" w:rsidRDefault="007966DE">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145AFF" w:rsidRDefault="007966DE">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145AFF" w:rsidRDefault="007966DE">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145AFF" w:rsidRDefault="007966DE">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145AFF" w:rsidRDefault="007966DE">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145AFF" w:rsidRDefault="007966DE">
            <w:pPr>
              <w:jc w:val="center"/>
              <w:rPr>
                <w:sz w:val="24"/>
              </w:rPr>
            </w:pPr>
            <w:r>
              <w:rPr>
                <w:sz w:val="24"/>
              </w:rPr>
              <w:t>合同金额</w:t>
            </w: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r w:rsidR="00145AFF">
        <w:tc>
          <w:tcPr>
            <w:tcW w:w="631" w:type="pct"/>
            <w:tcBorders>
              <w:top w:val="single" w:sz="4" w:space="0" w:color="auto"/>
              <w:left w:val="single" w:sz="4" w:space="0" w:color="auto"/>
              <w:bottom w:val="single" w:sz="4" w:space="0" w:color="auto"/>
              <w:right w:val="single" w:sz="4" w:space="0" w:color="auto"/>
            </w:tcBorders>
            <w:vAlign w:val="center"/>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5AFF" w:rsidRDefault="00145AFF">
            <w:pPr>
              <w:jc w:val="center"/>
              <w:rPr>
                <w:b/>
                <w:sz w:val="24"/>
              </w:rPr>
            </w:pPr>
          </w:p>
        </w:tc>
      </w:tr>
    </w:tbl>
    <w:p w:rsidR="00145AFF" w:rsidRDefault="00145AFF">
      <w:pPr>
        <w:spacing w:line="460" w:lineRule="exact"/>
        <w:ind w:left="192"/>
        <w:rPr>
          <w:sz w:val="24"/>
        </w:rPr>
      </w:pPr>
    </w:p>
    <w:p w:rsidR="00145AFF" w:rsidRDefault="007966DE">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145AFF" w:rsidRDefault="00145AFF">
      <w:pPr>
        <w:spacing w:line="560" w:lineRule="exact"/>
        <w:rPr>
          <w:b/>
          <w:sz w:val="24"/>
        </w:rPr>
      </w:pPr>
    </w:p>
    <w:p w:rsidR="00145AFF" w:rsidRDefault="00145AFF">
      <w:pPr>
        <w:spacing w:line="560" w:lineRule="exact"/>
        <w:rPr>
          <w:b/>
          <w:sz w:val="24"/>
        </w:rPr>
      </w:pPr>
    </w:p>
    <w:p w:rsidR="00145AFF" w:rsidRDefault="007966DE">
      <w:pPr>
        <w:spacing w:line="360" w:lineRule="auto"/>
        <w:ind w:firstLineChars="1700" w:firstLine="4080"/>
        <w:rPr>
          <w:sz w:val="24"/>
        </w:rPr>
      </w:pPr>
      <w:r>
        <w:rPr>
          <w:sz w:val="24"/>
        </w:rPr>
        <w:t>供应商名称：</w:t>
      </w:r>
    </w:p>
    <w:p w:rsidR="00145AFF" w:rsidRDefault="00145AFF">
      <w:pPr>
        <w:spacing w:line="360" w:lineRule="auto"/>
        <w:ind w:firstLineChars="1700" w:firstLine="4080"/>
        <w:rPr>
          <w:sz w:val="24"/>
        </w:rPr>
      </w:pPr>
    </w:p>
    <w:p w:rsidR="00145AFF" w:rsidRDefault="007966DE">
      <w:pPr>
        <w:spacing w:line="360" w:lineRule="auto"/>
        <w:ind w:firstLineChars="1700" w:firstLine="4080"/>
        <w:rPr>
          <w:sz w:val="24"/>
        </w:rPr>
      </w:pPr>
      <w:r>
        <w:rPr>
          <w:sz w:val="24"/>
        </w:rPr>
        <w:t>日期：年月日</w:t>
      </w:r>
    </w:p>
    <w:p w:rsidR="00145AFF" w:rsidRDefault="007966DE">
      <w:pPr>
        <w:widowControl/>
        <w:jc w:val="left"/>
        <w:rPr>
          <w:b/>
          <w:sz w:val="24"/>
        </w:rPr>
      </w:pPr>
      <w:r>
        <w:rPr>
          <w:b/>
          <w:sz w:val="24"/>
        </w:rPr>
        <w:br w:type="page"/>
      </w:r>
    </w:p>
    <w:p w:rsidR="00145AFF" w:rsidRDefault="007966DE">
      <w:pPr>
        <w:spacing w:line="480" w:lineRule="auto"/>
        <w:rPr>
          <w:b/>
          <w:color w:val="000000"/>
          <w:sz w:val="24"/>
        </w:rPr>
      </w:pPr>
      <w:r>
        <w:rPr>
          <w:b/>
          <w:color w:val="000000"/>
          <w:sz w:val="24"/>
        </w:rPr>
        <w:lastRenderedPageBreak/>
        <w:t>附件</w:t>
      </w:r>
      <w:r>
        <w:rPr>
          <w:b/>
          <w:color w:val="000000"/>
          <w:sz w:val="24"/>
        </w:rPr>
        <w:t>7-1</w:t>
      </w:r>
    </w:p>
    <w:p w:rsidR="00145AFF" w:rsidRDefault="007966D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145AFF">
        <w:trPr>
          <w:cantSplit/>
          <w:jc w:val="center"/>
        </w:trPr>
        <w:tc>
          <w:tcPr>
            <w:tcW w:w="1452" w:type="dxa"/>
            <w:gridSpan w:val="2"/>
          </w:tcPr>
          <w:p w:rsidR="00145AFF" w:rsidRDefault="007966DE">
            <w:pPr>
              <w:spacing w:line="360" w:lineRule="auto"/>
              <w:ind w:right="84"/>
              <w:jc w:val="center"/>
              <w:rPr>
                <w:position w:val="-36"/>
                <w:sz w:val="24"/>
              </w:rPr>
            </w:pPr>
            <w:r>
              <w:rPr>
                <w:position w:val="-36"/>
                <w:sz w:val="24"/>
              </w:rPr>
              <w:t>姓名</w:t>
            </w:r>
          </w:p>
        </w:tc>
        <w:tc>
          <w:tcPr>
            <w:tcW w:w="1396" w:type="dxa"/>
            <w:gridSpan w:val="2"/>
          </w:tcPr>
          <w:p w:rsidR="00145AFF" w:rsidRDefault="00145AFF">
            <w:pPr>
              <w:spacing w:line="360" w:lineRule="auto"/>
              <w:ind w:right="84"/>
              <w:jc w:val="center"/>
              <w:rPr>
                <w:position w:val="-36"/>
                <w:sz w:val="24"/>
              </w:rPr>
            </w:pPr>
          </w:p>
        </w:tc>
        <w:tc>
          <w:tcPr>
            <w:tcW w:w="1449" w:type="dxa"/>
            <w:gridSpan w:val="2"/>
          </w:tcPr>
          <w:p w:rsidR="00145AFF" w:rsidRDefault="007966DE">
            <w:pPr>
              <w:spacing w:line="360" w:lineRule="auto"/>
              <w:ind w:right="84"/>
              <w:jc w:val="center"/>
              <w:rPr>
                <w:position w:val="-36"/>
                <w:sz w:val="24"/>
              </w:rPr>
            </w:pPr>
            <w:r>
              <w:rPr>
                <w:position w:val="-36"/>
                <w:sz w:val="24"/>
              </w:rPr>
              <w:t>性别</w:t>
            </w:r>
          </w:p>
        </w:tc>
        <w:tc>
          <w:tcPr>
            <w:tcW w:w="1894" w:type="dxa"/>
            <w:gridSpan w:val="3"/>
          </w:tcPr>
          <w:p w:rsidR="00145AFF" w:rsidRDefault="00145AFF">
            <w:pPr>
              <w:spacing w:line="360" w:lineRule="auto"/>
              <w:ind w:right="84"/>
              <w:jc w:val="center"/>
              <w:rPr>
                <w:position w:val="-36"/>
                <w:sz w:val="24"/>
              </w:rPr>
            </w:pPr>
          </w:p>
        </w:tc>
        <w:tc>
          <w:tcPr>
            <w:tcW w:w="1426" w:type="dxa"/>
            <w:gridSpan w:val="2"/>
          </w:tcPr>
          <w:p w:rsidR="00145AFF" w:rsidRDefault="007966DE">
            <w:pPr>
              <w:spacing w:line="360" w:lineRule="auto"/>
              <w:ind w:right="84"/>
              <w:jc w:val="center"/>
              <w:rPr>
                <w:position w:val="-36"/>
                <w:sz w:val="24"/>
              </w:rPr>
            </w:pPr>
            <w:r>
              <w:rPr>
                <w:position w:val="-36"/>
                <w:sz w:val="24"/>
              </w:rPr>
              <w:t>年龄</w:t>
            </w:r>
          </w:p>
        </w:tc>
        <w:tc>
          <w:tcPr>
            <w:tcW w:w="1290" w:type="dxa"/>
          </w:tcPr>
          <w:p w:rsidR="00145AFF" w:rsidRDefault="00145AFF">
            <w:pPr>
              <w:spacing w:line="360" w:lineRule="auto"/>
              <w:ind w:right="84"/>
              <w:jc w:val="center"/>
              <w:rPr>
                <w:position w:val="-36"/>
                <w:sz w:val="24"/>
              </w:rPr>
            </w:pPr>
          </w:p>
        </w:tc>
      </w:tr>
      <w:tr w:rsidR="00145AFF">
        <w:trPr>
          <w:cantSplit/>
          <w:jc w:val="center"/>
        </w:trPr>
        <w:tc>
          <w:tcPr>
            <w:tcW w:w="1452" w:type="dxa"/>
            <w:gridSpan w:val="2"/>
          </w:tcPr>
          <w:p w:rsidR="00145AFF" w:rsidRDefault="007966DE">
            <w:pPr>
              <w:spacing w:line="360" w:lineRule="auto"/>
              <w:ind w:right="84"/>
              <w:jc w:val="center"/>
              <w:rPr>
                <w:position w:val="-36"/>
                <w:sz w:val="24"/>
              </w:rPr>
            </w:pPr>
            <w:r>
              <w:rPr>
                <w:position w:val="-36"/>
                <w:sz w:val="24"/>
              </w:rPr>
              <w:t>职称</w:t>
            </w:r>
          </w:p>
        </w:tc>
        <w:tc>
          <w:tcPr>
            <w:tcW w:w="1396" w:type="dxa"/>
            <w:gridSpan w:val="2"/>
          </w:tcPr>
          <w:p w:rsidR="00145AFF" w:rsidRDefault="00145AFF">
            <w:pPr>
              <w:spacing w:line="360" w:lineRule="auto"/>
              <w:ind w:right="84"/>
              <w:jc w:val="center"/>
              <w:rPr>
                <w:position w:val="-36"/>
                <w:sz w:val="24"/>
              </w:rPr>
            </w:pPr>
          </w:p>
        </w:tc>
        <w:tc>
          <w:tcPr>
            <w:tcW w:w="1449" w:type="dxa"/>
            <w:gridSpan w:val="2"/>
          </w:tcPr>
          <w:p w:rsidR="00145AFF" w:rsidRDefault="007966DE">
            <w:pPr>
              <w:spacing w:line="360" w:lineRule="auto"/>
              <w:ind w:right="84"/>
              <w:jc w:val="center"/>
              <w:rPr>
                <w:position w:val="-36"/>
                <w:sz w:val="24"/>
              </w:rPr>
            </w:pPr>
            <w:r>
              <w:rPr>
                <w:position w:val="-36"/>
                <w:sz w:val="24"/>
              </w:rPr>
              <w:t>毕业学校</w:t>
            </w:r>
          </w:p>
        </w:tc>
        <w:tc>
          <w:tcPr>
            <w:tcW w:w="1894" w:type="dxa"/>
            <w:gridSpan w:val="3"/>
          </w:tcPr>
          <w:p w:rsidR="00145AFF" w:rsidRDefault="00145AFF">
            <w:pPr>
              <w:spacing w:line="360" w:lineRule="auto"/>
              <w:ind w:right="84"/>
              <w:jc w:val="center"/>
              <w:rPr>
                <w:position w:val="-36"/>
                <w:sz w:val="24"/>
              </w:rPr>
            </w:pPr>
          </w:p>
        </w:tc>
        <w:tc>
          <w:tcPr>
            <w:tcW w:w="1426" w:type="dxa"/>
            <w:gridSpan w:val="2"/>
          </w:tcPr>
          <w:p w:rsidR="00145AFF" w:rsidRDefault="007966DE">
            <w:pPr>
              <w:spacing w:line="360" w:lineRule="auto"/>
              <w:ind w:right="84"/>
              <w:jc w:val="center"/>
              <w:rPr>
                <w:position w:val="-36"/>
                <w:sz w:val="24"/>
              </w:rPr>
            </w:pPr>
            <w:r>
              <w:rPr>
                <w:position w:val="-36"/>
                <w:sz w:val="24"/>
              </w:rPr>
              <w:t>毕业时间</w:t>
            </w:r>
          </w:p>
        </w:tc>
        <w:tc>
          <w:tcPr>
            <w:tcW w:w="1290" w:type="dxa"/>
          </w:tcPr>
          <w:p w:rsidR="00145AFF" w:rsidRDefault="00145AFF">
            <w:pPr>
              <w:spacing w:line="360" w:lineRule="auto"/>
              <w:ind w:right="84"/>
              <w:jc w:val="center"/>
              <w:rPr>
                <w:position w:val="-36"/>
                <w:sz w:val="24"/>
              </w:rPr>
            </w:pPr>
          </w:p>
        </w:tc>
      </w:tr>
      <w:tr w:rsidR="00145AFF">
        <w:trPr>
          <w:cantSplit/>
          <w:jc w:val="center"/>
        </w:trPr>
        <w:tc>
          <w:tcPr>
            <w:tcW w:w="1452" w:type="dxa"/>
            <w:gridSpan w:val="2"/>
          </w:tcPr>
          <w:p w:rsidR="00145AFF" w:rsidRDefault="007966DE">
            <w:pPr>
              <w:spacing w:line="360" w:lineRule="auto"/>
              <w:ind w:right="84"/>
              <w:jc w:val="center"/>
              <w:rPr>
                <w:position w:val="-36"/>
                <w:sz w:val="24"/>
              </w:rPr>
            </w:pPr>
            <w:r>
              <w:rPr>
                <w:position w:val="-36"/>
                <w:sz w:val="24"/>
              </w:rPr>
              <w:t>所学专业</w:t>
            </w:r>
          </w:p>
        </w:tc>
        <w:tc>
          <w:tcPr>
            <w:tcW w:w="1396" w:type="dxa"/>
            <w:gridSpan w:val="2"/>
          </w:tcPr>
          <w:p w:rsidR="00145AFF" w:rsidRDefault="00145AFF">
            <w:pPr>
              <w:spacing w:line="360" w:lineRule="auto"/>
              <w:ind w:right="84"/>
              <w:jc w:val="center"/>
              <w:rPr>
                <w:position w:val="-36"/>
                <w:sz w:val="24"/>
              </w:rPr>
            </w:pPr>
          </w:p>
        </w:tc>
        <w:tc>
          <w:tcPr>
            <w:tcW w:w="1449" w:type="dxa"/>
            <w:gridSpan w:val="2"/>
          </w:tcPr>
          <w:p w:rsidR="00145AFF" w:rsidRDefault="007966DE">
            <w:pPr>
              <w:spacing w:line="360" w:lineRule="auto"/>
              <w:ind w:right="84"/>
              <w:jc w:val="center"/>
              <w:rPr>
                <w:position w:val="-36"/>
                <w:sz w:val="24"/>
              </w:rPr>
            </w:pPr>
            <w:r>
              <w:rPr>
                <w:position w:val="-36"/>
                <w:sz w:val="24"/>
              </w:rPr>
              <w:t>最高学历</w:t>
            </w:r>
          </w:p>
        </w:tc>
        <w:tc>
          <w:tcPr>
            <w:tcW w:w="1894" w:type="dxa"/>
            <w:gridSpan w:val="3"/>
          </w:tcPr>
          <w:p w:rsidR="00145AFF" w:rsidRDefault="00145AFF">
            <w:pPr>
              <w:spacing w:line="360" w:lineRule="auto"/>
              <w:ind w:right="84"/>
              <w:jc w:val="center"/>
              <w:rPr>
                <w:position w:val="-36"/>
                <w:sz w:val="24"/>
              </w:rPr>
            </w:pPr>
          </w:p>
        </w:tc>
        <w:tc>
          <w:tcPr>
            <w:tcW w:w="1426" w:type="dxa"/>
            <w:gridSpan w:val="2"/>
          </w:tcPr>
          <w:p w:rsidR="00145AFF" w:rsidRDefault="007966DE">
            <w:pPr>
              <w:spacing w:line="360" w:lineRule="auto"/>
              <w:ind w:right="84"/>
              <w:jc w:val="center"/>
              <w:rPr>
                <w:position w:val="-36"/>
                <w:sz w:val="24"/>
              </w:rPr>
            </w:pPr>
            <w:r>
              <w:rPr>
                <w:spacing w:val="-12"/>
                <w:position w:val="-36"/>
                <w:sz w:val="24"/>
              </w:rPr>
              <w:t>联系电话</w:t>
            </w:r>
          </w:p>
        </w:tc>
        <w:tc>
          <w:tcPr>
            <w:tcW w:w="1290" w:type="dxa"/>
          </w:tcPr>
          <w:p w:rsidR="00145AFF" w:rsidRDefault="00145AFF">
            <w:pPr>
              <w:spacing w:line="360" w:lineRule="auto"/>
              <w:ind w:right="84"/>
              <w:jc w:val="center"/>
              <w:rPr>
                <w:position w:val="-36"/>
                <w:sz w:val="24"/>
              </w:rPr>
            </w:pPr>
          </w:p>
        </w:tc>
      </w:tr>
      <w:tr w:rsidR="00145AFF">
        <w:trPr>
          <w:cantSplit/>
          <w:jc w:val="center"/>
        </w:trPr>
        <w:tc>
          <w:tcPr>
            <w:tcW w:w="2346" w:type="dxa"/>
            <w:gridSpan w:val="3"/>
            <w:vAlign w:val="center"/>
          </w:tcPr>
          <w:p w:rsidR="00145AFF" w:rsidRDefault="007966DE">
            <w:pPr>
              <w:spacing w:line="360" w:lineRule="auto"/>
              <w:ind w:right="84"/>
              <w:jc w:val="center"/>
              <w:rPr>
                <w:spacing w:val="-28"/>
                <w:position w:val="-36"/>
                <w:sz w:val="24"/>
              </w:rPr>
            </w:pPr>
            <w:r>
              <w:rPr>
                <w:position w:val="-36"/>
                <w:sz w:val="24"/>
              </w:rPr>
              <w:t>所获证书及编号</w:t>
            </w:r>
          </w:p>
        </w:tc>
        <w:tc>
          <w:tcPr>
            <w:tcW w:w="1951" w:type="dxa"/>
            <w:gridSpan w:val="3"/>
          </w:tcPr>
          <w:p w:rsidR="00145AFF" w:rsidRDefault="00145AFF">
            <w:pPr>
              <w:spacing w:line="360" w:lineRule="auto"/>
              <w:ind w:right="84"/>
              <w:jc w:val="center"/>
              <w:rPr>
                <w:position w:val="-36"/>
                <w:sz w:val="24"/>
              </w:rPr>
            </w:pPr>
          </w:p>
        </w:tc>
        <w:tc>
          <w:tcPr>
            <w:tcW w:w="3138" w:type="dxa"/>
            <w:gridSpan w:val="4"/>
          </w:tcPr>
          <w:p w:rsidR="00145AFF" w:rsidRDefault="007966DE">
            <w:pPr>
              <w:spacing w:line="560" w:lineRule="exact"/>
              <w:jc w:val="center"/>
              <w:rPr>
                <w:sz w:val="24"/>
              </w:rPr>
            </w:pPr>
            <w:r>
              <w:rPr>
                <w:sz w:val="24"/>
              </w:rPr>
              <w:t>从事物业管理</w:t>
            </w:r>
          </w:p>
          <w:p w:rsidR="00145AFF" w:rsidRDefault="007966DE">
            <w:pPr>
              <w:spacing w:line="360" w:lineRule="auto"/>
              <w:ind w:right="84"/>
              <w:jc w:val="center"/>
              <w:rPr>
                <w:position w:val="-36"/>
                <w:sz w:val="24"/>
              </w:rPr>
            </w:pPr>
            <w:r>
              <w:rPr>
                <w:sz w:val="24"/>
              </w:rPr>
              <w:t>工作年限</w:t>
            </w:r>
          </w:p>
        </w:tc>
        <w:tc>
          <w:tcPr>
            <w:tcW w:w="1472" w:type="dxa"/>
            <w:gridSpan w:val="2"/>
          </w:tcPr>
          <w:p w:rsidR="00145AFF" w:rsidRDefault="00145AFF">
            <w:pPr>
              <w:spacing w:line="360" w:lineRule="auto"/>
              <w:ind w:right="84"/>
              <w:jc w:val="center"/>
              <w:rPr>
                <w:position w:val="-36"/>
                <w:sz w:val="24"/>
              </w:rPr>
            </w:pPr>
          </w:p>
        </w:tc>
      </w:tr>
      <w:tr w:rsidR="00145AFF">
        <w:trPr>
          <w:cantSplit/>
          <w:jc w:val="center"/>
        </w:trPr>
        <w:tc>
          <w:tcPr>
            <w:tcW w:w="8907" w:type="dxa"/>
            <w:gridSpan w:val="12"/>
          </w:tcPr>
          <w:p w:rsidR="00145AFF" w:rsidRDefault="007966DE">
            <w:pPr>
              <w:spacing w:line="360" w:lineRule="auto"/>
              <w:ind w:right="84"/>
              <w:jc w:val="center"/>
              <w:rPr>
                <w:position w:val="-36"/>
                <w:sz w:val="24"/>
              </w:rPr>
            </w:pPr>
            <w:r>
              <w:rPr>
                <w:position w:val="-36"/>
                <w:sz w:val="24"/>
              </w:rPr>
              <w:t>近三年来的主要工作业绩及担任的主要工作经历</w:t>
            </w:r>
          </w:p>
        </w:tc>
      </w:tr>
      <w:tr w:rsidR="00145AFF">
        <w:trPr>
          <w:cantSplit/>
          <w:jc w:val="center"/>
        </w:trPr>
        <w:tc>
          <w:tcPr>
            <w:tcW w:w="952" w:type="dxa"/>
          </w:tcPr>
          <w:p w:rsidR="00145AFF" w:rsidRDefault="007966DE">
            <w:pPr>
              <w:spacing w:line="360" w:lineRule="auto"/>
              <w:ind w:right="84"/>
              <w:rPr>
                <w:position w:val="-36"/>
                <w:sz w:val="24"/>
              </w:rPr>
            </w:pPr>
            <w:r>
              <w:rPr>
                <w:position w:val="-36"/>
                <w:sz w:val="24"/>
              </w:rPr>
              <w:t>时间</w:t>
            </w:r>
          </w:p>
        </w:tc>
        <w:tc>
          <w:tcPr>
            <w:tcW w:w="1394" w:type="dxa"/>
            <w:gridSpan w:val="2"/>
          </w:tcPr>
          <w:p w:rsidR="00145AFF" w:rsidRDefault="007966DE">
            <w:pPr>
              <w:spacing w:line="360" w:lineRule="auto"/>
              <w:ind w:right="84"/>
              <w:jc w:val="center"/>
              <w:rPr>
                <w:position w:val="-36"/>
                <w:sz w:val="24"/>
              </w:rPr>
            </w:pPr>
            <w:r>
              <w:rPr>
                <w:position w:val="-36"/>
                <w:sz w:val="24"/>
              </w:rPr>
              <w:t>地点</w:t>
            </w:r>
          </w:p>
        </w:tc>
        <w:tc>
          <w:tcPr>
            <w:tcW w:w="1445" w:type="dxa"/>
            <w:gridSpan w:val="2"/>
          </w:tcPr>
          <w:p w:rsidR="00145AFF" w:rsidRDefault="007966DE">
            <w:pPr>
              <w:spacing w:line="360" w:lineRule="auto"/>
              <w:ind w:right="84"/>
              <w:jc w:val="center"/>
              <w:rPr>
                <w:position w:val="-36"/>
                <w:sz w:val="24"/>
              </w:rPr>
            </w:pPr>
            <w:r>
              <w:rPr>
                <w:position w:val="-36"/>
                <w:sz w:val="24"/>
              </w:rPr>
              <w:t>单位</w:t>
            </w:r>
          </w:p>
        </w:tc>
        <w:tc>
          <w:tcPr>
            <w:tcW w:w="944" w:type="dxa"/>
            <w:gridSpan w:val="2"/>
          </w:tcPr>
          <w:p w:rsidR="00145AFF" w:rsidRDefault="007966DE">
            <w:pPr>
              <w:spacing w:line="360" w:lineRule="auto"/>
              <w:ind w:right="84"/>
              <w:jc w:val="center"/>
              <w:rPr>
                <w:position w:val="-36"/>
                <w:sz w:val="24"/>
              </w:rPr>
            </w:pPr>
            <w:r>
              <w:rPr>
                <w:position w:val="-36"/>
                <w:sz w:val="24"/>
              </w:rPr>
              <w:t>职务</w:t>
            </w:r>
          </w:p>
        </w:tc>
        <w:tc>
          <w:tcPr>
            <w:tcW w:w="4172" w:type="dxa"/>
            <w:gridSpan w:val="5"/>
          </w:tcPr>
          <w:p w:rsidR="00145AFF" w:rsidRDefault="007966DE">
            <w:pPr>
              <w:spacing w:line="360" w:lineRule="auto"/>
              <w:ind w:right="84"/>
              <w:jc w:val="center"/>
              <w:rPr>
                <w:position w:val="-36"/>
                <w:sz w:val="24"/>
              </w:rPr>
            </w:pPr>
            <w:r>
              <w:rPr>
                <w:position w:val="-36"/>
                <w:sz w:val="24"/>
              </w:rPr>
              <w:t>主要工作</w:t>
            </w:r>
          </w:p>
        </w:tc>
      </w:tr>
      <w:tr w:rsidR="00145AFF">
        <w:trPr>
          <w:cantSplit/>
          <w:jc w:val="center"/>
        </w:trPr>
        <w:tc>
          <w:tcPr>
            <w:tcW w:w="952" w:type="dxa"/>
          </w:tcPr>
          <w:p w:rsidR="00145AFF" w:rsidRDefault="00145AFF">
            <w:pPr>
              <w:spacing w:line="360" w:lineRule="auto"/>
              <w:ind w:right="84"/>
              <w:rPr>
                <w:position w:val="-36"/>
                <w:sz w:val="24"/>
              </w:rPr>
            </w:pPr>
          </w:p>
          <w:p w:rsidR="00145AFF" w:rsidRDefault="00145AFF">
            <w:pPr>
              <w:spacing w:line="360" w:lineRule="auto"/>
              <w:ind w:right="84"/>
              <w:rPr>
                <w:position w:val="-36"/>
                <w:sz w:val="24"/>
              </w:rPr>
            </w:pPr>
          </w:p>
          <w:p w:rsidR="00145AFF" w:rsidRDefault="00145AFF">
            <w:pPr>
              <w:spacing w:line="360" w:lineRule="auto"/>
              <w:ind w:right="84"/>
              <w:rPr>
                <w:position w:val="-36"/>
                <w:sz w:val="24"/>
              </w:rPr>
            </w:pPr>
          </w:p>
          <w:p w:rsidR="00145AFF" w:rsidRDefault="00145AFF">
            <w:pPr>
              <w:spacing w:line="360" w:lineRule="auto"/>
              <w:ind w:right="84"/>
              <w:rPr>
                <w:position w:val="-36"/>
                <w:sz w:val="24"/>
              </w:rPr>
            </w:pPr>
          </w:p>
          <w:p w:rsidR="00145AFF" w:rsidRDefault="00145AFF">
            <w:pPr>
              <w:spacing w:line="360" w:lineRule="auto"/>
              <w:ind w:right="84"/>
              <w:rPr>
                <w:position w:val="-36"/>
                <w:sz w:val="24"/>
              </w:rPr>
            </w:pPr>
          </w:p>
        </w:tc>
        <w:tc>
          <w:tcPr>
            <w:tcW w:w="1394" w:type="dxa"/>
            <w:gridSpan w:val="2"/>
          </w:tcPr>
          <w:p w:rsidR="00145AFF" w:rsidRDefault="00145AFF">
            <w:pPr>
              <w:spacing w:line="360" w:lineRule="auto"/>
              <w:ind w:right="84"/>
              <w:rPr>
                <w:position w:val="-36"/>
                <w:sz w:val="24"/>
              </w:rPr>
            </w:pPr>
          </w:p>
        </w:tc>
        <w:tc>
          <w:tcPr>
            <w:tcW w:w="1445" w:type="dxa"/>
            <w:gridSpan w:val="2"/>
          </w:tcPr>
          <w:p w:rsidR="00145AFF" w:rsidRDefault="00145AFF">
            <w:pPr>
              <w:spacing w:line="360" w:lineRule="auto"/>
              <w:ind w:right="84"/>
              <w:rPr>
                <w:position w:val="-36"/>
                <w:sz w:val="24"/>
              </w:rPr>
            </w:pPr>
          </w:p>
        </w:tc>
        <w:tc>
          <w:tcPr>
            <w:tcW w:w="944" w:type="dxa"/>
            <w:gridSpan w:val="2"/>
          </w:tcPr>
          <w:p w:rsidR="00145AFF" w:rsidRDefault="00145AFF">
            <w:pPr>
              <w:spacing w:line="360" w:lineRule="auto"/>
              <w:ind w:right="84"/>
              <w:rPr>
                <w:position w:val="-36"/>
                <w:sz w:val="24"/>
              </w:rPr>
            </w:pPr>
          </w:p>
        </w:tc>
        <w:tc>
          <w:tcPr>
            <w:tcW w:w="4172" w:type="dxa"/>
            <w:gridSpan w:val="5"/>
          </w:tcPr>
          <w:p w:rsidR="00145AFF" w:rsidRDefault="00145AFF">
            <w:pPr>
              <w:spacing w:line="360" w:lineRule="auto"/>
              <w:ind w:right="84"/>
              <w:rPr>
                <w:position w:val="-36"/>
                <w:sz w:val="24"/>
              </w:rPr>
            </w:pPr>
          </w:p>
        </w:tc>
      </w:tr>
      <w:tr w:rsidR="00145AFF">
        <w:trPr>
          <w:cantSplit/>
          <w:jc w:val="center"/>
        </w:trPr>
        <w:tc>
          <w:tcPr>
            <w:tcW w:w="8907" w:type="dxa"/>
            <w:gridSpan w:val="12"/>
          </w:tcPr>
          <w:p w:rsidR="00145AFF" w:rsidRDefault="007966DE">
            <w:pPr>
              <w:spacing w:line="360" w:lineRule="auto"/>
              <w:ind w:right="84"/>
              <w:jc w:val="center"/>
              <w:rPr>
                <w:position w:val="-36"/>
                <w:sz w:val="24"/>
              </w:rPr>
            </w:pPr>
            <w:r>
              <w:rPr>
                <w:position w:val="-36"/>
                <w:sz w:val="24"/>
              </w:rPr>
              <w:t>曾担任负责人的项目</w:t>
            </w:r>
          </w:p>
        </w:tc>
      </w:tr>
      <w:tr w:rsidR="00145AFF">
        <w:trPr>
          <w:cantSplit/>
          <w:jc w:val="center"/>
        </w:trPr>
        <w:tc>
          <w:tcPr>
            <w:tcW w:w="952" w:type="dxa"/>
          </w:tcPr>
          <w:p w:rsidR="00145AFF" w:rsidRDefault="007966DE">
            <w:pPr>
              <w:spacing w:line="360" w:lineRule="auto"/>
              <w:ind w:right="84"/>
              <w:rPr>
                <w:position w:val="-36"/>
                <w:sz w:val="24"/>
              </w:rPr>
            </w:pPr>
            <w:r>
              <w:rPr>
                <w:position w:val="-36"/>
                <w:sz w:val="24"/>
              </w:rPr>
              <w:t>时间</w:t>
            </w:r>
          </w:p>
        </w:tc>
        <w:tc>
          <w:tcPr>
            <w:tcW w:w="1394" w:type="dxa"/>
            <w:gridSpan w:val="2"/>
          </w:tcPr>
          <w:p w:rsidR="00145AFF" w:rsidRDefault="007966DE">
            <w:pPr>
              <w:spacing w:line="360" w:lineRule="auto"/>
              <w:ind w:right="84"/>
              <w:jc w:val="center"/>
              <w:rPr>
                <w:position w:val="-36"/>
                <w:sz w:val="24"/>
              </w:rPr>
            </w:pPr>
            <w:r>
              <w:rPr>
                <w:position w:val="-36"/>
                <w:sz w:val="24"/>
              </w:rPr>
              <w:t>委托单位</w:t>
            </w:r>
          </w:p>
        </w:tc>
        <w:tc>
          <w:tcPr>
            <w:tcW w:w="2389" w:type="dxa"/>
            <w:gridSpan w:val="4"/>
          </w:tcPr>
          <w:p w:rsidR="00145AFF" w:rsidRDefault="007966DE">
            <w:pPr>
              <w:spacing w:line="360" w:lineRule="auto"/>
              <w:ind w:right="84"/>
              <w:jc w:val="center"/>
              <w:rPr>
                <w:position w:val="-36"/>
                <w:sz w:val="24"/>
              </w:rPr>
            </w:pPr>
            <w:r>
              <w:rPr>
                <w:position w:val="-36"/>
                <w:sz w:val="24"/>
              </w:rPr>
              <w:t>项目名称</w:t>
            </w:r>
          </w:p>
        </w:tc>
        <w:tc>
          <w:tcPr>
            <w:tcW w:w="1351" w:type="dxa"/>
          </w:tcPr>
          <w:p w:rsidR="00145AFF" w:rsidRDefault="007966DE">
            <w:pPr>
              <w:spacing w:line="360" w:lineRule="auto"/>
              <w:ind w:right="84"/>
              <w:jc w:val="center"/>
              <w:rPr>
                <w:position w:val="-36"/>
                <w:sz w:val="24"/>
              </w:rPr>
            </w:pPr>
            <w:r>
              <w:rPr>
                <w:position w:val="-36"/>
                <w:sz w:val="24"/>
              </w:rPr>
              <w:t>项目规模</w:t>
            </w:r>
          </w:p>
        </w:tc>
        <w:tc>
          <w:tcPr>
            <w:tcW w:w="1349" w:type="dxa"/>
            <w:gridSpan w:val="2"/>
          </w:tcPr>
          <w:p w:rsidR="00145AFF" w:rsidRDefault="007966DE">
            <w:pPr>
              <w:spacing w:line="360" w:lineRule="auto"/>
              <w:ind w:right="84"/>
              <w:jc w:val="center"/>
              <w:rPr>
                <w:position w:val="-36"/>
                <w:sz w:val="24"/>
              </w:rPr>
            </w:pPr>
            <w:r>
              <w:rPr>
                <w:position w:val="-36"/>
                <w:sz w:val="24"/>
              </w:rPr>
              <w:t>项目类型</w:t>
            </w:r>
          </w:p>
        </w:tc>
        <w:tc>
          <w:tcPr>
            <w:tcW w:w="1472" w:type="dxa"/>
            <w:gridSpan w:val="2"/>
          </w:tcPr>
          <w:p w:rsidR="00145AFF" w:rsidRDefault="007966DE">
            <w:pPr>
              <w:spacing w:line="360" w:lineRule="auto"/>
              <w:ind w:right="84"/>
              <w:jc w:val="center"/>
              <w:rPr>
                <w:position w:val="-36"/>
                <w:sz w:val="24"/>
              </w:rPr>
            </w:pPr>
            <w:r>
              <w:rPr>
                <w:position w:val="-36"/>
                <w:sz w:val="24"/>
              </w:rPr>
              <w:t>备注</w:t>
            </w:r>
          </w:p>
        </w:tc>
      </w:tr>
      <w:tr w:rsidR="00145AFF">
        <w:trPr>
          <w:cantSplit/>
          <w:trHeight w:val="1249"/>
          <w:jc w:val="center"/>
        </w:trPr>
        <w:tc>
          <w:tcPr>
            <w:tcW w:w="952" w:type="dxa"/>
            <w:tcBorders>
              <w:bottom w:val="single" w:sz="4" w:space="0" w:color="auto"/>
            </w:tcBorders>
          </w:tcPr>
          <w:p w:rsidR="00145AFF" w:rsidRDefault="00145AFF">
            <w:pPr>
              <w:spacing w:line="360" w:lineRule="auto"/>
              <w:ind w:right="84"/>
              <w:rPr>
                <w:position w:val="-36"/>
                <w:sz w:val="24"/>
              </w:rPr>
            </w:pPr>
          </w:p>
          <w:p w:rsidR="00145AFF" w:rsidRDefault="00145AFF">
            <w:pPr>
              <w:spacing w:line="360" w:lineRule="auto"/>
              <w:ind w:right="84"/>
              <w:rPr>
                <w:position w:val="-36"/>
                <w:sz w:val="24"/>
              </w:rPr>
            </w:pPr>
          </w:p>
          <w:p w:rsidR="00145AFF" w:rsidRDefault="00145AFF">
            <w:pPr>
              <w:spacing w:line="360" w:lineRule="auto"/>
              <w:ind w:right="84"/>
              <w:rPr>
                <w:position w:val="-36"/>
                <w:sz w:val="24"/>
              </w:rPr>
            </w:pPr>
          </w:p>
        </w:tc>
        <w:tc>
          <w:tcPr>
            <w:tcW w:w="1394" w:type="dxa"/>
            <w:gridSpan w:val="2"/>
            <w:tcBorders>
              <w:bottom w:val="single" w:sz="4" w:space="0" w:color="auto"/>
            </w:tcBorders>
          </w:tcPr>
          <w:p w:rsidR="00145AFF" w:rsidRDefault="00145AFF">
            <w:pPr>
              <w:spacing w:line="360" w:lineRule="auto"/>
              <w:ind w:right="84"/>
              <w:rPr>
                <w:position w:val="-36"/>
                <w:sz w:val="24"/>
              </w:rPr>
            </w:pPr>
          </w:p>
        </w:tc>
        <w:tc>
          <w:tcPr>
            <w:tcW w:w="2389" w:type="dxa"/>
            <w:gridSpan w:val="4"/>
            <w:tcBorders>
              <w:bottom w:val="single" w:sz="4" w:space="0" w:color="auto"/>
            </w:tcBorders>
          </w:tcPr>
          <w:p w:rsidR="00145AFF" w:rsidRDefault="00145AFF">
            <w:pPr>
              <w:spacing w:line="360" w:lineRule="auto"/>
              <w:ind w:right="84"/>
              <w:rPr>
                <w:position w:val="-36"/>
                <w:sz w:val="24"/>
              </w:rPr>
            </w:pPr>
          </w:p>
        </w:tc>
        <w:tc>
          <w:tcPr>
            <w:tcW w:w="1351" w:type="dxa"/>
            <w:tcBorders>
              <w:bottom w:val="single" w:sz="4" w:space="0" w:color="auto"/>
            </w:tcBorders>
          </w:tcPr>
          <w:p w:rsidR="00145AFF" w:rsidRDefault="00145AFF">
            <w:pPr>
              <w:spacing w:line="360" w:lineRule="auto"/>
              <w:ind w:right="84"/>
              <w:rPr>
                <w:position w:val="-36"/>
                <w:sz w:val="24"/>
              </w:rPr>
            </w:pPr>
          </w:p>
        </w:tc>
        <w:tc>
          <w:tcPr>
            <w:tcW w:w="1349" w:type="dxa"/>
            <w:gridSpan w:val="2"/>
            <w:tcBorders>
              <w:bottom w:val="single" w:sz="4" w:space="0" w:color="auto"/>
            </w:tcBorders>
          </w:tcPr>
          <w:p w:rsidR="00145AFF" w:rsidRDefault="00145AFF">
            <w:pPr>
              <w:spacing w:line="360" w:lineRule="auto"/>
              <w:ind w:right="84"/>
              <w:rPr>
                <w:position w:val="-36"/>
                <w:sz w:val="24"/>
              </w:rPr>
            </w:pPr>
          </w:p>
        </w:tc>
        <w:tc>
          <w:tcPr>
            <w:tcW w:w="1472" w:type="dxa"/>
            <w:gridSpan w:val="2"/>
            <w:tcBorders>
              <w:bottom w:val="single" w:sz="4" w:space="0" w:color="auto"/>
            </w:tcBorders>
          </w:tcPr>
          <w:p w:rsidR="00145AFF" w:rsidRDefault="00145AFF">
            <w:pPr>
              <w:spacing w:line="360" w:lineRule="auto"/>
              <w:ind w:right="84"/>
              <w:rPr>
                <w:position w:val="-36"/>
                <w:sz w:val="24"/>
              </w:rPr>
            </w:pPr>
          </w:p>
        </w:tc>
      </w:tr>
    </w:tbl>
    <w:p w:rsidR="00145AFF" w:rsidRDefault="00145AFF">
      <w:pPr>
        <w:spacing w:line="460" w:lineRule="exact"/>
        <w:ind w:left="192"/>
        <w:rPr>
          <w:sz w:val="24"/>
        </w:rPr>
      </w:pPr>
    </w:p>
    <w:p w:rsidR="00145AFF" w:rsidRDefault="007966DE">
      <w:pPr>
        <w:spacing w:line="360" w:lineRule="auto"/>
        <w:ind w:firstLineChars="1700" w:firstLine="4080"/>
        <w:rPr>
          <w:sz w:val="24"/>
        </w:rPr>
      </w:pPr>
      <w:r>
        <w:rPr>
          <w:sz w:val="24"/>
        </w:rPr>
        <w:t>供应商名称：</w:t>
      </w:r>
    </w:p>
    <w:p w:rsidR="00145AFF" w:rsidRDefault="007966DE">
      <w:pPr>
        <w:spacing w:line="360" w:lineRule="auto"/>
        <w:ind w:firstLineChars="1700" w:firstLine="4080"/>
        <w:rPr>
          <w:sz w:val="24"/>
        </w:rPr>
      </w:pPr>
      <w:r>
        <w:rPr>
          <w:sz w:val="24"/>
        </w:rPr>
        <w:t>日期：年月日</w:t>
      </w:r>
    </w:p>
    <w:p w:rsidR="00145AFF" w:rsidRDefault="00145AFF">
      <w:pPr>
        <w:tabs>
          <w:tab w:val="left" w:pos="240"/>
          <w:tab w:val="left" w:pos="7665"/>
        </w:tabs>
        <w:rPr>
          <w:b/>
          <w:sz w:val="24"/>
          <w:szCs w:val="24"/>
        </w:rPr>
      </w:pPr>
    </w:p>
    <w:p w:rsidR="00145AFF" w:rsidRDefault="007966DE">
      <w:pPr>
        <w:widowControl/>
        <w:jc w:val="left"/>
        <w:rPr>
          <w:b/>
          <w:sz w:val="24"/>
          <w:szCs w:val="24"/>
        </w:rPr>
      </w:pPr>
      <w:r>
        <w:rPr>
          <w:b/>
          <w:sz w:val="24"/>
          <w:szCs w:val="24"/>
        </w:rPr>
        <w:br w:type="page"/>
      </w:r>
    </w:p>
    <w:p w:rsidR="00145AFF" w:rsidRDefault="007966DE">
      <w:pPr>
        <w:tabs>
          <w:tab w:val="left" w:pos="240"/>
          <w:tab w:val="left" w:pos="7665"/>
        </w:tabs>
        <w:rPr>
          <w:b/>
          <w:sz w:val="24"/>
          <w:szCs w:val="24"/>
        </w:rPr>
      </w:pPr>
      <w:r>
        <w:rPr>
          <w:b/>
          <w:sz w:val="24"/>
          <w:szCs w:val="24"/>
        </w:rPr>
        <w:lastRenderedPageBreak/>
        <w:t>附件</w:t>
      </w:r>
      <w:r>
        <w:rPr>
          <w:b/>
          <w:sz w:val="24"/>
          <w:szCs w:val="24"/>
        </w:rPr>
        <w:t>7-2</w:t>
      </w:r>
    </w:p>
    <w:p w:rsidR="00145AFF" w:rsidRDefault="007966D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145AFF">
        <w:trPr>
          <w:jc w:val="center"/>
        </w:trPr>
        <w:tc>
          <w:tcPr>
            <w:tcW w:w="840" w:type="dxa"/>
            <w:vAlign w:val="center"/>
          </w:tcPr>
          <w:p w:rsidR="00145AFF" w:rsidRDefault="007966DE">
            <w:pPr>
              <w:spacing w:line="360" w:lineRule="auto"/>
              <w:ind w:right="84"/>
              <w:jc w:val="center"/>
              <w:rPr>
                <w:position w:val="-32"/>
                <w:sz w:val="24"/>
              </w:rPr>
            </w:pPr>
            <w:r>
              <w:rPr>
                <w:position w:val="-32"/>
                <w:sz w:val="24"/>
              </w:rPr>
              <w:t>序号</w:t>
            </w:r>
          </w:p>
        </w:tc>
        <w:tc>
          <w:tcPr>
            <w:tcW w:w="2520" w:type="dxa"/>
            <w:vAlign w:val="center"/>
          </w:tcPr>
          <w:p w:rsidR="00145AFF" w:rsidRDefault="007966DE">
            <w:pPr>
              <w:spacing w:line="360" w:lineRule="auto"/>
              <w:ind w:right="84"/>
              <w:jc w:val="center"/>
              <w:rPr>
                <w:position w:val="-32"/>
                <w:sz w:val="24"/>
              </w:rPr>
            </w:pPr>
            <w:r>
              <w:rPr>
                <w:position w:val="-32"/>
                <w:sz w:val="24"/>
              </w:rPr>
              <w:t>主要设备名称</w:t>
            </w:r>
          </w:p>
        </w:tc>
        <w:tc>
          <w:tcPr>
            <w:tcW w:w="1441" w:type="dxa"/>
            <w:vAlign w:val="center"/>
          </w:tcPr>
          <w:p w:rsidR="00145AFF" w:rsidRDefault="007966DE">
            <w:pPr>
              <w:spacing w:line="360" w:lineRule="auto"/>
              <w:ind w:right="84"/>
              <w:jc w:val="center"/>
              <w:rPr>
                <w:position w:val="-32"/>
                <w:sz w:val="24"/>
              </w:rPr>
            </w:pPr>
            <w:r>
              <w:rPr>
                <w:position w:val="-32"/>
                <w:sz w:val="24"/>
              </w:rPr>
              <w:t>规格型号</w:t>
            </w:r>
          </w:p>
        </w:tc>
        <w:tc>
          <w:tcPr>
            <w:tcW w:w="1439" w:type="dxa"/>
            <w:vAlign w:val="center"/>
          </w:tcPr>
          <w:p w:rsidR="00145AFF" w:rsidRDefault="007966DE">
            <w:pPr>
              <w:spacing w:line="360" w:lineRule="auto"/>
              <w:ind w:right="84"/>
              <w:jc w:val="center"/>
              <w:rPr>
                <w:position w:val="-32"/>
                <w:sz w:val="24"/>
              </w:rPr>
            </w:pPr>
            <w:r>
              <w:rPr>
                <w:position w:val="-32"/>
                <w:sz w:val="24"/>
              </w:rPr>
              <w:t>购入时间</w:t>
            </w:r>
          </w:p>
        </w:tc>
        <w:tc>
          <w:tcPr>
            <w:tcW w:w="900" w:type="dxa"/>
            <w:vAlign w:val="center"/>
          </w:tcPr>
          <w:p w:rsidR="00145AFF" w:rsidRDefault="007966DE">
            <w:pPr>
              <w:spacing w:line="360" w:lineRule="auto"/>
              <w:ind w:right="84"/>
              <w:jc w:val="center"/>
              <w:rPr>
                <w:position w:val="-32"/>
                <w:sz w:val="24"/>
              </w:rPr>
            </w:pPr>
            <w:r>
              <w:rPr>
                <w:position w:val="-32"/>
                <w:sz w:val="24"/>
              </w:rPr>
              <w:t>数量</w:t>
            </w:r>
          </w:p>
        </w:tc>
        <w:tc>
          <w:tcPr>
            <w:tcW w:w="1404" w:type="dxa"/>
            <w:vAlign w:val="center"/>
          </w:tcPr>
          <w:p w:rsidR="00145AFF" w:rsidRDefault="007966DE">
            <w:pPr>
              <w:spacing w:line="360" w:lineRule="auto"/>
              <w:ind w:right="84"/>
              <w:jc w:val="center"/>
              <w:rPr>
                <w:position w:val="-32"/>
                <w:sz w:val="24"/>
              </w:rPr>
            </w:pPr>
            <w:r>
              <w:rPr>
                <w:position w:val="-32"/>
                <w:sz w:val="24"/>
              </w:rPr>
              <w:t>备注</w:t>
            </w: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r w:rsidR="00145AFF">
        <w:trPr>
          <w:jc w:val="center"/>
        </w:trPr>
        <w:tc>
          <w:tcPr>
            <w:tcW w:w="840" w:type="dxa"/>
          </w:tcPr>
          <w:p w:rsidR="00145AFF" w:rsidRDefault="00145AFF">
            <w:pPr>
              <w:spacing w:line="360" w:lineRule="auto"/>
              <w:ind w:right="84"/>
              <w:rPr>
                <w:position w:val="-40"/>
                <w:u w:val="single"/>
              </w:rPr>
            </w:pPr>
          </w:p>
        </w:tc>
        <w:tc>
          <w:tcPr>
            <w:tcW w:w="2520" w:type="dxa"/>
          </w:tcPr>
          <w:p w:rsidR="00145AFF" w:rsidRDefault="00145AFF">
            <w:pPr>
              <w:spacing w:line="360" w:lineRule="auto"/>
              <w:ind w:right="84"/>
              <w:rPr>
                <w:position w:val="-40"/>
                <w:u w:val="single"/>
              </w:rPr>
            </w:pPr>
          </w:p>
        </w:tc>
        <w:tc>
          <w:tcPr>
            <w:tcW w:w="1441" w:type="dxa"/>
          </w:tcPr>
          <w:p w:rsidR="00145AFF" w:rsidRDefault="00145AFF">
            <w:pPr>
              <w:spacing w:line="360" w:lineRule="auto"/>
              <w:ind w:right="84"/>
              <w:rPr>
                <w:position w:val="-40"/>
                <w:u w:val="single"/>
              </w:rPr>
            </w:pPr>
          </w:p>
        </w:tc>
        <w:tc>
          <w:tcPr>
            <w:tcW w:w="1439" w:type="dxa"/>
          </w:tcPr>
          <w:p w:rsidR="00145AFF" w:rsidRDefault="00145AFF">
            <w:pPr>
              <w:spacing w:line="360" w:lineRule="auto"/>
              <w:ind w:right="84"/>
              <w:rPr>
                <w:position w:val="-40"/>
                <w:u w:val="single"/>
              </w:rPr>
            </w:pPr>
          </w:p>
        </w:tc>
        <w:tc>
          <w:tcPr>
            <w:tcW w:w="900" w:type="dxa"/>
          </w:tcPr>
          <w:p w:rsidR="00145AFF" w:rsidRDefault="00145AFF">
            <w:pPr>
              <w:spacing w:line="360" w:lineRule="auto"/>
              <w:ind w:right="84"/>
              <w:rPr>
                <w:position w:val="-40"/>
                <w:u w:val="single"/>
              </w:rPr>
            </w:pPr>
          </w:p>
        </w:tc>
        <w:tc>
          <w:tcPr>
            <w:tcW w:w="1404" w:type="dxa"/>
          </w:tcPr>
          <w:p w:rsidR="00145AFF" w:rsidRDefault="00145AFF">
            <w:pPr>
              <w:spacing w:line="360" w:lineRule="auto"/>
              <w:ind w:right="84"/>
              <w:rPr>
                <w:position w:val="-40"/>
                <w:u w:val="single"/>
              </w:rPr>
            </w:pPr>
          </w:p>
        </w:tc>
      </w:tr>
    </w:tbl>
    <w:p w:rsidR="00145AFF" w:rsidRDefault="00145AFF">
      <w:pPr>
        <w:spacing w:line="360" w:lineRule="auto"/>
        <w:ind w:firstLineChars="1700" w:firstLine="4080"/>
        <w:rPr>
          <w:sz w:val="24"/>
        </w:rPr>
      </w:pPr>
    </w:p>
    <w:p w:rsidR="00145AFF" w:rsidRDefault="007966DE">
      <w:pPr>
        <w:spacing w:line="360" w:lineRule="auto"/>
        <w:ind w:firstLineChars="1700" w:firstLine="4080"/>
        <w:rPr>
          <w:sz w:val="24"/>
        </w:rPr>
      </w:pPr>
      <w:r>
        <w:rPr>
          <w:sz w:val="24"/>
        </w:rPr>
        <w:t>供应商名称：</w:t>
      </w:r>
    </w:p>
    <w:p w:rsidR="00145AFF" w:rsidRDefault="007966DE">
      <w:pPr>
        <w:spacing w:line="360" w:lineRule="auto"/>
        <w:ind w:firstLineChars="1700" w:firstLine="4080"/>
        <w:rPr>
          <w:sz w:val="24"/>
        </w:rPr>
      </w:pPr>
      <w:r>
        <w:rPr>
          <w:sz w:val="24"/>
        </w:rPr>
        <w:t>日期：年月日</w:t>
      </w:r>
    </w:p>
    <w:p w:rsidR="00145AFF" w:rsidRDefault="00145AFF">
      <w:pPr>
        <w:spacing w:line="360" w:lineRule="auto"/>
        <w:ind w:left="192" w:right="84"/>
        <w:rPr>
          <w:sz w:val="24"/>
        </w:rPr>
      </w:pPr>
    </w:p>
    <w:p w:rsidR="00145AFF" w:rsidRDefault="00145AFF">
      <w:pPr>
        <w:tabs>
          <w:tab w:val="left" w:pos="240"/>
          <w:tab w:val="left" w:pos="7665"/>
        </w:tabs>
        <w:rPr>
          <w:b/>
          <w:sz w:val="24"/>
          <w:szCs w:val="24"/>
        </w:rPr>
      </w:pPr>
    </w:p>
    <w:p w:rsidR="00145AFF" w:rsidRDefault="007966DE">
      <w:pPr>
        <w:widowControl/>
        <w:jc w:val="left"/>
        <w:rPr>
          <w:b/>
          <w:sz w:val="24"/>
          <w:szCs w:val="24"/>
        </w:rPr>
      </w:pPr>
      <w:r>
        <w:rPr>
          <w:b/>
          <w:sz w:val="24"/>
          <w:szCs w:val="24"/>
        </w:rPr>
        <w:br w:type="page"/>
      </w:r>
    </w:p>
    <w:p w:rsidR="00145AFF" w:rsidRDefault="007966DE">
      <w:pPr>
        <w:tabs>
          <w:tab w:val="left" w:pos="240"/>
          <w:tab w:val="left" w:pos="7665"/>
        </w:tabs>
        <w:rPr>
          <w:b/>
          <w:sz w:val="24"/>
          <w:szCs w:val="24"/>
        </w:rPr>
      </w:pPr>
      <w:r>
        <w:rPr>
          <w:b/>
          <w:sz w:val="24"/>
          <w:szCs w:val="24"/>
        </w:rPr>
        <w:lastRenderedPageBreak/>
        <w:t>附件</w:t>
      </w:r>
      <w:r>
        <w:rPr>
          <w:b/>
          <w:sz w:val="24"/>
          <w:szCs w:val="24"/>
        </w:rPr>
        <w:t>7-3</w:t>
      </w:r>
    </w:p>
    <w:p w:rsidR="00145AFF" w:rsidRDefault="007966DE">
      <w:pPr>
        <w:tabs>
          <w:tab w:val="left" w:pos="240"/>
        </w:tabs>
        <w:jc w:val="center"/>
        <w:rPr>
          <w:b/>
          <w:sz w:val="24"/>
          <w:szCs w:val="24"/>
        </w:rPr>
      </w:pPr>
      <w:r>
        <w:rPr>
          <w:b/>
          <w:sz w:val="24"/>
          <w:szCs w:val="24"/>
        </w:rPr>
        <w:t>采购人须向供应商提供的条件</w:t>
      </w:r>
    </w:p>
    <w:p w:rsidR="00145AFF" w:rsidRDefault="00145AF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145AFF">
        <w:trPr>
          <w:cantSplit/>
          <w:trHeight w:val="657"/>
          <w:jc w:val="center"/>
        </w:trPr>
        <w:tc>
          <w:tcPr>
            <w:tcW w:w="840" w:type="dxa"/>
            <w:tcBorders>
              <w:bottom w:val="single" w:sz="4" w:space="0" w:color="auto"/>
            </w:tcBorders>
          </w:tcPr>
          <w:p w:rsidR="00145AFF" w:rsidRDefault="007966DE">
            <w:pPr>
              <w:tabs>
                <w:tab w:val="left" w:pos="240"/>
              </w:tabs>
              <w:jc w:val="center"/>
              <w:rPr>
                <w:position w:val="-50"/>
                <w:sz w:val="24"/>
              </w:rPr>
            </w:pPr>
            <w:r>
              <w:rPr>
                <w:position w:val="-50"/>
                <w:sz w:val="24"/>
              </w:rPr>
              <w:t>序号</w:t>
            </w:r>
          </w:p>
        </w:tc>
        <w:tc>
          <w:tcPr>
            <w:tcW w:w="1890" w:type="dxa"/>
            <w:tcBorders>
              <w:bottom w:val="single" w:sz="4" w:space="0" w:color="auto"/>
            </w:tcBorders>
          </w:tcPr>
          <w:p w:rsidR="00145AFF" w:rsidRDefault="007966DE">
            <w:pPr>
              <w:tabs>
                <w:tab w:val="left" w:pos="240"/>
              </w:tabs>
              <w:jc w:val="center"/>
              <w:rPr>
                <w:position w:val="-32"/>
                <w:sz w:val="24"/>
              </w:rPr>
            </w:pPr>
            <w:r>
              <w:rPr>
                <w:position w:val="-32"/>
                <w:sz w:val="24"/>
              </w:rPr>
              <w:t>设施或设备</w:t>
            </w:r>
          </w:p>
          <w:p w:rsidR="00145AFF" w:rsidRDefault="007966DE">
            <w:pPr>
              <w:tabs>
                <w:tab w:val="left" w:pos="240"/>
              </w:tabs>
              <w:jc w:val="center"/>
              <w:rPr>
                <w:sz w:val="24"/>
              </w:rPr>
            </w:pPr>
            <w:r>
              <w:rPr>
                <w:position w:val="-32"/>
                <w:sz w:val="24"/>
              </w:rPr>
              <w:t>名称</w:t>
            </w:r>
          </w:p>
        </w:tc>
        <w:tc>
          <w:tcPr>
            <w:tcW w:w="975" w:type="dxa"/>
            <w:tcBorders>
              <w:bottom w:val="single" w:sz="4" w:space="0" w:color="auto"/>
            </w:tcBorders>
          </w:tcPr>
          <w:p w:rsidR="00145AFF" w:rsidRDefault="007966DE">
            <w:pPr>
              <w:tabs>
                <w:tab w:val="left" w:pos="240"/>
              </w:tabs>
              <w:jc w:val="center"/>
              <w:rPr>
                <w:position w:val="-50"/>
                <w:sz w:val="24"/>
              </w:rPr>
            </w:pPr>
            <w:r>
              <w:rPr>
                <w:position w:val="-50"/>
                <w:sz w:val="24"/>
              </w:rPr>
              <w:t>单位</w:t>
            </w:r>
          </w:p>
        </w:tc>
        <w:tc>
          <w:tcPr>
            <w:tcW w:w="996" w:type="dxa"/>
            <w:tcBorders>
              <w:bottom w:val="single" w:sz="4" w:space="0" w:color="auto"/>
            </w:tcBorders>
          </w:tcPr>
          <w:p w:rsidR="00145AFF" w:rsidRDefault="007966DE">
            <w:pPr>
              <w:tabs>
                <w:tab w:val="left" w:pos="240"/>
              </w:tabs>
              <w:jc w:val="center"/>
              <w:rPr>
                <w:position w:val="-50"/>
                <w:sz w:val="24"/>
              </w:rPr>
            </w:pPr>
            <w:r>
              <w:rPr>
                <w:position w:val="-50"/>
                <w:sz w:val="24"/>
              </w:rPr>
              <w:t>数量</w:t>
            </w:r>
          </w:p>
        </w:tc>
        <w:tc>
          <w:tcPr>
            <w:tcW w:w="1494" w:type="dxa"/>
            <w:tcBorders>
              <w:bottom w:val="single" w:sz="4" w:space="0" w:color="auto"/>
            </w:tcBorders>
          </w:tcPr>
          <w:p w:rsidR="00145AFF" w:rsidRDefault="007966DE">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145AFF" w:rsidRDefault="007966DE">
            <w:pPr>
              <w:tabs>
                <w:tab w:val="left" w:pos="240"/>
              </w:tabs>
              <w:jc w:val="center"/>
              <w:rPr>
                <w:position w:val="-50"/>
                <w:sz w:val="24"/>
              </w:rPr>
            </w:pPr>
            <w:r>
              <w:rPr>
                <w:position w:val="-50"/>
                <w:sz w:val="24"/>
              </w:rPr>
              <w:t>如有偿提供的说明</w:t>
            </w:r>
          </w:p>
        </w:tc>
      </w:tr>
      <w:tr w:rsidR="00145AFF">
        <w:trPr>
          <w:cantSplit/>
          <w:trHeight w:val="2295"/>
          <w:jc w:val="center"/>
        </w:trPr>
        <w:tc>
          <w:tcPr>
            <w:tcW w:w="840" w:type="dxa"/>
          </w:tcPr>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p w:rsidR="00145AFF" w:rsidRDefault="00145AFF">
            <w:pPr>
              <w:tabs>
                <w:tab w:val="left" w:pos="240"/>
              </w:tabs>
            </w:pPr>
          </w:p>
        </w:tc>
        <w:tc>
          <w:tcPr>
            <w:tcW w:w="1890" w:type="dxa"/>
          </w:tcPr>
          <w:p w:rsidR="00145AFF" w:rsidRDefault="00145AFF">
            <w:pPr>
              <w:tabs>
                <w:tab w:val="left" w:pos="240"/>
              </w:tabs>
            </w:pPr>
          </w:p>
        </w:tc>
        <w:tc>
          <w:tcPr>
            <w:tcW w:w="975" w:type="dxa"/>
          </w:tcPr>
          <w:p w:rsidR="00145AFF" w:rsidRDefault="00145AFF">
            <w:pPr>
              <w:tabs>
                <w:tab w:val="left" w:pos="240"/>
              </w:tabs>
            </w:pPr>
          </w:p>
        </w:tc>
        <w:tc>
          <w:tcPr>
            <w:tcW w:w="996" w:type="dxa"/>
          </w:tcPr>
          <w:p w:rsidR="00145AFF" w:rsidRDefault="00145AFF">
            <w:pPr>
              <w:tabs>
                <w:tab w:val="left" w:pos="240"/>
              </w:tabs>
            </w:pPr>
          </w:p>
        </w:tc>
        <w:tc>
          <w:tcPr>
            <w:tcW w:w="1494" w:type="dxa"/>
          </w:tcPr>
          <w:p w:rsidR="00145AFF" w:rsidRDefault="00145AFF">
            <w:pPr>
              <w:tabs>
                <w:tab w:val="left" w:pos="240"/>
              </w:tabs>
            </w:pPr>
          </w:p>
        </w:tc>
        <w:tc>
          <w:tcPr>
            <w:tcW w:w="2409" w:type="dxa"/>
          </w:tcPr>
          <w:p w:rsidR="00145AFF" w:rsidRDefault="00145AFF">
            <w:pPr>
              <w:tabs>
                <w:tab w:val="left" w:pos="240"/>
              </w:tabs>
            </w:pPr>
          </w:p>
        </w:tc>
      </w:tr>
      <w:tr w:rsidR="00145AFF">
        <w:trPr>
          <w:cantSplit/>
          <w:trHeight w:val="705"/>
          <w:jc w:val="center"/>
        </w:trPr>
        <w:tc>
          <w:tcPr>
            <w:tcW w:w="8604" w:type="dxa"/>
            <w:gridSpan w:val="6"/>
          </w:tcPr>
          <w:p w:rsidR="00145AFF" w:rsidRDefault="007966DE">
            <w:pPr>
              <w:pStyle w:val="20"/>
            </w:pPr>
            <w:r>
              <w:t>备注：凡需采购人提供的设备、房屋、通讯及其他办公设施，应注明免费提供或不免费提供，如有偿提供，采购人承担多少，供应商承担多少，本表应详细列清。</w:t>
            </w:r>
          </w:p>
          <w:p w:rsidR="00145AFF" w:rsidRDefault="00145AFF">
            <w:pPr>
              <w:tabs>
                <w:tab w:val="left" w:pos="240"/>
              </w:tabs>
            </w:pPr>
          </w:p>
        </w:tc>
      </w:tr>
    </w:tbl>
    <w:p w:rsidR="00145AFF" w:rsidRDefault="00145AFF">
      <w:pPr>
        <w:tabs>
          <w:tab w:val="left" w:pos="240"/>
          <w:tab w:val="left" w:pos="7665"/>
        </w:tabs>
      </w:pPr>
    </w:p>
    <w:p w:rsidR="00145AFF" w:rsidRDefault="007966DE">
      <w:pPr>
        <w:spacing w:line="360" w:lineRule="auto"/>
        <w:ind w:firstLineChars="1700" w:firstLine="4080"/>
        <w:rPr>
          <w:sz w:val="24"/>
        </w:rPr>
      </w:pPr>
      <w:r>
        <w:rPr>
          <w:sz w:val="24"/>
        </w:rPr>
        <w:t>供应商名称：</w:t>
      </w:r>
    </w:p>
    <w:p w:rsidR="00145AFF" w:rsidRDefault="007966DE">
      <w:pPr>
        <w:spacing w:line="360" w:lineRule="auto"/>
        <w:ind w:firstLineChars="1700" w:firstLine="4080"/>
        <w:rPr>
          <w:sz w:val="24"/>
        </w:rPr>
      </w:pPr>
      <w:r>
        <w:rPr>
          <w:sz w:val="24"/>
        </w:rPr>
        <w:t>日期：年月日</w:t>
      </w:r>
    </w:p>
    <w:p w:rsidR="00145AFF" w:rsidRDefault="00145AFF">
      <w:pPr>
        <w:spacing w:line="360" w:lineRule="auto"/>
        <w:ind w:left="192" w:right="84"/>
        <w:rPr>
          <w:position w:val="-40"/>
        </w:rPr>
      </w:pPr>
    </w:p>
    <w:p w:rsidR="00145AFF" w:rsidRDefault="00145AFF">
      <w:pPr>
        <w:spacing w:line="480" w:lineRule="auto"/>
        <w:rPr>
          <w:b/>
          <w:sz w:val="24"/>
        </w:rPr>
      </w:pPr>
    </w:p>
    <w:p w:rsidR="00145AFF" w:rsidRDefault="00145AFF">
      <w:pPr>
        <w:spacing w:line="480" w:lineRule="auto"/>
        <w:rPr>
          <w:b/>
          <w:sz w:val="24"/>
        </w:rPr>
      </w:pPr>
    </w:p>
    <w:p w:rsidR="00145AFF" w:rsidRDefault="007966DE">
      <w:pPr>
        <w:widowControl/>
        <w:jc w:val="left"/>
        <w:rPr>
          <w:b/>
          <w:sz w:val="24"/>
        </w:rPr>
      </w:pPr>
      <w:r>
        <w:rPr>
          <w:b/>
          <w:sz w:val="24"/>
        </w:rPr>
        <w:br w:type="page"/>
      </w:r>
    </w:p>
    <w:p w:rsidR="00145AFF" w:rsidRDefault="007966DE">
      <w:pPr>
        <w:spacing w:line="620" w:lineRule="exact"/>
        <w:rPr>
          <w:b/>
          <w:sz w:val="24"/>
        </w:rPr>
      </w:pPr>
      <w:r>
        <w:rPr>
          <w:b/>
          <w:sz w:val="24"/>
        </w:rPr>
        <w:lastRenderedPageBreak/>
        <w:t>附件</w:t>
      </w:r>
      <w:r>
        <w:rPr>
          <w:b/>
          <w:sz w:val="24"/>
        </w:rPr>
        <w:t>8</w:t>
      </w:r>
      <w:r>
        <w:rPr>
          <w:rFonts w:hint="eastAsia"/>
          <w:b/>
          <w:sz w:val="24"/>
        </w:rPr>
        <w:t>-1</w:t>
      </w:r>
    </w:p>
    <w:p w:rsidR="00145AFF" w:rsidRDefault="007966DE">
      <w:pPr>
        <w:autoSpaceDE w:val="0"/>
        <w:autoSpaceDN w:val="0"/>
        <w:spacing w:line="480" w:lineRule="auto"/>
        <w:jc w:val="center"/>
        <w:rPr>
          <w:sz w:val="24"/>
          <w:szCs w:val="24"/>
        </w:rPr>
      </w:pPr>
      <w:r>
        <w:rPr>
          <w:rFonts w:hint="eastAsia"/>
          <w:b/>
          <w:sz w:val="24"/>
          <w:szCs w:val="24"/>
        </w:rPr>
        <w:t>中小企业声明函（服务）</w:t>
      </w:r>
    </w:p>
    <w:p w:rsidR="00145AFF" w:rsidRDefault="007966DE">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145AFF" w:rsidRDefault="007966DE">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145AFF" w:rsidRDefault="007966DE">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145AFF" w:rsidRDefault="007966DE">
      <w:pPr>
        <w:autoSpaceDE w:val="0"/>
        <w:autoSpaceDN w:val="0"/>
        <w:spacing w:line="500" w:lineRule="exact"/>
        <w:ind w:left="641"/>
        <w:jc w:val="left"/>
        <w:rPr>
          <w:sz w:val="24"/>
          <w:szCs w:val="24"/>
        </w:rPr>
      </w:pPr>
      <w:r>
        <w:rPr>
          <w:sz w:val="24"/>
          <w:szCs w:val="24"/>
        </w:rPr>
        <w:t>……</w:t>
      </w:r>
    </w:p>
    <w:p w:rsidR="00145AFF" w:rsidRDefault="007966DE">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145AFF" w:rsidRDefault="007966DE">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145AFF" w:rsidRDefault="007966DE">
      <w:pPr>
        <w:autoSpaceDE w:val="0"/>
        <w:autoSpaceDN w:val="0"/>
        <w:spacing w:line="500" w:lineRule="exact"/>
        <w:ind w:left="3840"/>
        <w:jc w:val="left"/>
        <w:rPr>
          <w:sz w:val="24"/>
          <w:szCs w:val="24"/>
        </w:rPr>
      </w:pPr>
      <w:r>
        <w:rPr>
          <w:rFonts w:hint="eastAsia"/>
          <w:sz w:val="24"/>
          <w:szCs w:val="24"/>
        </w:rPr>
        <w:t>供应商名称：</w:t>
      </w:r>
    </w:p>
    <w:p w:rsidR="00145AFF" w:rsidRDefault="007966DE">
      <w:pPr>
        <w:autoSpaceDE w:val="0"/>
        <w:autoSpaceDN w:val="0"/>
        <w:spacing w:line="500" w:lineRule="exact"/>
        <w:ind w:left="3840"/>
        <w:jc w:val="left"/>
        <w:rPr>
          <w:sz w:val="32"/>
        </w:rPr>
      </w:pPr>
      <w:r>
        <w:rPr>
          <w:rFonts w:hint="eastAsia"/>
          <w:sz w:val="24"/>
          <w:szCs w:val="24"/>
        </w:rPr>
        <w:t>日期：</w:t>
      </w:r>
    </w:p>
    <w:p w:rsidR="00145AFF" w:rsidRDefault="007966DE">
      <w:pPr>
        <w:spacing w:line="360" w:lineRule="auto"/>
        <w:ind w:right="84" w:firstLineChars="100" w:firstLine="241"/>
        <w:rPr>
          <w:b/>
          <w:sz w:val="24"/>
          <w:szCs w:val="24"/>
        </w:rPr>
      </w:pPr>
      <w:r>
        <w:rPr>
          <w:rFonts w:hint="eastAsia"/>
          <w:b/>
          <w:sz w:val="24"/>
          <w:szCs w:val="24"/>
        </w:rPr>
        <w:t>注：</w:t>
      </w:r>
    </w:p>
    <w:p w:rsidR="00145AFF" w:rsidRDefault="007966DE">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145AFF" w:rsidRDefault="007966DE">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145AFF" w:rsidRDefault="007966DE">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145AFF" w:rsidRDefault="007966DE">
      <w:pPr>
        <w:autoSpaceDN w:val="0"/>
        <w:spacing w:line="360" w:lineRule="auto"/>
        <w:rPr>
          <w:b/>
          <w:bCs/>
          <w:sz w:val="24"/>
        </w:rPr>
      </w:pPr>
      <w:r>
        <w:rPr>
          <w:rFonts w:hint="eastAsia"/>
          <w:b/>
          <w:bCs/>
          <w:sz w:val="24"/>
        </w:rPr>
        <w:lastRenderedPageBreak/>
        <w:t>附件</w:t>
      </w:r>
      <w:r>
        <w:rPr>
          <w:rFonts w:hint="eastAsia"/>
          <w:b/>
          <w:bCs/>
          <w:sz w:val="24"/>
        </w:rPr>
        <w:t>8-2</w:t>
      </w:r>
    </w:p>
    <w:p w:rsidR="00145AFF" w:rsidRDefault="007966DE">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145AFF" w:rsidRDefault="00145AFF">
      <w:pPr>
        <w:autoSpaceDN w:val="0"/>
        <w:spacing w:line="360" w:lineRule="auto"/>
        <w:rPr>
          <w:b/>
          <w:bCs/>
          <w:sz w:val="24"/>
        </w:rPr>
      </w:pPr>
    </w:p>
    <w:p w:rsidR="00145AFF" w:rsidRDefault="007966DE">
      <w:pPr>
        <w:autoSpaceDN w:val="0"/>
        <w:spacing w:line="360" w:lineRule="auto"/>
        <w:jc w:val="center"/>
        <w:rPr>
          <w:b/>
          <w:bCs/>
          <w:sz w:val="24"/>
        </w:rPr>
      </w:pPr>
      <w:r>
        <w:rPr>
          <w:rFonts w:hint="eastAsia"/>
          <w:b/>
          <w:bCs/>
          <w:sz w:val="24"/>
        </w:rPr>
        <w:t>残疾人福利性单位声明函</w:t>
      </w:r>
    </w:p>
    <w:p w:rsidR="00145AFF" w:rsidRDefault="00145AFF">
      <w:pPr>
        <w:spacing w:line="588" w:lineRule="exact"/>
        <w:rPr>
          <w:rFonts w:ascii="仿宋_GB2312" w:eastAsia="仿宋_GB2312"/>
          <w:b/>
          <w:spacing w:val="6"/>
          <w:sz w:val="30"/>
          <w:szCs w:val="30"/>
        </w:rPr>
      </w:pPr>
    </w:p>
    <w:p w:rsidR="00145AFF" w:rsidRDefault="007966DE">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145AFF" w:rsidRDefault="007966DE">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145AFF" w:rsidRDefault="00145AFF">
      <w:pPr>
        <w:snapToGrid w:val="0"/>
        <w:spacing w:line="360" w:lineRule="auto"/>
        <w:ind w:firstLineChars="200" w:firstLine="480"/>
        <w:rPr>
          <w:sz w:val="24"/>
          <w:szCs w:val="21"/>
        </w:rPr>
      </w:pPr>
    </w:p>
    <w:p w:rsidR="00145AFF" w:rsidRDefault="00145AFF">
      <w:pPr>
        <w:snapToGrid w:val="0"/>
        <w:spacing w:line="360" w:lineRule="auto"/>
        <w:ind w:firstLineChars="200" w:firstLine="480"/>
        <w:rPr>
          <w:sz w:val="24"/>
          <w:szCs w:val="21"/>
        </w:rPr>
      </w:pPr>
    </w:p>
    <w:p w:rsidR="00145AFF" w:rsidRDefault="00145AFF">
      <w:pPr>
        <w:snapToGrid w:val="0"/>
        <w:spacing w:line="360" w:lineRule="auto"/>
        <w:ind w:firstLineChars="200" w:firstLine="480"/>
        <w:rPr>
          <w:sz w:val="24"/>
          <w:szCs w:val="21"/>
        </w:rPr>
      </w:pPr>
    </w:p>
    <w:p w:rsidR="00145AFF" w:rsidRDefault="00145AFF">
      <w:pPr>
        <w:snapToGrid w:val="0"/>
        <w:spacing w:line="360" w:lineRule="auto"/>
        <w:ind w:firstLineChars="200" w:firstLine="480"/>
        <w:rPr>
          <w:sz w:val="24"/>
          <w:szCs w:val="21"/>
        </w:rPr>
      </w:pPr>
    </w:p>
    <w:p w:rsidR="00145AFF" w:rsidRDefault="007966DE">
      <w:pPr>
        <w:snapToGrid w:val="0"/>
        <w:spacing w:line="360" w:lineRule="auto"/>
        <w:ind w:firstLineChars="200" w:firstLine="480"/>
        <w:jc w:val="left"/>
        <w:rPr>
          <w:sz w:val="24"/>
          <w:szCs w:val="21"/>
        </w:rPr>
      </w:pPr>
      <w:r>
        <w:rPr>
          <w:rFonts w:hint="eastAsia"/>
          <w:sz w:val="24"/>
          <w:szCs w:val="21"/>
        </w:rPr>
        <w:t>供应商名称：</w:t>
      </w:r>
    </w:p>
    <w:p w:rsidR="00145AFF" w:rsidRDefault="00145AFF">
      <w:pPr>
        <w:snapToGrid w:val="0"/>
        <w:spacing w:line="360" w:lineRule="auto"/>
        <w:ind w:firstLineChars="200" w:firstLine="480"/>
        <w:jc w:val="left"/>
        <w:rPr>
          <w:sz w:val="24"/>
          <w:szCs w:val="21"/>
        </w:rPr>
      </w:pPr>
    </w:p>
    <w:p w:rsidR="00145AFF" w:rsidRDefault="007966DE">
      <w:pPr>
        <w:snapToGrid w:val="0"/>
        <w:spacing w:line="360" w:lineRule="auto"/>
        <w:ind w:firstLineChars="200" w:firstLine="480"/>
        <w:jc w:val="left"/>
        <w:rPr>
          <w:sz w:val="24"/>
          <w:szCs w:val="21"/>
        </w:rPr>
      </w:pPr>
      <w:r>
        <w:rPr>
          <w:rFonts w:hint="eastAsia"/>
          <w:sz w:val="24"/>
          <w:szCs w:val="21"/>
        </w:rPr>
        <w:t>日期：年月日</w:t>
      </w:r>
    </w:p>
    <w:p w:rsidR="00145AFF" w:rsidRDefault="00145AFF">
      <w:pPr>
        <w:snapToGrid w:val="0"/>
        <w:spacing w:line="360" w:lineRule="auto"/>
        <w:ind w:firstLineChars="200" w:firstLine="480"/>
        <w:jc w:val="left"/>
        <w:rPr>
          <w:sz w:val="24"/>
          <w:szCs w:val="21"/>
        </w:rPr>
      </w:pPr>
    </w:p>
    <w:p w:rsidR="00145AFF" w:rsidRDefault="007966DE">
      <w:pPr>
        <w:snapToGrid w:val="0"/>
        <w:spacing w:line="360" w:lineRule="auto"/>
        <w:ind w:firstLineChars="200" w:firstLine="480"/>
        <w:rPr>
          <w:sz w:val="24"/>
          <w:szCs w:val="21"/>
        </w:rPr>
      </w:pPr>
      <w:r>
        <w:rPr>
          <w:rFonts w:hint="eastAsia"/>
          <w:sz w:val="24"/>
          <w:szCs w:val="21"/>
        </w:rPr>
        <w:t>注：</w:t>
      </w:r>
    </w:p>
    <w:p w:rsidR="00145AFF" w:rsidRDefault="007966DE">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145AFF" w:rsidRDefault="007966DE">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145AFF" w:rsidRDefault="00145AFF">
      <w:pPr>
        <w:spacing w:line="360" w:lineRule="auto"/>
        <w:ind w:firstLineChars="1700" w:firstLine="4080"/>
        <w:rPr>
          <w:sz w:val="24"/>
        </w:rPr>
      </w:pPr>
    </w:p>
    <w:p w:rsidR="00145AFF" w:rsidRDefault="007966DE">
      <w:pPr>
        <w:jc w:val="left"/>
        <w:rPr>
          <w:sz w:val="24"/>
        </w:rPr>
      </w:pPr>
      <w:r>
        <w:rPr>
          <w:sz w:val="24"/>
        </w:rPr>
        <w:br w:type="page"/>
      </w:r>
    </w:p>
    <w:p w:rsidR="00145AFF" w:rsidRDefault="007966DE">
      <w:pPr>
        <w:jc w:val="left"/>
        <w:rPr>
          <w:rFonts w:asciiTheme="minorEastAsia" w:eastAsiaTheme="minorEastAsia" w:hAnsiTheme="minorEastAsia"/>
          <w:b/>
          <w:bCs/>
          <w:sz w:val="24"/>
        </w:rPr>
      </w:pPr>
      <w:r>
        <w:rPr>
          <w:rFonts w:asciiTheme="minorEastAsia" w:eastAsiaTheme="minorEastAsia" w:hAnsiTheme="minorEastAsia"/>
          <w:b/>
          <w:sz w:val="24"/>
          <w:szCs w:val="24"/>
        </w:rPr>
        <w:lastRenderedPageBreak/>
        <w:t>附件9</w:t>
      </w:r>
    </w:p>
    <w:p w:rsidR="00145AFF" w:rsidRDefault="00145AFF">
      <w:pPr>
        <w:jc w:val="left"/>
        <w:rPr>
          <w:rFonts w:asciiTheme="minorEastAsia" w:eastAsiaTheme="minorEastAsia" w:hAnsiTheme="minorEastAsia"/>
          <w:b/>
          <w:bCs/>
          <w:sz w:val="24"/>
        </w:rPr>
      </w:pPr>
    </w:p>
    <w:p w:rsidR="00145AFF" w:rsidRDefault="007966DE">
      <w:pPr>
        <w:tabs>
          <w:tab w:val="left" w:pos="360"/>
        </w:tabs>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书面</w:t>
      </w:r>
      <w:r>
        <w:rPr>
          <w:rFonts w:asciiTheme="minorEastAsia" w:eastAsiaTheme="minorEastAsia" w:hAnsiTheme="minorEastAsia"/>
          <w:b/>
          <w:bCs/>
          <w:sz w:val="24"/>
        </w:rPr>
        <w:t>声明</w:t>
      </w:r>
    </w:p>
    <w:p w:rsidR="00145AFF" w:rsidRDefault="00145AFF">
      <w:pPr>
        <w:pStyle w:val="af1"/>
        <w:tabs>
          <w:tab w:val="left" w:pos="360"/>
        </w:tabs>
        <w:spacing w:line="360" w:lineRule="auto"/>
        <w:ind w:firstLine="480"/>
        <w:rPr>
          <w:rFonts w:asciiTheme="minorEastAsia" w:eastAsiaTheme="minorEastAsia" w:hAnsiTheme="minorEastAsia"/>
          <w:sz w:val="24"/>
        </w:rPr>
      </w:pPr>
    </w:p>
    <w:p w:rsidR="00145AFF" w:rsidRDefault="007966DE">
      <w:pPr>
        <w:pStyle w:val="af1"/>
        <w:tabs>
          <w:tab w:val="left" w:pos="360"/>
        </w:tabs>
        <w:spacing w:line="360" w:lineRule="auto"/>
        <w:ind w:firstLine="480"/>
        <w:rPr>
          <w:rFonts w:asciiTheme="minorEastAsia" w:eastAsiaTheme="minorEastAsia" w:hAnsiTheme="minorEastAsia"/>
          <w:sz w:val="24"/>
        </w:rPr>
      </w:pPr>
      <w:r>
        <w:rPr>
          <w:rFonts w:asciiTheme="minorEastAsia" w:eastAsiaTheme="minorEastAsia" w:hAnsiTheme="minorEastAsia" w:hint="eastAsia"/>
          <w:sz w:val="24"/>
        </w:rPr>
        <w:t>参加政府采购活动前</w:t>
      </w:r>
      <w:r>
        <w:rPr>
          <w:rFonts w:asciiTheme="minorEastAsia" w:eastAsiaTheme="minorEastAsia" w:hAnsiTheme="minorEastAsia"/>
          <w:sz w:val="24"/>
        </w:rPr>
        <w:t>3</w:t>
      </w:r>
      <w:r>
        <w:rPr>
          <w:rFonts w:asciiTheme="minorEastAsia" w:eastAsiaTheme="minorEastAsia" w:hAnsiTheme="minorEastAsia" w:hint="eastAsia"/>
          <w:sz w:val="24"/>
        </w:rPr>
        <w:t>年我单位在经营活动中没有重大违法记录。</w:t>
      </w:r>
    </w:p>
    <w:p w:rsidR="00145AFF" w:rsidRDefault="007966DE">
      <w:pPr>
        <w:pStyle w:val="af1"/>
        <w:tabs>
          <w:tab w:val="left" w:pos="360"/>
        </w:tabs>
        <w:spacing w:line="360" w:lineRule="auto"/>
        <w:ind w:firstLine="480"/>
        <w:rPr>
          <w:rFonts w:asciiTheme="minorEastAsia" w:eastAsiaTheme="minorEastAsia" w:hAnsiTheme="minorEastAsia"/>
          <w:sz w:val="24"/>
        </w:rPr>
      </w:pPr>
      <w:r>
        <w:rPr>
          <w:rFonts w:hint="eastAsia"/>
          <w:sz w:val="24"/>
        </w:rPr>
        <w:t>我单位具备良好的商业信誉和健全的财务会计制度，依法缴纳税收和社会保障资金。</w:t>
      </w:r>
    </w:p>
    <w:p w:rsidR="00145AFF" w:rsidRDefault="00145AFF">
      <w:pPr>
        <w:pStyle w:val="af1"/>
        <w:tabs>
          <w:tab w:val="left" w:pos="360"/>
        </w:tabs>
        <w:spacing w:line="360" w:lineRule="auto"/>
        <w:ind w:firstLine="480"/>
        <w:rPr>
          <w:rFonts w:asciiTheme="minorEastAsia" w:eastAsiaTheme="minorEastAsia" w:hAnsiTheme="minorEastAsia"/>
          <w:sz w:val="24"/>
        </w:rPr>
      </w:pPr>
    </w:p>
    <w:p w:rsidR="00145AFF" w:rsidRDefault="007966D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供应商名称：</w:t>
      </w:r>
    </w:p>
    <w:p w:rsidR="00145AFF" w:rsidRDefault="00145AFF">
      <w:pPr>
        <w:autoSpaceDE w:val="0"/>
        <w:autoSpaceDN w:val="0"/>
        <w:spacing w:line="500" w:lineRule="exact"/>
        <w:ind w:left="3840"/>
        <w:jc w:val="left"/>
        <w:rPr>
          <w:rFonts w:asciiTheme="minorEastAsia" w:eastAsiaTheme="minorEastAsia" w:hAnsiTheme="minorEastAsia"/>
          <w:sz w:val="24"/>
          <w:szCs w:val="24"/>
        </w:rPr>
      </w:pPr>
    </w:p>
    <w:p w:rsidR="00145AFF" w:rsidRDefault="007966D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日期：</w:t>
      </w:r>
    </w:p>
    <w:p w:rsidR="00145AFF" w:rsidRDefault="00145AFF">
      <w:pPr>
        <w:autoSpaceDE w:val="0"/>
        <w:autoSpaceDN w:val="0"/>
        <w:spacing w:line="500" w:lineRule="exact"/>
        <w:ind w:left="3840"/>
        <w:jc w:val="left"/>
        <w:rPr>
          <w:rFonts w:asciiTheme="minorEastAsia" w:eastAsiaTheme="minorEastAsia" w:hAnsiTheme="minorEastAsia"/>
          <w:sz w:val="24"/>
          <w:szCs w:val="24"/>
        </w:rPr>
      </w:pPr>
    </w:p>
    <w:p w:rsidR="00145AFF" w:rsidRDefault="00145AFF">
      <w:pPr>
        <w:pStyle w:val="af1"/>
        <w:tabs>
          <w:tab w:val="left" w:pos="360"/>
        </w:tabs>
        <w:spacing w:line="360" w:lineRule="auto"/>
        <w:ind w:firstLineChars="0" w:firstLine="0"/>
        <w:rPr>
          <w:rFonts w:asciiTheme="minorEastAsia" w:eastAsiaTheme="minorEastAsia" w:hAnsiTheme="minorEastAsia"/>
          <w:sz w:val="24"/>
          <w:u w:val="single"/>
        </w:rPr>
      </w:pPr>
    </w:p>
    <w:p w:rsidR="00145AFF" w:rsidRDefault="00145AFF">
      <w:pPr>
        <w:pStyle w:val="af1"/>
        <w:tabs>
          <w:tab w:val="left" w:pos="360"/>
        </w:tabs>
        <w:spacing w:line="360" w:lineRule="auto"/>
        <w:ind w:firstLine="480"/>
        <w:rPr>
          <w:rFonts w:asciiTheme="minorEastAsia" w:eastAsiaTheme="minorEastAsia" w:hAnsiTheme="minorEastAsia"/>
          <w:sz w:val="24"/>
        </w:rPr>
      </w:pPr>
    </w:p>
    <w:p w:rsidR="00145AFF" w:rsidRDefault="00145AFF">
      <w:pPr>
        <w:pStyle w:val="af1"/>
        <w:spacing w:line="360" w:lineRule="auto"/>
        <w:ind w:firstLineChars="0" w:firstLine="0"/>
        <w:jc w:val="center"/>
        <w:rPr>
          <w:rFonts w:asciiTheme="minorEastAsia" w:eastAsiaTheme="minorEastAsia" w:hAnsiTheme="minorEastAsia"/>
          <w:b/>
          <w:sz w:val="24"/>
        </w:rPr>
      </w:pPr>
    </w:p>
    <w:p w:rsidR="00145AFF" w:rsidRDefault="00145AFF">
      <w:pPr>
        <w:pStyle w:val="af1"/>
        <w:spacing w:line="360" w:lineRule="auto"/>
        <w:ind w:firstLineChars="0" w:firstLine="0"/>
        <w:jc w:val="center"/>
        <w:rPr>
          <w:rFonts w:asciiTheme="minorEastAsia" w:eastAsiaTheme="minorEastAsia" w:hAnsiTheme="minorEastAsia"/>
          <w:b/>
          <w:sz w:val="24"/>
        </w:rPr>
      </w:pPr>
    </w:p>
    <w:p w:rsidR="00145AFF" w:rsidRDefault="007966DE">
      <w:pPr>
        <w:pStyle w:val="af1"/>
        <w:spacing w:line="360" w:lineRule="auto"/>
        <w:ind w:firstLineChars="0" w:firstLine="0"/>
        <w:jc w:val="center"/>
        <w:rPr>
          <w:rFonts w:asciiTheme="minorEastAsia" w:eastAsiaTheme="minorEastAsia" w:hAnsiTheme="minorEastAsia"/>
          <w:b/>
          <w:sz w:val="24"/>
        </w:rPr>
      </w:pPr>
      <w:r>
        <w:rPr>
          <w:rFonts w:asciiTheme="minorEastAsia" w:eastAsiaTheme="minorEastAsia" w:hAnsiTheme="minorEastAsia" w:hint="eastAsia"/>
          <w:b/>
          <w:sz w:val="24"/>
        </w:rPr>
        <w:t>证明材料</w:t>
      </w:r>
    </w:p>
    <w:p w:rsidR="00145AFF" w:rsidRDefault="00145AFF">
      <w:pPr>
        <w:pStyle w:val="af1"/>
        <w:tabs>
          <w:tab w:val="left" w:pos="360"/>
        </w:tabs>
        <w:spacing w:line="360" w:lineRule="auto"/>
        <w:ind w:firstLine="480"/>
        <w:rPr>
          <w:rFonts w:asciiTheme="minorEastAsia" w:eastAsiaTheme="minorEastAsia" w:hAnsiTheme="minorEastAsia"/>
          <w:sz w:val="24"/>
        </w:rPr>
      </w:pPr>
    </w:p>
    <w:p w:rsidR="00145AFF" w:rsidRDefault="007966DE">
      <w:pPr>
        <w:pStyle w:val="af1"/>
        <w:tabs>
          <w:tab w:val="left" w:pos="360"/>
        </w:tabs>
        <w:spacing w:line="360" w:lineRule="auto"/>
        <w:ind w:firstLine="480"/>
        <w:rPr>
          <w:rFonts w:asciiTheme="minorEastAsia" w:eastAsiaTheme="minorEastAsia" w:hAnsiTheme="minorEastAsia"/>
          <w:sz w:val="24"/>
        </w:rPr>
      </w:pPr>
      <w:r>
        <w:rPr>
          <w:rFonts w:asciiTheme="minorEastAsia" w:eastAsiaTheme="minorEastAsia" w:hAnsiTheme="minorEastAsia"/>
          <w:sz w:val="24"/>
        </w:rPr>
        <w:t>我单位具备</w:t>
      </w:r>
      <w:r>
        <w:rPr>
          <w:rFonts w:asciiTheme="minorEastAsia" w:eastAsiaTheme="minorEastAsia" w:hAnsiTheme="minorEastAsia" w:hint="eastAsia"/>
          <w:sz w:val="24"/>
        </w:rPr>
        <w:t>履行本项目合同所必需的设备和专业技术能力。</w:t>
      </w:r>
    </w:p>
    <w:p w:rsidR="00145AFF" w:rsidRDefault="00145AFF">
      <w:pPr>
        <w:pStyle w:val="af1"/>
        <w:tabs>
          <w:tab w:val="left" w:pos="360"/>
        </w:tabs>
        <w:spacing w:line="360" w:lineRule="auto"/>
        <w:ind w:firstLine="480"/>
        <w:rPr>
          <w:rFonts w:asciiTheme="minorEastAsia" w:eastAsiaTheme="minorEastAsia" w:hAnsiTheme="minorEastAsia"/>
          <w:sz w:val="24"/>
        </w:rPr>
      </w:pPr>
    </w:p>
    <w:p w:rsidR="00145AFF" w:rsidRDefault="00145AFF">
      <w:pPr>
        <w:pStyle w:val="af1"/>
        <w:tabs>
          <w:tab w:val="left" w:pos="360"/>
        </w:tabs>
        <w:spacing w:line="360" w:lineRule="auto"/>
        <w:ind w:firstLine="480"/>
        <w:rPr>
          <w:rFonts w:asciiTheme="minorEastAsia" w:eastAsiaTheme="minorEastAsia" w:hAnsiTheme="minorEastAsia"/>
          <w:sz w:val="24"/>
        </w:rPr>
      </w:pPr>
    </w:p>
    <w:p w:rsidR="00145AFF" w:rsidRDefault="00145AFF">
      <w:pPr>
        <w:autoSpaceDE w:val="0"/>
        <w:autoSpaceDN w:val="0"/>
        <w:spacing w:line="500" w:lineRule="exact"/>
        <w:ind w:left="3840"/>
        <w:jc w:val="left"/>
        <w:rPr>
          <w:rFonts w:asciiTheme="minorEastAsia" w:eastAsiaTheme="minorEastAsia" w:hAnsiTheme="minorEastAsia"/>
          <w:sz w:val="24"/>
          <w:szCs w:val="24"/>
        </w:rPr>
      </w:pPr>
    </w:p>
    <w:p w:rsidR="00145AFF" w:rsidRDefault="00145AFF">
      <w:pPr>
        <w:autoSpaceDE w:val="0"/>
        <w:autoSpaceDN w:val="0"/>
        <w:spacing w:line="500" w:lineRule="exact"/>
        <w:ind w:left="3840"/>
        <w:jc w:val="left"/>
        <w:rPr>
          <w:rFonts w:asciiTheme="minorEastAsia" w:eastAsiaTheme="minorEastAsia" w:hAnsiTheme="minorEastAsia"/>
          <w:sz w:val="24"/>
          <w:szCs w:val="24"/>
        </w:rPr>
      </w:pPr>
    </w:p>
    <w:p w:rsidR="00145AFF" w:rsidRDefault="007966D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供应商名称：</w:t>
      </w:r>
    </w:p>
    <w:p w:rsidR="00145AFF" w:rsidRDefault="00145AFF">
      <w:pPr>
        <w:autoSpaceDE w:val="0"/>
        <w:autoSpaceDN w:val="0"/>
        <w:spacing w:line="500" w:lineRule="exact"/>
        <w:ind w:left="3840"/>
        <w:jc w:val="left"/>
        <w:rPr>
          <w:rFonts w:asciiTheme="minorEastAsia" w:eastAsiaTheme="minorEastAsia" w:hAnsiTheme="minorEastAsia"/>
          <w:sz w:val="24"/>
          <w:szCs w:val="24"/>
        </w:rPr>
      </w:pPr>
    </w:p>
    <w:p w:rsidR="00145AFF" w:rsidRDefault="007966DE">
      <w:pPr>
        <w:autoSpaceDE w:val="0"/>
        <w:autoSpaceDN w:val="0"/>
        <w:spacing w:line="500" w:lineRule="exact"/>
        <w:ind w:left="3840"/>
        <w:jc w:val="left"/>
        <w:rPr>
          <w:rFonts w:asciiTheme="minorEastAsia" w:eastAsiaTheme="minorEastAsia" w:hAnsiTheme="minorEastAsia"/>
          <w:b/>
          <w:bCs/>
          <w:sz w:val="24"/>
        </w:rPr>
      </w:pPr>
      <w:r>
        <w:rPr>
          <w:rFonts w:asciiTheme="minorEastAsia" w:eastAsiaTheme="minorEastAsia" w:hAnsiTheme="minorEastAsia"/>
          <w:sz w:val="24"/>
          <w:szCs w:val="24"/>
        </w:rPr>
        <w:t>日期：</w:t>
      </w:r>
    </w:p>
    <w:p w:rsidR="00145AFF" w:rsidRDefault="00145AFF">
      <w:pPr>
        <w:jc w:val="left"/>
        <w:rPr>
          <w:rFonts w:asciiTheme="minorEastAsia" w:eastAsiaTheme="minorEastAsia" w:hAnsiTheme="minorEastAsia"/>
          <w:b/>
          <w:sz w:val="24"/>
        </w:rPr>
      </w:pPr>
    </w:p>
    <w:p w:rsidR="00145AFF" w:rsidRDefault="00145AFF">
      <w:pPr>
        <w:spacing w:line="460" w:lineRule="exact"/>
        <w:ind w:left="192"/>
        <w:jc w:val="left"/>
        <w:rPr>
          <w:rFonts w:asciiTheme="minorEastAsia" w:eastAsiaTheme="minorEastAsia" w:hAnsiTheme="minorEastAsia"/>
          <w:b/>
          <w:sz w:val="24"/>
        </w:rPr>
      </w:pPr>
    </w:p>
    <w:p w:rsidR="00145AFF" w:rsidRDefault="007966DE">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145AFF" w:rsidRDefault="007966DE">
      <w:pPr>
        <w:widowControl/>
        <w:jc w:val="left"/>
        <w:rPr>
          <w:b/>
          <w:sz w:val="24"/>
        </w:rPr>
      </w:pPr>
      <w:r>
        <w:rPr>
          <w:b/>
          <w:sz w:val="24"/>
        </w:rPr>
        <w:lastRenderedPageBreak/>
        <w:t>附件</w:t>
      </w:r>
      <w:r>
        <w:rPr>
          <w:rFonts w:hint="eastAsia"/>
          <w:b/>
          <w:sz w:val="24"/>
        </w:rPr>
        <w:t>10</w:t>
      </w:r>
      <w:r>
        <w:rPr>
          <w:b/>
          <w:sz w:val="24"/>
        </w:rPr>
        <w:t>：</w:t>
      </w:r>
    </w:p>
    <w:p w:rsidR="00145AFF" w:rsidRDefault="007966DE">
      <w:pPr>
        <w:tabs>
          <w:tab w:val="left" w:pos="360"/>
        </w:tabs>
        <w:spacing w:line="360" w:lineRule="auto"/>
        <w:jc w:val="center"/>
        <w:rPr>
          <w:b/>
          <w:bCs/>
          <w:sz w:val="24"/>
        </w:rPr>
      </w:pPr>
      <w:r>
        <w:rPr>
          <w:rFonts w:hint="eastAsia"/>
          <w:b/>
          <w:bCs/>
          <w:sz w:val="24"/>
        </w:rPr>
        <w:t>承诺书</w:t>
      </w:r>
    </w:p>
    <w:p w:rsidR="00145AFF" w:rsidRDefault="00145AFF">
      <w:pPr>
        <w:pStyle w:val="af1"/>
        <w:tabs>
          <w:tab w:val="left" w:pos="360"/>
        </w:tabs>
        <w:spacing w:line="360" w:lineRule="auto"/>
        <w:ind w:firstLine="480"/>
        <w:rPr>
          <w:sz w:val="24"/>
        </w:rPr>
      </w:pPr>
    </w:p>
    <w:p w:rsidR="00145AFF" w:rsidRDefault="007966DE">
      <w:pPr>
        <w:pStyle w:val="af1"/>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145AFF" w:rsidRDefault="00145AFF">
      <w:pPr>
        <w:pStyle w:val="af1"/>
        <w:tabs>
          <w:tab w:val="left" w:pos="360"/>
        </w:tabs>
        <w:spacing w:line="360" w:lineRule="auto"/>
        <w:ind w:firstLine="480"/>
        <w:rPr>
          <w:kern w:val="0"/>
          <w:sz w:val="24"/>
        </w:rPr>
      </w:pPr>
    </w:p>
    <w:p w:rsidR="00145AFF" w:rsidRDefault="00145AFF">
      <w:pPr>
        <w:pStyle w:val="af1"/>
        <w:tabs>
          <w:tab w:val="left" w:pos="360"/>
        </w:tabs>
        <w:spacing w:line="360" w:lineRule="auto"/>
        <w:ind w:firstLine="480"/>
        <w:rPr>
          <w:sz w:val="24"/>
        </w:rPr>
      </w:pPr>
    </w:p>
    <w:p w:rsidR="00145AFF" w:rsidRDefault="00145AFF">
      <w:pPr>
        <w:pStyle w:val="af1"/>
        <w:tabs>
          <w:tab w:val="left" w:pos="360"/>
        </w:tabs>
        <w:spacing w:line="360" w:lineRule="auto"/>
        <w:ind w:firstLine="480"/>
        <w:rPr>
          <w:sz w:val="24"/>
        </w:rPr>
      </w:pPr>
    </w:p>
    <w:p w:rsidR="00145AFF" w:rsidRDefault="00145AFF">
      <w:pPr>
        <w:pStyle w:val="af1"/>
        <w:tabs>
          <w:tab w:val="left" w:pos="360"/>
        </w:tabs>
        <w:spacing w:line="360" w:lineRule="auto"/>
        <w:ind w:firstLine="480"/>
        <w:rPr>
          <w:sz w:val="24"/>
        </w:rPr>
      </w:pPr>
    </w:p>
    <w:p w:rsidR="00145AFF" w:rsidRDefault="00145AFF">
      <w:pPr>
        <w:pStyle w:val="af1"/>
        <w:tabs>
          <w:tab w:val="left" w:pos="360"/>
        </w:tabs>
        <w:spacing w:line="360" w:lineRule="auto"/>
        <w:ind w:firstLine="480"/>
        <w:rPr>
          <w:sz w:val="24"/>
        </w:rPr>
      </w:pPr>
    </w:p>
    <w:p w:rsidR="00145AFF" w:rsidRDefault="00145AFF">
      <w:pPr>
        <w:pStyle w:val="af1"/>
        <w:tabs>
          <w:tab w:val="left" w:pos="360"/>
        </w:tabs>
        <w:spacing w:line="360" w:lineRule="auto"/>
        <w:ind w:firstLine="480"/>
        <w:rPr>
          <w:sz w:val="24"/>
        </w:rPr>
      </w:pPr>
    </w:p>
    <w:p w:rsidR="00145AFF" w:rsidRDefault="00145AFF">
      <w:pPr>
        <w:pStyle w:val="af1"/>
        <w:tabs>
          <w:tab w:val="left" w:pos="360"/>
        </w:tabs>
        <w:spacing w:line="360" w:lineRule="auto"/>
        <w:ind w:firstLine="480"/>
        <w:rPr>
          <w:sz w:val="24"/>
        </w:rPr>
      </w:pPr>
    </w:p>
    <w:p w:rsidR="00145AFF" w:rsidRDefault="00145AFF">
      <w:pPr>
        <w:pStyle w:val="af1"/>
        <w:tabs>
          <w:tab w:val="left" w:pos="360"/>
        </w:tabs>
        <w:spacing w:line="360" w:lineRule="auto"/>
        <w:ind w:firstLine="480"/>
        <w:rPr>
          <w:sz w:val="24"/>
        </w:rPr>
      </w:pPr>
    </w:p>
    <w:p w:rsidR="00145AFF" w:rsidRDefault="007966DE">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145AFF" w:rsidRDefault="00145AFF">
      <w:pPr>
        <w:autoSpaceDE w:val="0"/>
        <w:autoSpaceDN w:val="0"/>
        <w:spacing w:line="500" w:lineRule="exact"/>
        <w:ind w:left="3840"/>
        <w:jc w:val="left"/>
        <w:rPr>
          <w:sz w:val="24"/>
          <w:szCs w:val="24"/>
        </w:rPr>
      </w:pPr>
    </w:p>
    <w:p w:rsidR="00145AFF" w:rsidRDefault="007966DE">
      <w:pPr>
        <w:autoSpaceDE w:val="0"/>
        <w:autoSpaceDN w:val="0"/>
        <w:spacing w:line="500" w:lineRule="exact"/>
        <w:ind w:left="3840"/>
        <w:jc w:val="left"/>
        <w:rPr>
          <w:sz w:val="24"/>
          <w:szCs w:val="24"/>
        </w:rPr>
      </w:pPr>
      <w:r>
        <w:rPr>
          <w:sz w:val="24"/>
          <w:szCs w:val="24"/>
        </w:rPr>
        <w:t>日期：</w:t>
      </w:r>
    </w:p>
    <w:p w:rsidR="00145AFF" w:rsidRDefault="00145AFF">
      <w:pPr>
        <w:widowControl/>
        <w:jc w:val="left"/>
        <w:rPr>
          <w:b/>
          <w:sz w:val="24"/>
        </w:rPr>
      </w:pPr>
    </w:p>
    <w:p w:rsidR="00145AFF" w:rsidRDefault="00145AFF">
      <w:pPr>
        <w:autoSpaceDE w:val="0"/>
        <w:autoSpaceDN w:val="0"/>
        <w:spacing w:line="500" w:lineRule="exact"/>
        <w:ind w:left="3840"/>
        <w:jc w:val="left"/>
        <w:rPr>
          <w:b/>
          <w:sz w:val="24"/>
        </w:rPr>
      </w:pPr>
    </w:p>
    <w:p w:rsidR="00145AFF" w:rsidRDefault="007966DE">
      <w:pPr>
        <w:widowControl/>
        <w:jc w:val="left"/>
        <w:rPr>
          <w:b/>
          <w:sz w:val="24"/>
        </w:rPr>
      </w:pPr>
      <w:r>
        <w:rPr>
          <w:b/>
          <w:sz w:val="24"/>
        </w:rPr>
        <w:br w:type="page"/>
      </w:r>
    </w:p>
    <w:p w:rsidR="00145AFF" w:rsidRDefault="007966DE">
      <w:pPr>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附件11：</w:t>
      </w:r>
      <w:r>
        <w:rPr>
          <w:rFonts w:asciiTheme="minorEastAsia" w:eastAsiaTheme="minorEastAsia" w:hAnsiTheme="minorEastAsia"/>
          <w:b/>
          <w:sz w:val="24"/>
        </w:rPr>
        <w:t>供应商认为需要提交的其他资料</w:t>
      </w:r>
    </w:p>
    <w:p w:rsidR="00145AFF" w:rsidRDefault="00145AFF">
      <w:pPr>
        <w:spacing w:line="460" w:lineRule="exact"/>
        <w:ind w:left="192"/>
        <w:rPr>
          <w:rFonts w:asciiTheme="minorEastAsia" w:eastAsiaTheme="minorEastAsia" w:hAnsiTheme="minorEastAsia"/>
          <w:b/>
          <w:sz w:val="24"/>
        </w:rPr>
      </w:pPr>
    </w:p>
    <w:p w:rsidR="00145AFF" w:rsidRDefault="00145AFF">
      <w:pPr>
        <w:spacing w:line="460" w:lineRule="exact"/>
        <w:ind w:left="192"/>
        <w:jc w:val="left"/>
        <w:rPr>
          <w:b/>
          <w:sz w:val="24"/>
        </w:rPr>
      </w:pPr>
    </w:p>
    <w:p w:rsidR="00145AFF" w:rsidRDefault="00145AFF">
      <w:pPr>
        <w:spacing w:line="460" w:lineRule="exact"/>
        <w:ind w:left="192"/>
        <w:jc w:val="left"/>
        <w:rPr>
          <w:b/>
          <w:sz w:val="24"/>
        </w:rPr>
      </w:pPr>
    </w:p>
    <w:p w:rsidR="00145AFF" w:rsidRDefault="007966DE">
      <w:pPr>
        <w:widowControl/>
        <w:jc w:val="left"/>
        <w:rPr>
          <w:b/>
          <w:sz w:val="24"/>
        </w:rPr>
      </w:pPr>
      <w:r>
        <w:rPr>
          <w:b/>
          <w:sz w:val="24"/>
        </w:rPr>
        <w:br w:type="page"/>
      </w:r>
    </w:p>
    <w:p w:rsidR="00145AFF" w:rsidRDefault="00145AFF">
      <w:pPr>
        <w:spacing w:line="620" w:lineRule="exact"/>
        <w:rPr>
          <w:sz w:val="24"/>
        </w:rPr>
      </w:pPr>
    </w:p>
    <w:p w:rsidR="00145AFF" w:rsidRDefault="00145AFF">
      <w:pPr>
        <w:autoSpaceDE w:val="0"/>
        <w:autoSpaceDN w:val="0"/>
        <w:adjustRightInd w:val="0"/>
        <w:jc w:val="center"/>
        <w:rPr>
          <w:sz w:val="24"/>
        </w:rPr>
      </w:pPr>
    </w:p>
    <w:p w:rsidR="00145AFF" w:rsidRDefault="00145AFF">
      <w:pPr>
        <w:autoSpaceDE w:val="0"/>
        <w:autoSpaceDN w:val="0"/>
        <w:adjustRightInd w:val="0"/>
        <w:jc w:val="center"/>
        <w:rPr>
          <w:sz w:val="24"/>
        </w:rPr>
      </w:pPr>
    </w:p>
    <w:p w:rsidR="00145AFF" w:rsidRDefault="00145AFF">
      <w:pPr>
        <w:autoSpaceDE w:val="0"/>
        <w:autoSpaceDN w:val="0"/>
        <w:adjustRightInd w:val="0"/>
        <w:jc w:val="center"/>
        <w:rPr>
          <w:sz w:val="24"/>
        </w:rPr>
      </w:pPr>
    </w:p>
    <w:p w:rsidR="00145AFF" w:rsidRDefault="00145AFF">
      <w:pPr>
        <w:autoSpaceDE w:val="0"/>
        <w:autoSpaceDN w:val="0"/>
        <w:adjustRightInd w:val="0"/>
        <w:jc w:val="center"/>
        <w:rPr>
          <w:sz w:val="24"/>
        </w:rPr>
      </w:pPr>
    </w:p>
    <w:p w:rsidR="00145AFF" w:rsidRDefault="007966DE">
      <w:pPr>
        <w:autoSpaceDE w:val="0"/>
        <w:autoSpaceDN w:val="0"/>
        <w:adjustRightInd w:val="0"/>
        <w:jc w:val="center"/>
        <w:rPr>
          <w:rFonts w:eastAsia="华文行楷"/>
          <w:kern w:val="0"/>
          <w:sz w:val="144"/>
          <w:szCs w:val="144"/>
        </w:rPr>
      </w:pPr>
      <w:r>
        <w:rPr>
          <w:rFonts w:eastAsia="方正行楷简体"/>
          <w:sz w:val="160"/>
          <w:szCs w:val="84"/>
        </w:rPr>
        <w:t>响应文件</w:t>
      </w:r>
    </w:p>
    <w:p w:rsidR="00145AFF" w:rsidRDefault="00145AFF">
      <w:pPr>
        <w:autoSpaceDE w:val="0"/>
        <w:autoSpaceDN w:val="0"/>
        <w:adjustRightInd w:val="0"/>
        <w:spacing w:line="520" w:lineRule="exact"/>
        <w:rPr>
          <w:b/>
          <w:kern w:val="0"/>
          <w:sz w:val="24"/>
        </w:rPr>
      </w:pPr>
    </w:p>
    <w:p w:rsidR="00145AFF" w:rsidRDefault="007966D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145AFF" w:rsidRDefault="00145AFF">
      <w:pPr>
        <w:autoSpaceDE w:val="0"/>
        <w:autoSpaceDN w:val="0"/>
        <w:adjustRightInd w:val="0"/>
        <w:spacing w:line="520" w:lineRule="exact"/>
        <w:rPr>
          <w:b/>
          <w:kern w:val="0"/>
          <w:sz w:val="24"/>
        </w:rPr>
      </w:pPr>
    </w:p>
    <w:p w:rsidR="00145AFF" w:rsidRDefault="007966DE">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145AFF" w:rsidRDefault="00145AFF">
      <w:pPr>
        <w:autoSpaceDE w:val="0"/>
        <w:autoSpaceDN w:val="0"/>
        <w:adjustRightInd w:val="0"/>
        <w:spacing w:line="520" w:lineRule="exact"/>
        <w:rPr>
          <w:b/>
          <w:kern w:val="0"/>
          <w:sz w:val="24"/>
        </w:rPr>
      </w:pP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145AFF" w:rsidRDefault="007966D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145AFF" w:rsidRDefault="00145AFF">
      <w:pPr>
        <w:spacing w:beforeLines="30" w:before="93" w:afterLines="70" w:after="218" w:line="540" w:lineRule="exact"/>
        <w:ind w:leftChars="300" w:left="630"/>
        <w:rPr>
          <w:rFonts w:eastAsia="方正楷体简体"/>
          <w:b/>
          <w:sz w:val="34"/>
          <w:szCs w:val="34"/>
        </w:rPr>
      </w:pPr>
    </w:p>
    <w:p w:rsidR="00145AFF" w:rsidRDefault="00145AFF">
      <w:pPr>
        <w:spacing w:beforeLines="30" w:before="93" w:afterLines="70" w:after="218" w:line="540" w:lineRule="exact"/>
        <w:ind w:leftChars="300" w:left="630"/>
        <w:rPr>
          <w:rFonts w:eastAsia="方正楷体简体"/>
          <w:b/>
          <w:sz w:val="34"/>
          <w:szCs w:val="34"/>
        </w:rPr>
      </w:pPr>
    </w:p>
    <w:p w:rsidR="00145AFF" w:rsidRDefault="007966DE">
      <w:pPr>
        <w:spacing w:beforeLines="30" w:before="93" w:afterLines="70" w:after="218" w:line="540" w:lineRule="exact"/>
        <w:ind w:leftChars="300" w:left="630"/>
        <w:rPr>
          <w:b/>
          <w:kern w:val="0"/>
          <w:sz w:val="24"/>
        </w:rPr>
      </w:pPr>
      <w:r>
        <w:rPr>
          <w:rFonts w:eastAsia="方正楷体简体"/>
          <w:b/>
          <w:sz w:val="34"/>
          <w:szCs w:val="34"/>
        </w:rPr>
        <w:lastRenderedPageBreak/>
        <w:t>递交日期：</w:t>
      </w:r>
    </w:p>
    <w:p w:rsidR="00145AFF" w:rsidRDefault="007966DE">
      <w:pPr>
        <w:tabs>
          <w:tab w:val="left" w:pos="360"/>
        </w:tabs>
        <w:spacing w:line="460" w:lineRule="exact"/>
        <w:jc w:val="center"/>
        <w:rPr>
          <w:b/>
          <w:sz w:val="24"/>
        </w:rPr>
      </w:pPr>
      <w:r>
        <w:rPr>
          <w:sz w:val="24"/>
        </w:rPr>
        <w:br w:type="page"/>
      </w:r>
      <w:r>
        <w:rPr>
          <w:b/>
          <w:sz w:val="24"/>
        </w:rPr>
        <w:lastRenderedPageBreak/>
        <w:t>报价书</w:t>
      </w:r>
    </w:p>
    <w:p w:rsidR="00145AFF" w:rsidRDefault="007966DE">
      <w:pPr>
        <w:spacing w:line="460" w:lineRule="exact"/>
        <w:ind w:firstLine="471"/>
        <w:rPr>
          <w:sz w:val="24"/>
        </w:rPr>
      </w:pPr>
      <w:r>
        <w:rPr>
          <w:sz w:val="24"/>
        </w:rPr>
        <w:t>致：天津市滨海新区政府采购中心</w:t>
      </w:r>
    </w:p>
    <w:p w:rsidR="00145AFF" w:rsidRDefault="007966DE">
      <w:pPr>
        <w:spacing w:line="460" w:lineRule="exact"/>
        <w:ind w:firstLine="471"/>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145AFF" w:rsidRDefault="007966DE">
      <w:pPr>
        <w:spacing w:line="460" w:lineRule="exact"/>
        <w:ind w:firstLine="471"/>
        <w:rPr>
          <w:sz w:val="24"/>
        </w:rPr>
      </w:pPr>
      <w:r>
        <w:rPr>
          <w:sz w:val="24"/>
        </w:rPr>
        <w:t xml:space="preserve">1. </w:t>
      </w:r>
      <w:r>
        <w:rPr>
          <w:sz w:val="24"/>
        </w:rPr>
        <w:t>报价一览表</w:t>
      </w:r>
    </w:p>
    <w:p w:rsidR="00145AFF" w:rsidRDefault="007966DE">
      <w:pPr>
        <w:spacing w:line="460" w:lineRule="exact"/>
        <w:ind w:firstLine="471"/>
        <w:rPr>
          <w:sz w:val="24"/>
        </w:rPr>
      </w:pPr>
      <w:r>
        <w:rPr>
          <w:sz w:val="24"/>
        </w:rPr>
        <w:t xml:space="preserve">2. </w:t>
      </w:r>
      <w:r>
        <w:rPr>
          <w:sz w:val="24"/>
        </w:rPr>
        <w:t>报价分项一览表</w:t>
      </w:r>
    </w:p>
    <w:p w:rsidR="00145AFF" w:rsidRDefault="007966DE">
      <w:pPr>
        <w:spacing w:line="460" w:lineRule="exact"/>
        <w:ind w:firstLine="471"/>
        <w:rPr>
          <w:sz w:val="24"/>
        </w:rPr>
      </w:pPr>
      <w:r>
        <w:rPr>
          <w:sz w:val="24"/>
        </w:rPr>
        <w:t>据此函，签字代表宣布同意如下：</w:t>
      </w:r>
    </w:p>
    <w:p w:rsidR="00145AFF" w:rsidRDefault="007966DE">
      <w:pPr>
        <w:spacing w:line="460" w:lineRule="exact"/>
        <w:ind w:firstLine="471"/>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145AFF" w:rsidRDefault="007966DE">
      <w:pPr>
        <w:spacing w:line="460" w:lineRule="exact"/>
        <w:ind w:firstLine="471"/>
        <w:rPr>
          <w:sz w:val="24"/>
        </w:rPr>
      </w:pPr>
      <w:r>
        <w:rPr>
          <w:sz w:val="24"/>
        </w:rPr>
        <w:t>第一包：</w:t>
      </w:r>
    </w:p>
    <w:p w:rsidR="00145AFF" w:rsidRDefault="007966DE">
      <w:pPr>
        <w:spacing w:line="460" w:lineRule="exact"/>
        <w:ind w:firstLine="471"/>
        <w:rPr>
          <w:sz w:val="24"/>
        </w:rPr>
      </w:pPr>
      <w:r>
        <w:rPr>
          <w:sz w:val="24"/>
        </w:rPr>
        <w:t>报价元（注明币种）</w:t>
      </w:r>
    </w:p>
    <w:p w:rsidR="00145AFF" w:rsidRDefault="007966DE">
      <w:pPr>
        <w:spacing w:line="460" w:lineRule="exact"/>
        <w:ind w:firstLine="471"/>
        <w:rPr>
          <w:sz w:val="24"/>
        </w:rPr>
      </w:pPr>
      <w:r>
        <w:rPr>
          <w:sz w:val="24"/>
        </w:rPr>
        <w:t>大写（文字表述）。</w:t>
      </w:r>
    </w:p>
    <w:p w:rsidR="00145AFF" w:rsidRDefault="007966DE">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145AFF" w:rsidRDefault="007966D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145AFF" w:rsidRDefault="00145AFF">
      <w:pPr>
        <w:spacing w:line="460" w:lineRule="exact"/>
        <w:ind w:firstLine="471"/>
        <w:rPr>
          <w:sz w:val="24"/>
        </w:rPr>
      </w:pPr>
    </w:p>
    <w:p w:rsidR="00145AFF" w:rsidRDefault="00145AFF">
      <w:pPr>
        <w:spacing w:line="460" w:lineRule="exact"/>
        <w:ind w:firstLine="471"/>
        <w:rPr>
          <w:sz w:val="24"/>
        </w:rPr>
      </w:pPr>
    </w:p>
    <w:p w:rsidR="00145AFF" w:rsidRDefault="007966DE">
      <w:pPr>
        <w:spacing w:line="360" w:lineRule="auto"/>
        <w:ind w:firstLineChars="1700" w:firstLine="4080"/>
        <w:rPr>
          <w:sz w:val="24"/>
        </w:rPr>
      </w:pPr>
      <w:r>
        <w:rPr>
          <w:sz w:val="24"/>
        </w:rPr>
        <w:t>供应商名称：</w:t>
      </w:r>
    </w:p>
    <w:p w:rsidR="00145AFF" w:rsidRDefault="00145AFF">
      <w:pPr>
        <w:spacing w:line="360" w:lineRule="auto"/>
        <w:ind w:firstLineChars="1700" w:firstLine="4080"/>
        <w:rPr>
          <w:sz w:val="24"/>
        </w:rPr>
      </w:pPr>
    </w:p>
    <w:p w:rsidR="00145AFF" w:rsidRDefault="007966DE">
      <w:pPr>
        <w:spacing w:line="460" w:lineRule="exact"/>
        <w:ind w:left="192" w:firstLineChars="1645" w:firstLine="3948"/>
        <w:rPr>
          <w:sz w:val="24"/>
        </w:rPr>
      </w:pPr>
      <w:r>
        <w:rPr>
          <w:sz w:val="24"/>
        </w:rPr>
        <w:t>日期：年月日</w:t>
      </w:r>
    </w:p>
    <w:p w:rsidR="00145AFF" w:rsidRDefault="00145AFF">
      <w:pPr>
        <w:spacing w:line="460" w:lineRule="exact"/>
        <w:ind w:firstLine="471"/>
        <w:rPr>
          <w:sz w:val="24"/>
        </w:rPr>
      </w:pPr>
    </w:p>
    <w:p w:rsidR="00145AFF" w:rsidRDefault="007966DE">
      <w:pPr>
        <w:spacing w:line="460" w:lineRule="exact"/>
        <w:rPr>
          <w:b/>
          <w:sz w:val="24"/>
        </w:rPr>
      </w:pPr>
      <w:r>
        <w:rPr>
          <w:b/>
          <w:sz w:val="24"/>
        </w:rPr>
        <w:br w:type="page"/>
      </w:r>
      <w:r>
        <w:rPr>
          <w:b/>
          <w:sz w:val="24"/>
        </w:rPr>
        <w:lastRenderedPageBreak/>
        <w:t>附件</w:t>
      </w:r>
      <w:r>
        <w:rPr>
          <w:b/>
          <w:sz w:val="24"/>
        </w:rPr>
        <w:t>1</w:t>
      </w:r>
    </w:p>
    <w:p w:rsidR="00145AFF" w:rsidRDefault="007966DE">
      <w:pPr>
        <w:ind w:right="84" w:firstLine="420"/>
        <w:jc w:val="center"/>
        <w:rPr>
          <w:b/>
          <w:sz w:val="24"/>
        </w:rPr>
      </w:pPr>
      <w:r>
        <w:rPr>
          <w:rFonts w:hAnsiTheme="minorEastAsia" w:hint="eastAsia"/>
          <w:b/>
          <w:sz w:val="24"/>
        </w:rPr>
        <w:t>报价</w:t>
      </w:r>
      <w:r>
        <w:rPr>
          <w:rFonts w:hAnsiTheme="minorEastAsia"/>
          <w:b/>
          <w:sz w:val="24"/>
        </w:rPr>
        <w:t>一览表</w:t>
      </w:r>
    </w:p>
    <w:p w:rsidR="00145AFF" w:rsidRDefault="007966DE">
      <w:pPr>
        <w:spacing w:line="460" w:lineRule="exact"/>
        <w:rPr>
          <w:sz w:val="24"/>
        </w:rPr>
      </w:pPr>
      <w:r>
        <w:rPr>
          <w:rFonts w:hAnsiTheme="minorEastAsia"/>
          <w:sz w:val="24"/>
        </w:rPr>
        <w:t>项目名称：</w:t>
      </w:r>
    </w:p>
    <w:p w:rsidR="00145AFF" w:rsidRDefault="007966DE">
      <w:pPr>
        <w:spacing w:line="460" w:lineRule="exact"/>
        <w:rPr>
          <w:sz w:val="24"/>
        </w:rPr>
      </w:pPr>
      <w:r>
        <w:rPr>
          <w:rFonts w:hAnsiTheme="minorEastAsia"/>
          <w:sz w:val="24"/>
        </w:rPr>
        <w:t>项目编号：</w:t>
      </w:r>
    </w:p>
    <w:p w:rsidR="00145AFF" w:rsidRDefault="007966DE">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145AFF">
        <w:trPr>
          <w:jc w:val="center"/>
        </w:trPr>
        <w:tc>
          <w:tcPr>
            <w:tcW w:w="730" w:type="pct"/>
            <w:vAlign w:val="center"/>
          </w:tcPr>
          <w:p w:rsidR="00145AFF" w:rsidRDefault="007966DE">
            <w:pPr>
              <w:spacing w:line="460" w:lineRule="exact"/>
              <w:jc w:val="center"/>
              <w:rPr>
                <w:sz w:val="24"/>
              </w:rPr>
            </w:pPr>
            <w:proofErr w:type="gramStart"/>
            <w:r>
              <w:rPr>
                <w:rFonts w:hAnsiTheme="minorEastAsia"/>
                <w:sz w:val="24"/>
              </w:rPr>
              <w:t>包号</w:t>
            </w:r>
            <w:proofErr w:type="gramEnd"/>
          </w:p>
        </w:tc>
        <w:tc>
          <w:tcPr>
            <w:tcW w:w="1278" w:type="pct"/>
            <w:vAlign w:val="center"/>
          </w:tcPr>
          <w:p w:rsidR="00145AFF" w:rsidRDefault="007966DE">
            <w:pPr>
              <w:spacing w:line="460" w:lineRule="exact"/>
              <w:jc w:val="center"/>
              <w:rPr>
                <w:sz w:val="24"/>
              </w:rPr>
            </w:pPr>
            <w:r>
              <w:rPr>
                <w:rFonts w:hAnsiTheme="minorEastAsia"/>
                <w:sz w:val="24"/>
              </w:rPr>
              <w:t>服务名称</w:t>
            </w:r>
          </w:p>
        </w:tc>
        <w:tc>
          <w:tcPr>
            <w:tcW w:w="806" w:type="pct"/>
            <w:vAlign w:val="center"/>
          </w:tcPr>
          <w:p w:rsidR="00145AFF" w:rsidRDefault="007966DE">
            <w:pPr>
              <w:spacing w:line="460" w:lineRule="exact"/>
              <w:jc w:val="center"/>
              <w:rPr>
                <w:sz w:val="24"/>
              </w:rPr>
            </w:pPr>
            <w:r>
              <w:rPr>
                <w:rFonts w:hAnsiTheme="minorEastAsia"/>
                <w:sz w:val="24"/>
              </w:rPr>
              <w:t>数量</w:t>
            </w:r>
          </w:p>
        </w:tc>
        <w:tc>
          <w:tcPr>
            <w:tcW w:w="1202" w:type="pct"/>
            <w:vAlign w:val="center"/>
          </w:tcPr>
          <w:p w:rsidR="00145AFF" w:rsidRDefault="007966DE">
            <w:pPr>
              <w:spacing w:line="460" w:lineRule="exact"/>
              <w:jc w:val="center"/>
              <w:rPr>
                <w:sz w:val="24"/>
              </w:rPr>
            </w:pPr>
            <w:r>
              <w:rPr>
                <w:rFonts w:hAnsiTheme="minorEastAsia"/>
                <w:sz w:val="24"/>
              </w:rPr>
              <w:t>投标总价</w:t>
            </w:r>
          </w:p>
        </w:tc>
        <w:tc>
          <w:tcPr>
            <w:tcW w:w="984" w:type="pct"/>
            <w:vAlign w:val="center"/>
          </w:tcPr>
          <w:p w:rsidR="00145AFF" w:rsidRDefault="007966DE">
            <w:pPr>
              <w:spacing w:line="460" w:lineRule="exact"/>
              <w:jc w:val="center"/>
              <w:rPr>
                <w:sz w:val="24"/>
              </w:rPr>
            </w:pPr>
            <w:r>
              <w:rPr>
                <w:rFonts w:hAnsiTheme="minorEastAsia"/>
                <w:sz w:val="24"/>
              </w:rPr>
              <w:t>备注</w:t>
            </w:r>
          </w:p>
        </w:tc>
      </w:tr>
      <w:tr w:rsidR="00145AFF">
        <w:trPr>
          <w:jc w:val="center"/>
        </w:trPr>
        <w:tc>
          <w:tcPr>
            <w:tcW w:w="730" w:type="pct"/>
          </w:tcPr>
          <w:p w:rsidR="00145AFF" w:rsidRDefault="00145AFF">
            <w:pPr>
              <w:spacing w:line="460" w:lineRule="exact"/>
              <w:rPr>
                <w:sz w:val="24"/>
              </w:rPr>
            </w:pPr>
          </w:p>
        </w:tc>
        <w:tc>
          <w:tcPr>
            <w:tcW w:w="1278" w:type="pct"/>
          </w:tcPr>
          <w:p w:rsidR="00145AFF" w:rsidRDefault="00145AFF">
            <w:pPr>
              <w:spacing w:line="460" w:lineRule="exact"/>
              <w:rPr>
                <w:sz w:val="24"/>
              </w:rPr>
            </w:pPr>
          </w:p>
        </w:tc>
        <w:tc>
          <w:tcPr>
            <w:tcW w:w="806" w:type="pct"/>
          </w:tcPr>
          <w:p w:rsidR="00145AFF" w:rsidRDefault="00145AFF">
            <w:pPr>
              <w:spacing w:line="460" w:lineRule="exact"/>
              <w:rPr>
                <w:sz w:val="24"/>
              </w:rPr>
            </w:pPr>
          </w:p>
        </w:tc>
        <w:tc>
          <w:tcPr>
            <w:tcW w:w="1202" w:type="pct"/>
          </w:tcPr>
          <w:p w:rsidR="00145AFF" w:rsidRDefault="00145AFF">
            <w:pPr>
              <w:spacing w:line="460" w:lineRule="exact"/>
              <w:rPr>
                <w:sz w:val="24"/>
              </w:rPr>
            </w:pPr>
          </w:p>
        </w:tc>
        <w:tc>
          <w:tcPr>
            <w:tcW w:w="984" w:type="pct"/>
          </w:tcPr>
          <w:p w:rsidR="00145AFF" w:rsidRDefault="00145AFF">
            <w:pPr>
              <w:spacing w:line="460" w:lineRule="exact"/>
              <w:rPr>
                <w:sz w:val="24"/>
              </w:rPr>
            </w:pPr>
          </w:p>
        </w:tc>
      </w:tr>
      <w:tr w:rsidR="00145AFF">
        <w:trPr>
          <w:jc w:val="center"/>
        </w:trPr>
        <w:tc>
          <w:tcPr>
            <w:tcW w:w="730" w:type="pct"/>
          </w:tcPr>
          <w:p w:rsidR="00145AFF" w:rsidRDefault="00145AFF">
            <w:pPr>
              <w:spacing w:line="460" w:lineRule="exact"/>
              <w:rPr>
                <w:sz w:val="24"/>
              </w:rPr>
            </w:pPr>
          </w:p>
        </w:tc>
        <w:tc>
          <w:tcPr>
            <w:tcW w:w="1278" w:type="pct"/>
          </w:tcPr>
          <w:p w:rsidR="00145AFF" w:rsidRDefault="00145AFF">
            <w:pPr>
              <w:spacing w:line="460" w:lineRule="exact"/>
              <w:rPr>
                <w:sz w:val="24"/>
              </w:rPr>
            </w:pPr>
          </w:p>
        </w:tc>
        <w:tc>
          <w:tcPr>
            <w:tcW w:w="806" w:type="pct"/>
          </w:tcPr>
          <w:p w:rsidR="00145AFF" w:rsidRDefault="00145AFF">
            <w:pPr>
              <w:spacing w:line="460" w:lineRule="exact"/>
              <w:rPr>
                <w:sz w:val="24"/>
              </w:rPr>
            </w:pPr>
          </w:p>
        </w:tc>
        <w:tc>
          <w:tcPr>
            <w:tcW w:w="1202" w:type="pct"/>
          </w:tcPr>
          <w:p w:rsidR="00145AFF" w:rsidRDefault="00145AFF">
            <w:pPr>
              <w:spacing w:line="460" w:lineRule="exact"/>
              <w:rPr>
                <w:sz w:val="24"/>
              </w:rPr>
            </w:pPr>
          </w:p>
        </w:tc>
        <w:tc>
          <w:tcPr>
            <w:tcW w:w="984" w:type="pct"/>
          </w:tcPr>
          <w:p w:rsidR="00145AFF" w:rsidRDefault="00145AFF">
            <w:pPr>
              <w:spacing w:line="460" w:lineRule="exact"/>
              <w:rPr>
                <w:sz w:val="24"/>
              </w:rPr>
            </w:pPr>
          </w:p>
        </w:tc>
      </w:tr>
      <w:tr w:rsidR="00145AFF">
        <w:trPr>
          <w:jc w:val="center"/>
        </w:trPr>
        <w:tc>
          <w:tcPr>
            <w:tcW w:w="730" w:type="pct"/>
          </w:tcPr>
          <w:p w:rsidR="00145AFF" w:rsidRDefault="00145AFF">
            <w:pPr>
              <w:spacing w:line="460" w:lineRule="exact"/>
              <w:rPr>
                <w:sz w:val="24"/>
              </w:rPr>
            </w:pPr>
          </w:p>
        </w:tc>
        <w:tc>
          <w:tcPr>
            <w:tcW w:w="1278" w:type="pct"/>
          </w:tcPr>
          <w:p w:rsidR="00145AFF" w:rsidRDefault="00145AFF">
            <w:pPr>
              <w:spacing w:line="460" w:lineRule="exact"/>
              <w:rPr>
                <w:sz w:val="24"/>
              </w:rPr>
            </w:pPr>
          </w:p>
        </w:tc>
        <w:tc>
          <w:tcPr>
            <w:tcW w:w="806" w:type="pct"/>
          </w:tcPr>
          <w:p w:rsidR="00145AFF" w:rsidRDefault="00145AFF">
            <w:pPr>
              <w:spacing w:line="460" w:lineRule="exact"/>
              <w:rPr>
                <w:sz w:val="24"/>
              </w:rPr>
            </w:pPr>
          </w:p>
        </w:tc>
        <w:tc>
          <w:tcPr>
            <w:tcW w:w="1202" w:type="pct"/>
          </w:tcPr>
          <w:p w:rsidR="00145AFF" w:rsidRDefault="00145AFF">
            <w:pPr>
              <w:spacing w:line="460" w:lineRule="exact"/>
              <w:rPr>
                <w:sz w:val="24"/>
              </w:rPr>
            </w:pPr>
          </w:p>
        </w:tc>
        <w:tc>
          <w:tcPr>
            <w:tcW w:w="984" w:type="pct"/>
          </w:tcPr>
          <w:p w:rsidR="00145AFF" w:rsidRDefault="00145AFF">
            <w:pPr>
              <w:spacing w:line="460" w:lineRule="exact"/>
              <w:rPr>
                <w:sz w:val="24"/>
              </w:rPr>
            </w:pPr>
          </w:p>
        </w:tc>
      </w:tr>
      <w:tr w:rsidR="00145AFF">
        <w:trPr>
          <w:jc w:val="center"/>
        </w:trPr>
        <w:tc>
          <w:tcPr>
            <w:tcW w:w="730" w:type="pct"/>
          </w:tcPr>
          <w:p w:rsidR="00145AFF" w:rsidRDefault="00145AFF">
            <w:pPr>
              <w:spacing w:line="460" w:lineRule="exact"/>
              <w:rPr>
                <w:sz w:val="24"/>
              </w:rPr>
            </w:pPr>
          </w:p>
        </w:tc>
        <w:tc>
          <w:tcPr>
            <w:tcW w:w="1278" w:type="pct"/>
          </w:tcPr>
          <w:p w:rsidR="00145AFF" w:rsidRDefault="00145AFF">
            <w:pPr>
              <w:spacing w:line="460" w:lineRule="exact"/>
              <w:rPr>
                <w:sz w:val="24"/>
              </w:rPr>
            </w:pPr>
          </w:p>
        </w:tc>
        <w:tc>
          <w:tcPr>
            <w:tcW w:w="806" w:type="pct"/>
          </w:tcPr>
          <w:p w:rsidR="00145AFF" w:rsidRDefault="00145AFF">
            <w:pPr>
              <w:spacing w:line="460" w:lineRule="exact"/>
              <w:rPr>
                <w:sz w:val="24"/>
              </w:rPr>
            </w:pPr>
          </w:p>
        </w:tc>
        <w:tc>
          <w:tcPr>
            <w:tcW w:w="1202" w:type="pct"/>
          </w:tcPr>
          <w:p w:rsidR="00145AFF" w:rsidRDefault="00145AFF">
            <w:pPr>
              <w:spacing w:line="460" w:lineRule="exact"/>
              <w:rPr>
                <w:sz w:val="24"/>
              </w:rPr>
            </w:pPr>
          </w:p>
        </w:tc>
        <w:tc>
          <w:tcPr>
            <w:tcW w:w="984" w:type="pct"/>
          </w:tcPr>
          <w:p w:rsidR="00145AFF" w:rsidRDefault="00145AFF">
            <w:pPr>
              <w:spacing w:line="460" w:lineRule="exact"/>
              <w:rPr>
                <w:sz w:val="24"/>
              </w:rPr>
            </w:pPr>
          </w:p>
        </w:tc>
      </w:tr>
      <w:tr w:rsidR="00145AFF">
        <w:trPr>
          <w:jc w:val="center"/>
        </w:trPr>
        <w:tc>
          <w:tcPr>
            <w:tcW w:w="730" w:type="pct"/>
          </w:tcPr>
          <w:p w:rsidR="00145AFF" w:rsidRDefault="00145AFF">
            <w:pPr>
              <w:spacing w:line="460" w:lineRule="exact"/>
              <w:rPr>
                <w:sz w:val="24"/>
              </w:rPr>
            </w:pPr>
          </w:p>
        </w:tc>
        <w:tc>
          <w:tcPr>
            <w:tcW w:w="1278" w:type="pct"/>
          </w:tcPr>
          <w:p w:rsidR="00145AFF" w:rsidRDefault="00145AFF">
            <w:pPr>
              <w:spacing w:line="460" w:lineRule="exact"/>
              <w:rPr>
                <w:sz w:val="24"/>
              </w:rPr>
            </w:pPr>
          </w:p>
        </w:tc>
        <w:tc>
          <w:tcPr>
            <w:tcW w:w="806" w:type="pct"/>
          </w:tcPr>
          <w:p w:rsidR="00145AFF" w:rsidRDefault="00145AFF">
            <w:pPr>
              <w:spacing w:line="460" w:lineRule="exact"/>
              <w:rPr>
                <w:sz w:val="24"/>
              </w:rPr>
            </w:pPr>
          </w:p>
        </w:tc>
        <w:tc>
          <w:tcPr>
            <w:tcW w:w="1202" w:type="pct"/>
          </w:tcPr>
          <w:p w:rsidR="00145AFF" w:rsidRDefault="00145AFF">
            <w:pPr>
              <w:spacing w:line="460" w:lineRule="exact"/>
              <w:rPr>
                <w:sz w:val="24"/>
              </w:rPr>
            </w:pPr>
          </w:p>
        </w:tc>
        <w:tc>
          <w:tcPr>
            <w:tcW w:w="984" w:type="pct"/>
          </w:tcPr>
          <w:p w:rsidR="00145AFF" w:rsidRDefault="00145AFF">
            <w:pPr>
              <w:spacing w:line="460" w:lineRule="exact"/>
              <w:rPr>
                <w:sz w:val="24"/>
              </w:rPr>
            </w:pPr>
          </w:p>
        </w:tc>
      </w:tr>
      <w:tr w:rsidR="00145AFF">
        <w:trPr>
          <w:jc w:val="center"/>
        </w:trPr>
        <w:tc>
          <w:tcPr>
            <w:tcW w:w="730" w:type="pct"/>
          </w:tcPr>
          <w:p w:rsidR="00145AFF" w:rsidRDefault="00145AFF">
            <w:pPr>
              <w:spacing w:line="460" w:lineRule="exact"/>
              <w:rPr>
                <w:sz w:val="24"/>
              </w:rPr>
            </w:pPr>
          </w:p>
        </w:tc>
        <w:tc>
          <w:tcPr>
            <w:tcW w:w="1278" w:type="pct"/>
          </w:tcPr>
          <w:p w:rsidR="00145AFF" w:rsidRDefault="00145AFF">
            <w:pPr>
              <w:spacing w:line="460" w:lineRule="exact"/>
              <w:rPr>
                <w:sz w:val="24"/>
              </w:rPr>
            </w:pPr>
          </w:p>
        </w:tc>
        <w:tc>
          <w:tcPr>
            <w:tcW w:w="806" w:type="pct"/>
          </w:tcPr>
          <w:p w:rsidR="00145AFF" w:rsidRDefault="00145AFF">
            <w:pPr>
              <w:spacing w:line="460" w:lineRule="exact"/>
              <w:rPr>
                <w:sz w:val="24"/>
              </w:rPr>
            </w:pPr>
          </w:p>
        </w:tc>
        <w:tc>
          <w:tcPr>
            <w:tcW w:w="1202" w:type="pct"/>
          </w:tcPr>
          <w:p w:rsidR="00145AFF" w:rsidRDefault="00145AFF">
            <w:pPr>
              <w:spacing w:line="460" w:lineRule="exact"/>
              <w:rPr>
                <w:sz w:val="24"/>
              </w:rPr>
            </w:pPr>
          </w:p>
        </w:tc>
        <w:tc>
          <w:tcPr>
            <w:tcW w:w="984" w:type="pct"/>
          </w:tcPr>
          <w:p w:rsidR="00145AFF" w:rsidRDefault="00145AFF">
            <w:pPr>
              <w:spacing w:line="460" w:lineRule="exact"/>
              <w:rPr>
                <w:sz w:val="24"/>
              </w:rPr>
            </w:pPr>
          </w:p>
        </w:tc>
      </w:tr>
      <w:tr w:rsidR="00145AFF">
        <w:trPr>
          <w:jc w:val="center"/>
        </w:trPr>
        <w:tc>
          <w:tcPr>
            <w:tcW w:w="730" w:type="pct"/>
          </w:tcPr>
          <w:p w:rsidR="00145AFF" w:rsidRDefault="00145AFF">
            <w:pPr>
              <w:spacing w:line="460" w:lineRule="exact"/>
              <w:rPr>
                <w:sz w:val="24"/>
              </w:rPr>
            </w:pPr>
          </w:p>
        </w:tc>
        <w:tc>
          <w:tcPr>
            <w:tcW w:w="1278" w:type="pct"/>
          </w:tcPr>
          <w:p w:rsidR="00145AFF" w:rsidRDefault="00145AFF">
            <w:pPr>
              <w:spacing w:line="460" w:lineRule="exact"/>
              <w:rPr>
                <w:sz w:val="24"/>
              </w:rPr>
            </w:pPr>
          </w:p>
        </w:tc>
        <w:tc>
          <w:tcPr>
            <w:tcW w:w="806" w:type="pct"/>
          </w:tcPr>
          <w:p w:rsidR="00145AFF" w:rsidRDefault="00145AFF">
            <w:pPr>
              <w:spacing w:line="460" w:lineRule="exact"/>
              <w:rPr>
                <w:sz w:val="24"/>
              </w:rPr>
            </w:pPr>
          </w:p>
        </w:tc>
        <w:tc>
          <w:tcPr>
            <w:tcW w:w="1202" w:type="pct"/>
          </w:tcPr>
          <w:p w:rsidR="00145AFF" w:rsidRDefault="00145AFF">
            <w:pPr>
              <w:spacing w:line="460" w:lineRule="exact"/>
              <w:rPr>
                <w:sz w:val="24"/>
              </w:rPr>
            </w:pPr>
          </w:p>
        </w:tc>
        <w:tc>
          <w:tcPr>
            <w:tcW w:w="984" w:type="pct"/>
          </w:tcPr>
          <w:p w:rsidR="00145AFF" w:rsidRDefault="00145AFF">
            <w:pPr>
              <w:spacing w:line="460" w:lineRule="exact"/>
              <w:rPr>
                <w:sz w:val="24"/>
              </w:rPr>
            </w:pPr>
          </w:p>
        </w:tc>
      </w:tr>
      <w:tr w:rsidR="00145AFF">
        <w:trPr>
          <w:jc w:val="center"/>
        </w:trPr>
        <w:tc>
          <w:tcPr>
            <w:tcW w:w="730" w:type="pct"/>
          </w:tcPr>
          <w:p w:rsidR="00145AFF" w:rsidRDefault="00145AFF">
            <w:pPr>
              <w:spacing w:line="460" w:lineRule="exact"/>
              <w:rPr>
                <w:sz w:val="24"/>
              </w:rPr>
            </w:pPr>
          </w:p>
        </w:tc>
        <w:tc>
          <w:tcPr>
            <w:tcW w:w="1278" w:type="pct"/>
          </w:tcPr>
          <w:p w:rsidR="00145AFF" w:rsidRDefault="00145AFF">
            <w:pPr>
              <w:spacing w:line="460" w:lineRule="exact"/>
              <w:rPr>
                <w:sz w:val="24"/>
              </w:rPr>
            </w:pPr>
          </w:p>
        </w:tc>
        <w:tc>
          <w:tcPr>
            <w:tcW w:w="806" w:type="pct"/>
          </w:tcPr>
          <w:p w:rsidR="00145AFF" w:rsidRDefault="00145AFF">
            <w:pPr>
              <w:spacing w:line="460" w:lineRule="exact"/>
              <w:rPr>
                <w:sz w:val="24"/>
              </w:rPr>
            </w:pPr>
          </w:p>
        </w:tc>
        <w:tc>
          <w:tcPr>
            <w:tcW w:w="1202" w:type="pct"/>
          </w:tcPr>
          <w:p w:rsidR="00145AFF" w:rsidRDefault="00145AFF">
            <w:pPr>
              <w:spacing w:line="460" w:lineRule="exact"/>
              <w:rPr>
                <w:sz w:val="24"/>
              </w:rPr>
            </w:pPr>
          </w:p>
        </w:tc>
        <w:tc>
          <w:tcPr>
            <w:tcW w:w="984" w:type="pct"/>
          </w:tcPr>
          <w:p w:rsidR="00145AFF" w:rsidRDefault="00145AFF">
            <w:pPr>
              <w:spacing w:line="460" w:lineRule="exact"/>
              <w:rPr>
                <w:sz w:val="24"/>
              </w:rPr>
            </w:pPr>
          </w:p>
        </w:tc>
      </w:tr>
    </w:tbl>
    <w:p w:rsidR="00145AFF" w:rsidRDefault="00145AFF">
      <w:pPr>
        <w:spacing w:line="360" w:lineRule="auto"/>
        <w:ind w:right="84" w:firstLine="420"/>
        <w:rPr>
          <w:b/>
          <w:position w:val="-40"/>
          <w:sz w:val="24"/>
        </w:rPr>
      </w:pPr>
    </w:p>
    <w:p w:rsidR="00145AFF" w:rsidRDefault="00145AFF">
      <w:pPr>
        <w:spacing w:line="460" w:lineRule="exact"/>
        <w:ind w:left="192"/>
        <w:rPr>
          <w:sz w:val="24"/>
        </w:rPr>
      </w:pPr>
    </w:p>
    <w:p w:rsidR="00145AFF" w:rsidRDefault="007966DE">
      <w:pPr>
        <w:spacing w:line="360" w:lineRule="auto"/>
        <w:ind w:right="84" w:firstLineChars="100" w:firstLine="240"/>
        <w:rPr>
          <w:sz w:val="24"/>
        </w:rPr>
      </w:pPr>
      <w:r>
        <w:rPr>
          <w:rFonts w:hAnsiTheme="minorEastAsia"/>
          <w:sz w:val="24"/>
        </w:rPr>
        <w:t>投标人名称：</w:t>
      </w:r>
    </w:p>
    <w:p w:rsidR="00145AFF" w:rsidRDefault="00145AFF">
      <w:pPr>
        <w:spacing w:line="360" w:lineRule="auto"/>
        <w:ind w:right="84" w:firstLineChars="100" w:firstLine="240"/>
        <w:rPr>
          <w:sz w:val="24"/>
        </w:rPr>
      </w:pPr>
    </w:p>
    <w:p w:rsidR="00145AFF" w:rsidRDefault="007966DE">
      <w:pPr>
        <w:spacing w:line="360" w:lineRule="auto"/>
        <w:ind w:right="84" w:firstLineChars="100" w:firstLine="240"/>
        <w:rPr>
          <w:position w:val="-40"/>
          <w:sz w:val="24"/>
        </w:rPr>
      </w:pPr>
      <w:r>
        <w:rPr>
          <w:rFonts w:hAnsiTheme="minorEastAsia"/>
          <w:sz w:val="24"/>
        </w:rPr>
        <w:t>日期：</w:t>
      </w:r>
    </w:p>
    <w:p w:rsidR="00145AFF" w:rsidRDefault="00145AFF">
      <w:pPr>
        <w:spacing w:line="460" w:lineRule="exact"/>
        <w:rPr>
          <w:b/>
          <w:sz w:val="24"/>
        </w:rPr>
      </w:pPr>
    </w:p>
    <w:p w:rsidR="00145AFF" w:rsidRDefault="007966DE">
      <w:pPr>
        <w:pageBreakBefore/>
        <w:spacing w:line="460" w:lineRule="exact"/>
        <w:rPr>
          <w:b/>
          <w:sz w:val="24"/>
        </w:rPr>
      </w:pPr>
      <w:r>
        <w:rPr>
          <w:rFonts w:hint="eastAsia"/>
          <w:b/>
          <w:sz w:val="24"/>
        </w:rPr>
        <w:lastRenderedPageBreak/>
        <w:t>附件</w:t>
      </w:r>
      <w:r>
        <w:rPr>
          <w:rFonts w:hint="eastAsia"/>
          <w:b/>
          <w:sz w:val="24"/>
        </w:rPr>
        <w:t>2</w:t>
      </w:r>
      <w:r>
        <w:rPr>
          <w:rFonts w:hint="eastAsia"/>
          <w:b/>
          <w:sz w:val="24"/>
        </w:rPr>
        <w:t>：</w:t>
      </w:r>
    </w:p>
    <w:p w:rsidR="00145AFF" w:rsidRDefault="007966DE">
      <w:pPr>
        <w:tabs>
          <w:tab w:val="left" w:pos="3780"/>
          <w:tab w:val="left" w:pos="3960"/>
        </w:tabs>
        <w:spacing w:line="460" w:lineRule="exact"/>
        <w:jc w:val="center"/>
        <w:rPr>
          <w:b/>
          <w:sz w:val="24"/>
        </w:rPr>
      </w:pPr>
      <w:r>
        <w:rPr>
          <w:b/>
          <w:sz w:val="24"/>
        </w:rPr>
        <w:t>报价分项一览表</w:t>
      </w:r>
    </w:p>
    <w:p w:rsidR="00145AFF" w:rsidRDefault="007966DE">
      <w:pPr>
        <w:spacing w:line="460" w:lineRule="exact"/>
        <w:rPr>
          <w:b/>
          <w:sz w:val="24"/>
        </w:rPr>
      </w:pPr>
      <w:r>
        <w:rPr>
          <w:sz w:val="24"/>
        </w:rPr>
        <w:t>项目名称：</w:t>
      </w:r>
    </w:p>
    <w:p w:rsidR="00145AFF" w:rsidRDefault="007966DE">
      <w:pPr>
        <w:spacing w:line="460" w:lineRule="exact"/>
        <w:rPr>
          <w:b/>
          <w:sz w:val="24"/>
        </w:rPr>
      </w:pPr>
      <w:r>
        <w:rPr>
          <w:sz w:val="24"/>
        </w:rPr>
        <w:t>项目编号：</w:t>
      </w:r>
    </w:p>
    <w:p w:rsidR="00145AFF" w:rsidRDefault="00145AFF">
      <w:pPr>
        <w:spacing w:line="460" w:lineRule="exact"/>
        <w:rPr>
          <w:sz w:val="24"/>
        </w:rPr>
      </w:pPr>
    </w:p>
    <w:p w:rsidR="00145AFF" w:rsidRDefault="007966DE">
      <w:pPr>
        <w:spacing w:line="460" w:lineRule="exact"/>
        <w:rPr>
          <w:b/>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45AFF">
        <w:trPr>
          <w:trHeight w:val="555"/>
          <w:jc w:val="center"/>
        </w:trPr>
        <w:tc>
          <w:tcPr>
            <w:tcW w:w="878" w:type="dxa"/>
            <w:vAlign w:val="center"/>
          </w:tcPr>
          <w:p w:rsidR="00145AFF" w:rsidRDefault="007966D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145AFF" w:rsidRDefault="007966DE">
            <w:pPr>
              <w:widowControl/>
              <w:jc w:val="center"/>
              <w:rPr>
                <w:b/>
                <w:bCs/>
                <w:kern w:val="0"/>
                <w:sz w:val="24"/>
                <w:szCs w:val="24"/>
              </w:rPr>
            </w:pPr>
            <w:r>
              <w:rPr>
                <w:b/>
                <w:bCs/>
                <w:kern w:val="0"/>
                <w:sz w:val="24"/>
                <w:szCs w:val="24"/>
              </w:rPr>
              <w:t>服务名称</w:t>
            </w:r>
          </w:p>
        </w:tc>
        <w:tc>
          <w:tcPr>
            <w:tcW w:w="1701" w:type="dxa"/>
            <w:vAlign w:val="center"/>
          </w:tcPr>
          <w:p w:rsidR="00145AFF" w:rsidRDefault="007966DE">
            <w:pPr>
              <w:widowControl/>
              <w:jc w:val="center"/>
              <w:rPr>
                <w:b/>
                <w:bCs/>
                <w:kern w:val="0"/>
                <w:sz w:val="24"/>
                <w:szCs w:val="24"/>
              </w:rPr>
            </w:pPr>
            <w:r>
              <w:rPr>
                <w:b/>
                <w:bCs/>
                <w:kern w:val="0"/>
                <w:sz w:val="24"/>
                <w:szCs w:val="24"/>
              </w:rPr>
              <w:t>总价</w:t>
            </w:r>
          </w:p>
        </w:tc>
        <w:tc>
          <w:tcPr>
            <w:tcW w:w="2238" w:type="dxa"/>
            <w:vAlign w:val="center"/>
          </w:tcPr>
          <w:p w:rsidR="00145AFF" w:rsidRDefault="007966DE">
            <w:pPr>
              <w:widowControl/>
              <w:jc w:val="center"/>
              <w:rPr>
                <w:b/>
                <w:bCs/>
                <w:kern w:val="0"/>
                <w:sz w:val="24"/>
                <w:szCs w:val="24"/>
              </w:rPr>
            </w:pPr>
            <w:r>
              <w:rPr>
                <w:b/>
                <w:bCs/>
                <w:kern w:val="0"/>
                <w:sz w:val="24"/>
                <w:szCs w:val="24"/>
              </w:rPr>
              <w:t>数量</w:t>
            </w:r>
          </w:p>
        </w:tc>
        <w:tc>
          <w:tcPr>
            <w:tcW w:w="1848" w:type="dxa"/>
            <w:vAlign w:val="center"/>
          </w:tcPr>
          <w:p w:rsidR="00145AFF" w:rsidRDefault="007966DE">
            <w:pPr>
              <w:widowControl/>
              <w:jc w:val="center"/>
              <w:rPr>
                <w:b/>
                <w:bCs/>
                <w:kern w:val="0"/>
                <w:sz w:val="24"/>
                <w:szCs w:val="24"/>
              </w:rPr>
            </w:pPr>
            <w:r>
              <w:rPr>
                <w:b/>
                <w:bCs/>
                <w:kern w:val="0"/>
                <w:sz w:val="24"/>
                <w:szCs w:val="24"/>
              </w:rPr>
              <w:t>备注</w:t>
            </w:r>
          </w:p>
        </w:tc>
      </w:tr>
      <w:tr w:rsidR="00145AFF">
        <w:trPr>
          <w:trHeight w:val="465"/>
          <w:jc w:val="center"/>
        </w:trPr>
        <w:tc>
          <w:tcPr>
            <w:tcW w:w="878" w:type="dxa"/>
            <w:vAlign w:val="center"/>
          </w:tcPr>
          <w:p w:rsidR="00145AFF" w:rsidRDefault="007966DE">
            <w:pPr>
              <w:widowControl/>
              <w:jc w:val="center"/>
              <w:rPr>
                <w:kern w:val="0"/>
                <w:sz w:val="24"/>
                <w:szCs w:val="24"/>
              </w:rPr>
            </w:pPr>
            <w:r>
              <w:rPr>
                <w:kern w:val="0"/>
                <w:sz w:val="24"/>
                <w:szCs w:val="24"/>
              </w:rPr>
              <w:t>1</w:t>
            </w:r>
          </w:p>
        </w:tc>
        <w:tc>
          <w:tcPr>
            <w:tcW w:w="2349" w:type="dxa"/>
            <w:vAlign w:val="center"/>
          </w:tcPr>
          <w:p w:rsidR="00145AFF" w:rsidRDefault="00145AFF">
            <w:pPr>
              <w:widowControl/>
              <w:jc w:val="center"/>
              <w:rPr>
                <w:kern w:val="0"/>
                <w:sz w:val="24"/>
                <w:szCs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7966DE">
            <w:pPr>
              <w:widowControl/>
              <w:jc w:val="center"/>
              <w:rPr>
                <w:sz w:val="24"/>
                <w:szCs w:val="24"/>
              </w:rPr>
            </w:pPr>
            <w:r>
              <w:rPr>
                <w:sz w:val="24"/>
                <w:szCs w:val="24"/>
              </w:rPr>
              <w:t>1</w:t>
            </w:r>
            <w:r>
              <w:rPr>
                <w:sz w:val="24"/>
                <w:szCs w:val="24"/>
              </w:rPr>
              <w:t>项</w:t>
            </w:r>
          </w:p>
        </w:tc>
        <w:tc>
          <w:tcPr>
            <w:tcW w:w="1848" w:type="dxa"/>
            <w:vAlign w:val="center"/>
          </w:tcPr>
          <w:p w:rsidR="00145AFF" w:rsidRDefault="00145AFF">
            <w:pPr>
              <w:widowControl/>
              <w:jc w:val="center"/>
              <w:rPr>
                <w:sz w:val="24"/>
                <w:szCs w:val="24"/>
              </w:rPr>
            </w:pPr>
          </w:p>
        </w:tc>
      </w:tr>
      <w:tr w:rsidR="00145AFF">
        <w:trPr>
          <w:trHeight w:val="465"/>
          <w:jc w:val="center"/>
        </w:trPr>
        <w:tc>
          <w:tcPr>
            <w:tcW w:w="9014" w:type="dxa"/>
            <w:gridSpan w:val="5"/>
            <w:vAlign w:val="center"/>
          </w:tcPr>
          <w:p w:rsidR="00145AFF" w:rsidRDefault="007966DE">
            <w:pPr>
              <w:widowControl/>
              <w:jc w:val="left"/>
              <w:rPr>
                <w:kern w:val="0"/>
                <w:sz w:val="24"/>
                <w:szCs w:val="24"/>
              </w:rPr>
            </w:pPr>
            <w:r>
              <w:rPr>
                <w:kern w:val="0"/>
                <w:sz w:val="24"/>
                <w:szCs w:val="24"/>
              </w:rPr>
              <w:t>其中</w:t>
            </w:r>
          </w:p>
        </w:tc>
      </w:tr>
      <w:tr w:rsidR="00145AFF">
        <w:trPr>
          <w:trHeight w:val="465"/>
          <w:jc w:val="center"/>
        </w:trPr>
        <w:tc>
          <w:tcPr>
            <w:tcW w:w="3227" w:type="dxa"/>
            <w:gridSpan w:val="2"/>
            <w:vAlign w:val="center"/>
          </w:tcPr>
          <w:p w:rsidR="00145AFF" w:rsidRDefault="007966DE">
            <w:pPr>
              <w:widowControl/>
              <w:jc w:val="left"/>
              <w:rPr>
                <w:b/>
                <w:sz w:val="24"/>
                <w:szCs w:val="24"/>
              </w:rPr>
            </w:pPr>
            <w:r>
              <w:rPr>
                <w:b/>
                <w:sz w:val="24"/>
                <w:szCs w:val="24"/>
              </w:rPr>
              <w:t>分项名称</w:t>
            </w:r>
          </w:p>
        </w:tc>
        <w:tc>
          <w:tcPr>
            <w:tcW w:w="1701" w:type="dxa"/>
            <w:vAlign w:val="center"/>
          </w:tcPr>
          <w:p w:rsidR="00145AFF" w:rsidRDefault="007966DE">
            <w:pPr>
              <w:widowControl/>
              <w:jc w:val="center"/>
              <w:rPr>
                <w:b/>
                <w:kern w:val="0"/>
                <w:sz w:val="24"/>
                <w:szCs w:val="24"/>
              </w:rPr>
            </w:pPr>
            <w:r>
              <w:rPr>
                <w:b/>
                <w:kern w:val="0"/>
                <w:sz w:val="24"/>
                <w:szCs w:val="24"/>
              </w:rPr>
              <w:t>价格</w:t>
            </w:r>
          </w:p>
        </w:tc>
        <w:tc>
          <w:tcPr>
            <w:tcW w:w="2238" w:type="dxa"/>
            <w:vAlign w:val="center"/>
          </w:tcPr>
          <w:p w:rsidR="00145AFF" w:rsidRDefault="007966DE">
            <w:pPr>
              <w:widowControl/>
              <w:jc w:val="center"/>
              <w:rPr>
                <w:b/>
                <w:kern w:val="0"/>
                <w:sz w:val="24"/>
                <w:szCs w:val="24"/>
              </w:rPr>
            </w:pPr>
            <w:r>
              <w:rPr>
                <w:b/>
                <w:kern w:val="0"/>
                <w:sz w:val="24"/>
                <w:szCs w:val="24"/>
              </w:rPr>
              <w:t>数量</w:t>
            </w:r>
          </w:p>
        </w:tc>
        <w:tc>
          <w:tcPr>
            <w:tcW w:w="1848" w:type="dxa"/>
            <w:vAlign w:val="center"/>
          </w:tcPr>
          <w:p w:rsidR="00145AFF" w:rsidRDefault="007966DE">
            <w:pPr>
              <w:widowControl/>
              <w:jc w:val="center"/>
              <w:rPr>
                <w:b/>
                <w:bCs/>
                <w:kern w:val="0"/>
                <w:sz w:val="24"/>
                <w:szCs w:val="24"/>
              </w:rPr>
            </w:pPr>
            <w:r>
              <w:rPr>
                <w:b/>
                <w:bCs/>
                <w:kern w:val="0"/>
                <w:sz w:val="24"/>
                <w:szCs w:val="24"/>
              </w:rPr>
              <w:t>备注</w:t>
            </w:r>
          </w:p>
        </w:tc>
      </w:tr>
      <w:tr w:rsidR="00145AFF">
        <w:trPr>
          <w:trHeight w:val="465"/>
          <w:jc w:val="center"/>
        </w:trPr>
        <w:tc>
          <w:tcPr>
            <w:tcW w:w="3227" w:type="dxa"/>
            <w:gridSpan w:val="2"/>
            <w:vAlign w:val="center"/>
          </w:tcPr>
          <w:p w:rsidR="00145AFF" w:rsidRDefault="00145AFF">
            <w:pPr>
              <w:widowControl/>
              <w:jc w:val="left"/>
              <w:rPr>
                <w:kern w:val="0"/>
                <w:sz w:val="24"/>
                <w:szCs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sz w:val="24"/>
                <w:szCs w:val="24"/>
              </w:rPr>
            </w:pPr>
          </w:p>
        </w:tc>
      </w:tr>
      <w:tr w:rsidR="00145AFF">
        <w:trPr>
          <w:trHeight w:val="465"/>
          <w:jc w:val="center"/>
        </w:trPr>
        <w:tc>
          <w:tcPr>
            <w:tcW w:w="3227" w:type="dxa"/>
            <w:gridSpan w:val="2"/>
            <w:vAlign w:val="center"/>
          </w:tcPr>
          <w:p w:rsidR="00145AFF" w:rsidRDefault="00145AFF">
            <w:pPr>
              <w:widowControl/>
              <w:jc w:val="left"/>
              <w:rPr>
                <w:kern w:val="0"/>
                <w:sz w:val="24"/>
                <w:szCs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sz w:val="24"/>
                <w:szCs w:val="24"/>
              </w:rPr>
            </w:pPr>
          </w:p>
        </w:tc>
      </w:tr>
      <w:tr w:rsidR="00145AFF">
        <w:trPr>
          <w:trHeight w:val="465"/>
          <w:jc w:val="center"/>
        </w:trPr>
        <w:tc>
          <w:tcPr>
            <w:tcW w:w="3227" w:type="dxa"/>
            <w:gridSpan w:val="2"/>
            <w:vAlign w:val="center"/>
          </w:tcPr>
          <w:p w:rsidR="00145AFF" w:rsidRDefault="00145AFF">
            <w:pPr>
              <w:widowControl/>
              <w:jc w:val="left"/>
              <w:rPr>
                <w:kern w:val="0"/>
                <w:sz w:val="24"/>
                <w:szCs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sz w:val="24"/>
                <w:szCs w:val="24"/>
              </w:rPr>
            </w:pPr>
          </w:p>
        </w:tc>
      </w:tr>
      <w:tr w:rsidR="00145AFF">
        <w:trPr>
          <w:trHeight w:val="465"/>
          <w:jc w:val="center"/>
        </w:trPr>
        <w:tc>
          <w:tcPr>
            <w:tcW w:w="3227" w:type="dxa"/>
            <w:gridSpan w:val="2"/>
            <w:vAlign w:val="center"/>
          </w:tcPr>
          <w:p w:rsidR="00145AFF" w:rsidRDefault="00145AFF">
            <w:pPr>
              <w:widowControl/>
              <w:jc w:val="left"/>
              <w:rPr>
                <w:sz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sz w:val="24"/>
                <w:szCs w:val="24"/>
              </w:rPr>
            </w:pPr>
          </w:p>
        </w:tc>
      </w:tr>
      <w:tr w:rsidR="00145AFF">
        <w:trPr>
          <w:trHeight w:val="465"/>
          <w:jc w:val="center"/>
        </w:trPr>
        <w:tc>
          <w:tcPr>
            <w:tcW w:w="3227" w:type="dxa"/>
            <w:gridSpan w:val="2"/>
            <w:vAlign w:val="center"/>
          </w:tcPr>
          <w:p w:rsidR="00145AFF" w:rsidRDefault="007966DE">
            <w:pPr>
              <w:widowControl/>
              <w:jc w:val="left"/>
              <w:rPr>
                <w:sz w:val="24"/>
              </w:rPr>
            </w:pPr>
            <w:r>
              <w:rPr>
                <w:sz w:val="24"/>
              </w:rPr>
              <w:t>……</w:t>
            </w: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sz w:val="24"/>
                <w:szCs w:val="24"/>
              </w:rPr>
            </w:pPr>
          </w:p>
        </w:tc>
      </w:tr>
      <w:tr w:rsidR="00145AFF">
        <w:trPr>
          <w:trHeight w:val="465"/>
          <w:jc w:val="center"/>
        </w:trPr>
        <w:tc>
          <w:tcPr>
            <w:tcW w:w="3227" w:type="dxa"/>
            <w:gridSpan w:val="2"/>
            <w:vAlign w:val="center"/>
          </w:tcPr>
          <w:p w:rsidR="00145AFF" w:rsidRDefault="00145AFF">
            <w:pPr>
              <w:widowControl/>
              <w:jc w:val="left"/>
              <w:rPr>
                <w:sz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rsidP="00C520AE">
            <w:pPr>
              <w:widowControl/>
              <w:ind w:firstLineChars="4" w:firstLine="10"/>
              <w:jc w:val="center"/>
              <w:rPr>
                <w:kern w:val="0"/>
                <w:sz w:val="24"/>
                <w:szCs w:val="24"/>
              </w:rPr>
            </w:pPr>
          </w:p>
        </w:tc>
        <w:tc>
          <w:tcPr>
            <w:tcW w:w="1848" w:type="dxa"/>
            <w:vAlign w:val="center"/>
          </w:tcPr>
          <w:p w:rsidR="00145AFF" w:rsidRDefault="00145AFF" w:rsidP="00C520AE">
            <w:pPr>
              <w:widowControl/>
              <w:ind w:firstLineChars="4" w:firstLine="10"/>
              <w:jc w:val="center"/>
              <w:rPr>
                <w:sz w:val="24"/>
                <w:szCs w:val="24"/>
              </w:rPr>
            </w:pPr>
          </w:p>
        </w:tc>
      </w:tr>
      <w:tr w:rsidR="00145AFF">
        <w:trPr>
          <w:trHeight w:val="465"/>
          <w:jc w:val="center"/>
        </w:trPr>
        <w:tc>
          <w:tcPr>
            <w:tcW w:w="3227" w:type="dxa"/>
            <w:gridSpan w:val="2"/>
            <w:vAlign w:val="center"/>
          </w:tcPr>
          <w:p w:rsidR="00145AFF" w:rsidRDefault="00145AFF">
            <w:pPr>
              <w:widowControl/>
              <w:jc w:val="left"/>
              <w:rPr>
                <w:kern w:val="0"/>
                <w:sz w:val="24"/>
                <w:szCs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kern w:val="0"/>
                <w:sz w:val="24"/>
                <w:szCs w:val="24"/>
              </w:rPr>
            </w:pPr>
          </w:p>
        </w:tc>
      </w:tr>
      <w:tr w:rsidR="00145AFF">
        <w:trPr>
          <w:trHeight w:val="465"/>
          <w:jc w:val="center"/>
        </w:trPr>
        <w:tc>
          <w:tcPr>
            <w:tcW w:w="3227" w:type="dxa"/>
            <w:gridSpan w:val="2"/>
            <w:vAlign w:val="center"/>
          </w:tcPr>
          <w:p w:rsidR="00145AFF" w:rsidRDefault="00145AFF">
            <w:pPr>
              <w:widowControl/>
              <w:jc w:val="left"/>
              <w:rPr>
                <w:kern w:val="0"/>
                <w:sz w:val="24"/>
                <w:szCs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kern w:val="0"/>
                <w:sz w:val="24"/>
                <w:szCs w:val="24"/>
              </w:rPr>
            </w:pPr>
          </w:p>
        </w:tc>
      </w:tr>
      <w:tr w:rsidR="00145AFF">
        <w:trPr>
          <w:trHeight w:val="465"/>
          <w:jc w:val="center"/>
        </w:trPr>
        <w:tc>
          <w:tcPr>
            <w:tcW w:w="3227" w:type="dxa"/>
            <w:gridSpan w:val="2"/>
            <w:vAlign w:val="center"/>
          </w:tcPr>
          <w:p w:rsidR="00145AFF" w:rsidRDefault="00145AFF">
            <w:pPr>
              <w:widowControl/>
              <w:jc w:val="left"/>
              <w:rPr>
                <w:sz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kern w:val="0"/>
                <w:sz w:val="24"/>
                <w:szCs w:val="24"/>
              </w:rPr>
            </w:pPr>
          </w:p>
        </w:tc>
      </w:tr>
      <w:tr w:rsidR="00145AFF">
        <w:trPr>
          <w:trHeight w:val="465"/>
          <w:jc w:val="center"/>
        </w:trPr>
        <w:tc>
          <w:tcPr>
            <w:tcW w:w="3227" w:type="dxa"/>
            <w:gridSpan w:val="2"/>
            <w:vAlign w:val="center"/>
          </w:tcPr>
          <w:p w:rsidR="00145AFF" w:rsidRDefault="00145AFF">
            <w:pPr>
              <w:widowControl/>
              <w:jc w:val="left"/>
              <w:rPr>
                <w:sz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kern w:val="0"/>
                <w:sz w:val="24"/>
                <w:szCs w:val="24"/>
              </w:rPr>
            </w:pPr>
          </w:p>
        </w:tc>
      </w:tr>
      <w:tr w:rsidR="00145AFF">
        <w:trPr>
          <w:trHeight w:val="465"/>
          <w:jc w:val="center"/>
        </w:trPr>
        <w:tc>
          <w:tcPr>
            <w:tcW w:w="3227" w:type="dxa"/>
            <w:gridSpan w:val="2"/>
            <w:vAlign w:val="center"/>
          </w:tcPr>
          <w:p w:rsidR="00145AFF" w:rsidRDefault="00145AFF">
            <w:pPr>
              <w:widowControl/>
              <w:jc w:val="center"/>
              <w:rPr>
                <w:sz w:val="24"/>
              </w:rPr>
            </w:pPr>
          </w:p>
        </w:tc>
        <w:tc>
          <w:tcPr>
            <w:tcW w:w="1701" w:type="dxa"/>
            <w:vAlign w:val="center"/>
          </w:tcPr>
          <w:p w:rsidR="00145AFF" w:rsidRDefault="00145AFF">
            <w:pPr>
              <w:widowControl/>
              <w:jc w:val="center"/>
              <w:rPr>
                <w:kern w:val="0"/>
                <w:sz w:val="24"/>
                <w:szCs w:val="24"/>
              </w:rPr>
            </w:pPr>
          </w:p>
        </w:tc>
        <w:tc>
          <w:tcPr>
            <w:tcW w:w="2238" w:type="dxa"/>
            <w:vAlign w:val="center"/>
          </w:tcPr>
          <w:p w:rsidR="00145AFF" w:rsidRDefault="00145AFF">
            <w:pPr>
              <w:widowControl/>
              <w:jc w:val="center"/>
              <w:rPr>
                <w:kern w:val="0"/>
                <w:sz w:val="24"/>
                <w:szCs w:val="24"/>
              </w:rPr>
            </w:pPr>
          </w:p>
        </w:tc>
        <w:tc>
          <w:tcPr>
            <w:tcW w:w="1848" w:type="dxa"/>
            <w:vAlign w:val="center"/>
          </w:tcPr>
          <w:p w:rsidR="00145AFF" w:rsidRDefault="00145AFF">
            <w:pPr>
              <w:widowControl/>
              <w:jc w:val="center"/>
              <w:rPr>
                <w:kern w:val="0"/>
                <w:sz w:val="24"/>
                <w:szCs w:val="24"/>
              </w:rPr>
            </w:pPr>
          </w:p>
        </w:tc>
      </w:tr>
    </w:tbl>
    <w:p w:rsidR="00145AFF" w:rsidRDefault="007966DE">
      <w:pPr>
        <w:ind w:left="180"/>
        <w:rPr>
          <w:sz w:val="22"/>
          <w:szCs w:val="24"/>
        </w:rPr>
      </w:pPr>
      <w:r>
        <w:rPr>
          <w:sz w:val="22"/>
          <w:szCs w:val="24"/>
        </w:rPr>
        <w:t>注：</w:t>
      </w:r>
      <w:r>
        <w:rPr>
          <w:sz w:val="22"/>
          <w:szCs w:val="24"/>
        </w:rPr>
        <w:t xml:space="preserve">1. </w:t>
      </w:r>
      <w:r>
        <w:rPr>
          <w:sz w:val="22"/>
          <w:szCs w:val="24"/>
        </w:rPr>
        <w:t>本表第一行填写本项目投标总价</w:t>
      </w:r>
    </w:p>
    <w:p w:rsidR="00145AFF" w:rsidRDefault="007966DE">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145AFF" w:rsidRDefault="00145AFF">
      <w:pPr>
        <w:spacing w:line="460" w:lineRule="exact"/>
        <w:ind w:left="192" w:firstLineChars="1645" w:firstLine="3948"/>
        <w:rPr>
          <w:sz w:val="24"/>
        </w:rPr>
      </w:pPr>
    </w:p>
    <w:p w:rsidR="00145AFF" w:rsidRDefault="007966DE">
      <w:pPr>
        <w:spacing w:line="360" w:lineRule="auto"/>
        <w:ind w:firstLineChars="1700" w:firstLine="4080"/>
        <w:rPr>
          <w:sz w:val="24"/>
        </w:rPr>
      </w:pPr>
      <w:r>
        <w:rPr>
          <w:sz w:val="24"/>
        </w:rPr>
        <w:t>供应商名称：</w:t>
      </w:r>
    </w:p>
    <w:p w:rsidR="00145AFF" w:rsidRDefault="00145AFF">
      <w:pPr>
        <w:spacing w:line="360" w:lineRule="auto"/>
        <w:ind w:firstLineChars="1700" w:firstLine="4080"/>
        <w:rPr>
          <w:sz w:val="24"/>
        </w:rPr>
      </w:pPr>
    </w:p>
    <w:p w:rsidR="00145AFF" w:rsidRDefault="007966DE">
      <w:pPr>
        <w:spacing w:line="460" w:lineRule="exact"/>
        <w:ind w:left="192" w:firstLineChars="1645" w:firstLine="3948"/>
        <w:rPr>
          <w:sz w:val="24"/>
        </w:rPr>
      </w:pPr>
      <w:r>
        <w:rPr>
          <w:sz w:val="24"/>
        </w:rPr>
        <w:t>日期：年月日</w:t>
      </w:r>
    </w:p>
    <w:p w:rsidR="00145AFF" w:rsidRDefault="00145AFF">
      <w:pPr>
        <w:spacing w:line="460" w:lineRule="exact"/>
        <w:jc w:val="left"/>
        <w:rPr>
          <w:b/>
          <w:sz w:val="24"/>
        </w:rPr>
      </w:pPr>
    </w:p>
    <w:sectPr w:rsidR="00145AFF">
      <w:headerReference w:type="default" r:id="rId2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2511" w:rsidRDefault="00572511">
      <w:r>
        <w:separator/>
      </w:r>
    </w:p>
  </w:endnote>
  <w:endnote w:type="continuationSeparator" w:id="0">
    <w:p w:rsidR="00572511" w:rsidRDefault="005725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微软雅黑"/>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7"/>
      <w:jc w:val="center"/>
    </w:pPr>
    <w:r>
      <w:fldChar w:fldCharType="begin"/>
    </w:r>
    <w:r>
      <w:instrText xml:space="preserve"> PAGE   \* MERGEFORMAT </w:instrText>
    </w:r>
    <w:r>
      <w:fldChar w:fldCharType="separate"/>
    </w:r>
    <w:r w:rsidR="00183E24">
      <w:rPr>
        <w:noProof/>
      </w:rP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7"/>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AFF" w:rsidRDefault="007966DE">
                          <w:pPr>
                            <w:pStyle w:val="a7"/>
                          </w:pPr>
                          <w:r>
                            <w:fldChar w:fldCharType="begin"/>
                          </w:r>
                          <w:r>
                            <w:instrText xml:space="preserve"> PAGE  \* MERGEFORMAT </w:instrText>
                          </w:r>
                          <w:r>
                            <w:fldChar w:fldCharType="separate"/>
                          </w:r>
                          <w:r w:rsidR="00E72549">
                            <w:rPr>
                              <w:noProof/>
                            </w:rPr>
                            <w:t>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145AFF" w:rsidRDefault="007966DE">
                    <w:pPr>
                      <w:pStyle w:val="a7"/>
                    </w:pPr>
                    <w:r>
                      <w:fldChar w:fldCharType="begin"/>
                    </w:r>
                    <w:r>
                      <w:instrText xml:space="preserve"> PAGE  \* MERGEFORMAT </w:instrText>
                    </w:r>
                    <w:r>
                      <w:fldChar w:fldCharType="separate"/>
                    </w:r>
                    <w:r w:rsidR="00E72549">
                      <w:rPr>
                        <w:noProof/>
                      </w:rPr>
                      <w:t>10</w:t>
                    </w:r>
                    <w: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7"/>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rsidR="00145AFF" w:rsidRDefault="00145AFF">
    <w:pPr>
      <w:pStyle w:val="a7"/>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AutoText"/>
      </w:docPartObj>
    </w:sdtPr>
    <w:sdtEndPr/>
    <w:sdtContent>
      <w:p w:rsidR="00145AFF" w:rsidRDefault="007966DE">
        <w:pPr>
          <w:pStyle w:val="a7"/>
          <w:jc w:val="center"/>
        </w:pPr>
        <w:r>
          <w:fldChar w:fldCharType="begin"/>
        </w:r>
        <w:r>
          <w:instrText>PAGE   \* MERGEFORMAT</w:instrText>
        </w:r>
        <w:r>
          <w:fldChar w:fldCharType="separate"/>
        </w:r>
        <w:r w:rsidR="003751A3" w:rsidRPr="003751A3">
          <w:rPr>
            <w:noProof/>
            <w:lang w:val="zh-CN"/>
          </w:rPr>
          <w:t>75</w:t>
        </w:r>
        <w:r>
          <w:fldChar w:fldCharType="end"/>
        </w:r>
      </w:p>
    </w:sdtContent>
  </w:sdt>
  <w:p w:rsidR="00145AFF" w:rsidRDefault="00145AFF">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AutoText"/>
      </w:docPartObj>
    </w:sdtPr>
    <w:sdtEndPr/>
    <w:sdtContent>
      <w:p w:rsidR="00145AFF" w:rsidRDefault="007966DE">
        <w:pPr>
          <w:pStyle w:val="a7"/>
          <w:jc w:val="center"/>
        </w:pPr>
        <w:r>
          <w:fldChar w:fldCharType="begin"/>
        </w:r>
        <w:r>
          <w:instrText>PAGE   \* MERGEFORMAT</w:instrText>
        </w:r>
        <w:r>
          <w:fldChar w:fldCharType="separate"/>
        </w:r>
        <w:r w:rsidR="003751A3" w:rsidRPr="003751A3">
          <w:rPr>
            <w:noProof/>
            <w:lang w:val="zh-CN"/>
          </w:rPr>
          <w:t>51</w:t>
        </w:r>
        <w:r>
          <w:fldChar w:fldCharType="end"/>
        </w:r>
      </w:p>
    </w:sdtContent>
  </w:sdt>
  <w:p w:rsidR="00145AFF" w:rsidRDefault="00145AF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2511" w:rsidRDefault="00572511">
      <w:r>
        <w:separator/>
      </w:r>
    </w:p>
  </w:footnote>
  <w:footnote w:type="continuationSeparator" w:id="0">
    <w:p w:rsidR="00572511" w:rsidRDefault="005725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145AFF">
    <w:pPr>
      <w:pStyle w:val="a8"/>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8"/>
      <w:jc w:val="both"/>
    </w:pPr>
    <w:r>
      <w:rPr>
        <w:rFonts w:hint="eastAsia"/>
      </w:rPr>
      <w:t>竞争性磋商文件第二部分——磋商项目要求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8"/>
      <w:jc w:val="both"/>
    </w:pPr>
    <w:r>
      <w:rPr>
        <w:rFonts w:hint="eastAsia"/>
      </w:rPr>
      <w:t>竞争性磋商文件第三部分——供应商须知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8"/>
      <w:jc w:val="both"/>
    </w:pPr>
    <w:r>
      <w:rPr>
        <w:rFonts w:hint="eastAsia"/>
      </w:rPr>
      <w:t>竞争性磋商文件第四部分——合同草案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8"/>
      <w:jc w:val="both"/>
    </w:pPr>
    <w:r>
      <w:rPr>
        <w:rFonts w:hint="eastAsia"/>
      </w:rPr>
      <w:t>竞争性磋商文件第五部分——附件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8"/>
      <w:jc w:val="both"/>
    </w:pPr>
    <w:r>
      <w:rPr>
        <w:rFonts w:hint="eastAsia"/>
      </w:rPr>
      <w:t>竞争性磋商文件第五部分——附件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AFF" w:rsidRDefault="007966DE">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7">
    <w:nsid w:val="6FDC0845"/>
    <w:multiLevelType w:val="multilevel"/>
    <w:tmpl w:val="6FDC0845"/>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7"/>
  </w:num>
  <w:num w:numId="2">
    <w:abstractNumId w:val="0"/>
  </w:num>
  <w:num w:numId="3">
    <w:abstractNumId w:val="5"/>
  </w:num>
  <w:num w:numId="4">
    <w:abstractNumId w:val="2"/>
  </w:num>
  <w:num w:numId="5">
    <w:abstractNumId w:val="1"/>
  </w:num>
  <w:num w:numId="6">
    <w:abstractNumId w:val="3"/>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87D"/>
    <w:rsid w:val="00005995"/>
    <w:rsid w:val="00020A18"/>
    <w:rsid w:val="000216E9"/>
    <w:rsid w:val="00032A32"/>
    <w:rsid w:val="000339B3"/>
    <w:rsid w:val="00033E76"/>
    <w:rsid w:val="00035C07"/>
    <w:rsid w:val="00035F12"/>
    <w:rsid w:val="000429C5"/>
    <w:rsid w:val="00042ED8"/>
    <w:rsid w:val="00045600"/>
    <w:rsid w:val="0005195C"/>
    <w:rsid w:val="00054F1E"/>
    <w:rsid w:val="0005619E"/>
    <w:rsid w:val="00056671"/>
    <w:rsid w:val="000573A8"/>
    <w:rsid w:val="00060710"/>
    <w:rsid w:val="0006080C"/>
    <w:rsid w:val="0006452D"/>
    <w:rsid w:val="000652CD"/>
    <w:rsid w:val="00065FED"/>
    <w:rsid w:val="000704BA"/>
    <w:rsid w:val="000764E0"/>
    <w:rsid w:val="00076A6F"/>
    <w:rsid w:val="00083498"/>
    <w:rsid w:val="00083E6C"/>
    <w:rsid w:val="00090B02"/>
    <w:rsid w:val="00093FDD"/>
    <w:rsid w:val="000B4838"/>
    <w:rsid w:val="000B5E84"/>
    <w:rsid w:val="000C09BE"/>
    <w:rsid w:val="000C0F85"/>
    <w:rsid w:val="000C1588"/>
    <w:rsid w:val="000C5BCF"/>
    <w:rsid w:val="000D30EB"/>
    <w:rsid w:val="000D4D74"/>
    <w:rsid w:val="000E2EE1"/>
    <w:rsid w:val="000F2DE7"/>
    <w:rsid w:val="00101429"/>
    <w:rsid w:val="001042B0"/>
    <w:rsid w:val="001044D3"/>
    <w:rsid w:val="0011165C"/>
    <w:rsid w:val="001130D2"/>
    <w:rsid w:val="001161F2"/>
    <w:rsid w:val="00117413"/>
    <w:rsid w:val="00121B2F"/>
    <w:rsid w:val="00122119"/>
    <w:rsid w:val="00125EC4"/>
    <w:rsid w:val="0013254A"/>
    <w:rsid w:val="00133BC4"/>
    <w:rsid w:val="0013574E"/>
    <w:rsid w:val="00137FEB"/>
    <w:rsid w:val="00142E4E"/>
    <w:rsid w:val="00145AFF"/>
    <w:rsid w:val="001527AA"/>
    <w:rsid w:val="001559C7"/>
    <w:rsid w:val="00156B04"/>
    <w:rsid w:val="00157026"/>
    <w:rsid w:val="00160174"/>
    <w:rsid w:val="00161BCD"/>
    <w:rsid w:val="00162BC3"/>
    <w:rsid w:val="00167F61"/>
    <w:rsid w:val="00170708"/>
    <w:rsid w:val="00172A27"/>
    <w:rsid w:val="001736F0"/>
    <w:rsid w:val="0018001B"/>
    <w:rsid w:val="001838B3"/>
    <w:rsid w:val="00183E24"/>
    <w:rsid w:val="00187C14"/>
    <w:rsid w:val="001904ED"/>
    <w:rsid w:val="00193FBE"/>
    <w:rsid w:val="001A3FE5"/>
    <w:rsid w:val="001A64D8"/>
    <w:rsid w:val="001B184D"/>
    <w:rsid w:val="001B6A39"/>
    <w:rsid w:val="001C4B68"/>
    <w:rsid w:val="001D4FD7"/>
    <w:rsid w:val="001D53D3"/>
    <w:rsid w:val="001D5812"/>
    <w:rsid w:val="001E1EFF"/>
    <w:rsid w:val="001E2EEE"/>
    <w:rsid w:val="001E7F28"/>
    <w:rsid w:val="001F47A9"/>
    <w:rsid w:val="001F6106"/>
    <w:rsid w:val="0020130B"/>
    <w:rsid w:val="002046E2"/>
    <w:rsid w:val="00212D65"/>
    <w:rsid w:val="00215685"/>
    <w:rsid w:val="00217F00"/>
    <w:rsid w:val="00221D82"/>
    <w:rsid w:val="002246AA"/>
    <w:rsid w:val="0022635A"/>
    <w:rsid w:val="00227978"/>
    <w:rsid w:val="0023052B"/>
    <w:rsid w:val="00231587"/>
    <w:rsid w:val="00231A40"/>
    <w:rsid w:val="00235BC9"/>
    <w:rsid w:val="00236454"/>
    <w:rsid w:val="00243539"/>
    <w:rsid w:val="00252A42"/>
    <w:rsid w:val="002551EE"/>
    <w:rsid w:val="00255AD9"/>
    <w:rsid w:val="00256085"/>
    <w:rsid w:val="002606A8"/>
    <w:rsid w:val="002657C3"/>
    <w:rsid w:val="00265B15"/>
    <w:rsid w:val="002666B0"/>
    <w:rsid w:val="0026743B"/>
    <w:rsid w:val="00277306"/>
    <w:rsid w:val="002846AF"/>
    <w:rsid w:val="00293EE2"/>
    <w:rsid w:val="00294794"/>
    <w:rsid w:val="00296513"/>
    <w:rsid w:val="002A1682"/>
    <w:rsid w:val="002A6857"/>
    <w:rsid w:val="002A7A4C"/>
    <w:rsid w:val="002B3AEF"/>
    <w:rsid w:val="002C01A4"/>
    <w:rsid w:val="002C35DA"/>
    <w:rsid w:val="002C3EC4"/>
    <w:rsid w:val="002C7AC2"/>
    <w:rsid w:val="002D15F8"/>
    <w:rsid w:val="002D1C12"/>
    <w:rsid w:val="002D3C68"/>
    <w:rsid w:val="002D58CE"/>
    <w:rsid w:val="002D6B01"/>
    <w:rsid w:val="002D73C8"/>
    <w:rsid w:val="002E280D"/>
    <w:rsid w:val="002E51EA"/>
    <w:rsid w:val="002E6FE5"/>
    <w:rsid w:val="002F269A"/>
    <w:rsid w:val="002F7DF9"/>
    <w:rsid w:val="00300228"/>
    <w:rsid w:val="003009BE"/>
    <w:rsid w:val="00300C2E"/>
    <w:rsid w:val="0031239D"/>
    <w:rsid w:val="003126F6"/>
    <w:rsid w:val="00320B4B"/>
    <w:rsid w:val="0032463A"/>
    <w:rsid w:val="003277E8"/>
    <w:rsid w:val="00333004"/>
    <w:rsid w:val="00335796"/>
    <w:rsid w:val="00340C50"/>
    <w:rsid w:val="00341878"/>
    <w:rsid w:val="003438C9"/>
    <w:rsid w:val="00344BA1"/>
    <w:rsid w:val="00345604"/>
    <w:rsid w:val="003573EE"/>
    <w:rsid w:val="0035780D"/>
    <w:rsid w:val="003606FC"/>
    <w:rsid w:val="003618EA"/>
    <w:rsid w:val="00362E72"/>
    <w:rsid w:val="003640FA"/>
    <w:rsid w:val="00364C73"/>
    <w:rsid w:val="00367A4A"/>
    <w:rsid w:val="003701FB"/>
    <w:rsid w:val="00370808"/>
    <w:rsid w:val="00370874"/>
    <w:rsid w:val="0037126B"/>
    <w:rsid w:val="00374953"/>
    <w:rsid w:val="003751A3"/>
    <w:rsid w:val="0037547B"/>
    <w:rsid w:val="003810BC"/>
    <w:rsid w:val="003837D1"/>
    <w:rsid w:val="003931AF"/>
    <w:rsid w:val="00393DBB"/>
    <w:rsid w:val="003946E5"/>
    <w:rsid w:val="003A36B1"/>
    <w:rsid w:val="003A4CA6"/>
    <w:rsid w:val="003A6071"/>
    <w:rsid w:val="003A674E"/>
    <w:rsid w:val="003A775A"/>
    <w:rsid w:val="003B4C3A"/>
    <w:rsid w:val="003B6654"/>
    <w:rsid w:val="003C1BA3"/>
    <w:rsid w:val="003C4CB4"/>
    <w:rsid w:val="003D0166"/>
    <w:rsid w:val="003D2F45"/>
    <w:rsid w:val="003D5656"/>
    <w:rsid w:val="003D6D88"/>
    <w:rsid w:val="003D7E7E"/>
    <w:rsid w:val="003E0680"/>
    <w:rsid w:val="003E2928"/>
    <w:rsid w:val="003E2DC7"/>
    <w:rsid w:val="003E4360"/>
    <w:rsid w:val="003E5900"/>
    <w:rsid w:val="00400265"/>
    <w:rsid w:val="00405BA0"/>
    <w:rsid w:val="004107A8"/>
    <w:rsid w:val="0041176A"/>
    <w:rsid w:val="00415C41"/>
    <w:rsid w:val="0042146F"/>
    <w:rsid w:val="0042248F"/>
    <w:rsid w:val="00423141"/>
    <w:rsid w:val="00441D86"/>
    <w:rsid w:val="00442E1A"/>
    <w:rsid w:val="00453F59"/>
    <w:rsid w:val="004569BB"/>
    <w:rsid w:val="00460AB8"/>
    <w:rsid w:val="00462ABC"/>
    <w:rsid w:val="004642AD"/>
    <w:rsid w:val="00466EA5"/>
    <w:rsid w:val="00470088"/>
    <w:rsid w:val="0047358E"/>
    <w:rsid w:val="004755F2"/>
    <w:rsid w:val="00484AD8"/>
    <w:rsid w:val="00484C59"/>
    <w:rsid w:val="0048547F"/>
    <w:rsid w:val="00490984"/>
    <w:rsid w:val="004933A6"/>
    <w:rsid w:val="0049624E"/>
    <w:rsid w:val="00496DAA"/>
    <w:rsid w:val="004A3B1E"/>
    <w:rsid w:val="004A408B"/>
    <w:rsid w:val="004B1E88"/>
    <w:rsid w:val="004B5C68"/>
    <w:rsid w:val="004B787B"/>
    <w:rsid w:val="004C6D18"/>
    <w:rsid w:val="004D1434"/>
    <w:rsid w:val="004D1D00"/>
    <w:rsid w:val="004D2271"/>
    <w:rsid w:val="004E54D1"/>
    <w:rsid w:val="004E69C4"/>
    <w:rsid w:val="004F2B7E"/>
    <w:rsid w:val="005135D0"/>
    <w:rsid w:val="00516394"/>
    <w:rsid w:val="0052186F"/>
    <w:rsid w:val="00521E6D"/>
    <w:rsid w:val="00523739"/>
    <w:rsid w:val="00524164"/>
    <w:rsid w:val="00524DEF"/>
    <w:rsid w:val="0053092B"/>
    <w:rsid w:val="00532705"/>
    <w:rsid w:val="005374D6"/>
    <w:rsid w:val="00540C6A"/>
    <w:rsid w:val="0054122F"/>
    <w:rsid w:val="00542D19"/>
    <w:rsid w:val="00545E39"/>
    <w:rsid w:val="00557388"/>
    <w:rsid w:val="00561DB6"/>
    <w:rsid w:val="005624C4"/>
    <w:rsid w:val="00562DA8"/>
    <w:rsid w:val="00565F7A"/>
    <w:rsid w:val="005665F9"/>
    <w:rsid w:val="00572511"/>
    <w:rsid w:val="005773EB"/>
    <w:rsid w:val="00581CFB"/>
    <w:rsid w:val="00581F27"/>
    <w:rsid w:val="00595A5D"/>
    <w:rsid w:val="005A0675"/>
    <w:rsid w:val="005B1BED"/>
    <w:rsid w:val="005C11A2"/>
    <w:rsid w:val="005C3D81"/>
    <w:rsid w:val="005C726B"/>
    <w:rsid w:val="005E040B"/>
    <w:rsid w:val="005E2C9A"/>
    <w:rsid w:val="005E6280"/>
    <w:rsid w:val="005E7E7C"/>
    <w:rsid w:val="005F0D94"/>
    <w:rsid w:val="005F1A71"/>
    <w:rsid w:val="005F427F"/>
    <w:rsid w:val="005F45E5"/>
    <w:rsid w:val="005F465E"/>
    <w:rsid w:val="005F4DEC"/>
    <w:rsid w:val="005F7212"/>
    <w:rsid w:val="005F7BD9"/>
    <w:rsid w:val="0061678D"/>
    <w:rsid w:val="006240E8"/>
    <w:rsid w:val="0062612F"/>
    <w:rsid w:val="0062763C"/>
    <w:rsid w:val="00630753"/>
    <w:rsid w:val="0063158C"/>
    <w:rsid w:val="006349C8"/>
    <w:rsid w:val="00640411"/>
    <w:rsid w:val="0064485B"/>
    <w:rsid w:val="00656A1C"/>
    <w:rsid w:val="00657452"/>
    <w:rsid w:val="00675D5F"/>
    <w:rsid w:val="006764EE"/>
    <w:rsid w:val="006800F5"/>
    <w:rsid w:val="00681702"/>
    <w:rsid w:val="00682371"/>
    <w:rsid w:val="006853AD"/>
    <w:rsid w:val="00687143"/>
    <w:rsid w:val="00695E07"/>
    <w:rsid w:val="006A440B"/>
    <w:rsid w:val="006B4716"/>
    <w:rsid w:val="006B4877"/>
    <w:rsid w:val="006B4D99"/>
    <w:rsid w:val="006B7DED"/>
    <w:rsid w:val="006C05EF"/>
    <w:rsid w:val="006C3B0C"/>
    <w:rsid w:val="006C6E37"/>
    <w:rsid w:val="006C6F04"/>
    <w:rsid w:val="006D3686"/>
    <w:rsid w:val="006D720E"/>
    <w:rsid w:val="006E2C2C"/>
    <w:rsid w:val="006E2DDE"/>
    <w:rsid w:val="006E3E83"/>
    <w:rsid w:val="006F394E"/>
    <w:rsid w:val="00702764"/>
    <w:rsid w:val="0070364F"/>
    <w:rsid w:val="00703F2F"/>
    <w:rsid w:val="00707CC8"/>
    <w:rsid w:val="00711AD1"/>
    <w:rsid w:val="007120C8"/>
    <w:rsid w:val="007137FB"/>
    <w:rsid w:val="00716479"/>
    <w:rsid w:val="007203AA"/>
    <w:rsid w:val="00720AA5"/>
    <w:rsid w:val="00720FC2"/>
    <w:rsid w:val="00721024"/>
    <w:rsid w:val="00727323"/>
    <w:rsid w:val="007314A4"/>
    <w:rsid w:val="00734427"/>
    <w:rsid w:val="00745154"/>
    <w:rsid w:val="0074587F"/>
    <w:rsid w:val="0075280C"/>
    <w:rsid w:val="00756CFB"/>
    <w:rsid w:val="00757FFC"/>
    <w:rsid w:val="0076142D"/>
    <w:rsid w:val="00762DD0"/>
    <w:rsid w:val="00772CAB"/>
    <w:rsid w:val="00782C83"/>
    <w:rsid w:val="0078732E"/>
    <w:rsid w:val="00787E00"/>
    <w:rsid w:val="0079133E"/>
    <w:rsid w:val="00792106"/>
    <w:rsid w:val="00792E5C"/>
    <w:rsid w:val="0079570B"/>
    <w:rsid w:val="007966DE"/>
    <w:rsid w:val="007967D5"/>
    <w:rsid w:val="007A1445"/>
    <w:rsid w:val="007A6F4A"/>
    <w:rsid w:val="007B0612"/>
    <w:rsid w:val="007B2C07"/>
    <w:rsid w:val="007C1810"/>
    <w:rsid w:val="007C3CFF"/>
    <w:rsid w:val="007C5EE2"/>
    <w:rsid w:val="007C6375"/>
    <w:rsid w:val="007C6859"/>
    <w:rsid w:val="007C7796"/>
    <w:rsid w:val="007D45C1"/>
    <w:rsid w:val="007D6CC2"/>
    <w:rsid w:val="007E06D9"/>
    <w:rsid w:val="007E0DE4"/>
    <w:rsid w:val="007E5B2A"/>
    <w:rsid w:val="007E6EFA"/>
    <w:rsid w:val="00800692"/>
    <w:rsid w:val="00803463"/>
    <w:rsid w:val="00803604"/>
    <w:rsid w:val="00803D98"/>
    <w:rsid w:val="00812E6D"/>
    <w:rsid w:val="008135F1"/>
    <w:rsid w:val="008204B5"/>
    <w:rsid w:val="008242F4"/>
    <w:rsid w:val="00824C9D"/>
    <w:rsid w:val="00826FF2"/>
    <w:rsid w:val="00831CE3"/>
    <w:rsid w:val="00833682"/>
    <w:rsid w:val="008341DB"/>
    <w:rsid w:val="008376ED"/>
    <w:rsid w:val="00846CEA"/>
    <w:rsid w:val="00850744"/>
    <w:rsid w:val="00851511"/>
    <w:rsid w:val="00854E81"/>
    <w:rsid w:val="00854FEF"/>
    <w:rsid w:val="0085531E"/>
    <w:rsid w:val="008554E0"/>
    <w:rsid w:val="00870159"/>
    <w:rsid w:val="008735F2"/>
    <w:rsid w:val="00874E27"/>
    <w:rsid w:val="008804DB"/>
    <w:rsid w:val="00883398"/>
    <w:rsid w:val="00886487"/>
    <w:rsid w:val="008972CA"/>
    <w:rsid w:val="00897671"/>
    <w:rsid w:val="008A132D"/>
    <w:rsid w:val="008A34A6"/>
    <w:rsid w:val="008A5E84"/>
    <w:rsid w:val="008B1CB3"/>
    <w:rsid w:val="008C14BA"/>
    <w:rsid w:val="008C23C6"/>
    <w:rsid w:val="008D2DBD"/>
    <w:rsid w:val="008D374D"/>
    <w:rsid w:val="008E4FC7"/>
    <w:rsid w:val="008E5781"/>
    <w:rsid w:val="008E5DD9"/>
    <w:rsid w:val="008F0C78"/>
    <w:rsid w:val="008F6AEF"/>
    <w:rsid w:val="008F7A5E"/>
    <w:rsid w:val="0090065D"/>
    <w:rsid w:val="009111AE"/>
    <w:rsid w:val="009210FB"/>
    <w:rsid w:val="00922B79"/>
    <w:rsid w:val="00922F95"/>
    <w:rsid w:val="009242FC"/>
    <w:rsid w:val="009251AD"/>
    <w:rsid w:val="009268E3"/>
    <w:rsid w:val="00940A1A"/>
    <w:rsid w:val="0094300C"/>
    <w:rsid w:val="00945688"/>
    <w:rsid w:val="00945E8D"/>
    <w:rsid w:val="00947844"/>
    <w:rsid w:val="00947D92"/>
    <w:rsid w:val="009501C8"/>
    <w:rsid w:val="00952BC1"/>
    <w:rsid w:val="00957C77"/>
    <w:rsid w:val="0096400C"/>
    <w:rsid w:val="009673CC"/>
    <w:rsid w:val="009811BB"/>
    <w:rsid w:val="00983D37"/>
    <w:rsid w:val="00984BAC"/>
    <w:rsid w:val="00985DDE"/>
    <w:rsid w:val="00991093"/>
    <w:rsid w:val="00991362"/>
    <w:rsid w:val="0099181F"/>
    <w:rsid w:val="009918BD"/>
    <w:rsid w:val="009A0835"/>
    <w:rsid w:val="009A27C1"/>
    <w:rsid w:val="009A72DD"/>
    <w:rsid w:val="009A777A"/>
    <w:rsid w:val="009B22F4"/>
    <w:rsid w:val="009B324F"/>
    <w:rsid w:val="009B7C64"/>
    <w:rsid w:val="009C1FFA"/>
    <w:rsid w:val="009C374E"/>
    <w:rsid w:val="009D32E2"/>
    <w:rsid w:val="009D466A"/>
    <w:rsid w:val="009D6F98"/>
    <w:rsid w:val="009D7D10"/>
    <w:rsid w:val="009D7F8F"/>
    <w:rsid w:val="009E3466"/>
    <w:rsid w:val="009E433C"/>
    <w:rsid w:val="009E4E67"/>
    <w:rsid w:val="009E4FFA"/>
    <w:rsid w:val="009F0E96"/>
    <w:rsid w:val="009F5723"/>
    <w:rsid w:val="009F7AA2"/>
    <w:rsid w:val="00A16412"/>
    <w:rsid w:val="00A20293"/>
    <w:rsid w:val="00A230AE"/>
    <w:rsid w:val="00A2368C"/>
    <w:rsid w:val="00A23FAC"/>
    <w:rsid w:val="00A2483D"/>
    <w:rsid w:val="00A337C7"/>
    <w:rsid w:val="00A4337E"/>
    <w:rsid w:val="00A44073"/>
    <w:rsid w:val="00A52E21"/>
    <w:rsid w:val="00A53DDA"/>
    <w:rsid w:val="00A55784"/>
    <w:rsid w:val="00A56E1E"/>
    <w:rsid w:val="00A620E0"/>
    <w:rsid w:val="00A62C23"/>
    <w:rsid w:val="00A6554D"/>
    <w:rsid w:val="00A65E60"/>
    <w:rsid w:val="00A678A9"/>
    <w:rsid w:val="00A702D0"/>
    <w:rsid w:val="00A7094B"/>
    <w:rsid w:val="00A74039"/>
    <w:rsid w:val="00A7533B"/>
    <w:rsid w:val="00A75A21"/>
    <w:rsid w:val="00A76B93"/>
    <w:rsid w:val="00A76D49"/>
    <w:rsid w:val="00A80A6B"/>
    <w:rsid w:val="00A81511"/>
    <w:rsid w:val="00A90C8F"/>
    <w:rsid w:val="00A93719"/>
    <w:rsid w:val="00AA0139"/>
    <w:rsid w:val="00AA3E09"/>
    <w:rsid w:val="00AB2538"/>
    <w:rsid w:val="00AC7294"/>
    <w:rsid w:val="00AD3C7B"/>
    <w:rsid w:val="00AD50A5"/>
    <w:rsid w:val="00AD6676"/>
    <w:rsid w:val="00AE1114"/>
    <w:rsid w:val="00AE13C4"/>
    <w:rsid w:val="00AE4967"/>
    <w:rsid w:val="00AE4B56"/>
    <w:rsid w:val="00AE59B1"/>
    <w:rsid w:val="00AF1C29"/>
    <w:rsid w:val="00AF23F1"/>
    <w:rsid w:val="00B06433"/>
    <w:rsid w:val="00B14148"/>
    <w:rsid w:val="00B1509E"/>
    <w:rsid w:val="00B17186"/>
    <w:rsid w:val="00B17A68"/>
    <w:rsid w:val="00B24BA8"/>
    <w:rsid w:val="00B44305"/>
    <w:rsid w:val="00B45822"/>
    <w:rsid w:val="00B62DE5"/>
    <w:rsid w:val="00B67856"/>
    <w:rsid w:val="00B715F9"/>
    <w:rsid w:val="00B81AC3"/>
    <w:rsid w:val="00B81B71"/>
    <w:rsid w:val="00B8228C"/>
    <w:rsid w:val="00B8637E"/>
    <w:rsid w:val="00B873FC"/>
    <w:rsid w:val="00BA0CF6"/>
    <w:rsid w:val="00BA3E6E"/>
    <w:rsid w:val="00BA6966"/>
    <w:rsid w:val="00BA6BC0"/>
    <w:rsid w:val="00BB35D2"/>
    <w:rsid w:val="00BB37DB"/>
    <w:rsid w:val="00BC29A3"/>
    <w:rsid w:val="00BC6BB8"/>
    <w:rsid w:val="00BC6DE2"/>
    <w:rsid w:val="00BC7F5C"/>
    <w:rsid w:val="00BD5F6D"/>
    <w:rsid w:val="00BE04CF"/>
    <w:rsid w:val="00BE3AF8"/>
    <w:rsid w:val="00BE3C72"/>
    <w:rsid w:val="00BE6359"/>
    <w:rsid w:val="00BE717D"/>
    <w:rsid w:val="00BE762D"/>
    <w:rsid w:val="00BE7C73"/>
    <w:rsid w:val="00BF07AB"/>
    <w:rsid w:val="00BF59F7"/>
    <w:rsid w:val="00C00039"/>
    <w:rsid w:val="00C05832"/>
    <w:rsid w:val="00C06CB5"/>
    <w:rsid w:val="00C07490"/>
    <w:rsid w:val="00C12F9C"/>
    <w:rsid w:val="00C20EBD"/>
    <w:rsid w:val="00C22999"/>
    <w:rsid w:val="00C33164"/>
    <w:rsid w:val="00C412FD"/>
    <w:rsid w:val="00C44DE1"/>
    <w:rsid w:val="00C520AE"/>
    <w:rsid w:val="00C526FE"/>
    <w:rsid w:val="00C52837"/>
    <w:rsid w:val="00C620BD"/>
    <w:rsid w:val="00C65114"/>
    <w:rsid w:val="00C66D84"/>
    <w:rsid w:val="00C736EE"/>
    <w:rsid w:val="00C77314"/>
    <w:rsid w:val="00C823C5"/>
    <w:rsid w:val="00C90589"/>
    <w:rsid w:val="00C95EEA"/>
    <w:rsid w:val="00CB0E25"/>
    <w:rsid w:val="00CD4E0D"/>
    <w:rsid w:val="00CE2661"/>
    <w:rsid w:val="00CE39D0"/>
    <w:rsid w:val="00CE664D"/>
    <w:rsid w:val="00CE7786"/>
    <w:rsid w:val="00CE7DBF"/>
    <w:rsid w:val="00CF02CB"/>
    <w:rsid w:val="00CF2375"/>
    <w:rsid w:val="00CF2EAF"/>
    <w:rsid w:val="00CF3479"/>
    <w:rsid w:val="00CF6148"/>
    <w:rsid w:val="00CF69F9"/>
    <w:rsid w:val="00D049B6"/>
    <w:rsid w:val="00D11D29"/>
    <w:rsid w:val="00D14CF5"/>
    <w:rsid w:val="00D20E2E"/>
    <w:rsid w:val="00D21214"/>
    <w:rsid w:val="00D2528A"/>
    <w:rsid w:val="00D2674F"/>
    <w:rsid w:val="00D3318E"/>
    <w:rsid w:val="00D37450"/>
    <w:rsid w:val="00D40300"/>
    <w:rsid w:val="00D40B32"/>
    <w:rsid w:val="00D40CD0"/>
    <w:rsid w:val="00D4673F"/>
    <w:rsid w:val="00D500AE"/>
    <w:rsid w:val="00D5316B"/>
    <w:rsid w:val="00D563AD"/>
    <w:rsid w:val="00D631B3"/>
    <w:rsid w:val="00D63C00"/>
    <w:rsid w:val="00D64A44"/>
    <w:rsid w:val="00D67F12"/>
    <w:rsid w:val="00D84F95"/>
    <w:rsid w:val="00D85FC6"/>
    <w:rsid w:val="00D86D6D"/>
    <w:rsid w:val="00D92F6B"/>
    <w:rsid w:val="00D942B4"/>
    <w:rsid w:val="00D9534C"/>
    <w:rsid w:val="00DA64A4"/>
    <w:rsid w:val="00DA6A35"/>
    <w:rsid w:val="00DB10F2"/>
    <w:rsid w:val="00DB2D4C"/>
    <w:rsid w:val="00DB2DDA"/>
    <w:rsid w:val="00DB5613"/>
    <w:rsid w:val="00DC3785"/>
    <w:rsid w:val="00DC6F19"/>
    <w:rsid w:val="00DD1361"/>
    <w:rsid w:val="00DD48B2"/>
    <w:rsid w:val="00DE5A34"/>
    <w:rsid w:val="00DE6496"/>
    <w:rsid w:val="00DE6726"/>
    <w:rsid w:val="00DE77C1"/>
    <w:rsid w:val="00DF025D"/>
    <w:rsid w:val="00DF2209"/>
    <w:rsid w:val="00DF3063"/>
    <w:rsid w:val="00DF3298"/>
    <w:rsid w:val="00E02866"/>
    <w:rsid w:val="00E05357"/>
    <w:rsid w:val="00E06045"/>
    <w:rsid w:val="00E0749A"/>
    <w:rsid w:val="00E074A3"/>
    <w:rsid w:val="00E1251F"/>
    <w:rsid w:val="00E17127"/>
    <w:rsid w:val="00E20CD7"/>
    <w:rsid w:val="00E2137A"/>
    <w:rsid w:val="00E22087"/>
    <w:rsid w:val="00E24EE5"/>
    <w:rsid w:val="00E25F4F"/>
    <w:rsid w:val="00E27F95"/>
    <w:rsid w:val="00E340D0"/>
    <w:rsid w:val="00E35166"/>
    <w:rsid w:val="00E41DFC"/>
    <w:rsid w:val="00E44B5E"/>
    <w:rsid w:val="00E47D54"/>
    <w:rsid w:val="00E5285A"/>
    <w:rsid w:val="00E530DB"/>
    <w:rsid w:val="00E5312D"/>
    <w:rsid w:val="00E56FE6"/>
    <w:rsid w:val="00E65E52"/>
    <w:rsid w:val="00E67E98"/>
    <w:rsid w:val="00E72549"/>
    <w:rsid w:val="00E73BFF"/>
    <w:rsid w:val="00E84D97"/>
    <w:rsid w:val="00E87037"/>
    <w:rsid w:val="00E90319"/>
    <w:rsid w:val="00E96190"/>
    <w:rsid w:val="00E97DE2"/>
    <w:rsid w:val="00EB3A88"/>
    <w:rsid w:val="00EC454A"/>
    <w:rsid w:val="00EC729F"/>
    <w:rsid w:val="00ED1EFB"/>
    <w:rsid w:val="00ED4267"/>
    <w:rsid w:val="00EE28E9"/>
    <w:rsid w:val="00EE7D45"/>
    <w:rsid w:val="00EF2A3D"/>
    <w:rsid w:val="00EF2F07"/>
    <w:rsid w:val="00EF33CF"/>
    <w:rsid w:val="00EF3871"/>
    <w:rsid w:val="00EF5E33"/>
    <w:rsid w:val="00EF7610"/>
    <w:rsid w:val="00EF78D5"/>
    <w:rsid w:val="00F04ACB"/>
    <w:rsid w:val="00F05473"/>
    <w:rsid w:val="00F1600B"/>
    <w:rsid w:val="00F16668"/>
    <w:rsid w:val="00F16E05"/>
    <w:rsid w:val="00F1774C"/>
    <w:rsid w:val="00F20095"/>
    <w:rsid w:val="00F331B4"/>
    <w:rsid w:val="00F33766"/>
    <w:rsid w:val="00F36A36"/>
    <w:rsid w:val="00F37385"/>
    <w:rsid w:val="00F40005"/>
    <w:rsid w:val="00F444C8"/>
    <w:rsid w:val="00F52F78"/>
    <w:rsid w:val="00F534DB"/>
    <w:rsid w:val="00F5384E"/>
    <w:rsid w:val="00F559A8"/>
    <w:rsid w:val="00F5680E"/>
    <w:rsid w:val="00F57FBC"/>
    <w:rsid w:val="00F61EDB"/>
    <w:rsid w:val="00F71F3E"/>
    <w:rsid w:val="00F86830"/>
    <w:rsid w:val="00F87FDA"/>
    <w:rsid w:val="00F90D8C"/>
    <w:rsid w:val="00F9459C"/>
    <w:rsid w:val="00FA4347"/>
    <w:rsid w:val="00FB050D"/>
    <w:rsid w:val="00FB53CD"/>
    <w:rsid w:val="00FC2283"/>
    <w:rsid w:val="00FC32F7"/>
    <w:rsid w:val="00FC3956"/>
    <w:rsid w:val="00FC65D8"/>
    <w:rsid w:val="00FD5A07"/>
    <w:rsid w:val="00FE263C"/>
    <w:rsid w:val="00FE5CD2"/>
    <w:rsid w:val="00FF1710"/>
    <w:rsid w:val="00FF25DA"/>
    <w:rsid w:val="00FF373D"/>
    <w:rsid w:val="00FF45E9"/>
    <w:rsid w:val="00FF4F0F"/>
    <w:rsid w:val="2AEC6B2B"/>
    <w:rsid w:val="43D85FBD"/>
    <w:rsid w:val="561F16C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semiHidden="0" w:uiPriority="1"/>
    <w:lsdException w:name="Body Text" w:semiHidden="0" w:unhideWhenUsed="0" w:qFormat="1"/>
    <w:lsdException w:name="Subtitle" w:semiHidden="0" w:uiPriority="11" w:unhideWhenUsed="0"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uiPriority w:val="9"/>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qFormat/>
    <w:pPr>
      <w:spacing w:after="120"/>
    </w:pPr>
  </w:style>
  <w:style w:type="paragraph" w:styleId="2">
    <w:name w:val="Body Text Indent 2"/>
    <w:basedOn w:val="a"/>
    <w:link w:val="2Char"/>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qFormat/>
    <w:pPr>
      <w:tabs>
        <w:tab w:val="center" w:pos="4153"/>
        <w:tab w:val="right" w:pos="8306"/>
      </w:tabs>
      <w:snapToGrid w:val="0"/>
      <w:jc w:val="left"/>
    </w:pPr>
    <w:rPr>
      <w:kern w:val="0"/>
      <w:sz w:val="18"/>
      <w:szCs w:val="18"/>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pPr>
      <w:tabs>
        <w:tab w:val="left" w:pos="360"/>
      </w:tabs>
      <w:spacing w:line="560" w:lineRule="exact"/>
      <w:ind w:firstLine="360"/>
    </w:pPr>
    <w:rPr>
      <w:rFonts w:ascii="宋体"/>
      <w:sz w:val="24"/>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paragraph" w:styleId="ab">
    <w:name w:val="Title"/>
    <w:basedOn w:val="a"/>
    <w:next w:val="a"/>
    <w:link w:val="Char5"/>
    <w:uiPriority w:val="10"/>
    <w:qFormat/>
    <w:pPr>
      <w:spacing w:before="240" w:after="60"/>
      <w:jc w:val="center"/>
      <w:outlineLvl w:val="0"/>
    </w:pPr>
    <w:rPr>
      <w:rFonts w:asciiTheme="majorHAnsi" w:hAnsiTheme="majorHAnsi" w:cstheme="majorBidi"/>
      <w:b/>
      <w:bCs/>
      <w:sz w:val="32"/>
      <w:szCs w:val="32"/>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style>
  <w:style w:type="character" w:styleId="ae">
    <w:name w:val="Emphasis"/>
    <w:uiPriority w:val="20"/>
    <w:qFormat/>
    <w:rPr>
      <w:i/>
      <w:iCs/>
    </w:rPr>
  </w:style>
  <w:style w:type="character" w:styleId="af">
    <w:name w:val="Hyperlink"/>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1">
    <w:name w:val="List Paragraph"/>
    <w:basedOn w:val="a"/>
    <w:link w:val="Char7"/>
    <w:uiPriority w:val="34"/>
    <w:qFormat/>
    <w:pPr>
      <w:ind w:firstLineChars="200" w:firstLine="420"/>
    </w:pPr>
    <w:rPr>
      <w:szCs w:val="24"/>
    </w:rPr>
  </w:style>
  <w:style w:type="character" w:customStyle="1" w:styleId="Char7">
    <w:name w:val="列出段落 Char"/>
    <w:link w:val="af1"/>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uiPriority w:val="99"/>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标题 Char"/>
    <w:basedOn w:val="a0"/>
    <w:link w:val="ab"/>
    <w:uiPriority w:val="10"/>
    <w:qFormat/>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numbering" Target="numbering.xml"/><Relationship Id="rId21" Type="http://schemas.openxmlformats.org/officeDocument/2006/relationships/header" Target="header7.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header" Target="header8.xml"/><Relationship Id="rId10" Type="http://schemas.openxmlformats.org/officeDocument/2006/relationships/hyperlink" Target="http://tjgpc.cz.tj.gov.cn/" TargetMode="Externa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6245DE-6D85-4EE2-A510-78C778DAA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251</TotalTime>
  <Pages>77</Pages>
  <Words>6033</Words>
  <Characters>34392</Characters>
  <Application>Microsoft Office Word</Application>
  <DocSecurity>0</DocSecurity>
  <Lines>286</Lines>
  <Paragraphs>80</Paragraphs>
  <ScaleCrop>false</ScaleCrop>
  <Company>MS</Company>
  <LinksUpToDate>false</LinksUpToDate>
  <CharactersWithSpaces>40345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147</cp:revision>
  <cp:lastPrinted>2015-08-04T03:01:00Z</cp:lastPrinted>
  <dcterms:created xsi:type="dcterms:W3CDTF">2017-07-28T03:24:00Z</dcterms:created>
  <dcterms:modified xsi:type="dcterms:W3CDTF">2025-09-25T07:30:00Z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eyJoZGlkIjoiMWQzZjcxOTEzNDJiNjM3OGE3MjU4OGExOTAzZDdhMGQiLCJ1c2VySWQiOiIyMDEwMDEyOTkifQ==</vt:lpwstr>
  </property>
  <property fmtid="{D5CDD505-2E9C-101B-9397-08002B2CF9AE}" pid="4" name="ICV">
    <vt:lpwstr>84164EC70CB240E897AEBDA1F4142136_12</vt:lpwstr>
  </property>
</Properties>
</file>