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66D3" w:rsidRDefault="001566D3">
      <w:pPr>
        <w:rPr>
          <w:rFonts w:eastAsia="仿宋_GB2312"/>
          <w:sz w:val="84"/>
        </w:rPr>
      </w:pPr>
      <w:bookmarkStart w:id="0" w:name="_GoBack"/>
      <w:bookmarkEnd w:id="0"/>
    </w:p>
    <w:p w:rsidR="001566D3" w:rsidRDefault="00DB4E38">
      <w:pPr>
        <w:ind w:right="105"/>
        <w:jc w:val="right"/>
        <w:rPr>
          <w:rFonts w:eastAsia="黑体"/>
          <w:b/>
          <w:spacing w:val="40"/>
          <w:w w:val="66"/>
          <w:sz w:val="60"/>
          <w:szCs w:val="60"/>
        </w:rPr>
      </w:pPr>
      <w:r>
        <w:rPr>
          <w:rFonts w:eastAsia="黑体" w:hint="eastAsia"/>
          <w:b/>
          <w:spacing w:val="40"/>
          <w:w w:val="66"/>
          <w:sz w:val="60"/>
          <w:szCs w:val="60"/>
        </w:rPr>
        <w:t>天津市数据发展中心</w:t>
      </w:r>
      <w:r>
        <w:rPr>
          <w:rFonts w:eastAsia="黑体" w:hint="eastAsia"/>
          <w:b/>
          <w:spacing w:val="40"/>
          <w:w w:val="66"/>
          <w:sz w:val="60"/>
          <w:szCs w:val="60"/>
        </w:rPr>
        <w:t>-</w:t>
      </w:r>
      <w:r>
        <w:rPr>
          <w:rFonts w:eastAsia="黑体" w:hint="eastAsia"/>
          <w:b/>
          <w:spacing w:val="40"/>
          <w:w w:val="66"/>
          <w:sz w:val="60"/>
          <w:szCs w:val="60"/>
        </w:rPr>
        <w:t>天津市教育管理公共服务平台运维项目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179705"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14.15pt;z-index:251659264;mso-width-relative:page;mso-height-relative:page;" filled="f" stroked="t" coordsize="21600,21600" o:gfxdata="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KGpOz1AAA&#10;AAcBAAAPAAAAAAAAAAEAIAAAACIAAABkcnMvZG93bnJldi54bWxQSwECFAAUAAAACACHTuJA5nOH&#10;EukBAACrAwAADgAAAAAAAAABACAAAAAjAQAAZHJzL2Uyb0RvYy54bWxQSwUGAAAAAAYABgBZAQAA&#10;fgUAAAAA&#10;">
                <v:fill on="f" focussize="0,0"/>
                <v:stroke weight="15pt" color="#4B69B5" joinstyle="round"/>
                <v:imagedata o:title=""/>
                <o:lock v:ext="edit" aspectratio="f"/>
              </v:line>
            </w:pict>
          </mc:Fallback>
        </mc:AlternateContent>
      </w:r>
    </w:p>
    <w:p w:rsidR="001566D3" w:rsidRDefault="00DB4E38">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1566D3" w:rsidRDefault="001566D3">
      <w:pPr>
        <w:ind w:right="1025"/>
        <w:jc w:val="center"/>
        <w:rPr>
          <w:rFonts w:eastAsia="黑体"/>
          <w:b/>
          <w:spacing w:val="40"/>
          <w:w w:val="66"/>
          <w:sz w:val="60"/>
          <w:szCs w:val="60"/>
        </w:rPr>
      </w:pPr>
    </w:p>
    <w:p w:rsidR="001566D3" w:rsidRDefault="00DB4E38">
      <w:pPr>
        <w:jc w:val="center"/>
        <w:rPr>
          <w:rFonts w:eastAsia="黑体"/>
          <w:b/>
          <w:spacing w:val="40"/>
          <w:w w:val="66"/>
          <w:sz w:val="15"/>
          <w:szCs w:val="15"/>
        </w:rPr>
      </w:pPr>
      <w:r>
        <w:rPr>
          <w:rFonts w:eastAsia="黑体"/>
          <w:b/>
          <w:spacing w:val="40"/>
          <w:w w:val="66"/>
          <w:sz w:val="56"/>
          <w:szCs w:val="56"/>
        </w:rPr>
        <w:t xml:space="preserve">            </w:t>
      </w:r>
    </w:p>
    <w:p w:rsidR="001566D3" w:rsidRDefault="00DB4E38">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TGPC-2025-D-0978</w:t>
      </w:r>
      <w:r>
        <w:rPr>
          <w:rFonts w:eastAsia="黑体"/>
          <w:spacing w:val="40"/>
          <w:w w:val="66"/>
          <w:sz w:val="32"/>
          <w:szCs w:val="32"/>
        </w:rPr>
        <w:t>）</w:t>
      </w:r>
    </w:p>
    <w:p w:rsidR="001566D3" w:rsidRDefault="001566D3">
      <w:pPr>
        <w:jc w:val="center"/>
        <w:rPr>
          <w:rFonts w:eastAsia="黑体"/>
          <w:spacing w:val="40"/>
          <w:w w:val="66"/>
          <w:sz w:val="32"/>
          <w:szCs w:val="32"/>
        </w:rPr>
      </w:pPr>
    </w:p>
    <w:p w:rsidR="001566D3" w:rsidRDefault="001566D3">
      <w:pPr>
        <w:rPr>
          <w:sz w:val="36"/>
        </w:rPr>
      </w:pPr>
    </w:p>
    <w:p w:rsidR="001566D3" w:rsidRDefault="001566D3">
      <w:pPr>
        <w:rPr>
          <w:sz w:val="36"/>
        </w:rPr>
      </w:pPr>
    </w:p>
    <w:p w:rsidR="001566D3" w:rsidRDefault="001566D3">
      <w:pPr>
        <w:rPr>
          <w:sz w:val="36"/>
        </w:rPr>
      </w:pPr>
    </w:p>
    <w:p w:rsidR="001566D3" w:rsidRDefault="001566D3">
      <w:pPr>
        <w:rPr>
          <w:sz w:val="36"/>
        </w:rPr>
      </w:pPr>
    </w:p>
    <w:p w:rsidR="001566D3" w:rsidRDefault="001566D3">
      <w:pPr>
        <w:rPr>
          <w:sz w:val="36"/>
        </w:rPr>
      </w:pPr>
    </w:p>
    <w:p w:rsidR="001566D3" w:rsidRDefault="001566D3">
      <w:pPr>
        <w:rPr>
          <w:sz w:val="36"/>
        </w:rPr>
      </w:pPr>
    </w:p>
    <w:p w:rsidR="001566D3" w:rsidRDefault="001566D3">
      <w:pPr>
        <w:rPr>
          <w:sz w:val="36"/>
        </w:rPr>
      </w:pPr>
    </w:p>
    <w:p w:rsidR="001566D3" w:rsidRDefault="001566D3">
      <w:pPr>
        <w:rPr>
          <w:sz w:val="36"/>
        </w:rPr>
      </w:pPr>
    </w:p>
    <w:p w:rsidR="001566D3" w:rsidRDefault="00DB4E38" w:rsidP="00184741">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566D3" w:rsidRDefault="00DB4E3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5.9</w:t>
      </w:r>
    </w:p>
    <w:p w:rsidR="001566D3" w:rsidRDefault="001566D3">
      <w:pPr>
        <w:widowControl/>
        <w:jc w:val="left"/>
        <w:rPr>
          <w:rFonts w:eastAsia="仿宋_GB2312"/>
          <w:b/>
          <w:bCs/>
          <w:kern w:val="0"/>
          <w:sz w:val="44"/>
          <w:szCs w:val="44"/>
        </w:rPr>
      </w:pPr>
    </w:p>
    <w:p w:rsidR="001566D3" w:rsidRDefault="001566D3" w:rsidP="00184741">
      <w:pPr>
        <w:ind w:firstLineChars="100" w:firstLine="411"/>
        <w:jc w:val="center"/>
        <w:rPr>
          <w:b/>
          <w:spacing w:val="20"/>
          <w:w w:val="80"/>
          <w:sz w:val="48"/>
          <w:szCs w:val="48"/>
        </w:rPr>
        <w:sectPr w:rsidR="001566D3">
          <w:headerReference w:type="default" r:id="rId11"/>
          <w:pgSz w:w="11906" w:h="16838"/>
          <w:pgMar w:top="1440" w:right="1797" w:bottom="1440" w:left="1797" w:header="851" w:footer="992" w:gutter="0"/>
          <w:pgNumType w:start="1"/>
          <w:cols w:space="425"/>
          <w:docGrid w:type="linesAndChars" w:linePitch="285" w:charSpace="-3449"/>
        </w:sectPr>
      </w:pPr>
    </w:p>
    <w:p w:rsidR="001566D3" w:rsidRDefault="00DB4E38" w:rsidP="00184741">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566D3" w:rsidRDefault="00DB4E38">
      <w:pPr>
        <w:spacing w:line="560" w:lineRule="exact"/>
        <w:ind w:rightChars="-73" w:right="-141"/>
        <w:rPr>
          <w:b/>
          <w:sz w:val="24"/>
        </w:rPr>
      </w:pPr>
      <w:r>
        <w:rPr>
          <w:b/>
          <w:sz w:val="24"/>
        </w:rPr>
        <w:t>第一部分</w:t>
      </w:r>
      <w:r>
        <w:rPr>
          <w:b/>
          <w:sz w:val="24"/>
        </w:rPr>
        <w:t xml:space="preserve">  </w:t>
      </w:r>
      <w:r>
        <w:rPr>
          <w:b/>
          <w:sz w:val="24"/>
        </w:rPr>
        <w:t>投标邀请函</w:t>
      </w:r>
    </w:p>
    <w:p w:rsidR="001566D3" w:rsidRDefault="001566D3">
      <w:pPr>
        <w:spacing w:line="560" w:lineRule="exact"/>
        <w:ind w:rightChars="-73" w:right="-141"/>
        <w:rPr>
          <w:b/>
          <w:sz w:val="24"/>
        </w:rPr>
      </w:pPr>
    </w:p>
    <w:p w:rsidR="001566D3" w:rsidRDefault="00DB4E38">
      <w:pPr>
        <w:spacing w:line="560" w:lineRule="exact"/>
        <w:ind w:rightChars="-73" w:right="-141"/>
        <w:rPr>
          <w:b/>
          <w:sz w:val="24"/>
        </w:rPr>
      </w:pPr>
      <w:r>
        <w:rPr>
          <w:b/>
          <w:sz w:val="24"/>
        </w:rPr>
        <w:t>第二部分</w:t>
      </w:r>
      <w:r>
        <w:rPr>
          <w:b/>
          <w:sz w:val="24"/>
        </w:rPr>
        <w:t xml:space="preserve">  </w:t>
      </w:r>
      <w:r>
        <w:rPr>
          <w:b/>
          <w:sz w:val="24"/>
        </w:rPr>
        <w:t>招标项目要求</w:t>
      </w:r>
    </w:p>
    <w:p w:rsidR="001566D3" w:rsidRDefault="001566D3">
      <w:pPr>
        <w:spacing w:line="560" w:lineRule="exact"/>
        <w:ind w:rightChars="-73" w:right="-141"/>
        <w:rPr>
          <w:b/>
          <w:sz w:val="24"/>
        </w:rPr>
      </w:pPr>
    </w:p>
    <w:p w:rsidR="001566D3" w:rsidRDefault="00DB4E38">
      <w:pPr>
        <w:spacing w:line="560" w:lineRule="exact"/>
        <w:ind w:rightChars="-73" w:right="-141"/>
        <w:rPr>
          <w:b/>
          <w:sz w:val="24"/>
        </w:rPr>
      </w:pPr>
      <w:r>
        <w:rPr>
          <w:b/>
          <w:sz w:val="24"/>
        </w:rPr>
        <w:t>第三部分</w:t>
      </w:r>
      <w:r>
        <w:rPr>
          <w:b/>
          <w:sz w:val="24"/>
        </w:rPr>
        <w:t xml:space="preserve">  </w:t>
      </w:r>
      <w:r>
        <w:rPr>
          <w:b/>
          <w:sz w:val="24"/>
        </w:rPr>
        <w:t>投标须知</w:t>
      </w:r>
    </w:p>
    <w:p w:rsidR="001566D3" w:rsidRDefault="001566D3">
      <w:pPr>
        <w:spacing w:line="560" w:lineRule="exact"/>
        <w:ind w:rightChars="-73" w:right="-141"/>
        <w:rPr>
          <w:sz w:val="24"/>
        </w:rPr>
      </w:pPr>
    </w:p>
    <w:p w:rsidR="001566D3" w:rsidRDefault="00DB4E38">
      <w:pPr>
        <w:spacing w:line="560" w:lineRule="exact"/>
        <w:rPr>
          <w:b/>
          <w:sz w:val="24"/>
        </w:rPr>
      </w:pPr>
      <w:r>
        <w:rPr>
          <w:b/>
          <w:sz w:val="24"/>
        </w:rPr>
        <w:t>第四部分</w:t>
      </w:r>
      <w:r>
        <w:rPr>
          <w:b/>
          <w:sz w:val="24"/>
        </w:rPr>
        <w:t xml:space="preserve">  </w:t>
      </w:r>
      <w:r>
        <w:rPr>
          <w:b/>
          <w:sz w:val="24"/>
        </w:rPr>
        <w:t>合同条款</w:t>
      </w:r>
    </w:p>
    <w:p w:rsidR="001566D3" w:rsidRDefault="001566D3">
      <w:pPr>
        <w:spacing w:line="560" w:lineRule="exact"/>
        <w:rPr>
          <w:sz w:val="24"/>
        </w:rPr>
      </w:pPr>
    </w:p>
    <w:p w:rsidR="001566D3" w:rsidRDefault="00DB4E38">
      <w:pPr>
        <w:spacing w:line="560" w:lineRule="exact"/>
        <w:rPr>
          <w:sz w:val="24"/>
        </w:rPr>
      </w:pPr>
      <w:r>
        <w:rPr>
          <w:b/>
          <w:sz w:val="24"/>
        </w:rPr>
        <w:t>第五部分</w:t>
      </w:r>
      <w:r>
        <w:rPr>
          <w:b/>
          <w:sz w:val="24"/>
        </w:rPr>
        <w:t xml:space="preserve">  </w:t>
      </w:r>
      <w:r>
        <w:rPr>
          <w:b/>
          <w:sz w:val="24"/>
        </w:rPr>
        <w:t>投标文件格式</w:t>
      </w:r>
    </w:p>
    <w:p w:rsidR="001566D3" w:rsidRDefault="001566D3">
      <w:pPr>
        <w:rPr>
          <w:sz w:val="24"/>
        </w:rPr>
      </w:pPr>
    </w:p>
    <w:p w:rsidR="001566D3" w:rsidRDefault="001566D3">
      <w:pPr>
        <w:rPr>
          <w:sz w:val="24"/>
        </w:rPr>
      </w:pPr>
    </w:p>
    <w:p w:rsidR="001566D3" w:rsidRDefault="001566D3">
      <w:pPr>
        <w:rPr>
          <w:sz w:val="24"/>
        </w:rPr>
      </w:pPr>
    </w:p>
    <w:p w:rsidR="001566D3" w:rsidRDefault="001566D3">
      <w:pPr>
        <w:rPr>
          <w:sz w:val="24"/>
        </w:rPr>
      </w:pPr>
    </w:p>
    <w:p w:rsidR="001566D3" w:rsidRDefault="001566D3">
      <w:pPr>
        <w:rPr>
          <w:sz w:val="24"/>
        </w:rPr>
      </w:pPr>
    </w:p>
    <w:p w:rsidR="001566D3" w:rsidRDefault="001566D3">
      <w:pPr>
        <w:rPr>
          <w:sz w:val="24"/>
        </w:rPr>
      </w:pPr>
    </w:p>
    <w:p w:rsidR="001566D3" w:rsidRDefault="001566D3">
      <w:pPr>
        <w:rPr>
          <w:b/>
        </w:rPr>
      </w:pPr>
    </w:p>
    <w:p w:rsidR="001566D3" w:rsidRDefault="001566D3">
      <w:pPr>
        <w:pStyle w:val="ac"/>
        <w:rPr>
          <w:rFonts w:ascii="Times New Roman" w:hAnsi="Times New Roman"/>
        </w:rPr>
        <w:sectPr w:rsidR="001566D3">
          <w:pgSz w:w="11906" w:h="16838"/>
          <w:pgMar w:top="1440" w:right="1797" w:bottom="1440" w:left="1797" w:header="851" w:footer="992" w:gutter="0"/>
          <w:pgNumType w:start="1"/>
          <w:cols w:space="425"/>
          <w:docGrid w:type="linesAndChars" w:linePitch="285" w:charSpace="-3449"/>
        </w:sectPr>
      </w:pPr>
      <w:bookmarkStart w:id="1" w:name="_Toc412903614"/>
    </w:p>
    <w:p w:rsidR="001566D3" w:rsidRDefault="00DB4E38">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1566D3" w:rsidRDefault="00DB4E38">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天津市数据发展中心</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天津市数据发展中心</w:t>
      </w:r>
      <w:r>
        <w:rPr>
          <w:rFonts w:ascii="Times New Roman" w:eastAsiaTheme="minorEastAsia" w:hAnsi="Times New Roman" w:cs="Times New Roman" w:hint="eastAsia"/>
          <w:color w:val="auto"/>
          <w:szCs w:val="32"/>
        </w:rPr>
        <w:t>-</w:t>
      </w:r>
      <w:r>
        <w:rPr>
          <w:rFonts w:ascii="Times New Roman" w:eastAsiaTheme="minorEastAsia" w:hAnsi="Times New Roman" w:cs="Times New Roman" w:hint="eastAsia"/>
          <w:color w:val="auto"/>
          <w:szCs w:val="32"/>
        </w:rPr>
        <w:t>天津市教育管理公共服务平台运维项目</w:t>
      </w:r>
      <w:r>
        <w:rPr>
          <w:rFonts w:ascii="Times New Roman" w:eastAsiaTheme="minorEastAsia" w:hAnsi="Times New Roman" w:cs="Times New Roman"/>
          <w:color w:val="auto"/>
          <w:szCs w:val="32"/>
        </w:rPr>
        <w:t>实施采购。现欢迎合格的供应商参加投标。</w:t>
      </w:r>
    </w:p>
    <w:p w:rsidR="001566D3" w:rsidRDefault="00DB4E38">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Theme="minorEastAsia" w:hAnsi="Times New Roman" w:cs="Times New Roman" w:hint="eastAsia"/>
          <w:color w:val="auto"/>
          <w:szCs w:val="32"/>
        </w:rPr>
        <w:t>本项目为远程招投标，一律不</w:t>
      </w:r>
      <w:r>
        <w:rPr>
          <w:rFonts w:ascii="Times New Roman" w:eastAsia="宋体" w:hAnsi="Times New Roman" w:cs="Times New Roman" w:hint="eastAsia"/>
          <w:color w:val="auto"/>
          <w:szCs w:val="32"/>
        </w:rPr>
        <w:t>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天津市数据发展中心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天津市教育管理公共服务平台运维项目</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TGPC-2025-D-0978</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Theme="minorEastAsia" w:hAnsi="Times New Roman" w:cs="Times New Roman" w:hint="eastAsia"/>
          <w:color w:val="auto"/>
          <w:szCs w:val="32"/>
        </w:rPr>
        <w:t>天津市教育管理公共服务平台、天津市中学生综合素质评价信息管理平台、全国教育管理信息系统数据交换共享平台（省级部分）运维</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w:t>
      </w:r>
      <w:r>
        <w:rPr>
          <w:rFonts w:ascii="Times New Roman" w:eastAsia="宋体" w:hAnsi="Times New Roman" w:cs="Times New Roman" w:hint="eastAsia"/>
          <w:color w:val="auto"/>
        </w:rPr>
        <w:t>二</w:t>
      </w:r>
      <w:r>
        <w:rPr>
          <w:rFonts w:ascii="Times New Roman" w:eastAsia="宋体" w:hAnsi="Times New Roman" w:cs="Times New Roman"/>
          <w:color w:val="auto"/>
        </w:rPr>
        <w:t>包：</w:t>
      </w:r>
      <w:r>
        <w:rPr>
          <w:rFonts w:ascii="Times New Roman" w:eastAsiaTheme="minorEastAsia" w:hAnsi="Times New Roman" w:cs="Times New Roman" w:hint="eastAsia"/>
          <w:color w:val="auto"/>
          <w:szCs w:val="32"/>
        </w:rPr>
        <w:t>天津市教育信息化软件资源管理与服务平台运维</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w:t>
      </w:r>
      <w:r>
        <w:rPr>
          <w:rFonts w:ascii="Times New Roman" w:eastAsia="宋体" w:hAnsi="Times New Roman" w:cs="Times New Roman" w:hint="eastAsia"/>
          <w:color w:val="auto"/>
        </w:rPr>
        <w:t>三</w:t>
      </w:r>
      <w:r>
        <w:rPr>
          <w:rFonts w:ascii="Times New Roman" w:eastAsia="宋体" w:hAnsi="Times New Roman" w:cs="Times New Roman"/>
          <w:color w:val="auto"/>
        </w:rPr>
        <w:t>包：</w:t>
      </w:r>
      <w:r>
        <w:rPr>
          <w:rFonts w:ascii="Times New Roman" w:eastAsiaTheme="minorEastAsia" w:hAnsi="Times New Roman" w:cs="Times New Roman" w:hint="eastAsia"/>
          <w:color w:val="auto"/>
          <w:szCs w:val="32"/>
        </w:rPr>
        <w:t>天津市教委网站群平台运维</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204000</w:t>
      </w:r>
      <w:r>
        <w:rPr>
          <w:rFonts w:ascii="Times New Roman" w:eastAsia="宋体" w:hAnsi="Times New Roman" w:cs="Times New Roman" w:hint="eastAsia"/>
          <w:color w:val="auto"/>
        </w:rPr>
        <w:t>元；</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w:t>
      </w:r>
      <w:r>
        <w:rPr>
          <w:rFonts w:ascii="Times New Roman" w:eastAsia="宋体" w:hAnsi="Times New Roman" w:cs="Times New Roman" w:hint="eastAsia"/>
          <w:color w:val="auto"/>
        </w:rPr>
        <w:t>二</w:t>
      </w:r>
      <w:r>
        <w:rPr>
          <w:rFonts w:ascii="Times New Roman" w:eastAsia="宋体" w:hAnsi="Times New Roman" w:cs="Times New Roman"/>
          <w:color w:val="auto"/>
        </w:rPr>
        <w:t>包：</w:t>
      </w:r>
      <w:r>
        <w:rPr>
          <w:rFonts w:ascii="Times New Roman" w:eastAsia="宋体" w:hAnsi="Times New Roman" w:cs="Times New Roman" w:hint="eastAsia"/>
          <w:color w:val="auto"/>
        </w:rPr>
        <w:t>54000</w:t>
      </w:r>
      <w:r>
        <w:rPr>
          <w:rFonts w:ascii="Times New Roman" w:eastAsia="宋体" w:hAnsi="Times New Roman" w:cs="Times New Roman" w:hint="eastAsia"/>
          <w:color w:val="auto"/>
        </w:rPr>
        <w:t>元；</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w:t>
      </w:r>
      <w:r>
        <w:rPr>
          <w:rFonts w:ascii="Times New Roman" w:eastAsia="宋体" w:hAnsi="Times New Roman" w:cs="Times New Roman" w:hint="eastAsia"/>
          <w:color w:val="auto"/>
        </w:rPr>
        <w:t>三</w:t>
      </w:r>
      <w:r>
        <w:rPr>
          <w:rFonts w:ascii="Times New Roman" w:eastAsia="宋体" w:hAnsi="Times New Roman" w:cs="Times New Roman"/>
          <w:color w:val="auto"/>
        </w:rPr>
        <w:t>包：</w:t>
      </w:r>
      <w:r>
        <w:rPr>
          <w:rFonts w:ascii="Times New Roman" w:eastAsia="宋体" w:hAnsi="Times New Roman" w:cs="Times New Roman" w:hint="eastAsia"/>
          <w:color w:val="auto"/>
        </w:rPr>
        <w:t>54000</w:t>
      </w:r>
      <w:r>
        <w:rPr>
          <w:rFonts w:ascii="Times New Roman" w:eastAsia="宋体" w:hAnsi="Times New Roman" w:cs="Times New Roman" w:hint="eastAsia"/>
          <w:color w:val="auto"/>
        </w:rPr>
        <w:t>元。</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1566D3" w:rsidRDefault="00DB4E38">
      <w:pPr>
        <w:pStyle w:val="Default"/>
        <w:spacing w:line="360" w:lineRule="auto"/>
        <w:ind w:firstLineChars="200" w:firstLine="480"/>
        <w:rPr>
          <w:rFonts w:ascii="Times New Roman" w:eastAsia="宋体" w:hAnsi="Times New Roman" w:cs="Times New Roman"/>
          <w:color w:val="auto"/>
        </w:rPr>
      </w:pPr>
      <w:bookmarkStart w:id="2" w:name="OLE_LINK2"/>
      <w:bookmarkStart w:id="3" w:name="OLE_LINK1"/>
      <w:r>
        <w:rPr>
          <w:rFonts w:ascii="Times New Roman" w:eastAsia="宋体" w:hAnsi="Times New Roman" w:cs="Times New Roman" w:hint="eastAsia"/>
          <w:color w:val="auto"/>
        </w:rPr>
        <w:t>（一）投标人须具备《中华人民共和国政府采购法》第二十二条第一款规定的条件，提供以下材料：</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w:t>
      </w:r>
      <w:r>
        <w:rPr>
          <w:rFonts w:ascii="Times New Roman" w:eastAsia="宋体" w:hAnsi="Times New Roman" w:cs="Times New Roman" w:hint="eastAsia"/>
          <w:color w:val="auto"/>
        </w:rPr>
        <w:lastRenderedPageBreak/>
        <w:t>体法人登记证书或基金会法人登记证书扫描件或自然人的身份证明扫描件。</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Theme="minorEastAsia" w:hAnsi="Times New Roman" w:cs="Times New Roman" w:hint="eastAsia"/>
          <w:color w:val="auto"/>
        </w:rPr>
        <w:t>（三）本项目专门面向中小企业采购，提供《中小企业声明函》。</w:t>
      </w:r>
    </w:p>
    <w:bookmarkEnd w:id="2"/>
    <w:bookmarkEnd w:id="3"/>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1566D3" w:rsidRDefault="00DB4E38">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hint="eastAsia"/>
          <w:color w:val="auto"/>
        </w:rPr>
        <w:t>。</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1566D3" w:rsidRDefault="00DB4E38">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566D3" w:rsidRDefault="00DB4E38">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566D3" w:rsidRDefault="00DB4E38">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天津市数据发展中心</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天津市河西区梅江道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尹杰</w:t>
      </w:r>
      <w:r>
        <w:rPr>
          <w:rFonts w:ascii="Times New Roman" w:eastAsia="宋体" w:hAnsi="Times New Roman" w:cs="Times New Roman"/>
          <w:color w:val="auto"/>
        </w:rPr>
        <w:t xml:space="preserve"> </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022-60619198</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联系部门：天津市数据发展中心</w:t>
      </w:r>
      <w:r>
        <w:rPr>
          <w:rFonts w:ascii="Times New Roman" w:eastAsia="宋体" w:hAnsi="Times New Roman" w:cs="Times New Roman"/>
          <w:color w:val="auto"/>
        </w:rPr>
        <w:t xml:space="preserve"> </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联系地址：天津市河西区梅江道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人：尹杰</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022-60619198</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1566D3">
        <w:trPr>
          <w:trHeight w:val="440"/>
          <w:tblHeader/>
          <w:jc w:val="center"/>
        </w:trPr>
        <w:tc>
          <w:tcPr>
            <w:tcW w:w="3656" w:type="dxa"/>
            <w:vAlign w:val="center"/>
          </w:tcPr>
          <w:p w:rsidR="001566D3" w:rsidRDefault="00DB4E38">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1566D3" w:rsidRDefault="00DB4E38">
            <w:pPr>
              <w:tabs>
                <w:tab w:val="left" w:pos="750"/>
                <w:tab w:val="left" w:pos="840"/>
              </w:tabs>
              <w:adjustRightInd w:val="0"/>
              <w:snapToGrid w:val="0"/>
              <w:jc w:val="center"/>
              <w:rPr>
                <w:sz w:val="24"/>
              </w:rPr>
            </w:pPr>
            <w:r>
              <w:rPr>
                <w:sz w:val="24"/>
              </w:rPr>
              <w:t>费率</w:t>
            </w:r>
          </w:p>
        </w:tc>
      </w:tr>
      <w:tr w:rsidR="001566D3">
        <w:trPr>
          <w:trHeight w:val="440"/>
          <w:jc w:val="center"/>
        </w:trPr>
        <w:tc>
          <w:tcPr>
            <w:tcW w:w="3656" w:type="dxa"/>
            <w:vAlign w:val="center"/>
          </w:tcPr>
          <w:p w:rsidR="001566D3" w:rsidRDefault="00DB4E38">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1566D3" w:rsidRDefault="00DB4E38">
            <w:pPr>
              <w:tabs>
                <w:tab w:val="left" w:pos="750"/>
                <w:tab w:val="left" w:pos="840"/>
              </w:tabs>
              <w:adjustRightInd w:val="0"/>
              <w:snapToGrid w:val="0"/>
              <w:jc w:val="center"/>
              <w:rPr>
                <w:sz w:val="24"/>
              </w:rPr>
            </w:pPr>
            <w:r>
              <w:rPr>
                <w:sz w:val="24"/>
              </w:rPr>
              <w:t>1%</w:t>
            </w:r>
          </w:p>
        </w:tc>
      </w:tr>
      <w:tr w:rsidR="001566D3">
        <w:trPr>
          <w:trHeight w:val="440"/>
          <w:jc w:val="center"/>
        </w:trPr>
        <w:tc>
          <w:tcPr>
            <w:tcW w:w="3656" w:type="dxa"/>
            <w:vAlign w:val="center"/>
          </w:tcPr>
          <w:p w:rsidR="001566D3" w:rsidRDefault="00DB4E38">
            <w:pPr>
              <w:tabs>
                <w:tab w:val="left" w:pos="750"/>
                <w:tab w:val="left" w:pos="840"/>
              </w:tabs>
              <w:adjustRightInd w:val="0"/>
              <w:snapToGrid w:val="0"/>
              <w:jc w:val="center"/>
              <w:rPr>
                <w:sz w:val="24"/>
              </w:rPr>
            </w:pPr>
            <w:r>
              <w:rPr>
                <w:sz w:val="24"/>
              </w:rPr>
              <w:t>100-500</w:t>
            </w:r>
          </w:p>
        </w:tc>
        <w:tc>
          <w:tcPr>
            <w:tcW w:w="3657" w:type="dxa"/>
            <w:vAlign w:val="center"/>
          </w:tcPr>
          <w:p w:rsidR="001566D3" w:rsidRDefault="00DB4E38">
            <w:pPr>
              <w:tabs>
                <w:tab w:val="left" w:pos="750"/>
                <w:tab w:val="left" w:pos="840"/>
              </w:tabs>
              <w:adjustRightInd w:val="0"/>
              <w:snapToGrid w:val="0"/>
              <w:jc w:val="center"/>
              <w:rPr>
                <w:sz w:val="24"/>
              </w:rPr>
            </w:pPr>
            <w:r>
              <w:rPr>
                <w:rFonts w:hint="eastAsia"/>
                <w:sz w:val="24"/>
              </w:rPr>
              <w:t>0.8</w:t>
            </w:r>
            <w:r>
              <w:rPr>
                <w:sz w:val="24"/>
              </w:rPr>
              <w:t>%</w:t>
            </w:r>
          </w:p>
        </w:tc>
      </w:tr>
      <w:tr w:rsidR="001566D3">
        <w:trPr>
          <w:trHeight w:val="440"/>
          <w:jc w:val="center"/>
        </w:trPr>
        <w:tc>
          <w:tcPr>
            <w:tcW w:w="3656" w:type="dxa"/>
            <w:vAlign w:val="center"/>
          </w:tcPr>
          <w:p w:rsidR="001566D3" w:rsidRDefault="00DB4E38">
            <w:pPr>
              <w:tabs>
                <w:tab w:val="left" w:pos="750"/>
                <w:tab w:val="left" w:pos="840"/>
              </w:tabs>
              <w:adjustRightInd w:val="0"/>
              <w:snapToGrid w:val="0"/>
              <w:jc w:val="center"/>
              <w:rPr>
                <w:sz w:val="24"/>
              </w:rPr>
            </w:pPr>
            <w:r>
              <w:rPr>
                <w:sz w:val="24"/>
              </w:rPr>
              <w:t>500-1000</w:t>
            </w:r>
          </w:p>
        </w:tc>
        <w:tc>
          <w:tcPr>
            <w:tcW w:w="3657" w:type="dxa"/>
            <w:vAlign w:val="center"/>
          </w:tcPr>
          <w:p w:rsidR="001566D3" w:rsidRDefault="00DB4E38">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1566D3">
        <w:trPr>
          <w:trHeight w:val="440"/>
          <w:jc w:val="center"/>
        </w:trPr>
        <w:tc>
          <w:tcPr>
            <w:tcW w:w="3656" w:type="dxa"/>
            <w:vAlign w:val="center"/>
          </w:tcPr>
          <w:p w:rsidR="001566D3" w:rsidRDefault="00DB4E38">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1566D3" w:rsidRDefault="00DB4E38">
            <w:pPr>
              <w:tabs>
                <w:tab w:val="left" w:pos="750"/>
                <w:tab w:val="left" w:pos="840"/>
              </w:tabs>
              <w:adjustRightInd w:val="0"/>
              <w:snapToGrid w:val="0"/>
              <w:jc w:val="center"/>
              <w:rPr>
                <w:sz w:val="24"/>
              </w:rPr>
            </w:pPr>
            <w:r>
              <w:rPr>
                <w:rFonts w:hint="eastAsia"/>
                <w:sz w:val="24"/>
              </w:rPr>
              <w:t>0.25%</w:t>
            </w:r>
          </w:p>
        </w:tc>
      </w:tr>
      <w:tr w:rsidR="001566D3">
        <w:trPr>
          <w:trHeight w:val="440"/>
          <w:jc w:val="center"/>
        </w:trPr>
        <w:tc>
          <w:tcPr>
            <w:tcW w:w="3656" w:type="dxa"/>
            <w:vAlign w:val="center"/>
          </w:tcPr>
          <w:p w:rsidR="001566D3" w:rsidRDefault="00DB4E38">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1566D3" w:rsidRDefault="00DB4E38">
            <w:pPr>
              <w:tabs>
                <w:tab w:val="left" w:pos="750"/>
                <w:tab w:val="left" w:pos="840"/>
              </w:tabs>
              <w:adjustRightInd w:val="0"/>
              <w:snapToGrid w:val="0"/>
              <w:jc w:val="center"/>
              <w:rPr>
                <w:sz w:val="24"/>
              </w:rPr>
            </w:pPr>
            <w:r>
              <w:rPr>
                <w:rFonts w:hint="eastAsia"/>
                <w:sz w:val="24"/>
              </w:rPr>
              <w:t>0.1%</w:t>
            </w:r>
          </w:p>
        </w:tc>
      </w:tr>
      <w:tr w:rsidR="001566D3">
        <w:trPr>
          <w:trHeight w:val="440"/>
          <w:jc w:val="center"/>
        </w:trPr>
        <w:tc>
          <w:tcPr>
            <w:tcW w:w="3656" w:type="dxa"/>
            <w:vAlign w:val="center"/>
          </w:tcPr>
          <w:p w:rsidR="001566D3" w:rsidRDefault="00DB4E38">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1566D3" w:rsidRDefault="00DB4E38">
            <w:pPr>
              <w:tabs>
                <w:tab w:val="left" w:pos="750"/>
                <w:tab w:val="left" w:pos="840"/>
              </w:tabs>
              <w:adjustRightInd w:val="0"/>
              <w:snapToGrid w:val="0"/>
              <w:jc w:val="center"/>
              <w:rPr>
                <w:sz w:val="24"/>
              </w:rPr>
            </w:pPr>
            <w:r>
              <w:rPr>
                <w:rFonts w:hint="eastAsia"/>
                <w:sz w:val="24"/>
              </w:rPr>
              <w:t>0.05%</w:t>
            </w:r>
          </w:p>
        </w:tc>
      </w:tr>
    </w:tbl>
    <w:p w:rsidR="001566D3" w:rsidRDefault="00DB4E38">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1566D3" w:rsidRDefault="00DB4E38">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1566D3" w:rsidRDefault="00DB4E38" w:rsidP="00184741">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1566D3" w:rsidRDefault="001566D3">
      <w:pPr>
        <w:pStyle w:val="Default"/>
        <w:spacing w:line="360" w:lineRule="auto"/>
        <w:ind w:firstLineChars="200" w:firstLine="480"/>
        <w:jc w:val="both"/>
        <w:rPr>
          <w:rFonts w:ascii="Times New Roman" w:eastAsia="宋体" w:hAnsi="Times New Roman" w:cs="Times New Roman"/>
          <w:color w:val="auto"/>
        </w:rPr>
      </w:pPr>
    </w:p>
    <w:p w:rsidR="001566D3" w:rsidRDefault="001566D3">
      <w:pPr>
        <w:pStyle w:val="Default"/>
        <w:spacing w:line="360" w:lineRule="auto"/>
        <w:ind w:firstLineChars="200" w:firstLine="480"/>
        <w:rPr>
          <w:rFonts w:ascii="Times New Roman" w:eastAsia="宋体" w:hAnsi="Times New Roman" w:cs="Times New Roman"/>
          <w:color w:val="auto"/>
        </w:rPr>
      </w:pPr>
    </w:p>
    <w:p w:rsidR="001566D3" w:rsidRDefault="001566D3">
      <w:pPr>
        <w:pStyle w:val="Default"/>
        <w:spacing w:line="360" w:lineRule="auto"/>
        <w:ind w:firstLineChars="200" w:firstLine="480"/>
        <w:rPr>
          <w:rFonts w:ascii="Times New Roman" w:eastAsia="宋体" w:hAnsi="Times New Roman" w:cs="Times New Roman"/>
          <w:color w:val="auto"/>
        </w:rPr>
      </w:pPr>
    </w:p>
    <w:p w:rsidR="001566D3" w:rsidRDefault="00DB4E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p>
    <w:p w:rsidR="001566D3" w:rsidRDefault="001566D3">
      <w:pPr>
        <w:widowControl/>
        <w:jc w:val="left"/>
        <w:rPr>
          <w:rFonts w:eastAsiaTheme="minorEastAsia"/>
          <w:spacing w:val="-10"/>
          <w:sz w:val="24"/>
        </w:rPr>
      </w:pPr>
    </w:p>
    <w:p w:rsidR="001566D3" w:rsidRDefault="00DB4E38">
      <w:pPr>
        <w:spacing w:line="360" w:lineRule="exact"/>
        <w:ind w:firstLineChars="200" w:firstLine="420"/>
        <w:rPr>
          <w:b/>
          <w:bCs/>
          <w:kern w:val="28"/>
          <w:sz w:val="32"/>
          <w:szCs w:val="32"/>
        </w:rPr>
      </w:pPr>
      <w:r>
        <w:br w:type="page"/>
      </w:r>
    </w:p>
    <w:p w:rsidR="001566D3" w:rsidRDefault="00DB4E38">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1566D3" w:rsidRDefault="00DB4E38">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1566D3" w:rsidRDefault="00DB4E38">
      <w:pPr>
        <w:tabs>
          <w:tab w:val="left" w:pos="210"/>
        </w:tabs>
        <w:autoSpaceDE w:val="0"/>
        <w:autoSpaceDN w:val="0"/>
        <w:adjustRightInd w:val="0"/>
        <w:spacing w:line="360" w:lineRule="auto"/>
        <w:ind w:firstLineChars="200" w:firstLine="480"/>
        <w:outlineLvl w:val="0"/>
        <w:rPr>
          <w:sz w:val="24"/>
          <w:szCs w:val="24"/>
        </w:rPr>
      </w:pPr>
      <w:r>
        <w:rPr>
          <w:sz w:val="24"/>
          <w:szCs w:val="24"/>
        </w:rPr>
        <w:t>（一）报价要求</w:t>
      </w:r>
    </w:p>
    <w:p w:rsidR="001566D3" w:rsidRDefault="00DB4E38">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1566D3" w:rsidRDefault="00DB4E38">
      <w:pPr>
        <w:autoSpaceDE w:val="0"/>
        <w:autoSpaceDN w:val="0"/>
        <w:adjustRightInd w:val="0"/>
        <w:spacing w:line="360" w:lineRule="auto"/>
        <w:ind w:firstLineChars="200" w:firstLine="480"/>
        <w:rPr>
          <w:sz w:val="24"/>
        </w:rPr>
      </w:pPr>
      <w:r>
        <w:rPr>
          <w:sz w:val="24"/>
        </w:rPr>
        <w:t xml:space="preserve">2. </w:t>
      </w:r>
      <w:r>
        <w:rPr>
          <w:sz w:val="24"/>
        </w:rPr>
        <w:t>投标人的报价应包括：人员费用、</w:t>
      </w:r>
      <w:r>
        <w:rPr>
          <w:rFonts w:hint="eastAsia"/>
          <w:sz w:val="24"/>
        </w:rPr>
        <w:t>维保</w:t>
      </w:r>
      <w:r>
        <w:rPr>
          <w:sz w:val="24"/>
        </w:rPr>
        <w:t>服务费用、</w:t>
      </w:r>
      <w:r>
        <w:rPr>
          <w:rFonts w:hint="eastAsia"/>
          <w:sz w:val="24"/>
        </w:rPr>
        <w:t>管理费及税金</w:t>
      </w:r>
      <w:r>
        <w:rPr>
          <w:sz w:val="24"/>
        </w:rPr>
        <w:t>等为完成招标文件规定的一切工作所需的全部费用。投标人所报价格应为最终优惠价格。</w:t>
      </w:r>
    </w:p>
    <w:p w:rsidR="001566D3" w:rsidRDefault="00DB4E38">
      <w:pPr>
        <w:spacing w:line="360" w:lineRule="auto"/>
        <w:ind w:firstLineChars="200" w:firstLine="480"/>
        <w:rPr>
          <w:kern w:val="0"/>
          <w:sz w:val="24"/>
          <w:szCs w:val="24"/>
        </w:rPr>
      </w:pPr>
      <w:r>
        <w:rPr>
          <w:rFonts w:hint="eastAsia"/>
          <w:kern w:val="0"/>
          <w:sz w:val="24"/>
          <w:szCs w:val="24"/>
        </w:rPr>
        <w:t xml:space="preserve">3. </w:t>
      </w:r>
      <w:r>
        <w:rPr>
          <w:sz w:val="24"/>
        </w:rPr>
        <w:t>验收相关费用由投标人负责。</w:t>
      </w:r>
    </w:p>
    <w:p w:rsidR="001566D3" w:rsidRDefault="00DB4E38">
      <w:pPr>
        <w:autoSpaceDE w:val="0"/>
        <w:autoSpaceDN w:val="0"/>
        <w:adjustRightInd w:val="0"/>
        <w:spacing w:line="360" w:lineRule="auto"/>
        <w:ind w:firstLineChars="200" w:firstLine="480"/>
        <w:rPr>
          <w:sz w:val="24"/>
        </w:rPr>
      </w:pPr>
      <w:r>
        <w:rPr>
          <w:sz w:val="24"/>
        </w:rPr>
        <w:t>（二）服务要求</w:t>
      </w:r>
    </w:p>
    <w:p w:rsidR="001566D3" w:rsidRDefault="00DB4E38">
      <w:pPr>
        <w:autoSpaceDE w:val="0"/>
        <w:autoSpaceDN w:val="0"/>
        <w:adjustRightInd w:val="0"/>
        <w:spacing w:line="360" w:lineRule="auto"/>
        <w:ind w:firstLineChars="200" w:firstLine="480"/>
        <w:rPr>
          <w:sz w:val="24"/>
        </w:rPr>
      </w:pPr>
      <w:r>
        <w:rPr>
          <w:sz w:val="24"/>
        </w:rPr>
        <w:t>投标人提供详细的服务方案。</w:t>
      </w:r>
    </w:p>
    <w:p w:rsidR="001566D3" w:rsidRDefault="00DB4E38">
      <w:pPr>
        <w:autoSpaceDE w:val="0"/>
        <w:autoSpaceDN w:val="0"/>
        <w:adjustRightInd w:val="0"/>
        <w:spacing w:line="360" w:lineRule="auto"/>
        <w:ind w:firstLineChars="200" w:firstLine="480"/>
        <w:rPr>
          <w:sz w:val="24"/>
        </w:rPr>
      </w:pPr>
      <w:r>
        <w:rPr>
          <w:sz w:val="24"/>
        </w:rPr>
        <w:t>（三）时间、地点要求</w:t>
      </w:r>
    </w:p>
    <w:p w:rsidR="001566D3" w:rsidRDefault="00DB4E38">
      <w:pPr>
        <w:autoSpaceDE w:val="0"/>
        <w:autoSpaceDN w:val="0"/>
        <w:adjustRightInd w:val="0"/>
        <w:spacing w:line="360" w:lineRule="auto"/>
        <w:ind w:firstLineChars="200" w:firstLine="480"/>
        <w:rPr>
          <w:sz w:val="24"/>
        </w:rPr>
      </w:pPr>
      <w:r>
        <w:rPr>
          <w:sz w:val="24"/>
        </w:rPr>
        <w:t xml:space="preserve">1. </w:t>
      </w:r>
      <w:r>
        <w:rPr>
          <w:sz w:val="24"/>
        </w:rPr>
        <w:t>时间要求：</w:t>
      </w:r>
      <w:r>
        <w:rPr>
          <w:rFonts w:hint="eastAsia"/>
          <w:sz w:val="24"/>
        </w:rPr>
        <w:t>合同规定的服务之日起一年的服务期</w:t>
      </w:r>
      <w:r>
        <w:rPr>
          <w:sz w:val="24"/>
        </w:rPr>
        <w:t>（特殊情况以合同为准）。</w:t>
      </w:r>
    </w:p>
    <w:p w:rsidR="001566D3" w:rsidRDefault="00DB4E38">
      <w:pPr>
        <w:autoSpaceDE w:val="0"/>
        <w:autoSpaceDN w:val="0"/>
        <w:adjustRightInd w:val="0"/>
        <w:spacing w:line="360" w:lineRule="auto"/>
        <w:ind w:firstLineChars="200" w:firstLine="480"/>
        <w:rPr>
          <w:sz w:val="24"/>
        </w:rPr>
      </w:pPr>
      <w:r>
        <w:rPr>
          <w:sz w:val="24"/>
        </w:rPr>
        <w:t xml:space="preserve">2. </w:t>
      </w:r>
      <w:r>
        <w:rPr>
          <w:sz w:val="24"/>
        </w:rPr>
        <w:t>服务地点：</w:t>
      </w:r>
      <w:r>
        <w:rPr>
          <w:rFonts w:hint="eastAsia"/>
          <w:sz w:val="24"/>
        </w:rPr>
        <w:t>天津市数据发展中心</w:t>
      </w:r>
      <w:r>
        <w:rPr>
          <w:sz w:val="24"/>
        </w:rPr>
        <w:t>（特殊情况以合同为准）。</w:t>
      </w:r>
    </w:p>
    <w:p w:rsidR="001566D3" w:rsidRDefault="00DB4E38">
      <w:pPr>
        <w:autoSpaceDE w:val="0"/>
        <w:autoSpaceDN w:val="0"/>
        <w:adjustRightInd w:val="0"/>
        <w:spacing w:line="360" w:lineRule="auto"/>
        <w:ind w:firstLineChars="200" w:firstLine="480"/>
        <w:rPr>
          <w:sz w:val="24"/>
        </w:rPr>
      </w:pPr>
      <w:r>
        <w:rPr>
          <w:sz w:val="24"/>
        </w:rPr>
        <w:t>（四）付款方式</w:t>
      </w:r>
    </w:p>
    <w:p w:rsidR="001566D3" w:rsidRDefault="00DB4E38">
      <w:pPr>
        <w:autoSpaceDE w:val="0"/>
        <w:autoSpaceDN w:val="0"/>
        <w:adjustRightInd w:val="0"/>
        <w:spacing w:line="360" w:lineRule="auto"/>
        <w:ind w:firstLineChars="200" w:firstLine="480"/>
        <w:rPr>
          <w:sz w:val="24"/>
        </w:rPr>
      </w:pPr>
      <w:r>
        <w:rPr>
          <w:rFonts w:hint="eastAsia"/>
          <w:sz w:val="24"/>
        </w:rPr>
        <w:t>自合同签订之日起</w:t>
      </w:r>
      <w:r>
        <w:rPr>
          <w:rFonts w:hint="eastAsia"/>
          <w:sz w:val="24"/>
        </w:rPr>
        <w:t>7</w:t>
      </w:r>
      <w:r>
        <w:rPr>
          <w:rFonts w:hint="eastAsia"/>
          <w:sz w:val="24"/>
        </w:rPr>
        <w:t>日内支付合同总额的</w:t>
      </w:r>
      <w:r>
        <w:rPr>
          <w:rFonts w:hint="eastAsia"/>
          <w:sz w:val="24"/>
        </w:rPr>
        <w:t>80%</w:t>
      </w:r>
      <w:r>
        <w:rPr>
          <w:rFonts w:hint="eastAsia"/>
          <w:sz w:val="24"/>
        </w:rPr>
        <w:t>，项目服务期满验收合格后</w:t>
      </w:r>
      <w:r>
        <w:rPr>
          <w:rFonts w:hint="eastAsia"/>
          <w:sz w:val="24"/>
        </w:rPr>
        <w:t>7</w:t>
      </w:r>
      <w:r>
        <w:rPr>
          <w:rFonts w:hint="eastAsia"/>
          <w:sz w:val="24"/>
        </w:rPr>
        <w:t>日内支付合同总额的</w:t>
      </w:r>
      <w:r>
        <w:rPr>
          <w:rFonts w:hint="eastAsia"/>
          <w:sz w:val="24"/>
        </w:rPr>
        <w:t>20%</w:t>
      </w:r>
      <w:r>
        <w:rPr>
          <w:sz w:val="24"/>
        </w:rPr>
        <w:t>（特殊情况以合同为准）。</w:t>
      </w:r>
    </w:p>
    <w:p w:rsidR="001566D3" w:rsidRDefault="00DB4E38">
      <w:pPr>
        <w:autoSpaceDE w:val="0"/>
        <w:autoSpaceDN w:val="0"/>
        <w:adjustRightInd w:val="0"/>
        <w:spacing w:line="360" w:lineRule="auto"/>
        <w:ind w:firstLineChars="200" w:firstLine="480"/>
        <w:rPr>
          <w:sz w:val="24"/>
        </w:rPr>
      </w:pPr>
      <w:r>
        <w:rPr>
          <w:sz w:val="24"/>
        </w:rPr>
        <w:t>（五）投标保证金和履约保证金</w:t>
      </w:r>
    </w:p>
    <w:p w:rsidR="001566D3" w:rsidRDefault="00DB4E38">
      <w:pPr>
        <w:autoSpaceDE w:val="0"/>
        <w:autoSpaceDN w:val="0"/>
        <w:adjustRightInd w:val="0"/>
        <w:spacing w:line="360" w:lineRule="auto"/>
        <w:ind w:firstLineChars="200" w:firstLine="480"/>
        <w:rPr>
          <w:sz w:val="24"/>
        </w:rPr>
      </w:pPr>
      <w:r>
        <w:rPr>
          <w:sz w:val="24"/>
        </w:rPr>
        <w:t>本项目不收取投标保证金和履约保证金。</w:t>
      </w:r>
    </w:p>
    <w:p w:rsidR="001566D3" w:rsidRDefault="00DB4E38">
      <w:pPr>
        <w:autoSpaceDE w:val="0"/>
        <w:autoSpaceDN w:val="0"/>
        <w:adjustRightInd w:val="0"/>
        <w:spacing w:line="360" w:lineRule="auto"/>
        <w:ind w:firstLineChars="200" w:firstLine="480"/>
        <w:rPr>
          <w:sz w:val="24"/>
        </w:rPr>
      </w:pPr>
      <w:r>
        <w:rPr>
          <w:rFonts w:hint="eastAsia"/>
          <w:sz w:val="24"/>
        </w:rPr>
        <w:t>（六）验收方法及标准</w:t>
      </w:r>
    </w:p>
    <w:p w:rsidR="001566D3" w:rsidRDefault="00DB4E38">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566D3" w:rsidRDefault="00DB4E38">
      <w:pPr>
        <w:autoSpaceDE w:val="0"/>
        <w:autoSpaceDN w:val="0"/>
        <w:adjustRightInd w:val="0"/>
        <w:spacing w:line="360" w:lineRule="auto"/>
        <w:ind w:firstLineChars="200" w:firstLine="480"/>
        <w:rPr>
          <w:bCs/>
          <w:sz w:val="24"/>
        </w:rPr>
      </w:pPr>
      <w:r>
        <w:rPr>
          <w:sz w:val="24"/>
        </w:rPr>
        <w:t>二</w:t>
      </w:r>
      <w:r>
        <w:rPr>
          <w:bCs/>
          <w:sz w:val="24"/>
        </w:rPr>
        <w:t>、技术要求</w:t>
      </w:r>
    </w:p>
    <w:p w:rsidR="001566D3" w:rsidRDefault="00DB4E38">
      <w:pPr>
        <w:autoSpaceDE w:val="0"/>
        <w:autoSpaceDN w:val="0"/>
        <w:adjustRightInd w:val="0"/>
        <w:spacing w:line="360" w:lineRule="auto"/>
        <w:ind w:firstLineChars="200" w:firstLine="480"/>
        <w:rPr>
          <w:sz w:val="24"/>
        </w:rPr>
      </w:pPr>
      <w:r>
        <w:rPr>
          <w:rFonts w:hint="eastAsia"/>
          <w:kern w:val="0"/>
          <w:sz w:val="24"/>
          <w:szCs w:val="24"/>
        </w:rPr>
        <w:t>★</w:t>
      </w:r>
      <w:r>
        <w:rPr>
          <w:sz w:val="24"/>
        </w:rPr>
        <w:t>（一）投标人须承诺所提供的服务、人员及设备符合相关国家强制性规定。</w:t>
      </w:r>
    </w:p>
    <w:p w:rsidR="001566D3" w:rsidRDefault="00DB4E38">
      <w:pPr>
        <w:autoSpaceDE w:val="0"/>
        <w:autoSpaceDN w:val="0"/>
        <w:adjustRightInd w:val="0"/>
        <w:spacing w:line="360" w:lineRule="auto"/>
        <w:ind w:firstLineChars="200" w:firstLine="480"/>
        <w:rPr>
          <w:sz w:val="24"/>
        </w:rPr>
      </w:pPr>
      <w:r>
        <w:rPr>
          <w:rFonts w:hint="eastAsia"/>
          <w:sz w:val="24"/>
        </w:rPr>
        <w:t>（二）</w:t>
      </w:r>
      <w:r>
        <w:rPr>
          <w:sz w:val="24"/>
        </w:rPr>
        <w:t>具体需求详见本部分项目需求书。</w:t>
      </w:r>
    </w:p>
    <w:p w:rsidR="001566D3" w:rsidRDefault="00DB4E38">
      <w:pPr>
        <w:spacing w:line="360" w:lineRule="auto"/>
        <w:ind w:firstLineChars="200" w:firstLine="480"/>
        <w:outlineLvl w:val="0"/>
        <w:rPr>
          <w:sz w:val="24"/>
        </w:rPr>
      </w:pPr>
      <w:r>
        <w:rPr>
          <w:sz w:val="24"/>
        </w:rPr>
        <w:t>三、评分因素及评标标准</w:t>
      </w:r>
    </w:p>
    <w:p w:rsidR="001566D3" w:rsidRDefault="00DB4E38">
      <w:pPr>
        <w:spacing w:line="360" w:lineRule="auto"/>
        <w:ind w:firstLineChars="200" w:firstLine="482"/>
        <w:outlineLvl w:val="0"/>
        <w:rPr>
          <w:b/>
          <w:bCs/>
          <w:sz w:val="24"/>
        </w:rPr>
      </w:pPr>
      <w:r>
        <w:rPr>
          <w:rFonts w:hint="eastAsia"/>
          <w:b/>
          <w:bCs/>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1566D3">
        <w:trPr>
          <w:trHeight w:val="285"/>
          <w:jc w:val="center"/>
        </w:trPr>
        <w:tc>
          <w:tcPr>
            <w:tcW w:w="9396" w:type="dxa"/>
            <w:gridSpan w:val="4"/>
            <w:shd w:val="clear" w:color="auto" w:fill="auto"/>
            <w:vAlign w:val="center"/>
          </w:tcPr>
          <w:p w:rsidR="001566D3" w:rsidRDefault="00DB4E38">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分值</w:t>
            </w:r>
          </w:p>
        </w:tc>
      </w:tr>
      <w:tr w:rsidR="001566D3">
        <w:trPr>
          <w:trHeight w:val="780"/>
          <w:jc w:val="center"/>
        </w:trPr>
        <w:tc>
          <w:tcPr>
            <w:tcW w:w="663" w:type="dxa"/>
            <w:shd w:val="clear" w:color="auto" w:fill="auto"/>
            <w:noWrap/>
            <w:vAlign w:val="center"/>
          </w:tcPr>
          <w:p w:rsidR="001566D3" w:rsidRDefault="00DB4E38">
            <w:pPr>
              <w:spacing w:line="360" w:lineRule="auto"/>
              <w:jc w:val="center"/>
              <w:rPr>
                <w:kern w:val="0"/>
                <w:sz w:val="24"/>
                <w:szCs w:val="24"/>
              </w:rPr>
            </w:pPr>
            <w:r>
              <w:rPr>
                <w:kern w:val="0"/>
                <w:sz w:val="24"/>
                <w:szCs w:val="24"/>
              </w:rPr>
              <w:t>1</w:t>
            </w:r>
          </w:p>
        </w:tc>
        <w:tc>
          <w:tcPr>
            <w:tcW w:w="1419" w:type="dxa"/>
            <w:shd w:val="clear" w:color="auto" w:fill="auto"/>
            <w:vAlign w:val="center"/>
          </w:tcPr>
          <w:p w:rsidR="001566D3" w:rsidRDefault="00DB4E38">
            <w:pPr>
              <w:spacing w:line="360" w:lineRule="auto"/>
              <w:jc w:val="center"/>
              <w:rPr>
                <w:kern w:val="0"/>
                <w:sz w:val="24"/>
                <w:szCs w:val="24"/>
              </w:rPr>
            </w:pPr>
            <w:r>
              <w:rPr>
                <w:kern w:val="0"/>
                <w:sz w:val="24"/>
                <w:szCs w:val="24"/>
              </w:rPr>
              <w:t>价格</w:t>
            </w:r>
          </w:p>
        </w:tc>
        <w:tc>
          <w:tcPr>
            <w:tcW w:w="7314" w:type="dxa"/>
            <w:gridSpan w:val="2"/>
            <w:shd w:val="clear" w:color="auto" w:fill="auto"/>
            <w:vAlign w:val="center"/>
          </w:tcPr>
          <w:p w:rsidR="001566D3" w:rsidRDefault="00DB4E38">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1566D3" w:rsidRDefault="00DB4E38">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1566D3" w:rsidRDefault="00DB4E38">
            <w:pPr>
              <w:spacing w:line="360" w:lineRule="auto"/>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w:t>
            </w:r>
            <w:r>
              <w:rPr>
                <w:kern w:val="0"/>
                <w:sz w:val="24"/>
                <w:szCs w:val="24"/>
              </w:rPr>
              <w:t>0</w:t>
            </w:r>
          </w:p>
        </w:tc>
      </w:tr>
      <w:tr w:rsidR="001566D3">
        <w:trPr>
          <w:trHeight w:val="60"/>
          <w:jc w:val="center"/>
        </w:trPr>
        <w:tc>
          <w:tcPr>
            <w:tcW w:w="9396" w:type="dxa"/>
            <w:gridSpan w:val="4"/>
            <w:shd w:val="clear" w:color="auto" w:fill="auto"/>
            <w:noWrap/>
            <w:vAlign w:val="center"/>
          </w:tcPr>
          <w:p w:rsidR="001566D3" w:rsidRDefault="00DB4E38">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30</w:t>
            </w:r>
            <w:r>
              <w:rPr>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分值</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kern w:val="0"/>
                <w:sz w:val="24"/>
                <w:szCs w:val="24"/>
              </w:rPr>
              <w:t>1</w:t>
            </w:r>
          </w:p>
        </w:tc>
        <w:tc>
          <w:tcPr>
            <w:tcW w:w="1419"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1566D3" w:rsidRDefault="00DB4E38">
            <w:pPr>
              <w:spacing w:line="360" w:lineRule="auto"/>
              <w:rPr>
                <w:kern w:val="0"/>
                <w:sz w:val="24"/>
                <w:szCs w:val="24"/>
              </w:rPr>
            </w:pPr>
            <w:r>
              <w:rPr>
                <w:rFonts w:hint="eastAsia"/>
                <w:kern w:val="0"/>
                <w:sz w:val="24"/>
                <w:szCs w:val="24"/>
              </w:rPr>
              <w:t>完全按照以下要求提供投标人曾实施的信息化系统运行维护业绩，提供的证明材料均不得遮挡涂黑，否则不予认定加分。</w:t>
            </w:r>
          </w:p>
          <w:p w:rsidR="001566D3" w:rsidRDefault="00DB4E38">
            <w:pPr>
              <w:spacing w:line="360" w:lineRule="auto"/>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szCs w:val="24"/>
              </w:rPr>
              <w:t>、合同签订日期（应为</w:t>
            </w:r>
            <w:r>
              <w:rPr>
                <w:rFonts w:hint="eastAsia"/>
                <w:bCs/>
                <w:sz w:val="24"/>
                <w:szCs w:val="24"/>
              </w:rPr>
              <w:t>2022</w:t>
            </w:r>
            <w:r>
              <w:rPr>
                <w:rFonts w:hint="eastAsia"/>
                <w:bCs/>
                <w:sz w:val="24"/>
                <w:szCs w:val="24"/>
              </w:rPr>
              <w:t>年</w:t>
            </w:r>
            <w:r>
              <w:rPr>
                <w:rFonts w:hint="eastAsia"/>
                <w:bCs/>
                <w:sz w:val="24"/>
                <w:szCs w:val="24"/>
              </w:rPr>
              <w:t>1</w:t>
            </w:r>
            <w:r>
              <w:rPr>
                <w:rFonts w:hint="eastAsia"/>
                <w:bCs/>
                <w:sz w:val="24"/>
                <w:szCs w:val="24"/>
              </w:rPr>
              <w:t>月</w:t>
            </w:r>
            <w:r>
              <w:rPr>
                <w:rFonts w:hint="eastAsia"/>
                <w:bCs/>
                <w:sz w:val="24"/>
                <w:szCs w:val="24"/>
              </w:rPr>
              <w:t>1</w:t>
            </w:r>
            <w:r>
              <w:rPr>
                <w:rFonts w:hint="eastAsia"/>
                <w:bCs/>
                <w:sz w:val="24"/>
                <w:szCs w:val="24"/>
              </w:rPr>
              <w:t>日或以后）</w:t>
            </w:r>
            <w:r>
              <w:rPr>
                <w:rFonts w:hint="eastAsia"/>
                <w:kern w:val="0"/>
                <w:sz w:val="24"/>
                <w:szCs w:val="24"/>
              </w:rPr>
              <w:t>。</w:t>
            </w:r>
          </w:p>
          <w:p w:rsidR="001566D3" w:rsidRDefault="00DB4E38">
            <w:pPr>
              <w:spacing w:line="360" w:lineRule="auto"/>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szCs w:val="24"/>
              </w:rPr>
              <w:t>加盖上述合同甲方单位公章或上述合同中所盖的甲方印章</w:t>
            </w:r>
            <w:r>
              <w:rPr>
                <w:rFonts w:hint="eastAsia"/>
                <w:kern w:val="0"/>
                <w:sz w:val="24"/>
                <w:szCs w:val="24"/>
              </w:rPr>
              <w:t>）</w:t>
            </w:r>
            <w:r>
              <w:rPr>
                <w:kern w:val="0"/>
                <w:sz w:val="24"/>
                <w:szCs w:val="24"/>
              </w:rPr>
              <w:t>。</w:t>
            </w:r>
          </w:p>
          <w:p w:rsidR="001566D3" w:rsidRDefault="00DB4E38">
            <w:pPr>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8</w:t>
            </w:r>
          </w:p>
        </w:tc>
      </w:tr>
      <w:tr w:rsidR="001566D3">
        <w:trPr>
          <w:trHeight w:val="694"/>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2</w:t>
            </w:r>
          </w:p>
        </w:tc>
        <w:tc>
          <w:tcPr>
            <w:tcW w:w="1425" w:type="dxa"/>
            <w:gridSpan w:val="2"/>
            <w:shd w:val="clear" w:color="auto" w:fill="auto"/>
            <w:vAlign w:val="center"/>
          </w:tcPr>
          <w:p w:rsidR="001566D3" w:rsidRDefault="00DB4E38">
            <w:pPr>
              <w:spacing w:line="360" w:lineRule="auto"/>
              <w:jc w:val="center"/>
              <w:rPr>
                <w:kern w:val="0"/>
                <w:sz w:val="24"/>
                <w:szCs w:val="24"/>
              </w:rPr>
            </w:pPr>
            <w:r>
              <w:rPr>
                <w:rFonts w:hint="eastAsia"/>
                <w:sz w:val="24"/>
                <w:szCs w:val="24"/>
              </w:rPr>
              <w:t>投入</w:t>
            </w:r>
            <w:r>
              <w:rPr>
                <w:sz w:val="24"/>
                <w:szCs w:val="24"/>
              </w:rPr>
              <w:t>人员评价</w:t>
            </w:r>
          </w:p>
        </w:tc>
        <w:tc>
          <w:tcPr>
            <w:tcW w:w="7308" w:type="dxa"/>
            <w:shd w:val="clear" w:color="auto" w:fill="auto"/>
            <w:vAlign w:val="center"/>
          </w:tcPr>
          <w:p w:rsidR="001566D3" w:rsidRDefault="00DB4E38">
            <w:pPr>
              <w:spacing w:line="360" w:lineRule="auto"/>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1566D3" w:rsidRDefault="00DB4E38">
            <w:pPr>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w:t>
            </w:r>
            <w:r>
              <w:rPr>
                <w:rFonts w:eastAsiaTheme="minorEastAsia" w:hint="eastAsia"/>
                <w:kern w:val="0"/>
                <w:sz w:val="24"/>
                <w:szCs w:val="24"/>
              </w:rPr>
              <w:t>项目经理</w:t>
            </w:r>
            <w:r>
              <w:rPr>
                <w:rFonts w:eastAsiaTheme="minorEastAsia"/>
                <w:kern w:val="0"/>
                <w:sz w:val="24"/>
                <w:szCs w:val="24"/>
              </w:rPr>
              <w:t>具备</w:t>
            </w:r>
            <w:r>
              <w:rPr>
                <w:rFonts w:ascii="宋体" w:hAnsi="宋体" w:cs="宋体" w:hint="eastAsia"/>
                <w:sz w:val="24"/>
                <w:szCs w:val="24"/>
              </w:rPr>
              <w:t>信息系统项目管理师证书、网络规划设计师证书</w:t>
            </w:r>
            <w:r>
              <w:rPr>
                <w:rFonts w:eastAsiaTheme="minorEastAsia"/>
                <w:kern w:val="0"/>
                <w:sz w:val="24"/>
                <w:szCs w:val="24"/>
              </w:rPr>
              <w:t>，提供以上证书扫描件，每个合格的证书扫描件得</w:t>
            </w:r>
            <w:r>
              <w:rPr>
                <w:rFonts w:eastAsiaTheme="minorEastAsia" w:hint="eastAsia"/>
                <w:kern w:val="0"/>
                <w:sz w:val="24"/>
                <w:szCs w:val="24"/>
              </w:rPr>
              <w:t>3</w:t>
            </w:r>
            <w:r>
              <w:rPr>
                <w:rFonts w:eastAsiaTheme="minorEastAsia"/>
                <w:kern w:val="0"/>
                <w:sz w:val="24"/>
                <w:szCs w:val="24"/>
              </w:rPr>
              <w:t>分，最多</w:t>
            </w:r>
            <w:r>
              <w:rPr>
                <w:rFonts w:eastAsiaTheme="minorEastAsia" w:hint="eastAsia"/>
                <w:kern w:val="0"/>
                <w:sz w:val="24"/>
                <w:szCs w:val="24"/>
              </w:rPr>
              <w:t>6</w:t>
            </w:r>
            <w:r>
              <w:rPr>
                <w:rFonts w:eastAsiaTheme="minorEastAsia"/>
                <w:kern w:val="0"/>
                <w:sz w:val="24"/>
                <w:szCs w:val="24"/>
              </w:rPr>
              <w:t>分；</w:t>
            </w:r>
          </w:p>
          <w:p w:rsidR="001566D3" w:rsidRDefault="00DB4E38">
            <w:pPr>
              <w:spacing w:line="360" w:lineRule="auto"/>
              <w:rPr>
                <w:kern w:val="0"/>
                <w:sz w:val="24"/>
                <w:szCs w:val="24"/>
              </w:rPr>
            </w:pPr>
            <w:r>
              <w:rPr>
                <w:rFonts w:eastAsiaTheme="minorEastAsia"/>
                <w:kern w:val="0"/>
                <w:sz w:val="24"/>
                <w:szCs w:val="24"/>
              </w:rPr>
              <w:t>（</w:t>
            </w:r>
            <w:r>
              <w:rPr>
                <w:rFonts w:eastAsiaTheme="minorEastAsia" w:hint="eastAsia"/>
                <w:kern w:val="0"/>
                <w:sz w:val="24"/>
                <w:szCs w:val="24"/>
              </w:rPr>
              <w:t>2</w:t>
            </w:r>
            <w:r>
              <w:rPr>
                <w:rFonts w:eastAsiaTheme="minorEastAsia"/>
                <w:kern w:val="0"/>
                <w:sz w:val="24"/>
                <w:szCs w:val="24"/>
              </w:rPr>
              <w:t>）</w:t>
            </w:r>
            <w:r>
              <w:rPr>
                <w:rFonts w:ascii="宋体" w:hAnsi="宋体" w:cs="宋体" w:hint="eastAsia"/>
                <w:sz w:val="24"/>
                <w:szCs w:val="24"/>
              </w:rPr>
              <w:t>运维工程师</w:t>
            </w:r>
            <w:r>
              <w:rPr>
                <w:rFonts w:eastAsiaTheme="minorEastAsia"/>
                <w:kern w:val="0"/>
                <w:sz w:val="24"/>
                <w:szCs w:val="24"/>
              </w:rPr>
              <w:t>具备</w:t>
            </w:r>
            <w:r>
              <w:rPr>
                <w:rFonts w:ascii="宋体" w:hAnsi="宋体" w:cs="宋体" w:hint="eastAsia"/>
                <w:sz w:val="24"/>
                <w:szCs w:val="24"/>
              </w:rPr>
              <w:t>注册信息安全专业人员（CISP）证书</w:t>
            </w:r>
            <w:r>
              <w:rPr>
                <w:rFonts w:eastAsiaTheme="minorEastAsia"/>
                <w:kern w:val="0"/>
                <w:sz w:val="24"/>
                <w:szCs w:val="24"/>
              </w:rPr>
              <w:t>，提供以上证书扫描件，每个合格的证书扫描件得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8</w:t>
            </w:r>
          </w:p>
        </w:tc>
      </w:tr>
      <w:tr w:rsidR="001566D3">
        <w:trPr>
          <w:trHeight w:val="694"/>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3</w:t>
            </w:r>
          </w:p>
        </w:tc>
        <w:tc>
          <w:tcPr>
            <w:tcW w:w="1425" w:type="dxa"/>
            <w:gridSpan w:val="2"/>
            <w:shd w:val="clear" w:color="auto" w:fill="auto"/>
            <w:vAlign w:val="center"/>
          </w:tcPr>
          <w:p w:rsidR="001566D3" w:rsidRDefault="00DB4E38">
            <w:pPr>
              <w:spacing w:line="360" w:lineRule="auto"/>
              <w:jc w:val="center"/>
              <w:rPr>
                <w:sz w:val="24"/>
                <w:szCs w:val="24"/>
              </w:rPr>
            </w:pPr>
            <w:r>
              <w:rPr>
                <w:rFonts w:hint="eastAsia"/>
                <w:sz w:val="24"/>
                <w:szCs w:val="24"/>
              </w:rPr>
              <w:t>投标人承诺评价</w:t>
            </w:r>
          </w:p>
        </w:tc>
        <w:tc>
          <w:tcPr>
            <w:tcW w:w="7308" w:type="dxa"/>
            <w:shd w:val="clear" w:color="auto" w:fill="auto"/>
            <w:vAlign w:val="center"/>
          </w:tcPr>
          <w:p w:rsidR="001566D3" w:rsidRDefault="00DB4E38">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14</w:t>
            </w:r>
          </w:p>
        </w:tc>
      </w:tr>
      <w:tr w:rsidR="001566D3">
        <w:trPr>
          <w:trHeight w:val="416"/>
          <w:jc w:val="center"/>
        </w:trPr>
        <w:tc>
          <w:tcPr>
            <w:tcW w:w="9396" w:type="dxa"/>
            <w:gridSpan w:val="4"/>
            <w:shd w:val="clear" w:color="auto" w:fill="auto"/>
            <w:noWrap/>
            <w:vAlign w:val="center"/>
          </w:tcPr>
          <w:p w:rsidR="001566D3" w:rsidRDefault="00DB4E38">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分值</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1</w:t>
            </w:r>
          </w:p>
        </w:tc>
        <w:tc>
          <w:tcPr>
            <w:tcW w:w="1419"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信息化运维服务方案评价</w:t>
            </w:r>
          </w:p>
        </w:tc>
        <w:tc>
          <w:tcPr>
            <w:tcW w:w="7314" w:type="dxa"/>
            <w:gridSpan w:val="2"/>
            <w:shd w:val="clear" w:color="auto" w:fill="auto"/>
            <w:vAlign w:val="center"/>
          </w:tcPr>
          <w:p w:rsidR="001566D3" w:rsidRDefault="00DB4E38">
            <w:pPr>
              <w:spacing w:line="360" w:lineRule="auto"/>
              <w:rPr>
                <w:kern w:val="0"/>
                <w:sz w:val="24"/>
                <w:szCs w:val="24"/>
              </w:rPr>
            </w:pPr>
            <w:r>
              <w:rPr>
                <w:rFonts w:hint="eastAsia"/>
                <w:kern w:val="0"/>
                <w:sz w:val="24"/>
                <w:szCs w:val="24"/>
              </w:rPr>
              <w:t>结合本项目需求提供运维服务方案的针对性、可行性、完整性。服务方案内容至少包含天津市教育管理公共服务平台维护方案、天津市中学生综合素质评价信息管理平台维护方案、天津市教育委员会政务信息系统整合共享建设（一期）维护方案、域名证书服务方案等方面内容。</w:t>
            </w:r>
          </w:p>
          <w:p w:rsidR="001566D3" w:rsidRDefault="00DB4E38">
            <w:pPr>
              <w:spacing w:line="360" w:lineRule="auto"/>
              <w:rPr>
                <w:kern w:val="0"/>
                <w:sz w:val="24"/>
                <w:szCs w:val="24"/>
              </w:rPr>
            </w:pPr>
            <w:r>
              <w:rPr>
                <w:rFonts w:hint="eastAsia"/>
                <w:kern w:val="0"/>
                <w:sz w:val="24"/>
                <w:szCs w:val="24"/>
              </w:rPr>
              <w:t>满足招标文件要求，无瑕疵：</w:t>
            </w:r>
            <w:r>
              <w:rPr>
                <w:rFonts w:hint="eastAsia"/>
                <w:kern w:val="0"/>
                <w:sz w:val="24"/>
                <w:szCs w:val="24"/>
              </w:rPr>
              <w:t>12</w:t>
            </w:r>
            <w:r>
              <w:rPr>
                <w:rFonts w:hint="eastAsia"/>
                <w:kern w:val="0"/>
                <w:sz w:val="24"/>
                <w:szCs w:val="24"/>
              </w:rPr>
              <w:t>分；</w:t>
            </w:r>
          </w:p>
          <w:p w:rsidR="001566D3" w:rsidRDefault="00DB4E38">
            <w:pPr>
              <w:spacing w:line="360" w:lineRule="auto"/>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1566D3" w:rsidRDefault="00DB4E38">
            <w:pPr>
              <w:spacing w:line="360" w:lineRule="auto"/>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1566D3" w:rsidRDefault="00DB4E38">
            <w:pPr>
              <w:spacing w:line="360" w:lineRule="auto"/>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1566D3" w:rsidRDefault="00DB4E38">
            <w:pPr>
              <w:spacing w:line="360" w:lineRule="auto"/>
              <w:rPr>
                <w:kern w:val="0"/>
                <w:sz w:val="24"/>
                <w:szCs w:val="24"/>
              </w:rPr>
            </w:pPr>
            <w:r>
              <w:rPr>
                <w:rFonts w:hint="eastAsia"/>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rFonts w:hint="eastAsia"/>
                <w:kern w:val="0"/>
                <w:sz w:val="24"/>
                <w:szCs w:val="24"/>
              </w:rPr>
              <w:t>0</w:t>
            </w:r>
            <w:r>
              <w:rPr>
                <w:rFonts w:hint="eastAsia"/>
                <w:kern w:val="0"/>
                <w:sz w:val="24"/>
                <w:szCs w:val="24"/>
              </w:rPr>
              <w:t>分；</w:t>
            </w:r>
          </w:p>
          <w:p w:rsidR="001566D3" w:rsidRDefault="00DB4E3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12</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1566D3" w:rsidRDefault="00DB4E38">
            <w:pPr>
              <w:spacing w:line="360" w:lineRule="auto"/>
              <w:jc w:val="center"/>
              <w:rPr>
                <w:rFonts w:cs="宋体"/>
                <w:sz w:val="24"/>
                <w:szCs w:val="24"/>
                <w:lang w:val="zh-CN"/>
              </w:rPr>
            </w:pPr>
            <w:r>
              <w:rPr>
                <w:rFonts w:cs="宋体" w:hint="eastAsia"/>
                <w:sz w:val="24"/>
                <w:szCs w:val="24"/>
                <w:lang w:val="zh-CN"/>
              </w:rPr>
              <w:t>信息化运维服务方案理解程度评价</w:t>
            </w:r>
          </w:p>
        </w:tc>
        <w:tc>
          <w:tcPr>
            <w:tcW w:w="7314" w:type="dxa"/>
            <w:gridSpan w:val="2"/>
            <w:shd w:val="clear" w:color="auto" w:fill="auto"/>
            <w:vAlign w:val="center"/>
          </w:tcPr>
          <w:p w:rsidR="001566D3" w:rsidRDefault="00DB4E38">
            <w:pPr>
              <w:spacing w:line="360" w:lineRule="auto"/>
              <w:rPr>
                <w:rFonts w:cs="宋体"/>
                <w:sz w:val="24"/>
                <w:szCs w:val="24"/>
                <w:lang w:val="zh-CN"/>
              </w:rPr>
            </w:pPr>
            <w:r>
              <w:rPr>
                <w:rFonts w:cs="宋体" w:hint="eastAsia"/>
                <w:sz w:val="24"/>
                <w:szCs w:val="24"/>
                <w:lang w:val="zh-CN"/>
              </w:rPr>
              <w:t>结合本项目需求提供运维服务方案中对本服务项目任务、需求的理解程度。对本服务项目任务、需求的理解程度至少包含用户系统现状、系统性能要求、实施要求等方面内容</w:t>
            </w:r>
          </w:p>
          <w:p w:rsidR="001566D3" w:rsidRDefault="00DB4E38">
            <w:pPr>
              <w:spacing w:line="360" w:lineRule="auto"/>
              <w:rPr>
                <w:rFonts w:cs="宋体"/>
                <w:sz w:val="24"/>
                <w:szCs w:val="24"/>
                <w:lang w:val="zh-CN"/>
              </w:rPr>
            </w:pPr>
            <w:r>
              <w:rPr>
                <w:rFonts w:cs="宋体" w:hint="eastAsia"/>
                <w:sz w:val="24"/>
                <w:szCs w:val="24"/>
                <w:lang w:val="zh-CN"/>
              </w:rPr>
              <w:t>满足招标文件要求，无瑕疵：</w:t>
            </w:r>
            <w:r>
              <w:rPr>
                <w:rFonts w:cs="宋体" w:hint="eastAsia"/>
                <w:sz w:val="24"/>
                <w:szCs w:val="24"/>
                <w:lang w:val="zh-CN"/>
              </w:rPr>
              <w:t>8</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6</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2</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未提供方案或不满足招标文件要求或内容存在</w:t>
            </w:r>
            <w:r>
              <w:rPr>
                <w:rFonts w:cs="宋体" w:hint="eastAsia"/>
                <w:sz w:val="24"/>
                <w:szCs w:val="24"/>
                <w:lang w:val="zh-CN"/>
              </w:rPr>
              <w:t>4</w:t>
            </w:r>
            <w:r>
              <w:rPr>
                <w:rFonts w:cs="宋体" w:hint="eastAsia"/>
                <w:sz w:val="24"/>
                <w:szCs w:val="24"/>
                <w:lang w:val="zh-CN"/>
              </w:rPr>
              <w:t>处及以上瑕疵：</w:t>
            </w:r>
            <w:r>
              <w:rPr>
                <w:rFonts w:cs="宋体" w:hint="eastAsia"/>
                <w:sz w:val="24"/>
                <w:szCs w:val="24"/>
                <w:lang w:val="zh-CN"/>
              </w:rPr>
              <w:t>0</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8</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1566D3" w:rsidRDefault="00DB4E38">
            <w:pPr>
              <w:spacing w:line="360" w:lineRule="auto"/>
              <w:jc w:val="center"/>
              <w:rPr>
                <w:rFonts w:cs="宋体"/>
                <w:sz w:val="24"/>
                <w:szCs w:val="24"/>
                <w:lang w:val="zh-CN"/>
              </w:rPr>
            </w:pPr>
            <w:r>
              <w:rPr>
                <w:rFonts w:cs="宋体" w:hint="eastAsia"/>
                <w:sz w:val="24"/>
                <w:szCs w:val="24"/>
                <w:lang w:val="zh-CN"/>
              </w:rPr>
              <w:t>项目服务人员评价</w:t>
            </w:r>
          </w:p>
        </w:tc>
        <w:tc>
          <w:tcPr>
            <w:tcW w:w="7314" w:type="dxa"/>
            <w:gridSpan w:val="2"/>
            <w:shd w:val="clear" w:color="auto" w:fill="auto"/>
            <w:vAlign w:val="center"/>
          </w:tcPr>
          <w:p w:rsidR="001566D3" w:rsidRDefault="00DB4E38">
            <w:pPr>
              <w:spacing w:line="360" w:lineRule="auto"/>
              <w:rPr>
                <w:rFonts w:cs="宋体"/>
                <w:sz w:val="24"/>
                <w:szCs w:val="24"/>
                <w:lang w:val="zh-CN"/>
              </w:rPr>
            </w:pPr>
            <w:r>
              <w:rPr>
                <w:rFonts w:cs="宋体" w:hint="eastAsia"/>
                <w:sz w:val="24"/>
                <w:szCs w:val="24"/>
                <w:lang w:val="zh-CN"/>
              </w:rPr>
              <w:t>结合本项目需求提供项目服务人员配置方案，方案至少包含项目组织机构、项目岗位职责、项目组人员配备情况、人员管理措施及稳定性方案等方面内容。</w:t>
            </w:r>
          </w:p>
          <w:p w:rsidR="001566D3" w:rsidRDefault="00DB4E38">
            <w:pPr>
              <w:spacing w:line="360" w:lineRule="auto"/>
              <w:rPr>
                <w:rFonts w:cs="宋体"/>
                <w:sz w:val="24"/>
                <w:szCs w:val="24"/>
                <w:lang w:val="zh-CN"/>
              </w:rPr>
            </w:pPr>
            <w:r>
              <w:rPr>
                <w:rFonts w:cs="宋体" w:hint="eastAsia"/>
                <w:sz w:val="24"/>
                <w:szCs w:val="24"/>
                <w:lang w:val="zh-CN"/>
              </w:rPr>
              <w:t>满足招标文件要求，无瑕疵：</w:t>
            </w:r>
            <w:r>
              <w:rPr>
                <w:rFonts w:cs="宋体" w:hint="eastAsia"/>
                <w:sz w:val="24"/>
                <w:szCs w:val="24"/>
                <w:lang w:val="zh-CN"/>
              </w:rPr>
              <w:t>8</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6</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2</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未提供方案或不满足招标文件要求或内容存在</w:t>
            </w:r>
            <w:r>
              <w:rPr>
                <w:rFonts w:cs="宋体" w:hint="eastAsia"/>
                <w:sz w:val="24"/>
                <w:szCs w:val="24"/>
                <w:lang w:val="zh-CN"/>
              </w:rPr>
              <w:t>4</w:t>
            </w:r>
            <w:r>
              <w:rPr>
                <w:rFonts w:cs="宋体" w:hint="eastAsia"/>
                <w:sz w:val="24"/>
                <w:szCs w:val="24"/>
                <w:lang w:val="zh-CN"/>
              </w:rPr>
              <w:t>处及以上瑕疵：</w:t>
            </w:r>
            <w:r>
              <w:rPr>
                <w:rFonts w:cs="宋体" w:hint="eastAsia"/>
                <w:sz w:val="24"/>
                <w:szCs w:val="24"/>
                <w:lang w:val="zh-CN"/>
              </w:rPr>
              <w:t>0</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8</w:t>
            </w:r>
          </w:p>
        </w:tc>
      </w:tr>
      <w:tr w:rsidR="001566D3">
        <w:trPr>
          <w:trHeight w:val="416"/>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1566D3" w:rsidRDefault="00DB4E38">
            <w:pPr>
              <w:spacing w:line="360" w:lineRule="auto"/>
              <w:jc w:val="center"/>
              <w:rPr>
                <w:kern w:val="0"/>
                <w:sz w:val="24"/>
                <w:szCs w:val="24"/>
              </w:rPr>
            </w:pPr>
            <w:r>
              <w:rPr>
                <w:rFonts w:cs="宋体" w:hint="eastAsia"/>
                <w:sz w:val="24"/>
                <w:szCs w:val="24"/>
                <w:lang w:val="zh-CN"/>
              </w:rPr>
              <w:t>管理情况</w:t>
            </w:r>
          </w:p>
        </w:tc>
        <w:tc>
          <w:tcPr>
            <w:tcW w:w="7314" w:type="dxa"/>
            <w:gridSpan w:val="2"/>
            <w:shd w:val="clear" w:color="auto" w:fill="auto"/>
            <w:vAlign w:val="center"/>
          </w:tcPr>
          <w:p w:rsidR="001566D3" w:rsidRDefault="00DB4E38">
            <w:pPr>
              <w:spacing w:line="360" w:lineRule="auto"/>
              <w:rPr>
                <w:rFonts w:cs="宋体"/>
                <w:sz w:val="24"/>
                <w:szCs w:val="24"/>
                <w:lang w:val="zh-CN"/>
              </w:rPr>
            </w:pPr>
            <w:r>
              <w:rPr>
                <w:rFonts w:cs="宋体" w:hint="eastAsia"/>
                <w:sz w:val="24"/>
                <w:szCs w:val="24"/>
                <w:lang w:val="zh-CN"/>
              </w:rPr>
              <w:t>结合本项目需求提供项目管理情况方案，方案至少包含项目进度管理方案、项目测试管理方案、项目培训管理方案、项目质量保障方案、项目风险管理方案等方面内容。</w:t>
            </w:r>
          </w:p>
          <w:p w:rsidR="001566D3" w:rsidRDefault="00DB4E38">
            <w:pPr>
              <w:spacing w:line="360" w:lineRule="auto"/>
              <w:rPr>
                <w:rFonts w:cs="宋体"/>
                <w:sz w:val="24"/>
                <w:szCs w:val="24"/>
                <w:lang w:val="zh-CN"/>
              </w:rPr>
            </w:pPr>
            <w:r>
              <w:rPr>
                <w:rFonts w:cs="宋体" w:hint="eastAsia"/>
                <w:sz w:val="24"/>
                <w:szCs w:val="24"/>
                <w:lang w:val="zh-CN"/>
              </w:rPr>
              <w:t>满足招标文件要求，无瑕疵：</w:t>
            </w:r>
            <w:r>
              <w:rPr>
                <w:rFonts w:cs="宋体" w:hint="eastAsia"/>
                <w:sz w:val="24"/>
                <w:szCs w:val="24"/>
                <w:lang w:val="zh-CN"/>
              </w:rPr>
              <w:t>8</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6</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2</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未提供方案或不满足招标文件要求或内容存在</w:t>
            </w:r>
            <w:r>
              <w:rPr>
                <w:rFonts w:cs="宋体" w:hint="eastAsia"/>
                <w:sz w:val="24"/>
                <w:szCs w:val="24"/>
                <w:lang w:val="zh-CN"/>
              </w:rPr>
              <w:t>4</w:t>
            </w:r>
            <w:r>
              <w:rPr>
                <w:rFonts w:cs="宋体" w:hint="eastAsia"/>
                <w:sz w:val="24"/>
                <w:szCs w:val="24"/>
                <w:lang w:val="zh-CN"/>
              </w:rPr>
              <w:t>处及以上瑕疵：</w:t>
            </w:r>
            <w:r>
              <w:rPr>
                <w:rFonts w:cs="宋体" w:hint="eastAsia"/>
                <w:sz w:val="24"/>
                <w:szCs w:val="24"/>
                <w:lang w:val="zh-CN"/>
              </w:rPr>
              <w:t>0</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8</w:t>
            </w:r>
          </w:p>
        </w:tc>
      </w:tr>
      <w:tr w:rsidR="001566D3">
        <w:trPr>
          <w:trHeight w:val="416"/>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1566D3" w:rsidRDefault="00DB4E38">
            <w:pPr>
              <w:spacing w:line="360" w:lineRule="auto"/>
              <w:jc w:val="center"/>
              <w:rPr>
                <w:rFonts w:cs="宋体"/>
                <w:sz w:val="24"/>
                <w:szCs w:val="24"/>
                <w:lang w:val="zh-CN"/>
              </w:rPr>
            </w:pPr>
            <w:r>
              <w:rPr>
                <w:rFonts w:cs="宋体" w:hint="eastAsia"/>
                <w:sz w:val="24"/>
                <w:szCs w:val="24"/>
                <w:lang w:val="zh-CN"/>
              </w:rPr>
              <w:t>定期预防性检查方案</w:t>
            </w:r>
          </w:p>
        </w:tc>
        <w:tc>
          <w:tcPr>
            <w:tcW w:w="7314" w:type="dxa"/>
            <w:gridSpan w:val="2"/>
            <w:shd w:val="clear" w:color="auto" w:fill="auto"/>
            <w:vAlign w:val="center"/>
          </w:tcPr>
          <w:p w:rsidR="001566D3" w:rsidRDefault="00DB4E38">
            <w:pPr>
              <w:spacing w:line="360" w:lineRule="auto"/>
              <w:rPr>
                <w:rFonts w:cs="宋体"/>
                <w:sz w:val="24"/>
                <w:szCs w:val="24"/>
                <w:lang w:val="zh-CN"/>
              </w:rPr>
            </w:pPr>
            <w:r>
              <w:rPr>
                <w:rFonts w:cs="宋体" w:hint="eastAsia"/>
                <w:sz w:val="24"/>
                <w:szCs w:val="24"/>
                <w:lang w:val="zh-CN"/>
              </w:rPr>
              <w:t>结合本项目需求提供定期预防性检查方案，方案至少包含项目预防性维护、项目预防性检查内容、项目故障处理、项目问题管理等方面内容</w:t>
            </w:r>
          </w:p>
          <w:p w:rsidR="001566D3" w:rsidRDefault="00DB4E38">
            <w:pPr>
              <w:spacing w:line="360" w:lineRule="auto"/>
              <w:rPr>
                <w:rFonts w:cs="宋体"/>
                <w:sz w:val="24"/>
                <w:szCs w:val="24"/>
                <w:lang w:val="zh-CN"/>
              </w:rPr>
            </w:pPr>
            <w:r>
              <w:rPr>
                <w:rFonts w:cs="宋体" w:hint="eastAsia"/>
                <w:sz w:val="24"/>
                <w:szCs w:val="24"/>
                <w:lang w:val="zh-CN"/>
              </w:rPr>
              <w:t>满足招标文件要求，无瑕疵：</w:t>
            </w:r>
            <w:r>
              <w:rPr>
                <w:rFonts w:cs="宋体" w:hint="eastAsia"/>
                <w:sz w:val="24"/>
                <w:szCs w:val="24"/>
                <w:lang w:val="zh-CN"/>
              </w:rPr>
              <w:t>8</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6</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2</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未提供方案或不满足招标文件要求或内容存在</w:t>
            </w:r>
            <w:r>
              <w:rPr>
                <w:rFonts w:cs="宋体" w:hint="eastAsia"/>
                <w:sz w:val="24"/>
                <w:szCs w:val="24"/>
                <w:lang w:val="zh-CN"/>
              </w:rPr>
              <w:t>4</w:t>
            </w:r>
            <w:r>
              <w:rPr>
                <w:rFonts w:cs="宋体" w:hint="eastAsia"/>
                <w:sz w:val="24"/>
                <w:szCs w:val="24"/>
                <w:lang w:val="zh-CN"/>
              </w:rPr>
              <w:t>处及以上瑕疵：</w:t>
            </w:r>
            <w:r>
              <w:rPr>
                <w:rFonts w:cs="宋体" w:hint="eastAsia"/>
                <w:sz w:val="24"/>
                <w:szCs w:val="24"/>
                <w:lang w:val="zh-CN"/>
              </w:rPr>
              <w:t>0</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8</w:t>
            </w:r>
          </w:p>
        </w:tc>
      </w:tr>
      <w:tr w:rsidR="001566D3">
        <w:trPr>
          <w:trHeight w:val="416"/>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1566D3" w:rsidRDefault="00DB4E38">
            <w:pPr>
              <w:spacing w:line="360" w:lineRule="auto"/>
              <w:jc w:val="center"/>
              <w:rPr>
                <w:kern w:val="0"/>
                <w:sz w:val="24"/>
                <w:szCs w:val="24"/>
              </w:rPr>
            </w:pPr>
            <w:r>
              <w:rPr>
                <w:rFonts w:cs="宋体" w:hint="eastAsia"/>
                <w:sz w:val="24"/>
                <w:szCs w:val="24"/>
                <w:lang w:val="zh-CN"/>
              </w:rPr>
              <w:t>故障管理处理方案</w:t>
            </w:r>
          </w:p>
        </w:tc>
        <w:tc>
          <w:tcPr>
            <w:tcW w:w="7314" w:type="dxa"/>
            <w:gridSpan w:val="2"/>
            <w:shd w:val="clear" w:color="auto" w:fill="auto"/>
            <w:vAlign w:val="center"/>
          </w:tcPr>
          <w:p w:rsidR="001566D3" w:rsidRDefault="00DB4E38">
            <w:pPr>
              <w:spacing w:line="360" w:lineRule="auto"/>
              <w:rPr>
                <w:rFonts w:cs="宋体"/>
                <w:sz w:val="24"/>
                <w:szCs w:val="24"/>
                <w:lang w:val="zh-CN"/>
              </w:rPr>
            </w:pPr>
            <w:r>
              <w:rPr>
                <w:rFonts w:cs="宋体" w:hint="eastAsia"/>
                <w:sz w:val="24"/>
                <w:szCs w:val="24"/>
                <w:lang w:val="zh-CN"/>
              </w:rPr>
              <w:t>结合本项目需求提供项目故障管理处理方案，方案至少包含系统出现故障处理、数据库故障处理、系统遭受攻击处理、病毒紧急处理、其他安全处理等方面内容。</w:t>
            </w:r>
          </w:p>
          <w:p w:rsidR="001566D3" w:rsidRDefault="00DB4E38">
            <w:pPr>
              <w:spacing w:line="360" w:lineRule="auto"/>
              <w:rPr>
                <w:rFonts w:cs="宋体"/>
                <w:sz w:val="24"/>
                <w:szCs w:val="24"/>
                <w:lang w:val="zh-CN"/>
              </w:rPr>
            </w:pPr>
            <w:r>
              <w:rPr>
                <w:rFonts w:cs="宋体" w:hint="eastAsia"/>
                <w:sz w:val="24"/>
                <w:szCs w:val="24"/>
                <w:lang w:val="zh-CN"/>
              </w:rPr>
              <w:t>满足招标文件要求，无瑕疵：</w:t>
            </w:r>
            <w:r>
              <w:rPr>
                <w:rFonts w:cs="宋体" w:hint="eastAsia"/>
                <w:sz w:val="24"/>
                <w:szCs w:val="24"/>
                <w:lang w:val="zh-CN"/>
              </w:rPr>
              <w:t>8</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6</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2</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未提供方案或不满足招标文件要求或内容存在</w:t>
            </w:r>
            <w:r>
              <w:rPr>
                <w:rFonts w:cs="宋体" w:hint="eastAsia"/>
                <w:sz w:val="24"/>
                <w:szCs w:val="24"/>
                <w:lang w:val="zh-CN"/>
              </w:rPr>
              <w:t>4</w:t>
            </w:r>
            <w:r>
              <w:rPr>
                <w:rFonts w:cs="宋体" w:hint="eastAsia"/>
                <w:sz w:val="24"/>
                <w:szCs w:val="24"/>
                <w:lang w:val="zh-CN"/>
              </w:rPr>
              <w:t>处及以上瑕疵：</w:t>
            </w:r>
            <w:r>
              <w:rPr>
                <w:rFonts w:cs="宋体" w:hint="eastAsia"/>
                <w:sz w:val="24"/>
                <w:szCs w:val="24"/>
                <w:lang w:val="zh-CN"/>
              </w:rPr>
              <w:t>0</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8</w:t>
            </w:r>
          </w:p>
        </w:tc>
      </w:tr>
      <w:tr w:rsidR="001566D3">
        <w:trPr>
          <w:trHeight w:val="558"/>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1566D3" w:rsidRDefault="00DB4E38">
            <w:pPr>
              <w:spacing w:line="360" w:lineRule="auto"/>
              <w:jc w:val="center"/>
              <w:rPr>
                <w:kern w:val="0"/>
                <w:sz w:val="24"/>
                <w:szCs w:val="24"/>
              </w:rPr>
            </w:pPr>
            <w:r>
              <w:rPr>
                <w:rFonts w:cs="宋体" w:hint="eastAsia"/>
                <w:sz w:val="24"/>
                <w:szCs w:val="24"/>
                <w:lang w:val="zh-CN"/>
              </w:rPr>
              <w:t>突发事件管理方案</w:t>
            </w:r>
          </w:p>
        </w:tc>
        <w:tc>
          <w:tcPr>
            <w:tcW w:w="7314" w:type="dxa"/>
            <w:gridSpan w:val="2"/>
            <w:shd w:val="clear" w:color="auto" w:fill="auto"/>
            <w:vAlign w:val="center"/>
          </w:tcPr>
          <w:p w:rsidR="001566D3" w:rsidRDefault="00DB4E38">
            <w:pPr>
              <w:spacing w:line="360" w:lineRule="auto"/>
              <w:rPr>
                <w:rFonts w:cs="宋体"/>
                <w:sz w:val="24"/>
                <w:szCs w:val="24"/>
                <w:lang w:val="zh-CN"/>
              </w:rPr>
            </w:pPr>
            <w:r>
              <w:rPr>
                <w:rFonts w:cs="宋体" w:hint="eastAsia"/>
                <w:sz w:val="24"/>
                <w:szCs w:val="24"/>
                <w:lang w:val="zh-CN"/>
              </w:rPr>
              <w:t>结合本项目需求提供项目突发事件管理方案，方案至少包含突发事件预案、突发事件管理机构及职责、突发事件监控预警机制、突发事件处理流程等方面内容</w:t>
            </w:r>
          </w:p>
          <w:p w:rsidR="001566D3" w:rsidRDefault="00DB4E38">
            <w:pPr>
              <w:spacing w:line="360" w:lineRule="auto"/>
              <w:rPr>
                <w:rFonts w:cs="宋体"/>
                <w:sz w:val="24"/>
                <w:szCs w:val="24"/>
                <w:lang w:val="zh-CN"/>
              </w:rPr>
            </w:pPr>
            <w:r>
              <w:rPr>
                <w:rFonts w:cs="宋体" w:hint="eastAsia"/>
                <w:sz w:val="24"/>
                <w:szCs w:val="24"/>
                <w:lang w:val="zh-CN"/>
              </w:rPr>
              <w:t>满足招标文件要求，无瑕疵：</w:t>
            </w:r>
            <w:r>
              <w:rPr>
                <w:rFonts w:cs="宋体" w:hint="eastAsia"/>
                <w:sz w:val="24"/>
                <w:szCs w:val="24"/>
                <w:lang w:val="zh-CN"/>
              </w:rPr>
              <w:t>8</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6</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4</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2</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未提供方案或不满足招标文件要求或内容存在</w:t>
            </w:r>
            <w:r>
              <w:rPr>
                <w:rFonts w:cs="宋体" w:hint="eastAsia"/>
                <w:sz w:val="24"/>
                <w:szCs w:val="24"/>
                <w:lang w:val="zh-CN"/>
              </w:rPr>
              <w:t>4</w:t>
            </w:r>
            <w:r>
              <w:rPr>
                <w:rFonts w:cs="宋体" w:hint="eastAsia"/>
                <w:sz w:val="24"/>
                <w:szCs w:val="24"/>
                <w:lang w:val="zh-CN"/>
              </w:rPr>
              <w:t>处及以上瑕疵：</w:t>
            </w:r>
            <w:r>
              <w:rPr>
                <w:rFonts w:cs="宋体" w:hint="eastAsia"/>
                <w:sz w:val="24"/>
                <w:szCs w:val="24"/>
                <w:lang w:val="zh-CN"/>
              </w:rPr>
              <w:t>0</w:t>
            </w:r>
            <w:r>
              <w:rPr>
                <w:rFonts w:cs="宋体" w:hint="eastAsia"/>
                <w:sz w:val="24"/>
                <w:szCs w:val="24"/>
                <w:lang w:val="zh-CN"/>
              </w:rPr>
              <w:t>分；</w:t>
            </w:r>
          </w:p>
          <w:p w:rsidR="001566D3" w:rsidRDefault="00DB4E38">
            <w:pPr>
              <w:spacing w:line="360" w:lineRule="auto"/>
              <w:rPr>
                <w:sz w:val="24"/>
                <w:szCs w:val="24"/>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8</w:t>
            </w:r>
          </w:p>
        </w:tc>
      </w:tr>
      <w:tr w:rsidR="001566D3">
        <w:trPr>
          <w:trHeight w:val="509"/>
          <w:jc w:val="center"/>
        </w:trPr>
        <w:tc>
          <w:tcPr>
            <w:tcW w:w="9396" w:type="dxa"/>
            <w:gridSpan w:val="4"/>
            <w:shd w:val="clear" w:color="auto" w:fill="auto"/>
            <w:noWrap/>
            <w:vAlign w:val="center"/>
          </w:tcPr>
          <w:p w:rsidR="001566D3" w:rsidRDefault="00DB4E38">
            <w:pPr>
              <w:spacing w:line="360" w:lineRule="auto"/>
              <w:jc w:val="center"/>
              <w:rPr>
                <w:sz w:val="24"/>
                <w:szCs w:val="24"/>
              </w:rPr>
            </w:pPr>
            <w:r>
              <w:rPr>
                <w:sz w:val="24"/>
                <w:szCs w:val="24"/>
              </w:rPr>
              <w:t>合计</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100</w:t>
            </w:r>
          </w:p>
        </w:tc>
      </w:tr>
    </w:tbl>
    <w:p w:rsidR="001566D3" w:rsidRDefault="00DB4E38">
      <w:pPr>
        <w:spacing w:line="360" w:lineRule="auto"/>
        <w:ind w:firstLineChars="200" w:firstLine="482"/>
        <w:outlineLvl w:val="0"/>
        <w:rPr>
          <w:b/>
          <w:bCs/>
          <w:sz w:val="24"/>
        </w:rPr>
      </w:pPr>
      <w:r>
        <w:rPr>
          <w:rFonts w:hint="eastAsia"/>
          <w:b/>
          <w:bCs/>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1566D3">
        <w:trPr>
          <w:trHeight w:val="285"/>
          <w:jc w:val="center"/>
        </w:trPr>
        <w:tc>
          <w:tcPr>
            <w:tcW w:w="9396" w:type="dxa"/>
            <w:gridSpan w:val="4"/>
            <w:shd w:val="clear" w:color="auto" w:fill="auto"/>
            <w:vAlign w:val="center"/>
          </w:tcPr>
          <w:p w:rsidR="001566D3" w:rsidRDefault="00DB4E38">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分值</w:t>
            </w:r>
          </w:p>
        </w:tc>
      </w:tr>
      <w:tr w:rsidR="001566D3">
        <w:trPr>
          <w:trHeight w:val="780"/>
          <w:jc w:val="center"/>
        </w:trPr>
        <w:tc>
          <w:tcPr>
            <w:tcW w:w="663" w:type="dxa"/>
            <w:shd w:val="clear" w:color="auto" w:fill="auto"/>
            <w:noWrap/>
            <w:vAlign w:val="center"/>
          </w:tcPr>
          <w:p w:rsidR="001566D3" w:rsidRDefault="00DB4E38">
            <w:pPr>
              <w:spacing w:line="360" w:lineRule="auto"/>
              <w:jc w:val="center"/>
              <w:rPr>
                <w:kern w:val="0"/>
                <w:sz w:val="24"/>
                <w:szCs w:val="24"/>
              </w:rPr>
            </w:pPr>
            <w:r>
              <w:rPr>
                <w:kern w:val="0"/>
                <w:sz w:val="24"/>
                <w:szCs w:val="24"/>
              </w:rPr>
              <w:t>1</w:t>
            </w:r>
          </w:p>
        </w:tc>
        <w:tc>
          <w:tcPr>
            <w:tcW w:w="1419" w:type="dxa"/>
            <w:shd w:val="clear" w:color="auto" w:fill="auto"/>
            <w:vAlign w:val="center"/>
          </w:tcPr>
          <w:p w:rsidR="001566D3" w:rsidRDefault="00DB4E38">
            <w:pPr>
              <w:spacing w:line="360" w:lineRule="auto"/>
              <w:jc w:val="center"/>
              <w:rPr>
                <w:kern w:val="0"/>
                <w:sz w:val="24"/>
                <w:szCs w:val="24"/>
              </w:rPr>
            </w:pPr>
            <w:r>
              <w:rPr>
                <w:kern w:val="0"/>
                <w:sz w:val="24"/>
                <w:szCs w:val="24"/>
              </w:rPr>
              <w:t>价格</w:t>
            </w:r>
          </w:p>
        </w:tc>
        <w:tc>
          <w:tcPr>
            <w:tcW w:w="7314" w:type="dxa"/>
            <w:gridSpan w:val="2"/>
            <w:shd w:val="clear" w:color="auto" w:fill="auto"/>
            <w:vAlign w:val="center"/>
          </w:tcPr>
          <w:p w:rsidR="001566D3" w:rsidRDefault="00DB4E38">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1566D3" w:rsidRDefault="00DB4E38">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1566D3" w:rsidRDefault="00DB4E38">
            <w:pPr>
              <w:spacing w:line="360" w:lineRule="auto"/>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w:t>
            </w:r>
            <w:r>
              <w:rPr>
                <w:kern w:val="0"/>
                <w:sz w:val="24"/>
                <w:szCs w:val="24"/>
              </w:rPr>
              <w:t>0</w:t>
            </w:r>
          </w:p>
        </w:tc>
      </w:tr>
      <w:tr w:rsidR="001566D3">
        <w:trPr>
          <w:trHeight w:val="60"/>
          <w:jc w:val="center"/>
        </w:trPr>
        <w:tc>
          <w:tcPr>
            <w:tcW w:w="9396" w:type="dxa"/>
            <w:gridSpan w:val="4"/>
            <w:shd w:val="clear" w:color="auto" w:fill="auto"/>
            <w:noWrap/>
            <w:vAlign w:val="center"/>
          </w:tcPr>
          <w:p w:rsidR="001566D3" w:rsidRDefault="00DB4E38">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30</w:t>
            </w:r>
            <w:r>
              <w:rPr>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分值</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kern w:val="0"/>
                <w:sz w:val="24"/>
                <w:szCs w:val="24"/>
              </w:rPr>
              <w:t>1</w:t>
            </w:r>
          </w:p>
        </w:tc>
        <w:tc>
          <w:tcPr>
            <w:tcW w:w="1419"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1566D3" w:rsidRDefault="00DB4E38">
            <w:pPr>
              <w:spacing w:line="360" w:lineRule="auto"/>
              <w:rPr>
                <w:kern w:val="0"/>
                <w:sz w:val="24"/>
                <w:szCs w:val="24"/>
              </w:rPr>
            </w:pPr>
            <w:r>
              <w:rPr>
                <w:rFonts w:hint="eastAsia"/>
                <w:kern w:val="0"/>
                <w:sz w:val="24"/>
                <w:szCs w:val="24"/>
              </w:rPr>
              <w:t>完全按照以下要求提供投标人曾实施的信息化系统运行维护业绩，提供的证明材料均不得遮挡涂黑，否则不予认定加分。</w:t>
            </w:r>
          </w:p>
          <w:p w:rsidR="001566D3" w:rsidRDefault="00DB4E38">
            <w:pPr>
              <w:spacing w:line="360" w:lineRule="auto"/>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szCs w:val="24"/>
              </w:rPr>
              <w:t>、合同签订日期（应为</w:t>
            </w:r>
            <w:r>
              <w:rPr>
                <w:rFonts w:hint="eastAsia"/>
                <w:bCs/>
                <w:sz w:val="24"/>
                <w:szCs w:val="24"/>
              </w:rPr>
              <w:t>2022</w:t>
            </w:r>
            <w:r>
              <w:rPr>
                <w:rFonts w:hint="eastAsia"/>
                <w:bCs/>
                <w:sz w:val="24"/>
                <w:szCs w:val="24"/>
              </w:rPr>
              <w:t>年</w:t>
            </w:r>
            <w:r>
              <w:rPr>
                <w:rFonts w:hint="eastAsia"/>
                <w:bCs/>
                <w:sz w:val="24"/>
                <w:szCs w:val="24"/>
              </w:rPr>
              <w:t>1</w:t>
            </w:r>
            <w:r>
              <w:rPr>
                <w:rFonts w:hint="eastAsia"/>
                <w:bCs/>
                <w:sz w:val="24"/>
                <w:szCs w:val="24"/>
              </w:rPr>
              <w:t>月</w:t>
            </w:r>
            <w:r>
              <w:rPr>
                <w:rFonts w:hint="eastAsia"/>
                <w:bCs/>
                <w:sz w:val="24"/>
                <w:szCs w:val="24"/>
              </w:rPr>
              <w:t>1</w:t>
            </w:r>
            <w:r>
              <w:rPr>
                <w:rFonts w:hint="eastAsia"/>
                <w:bCs/>
                <w:sz w:val="24"/>
                <w:szCs w:val="24"/>
              </w:rPr>
              <w:t>日或以后）</w:t>
            </w:r>
            <w:r>
              <w:rPr>
                <w:rFonts w:hint="eastAsia"/>
                <w:kern w:val="0"/>
                <w:sz w:val="24"/>
                <w:szCs w:val="24"/>
              </w:rPr>
              <w:t>。</w:t>
            </w:r>
          </w:p>
          <w:p w:rsidR="001566D3" w:rsidRDefault="00DB4E38">
            <w:pPr>
              <w:spacing w:line="360" w:lineRule="auto"/>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szCs w:val="24"/>
              </w:rPr>
              <w:t>加盖上述合同甲方单位公章或上述合同中所盖的甲方印章</w:t>
            </w:r>
            <w:r>
              <w:rPr>
                <w:rFonts w:hint="eastAsia"/>
                <w:kern w:val="0"/>
                <w:sz w:val="24"/>
                <w:szCs w:val="24"/>
              </w:rPr>
              <w:t>）</w:t>
            </w:r>
            <w:r>
              <w:rPr>
                <w:kern w:val="0"/>
                <w:sz w:val="24"/>
                <w:szCs w:val="24"/>
              </w:rPr>
              <w:t>。</w:t>
            </w:r>
          </w:p>
          <w:p w:rsidR="001566D3" w:rsidRDefault="00DB4E38">
            <w:pPr>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6</w:t>
            </w:r>
          </w:p>
        </w:tc>
      </w:tr>
      <w:tr w:rsidR="001566D3">
        <w:trPr>
          <w:trHeight w:val="694"/>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2</w:t>
            </w:r>
          </w:p>
        </w:tc>
        <w:tc>
          <w:tcPr>
            <w:tcW w:w="1425" w:type="dxa"/>
            <w:gridSpan w:val="2"/>
            <w:shd w:val="clear" w:color="auto" w:fill="auto"/>
            <w:vAlign w:val="center"/>
          </w:tcPr>
          <w:p w:rsidR="001566D3" w:rsidRDefault="00DB4E38">
            <w:pPr>
              <w:spacing w:line="360" w:lineRule="auto"/>
              <w:jc w:val="center"/>
              <w:rPr>
                <w:kern w:val="0"/>
                <w:sz w:val="24"/>
                <w:szCs w:val="24"/>
              </w:rPr>
            </w:pPr>
            <w:r>
              <w:rPr>
                <w:rFonts w:hint="eastAsia"/>
                <w:sz w:val="24"/>
                <w:szCs w:val="24"/>
              </w:rPr>
              <w:t>投入</w:t>
            </w:r>
            <w:r>
              <w:rPr>
                <w:sz w:val="24"/>
                <w:szCs w:val="24"/>
              </w:rPr>
              <w:t>人员评价</w:t>
            </w:r>
          </w:p>
        </w:tc>
        <w:tc>
          <w:tcPr>
            <w:tcW w:w="7308" w:type="dxa"/>
            <w:shd w:val="clear" w:color="auto" w:fill="auto"/>
            <w:vAlign w:val="center"/>
          </w:tcPr>
          <w:p w:rsidR="001566D3" w:rsidRDefault="00DB4E38">
            <w:pPr>
              <w:spacing w:line="360" w:lineRule="auto"/>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1566D3" w:rsidRDefault="00DB4E38">
            <w:pPr>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w:t>
            </w:r>
            <w:r>
              <w:rPr>
                <w:sz w:val="24"/>
                <w:szCs w:val="24"/>
              </w:rPr>
              <w:t>运维人员</w:t>
            </w:r>
            <w:r>
              <w:rPr>
                <w:rFonts w:hint="eastAsia"/>
                <w:sz w:val="24"/>
                <w:szCs w:val="24"/>
              </w:rPr>
              <w:t>（一）</w:t>
            </w:r>
            <w:r>
              <w:rPr>
                <w:rFonts w:eastAsiaTheme="minorEastAsia"/>
                <w:kern w:val="0"/>
                <w:sz w:val="24"/>
                <w:szCs w:val="24"/>
              </w:rPr>
              <w:t>具备</w:t>
            </w:r>
            <w:r>
              <w:rPr>
                <w:sz w:val="24"/>
                <w:szCs w:val="24"/>
              </w:rPr>
              <w:t>HCIP</w:t>
            </w:r>
            <w:r>
              <w:rPr>
                <w:sz w:val="24"/>
                <w:szCs w:val="24"/>
              </w:rPr>
              <w:t>（</w:t>
            </w:r>
            <w:r>
              <w:rPr>
                <w:sz w:val="24"/>
                <w:szCs w:val="24"/>
              </w:rPr>
              <w:t>openEuler</w:t>
            </w:r>
            <w:r>
              <w:rPr>
                <w:sz w:val="24"/>
                <w:szCs w:val="24"/>
              </w:rPr>
              <w:t>）认证证书</w:t>
            </w:r>
            <w:r>
              <w:rPr>
                <w:rFonts w:hint="eastAsia"/>
                <w:kern w:val="0"/>
                <w:sz w:val="24"/>
                <w:szCs w:val="24"/>
              </w:rPr>
              <w:t>及</w:t>
            </w:r>
            <w:r>
              <w:rPr>
                <w:sz w:val="24"/>
                <w:szCs w:val="24"/>
              </w:rPr>
              <w:t>计算机技术与软件专业技术资格证书（系统架构设计师）</w:t>
            </w:r>
            <w:r>
              <w:rPr>
                <w:rFonts w:hint="eastAsia"/>
                <w:sz w:val="24"/>
                <w:szCs w:val="24"/>
              </w:rPr>
              <w:t>证书</w:t>
            </w:r>
            <w:r>
              <w:rPr>
                <w:rFonts w:eastAsiaTheme="minorEastAsia"/>
                <w:kern w:val="0"/>
                <w:sz w:val="24"/>
                <w:szCs w:val="24"/>
              </w:rPr>
              <w:t>，提供以上证书扫描件，每个合格的证书扫描件得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4</w:t>
            </w:r>
            <w:r>
              <w:rPr>
                <w:rFonts w:eastAsiaTheme="minorEastAsia"/>
                <w:kern w:val="0"/>
                <w:sz w:val="24"/>
                <w:szCs w:val="24"/>
              </w:rPr>
              <w:t>分；</w:t>
            </w:r>
          </w:p>
          <w:p w:rsidR="001566D3" w:rsidRDefault="00DB4E38">
            <w:pPr>
              <w:spacing w:line="360" w:lineRule="auto"/>
              <w:rPr>
                <w:kern w:val="0"/>
                <w:sz w:val="24"/>
                <w:szCs w:val="24"/>
              </w:rPr>
            </w:pPr>
            <w:r>
              <w:rPr>
                <w:rFonts w:eastAsiaTheme="minorEastAsia"/>
                <w:kern w:val="0"/>
                <w:sz w:val="24"/>
                <w:szCs w:val="24"/>
              </w:rPr>
              <w:t>（</w:t>
            </w:r>
            <w:r>
              <w:rPr>
                <w:rFonts w:eastAsiaTheme="minorEastAsia" w:hint="eastAsia"/>
                <w:kern w:val="0"/>
                <w:sz w:val="24"/>
                <w:szCs w:val="24"/>
              </w:rPr>
              <w:t>2</w:t>
            </w:r>
            <w:r>
              <w:rPr>
                <w:rFonts w:eastAsiaTheme="minorEastAsia"/>
                <w:kern w:val="0"/>
                <w:sz w:val="24"/>
                <w:szCs w:val="24"/>
              </w:rPr>
              <w:t>）</w:t>
            </w:r>
            <w:r>
              <w:rPr>
                <w:sz w:val="24"/>
                <w:szCs w:val="24"/>
              </w:rPr>
              <w:t>运维人员</w:t>
            </w:r>
            <w:r>
              <w:rPr>
                <w:rFonts w:hint="eastAsia"/>
                <w:sz w:val="24"/>
                <w:szCs w:val="24"/>
              </w:rPr>
              <w:t>（二）</w:t>
            </w:r>
            <w:r>
              <w:rPr>
                <w:rFonts w:eastAsiaTheme="minorEastAsia"/>
                <w:kern w:val="0"/>
                <w:sz w:val="24"/>
                <w:szCs w:val="24"/>
              </w:rPr>
              <w:t>具备</w:t>
            </w:r>
            <w:r>
              <w:rPr>
                <w:sz w:val="24"/>
                <w:szCs w:val="24"/>
              </w:rPr>
              <w:t>信息安全保障人员认证证书</w:t>
            </w:r>
            <w:r>
              <w:rPr>
                <w:rFonts w:ascii="宋体" w:hAnsi="宋体" w:cs="宋体" w:hint="eastAsia"/>
                <w:sz w:val="24"/>
                <w:szCs w:val="24"/>
              </w:rPr>
              <w:t>证书</w:t>
            </w:r>
            <w:r>
              <w:rPr>
                <w:rFonts w:eastAsiaTheme="minorEastAsia"/>
                <w:kern w:val="0"/>
                <w:sz w:val="24"/>
                <w:szCs w:val="24"/>
              </w:rPr>
              <w:t>，提供以上证书扫描件，每个合格的证书扫描件得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6</w:t>
            </w:r>
          </w:p>
        </w:tc>
      </w:tr>
      <w:tr w:rsidR="001566D3">
        <w:trPr>
          <w:trHeight w:val="694"/>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3</w:t>
            </w:r>
          </w:p>
        </w:tc>
        <w:tc>
          <w:tcPr>
            <w:tcW w:w="1425" w:type="dxa"/>
            <w:gridSpan w:val="2"/>
            <w:shd w:val="clear" w:color="auto" w:fill="auto"/>
            <w:vAlign w:val="center"/>
          </w:tcPr>
          <w:p w:rsidR="001566D3" w:rsidRDefault="00DB4E38">
            <w:pPr>
              <w:spacing w:line="360" w:lineRule="auto"/>
              <w:jc w:val="center"/>
              <w:rPr>
                <w:sz w:val="24"/>
                <w:szCs w:val="24"/>
              </w:rPr>
            </w:pPr>
            <w:r>
              <w:rPr>
                <w:rFonts w:hint="eastAsia"/>
                <w:sz w:val="24"/>
                <w:szCs w:val="24"/>
              </w:rPr>
              <w:t>投标人承诺评价</w:t>
            </w:r>
          </w:p>
        </w:tc>
        <w:tc>
          <w:tcPr>
            <w:tcW w:w="7308" w:type="dxa"/>
            <w:shd w:val="clear" w:color="auto" w:fill="auto"/>
            <w:vAlign w:val="center"/>
          </w:tcPr>
          <w:p w:rsidR="001566D3" w:rsidRDefault="00DB4E38">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18</w:t>
            </w:r>
          </w:p>
        </w:tc>
      </w:tr>
      <w:tr w:rsidR="001566D3">
        <w:trPr>
          <w:trHeight w:val="416"/>
          <w:jc w:val="center"/>
        </w:trPr>
        <w:tc>
          <w:tcPr>
            <w:tcW w:w="9396" w:type="dxa"/>
            <w:gridSpan w:val="4"/>
            <w:shd w:val="clear" w:color="auto" w:fill="auto"/>
            <w:noWrap/>
            <w:vAlign w:val="center"/>
          </w:tcPr>
          <w:p w:rsidR="001566D3" w:rsidRDefault="00DB4E38">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分值</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1</w:t>
            </w:r>
          </w:p>
        </w:tc>
        <w:tc>
          <w:tcPr>
            <w:tcW w:w="1419"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投标人维护方案评价</w:t>
            </w:r>
          </w:p>
        </w:tc>
        <w:tc>
          <w:tcPr>
            <w:tcW w:w="7314" w:type="dxa"/>
            <w:gridSpan w:val="2"/>
            <w:shd w:val="clear" w:color="auto" w:fill="auto"/>
            <w:vAlign w:val="center"/>
          </w:tcPr>
          <w:p w:rsidR="001566D3" w:rsidRDefault="00DB4E38">
            <w:pPr>
              <w:spacing w:line="360" w:lineRule="auto"/>
              <w:rPr>
                <w:kern w:val="0"/>
                <w:sz w:val="24"/>
                <w:szCs w:val="24"/>
              </w:rPr>
            </w:pPr>
            <w:r>
              <w:rPr>
                <w:rFonts w:hint="eastAsia"/>
                <w:kern w:val="0"/>
                <w:sz w:val="24"/>
                <w:szCs w:val="24"/>
              </w:rPr>
              <w:t>投标人熟悉项目所有工作内容，提供的维护服务方案规范性及标准化程度很高</w:t>
            </w:r>
            <w:r>
              <w:rPr>
                <w:rFonts w:hint="eastAsia"/>
                <w:kern w:val="0"/>
                <w:sz w:val="24"/>
                <w:szCs w:val="24"/>
              </w:rPr>
              <w:t>,</w:t>
            </w:r>
            <w:r>
              <w:rPr>
                <w:rFonts w:hint="eastAsia"/>
                <w:kern w:val="0"/>
                <w:sz w:val="24"/>
                <w:szCs w:val="24"/>
              </w:rPr>
              <w:t>至少包含需求分析、解决方案、具体维护细则方案等方面内容</w:t>
            </w:r>
          </w:p>
          <w:p w:rsidR="001566D3" w:rsidRDefault="00DB4E38">
            <w:pPr>
              <w:spacing w:line="360" w:lineRule="auto"/>
              <w:rPr>
                <w:kern w:val="0"/>
                <w:sz w:val="24"/>
                <w:szCs w:val="24"/>
              </w:rPr>
            </w:pPr>
            <w:r>
              <w:rPr>
                <w:rFonts w:hint="eastAsia"/>
                <w:kern w:val="0"/>
                <w:sz w:val="24"/>
                <w:szCs w:val="24"/>
              </w:rPr>
              <w:t>满足招标文件要求，无瑕疵：</w:t>
            </w:r>
            <w:r>
              <w:rPr>
                <w:rFonts w:hint="eastAsia"/>
                <w:kern w:val="0"/>
                <w:sz w:val="24"/>
                <w:szCs w:val="24"/>
              </w:rPr>
              <w:t>10</w:t>
            </w:r>
            <w:r>
              <w:rPr>
                <w:rFonts w:hint="eastAsia"/>
                <w:kern w:val="0"/>
                <w:sz w:val="24"/>
                <w:szCs w:val="24"/>
              </w:rPr>
              <w:t>分；</w:t>
            </w:r>
          </w:p>
          <w:p w:rsidR="001566D3" w:rsidRDefault="00DB4E38">
            <w:pPr>
              <w:spacing w:line="360" w:lineRule="auto"/>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7.5</w:t>
            </w:r>
            <w:r>
              <w:rPr>
                <w:rFonts w:hint="eastAsia"/>
                <w:kern w:val="0"/>
                <w:sz w:val="24"/>
                <w:szCs w:val="24"/>
              </w:rPr>
              <w:t>分；</w:t>
            </w:r>
          </w:p>
          <w:p w:rsidR="001566D3" w:rsidRDefault="00DB4E38">
            <w:pPr>
              <w:spacing w:line="360" w:lineRule="auto"/>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5</w:t>
            </w:r>
            <w:r>
              <w:rPr>
                <w:rFonts w:hint="eastAsia"/>
                <w:kern w:val="0"/>
                <w:sz w:val="24"/>
                <w:szCs w:val="24"/>
              </w:rPr>
              <w:t>分；</w:t>
            </w:r>
          </w:p>
          <w:p w:rsidR="001566D3" w:rsidRDefault="00DB4E38">
            <w:pPr>
              <w:spacing w:line="360" w:lineRule="auto"/>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2.5</w:t>
            </w:r>
            <w:r>
              <w:rPr>
                <w:rFonts w:hint="eastAsia"/>
                <w:kern w:val="0"/>
                <w:sz w:val="24"/>
                <w:szCs w:val="24"/>
              </w:rPr>
              <w:t>分；</w:t>
            </w:r>
          </w:p>
          <w:p w:rsidR="001566D3" w:rsidRDefault="00DB4E38">
            <w:pPr>
              <w:spacing w:line="360" w:lineRule="auto"/>
              <w:rPr>
                <w:kern w:val="0"/>
                <w:sz w:val="24"/>
                <w:szCs w:val="24"/>
              </w:rPr>
            </w:pPr>
            <w:r>
              <w:rPr>
                <w:rFonts w:hint="eastAsia"/>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rFonts w:hint="eastAsia"/>
                <w:kern w:val="0"/>
                <w:sz w:val="24"/>
                <w:szCs w:val="24"/>
              </w:rPr>
              <w:t>0</w:t>
            </w:r>
            <w:r>
              <w:rPr>
                <w:rFonts w:hint="eastAsia"/>
                <w:kern w:val="0"/>
                <w:sz w:val="24"/>
                <w:szCs w:val="24"/>
              </w:rPr>
              <w:t>分；</w:t>
            </w:r>
          </w:p>
          <w:p w:rsidR="001566D3" w:rsidRDefault="00DB4E3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1566D3" w:rsidRDefault="00DB4E38">
            <w:pPr>
              <w:spacing w:line="360" w:lineRule="auto"/>
              <w:jc w:val="center"/>
              <w:rPr>
                <w:rFonts w:cs="宋体"/>
                <w:sz w:val="24"/>
                <w:szCs w:val="24"/>
                <w:lang w:val="zh-CN"/>
              </w:rPr>
            </w:pPr>
            <w:r>
              <w:rPr>
                <w:rFonts w:cs="宋体" w:hint="eastAsia"/>
                <w:sz w:val="24"/>
                <w:szCs w:val="24"/>
                <w:lang w:val="zh-CN"/>
              </w:rPr>
              <w:t>项目服务人员评价</w:t>
            </w:r>
          </w:p>
        </w:tc>
        <w:tc>
          <w:tcPr>
            <w:tcW w:w="7314" w:type="dxa"/>
            <w:gridSpan w:val="2"/>
            <w:shd w:val="clear" w:color="auto" w:fill="auto"/>
            <w:vAlign w:val="center"/>
          </w:tcPr>
          <w:p w:rsidR="001566D3" w:rsidRDefault="00DB4E38">
            <w:pPr>
              <w:spacing w:line="360" w:lineRule="auto"/>
              <w:rPr>
                <w:rFonts w:cs="宋体"/>
                <w:sz w:val="24"/>
                <w:szCs w:val="24"/>
                <w:lang w:val="zh-CN"/>
              </w:rPr>
            </w:pPr>
            <w:r>
              <w:rPr>
                <w:rFonts w:cs="宋体" w:hint="eastAsia"/>
                <w:sz w:val="24"/>
                <w:szCs w:val="24"/>
                <w:lang w:val="zh-CN"/>
              </w:rPr>
              <w:t>项目服务人员项目经验丰富、人员安排数量充足、岗位安排科学合理、完全满足项目实施需求，至少包含姓名、年龄、在本项目中的拟担任的岗位及工作履历、获得的相关证书复印件等方面内容</w:t>
            </w:r>
            <w:r>
              <w:rPr>
                <w:rFonts w:cs="宋体" w:hint="eastAsia"/>
                <w:sz w:val="24"/>
                <w:szCs w:val="24"/>
                <w:lang w:val="zh-CN"/>
              </w:rPr>
              <w:t>.</w:t>
            </w:r>
          </w:p>
          <w:p w:rsidR="001566D3" w:rsidRDefault="00DB4E38">
            <w:pPr>
              <w:spacing w:line="360" w:lineRule="auto"/>
              <w:rPr>
                <w:rFonts w:cs="宋体"/>
                <w:sz w:val="24"/>
                <w:szCs w:val="24"/>
                <w:lang w:val="zh-CN"/>
              </w:rPr>
            </w:pPr>
            <w:r>
              <w:rPr>
                <w:rFonts w:cs="宋体" w:hint="eastAsia"/>
                <w:sz w:val="24"/>
                <w:szCs w:val="24"/>
                <w:lang w:val="zh-CN"/>
              </w:rPr>
              <w:t>满足招标文件要求，无瑕疵：</w:t>
            </w:r>
            <w:r>
              <w:rPr>
                <w:rFonts w:cs="宋体" w:hint="eastAsia"/>
                <w:sz w:val="24"/>
                <w:szCs w:val="24"/>
                <w:lang w:val="zh-CN"/>
              </w:rPr>
              <w:t>10</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7.5</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5</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2.5</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未提供方案或不满足招标文件要求或内容存在</w:t>
            </w:r>
            <w:r>
              <w:rPr>
                <w:rFonts w:cs="宋体" w:hint="eastAsia"/>
                <w:sz w:val="24"/>
                <w:szCs w:val="24"/>
                <w:lang w:val="zh-CN"/>
              </w:rPr>
              <w:t>4</w:t>
            </w:r>
            <w:r>
              <w:rPr>
                <w:rFonts w:cs="宋体" w:hint="eastAsia"/>
                <w:sz w:val="24"/>
                <w:szCs w:val="24"/>
                <w:lang w:val="zh-CN"/>
              </w:rPr>
              <w:t>处及以上瑕疵：</w:t>
            </w:r>
            <w:r>
              <w:rPr>
                <w:rFonts w:cs="宋体" w:hint="eastAsia"/>
                <w:sz w:val="24"/>
                <w:szCs w:val="24"/>
                <w:lang w:val="zh-CN"/>
              </w:rPr>
              <w:t>0</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1566D3" w:rsidRDefault="00DB4E38">
            <w:pPr>
              <w:spacing w:line="360" w:lineRule="auto"/>
              <w:jc w:val="center"/>
              <w:rPr>
                <w:rFonts w:cs="宋体"/>
                <w:sz w:val="24"/>
                <w:szCs w:val="24"/>
                <w:lang w:val="zh-CN"/>
              </w:rPr>
            </w:pPr>
            <w:r>
              <w:rPr>
                <w:rFonts w:cs="宋体" w:hint="eastAsia"/>
                <w:sz w:val="24"/>
                <w:szCs w:val="24"/>
                <w:lang w:val="zh-CN"/>
              </w:rPr>
              <w:t>运维人员的指标考核</w:t>
            </w:r>
          </w:p>
        </w:tc>
        <w:tc>
          <w:tcPr>
            <w:tcW w:w="7314" w:type="dxa"/>
            <w:gridSpan w:val="2"/>
            <w:shd w:val="clear" w:color="auto" w:fill="auto"/>
            <w:vAlign w:val="center"/>
          </w:tcPr>
          <w:p w:rsidR="001566D3" w:rsidRDefault="00DB4E38">
            <w:pPr>
              <w:spacing w:line="360" w:lineRule="auto"/>
              <w:rPr>
                <w:rFonts w:cs="宋体"/>
                <w:sz w:val="24"/>
                <w:szCs w:val="24"/>
                <w:lang w:val="zh-CN"/>
              </w:rPr>
            </w:pPr>
            <w:r>
              <w:rPr>
                <w:rFonts w:cs="宋体" w:hint="eastAsia"/>
                <w:sz w:val="24"/>
                <w:szCs w:val="24"/>
                <w:lang w:val="zh-CN"/>
              </w:rPr>
              <w:t>方案详细完整、考核标准规范、考核办法可行、能有效促进人员工作积极性，至少包含考核标准、考核办法、工作质量考核、客户满意度考核等方面内容</w:t>
            </w:r>
            <w:r>
              <w:rPr>
                <w:rFonts w:cs="宋体" w:hint="eastAsia"/>
                <w:sz w:val="24"/>
                <w:szCs w:val="24"/>
                <w:lang w:val="zh-CN"/>
              </w:rPr>
              <w:t>.</w:t>
            </w:r>
          </w:p>
          <w:p w:rsidR="001566D3" w:rsidRDefault="00DB4E38">
            <w:pPr>
              <w:spacing w:line="360" w:lineRule="auto"/>
              <w:rPr>
                <w:rFonts w:cs="宋体"/>
                <w:sz w:val="24"/>
                <w:szCs w:val="24"/>
                <w:lang w:val="zh-CN"/>
              </w:rPr>
            </w:pPr>
            <w:r>
              <w:rPr>
                <w:rFonts w:cs="宋体" w:hint="eastAsia"/>
                <w:sz w:val="24"/>
                <w:szCs w:val="24"/>
                <w:lang w:val="zh-CN"/>
              </w:rPr>
              <w:t>满足招标文件要求，无瑕疵：</w:t>
            </w:r>
            <w:r>
              <w:rPr>
                <w:rFonts w:cs="宋体" w:hint="eastAsia"/>
                <w:sz w:val="24"/>
                <w:szCs w:val="24"/>
                <w:lang w:val="zh-CN"/>
              </w:rPr>
              <w:t>10</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7.5</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5</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2.5</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未提供方案或不满足招标文件要求或内容存在</w:t>
            </w:r>
            <w:r>
              <w:rPr>
                <w:rFonts w:cs="宋体" w:hint="eastAsia"/>
                <w:sz w:val="24"/>
                <w:szCs w:val="24"/>
                <w:lang w:val="zh-CN"/>
              </w:rPr>
              <w:t>4</w:t>
            </w:r>
            <w:r>
              <w:rPr>
                <w:rFonts w:cs="宋体" w:hint="eastAsia"/>
                <w:sz w:val="24"/>
                <w:szCs w:val="24"/>
                <w:lang w:val="zh-CN"/>
              </w:rPr>
              <w:t>处及以上瑕疵：</w:t>
            </w:r>
            <w:r>
              <w:rPr>
                <w:rFonts w:cs="宋体" w:hint="eastAsia"/>
                <w:sz w:val="24"/>
                <w:szCs w:val="24"/>
                <w:lang w:val="zh-CN"/>
              </w:rPr>
              <w:t>0</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416"/>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1566D3" w:rsidRDefault="00DB4E38">
            <w:pPr>
              <w:spacing w:line="360" w:lineRule="auto"/>
              <w:jc w:val="center"/>
              <w:rPr>
                <w:kern w:val="0"/>
                <w:sz w:val="24"/>
                <w:szCs w:val="24"/>
              </w:rPr>
            </w:pPr>
            <w:r>
              <w:rPr>
                <w:rFonts w:cs="宋体" w:hint="eastAsia"/>
                <w:sz w:val="24"/>
                <w:szCs w:val="24"/>
                <w:lang w:val="zh-CN"/>
              </w:rPr>
              <w:t>定期预防性检查方案</w:t>
            </w:r>
          </w:p>
        </w:tc>
        <w:tc>
          <w:tcPr>
            <w:tcW w:w="7314" w:type="dxa"/>
            <w:gridSpan w:val="2"/>
            <w:shd w:val="clear" w:color="auto" w:fill="auto"/>
            <w:vAlign w:val="center"/>
          </w:tcPr>
          <w:p w:rsidR="001566D3" w:rsidRDefault="00DB4E38">
            <w:pPr>
              <w:spacing w:line="360" w:lineRule="auto"/>
              <w:rPr>
                <w:rFonts w:cs="宋体"/>
                <w:sz w:val="24"/>
                <w:szCs w:val="24"/>
                <w:lang w:val="zh-CN"/>
              </w:rPr>
            </w:pPr>
            <w:r>
              <w:rPr>
                <w:rFonts w:cs="宋体" w:hint="eastAsia"/>
                <w:sz w:val="24"/>
                <w:szCs w:val="24"/>
                <w:lang w:val="zh-CN"/>
              </w:rPr>
              <w:t>定期预防性检查方案非常细致、全面，可操作性强，至少包含本地化服务方案、服务标准、售后服务网点等方面内容</w:t>
            </w:r>
          </w:p>
          <w:p w:rsidR="001566D3" w:rsidRDefault="00DB4E38">
            <w:pPr>
              <w:spacing w:line="360" w:lineRule="auto"/>
              <w:rPr>
                <w:rFonts w:cs="宋体"/>
                <w:sz w:val="24"/>
                <w:szCs w:val="24"/>
                <w:lang w:val="zh-CN"/>
              </w:rPr>
            </w:pPr>
            <w:r>
              <w:rPr>
                <w:rFonts w:cs="宋体" w:hint="eastAsia"/>
                <w:sz w:val="24"/>
                <w:szCs w:val="24"/>
                <w:lang w:val="zh-CN"/>
              </w:rPr>
              <w:t>满足招标文件要求，无瑕疵：</w:t>
            </w:r>
            <w:r>
              <w:rPr>
                <w:rFonts w:cs="宋体" w:hint="eastAsia"/>
                <w:sz w:val="24"/>
                <w:szCs w:val="24"/>
                <w:lang w:val="zh-CN"/>
              </w:rPr>
              <w:t>10</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7.5</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5</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方案内容存在</w:t>
            </w:r>
            <w:r>
              <w:rPr>
                <w:rFonts w:cs="宋体" w:hint="eastAsia"/>
                <w:sz w:val="24"/>
                <w:szCs w:val="24"/>
                <w:lang w:val="zh-CN"/>
              </w:rPr>
              <w:t>3</w:t>
            </w:r>
            <w:r>
              <w:rPr>
                <w:rFonts w:cs="宋体" w:hint="eastAsia"/>
                <w:sz w:val="24"/>
                <w:szCs w:val="24"/>
                <w:lang w:val="zh-CN"/>
              </w:rPr>
              <w:t>处瑕疵：</w:t>
            </w:r>
            <w:r>
              <w:rPr>
                <w:rFonts w:cs="宋体" w:hint="eastAsia"/>
                <w:sz w:val="24"/>
                <w:szCs w:val="24"/>
                <w:lang w:val="zh-CN"/>
              </w:rPr>
              <w:t>2.5</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未提供方案或不满足招标文件要求或内容存在</w:t>
            </w:r>
            <w:r>
              <w:rPr>
                <w:rFonts w:cs="宋体" w:hint="eastAsia"/>
                <w:sz w:val="24"/>
                <w:szCs w:val="24"/>
                <w:lang w:val="zh-CN"/>
              </w:rPr>
              <w:t>4</w:t>
            </w:r>
            <w:r>
              <w:rPr>
                <w:rFonts w:cs="宋体" w:hint="eastAsia"/>
                <w:sz w:val="24"/>
                <w:szCs w:val="24"/>
                <w:lang w:val="zh-CN"/>
              </w:rPr>
              <w:t>处及以上瑕疵：</w:t>
            </w:r>
            <w:r>
              <w:rPr>
                <w:rFonts w:cs="宋体" w:hint="eastAsia"/>
                <w:sz w:val="24"/>
                <w:szCs w:val="24"/>
                <w:lang w:val="zh-CN"/>
              </w:rPr>
              <w:t>0</w:t>
            </w:r>
            <w:r>
              <w:rPr>
                <w:rFonts w:cs="宋体" w:hint="eastAsia"/>
                <w:sz w:val="24"/>
                <w:szCs w:val="24"/>
                <w:lang w:val="zh-CN"/>
              </w:rPr>
              <w:t>分；</w:t>
            </w:r>
          </w:p>
          <w:p w:rsidR="001566D3" w:rsidRDefault="00DB4E38">
            <w:pPr>
              <w:spacing w:line="360" w:lineRule="auto"/>
              <w:rPr>
                <w:rFonts w:cs="宋体"/>
                <w:sz w:val="24"/>
                <w:szCs w:val="24"/>
                <w:lang w:val="zh-CN"/>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416"/>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1566D3" w:rsidRDefault="00DB4E38">
            <w:pPr>
              <w:spacing w:line="360" w:lineRule="auto"/>
              <w:jc w:val="center"/>
              <w:rPr>
                <w:kern w:val="0"/>
                <w:sz w:val="24"/>
                <w:szCs w:val="24"/>
              </w:rPr>
            </w:pPr>
            <w:r>
              <w:rPr>
                <w:rFonts w:cs="宋体" w:hint="eastAsia"/>
                <w:sz w:val="24"/>
                <w:szCs w:val="24"/>
                <w:lang w:val="zh-CN"/>
              </w:rPr>
              <w:t>故障管理处理方案</w:t>
            </w:r>
          </w:p>
        </w:tc>
        <w:tc>
          <w:tcPr>
            <w:tcW w:w="7314" w:type="dxa"/>
            <w:gridSpan w:val="2"/>
            <w:shd w:val="clear" w:color="auto" w:fill="auto"/>
            <w:vAlign w:val="center"/>
          </w:tcPr>
          <w:p w:rsidR="001566D3" w:rsidRDefault="00DB4E38">
            <w:pPr>
              <w:spacing w:line="360" w:lineRule="auto"/>
              <w:rPr>
                <w:kern w:val="0"/>
                <w:sz w:val="24"/>
                <w:szCs w:val="24"/>
              </w:rPr>
            </w:pPr>
            <w:r>
              <w:rPr>
                <w:rFonts w:cs="宋体" w:hint="eastAsia"/>
                <w:sz w:val="24"/>
                <w:szCs w:val="24"/>
                <w:lang w:val="zh-CN"/>
              </w:rPr>
              <w:t>故障管理处理方案非常细致、全面，各种故障处理预案准备充分，至少包含故障服务原则、故障处理服务组织结构及人员、故障应急服务流程等方面内容</w:t>
            </w: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1566D3" w:rsidRDefault="00DB4E38">
            <w:pPr>
              <w:spacing w:line="360" w:lineRule="auto"/>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566D3" w:rsidRDefault="00DB4E38">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558"/>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1566D3" w:rsidRDefault="00DB4E38">
            <w:pPr>
              <w:spacing w:line="360" w:lineRule="auto"/>
              <w:jc w:val="center"/>
              <w:rPr>
                <w:kern w:val="0"/>
                <w:sz w:val="24"/>
                <w:szCs w:val="24"/>
              </w:rPr>
            </w:pPr>
            <w:r>
              <w:rPr>
                <w:rFonts w:cs="宋体" w:hint="eastAsia"/>
                <w:sz w:val="24"/>
                <w:szCs w:val="24"/>
                <w:lang w:val="zh-CN"/>
              </w:rPr>
              <w:t>突发事件管理方案</w:t>
            </w:r>
          </w:p>
        </w:tc>
        <w:tc>
          <w:tcPr>
            <w:tcW w:w="7314" w:type="dxa"/>
            <w:gridSpan w:val="2"/>
            <w:shd w:val="clear" w:color="auto" w:fill="auto"/>
            <w:vAlign w:val="center"/>
          </w:tcPr>
          <w:p w:rsidR="001566D3" w:rsidRDefault="00DB4E38">
            <w:pPr>
              <w:spacing w:line="360" w:lineRule="auto"/>
              <w:rPr>
                <w:rFonts w:cs="宋体"/>
                <w:sz w:val="24"/>
                <w:szCs w:val="24"/>
                <w:lang w:val="zh-CN"/>
              </w:rPr>
            </w:pPr>
            <w:r>
              <w:rPr>
                <w:rFonts w:cs="宋体" w:hint="eastAsia"/>
                <w:sz w:val="24"/>
                <w:szCs w:val="24"/>
                <w:lang w:val="zh-CN"/>
              </w:rPr>
              <w:t>突发事件管理方案非常细致、全面，至少包含安全应急服务措施、应急处理结果评估及报告、重要时期保障措施等处理方案</w:t>
            </w:r>
            <w:r>
              <w:rPr>
                <w:rFonts w:cs="宋体" w:hint="eastAsia"/>
                <w:sz w:val="24"/>
                <w:szCs w:val="24"/>
                <w:lang w:val="zh-CN"/>
              </w:rPr>
              <w:t>.</w:t>
            </w:r>
          </w:p>
          <w:p w:rsidR="001566D3" w:rsidRDefault="00DB4E38">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1566D3" w:rsidRDefault="00DB4E38">
            <w:pPr>
              <w:spacing w:line="360" w:lineRule="auto"/>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566D3" w:rsidRDefault="00DB4E38">
            <w:pPr>
              <w:spacing w:line="360" w:lineRule="auto"/>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509"/>
          <w:jc w:val="center"/>
        </w:trPr>
        <w:tc>
          <w:tcPr>
            <w:tcW w:w="9396" w:type="dxa"/>
            <w:gridSpan w:val="4"/>
            <w:shd w:val="clear" w:color="auto" w:fill="auto"/>
            <w:noWrap/>
            <w:vAlign w:val="center"/>
          </w:tcPr>
          <w:p w:rsidR="001566D3" w:rsidRDefault="00DB4E38">
            <w:pPr>
              <w:spacing w:line="360" w:lineRule="auto"/>
              <w:jc w:val="center"/>
              <w:rPr>
                <w:sz w:val="24"/>
                <w:szCs w:val="24"/>
              </w:rPr>
            </w:pPr>
            <w:r>
              <w:rPr>
                <w:sz w:val="24"/>
                <w:szCs w:val="24"/>
              </w:rPr>
              <w:t>合计</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100</w:t>
            </w:r>
          </w:p>
        </w:tc>
      </w:tr>
    </w:tbl>
    <w:p w:rsidR="001566D3" w:rsidRDefault="00DB4E38">
      <w:pPr>
        <w:spacing w:line="360" w:lineRule="auto"/>
        <w:ind w:firstLineChars="200" w:firstLine="482"/>
        <w:outlineLvl w:val="0"/>
        <w:rPr>
          <w:b/>
          <w:bCs/>
          <w:sz w:val="24"/>
        </w:rPr>
      </w:pPr>
      <w:r>
        <w:rPr>
          <w:rFonts w:hint="eastAsia"/>
          <w:b/>
          <w:bCs/>
          <w:sz w:val="24"/>
        </w:rPr>
        <w:t>第三包：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1566D3">
        <w:trPr>
          <w:trHeight w:val="285"/>
          <w:jc w:val="center"/>
        </w:trPr>
        <w:tc>
          <w:tcPr>
            <w:tcW w:w="9396" w:type="dxa"/>
            <w:gridSpan w:val="4"/>
            <w:shd w:val="clear" w:color="auto" w:fill="auto"/>
            <w:vAlign w:val="center"/>
          </w:tcPr>
          <w:p w:rsidR="001566D3" w:rsidRDefault="00DB4E38">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分值</w:t>
            </w:r>
          </w:p>
        </w:tc>
      </w:tr>
      <w:tr w:rsidR="001566D3">
        <w:trPr>
          <w:trHeight w:val="780"/>
          <w:jc w:val="center"/>
        </w:trPr>
        <w:tc>
          <w:tcPr>
            <w:tcW w:w="663" w:type="dxa"/>
            <w:shd w:val="clear" w:color="auto" w:fill="auto"/>
            <w:noWrap/>
            <w:vAlign w:val="center"/>
          </w:tcPr>
          <w:p w:rsidR="001566D3" w:rsidRDefault="00DB4E38">
            <w:pPr>
              <w:spacing w:line="360" w:lineRule="auto"/>
              <w:jc w:val="center"/>
              <w:rPr>
                <w:kern w:val="0"/>
                <w:sz w:val="24"/>
                <w:szCs w:val="24"/>
              </w:rPr>
            </w:pPr>
            <w:r>
              <w:rPr>
                <w:kern w:val="0"/>
                <w:sz w:val="24"/>
                <w:szCs w:val="24"/>
              </w:rPr>
              <w:t>1</w:t>
            </w:r>
          </w:p>
        </w:tc>
        <w:tc>
          <w:tcPr>
            <w:tcW w:w="1419" w:type="dxa"/>
            <w:shd w:val="clear" w:color="auto" w:fill="auto"/>
            <w:vAlign w:val="center"/>
          </w:tcPr>
          <w:p w:rsidR="001566D3" w:rsidRDefault="00DB4E38">
            <w:pPr>
              <w:spacing w:line="360" w:lineRule="auto"/>
              <w:jc w:val="center"/>
              <w:rPr>
                <w:kern w:val="0"/>
                <w:sz w:val="24"/>
                <w:szCs w:val="24"/>
              </w:rPr>
            </w:pPr>
            <w:r>
              <w:rPr>
                <w:kern w:val="0"/>
                <w:sz w:val="24"/>
                <w:szCs w:val="24"/>
              </w:rPr>
              <w:t>价格</w:t>
            </w:r>
          </w:p>
        </w:tc>
        <w:tc>
          <w:tcPr>
            <w:tcW w:w="7314" w:type="dxa"/>
            <w:gridSpan w:val="2"/>
            <w:shd w:val="clear" w:color="auto" w:fill="auto"/>
            <w:vAlign w:val="center"/>
          </w:tcPr>
          <w:p w:rsidR="001566D3" w:rsidRDefault="00DB4E38">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1566D3" w:rsidRDefault="00DB4E38">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1566D3" w:rsidRDefault="00DB4E38">
            <w:pPr>
              <w:spacing w:line="360" w:lineRule="auto"/>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w:t>
            </w:r>
            <w:r>
              <w:rPr>
                <w:kern w:val="0"/>
                <w:sz w:val="24"/>
                <w:szCs w:val="24"/>
              </w:rPr>
              <w:t>0</w:t>
            </w:r>
          </w:p>
        </w:tc>
      </w:tr>
      <w:tr w:rsidR="001566D3">
        <w:trPr>
          <w:trHeight w:val="60"/>
          <w:jc w:val="center"/>
        </w:trPr>
        <w:tc>
          <w:tcPr>
            <w:tcW w:w="9396" w:type="dxa"/>
            <w:gridSpan w:val="4"/>
            <w:shd w:val="clear" w:color="auto" w:fill="auto"/>
            <w:noWrap/>
            <w:vAlign w:val="center"/>
          </w:tcPr>
          <w:p w:rsidR="001566D3" w:rsidRDefault="00DB4E38">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30</w:t>
            </w:r>
            <w:r>
              <w:rPr>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分值</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kern w:val="0"/>
                <w:sz w:val="24"/>
                <w:szCs w:val="24"/>
              </w:rPr>
              <w:t>1</w:t>
            </w:r>
          </w:p>
        </w:tc>
        <w:tc>
          <w:tcPr>
            <w:tcW w:w="1419"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1566D3" w:rsidRDefault="00DB4E38">
            <w:pPr>
              <w:spacing w:line="360" w:lineRule="auto"/>
              <w:rPr>
                <w:kern w:val="0"/>
                <w:sz w:val="24"/>
                <w:szCs w:val="24"/>
              </w:rPr>
            </w:pPr>
            <w:r>
              <w:rPr>
                <w:rFonts w:hint="eastAsia"/>
                <w:kern w:val="0"/>
                <w:sz w:val="24"/>
                <w:szCs w:val="24"/>
              </w:rPr>
              <w:t>完全按照以下要求提供投标人曾实施的信息化系统运行维护业绩，提供的证明材料均不得遮挡涂黑，否则不予认定加分。</w:t>
            </w:r>
          </w:p>
          <w:p w:rsidR="001566D3" w:rsidRDefault="00DB4E38">
            <w:pPr>
              <w:spacing w:line="360" w:lineRule="auto"/>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szCs w:val="24"/>
              </w:rPr>
              <w:t>、合同签订日期（应为</w:t>
            </w:r>
            <w:r>
              <w:rPr>
                <w:rFonts w:hint="eastAsia"/>
                <w:bCs/>
                <w:sz w:val="24"/>
                <w:szCs w:val="24"/>
              </w:rPr>
              <w:t>2022</w:t>
            </w:r>
            <w:r>
              <w:rPr>
                <w:rFonts w:hint="eastAsia"/>
                <w:bCs/>
                <w:sz w:val="24"/>
                <w:szCs w:val="24"/>
              </w:rPr>
              <w:t>年</w:t>
            </w:r>
            <w:r>
              <w:rPr>
                <w:rFonts w:hint="eastAsia"/>
                <w:bCs/>
                <w:sz w:val="24"/>
                <w:szCs w:val="24"/>
              </w:rPr>
              <w:t>1</w:t>
            </w:r>
            <w:r>
              <w:rPr>
                <w:rFonts w:hint="eastAsia"/>
                <w:bCs/>
                <w:sz w:val="24"/>
                <w:szCs w:val="24"/>
              </w:rPr>
              <w:t>月</w:t>
            </w:r>
            <w:r>
              <w:rPr>
                <w:rFonts w:hint="eastAsia"/>
                <w:bCs/>
                <w:sz w:val="24"/>
                <w:szCs w:val="24"/>
              </w:rPr>
              <w:t>1</w:t>
            </w:r>
            <w:r>
              <w:rPr>
                <w:rFonts w:hint="eastAsia"/>
                <w:bCs/>
                <w:sz w:val="24"/>
                <w:szCs w:val="24"/>
              </w:rPr>
              <w:t>日或以后）</w:t>
            </w:r>
            <w:r>
              <w:rPr>
                <w:rFonts w:hint="eastAsia"/>
                <w:kern w:val="0"/>
                <w:sz w:val="24"/>
                <w:szCs w:val="24"/>
              </w:rPr>
              <w:t>。</w:t>
            </w:r>
          </w:p>
          <w:p w:rsidR="001566D3" w:rsidRDefault="00DB4E38">
            <w:pPr>
              <w:spacing w:line="360" w:lineRule="auto"/>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szCs w:val="24"/>
              </w:rPr>
              <w:t>加盖上述合同甲方单位公章或上述合同中所盖的甲方印章</w:t>
            </w:r>
            <w:r>
              <w:rPr>
                <w:rFonts w:hint="eastAsia"/>
                <w:kern w:val="0"/>
                <w:sz w:val="24"/>
                <w:szCs w:val="24"/>
              </w:rPr>
              <w:t>）</w:t>
            </w:r>
            <w:r>
              <w:rPr>
                <w:kern w:val="0"/>
                <w:sz w:val="24"/>
                <w:szCs w:val="24"/>
              </w:rPr>
              <w:t>。</w:t>
            </w:r>
          </w:p>
          <w:p w:rsidR="001566D3" w:rsidRDefault="00DB4E38">
            <w:pPr>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6</w:t>
            </w:r>
          </w:p>
        </w:tc>
      </w:tr>
      <w:tr w:rsidR="001566D3">
        <w:trPr>
          <w:trHeight w:val="694"/>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2</w:t>
            </w:r>
          </w:p>
        </w:tc>
        <w:tc>
          <w:tcPr>
            <w:tcW w:w="1425" w:type="dxa"/>
            <w:gridSpan w:val="2"/>
            <w:shd w:val="clear" w:color="auto" w:fill="auto"/>
            <w:vAlign w:val="center"/>
          </w:tcPr>
          <w:p w:rsidR="001566D3" w:rsidRDefault="00DB4E38">
            <w:pPr>
              <w:spacing w:line="360" w:lineRule="auto"/>
              <w:jc w:val="center"/>
              <w:rPr>
                <w:kern w:val="0"/>
                <w:sz w:val="24"/>
                <w:szCs w:val="24"/>
              </w:rPr>
            </w:pPr>
            <w:r>
              <w:rPr>
                <w:rFonts w:hint="eastAsia"/>
                <w:sz w:val="24"/>
                <w:szCs w:val="24"/>
              </w:rPr>
              <w:t>投入</w:t>
            </w:r>
            <w:r>
              <w:rPr>
                <w:sz w:val="24"/>
                <w:szCs w:val="24"/>
              </w:rPr>
              <w:t>人员评价</w:t>
            </w:r>
          </w:p>
        </w:tc>
        <w:tc>
          <w:tcPr>
            <w:tcW w:w="7308" w:type="dxa"/>
            <w:shd w:val="clear" w:color="auto" w:fill="auto"/>
            <w:vAlign w:val="center"/>
          </w:tcPr>
          <w:p w:rsidR="001566D3" w:rsidRDefault="00DB4E38">
            <w:pPr>
              <w:spacing w:line="360" w:lineRule="auto"/>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1566D3" w:rsidRDefault="00DB4E38">
            <w:pPr>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w:t>
            </w:r>
            <w:r>
              <w:rPr>
                <w:rFonts w:eastAsiaTheme="minorEastAsia" w:hint="eastAsia"/>
                <w:kern w:val="0"/>
                <w:sz w:val="24"/>
                <w:szCs w:val="24"/>
              </w:rPr>
              <w:t>项目组长</w:t>
            </w:r>
            <w:r>
              <w:rPr>
                <w:rFonts w:eastAsiaTheme="minorEastAsia"/>
                <w:kern w:val="0"/>
                <w:sz w:val="24"/>
                <w:szCs w:val="24"/>
              </w:rPr>
              <w:t>具备</w:t>
            </w:r>
            <w:r>
              <w:rPr>
                <w:rFonts w:ascii="宋体" w:hAnsi="宋体" w:cs="宋体" w:hint="eastAsia"/>
                <w:kern w:val="0"/>
                <w:sz w:val="24"/>
                <w:szCs w:val="24"/>
              </w:rPr>
              <w:t>工程技术系列高级或以上职称证书（计算机相关专业）证书</w:t>
            </w:r>
            <w:r>
              <w:rPr>
                <w:rFonts w:eastAsiaTheme="minorEastAsia"/>
                <w:kern w:val="0"/>
                <w:sz w:val="24"/>
                <w:szCs w:val="24"/>
              </w:rPr>
              <w:t>，提供以上证书扫描件，每个合格的证书扫描件得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p w:rsidR="001566D3" w:rsidRDefault="00DB4E38">
            <w:pPr>
              <w:spacing w:line="360" w:lineRule="auto"/>
              <w:rPr>
                <w:kern w:val="0"/>
                <w:sz w:val="24"/>
                <w:szCs w:val="24"/>
              </w:rPr>
            </w:pPr>
            <w:r>
              <w:rPr>
                <w:rFonts w:eastAsiaTheme="minorEastAsia"/>
                <w:kern w:val="0"/>
                <w:sz w:val="24"/>
                <w:szCs w:val="24"/>
              </w:rPr>
              <w:t>（</w:t>
            </w:r>
            <w:r>
              <w:rPr>
                <w:rFonts w:eastAsiaTheme="minorEastAsia" w:hint="eastAsia"/>
                <w:kern w:val="0"/>
                <w:sz w:val="24"/>
                <w:szCs w:val="24"/>
              </w:rPr>
              <w:t>2</w:t>
            </w:r>
            <w:r>
              <w:rPr>
                <w:rFonts w:eastAsiaTheme="minorEastAsia"/>
                <w:kern w:val="0"/>
                <w:sz w:val="24"/>
                <w:szCs w:val="24"/>
              </w:rPr>
              <w:t>）</w:t>
            </w:r>
            <w:r>
              <w:rPr>
                <w:rFonts w:eastAsiaTheme="minorEastAsia" w:hint="eastAsia"/>
                <w:kern w:val="0"/>
                <w:sz w:val="24"/>
                <w:szCs w:val="24"/>
              </w:rPr>
              <w:t>运维团队成员</w:t>
            </w:r>
            <w:r>
              <w:rPr>
                <w:rFonts w:eastAsiaTheme="minorEastAsia"/>
                <w:kern w:val="0"/>
                <w:sz w:val="24"/>
                <w:szCs w:val="24"/>
              </w:rPr>
              <w:t>具备</w:t>
            </w:r>
            <w:r>
              <w:rPr>
                <w:rFonts w:ascii="宋体" w:hAnsi="宋体" w:cs="宋体" w:hint="eastAsia"/>
                <w:kern w:val="0"/>
                <w:sz w:val="24"/>
                <w:szCs w:val="24"/>
              </w:rPr>
              <w:t>工程技术系列中级或以上职称证书（计算机相关专业）</w:t>
            </w:r>
            <w:r>
              <w:rPr>
                <w:rFonts w:ascii="宋体" w:hAnsi="宋体" w:cs="宋体" w:hint="eastAsia"/>
                <w:sz w:val="24"/>
                <w:szCs w:val="24"/>
              </w:rPr>
              <w:t>证书</w:t>
            </w:r>
            <w:r>
              <w:rPr>
                <w:rFonts w:eastAsiaTheme="minorEastAsia"/>
                <w:kern w:val="0"/>
                <w:sz w:val="24"/>
                <w:szCs w:val="24"/>
              </w:rPr>
              <w:t>，提供以上证书扫描件，每个合格的证书扫描件得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8</w:t>
            </w:r>
            <w:r>
              <w:rPr>
                <w:rFonts w:eastAsiaTheme="minorEastAsia"/>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694"/>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3</w:t>
            </w:r>
          </w:p>
        </w:tc>
        <w:tc>
          <w:tcPr>
            <w:tcW w:w="1425" w:type="dxa"/>
            <w:gridSpan w:val="2"/>
            <w:shd w:val="clear" w:color="auto" w:fill="auto"/>
            <w:vAlign w:val="center"/>
          </w:tcPr>
          <w:p w:rsidR="001566D3" w:rsidRDefault="00DB4E38">
            <w:pPr>
              <w:spacing w:line="360" w:lineRule="auto"/>
              <w:jc w:val="center"/>
              <w:rPr>
                <w:sz w:val="24"/>
                <w:szCs w:val="24"/>
              </w:rPr>
            </w:pPr>
            <w:r>
              <w:rPr>
                <w:rFonts w:hint="eastAsia"/>
                <w:sz w:val="24"/>
                <w:szCs w:val="24"/>
              </w:rPr>
              <w:t>投标人承诺评价</w:t>
            </w:r>
          </w:p>
        </w:tc>
        <w:tc>
          <w:tcPr>
            <w:tcW w:w="7308" w:type="dxa"/>
            <w:shd w:val="clear" w:color="auto" w:fill="auto"/>
            <w:vAlign w:val="center"/>
          </w:tcPr>
          <w:p w:rsidR="001566D3" w:rsidRDefault="00DB4E38">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14</w:t>
            </w:r>
          </w:p>
        </w:tc>
      </w:tr>
      <w:tr w:rsidR="001566D3">
        <w:trPr>
          <w:trHeight w:val="416"/>
          <w:jc w:val="center"/>
        </w:trPr>
        <w:tc>
          <w:tcPr>
            <w:tcW w:w="9396" w:type="dxa"/>
            <w:gridSpan w:val="4"/>
            <w:shd w:val="clear" w:color="auto" w:fill="auto"/>
            <w:noWrap/>
            <w:vAlign w:val="center"/>
          </w:tcPr>
          <w:p w:rsidR="001566D3" w:rsidRDefault="00DB4E38">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分值</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1</w:t>
            </w:r>
          </w:p>
        </w:tc>
        <w:tc>
          <w:tcPr>
            <w:tcW w:w="1419"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项目任务目标及需求理解方案评价</w:t>
            </w:r>
          </w:p>
        </w:tc>
        <w:tc>
          <w:tcPr>
            <w:tcW w:w="7314" w:type="dxa"/>
            <w:gridSpan w:val="2"/>
            <w:shd w:val="clear" w:color="auto" w:fill="auto"/>
            <w:vAlign w:val="center"/>
          </w:tcPr>
          <w:p w:rsidR="001566D3" w:rsidRDefault="00DB4E38">
            <w:pPr>
              <w:spacing w:line="360" w:lineRule="auto"/>
              <w:rPr>
                <w:kern w:val="0"/>
                <w:sz w:val="24"/>
                <w:szCs w:val="24"/>
              </w:rPr>
            </w:pPr>
            <w:r>
              <w:rPr>
                <w:rFonts w:hint="eastAsia"/>
                <w:kern w:val="0"/>
                <w:sz w:val="24"/>
                <w:szCs w:val="24"/>
              </w:rPr>
              <w:t>方案内容完整、条理清晰，对项目任务目标及需求理解深刻，至少包含现状分析、服务需求理解分析、系统性能要求分析、实施要求分析等方面内容</w:t>
            </w:r>
          </w:p>
          <w:p w:rsidR="001566D3" w:rsidRDefault="00DB4E38">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1566D3" w:rsidRDefault="00DB4E38">
            <w:pPr>
              <w:spacing w:line="360" w:lineRule="auto"/>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566D3" w:rsidRDefault="00DB4E38">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1566D3" w:rsidRDefault="00DB4E38">
            <w:pPr>
              <w:spacing w:line="360" w:lineRule="auto"/>
              <w:jc w:val="center"/>
              <w:rPr>
                <w:rFonts w:cs="宋体"/>
                <w:sz w:val="24"/>
                <w:szCs w:val="24"/>
                <w:lang w:val="zh-CN"/>
              </w:rPr>
            </w:pPr>
            <w:r>
              <w:rPr>
                <w:rFonts w:cs="宋体" w:hint="eastAsia"/>
                <w:sz w:val="24"/>
                <w:szCs w:val="24"/>
                <w:lang w:val="zh-CN"/>
              </w:rPr>
              <w:t>项目团队配备方案评价</w:t>
            </w:r>
          </w:p>
        </w:tc>
        <w:tc>
          <w:tcPr>
            <w:tcW w:w="7314" w:type="dxa"/>
            <w:gridSpan w:val="2"/>
            <w:shd w:val="clear" w:color="auto" w:fill="auto"/>
            <w:vAlign w:val="center"/>
          </w:tcPr>
          <w:p w:rsidR="001566D3" w:rsidRDefault="00DB4E38">
            <w:pPr>
              <w:spacing w:line="360" w:lineRule="auto"/>
              <w:rPr>
                <w:kern w:val="0"/>
                <w:sz w:val="24"/>
                <w:szCs w:val="24"/>
              </w:rPr>
            </w:pPr>
            <w:r>
              <w:rPr>
                <w:rFonts w:cs="宋体" w:hint="eastAsia"/>
                <w:sz w:val="24"/>
                <w:szCs w:val="24"/>
                <w:lang w:val="zh-CN"/>
              </w:rPr>
              <w:t>人员配置合理、岗位分工清晰，方案至少包含组织机构设置、项目团队成员及岗位职责分工、团队成员项目经验等方面内容</w:t>
            </w: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1566D3" w:rsidRDefault="00DB4E38">
            <w:pPr>
              <w:spacing w:line="360" w:lineRule="auto"/>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566D3" w:rsidRDefault="00DB4E38">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1050"/>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1566D3" w:rsidRDefault="00DB4E38">
            <w:pPr>
              <w:spacing w:line="360" w:lineRule="auto"/>
              <w:jc w:val="center"/>
              <w:rPr>
                <w:rFonts w:cs="宋体"/>
                <w:sz w:val="24"/>
                <w:szCs w:val="24"/>
                <w:lang w:val="zh-CN"/>
              </w:rPr>
            </w:pPr>
            <w:r>
              <w:rPr>
                <w:rFonts w:cs="宋体" w:hint="eastAsia"/>
                <w:sz w:val="24"/>
                <w:szCs w:val="24"/>
                <w:lang w:val="zh-CN"/>
              </w:rPr>
              <w:t>信息化运维服务方案评价</w:t>
            </w:r>
          </w:p>
        </w:tc>
        <w:tc>
          <w:tcPr>
            <w:tcW w:w="7314" w:type="dxa"/>
            <w:gridSpan w:val="2"/>
            <w:shd w:val="clear" w:color="auto" w:fill="auto"/>
            <w:vAlign w:val="center"/>
          </w:tcPr>
          <w:p w:rsidR="001566D3" w:rsidRDefault="00DB4E38">
            <w:pPr>
              <w:spacing w:line="360" w:lineRule="auto"/>
              <w:rPr>
                <w:kern w:val="0"/>
                <w:sz w:val="24"/>
                <w:szCs w:val="24"/>
              </w:rPr>
            </w:pPr>
            <w:r>
              <w:rPr>
                <w:rFonts w:cs="宋体" w:hint="eastAsia"/>
                <w:sz w:val="24"/>
                <w:szCs w:val="24"/>
                <w:lang w:val="zh-CN"/>
              </w:rPr>
              <w:t>方案内容完整、详实，服务细则符合招标要求，可操作性强，至少包含服务规范、服务流程、工作内容、系统维护细则、质量保证措施等方面内容</w:t>
            </w: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1566D3" w:rsidRDefault="00DB4E38">
            <w:pPr>
              <w:spacing w:line="360" w:lineRule="auto"/>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566D3" w:rsidRDefault="00DB4E38">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416"/>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1566D3" w:rsidRDefault="00DB4E38">
            <w:pPr>
              <w:spacing w:line="360" w:lineRule="auto"/>
              <w:jc w:val="center"/>
              <w:rPr>
                <w:kern w:val="0"/>
                <w:sz w:val="24"/>
                <w:szCs w:val="24"/>
              </w:rPr>
            </w:pPr>
            <w:r>
              <w:rPr>
                <w:rFonts w:cs="宋体" w:hint="eastAsia"/>
                <w:sz w:val="24"/>
                <w:szCs w:val="24"/>
              </w:rPr>
              <w:t>保密管理</w:t>
            </w:r>
            <w:r>
              <w:rPr>
                <w:rFonts w:cs="宋体" w:hint="eastAsia"/>
                <w:sz w:val="24"/>
                <w:szCs w:val="24"/>
                <w:lang w:val="zh-CN"/>
              </w:rPr>
              <w:t>方案</w:t>
            </w:r>
          </w:p>
        </w:tc>
        <w:tc>
          <w:tcPr>
            <w:tcW w:w="7314" w:type="dxa"/>
            <w:gridSpan w:val="2"/>
            <w:shd w:val="clear" w:color="auto" w:fill="auto"/>
            <w:vAlign w:val="center"/>
          </w:tcPr>
          <w:p w:rsidR="001566D3" w:rsidRDefault="00DB4E38">
            <w:pPr>
              <w:spacing w:line="360" w:lineRule="auto"/>
              <w:rPr>
                <w:kern w:val="0"/>
                <w:sz w:val="24"/>
                <w:szCs w:val="24"/>
              </w:rPr>
            </w:pPr>
            <w:r>
              <w:rPr>
                <w:rFonts w:cs="宋体" w:hint="eastAsia"/>
                <w:sz w:val="24"/>
                <w:szCs w:val="24"/>
                <w:lang w:val="zh-CN"/>
              </w:rPr>
              <w:t>至少包含保密制度、人员保密管理等方面内容</w:t>
            </w: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1566D3" w:rsidRDefault="00DB4E38">
            <w:pPr>
              <w:spacing w:line="360" w:lineRule="auto"/>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566D3" w:rsidRDefault="00DB4E38">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416"/>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1566D3" w:rsidRDefault="00DB4E38">
            <w:pPr>
              <w:spacing w:line="360" w:lineRule="auto"/>
              <w:jc w:val="center"/>
              <w:rPr>
                <w:kern w:val="0"/>
                <w:sz w:val="24"/>
                <w:szCs w:val="24"/>
              </w:rPr>
            </w:pPr>
            <w:r>
              <w:rPr>
                <w:rFonts w:cs="宋体" w:hint="eastAsia"/>
                <w:sz w:val="24"/>
                <w:szCs w:val="24"/>
                <w:lang w:val="zh-CN"/>
              </w:rPr>
              <w:t>故障管理处理方案</w:t>
            </w:r>
          </w:p>
        </w:tc>
        <w:tc>
          <w:tcPr>
            <w:tcW w:w="7314" w:type="dxa"/>
            <w:gridSpan w:val="2"/>
            <w:shd w:val="clear" w:color="auto" w:fill="auto"/>
            <w:vAlign w:val="center"/>
          </w:tcPr>
          <w:p w:rsidR="001566D3" w:rsidRDefault="00DB4E38">
            <w:pPr>
              <w:spacing w:line="360" w:lineRule="auto"/>
              <w:rPr>
                <w:rFonts w:cs="宋体"/>
                <w:sz w:val="24"/>
                <w:szCs w:val="24"/>
                <w:lang w:val="zh-CN"/>
              </w:rPr>
            </w:pPr>
            <w:r>
              <w:rPr>
                <w:rFonts w:cs="宋体" w:hint="eastAsia"/>
                <w:sz w:val="24"/>
                <w:szCs w:val="24"/>
                <w:lang w:val="zh-CN"/>
              </w:rPr>
              <w:t>方案内容完整，人员调度合理，各种故障处理预案准备充分，至少包含故障响应管理、人员调度方案、故障处理措施等方面内容</w:t>
            </w:r>
          </w:p>
          <w:p w:rsidR="001566D3" w:rsidRDefault="00DB4E38">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1566D3" w:rsidRDefault="00DB4E38">
            <w:pPr>
              <w:spacing w:line="360" w:lineRule="auto"/>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566D3" w:rsidRDefault="00DB4E38">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558"/>
          <w:jc w:val="center"/>
        </w:trPr>
        <w:tc>
          <w:tcPr>
            <w:tcW w:w="663" w:type="dxa"/>
            <w:shd w:val="clear" w:color="auto" w:fill="auto"/>
            <w:noWrap/>
            <w:vAlign w:val="center"/>
          </w:tcPr>
          <w:p w:rsidR="001566D3" w:rsidRDefault="00DB4E38">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1566D3" w:rsidRDefault="00DB4E38">
            <w:pPr>
              <w:spacing w:line="360" w:lineRule="auto"/>
              <w:jc w:val="center"/>
              <w:rPr>
                <w:kern w:val="0"/>
                <w:sz w:val="24"/>
                <w:szCs w:val="24"/>
              </w:rPr>
            </w:pPr>
            <w:r>
              <w:rPr>
                <w:rFonts w:cs="宋体" w:hint="eastAsia"/>
                <w:sz w:val="24"/>
                <w:szCs w:val="24"/>
              </w:rPr>
              <w:t>应急预案</w:t>
            </w:r>
          </w:p>
        </w:tc>
        <w:tc>
          <w:tcPr>
            <w:tcW w:w="7314" w:type="dxa"/>
            <w:gridSpan w:val="2"/>
            <w:shd w:val="clear" w:color="auto" w:fill="auto"/>
            <w:vAlign w:val="center"/>
          </w:tcPr>
          <w:p w:rsidR="001566D3" w:rsidRDefault="00DB4E38">
            <w:pPr>
              <w:spacing w:line="360" w:lineRule="auto"/>
              <w:rPr>
                <w:kern w:val="0"/>
                <w:sz w:val="24"/>
                <w:szCs w:val="24"/>
              </w:rPr>
            </w:pPr>
            <w:r>
              <w:rPr>
                <w:rFonts w:cs="宋体" w:hint="eastAsia"/>
                <w:sz w:val="24"/>
                <w:szCs w:val="24"/>
                <w:lang w:val="zh-CN"/>
              </w:rPr>
              <w:t>方案经济实用、切实可行，至少包含响应时间、解决方案、减少系统因第三方事故或其他因素引起网络故障导致不良后果的相关措施等方面内容</w:t>
            </w: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1566D3" w:rsidRDefault="00DB4E38">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1566D3" w:rsidRDefault="00DB4E38">
            <w:pPr>
              <w:spacing w:line="360" w:lineRule="auto"/>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566D3" w:rsidRDefault="00DB4E38">
            <w:pPr>
              <w:spacing w:line="360" w:lineRule="auto"/>
              <w:rPr>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566D3" w:rsidRDefault="00DB4E38">
            <w:pPr>
              <w:spacing w:line="360" w:lineRule="auto"/>
              <w:jc w:val="center"/>
              <w:rPr>
                <w:kern w:val="0"/>
                <w:sz w:val="24"/>
                <w:szCs w:val="24"/>
              </w:rPr>
            </w:pPr>
            <w:r>
              <w:rPr>
                <w:rFonts w:hint="eastAsia"/>
                <w:kern w:val="0"/>
                <w:sz w:val="24"/>
                <w:szCs w:val="24"/>
              </w:rPr>
              <w:t>10</w:t>
            </w:r>
          </w:p>
        </w:tc>
      </w:tr>
      <w:tr w:rsidR="001566D3">
        <w:trPr>
          <w:trHeight w:val="509"/>
          <w:jc w:val="center"/>
        </w:trPr>
        <w:tc>
          <w:tcPr>
            <w:tcW w:w="9396" w:type="dxa"/>
            <w:gridSpan w:val="4"/>
            <w:shd w:val="clear" w:color="auto" w:fill="auto"/>
            <w:noWrap/>
            <w:vAlign w:val="center"/>
          </w:tcPr>
          <w:p w:rsidR="001566D3" w:rsidRDefault="00DB4E38">
            <w:pPr>
              <w:spacing w:line="360" w:lineRule="auto"/>
              <w:jc w:val="center"/>
              <w:rPr>
                <w:sz w:val="24"/>
                <w:szCs w:val="24"/>
              </w:rPr>
            </w:pPr>
            <w:r>
              <w:rPr>
                <w:sz w:val="24"/>
                <w:szCs w:val="24"/>
              </w:rPr>
              <w:t>合计</w:t>
            </w:r>
          </w:p>
        </w:tc>
        <w:tc>
          <w:tcPr>
            <w:tcW w:w="1140" w:type="dxa"/>
            <w:shd w:val="clear" w:color="auto" w:fill="auto"/>
            <w:vAlign w:val="center"/>
          </w:tcPr>
          <w:p w:rsidR="001566D3" w:rsidRDefault="00DB4E38">
            <w:pPr>
              <w:spacing w:line="360" w:lineRule="auto"/>
              <w:jc w:val="center"/>
              <w:rPr>
                <w:kern w:val="0"/>
                <w:sz w:val="24"/>
                <w:szCs w:val="24"/>
              </w:rPr>
            </w:pPr>
            <w:r>
              <w:rPr>
                <w:kern w:val="0"/>
                <w:sz w:val="24"/>
                <w:szCs w:val="24"/>
              </w:rPr>
              <w:t>100</w:t>
            </w:r>
          </w:p>
        </w:tc>
      </w:tr>
    </w:tbl>
    <w:p w:rsidR="001566D3" w:rsidRDefault="001566D3">
      <w:pPr>
        <w:spacing w:line="360" w:lineRule="auto"/>
        <w:ind w:firstLineChars="200" w:firstLine="480"/>
        <w:outlineLvl w:val="0"/>
        <w:rPr>
          <w:sz w:val="24"/>
        </w:rPr>
      </w:pPr>
    </w:p>
    <w:p w:rsidR="001566D3" w:rsidRDefault="00DB4E38">
      <w:pPr>
        <w:spacing w:line="360" w:lineRule="auto"/>
        <w:ind w:firstLineChars="200" w:firstLine="480"/>
        <w:outlineLvl w:val="0"/>
        <w:rPr>
          <w:sz w:val="24"/>
        </w:rPr>
      </w:pPr>
      <w:r>
        <w:rPr>
          <w:sz w:val="24"/>
        </w:rPr>
        <w:t>四、投标文件内容要求</w:t>
      </w:r>
    </w:p>
    <w:p w:rsidR="001566D3" w:rsidRDefault="00DB4E38">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1566D3" w:rsidRDefault="00DB4E38">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1566D3" w:rsidRDefault="001566D3">
      <w:pPr>
        <w:spacing w:line="360" w:lineRule="auto"/>
        <w:ind w:firstLineChars="200" w:firstLine="480"/>
        <w:outlineLvl w:val="0"/>
        <w:rPr>
          <w:sz w:val="24"/>
        </w:rPr>
      </w:pPr>
    </w:p>
    <w:p w:rsidR="001566D3" w:rsidRDefault="001566D3">
      <w:pPr>
        <w:spacing w:line="360" w:lineRule="auto"/>
        <w:ind w:firstLineChars="200" w:firstLine="480"/>
        <w:outlineLvl w:val="0"/>
        <w:rPr>
          <w:sz w:val="24"/>
        </w:rPr>
      </w:pPr>
    </w:p>
    <w:p w:rsidR="001566D3" w:rsidRDefault="00DB4E38">
      <w:pPr>
        <w:spacing w:line="360" w:lineRule="auto"/>
        <w:jc w:val="center"/>
        <w:rPr>
          <w:b/>
          <w:sz w:val="24"/>
        </w:rPr>
      </w:pPr>
      <w:r>
        <w:rPr>
          <w:sz w:val="24"/>
          <w:u w:val="single"/>
        </w:rPr>
        <w:br w:type="page"/>
      </w:r>
      <w:r>
        <w:rPr>
          <w:b/>
          <w:sz w:val="24"/>
        </w:rPr>
        <w:t>项目需求书</w:t>
      </w:r>
    </w:p>
    <w:p w:rsidR="001566D3" w:rsidRDefault="00DB4E38">
      <w:pPr>
        <w:spacing w:line="360" w:lineRule="auto"/>
        <w:ind w:firstLineChars="200" w:firstLine="482"/>
        <w:outlineLvl w:val="0"/>
        <w:rPr>
          <w:b/>
          <w:bCs/>
          <w:sz w:val="24"/>
        </w:rPr>
      </w:pPr>
      <w:r>
        <w:rPr>
          <w:rFonts w:hint="eastAsia"/>
          <w:b/>
          <w:bCs/>
          <w:sz w:val="24"/>
        </w:rPr>
        <w:t>一、项目背景</w:t>
      </w:r>
    </w:p>
    <w:p w:rsidR="001566D3" w:rsidRDefault="00DB4E38">
      <w:pPr>
        <w:spacing w:line="360" w:lineRule="auto"/>
        <w:ind w:firstLineChars="200" w:firstLine="480"/>
        <w:outlineLvl w:val="0"/>
        <w:rPr>
          <w:sz w:val="24"/>
        </w:rPr>
      </w:pPr>
      <w:r>
        <w:rPr>
          <w:rFonts w:hint="eastAsia"/>
          <w:sz w:val="24"/>
        </w:rPr>
        <w:t>服务范围：</w:t>
      </w:r>
      <w:r>
        <w:rPr>
          <w:rFonts w:hint="eastAsia"/>
          <w:sz w:val="24"/>
        </w:rPr>
        <w:t>1.</w:t>
      </w:r>
      <w:r>
        <w:rPr>
          <w:rFonts w:hint="eastAsia"/>
          <w:sz w:val="24"/>
        </w:rPr>
        <w:t>天津市教育管理公共服务平台：天津市教育管理公共服务平台</w:t>
      </w:r>
      <w:r>
        <w:rPr>
          <w:rFonts w:hint="eastAsia"/>
          <w:sz w:val="24"/>
        </w:rPr>
        <w:t>2017</w:t>
      </w:r>
      <w:r>
        <w:rPr>
          <w:rFonts w:hint="eastAsia"/>
          <w:sz w:val="24"/>
        </w:rPr>
        <w:t>年</w:t>
      </w:r>
      <w:r>
        <w:rPr>
          <w:rFonts w:hint="eastAsia"/>
          <w:sz w:val="24"/>
        </w:rPr>
        <w:t>3</w:t>
      </w:r>
      <w:r>
        <w:rPr>
          <w:rFonts w:hint="eastAsia"/>
          <w:sz w:val="24"/>
        </w:rPr>
        <w:t>月开始建设，至今已集成接入支撑核心系统（统一用户、</w:t>
      </w:r>
      <w:r>
        <w:rPr>
          <w:rFonts w:hint="eastAsia"/>
          <w:sz w:val="24"/>
        </w:rPr>
        <w:t>CA</w:t>
      </w:r>
      <w:r>
        <w:rPr>
          <w:rFonts w:hint="eastAsia"/>
          <w:sz w:val="24"/>
        </w:rPr>
        <w:t>等），集成全国学前学生信息管理系统、全国中小学生学籍信息管理系统、全国中小学校舍信息管理系统、全国中等职业学校学生管理信息系统、全国学生资助管理信息系统等、国家教育资源公共服务平台、天津市基础教育资源管理平台、初中学生综合素质评价信息管理平台、高中学生综合素质信息管理平台等应用以及其他类教育应用系统共计</w:t>
      </w:r>
      <w:r>
        <w:rPr>
          <w:rFonts w:hint="eastAsia"/>
          <w:sz w:val="24"/>
        </w:rPr>
        <w:t>30</w:t>
      </w:r>
      <w:r>
        <w:rPr>
          <w:rFonts w:hint="eastAsia"/>
          <w:sz w:val="24"/>
        </w:rPr>
        <w:t>余个。集成教育部下发和市级采购的公共软件及中间件，实现各业务信息系统在统一基础运行环境、统一数据标准和统一技术架构的集成支撑环境中安全、高效、稳定地运行。</w:t>
      </w:r>
    </w:p>
    <w:p w:rsidR="001566D3" w:rsidRDefault="00DB4E38">
      <w:pPr>
        <w:spacing w:line="360" w:lineRule="auto"/>
        <w:ind w:firstLineChars="200" w:firstLine="480"/>
        <w:outlineLvl w:val="0"/>
        <w:rPr>
          <w:sz w:val="24"/>
        </w:rPr>
      </w:pPr>
      <w:r>
        <w:rPr>
          <w:rFonts w:hint="eastAsia"/>
          <w:sz w:val="24"/>
        </w:rPr>
        <w:t>2.</w:t>
      </w:r>
      <w:r>
        <w:rPr>
          <w:rFonts w:hint="eastAsia"/>
          <w:sz w:val="24"/>
        </w:rPr>
        <w:t>天津市中学生综合素质评价信息管理平台（初中综评）：天津市中学生综合素质评价信息管理平台</w:t>
      </w:r>
      <w:r>
        <w:rPr>
          <w:rFonts w:hint="eastAsia"/>
          <w:sz w:val="24"/>
        </w:rPr>
        <w:t>2018</w:t>
      </w:r>
      <w:r>
        <w:rPr>
          <w:rFonts w:hint="eastAsia"/>
          <w:sz w:val="24"/>
        </w:rPr>
        <w:t>年建设，全面整合中学教育各种要素，联通、对接学校教育管理，满足学校进行基础性管理，为天津市中学生用户提供综合素质评价服务，主要面向市教委、区教育局、初中学校、教师、学生等各类教育参与者服务，如实记录学生在校期间德智体美劳发展情况，实现“两评价一参考”的初中招生录取的支持支撑。</w:t>
      </w:r>
    </w:p>
    <w:p w:rsidR="001566D3" w:rsidRDefault="00DB4E38">
      <w:pPr>
        <w:spacing w:line="360" w:lineRule="auto"/>
        <w:ind w:firstLineChars="200" w:firstLine="480"/>
        <w:outlineLvl w:val="0"/>
        <w:rPr>
          <w:sz w:val="24"/>
        </w:rPr>
      </w:pPr>
      <w:r>
        <w:rPr>
          <w:rFonts w:hint="eastAsia"/>
          <w:sz w:val="24"/>
        </w:rPr>
        <w:t>3.</w:t>
      </w:r>
      <w:r>
        <w:rPr>
          <w:rFonts w:hint="eastAsia"/>
          <w:sz w:val="24"/>
        </w:rPr>
        <w:t>全国教育管理信息系统数据交换共享平台（省级部分）：天津市教育委员会政务信息系统整合共享建设</w:t>
      </w:r>
      <w:r>
        <w:rPr>
          <w:rFonts w:hint="eastAsia"/>
          <w:sz w:val="24"/>
        </w:rPr>
        <w:t>2018</w:t>
      </w:r>
      <w:r>
        <w:rPr>
          <w:rFonts w:hint="eastAsia"/>
          <w:sz w:val="24"/>
        </w:rPr>
        <w:t>年底启动，对原有数据交换平台进行了升级优化，并扩展采购了加密安全传输通道节点，实现了与政务云、考试院、综合素质评价系统及部分区的数据交换，与天津市“城市大脑”的接口对接。</w:t>
      </w:r>
    </w:p>
    <w:p w:rsidR="001566D3" w:rsidRDefault="00DB4E38">
      <w:pPr>
        <w:spacing w:line="360" w:lineRule="auto"/>
        <w:ind w:firstLineChars="200" w:firstLine="480"/>
        <w:outlineLvl w:val="0"/>
        <w:rPr>
          <w:sz w:val="24"/>
        </w:rPr>
      </w:pPr>
      <w:r>
        <w:rPr>
          <w:rFonts w:hint="eastAsia"/>
          <w:sz w:val="24"/>
        </w:rPr>
        <w:t>4.</w:t>
      </w:r>
      <w:r>
        <w:rPr>
          <w:rFonts w:hint="eastAsia"/>
          <w:sz w:val="24"/>
        </w:rPr>
        <w:t>天津市教育信息化软件资源管理与服务平台：天津市教育信息化软件资源管理与服务平台于</w:t>
      </w:r>
      <w:r>
        <w:rPr>
          <w:rFonts w:hint="eastAsia"/>
          <w:sz w:val="24"/>
        </w:rPr>
        <w:t>2017</w:t>
      </w:r>
      <w:r>
        <w:rPr>
          <w:rFonts w:hint="eastAsia"/>
          <w:sz w:val="24"/>
        </w:rPr>
        <w:t>年建设，支撑</w:t>
      </w:r>
      <w:r>
        <w:rPr>
          <w:rFonts w:hint="eastAsia"/>
          <w:sz w:val="24"/>
        </w:rPr>
        <w:t>Windows</w:t>
      </w:r>
      <w:r>
        <w:rPr>
          <w:rFonts w:hint="eastAsia"/>
          <w:sz w:val="24"/>
        </w:rPr>
        <w:t>及国产操作系统银河麒麟、统信，国产办公软件金山</w:t>
      </w:r>
      <w:r>
        <w:rPr>
          <w:rFonts w:hint="eastAsia"/>
          <w:sz w:val="24"/>
        </w:rPr>
        <w:t>Office</w:t>
      </w:r>
      <w:r>
        <w:rPr>
          <w:rFonts w:hint="eastAsia"/>
          <w:sz w:val="24"/>
        </w:rPr>
        <w:t>、永中</w:t>
      </w:r>
      <w:r>
        <w:rPr>
          <w:rFonts w:hint="eastAsia"/>
          <w:sz w:val="24"/>
        </w:rPr>
        <w:t>office</w:t>
      </w:r>
      <w:r>
        <w:rPr>
          <w:rFonts w:hint="eastAsia"/>
          <w:sz w:val="24"/>
        </w:rPr>
        <w:t>的下载、使用授权及管理。平台已开通市教委、高等院校、区县基础教育等</w:t>
      </w:r>
      <w:r>
        <w:rPr>
          <w:rFonts w:hint="eastAsia"/>
          <w:sz w:val="24"/>
        </w:rPr>
        <w:t>95</w:t>
      </w:r>
      <w:r>
        <w:rPr>
          <w:rFonts w:hint="eastAsia"/>
          <w:sz w:val="24"/>
        </w:rPr>
        <w:t>家单位二级管理账号，为提高天津市教育委员会及各级学校软件正版化和国产化的普及率提供服务支撑。</w:t>
      </w:r>
      <w:r>
        <w:rPr>
          <w:rFonts w:hint="eastAsia"/>
          <w:sz w:val="24"/>
        </w:rPr>
        <w:t xml:space="preserve">                                    </w:t>
      </w:r>
    </w:p>
    <w:p w:rsidR="001566D3" w:rsidRDefault="00DB4E38">
      <w:pPr>
        <w:spacing w:line="360" w:lineRule="auto"/>
        <w:ind w:firstLineChars="200" w:firstLine="480"/>
        <w:outlineLvl w:val="0"/>
        <w:rPr>
          <w:sz w:val="24"/>
        </w:rPr>
      </w:pPr>
      <w:r>
        <w:rPr>
          <w:rFonts w:hint="eastAsia"/>
          <w:sz w:val="24"/>
        </w:rPr>
        <w:t>5.</w:t>
      </w:r>
      <w:r>
        <w:rPr>
          <w:rFonts w:hint="eastAsia"/>
          <w:sz w:val="24"/>
        </w:rPr>
        <w:t>天津市教委网站群平台：天津市教委网站群平台于</w:t>
      </w:r>
      <w:r>
        <w:rPr>
          <w:rFonts w:hint="eastAsia"/>
          <w:sz w:val="24"/>
        </w:rPr>
        <w:t>2017</w:t>
      </w:r>
      <w:r>
        <w:rPr>
          <w:rFonts w:hint="eastAsia"/>
          <w:sz w:val="24"/>
        </w:rPr>
        <w:t>年开始建设，为市教委下属</w:t>
      </w:r>
      <w:r>
        <w:rPr>
          <w:rFonts w:hint="eastAsia"/>
          <w:sz w:val="24"/>
        </w:rPr>
        <w:t>21</w:t>
      </w:r>
      <w:r>
        <w:rPr>
          <w:rFonts w:hint="eastAsia"/>
          <w:sz w:val="24"/>
        </w:rPr>
        <w:t>个单位提供网站发布服务。</w:t>
      </w:r>
    </w:p>
    <w:p w:rsidR="001566D3" w:rsidRDefault="00DB4E38">
      <w:pPr>
        <w:spacing w:line="360" w:lineRule="auto"/>
        <w:ind w:firstLineChars="200" w:firstLine="480"/>
        <w:outlineLvl w:val="0"/>
        <w:rPr>
          <w:sz w:val="24"/>
        </w:rPr>
      </w:pPr>
      <w:r>
        <w:rPr>
          <w:rFonts w:hint="eastAsia"/>
          <w:sz w:val="24"/>
        </w:rPr>
        <w:t>服务要求：达到本项目需求书中的全部要求。</w:t>
      </w:r>
    </w:p>
    <w:p w:rsidR="001566D3" w:rsidRDefault="00DB4E38">
      <w:pPr>
        <w:spacing w:line="360" w:lineRule="auto"/>
        <w:ind w:firstLineChars="200" w:firstLine="480"/>
        <w:outlineLvl w:val="0"/>
        <w:rPr>
          <w:sz w:val="24"/>
        </w:rPr>
      </w:pPr>
      <w:r>
        <w:rPr>
          <w:rFonts w:hint="eastAsia"/>
          <w:sz w:val="24"/>
        </w:rPr>
        <w:t>本项目用于采购“天津市教育管理公共服务平台运维项目</w:t>
      </w:r>
      <w:r>
        <w:rPr>
          <w:rFonts w:hint="eastAsia"/>
          <w:sz w:val="24"/>
        </w:rPr>
        <w:t>(2025</w:t>
      </w:r>
      <w:r>
        <w:rPr>
          <w:rFonts w:hint="eastAsia"/>
          <w:sz w:val="24"/>
        </w:rPr>
        <w:t>年度）”所需运维服务。</w:t>
      </w:r>
    </w:p>
    <w:p w:rsidR="001566D3" w:rsidRDefault="00DB4E38">
      <w:pPr>
        <w:spacing w:line="360" w:lineRule="auto"/>
        <w:ind w:firstLineChars="200" w:firstLine="480"/>
        <w:outlineLvl w:val="0"/>
        <w:rPr>
          <w:sz w:val="24"/>
        </w:rPr>
      </w:pPr>
      <w:r>
        <w:rPr>
          <w:rFonts w:hint="eastAsia"/>
          <w:sz w:val="24"/>
        </w:rPr>
        <w:t>本项目属于软件和信息技术服务业</w:t>
      </w:r>
    </w:p>
    <w:p w:rsidR="001566D3" w:rsidRDefault="00DB4E38">
      <w:pPr>
        <w:spacing w:line="360" w:lineRule="auto"/>
        <w:ind w:firstLineChars="200" w:firstLine="482"/>
        <w:outlineLvl w:val="0"/>
        <w:rPr>
          <w:b/>
          <w:bCs/>
          <w:sz w:val="24"/>
        </w:rPr>
      </w:pPr>
      <w:r>
        <w:rPr>
          <w:rFonts w:hint="eastAsia"/>
          <w:b/>
          <w:bCs/>
          <w:sz w:val="24"/>
        </w:rPr>
        <w:t>二、具体要求</w:t>
      </w:r>
    </w:p>
    <w:p w:rsidR="001566D3" w:rsidRDefault="00DB4E38">
      <w:pPr>
        <w:spacing w:line="360" w:lineRule="auto"/>
        <w:ind w:firstLineChars="200" w:firstLine="482"/>
        <w:outlineLvl w:val="0"/>
        <w:rPr>
          <w:b/>
          <w:bCs/>
          <w:sz w:val="24"/>
        </w:rPr>
      </w:pPr>
      <w:r>
        <w:rPr>
          <w:rFonts w:hint="eastAsia"/>
          <w:b/>
          <w:bCs/>
          <w:sz w:val="24"/>
        </w:rPr>
        <w:t>第一包：天津市教育管理公共服务平台、天津市中学生综合素质评价信息管理平台、全国教育管理信息系统数据交换共享平台（省级部分）运维</w:t>
      </w:r>
    </w:p>
    <w:p w:rsidR="001566D3" w:rsidRDefault="00DB4E38">
      <w:pPr>
        <w:spacing w:line="360" w:lineRule="auto"/>
        <w:ind w:firstLineChars="200" w:firstLine="480"/>
        <w:outlineLvl w:val="0"/>
        <w:rPr>
          <w:sz w:val="24"/>
        </w:rPr>
      </w:pPr>
      <w:r>
        <w:rPr>
          <w:rFonts w:hint="eastAsia"/>
          <w:sz w:val="24"/>
        </w:rPr>
        <w:t>（一）运维软件介绍</w:t>
      </w:r>
    </w:p>
    <w:tbl>
      <w:tblPr>
        <w:tblW w:w="9585" w:type="dxa"/>
        <w:jc w:val="center"/>
        <w:tblLayout w:type="fixed"/>
        <w:tblLook w:val="04A0" w:firstRow="1" w:lastRow="0" w:firstColumn="1" w:lastColumn="0" w:noHBand="0" w:noVBand="1"/>
      </w:tblPr>
      <w:tblGrid>
        <w:gridCol w:w="930"/>
        <w:gridCol w:w="2025"/>
        <w:gridCol w:w="2880"/>
        <w:gridCol w:w="1575"/>
        <w:gridCol w:w="2175"/>
      </w:tblGrid>
      <w:tr w:rsidR="001566D3">
        <w:trPr>
          <w:trHeight w:val="300"/>
          <w:jc w:val="center"/>
        </w:trPr>
        <w:tc>
          <w:tcPr>
            <w:tcW w:w="930" w:type="dxa"/>
            <w:tcBorders>
              <w:top w:val="single" w:sz="8" w:space="0" w:color="auto"/>
              <w:left w:val="single" w:sz="8" w:space="0" w:color="auto"/>
              <w:bottom w:val="single" w:sz="8" w:space="0" w:color="auto"/>
              <w:right w:val="single" w:sz="8" w:space="0" w:color="auto"/>
            </w:tcBorders>
            <w:noWrap/>
            <w:vAlign w:val="center"/>
          </w:tcPr>
          <w:p w:rsidR="001566D3" w:rsidRDefault="00DB4E38">
            <w:pPr>
              <w:spacing w:line="360" w:lineRule="auto"/>
              <w:jc w:val="center"/>
              <w:rPr>
                <w:b/>
                <w:bCs/>
                <w:sz w:val="24"/>
              </w:rPr>
            </w:pPr>
            <w:r>
              <w:rPr>
                <w:rFonts w:hint="eastAsia"/>
                <w:b/>
                <w:bCs/>
                <w:sz w:val="24"/>
              </w:rPr>
              <w:t>序号</w:t>
            </w:r>
          </w:p>
        </w:tc>
        <w:tc>
          <w:tcPr>
            <w:tcW w:w="2025" w:type="dxa"/>
            <w:tcBorders>
              <w:top w:val="single" w:sz="8" w:space="0" w:color="auto"/>
              <w:left w:val="nil"/>
              <w:bottom w:val="single" w:sz="8" w:space="0" w:color="auto"/>
              <w:right w:val="single" w:sz="8" w:space="0" w:color="auto"/>
            </w:tcBorders>
            <w:vAlign w:val="center"/>
          </w:tcPr>
          <w:p w:rsidR="001566D3" w:rsidRDefault="00DB4E38">
            <w:pPr>
              <w:spacing w:line="360" w:lineRule="auto"/>
              <w:jc w:val="center"/>
              <w:rPr>
                <w:b/>
                <w:bCs/>
                <w:sz w:val="24"/>
              </w:rPr>
            </w:pPr>
            <w:r>
              <w:rPr>
                <w:rFonts w:hint="eastAsia"/>
                <w:b/>
                <w:bCs/>
                <w:sz w:val="24"/>
              </w:rPr>
              <w:t>业务系统名称</w:t>
            </w:r>
          </w:p>
        </w:tc>
        <w:tc>
          <w:tcPr>
            <w:tcW w:w="2880" w:type="dxa"/>
            <w:tcBorders>
              <w:top w:val="single" w:sz="8" w:space="0" w:color="auto"/>
              <w:left w:val="nil"/>
              <w:bottom w:val="single" w:sz="8" w:space="0" w:color="auto"/>
              <w:right w:val="single" w:sz="8" w:space="0" w:color="auto"/>
            </w:tcBorders>
            <w:vAlign w:val="center"/>
          </w:tcPr>
          <w:p w:rsidR="001566D3" w:rsidRDefault="00DB4E38">
            <w:pPr>
              <w:spacing w:line="360" w:lineRule="auto"/>
              <w:jc w:val="center"/>
              <w:rPr>
                <w:sz w:val="24"/>
                <w:szCs w:val="24"/>
              </w:rPr>
            </w:pPr>
            <w:r>
              <w:rPr>
                <w:rFonts w:hint="eastAsia"/>
                <w:b/>
                <w:bCs/>
                <w:sz w:val="24"/>
              </w:rPr>
              <w:t>主要功能</w:t>
            </w:r>
          </w:p>
        </w:tc>
        <w:tc>
          <w:tcPr>
            <w:tcW w:w="1575" w:type="dxa"/>
            <w:tcBorders>
              <w:top w:val="single" w:sz="8" w:space="0" w:color="auto"/>
              <w:left w:val="nil"/>
              <w:bottom w:val="single" w:sz="8" w:space="0" w:color="auto"/>
              <w:right w:val="single" w:sz="8" w:space="0" w:color="auto"/>
            </w:tcBorders>
            <w:noWrap/>
            <w:vAlign w:val="center"/>
          </w:tcPr>
          <w:p w:rsidR="001566D3" w:rsidRDefault="00DB4E38">
            <w:pPr>
              <w:spacing w:line="360" w:lineRule="auto"/>
              <w:jc w:val="center"/>
              <w:rPr>
                <w:sz w:val="24"/>
                <w:szCs w:val="24"/>
              </w:rPr>
            </w:pPr>
            <w:r>
              <w:rPr>
                <w:rFonts w:hint="eastAsia"/>
                <w:b/>
                <w:bCs/>
                <w:sz w:val="24"/>
              </w:rPr>
              <w:t>开发商</w:t>
            </w:r>
          </w:p>
        </w:tc>
        <w:tc>
          <w:tcPr>
            <w:tcW w:w="2175" w:type="dxa"/>
            <w:tcBorders>
              <w:top w:val="single" w:sz="8" w:space="0" w:color="auto"/>
              <w:left w:val="nil"/>
              <w:bottom w:val="single" w:sz="8" w:space="0" w:color="auto"/>
              <w:right w:val="single" w:sz="8" w:space="0" w:color="auto"/>
            </w:tcBorders>
            <w:vAlign w:val="center"/>
          </w:tcPr>
          <w:p w:rsidR="001566D3" w:rsidRDefault="00DB4E38">
            <w:pPr>
              <w:spacing w:line="360" w:lineRule="auto"/>
              <w:jc w:val="center"/>
              <w:rPr>
                <w:sz w:val="24"/>
                <w:szCs w:val="24"/>
              </w:rPr>
            </w:pPr>
            <w:r>
              <w:rPr>
                <w:rFonts w:hint="eastAsia"/>
                <w:b/>
                <w:bCs/>
                <w:sz w:val="24"/>
              </w:rPr>
              <w:t>使用领域</w:t>
            </w:r>
          </w:p>
        </w:tc>
      </w:tr>
      <w:tr w:rsidR="001566D3">
        <w:trPr>
          <w:trHeight w:val="2985"/>
          <w:jc w:val="center"/>
        </w:trPr>
        <w:tc>
          <w:tcPr>
            <w:tcW w:w="930" w:type="dxa"/>
            <w:tcBorders>
              <w:top w:val="nil"/>
              <w:left w:val="single" w:sz="8" w:space="0" w:color="auto"/>
              <w:bottom w:val="single" w:sz="8" w:space="0" w:color="auto"/>
              <w:right w:val="single" w:sz="8" w:space="0" w:color="auto"/>
            </w:tcBorders>
            <w:noWrap/>
            <w:vAlign w:val="center"/>
          </w:tcPr>
          <w:p w:rsidR="001566D3" w:rsidRDefault="00DB4E38">
            <w:pPr>
              <w:spacing w:line="360" w:lineRule="auto"/>
              <w:jc w:val="center"/>
              <w:rPr>
                <w:sz w:val="24"/>
                <w:szCs w:val="24"/>
              </w:rPr>
            </w:pPr>
            <w:r>
              <w:rPr>
                <w:sz w:val="24"/>
                <w:szCs w:val="24"/>
              </w:rPr>
              <w:t>1</w:t>
            </w:r>
          </w:p>
        </w:tc>
        <w:tc>
          <w:tcPr>
            <w:tcW w:w="2025"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rFonts w:hint="eastAsia"/>
                <w:sz w:val="24"/>
                <w:szCs w:val="24"/>
              </w:rPr>
              <w:t>天津市教育管理公共服务平台</w:t>
            </w:r>
          </w:p>
        </w:tc>
        <w:tc>
          <w:tcPr>
            <w:tcW w:w="2880"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rFonts w:hint="eastAsia"/>
                <w:sz w:val="24"/>
                <w:szCs w:val="24"/>
              </w:rPr>
              <w:t>平台在教育部部署在市级的基础数据基础上，建设了天津市基础数据库、门户系统、大数据平台，支撑市级基础数据库应用系统的互联互通与清洗整合，实现全市教育数据价值的深度挖掘，为各级教育行政管理人员提供完整、一致、准确、及时的信息，提升决策、监管监控水平，促进教育管理现代化和决策科学化。</w:t>
            </w:r>
          </w:p>
        </w:tc>
        <w:tc>
          <w:tcPr>
            <w:tcW w:w="1575"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rFonts w:hint="eastAsia"/>
                <w:sz w:val="24"/>
                <w:szCs w:val="24"/>
              </w:rPr>
              <w:t>浪潮软件股份有限公司</w:t>
            </w:r>
          </w:p>
        </w:tc>
        <w:tc>
          <w:tcPr>
            <w:tcW w:w="2175"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rFonts w:hint="eastAsia"/>
                <w:sz w:val="24"/>
                <w:szCs w:val="24"/>
              </w:rPr>
              <w:t>市教委中小学处、区教育局、学校任课老师、学生</w:t>
            </w:r>
          </w:p>
        </w:tc>
      </w:tr>
      <w:tr w:rsidR="001566D3">
        <w:trPr>
          <w:trHeight w:val="1355"/>
          <w:jc w:val="center"/>
        </w:trPr>
        <w:tc>
          <w:tcPr>
            <w:tcW w:w="930" w:type="dxa"/>
            <w:tcBorders>
              <w:top w:val="nil"/>
              <w:left w:val="single" w:sz="8" w:space="0" w:color="auto"/>
              <w:bottom w:val="single" w:sz="8" w:space="0" w:color="auto"/>
              <w:right w:val="single" w:sz="8" w:space="0" w:color="auto"/>
            </w:tcBorders>
            <w:shd w:val="clear" w:color="auto" w:fill="auto"/>
            <w:noWrap/>
            <w:vAlign w:val="center"/>
          </w:tcPr>
          <w:p w:rsidR="001566D3" w:rsidRDefault="00DB4E38">
            <w:pPr>
              <w:spacing w:line="360" w:lineRule="auto"/>
              <w:jc w:val="center"/>
              <w:rPr>
                <w:sz w:val="24"/>
                <w:szCs w:val="24"/>
              </w:rPr>
            </w:pPr>
            <w:r>
              <w:rPr>
                <w:rFonts w:hint="eastAsia"/>
                <w:sz w:val="24"/>
                <w:szCs w:val="24"/>
              </w:rPr>
              <w:t>2</w:t>
            </w:r>
          </w:p>
        </w:tc>
        <w:tc>
          <w:tcPr>
            <w:tcW w:w="2025" w:type="dxa"/>
            <w:tcBorders>
              <w:top w:val="nil"/>
              <w:left w:val="nil"/>
              <w:bottom w:val="single" w:sz="8" w:space="0" w:color="auto"/>
              <w:right w:val="single" w:sz="8" w:space="0" w:color="auto"/>
            </w:tcBorders>
            <w:shd w:val="clear" w:color="auto" w:fill="auto"/>
            <w:vAlign w:val="center"/>
          </w:tcPr>
          <w:p w:rsidR="001566D3" w:rsidRDefault="00DB4E38">
            <w:pPr>
              <w:spacing w:line="360" w:lineRule="auto"/>
              <w:jc w:val="left"/>
              <w:rPr>
                <w:sz w:val="24"/>
                <w:szCs w:val="24"/>
              </w:rPr>
            </w:pPr>
            <w:r>
              <w:rPr>
                <w:rFonts w:hint="eastAsia"/>
                <w:sz w:val="24"/>
                <w:szCs w:val="24"/>
              </w:rPr>
              <w:t>天津市中学生综合素质评价信息管理平台（初中综评）</w:t>
            </w:r>
          </w:p>
        </w:tc>
        <w:tc>
          <w:tcPr>
            <w:tcW w:w="2880" w:type="dxa"/>
            <w:tcBorders>
              <w:top w:val="nil"/>
              <w:left w:val="nil"/>
              <w:bottom w:val="single" w:sz="8" w:space="0" w:color="auto"/>
              <w:right w:val="single" w:sz="8" w:space="0" w:color="auto"/>
            </w:tcBorders>
            <w:shd w:val="clear" w:color="auto" w:fill="auto"/>
            <w:vAlign w:val="center"/>
          </w:tcPr>
          <w:p w:rsidR="001566D3" w:rsidRDefault="00DB4E38">
            <w:pPr>
              <w:spacing w:line="360" w:lineRule="auto"/>
              <w:jc w:val="left"/>
              <w:rPr>
                <w:sz w:val="24"/>
                <w:szCs w:val="24"/>
              </w:rPr>
            </w:pPr>
            <w:r>
              <w:rPr>
                <w:rFonts w:hint="eastAsia"/>
                <w:sz w:val="24"/>
                <w:szCs w:val="24"/>
              </w:rPr>
              <w:t>平台全面整合中学教育各种要素，联通、对接学校教育管理，满足学校进行基础性管理需要的同时，以考试招生制度改革为突破口，全面推进教育综合改革。建设市区校三级管理系统，全面落实立德树人的要求，各级教育部门发挥领导作用，激活学校与学生在这个评价中的主动性，实现综合素质评价对于学生发展的正确导向作用。</w:t>
            </w:r>
          </w:p>
        </w:tc>
        <w:tc>
          <w:tcPr>
            <w:tcW w:w="1575" w:type="dxa"/>
            <w:tcBorders>
              <w:top w:val="nil"/>
              <w:left w:val="nil"/>
              <w:bottom w:val="single" w:sz="8" w:space="0" w:color="auto"/>
              <w:right w:val="single" w:sz="8" w:space="0" w:color="auto"/>
            </w:tcBorders>
            <w:shd w:val="clear" w:color="auto" w:fill="auto"/>
            <w:vAlign w:val="center"/>
          </w:tcPr>
          <w:p w:rsidR="001566D3" w:rsidRDefault="00DB4E38">
            <w:pPr>
              <w:spacing w:line="360" w:lineRule="auto"/>
              <w:jc w:val="left"/>
              <w:rPr>
                <w:sz w:val="24"/>
                <w:szCs w:val="24"/>
              </w:rPr>
            </w:pPr>
            <w:r>
              <w:rPr>
                <w:rFonts w:hint="eastAsia"/>
                <w:sz w:val="24"/>
                <w:szCs w:val="24"/>
              </w:rPr>
              <w:t>浪潮软件股份有限公司</w:t>
            </w:r>
          </w:p>
        </w:tc>
        <w:tc>
          <w:tcPr>
            <w:tcW w:w="2175" w:type="dxa"/>
            <w:tcBorders>
              <w:top w:val="nil"/>
              <w:left w:val="nil"/>
              <w:bottom w:val="single" w:sz="8" w:space="0" w:color="auto"/>
              <w:right w:val="single" w:sz="8" w:space="0" w:color="auto"/>
            </w:tcBorders>
            <w:shd w:val="clear" w:color="auto" w:fill="auto"/>
            <w:vAlign w:val="center"/>
          </w:tcPr>
          <w:p w:rsidR="001566D3" w:rsidRDefault="00DB4E38">
            <w:pPr>
              <w:spacing w:line="360" w:lineRule="auto"/>
              <w:jc w:val="left"/>
              <w:rPr>
                <w:sz w:val="24"/>
                <w:szCs w:val="24"/>
              </w:rPr>
            </w:pPr>
            <w:r>
              <w:rPr>
                <w:rFonts w:hint="eastAsia"/>
                <w:sz w:val="24"/>
                <w:szCs w:val="24"/>
              </w:rPr>
              <w:t>市教委中小学处、区教育局、学校任课老师、学生</w:t>
            </w:r>
          </w:p>
        </w:tc>
      </w:tr>
      <w:tr w:rsidR="001566D3">
        <w:trPr>
          <w:trHeight w:val="1905"/>
          <w:jc w:val="center"/>
        </w:trPr>
        <w:tc>
          <w:tcPr>
            <w:tcW w:w="930" w:type="dxa"/>
            <w:tcBorders>
              <w:top w:val="nil"/>
              <w:left w:val="single" w:sz="8" w:space="0" w:color="auto"/>
              <w:bottom w:val="single" w:sz="8" w:space="0" w:color="auto"/>
              <w:right w:val="single" w:sz="8" w:space="0" w:color="auto"/>
            </w:tcBorders>
            <w:noWrap/>
            <w:vAlign w:val="center"/>
          </w:tcPr>
          <w:p w:rsidR="001566D3" w:rsidRDefault="00DB4E38">
            <w:pPr>
              <w:spacing w:line="360" w:lineRule="auto"/>
              <w:jc w:val="center"/>
              <w:rPr>
                <w:sz w:val="24"/>
                <w:szCs w:val="24"/>
              </w:rPr>
            </w:pPr>
            <w:r>
              <w:rPr>
                <w:rFonts w:hint="eastAsia"/>
                <w:sz w:val="24"/>
                <w:szCs w:val="24"/>
              </w:rPr>
              <w:t>3</w:t>
            </w:r>
          </w:p>
        </w:tc>
        <w:tc>
          <w:tcPr>
            <w:tcW w:w="2025"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rFonts w:hint="eastAsia"/>
                <w:sz w:val="24"/>
                <w:szCs w:val="24"/>
              </w:rPr>
              <w:t>全国教育管理信息系统数据交换共享平台（省级部分）</w:t>
            </w:r>
          </w:p>
        </w:tc>
        <w:tc>
          <w:tcPr>
            <w:tcW w:w="2880" w:type="dxa"/>
            <w:tcBorders>
              <w:top w:val="nil"/>
              <w:left w:val="nil"/>
              <w:bottom w:val="single" w:sz="8" w:space="0" w:color="auto"/>
              <w:right w:val="single" w:sz="8" w:space="0" w:color="auto"/>
            </w:tcBorders>
            <w:vAlign w:val="center"/>
          </w:tcPr>
          <w:p w:rsidR="001566D3" w:rsidRDefault="00DB4E38">
            <w:pPr>
              <w:spacing w:line="360" w:lineRule="auto"/>
              <w:ind w:firstLineChars="200" w:firstLine="480"/>
              <w:jc w:val="left"/>
              <w:rPr>
                <w:sz w:val="24"/>
                <w:szCs w:val="24"/>
              </w:rPr>
            </w:pPr>
            <w:r>
              <w:rPr>
                <w:rFonts w:hint="eastAsia"/>
                <w:sz w:val="24"/>
                <w:szCs w:val="24"/>
              </w:rPr>
              <w:t>根据教委事业单位、各区以及其他委办局需求调整、增加交换流程任务，并配合完成数据的获取；为其他单位提供数据解释服务以及数据对接服务；完成相关数据需求的梳理、传输、策略设置等工作。</w:t>
            </w:r>
          </w:p>
        </w:tc>
        <w:tc>
          <w:tcPr>
            <w:tcW w:w="1575"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rFonts w:hint="eastAsia"/>
                <w:sz w:val="24"/>
                <w:szCs w:val="24"/>
              </w:rPr>
              <w:t>北京京师励耘教育科技有限公司</w:t>
            </w:r>
          </w:p>
        </w:tc>
        <w:tc>
          <w:tcPr>
            <w:tcW w:w="2175"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rFonts w:hint="eastAsia"/>
                <w:sz w:val="24"/>
                <w:szCs w:val="24"/>
              </w:rPr>
              <w:t>管理用户</w:t>
            </w:r>
          </w:p>
        </w:tc>
      </w:tr>
    </w:tbl>
    <w:p w:rsidR="001566D3" w:rsidRDefault="00DB4E38">
      <w:pPr>
        <w:spacing w:line="360" w:lineRule="auto"/>
        <w:ind w:firstLineChars="200" w:firstLine="480"/>
        <w:rPr>
          <w:sz w:val="24"/>
        </w:rPr>
      </w:pPr>
      <w:r>
        <w:rPr>
          <w:sz w:val="24"/>
        </w:rPr>
        <w:t>（二）运维人员要求</w:t>
      </w:r>
    </w:p>
    <w:tbl>
      <w:tblPr>
        <w:tblStyle w:val="af"/>
        <w:tblW w:w="9614" w:type="dxa"/>
        <w:jc w:val="center"/>
        <w:tblLayout w:type="fixed"/>
        <w:tblLook w:val="04A0" w:firstRow="1" w:lastRow="0" w:firstColumn="1" w:lastColumn="0" w:noHBand="0" w:noVBand="1"/>
      </w:tblPr>
      <w:tblGrid>
        <w:gridCol w:w="705"/>
        <w:gridCol w:w="1225"/>
        <w:gridCol w:w="795"/>
        <w:gridCol w:w="2371"/>
        <w:gridCol w:w="3435"/>
        <w:gridCol w:w="1083"/>
      </w:tblGrid>
      <w:tr w:rsidR="001566D3">
        <w:trPr>
          <w:jc w:val="center"/>
        </w:trPr>
        <w:tc>
          <w:tcPr>
            <w:tcW w:w="705"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序号</w:t>
            </w:r>
          </w:p>
        </w:tc>
        <w:tc>
          <w:tcPr>
            <w:tcW w:w="1225"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岗位名称</w:t>
            </w:r>
          </w:p>
        </w:tc>
        <w:tc>
          <w:tcPr>
            <w:tcW w:w="795"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人数</w:t>
            </w:r>
          </w:p>
        </w:tc>
        <w:tc>
          <w:tcPr>
            <w:tcW w:w="2371"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要求</w:t>
            </w:r>
          </w:p>
        </w:tc>
        <w:tc>
          <w:tcPr>
            <w:tcW w:w="3435"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工作职责</w:t>
            </w:r>
          </w:p>
        </w:tc>
        <w:tc>
          <w:tcPr>
            <w:tcW w:w="1083" w:type="dxa"/>
          </w:tcPr>
          <w:p w:rsidR="001566D3" w:rsidRDefault="00DB4E38">
            <w:pPr>
              <w:spacing w:line="360" w:lineRule="auto"/>
              <w:jc w:val="center"/>
              <w:rPr>
                <w:rFonts w:ascii="宋体" w:hAnsi="宋体" w:cs="宋体"/>
                <w:sz w:val="24"/>
                <w:szCs w:val="24"/>
              </w:rPr>
            </w:pPr>
            <w:r>
              <w:rPr>
                <w:rFonts w:ascii="宋体" w:hAnsi="宋体" w:cs="宋体" w:hint="eastAsia"/>
                <w:sz w:val="24"/>
                <w:szCs w:val="24"/>
              </w:rPr>
              <w:t>是否驻场服务</w:t>
            </w:r>
          </w:p>
        </w:tc>
      </w:tr>
      <w:tr w:rsidR="001566D3">
        <w:trPr>
          <w:jc w:val="center"/>
        </w:trPr>
        <w:tc>
          <w:tcPr>
            <w:tcW w:w="705"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1</w:t>
            </w:r>
          </w:p>
        </w:tc>
        <w:tc>
          <w:tcPr>
            <w:tcW w:w="1225"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项目经理</w:t>
            </w:r>
          </w:p>
        </w:tc>
        <w:tc>
          <w:tcPr>
            <w:tcW w:w="795"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1</w:t>
            </w:r>
          </w:p>
        </w:tc>
        <w:tc>
          <w:tcPr>
            <w:tcW w:w="2371" w:type="dxa"/>
            <w:vAlign w:val="center"/>
          </w:tcPr>
          <w:p w:rsidR="001566D3" w:rsidRDefault="00DB4E38">
            <w:pPr>
              <w:spacing w:line="360" w:lineRule="auto"/>
              <w:jc w:val="left"/>
              <w:rPr>
                <w:rFonts w:ascii="宋体" w:hAnsi="宋体" w:cs="宋体"/>
                <w:sz w:val="24"/>
                <w:szCs w:val="24"/>
              </w:rPr>
            </w:pPr>
            <w:r>
              <w:rPr>
                <w:rFonts w:ascii="宋体" w:hAnsi="宋体" w:cs="宋体" w:hint="eastAsia"/>
                <w:sz w:val="24"/>
                <w:szCs w:val="24"/>
              </w:rPr>
              <w:t>具有信息系统项目管理师证书、网络规划设计师证书。</w:t>
            </w:r>
          </w:p>
        </w:tc>
        <w:tc>
          <w:tcPr>
            <w:tcW w:w="3435" w:type="dxa"/>
            <w:vAlign w:val="center"/>
          </w:tcPr>
          <w:p w:rsidR="001566D3" w:rsidRDefault="00DB4E38">
            <w:pPr>
              <w:spacing w:line="360" w:lineRule="auto"/>
              <w:jc w:val="left"/>
              <w:rPr>
                <w:rFonts w:ascii="宋体" w:hAnsi="宋体" w:cs="宋体"/>
                <w:sz w:val="24"/>
                <w:szCs w:val="24"/>
              </w:rPr>
            </w:pPr>
            <w:r>
              <w:rPr>
                <w:rFonts w:ascii="宋体" w:hAnsi="宋体" w:cs="宋体" w:hint="eastAsia"/>
                <w:sz w:val="24"/>
                <w:szCs w:val="24"/>
              </w:rPr>
              <w:t>1.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p w:rsidR="001566D3" w:rsidRDefault="00DB4E38">
            <w:pPr>
              <w:spacing w:line="360" w:lineRule="auto"/>
              <w:jc w:val="left"/>
              <w:rPr>
                <w:rFonts w:ascii="宋体" w:hAnsi="宋体" w:cs="宋体"/>
                <w:sz w:val="24"/>
                <w:szCs w:val="24"/>
              </w:rPr>
            </w:pPr>
            <w:r>
              <w:rPr>
                <w:rFonts w:ascii="宋体" w:hAnsi="宋体" w:cs="宋体" w:hint="eastAsia"/>
                <w:sz w:val="24"/>
                <w:szCs w:val="24"/>
              </w:rPr>
              <w:t>2.从事计算机网络领域的需求分析、规划设计、部署实施、评测、运行维护等工作，指导制订采购人的数据和网络战略规划，指导系统建设实施。</w:t>
            </w:r>
          </w:p>
        </w:tc>
        <w:tc>
          <w:tcPr>
            <w:tcW w:w="1083"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不驻场</w:t>
            </w:r>
          </w:p>
        </w:tc>
      </w:tr>
      <w:tr w:rsidR="001566D3">
        <w:trPr>
          <w:jc w:val="center"/>
        </w:trPr>
        <w:tc>
          <w:tcPr>
            <w:tcW w:w="705"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2</w:t>
            </w:r>
          </w:p>
        </w:tc>
        <w:tc>
          <w:tcPr>
            <w:tcW w:w="1225"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运维工程师</w:t>
            </w:r>
          </w:p>
        </w:tc>
        <w:tc>
          <w:tcPr>
            <w:tcW w:w="795"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1</w:t>
            </w:r>
          </w:p>
        </w:tc>
        <w:tc>
          <w:tcPr>
            <w:tcW w:w="2371" w:type="dxa"/>
            <w:vAlign w:val="center"/>
          </w:tcPr>
          <w:p w:rsidR="001566D3" w:rsidRDefault="00DB4E38">
            <w:pPr>
              <w:spacing w:line="360" w:lineRule="auto"/>
              <w:jc w:val="left"/>
              <w:rPr>
                <w:rFonts w:ascii="宋体" w:hAnsi="宋体" w:cs="宋体"/>
                <w:sz w:val="24"/>
                <w:szCs w:val="24"/>
              </w:rPr>
            </w:pPr>
            <w:r>
              <w:rPr>
                <w:rFonts w:ascii="宋体" w:hAnsi="宋体" w:cs="宋体" w:hint="eastAsia"/>
                <w:sz w:val="24"/>
                <w:szCs w:val="24"/>
              </w:rPr>
              <w:t>具备注册信息安全专业人员（CISP）证书。</w:t>
            </w:r>
          </w:p>
        </w:tc>
        <w:tc>
          <w:tcPr>
            <w:tcW w:w="3435" w:type="dxa"/>
            <w:vAlign w:val="center"/>
          </w:tcPr>
          <w:p w:rsidR="001566D3" w:rsidRDefault="00DB4E38">
            <w:pPr>
              <w:spacing w:line="360" w:lineRule="auto"/>
              <w:jc w:val="left"/>
              <w:rPr>
                <w:rFonts w:ascii="宋体" w:hAnsi="宋体" w:cs="宋体"/>
                <w:sz w:val="24"/>
                <w:szCs w:val="24"/>
              </w:rPr>
            </w:pPr>
            <w:r>
              <w:rPr>
                <w:rFonts w:ascii="宋体" w:hAnsi="宋体" w:cs="宋体" w:hint="eastAsia"/>
                <w:sz w:val="24"/>
                <w:szCs w:val="24"/>
              </w:rPr>
              <w:t>从事渗透测试基础、实操演练；操作系统安全、实操演练；Web 安全、实操演练；数据库安全、实操演练；中间件安全、实操演练。</w:t>
            </w:r>
          </w:p>
        </w:tc>
        <w:tc>
          <w:tcPr>
            <w:tcW w:w="1083"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不驻场</w:t>
            </w:r>
          </w:p>
        </w:tc>
      </w:tr>
    </w:tbl>
    <w:p w:rsidR="001566D3" w:rsidRDefault="00DB4E38">
      <w:pPr>
        <w:spacing w:line="360" w:lineRule="auto"/>
        <w:ind w:firstLineChars="200" w:firstLine="480"/>
        <w:rPr>
          <w:sz w:val="24"/>
        </w:rPr>
      </w:pPr>
      <w:r>
        <w:rPr>
          <w:rFonts w:hint="eastAsia"/>
          <w:sz w:val="24"/>
        </w:rPr>
        <w:t>（三）运维服务要求</w:t>
      </w:r>
    </w:p>
    <w:p w:rsidR="001566D3" w:rsidRDefault="00DB4E38">
      <w:pPr>
        <w:spacing w:line="360" w:lineRule="auto"/>
        <w:ind w:firstLineChars="200" w:firstLine="480"/>
        <w:rPr>
          <w:sz w:val="24"/>
        </w:rPr>
      </w:pPr>
      <w:r>
        <w:rPr>
          <w:rFonts w:hint="eastAsia"/>
          <w:sz w:val="24"/>
        </w:rPr>
        <w:t>1.</w:t>
      </w:r>
      <w:r>
        <w:rPr>
          <w:rFonts w:hint="eastAsia"/>
          <w:sz w:val="24"/>
        </w:rPr>
        <w:t>基础运维服务内容</w:t>
      </w:r>
    </w:p>
    <w:p w:rsidR="001566D3" w:rsidRDefault="00DB4E38">
      <w:pPr>
        <w:spacing w:line="360" w:lineRule="auto"/>
        <w:ind w:firstLineChars="200" w:firstLine="480"/>
        <w:rPr>
          <w:sz w:val="24"/>
        </w:rPr>
      </w:pPr>
      <w:r>
        <w:rPr>
          <w:rFonts w:hint="eastAsia"/>
          <w:sz w:val="24"/>
        </w:rPr>
        <w:t>（</w:t>
      </w:r>
      <w:r>
        <w:rPr>
          <w:rFonts w:hint="eastAsia"/>
          <w:sz w:val="24"/>
        </w:rPr>
        <w:t>1</w:t>
      </w:r>
      <w:r>
        <w:rPr>
          <w:rFonts w:hint="eastAsia"/>
          <w:sz w:val="24"/>
        </w:rPr>
        <w:t>）日常维护</w:t>
      </w:r>
    </w:p>
    <w:p w:rsidR="001566D3" w:rsidRDefault="00DB4E38">
      <w:pPr>
        <w:spacing w:line="360" w:lineRule="auto"/>
        <w:ind w:firstLineChars="200" w:firstLine="480"/>
        <w:rPr>
          <w:sz w:val="24"/>
        </w:rPr>
      </w:pPr>
      <w:r>
        <w:rPr>
          <w:rFonts w:hint="eastAsia"/>
          <w:sz w:val="24"/>
        </w:rPr>
        <w:t>实时关注系统运行状态，每日对系统的基础设施、应用服务、中间件、数据库等进行巡检，了解运行状态、资源情况，并做好巡检记录和分析等。</w:t>
      </w:r>
    </w:p>
    <w:p w:rsidR="001566D3" w:rsidRDefault="00DB4E38">
      <w:pPr>
        <w:spacing w:line="360" w:lineRule="auto"/>
        <w:ind w:firstLineChars="200" w:firstLine="480"/>
        <w:rPr>
          <w:sz w:val="24"/>
        </w:rPr>
      </w:pPr>
      <w:r>
        <w:rPr>
          <w:rFonts w:hint="eastAsia"/>
          <w:sz w:val="24"/>
        </w:rPr>
        <w:t>（</w:t>
      </w:r>
      <w:r>
        <w:rPr>
          <w:rFonts w:hint="eastAsia"/>
          <w:sz w:val="24"/>
        </w:rPr>
        <w:t>2</w:t>
      </w:r>
      <w:r>
        <w:rPr>
          <w:rFonts w:hint="eastAsia"/>
          <w:sz w:val="24"/>
        </w:rPr>
        <w:t>）故障检测及排除</w:t>
      </w:r>
    </w:p>
    <w:p w:rsidR="001566D3" w:rsidRDefault="00DB4E38">
      <w:pPr>
        <w:spacing w:line="360" w:lineRule="auto"/>
        <w:ind w:firstLineChars="200" w:firstLine="480"/>
        <w:rPr>
          <w:sz w:val="24"/>
        </w:rPr>
      </w:pPr>
      <w:r>
        <w:rPr>
          <w:rFonts w:hint="eastAsia"/>
          <w:sz w:val="24"/>
        </w:rPr>
        <w:t>及时发现系统故障，提供解决方案、实施修复、测试验证、反馈总结。配合调整修复系统部署集群以及所依赖基础软件环境等。原服务器宕机或无法恢复时，提供重新部署服务。</w:t>
      </w:r>
    </w:p>
    <w:p w:rsidR="001566D3" w:rsidRDefault="00DB4E38">
      <w:pPr>
        <w:spacing w:line="360" w:lineRule="auto"/>
        <w:ind w:firstLineChars="200" w:firstLine="480"/>
        <w:rPr>
          <w:sz w:val="24"/>
        </w:rPr>
      </w:pPr>
      <w:r>
        <w:rPr>
          <w:rFonts w:hint="eastAsia"/>
          <w:sz w:val="24"/>
        </w:rPr>
        <w:t>（</w:t>
      </w:r>
      <w:r>
        <w:rPr>
          <w:rFonts w:hint="eastAsia"/>
          <w:sz w:val="24"/>
        </w:rPr>
        <w:t>3</w:t>
      </w:r>
      <w:r>
        <w:rPr>
          <w:rFonts w:hint="eastAsia"/>
          <w:sz w:val="24"/>
        </w:rPr>
        <w:t>）系统性能优化</w:t>
      </w:r>
    </w:p>
    <w:p w:rsidR="001566D3" w:rsidRDefault="00DB4E38">
      <w:pPr>
        <w:spacing w:line="360" w:lineRule="auto"/>
        <w:ind w:firstLineChars="200" w:firstLine="480"/>
        <w:rPr>
          <w:sz w:val="24"/>
        </w:rPr>
      </w:pPr>
      <w:r>
        <w:rPr>
          <w:rFonts w:hint="eastAsia"/>
          <w:sz w:val="24"/>
        </w:rPr>
        <w:t>根据系统要求提供应用优化调整。按照系统日常运行的情况、状态，提出优化方案，并进行实施。</w:t>
      </w:r>
    </w:p>
    <w:p w:rsidR="001566D3" w:rsidRDefault="00DB4E38">
      <w:pPr>
        <w:spacing w:line="360" w:lineRule="auto"/>
        <w:ind w:firstLineChars="200" w:firstLine="480"/>
        <w:rPr>
          <w:sz w:val="24"/>
        </w:rPr>
      </w:pPr>
      <w:r>
        <w:rPr>
          <w:rFonts w:hint="eastAsia"/>
          <w:sz w:val="24"/>
        </w:rPr>
        <w:t>（</w:t>
      </w:r>
      <w:r>
        <w:rPr>
          <w:rFonts w:hint="eastAsia"/>
          <w:sz w:val="24"/>
        </w:rPr>
        <w:t>4</w:t>
      </w:r>
      <w:r>
        <w:rPr>
          <w:rFonts w:hint="eastAsia"/>
          <w:sz w:val="24"/>
        </w:rPr>
        <w:t>）功能维护</w:t>
      </w:r>
    </w:p>
    <w:p w:rsidR="001566D3" w:rsidRDefault="00DB4E38">
      <w:pPr>
        <w:spacing w:line="360" w:lineRule="auto"/>
        <w:ind w:firstLineChars="200" w:firstLine="480"/>
        <w:rPr>
          <w:sz w:val="24"/>
        </w:rPr>
      </w:pPr>
      <w:r>
        <w:rPr>
          <w:rFonts w:hint="eastAsia"/>
          <w:sz w:val="24"/>
        </w:rPr>
        <w:t>系统升级。根据具体需求，针对系统相关适应性开展调整服务。</w:t>
      </w:r>
    </w:p>
    <w:p w:rsidR="001566D3" w:rsidRDefault="00DB4E38">
      <w:pPr>
        <w:spacing w:line="360" w:lineRule="auto"/>
        <w:ind w:firstLineChars="200" w:firstLine="480"/>
        <w:rPr>
          <w:sz w:val="24"/>
        </w:rPr>
      </w:pPr>
      <w:r>
        <w:rPr>
          <w:rFonts w:hint="eastAsia"/>
          <w:sz w:val="24"/>
        </w:rPr>
        <w:t>（</w:t>
      </w:r>
      <w:r>
        <w:rPr>
          <w:rFonts w:hint="eastAsia"/>
          <w:sz w:val="24"/>
        </w:rPr>
        <w:t>5</w:t>
      </w:r>
      <w:r>
        <w:rPr>
          <w:rFonts w:hint="eastAsia"/>
          <w:sz w:val="24"/>
        </w:rPr>
        <w:t>）数据维护</w:t>
      </w:r>
    </w:p>
    <w:p w:rsidR="001566D3" w:rsidRDefault="00DB4E38">
      <w:pPr>
        <w:spacing w:line="360" w:lineRule="auto"/>
        <w:ind w:firstLineChars="200" w:firstLine="480"/>
        <w:rPr>
          <w:sz w:val="24"/>
        </w:rPr>
      </w:pPr>
      <w:r>
        <w:rPr>
          <w:rFonts w:hint="eastAsia"/>
          <w:sz w:val="24"/>
        </w:rPr>
        <w:t>配合业务需求及时汇总业务数据，根据业务调整需要，及时优化调整业务数据处理应用。</w:t>
      </w:r>
    </w:p>
    <w:p w:rsidR="001566D3" w:rsidRDefault="00DB4E38">
      <w:pPr>
        <w:spacing w:line="360" w:lineRule="auto"/>
        <w:ind w:firstLineChars="200" w:firstLine="480"/>
        <w:rPr>
          <w:sz w:val="24"/>
        </w:rPr>
      </w:pPr>
      <w:r>
        <w:rPr>
          <w:rFonts w:hint="eastAsia"/>
          <w:sz w:val="24"/>
        </w:rPr>
        <w:t>（</w:t>
      </w:r>
      <w:r>
        <w:rPr>
          <w:rFonts w:hint="eastAsia"/>
          <w:sz w:val="24"/>
        </w:rPr>
        <w:t>6</w:t>
      </w:r>
      <w:r>
        <w:rPr>
          <w:rFonts w:hint="eastAsia"/>
          <w:sz w:val="24"/>
        </w:rPr>
        <w:t>）安全保障</w:t>
      </w:r>
    </w:p>
    <w:p w:rsidR="001566D3" w:rsidRDefault="00DB4E38">
      <w:pPr>
        <w:spacing w:line="360" w:lineRule="auto"/>
        <w:ind w:firstLineChars="200" w:firstLine="480"/>
        <w:rPr>
          <w:sz w:val="24"/>
        </w:rPr>
      </w:pPr>
      <w:r>
        <w:rPr>
          <w:rFonts w:hint="eastAsia"/>
          <w:sz w:val="24"/>
        </w:rPr>
        <w:t>做好系统安全防范。根据安全漏扫报告、安全检查、系统安全测评等结果，做好相关整改工作。</w:t>
      </w:r>
    </w:p>
    <w:p w:rsidR="001566D3" w:rsidRDefault="00DB4E38">
      <w:pPr>
        <w:spacing w:line="360" w:lineRule="auto"/>
        <w:ind w:firstLineChars="200" w:firstLine="480"/>
        <w:rPr>
          <w:sz w:val="24"/>
        </w:rPr>
      </w:pPr>
      <w:r>
        <w:rPr>
          <w:rFonts w:hint="eastAsia"/>
          <w:sz w:val="24"/>
        </w:rPr>
        <w:t>（</w:t>
      </w:r>
      <w:r>
        <w:rPr>
          <w:rFonts w:hint="eastAsia"/>
          <w:sz w:val="24"/>
        </w:rPr>
        <w:t>7</w:t>
      </w:r>
      <w:r>
        <w:rPr>
          <w:rFonts w:hint="eastAsia"/>
          <w:sz w:val="24"/>
        </w:rPr>
        <w:t>）应急响应</w:t>
      </w:r>
    </w:p>
    <w:p w:rsidR="001566D3" w:rsidRDefault="00DB4E38">
      <w:pPr>
        <w:spacing w:line="360" w:lineRule="auto"/>
        <w:ind w:firstLineChars="200" w:firstLine="480"/>
        <w:rPr>
          <w:sz w:val="24"/>
        </w:rPr>
      </w:pPr>
      <w:r>
        <w:rPr>
          <w:rFonts w:hint="eastAsia"/>
          <w:sz w:val="24"/>
        </w:rPr>
        <w:t>系统出现紧急或者突发情况时，在</w:t>
      </w:r>
      <w:r>
        <w:rPr>
          <w:rFonts w:hint="eastAsia"/>
          <w:sz w:val="24"/>
        </w:rPr>
        <w:t>30</w:t>
      </w:r>
      <w:r>
        <w:rPr>
          <w:rFonts w:hint="eastAsia"/>
          <w:sz w:val="24"/>
        </w:rPr>
        <w:t>分钟内进行应急响应，通过现场、远程等服务方式，尽快的处理问题，最大限度减少损失。若需现场服务才能解决问题，运维人员在</w:t>
      </w:r>
      <w:r>
        <w:rPr>
          <w:rFonts w:hint="eastAsia"/>
          <w:sz w:val="24"/>
        </w:rPr>
        <w:t>4</w:t>
      </w:r>
      <w:r>
        <w:rPr>
          <w:rFonts w:hint="eastAsia"/>
          <w:sz w:val="24"/>
        </w:rPr>
        <w:t>小时内到达现场，重大系统故障技术人员应在</w:t>
      </w:r>
      <w:r>
        <w:rPr>
          <w:rFonts w:hint="eastAsia"/>
          <w:sz w:val="24"/>
        </w:rPr>
        <w:t>2</w:t>
      </w:r>
      <w:r>
        <w:rPr>
          <w:rFonts w:hint="eastAsia"/>
          <w:sz w:val="24"/>
        </w:rPr>
        <w:t>小时内到达现场，所有问题应于当日解决。</w:t>
      </w:r>
    </w:p>
    <w:p w:rsidR="001566D3" w:rsidRDefault="00DB4E38">
      <w:pPr>
        <w:spacing w:line="360" w:lineRule="auto"/>
        <w:ind w:firstLineChars="200" w:firstLine="480"/>
        <w:rPr>
          <w:sz w:val="24"/>
        </w:rPr>
      </w:pPr>
      <w:r>
        <w:rPr>
          <w:rFonts w:hint="eastAsia"/>
          <w:sz w:val="24"/>
        </w:rPr>
        <w:t>（</w:t>
      </w:r>
      <w:r>
        <w:rPr>
          <w:rFonts w:hint="eastAsia"/>
          <w:sz w:val="24"/>
        </w:rPr>
        <w:t>8</w:t>
      </w:r>
      <w:r>
        <w:rPr>
          <w:rFonts w:hint="eastAsia"/>
          <w:sz w:val="24"/>
        </w:rPr>
        <w:t>）重要时期保障服务</w:t>
      </w:r>
    </w:p>
    <w:p w:rsidR="001566D3" w:rsidRDefault="00DB4E38">
      <w:pPr>
        <w:spacing w:line="360" w:lineRule="auto"/>
        <w:ind w:firstLineChars="200" w:firstLine="480"/>
        <w:rPr>
          <w:sz w:val="24"/>
        </w:rPr>
      </w:pPr>
      <w:r>
        <w:rPr>
          <w:rFonts w:hint="eastAsia"/>
          <w:sz w:val="24"/>
        </w:rPr>
        <w:t>重要时期提供全天候技术支持服务和专人值守。重要时期包括：国家法定节假日、国内外各种会议举办期间、国内外赛事、业务密集期、其他特殊日期等。</w:t>
      </w:r>
    </w:p>
    <w:p w:rsidR="001566D3" w:rsidRDefault="00DB4E38">
      <w:pPr>
        <w:spacing w:line="360" w:lineRule="auto"/>
        <w:ind w:firstLineChars="200" w:firstLine="480"/>
        <w:rPr>
          <w:sz w:val="24"/>
        </w:rPr>
      </w:pPr>
      <w:r>
        <w:rPr>
          <w:rFonts w:hint="eastAsia"/>
          <w:sz w:val="24"/>
        </w:rPr>
        <w:t>（</w:t>
      </w:r>
      <w:r>
        <w:rPr>
          <w:rFonts w:hint="eastAsia"/>
          <w:sz w:val="24"/>
        </w:rPr>
        <w:t>9</w:t>
      </w:r>
      <w:r>
        <w:rPr>
          <w:rFonts w:hint="eastAsia"/>
          <w:sz w:val="24"/>
        </w:rPr>
        <w:t>）实时技术支持</w:t>
      </w:r>
    </w:p>
    <w:p w:rsidR="001566D3" w:rsidRDefault="00DB4E38">
      <w:pPr>
        <w:spacing w:line="360" w:lineRule="auto"/>
        <w:ind w:firstLineChars="200" w:firstLine="480"/>
        <w:rPr>
          <w:sz w:val="24"/>
        </w:rPr>
      </w:pPr>
      <w:r>
        <w:rPr>
          <w:rFonts w:hint="eastAsia"/>
          <w:sz w:val="24"/>
        </w:rPr>
        <w:t>提供热线电话、邮件或远程服务等途径技术支持，提供</w:t>
      </w:r>
      <w:r>
        <w:rPr>
          <w:rFonts w:hint="eastAsia"/>
          <w:sz w:val="24"/>
        </w:rPr>
        <w:t>7</w:t>
      </w:r>
      <w:r>
        <w:rPr>
          <w:rFonts w:hint="eastAsia"/>
          <w:sz w:val="24"/>
        </w:rPr>
        <w:t>×</w:t>
      </w:r>
      <w:r>
        <w:rPr>
          <w:rFonts w:hint="eastAsia"/>
          <w:sz w:val="24"/>
        </w:rPr>
        <w:t>24</w:t>
      </w:r>
      <w:r>
        <w:rPr>
          <w:rFonts w:hint="eastAsia"/>
          <w:sz w:val="24"/>
        </w:rPr>
        <w:t>小时技术响应服务，随时接受各种技术问题，并在</w:t>
      </w:r>
      <w:r>
        <w:rPr>
          <w:rFonts w:hint="eastAsia"/>
          <w:sz w:val="24"/>
        </w:rPr>
        <w:t>2</w:t>
      </w:r>
      <w:r>
        <w:rPr>
          <w:rFonts w:hint="eastAsia"/>
          <w:sz w:val="24"/>
        </w:rPr>
        <w:t>小时内提出解决方案。为系统软件使用人员提供系统业务咨询服务。</w:t>
      </w:r>
    </w:p>
    <w:p w:rsidR="001566D3" w:rsidRDefault="00DB4E38">
      <w:pPr>
        <w:spacing w:line="360" w:lineRule="auto"/>
        <w:ind w:firstLineChars="200" w:firstLine="480"/>
        <w:rPr>
          <w:sz w:val="24"/>
        </w:rPr>
      </w:pPr>
      <w:bookmarkStart w:id="7" w:name="_Toc88674586"/>
      <w:r>
        <w:rPr>
          <w:rFonts w:hint="eastAsia"/>
          <w:sz w:val="24"/>
        </w:rPr>
        <w:t>（</w:t>
      </w:r>
      <w:r>
        <w:rPr>
          <w:rFonts w:hint="eastAsia"/>
          <w:sz w:val="24"/>
        </w:rPr>
        <w:t>10</w:t>
      </w:r>
      <w:r>
        <w:rPr>
          <w:rFonts w:hint="eastAsia"/>
          <w:sz w:val="24"/>
        </w:rPr>
        <w:t>）定期跟踪</w:t>
      </w:r>
      <w:bookmarkEnd w:id="7"/>
    </w:p>
    <w:p w:rsidR="001566D3" w:rsidRDefault="00DB4E38">
      <w:pPr>
        <w:spacing w:line="360" w:lineRule="auto"/>
        <w:ind w:firstLineChars="200" w:firstLine="480"/>
        <w:rPr>
          <w:sz w:val="24"/>
        </w:rPr>
      </w:pPr>
      <w:r>
        <w:rPr>
          <w:rFonts w:hint="eastAsia"/>
          <w:sz w:val="24"/>
        </w:rPr>
        <w:t>每个月不少于</w:t>
      </w:r>
      <w:r>
        <w:rPr>
          <w:rFonts w:hint="eastAsia"/>
          <w:sz w:val="24"/>
        </w:rPr>
        <w:t>1</w:t>
      </w:r>
      <w:r>
        <w:rPr>
          <w:rFonts w:hint="eastAsia"/>
          <w:sz w:val="24"/>
        </w:rPr>
        <w:t>次系统全面巡检服务，及时发现和排除潜在问题或故障隐患，保证系统的稳定运行。</w:t>
      </w:r>
    </w:p>
    <w:p w:rsidR="001566D3" w:rsidRDefault="00DB4E38">
      <w:pPr>
        <w:spacing w:line="360" w:lineRule="auto"/>
        <w:ind w:firstLineChars="200" w:firstLine="480"/>
        <w:rPr>
          <w:sz w:val="24"/>
        </w:rPr>
      </w:pPr>
      <w:r>
        <w:rPr>
          <w:rFonts w:hint="eastAsia"/>
          <w:sz w:val="24"/>
        </w:rPr>
        <w:t>（</w:t>
      </w:r>
      <w:r>
        <w:rPr>
          <w:rFonts w:hint="eastAsia"/>
          <w:sz w:val="24"/>
        </w:rPr>
        <w:t>11</w:t>
      </w:r>
      <w:r>
        <w:rPr>
          <w:rFonts w:hint="eastAsia"/>
          <w:sz w:val="24"/>
        </w:rPr>
        <w:t>）服务报告</w:t>
      </w:r>
    </w:p>
    <w:p w:rsidR="001566D3" w:rsidRDefault="00DB4E38">
      <w:pPr>
        <w:spacing w:line="360" w:lineRule="auto"/>
        <w:ind w:firstLineChars="200" w:firstLine="480"/>
        <w:rPr>
          <w:sz w:val="24"/>
        </w:rPr>
      </w:pPr>
      <w:r>
        <w:rPr>
          <w:rFonts w:hint="eastAsia"/>
          <w:sz w:val="24"/>
        </w:rPr>
        <w:t>提供月度运行报告及季度运行报告。提供故障管理、变更管理、应急管理、安全漏扫等日常运维过程中的记录报告。</w:t>
      </w:r>
    </w:p>
    <w:p w:rsidR="001566D3" w:rsidRDefault="00DB4E38">
      <w:pPr>
        <w:spacing w:line="360" w:lineRule="auto"/>
        <w:ind w:firstLineChars="200" w:firstLine="480"/>
        <w:rPr>
          <w:sz w:val="24"/>
        </w:rPr>
      </w:pPr>
      <w:r>
        <w:rPr>
          <w:rFonts w:hint="eastAsia"/>
          <w:sz w:val="24"/>
        </w:rPr>
        <w:t>2.</w:t>
      </w:r>
      <w:r>
        <w:rPr>
          <w:rFonts w:hint="eastAsia"/>
          <w:sz w:val="24"/>
        </w:rPr>
        <w:t>系统特殊运维服务内容</w:t>
      </w:r>
    </w:p>
    <w:p w:rsidR="001566D3" w:rsidRDefault="00DB4E38">
      <w:pPr>
        <w:spacing w:line="360" w:lineRule="auto"/>
        <w:ind w:firstLineChars="200" w:firstLine="480"/>
        <w:rPr>
          <w:sz w:val="24"/>
        </w:rPr>
      </w:pPr>
      <w:r>
        <w:rPr>
          <w:rFonts w:hint="eastAsia"/>
          <w:sz w:val="24"/>
        </w:rPr>
        <w:t>（</w:t>
      </w:r>
      <w:r>
        <w:rPr>
          <w:rFonts w:hint="eastAsia"/>
          <w:sz w:val="24"/>
        </w:rPr>
        <w:t>1</w:t>
      </w:r>
      <w:r>
        <w:rPr>
          <w:rFonts w:hint="eastAsia"/>
          <w:sz w:val="24"/>
        </w:rPr>
        <w:t>）天津市教育管理公共服务平台系统、天津市中学生综合素质评价信息管理平台（初中综评）运维</w:t>
      </w:r>
    </w:p>
    <w:p w:rsidR="001566D3" w:rsidRDefault="00DB4E38">
      <w:pPr>
        <w:spacing w:line="360" w:lineRule="auto"/>
        <w:ind w:firstLineChars="200" w:firstLine="480"/>
        <w:rPr>
          <w:sz w:val="24"/>
        </w:rPr>
      </w:pPr>
      <w:r>
        <w:rPr>
          <w:rFonts w:hint="eastAsia"/>
          <w:sz w:val="24"/>
        </w:rPr>
        <w:t>提供通配符</w:t>
      </w:r>
      <w:r>
        <w:rPr>
          <w:rFonts w:hint="eastAsia"/>
          <w:sz w:val="24"/>
        </w:rPr>
        <w:t>SSL</w:t>
      </w:r>
      <w:r>
        <w:rPr>
          <w:rFonts w:hint="eastAsia"/>
          <w:sz w:val="24"/>
        </w:rPr>
        <w:t>证书服务，实现</w:t>
      </w:r>
      <w:r>
        <w:rPr>
          <w:rFonts w:hint="eastAsia"/>
          <w:sz w:val="24"/>
        </w:rPr>
        <w:t>HTTPS</w:t>
      </w:r>
      <w:r>
        <w:rPr>
          <w:rFonts w:hint="eastAsia"/>
          <w:sz w:val="24"/>
        </w:rPr>
        <w:t>保护，对平台流量进行加密，防止数据被窃取。</w:t>
      </w:r>
    </w:p>
    <w:p w:rsidR="001566D3" w:rsidRDefault="00DB4E38">
      <w:pPr>
        <w:spacing w:line="360" w:lineRule="auto"/>
        <w:ind w:firstLineChars="200" w:firstLine="480"/>
        <w:rPr>
          <w:sz w:val="24"/>
        </w:rPr>
      </w:pPr>
      <w:r>
        <w:rPr>
          <w:rFonts w:hint="eastAsia"/>
          <w:sz w:val="24"/>
        </w:rPr>
        <w:t>（</w:t>
      </w:r>
      <w:r>
        <w:rPr>
          <w:rFonts w:hint="eastAsia"/>
          <w:sz w:val="24"/>
        </w:rPr>
        <w:t>2</w:t>
      </w:r>
      <w:r>
        <w:rPr>
          <w:rFonts w:hint="eastAsia"/>
          <w:sz w:val="24"/>
        </w:rPr>
        <w:t>）全国教育管理信息系统数据交换共享平台（省级部分）运维</w:t>
      </w:r>
    </w:p>
    <w:p w:rsidR="001566D3" w:rsidRDefault="00DB4E38">
      <w:pPr>
        <w:spacing w:line="360" w:lineRule="auto"/>
        <w:ind w:firstLineChars="200" w:firstLine="480"/>
        <w:rPr>
          <w:sz w:val="24"/>
        </w:rPr>
      </w:pPr>
      <w:r>
        <w:rPr>
          <w:rFonts w:hint="eastAsia"/>
          <w:sz w:val="24"/>
        </w:rPr>
        <w:t>①提供数据交换需求分析服务。提供数据需求改造（根据需求分析结果，如果发现流程无法配置需对源库表进行改造，如创建新的视图并从新视图中抽取数据）和数据交换流程任务维护（添加、修改任务流程）。</w:t>
      </w:r>
    </w:p>
    <w:p w:rsidR="001566D3" w:rsidRDefault="00DB4E38">
      <w:pPr>
        <w:spacing w:line="360" w:lineRule="auto"/>
        <w:ind w:firstLineChars="200" w:firstLine="480"/>
        <w:rPr>
          <w:sz w:val="24"/>
        </w:rPr>
      </w:pPr>
      <w:r>
        <w:rPr>
          <w:rFonts w:hint="eastAsia"/>
          <w:sz w:val="24"/>
        </w:rPr>
        <w:t>②提供数据解释服务，为教育行政管理部门提供获取数据的数据字典、使用范围等解释服务。</w:t>
      </w:r>
    </w:p>
    <w:p w:rsidR="001566D3" w:rsidRDefault="00DB4E38">
      <w:pPr>
        <w:spacing w:line="360" w:lineRule="auto"/>
        <w:ind w:firstLineChars="200" w:firstLine="480"/>
        <w:rPr>
          <w:sz w:val="24"/>
        </w:rPr>
      </w:pPr>
      <w:r>
        <w:rPr>
          <w:rFonts w:hint="eastAsia"/>
          <w:sz w:val="24"/>
        </w:rPr>
        <w:t>③为新对接用户等提供数据对接服务，配合新接用户提供分节点配置部署工作，完成相关数据需求的梳理、传输、策略设置等工作。</w:t>
      </w:r>
    </w:p>
    <w:p w:rsidR="001566D3" w:rsidRDefault="00DB4E38">
      <w:pPr>
        <w:spacing w:line="360" w:lineRule="auto"/>
        <w:ind w:firstLineChars="200" w:firstLine="480"/>
        <w:rPr>
          <w:sz w:val="24"/>
        </w:rPr>
      </w:pPr>
      <w:r>
        <w:rPr>
          <w:rFonts w:hint="eastAsia"/>
          <w:sz w:val="24"/>
        </w:rPr>
        <w:t>④提供数据接口对接服务，通过政务外网实现与“城市大脑”平台接口对接，</w:t>
      </w:r>
      <w:r>
        <w:rPr>
          <w:sz w:val="24"/>
        </w:rPr>
        <w:t>维护接口数不少于</w:t>
      </w:r>
      <w:r>
        <w:rPr>
          <w:sz w:val="24"/>
        </w:rPr>
        <w:t>10</w:t>
      </w:r>
      <w:r>
        <w:rPr>
          <w:sz w:val="24"/>
        </w:rPr>
        <w:t>个</w:t>
      </w:r>
      <w:r>
        <w:rPr>
          <w:rFonts w:hint="eastAsia"/>
          <w:sz w:val="24"/>
        </w:rPr>
        <w:t>。</w:t>
      </w:r>
    </w:p>
    <w:p w:rsidR="001566D3" w:rsidRDefault="00DB4E38">
      <w:pPr>
        <w:spacing w:line="360" w:lineRule="auto"/>
        <w:ind w:firstLineChars="200" w:firstLine="482"/>
        <w:outlineLvl w:val="0"/>
        <w:rPr>
          <w:b/>
          <w:bCs/>
          <w:sz w:val="24"/>
        </w:rPr>
      </w:pPr>
      <w:r>
        <w:rPr>
          <w:rFonts w:hint="eastAsia"/>
          <w:b/>
          <w:bCs/>
          <w:sz w:val="24"/>
        </w:rPr>
        <w:t>第二包：天津市教育信息化软件资源管理与服务平台运维</w:t>
      </w:r>
    </w:p>
    <w:p w:rsidR="001566D3" w:rsidRDefault="00DB4E38">
      <w:pPr>
        <w:spacing w:line="360" w:lineRule="auto"/>
        <w:ind w:firstLineChars="200" w:firstLine="480"/>
        <w:rPr>
          <w:sz w:val="24"/>
        </w:rPr>
      </w:pPr>
      <w:r>
        <w:rPr>
          <w:rFonts w:hint="eastAsia"/>
          <w:sz w:val="24"/>
        </w:rPr>
        <w:t>（一）运维软件介绍</w:t>
      </w:r>
    </w:p>
    <w:tbl>
      <w:tblPr>
        <w:tblW w:w="9563" w:type="dxa"/>
        <w:jc w:val="center"/>
        <w:tblLayout w:type="fixed"/>
        <w:tblLook w:val="04A0" w:firstRow="1" w:lastRow="0" w:firstColumn="1" w:lastColumn="0" w:noHBand="0" w:noVBand="1"/>
      </w:tblPr>
      <w:tblGrid>
        <w:gridCol w:w="720"/>
        <w:gridCol w:w="1822"/>
        <w:gridCol w:w="3728"/>
        <w:gridCol w:w="1470"/>
        <w:gridCol w:w="1823"/>
      </w:tblGrid>
      <w:tr w:rsidR="001566D3">
        <w:trPr>
          <w:trHeight w:val="300"/>
          <w:jc w:val="center"/>
        </w:trPr>
        <w:tc>
          <w:tcPr>
            <w:tcW w:w="720" w:type="dxa"/>
            <w:tcBorders>
              <w:top w:val="single" w:sz="8" w:space="0" w:color="auto"/>
              <w:left w:val="single" w:sz="8" w:space="0" w:color="auto"/>
              <w:bottom w:val="single" w:sz="8" w:space="0" w:color="auto"/>
              <w:right w:val="single" w:sz="8" w:space="0" w:color="auto"/>
            </w:tcBorders>
            <w:noWrap/>
            <w:vAlign w:val="center"/>
          </w:tcPr>
          <w:p w:rsidR="001566D3" w:rsidRDefault="00DB4E38">
            <w:pPr>
              <w:spacing w:line="360" w:lineRule="auto"/>
              <w:jc w:val="center"/>
              <w:rPr>
                <w:b/>
                <w:bCs/>
                <w:sz w:val="24"/>
                <w:szCs w:val="24"/>
              </w:rPr>
            </w:pPr>
            <w:r>
              <w:rPr>
                <w:b/>
                <w:bCs/>
                <w:sz w:val="24"/>
                <w:szCs w:val="24"/>
              </w:rPr>
              <w:t>序号</w:t>
            </w:r>
          </w:p>
        </w:tc>
        <w:tc>
          <w:tcPr>
            <w:tcW w:w="1822" w:type="dxa"/>
            <w:tcBorders>
              <w:top w:val="single" w:sz="8" w:space="0" w:color="auto"/>
              <w:left w:val="nil"/>
              <w:bottom w:val="single" w:sz="8" w:space="0" w:color="auto"/>
              <w:right w:val="single" w:sz="8" w:space="0" w:color="auto"/>
            </w:tcBorders>
            <w:vAlign w:val="center"/>
          </w:tcPr>
          <w:p w:rsidR="001566D3" w:rsidRDefault="00DB4E38">
            <w:pPr>
              <w:spacing w:line="360" w:lineRule="auto"/>
              <w:jc w:val="center"/>
              <w:rPr>
                <w:b/>
                <w:bCs/>
                <w:sz w:val="24"/>
                <w:szCs w:val="24"/>
              </w:rPr>
            </w:pPr>
            <w:r>
              <w:rPr>
                <w:b/>
                <w:bCs/>
                <w:sz w:val="24"/>
                <w:szCs w:val="24"/>
              </w:rPr>
              <w:t>业务系统名称</w:t>
            </w:r>
          </w:p>
        </w:tc>
        <w:tc>
          <w:tcPr>
            <w:tcW w:w="3728" w:type="dxa"/>
            <w:tcBorders>
              <w:top w:val="single" w:sz="8" w:space="0" w:color="auto"/>
              <w:left w:val="nil"/>
              <w:bottom w:val="single" w:sz="8" w:space="0" w:color="auto"/>
              <w:right w:val="single" w:sz="8" w:space="0" w:color="auto"/>
            </w:tcBorders>
            <w:vAlign w:val="center"/>
          </w:tcPr>
          <w:p w:rsidR="001566D3" w:rsidRDefault="00DB4E38">
            <w:pPr>
              <w:spacing w:line="360" w:lineRule="auto"/>
              <w:jc w:val="center"/>
              <w:rPr>
                <w:sz w:val="24"/>
                <w:szCs w:val="24"/>
              </w:rPr>
            </w:pPr>
            <w:r>
              <w:rPr>
                <w:b/>
                <w:bCs/>
                <w:sz w:val="24"/>
                <w:szCs w:val="24"/>
              </w:rPr>
              <w:t>主要功能</w:t>
            </w:r>
          </w:p>
        </w:tc>
        <w:tc>
          <w:tcPr>
            <w:tcW w:w="1470" w:type="dxa"/>
            <w:tcBorders>
              <w:top w:val="single" w:sz="8" w:space="0" w:color="auto"/>
              <w:left w:val="nil"/>
              <w:bottom w:val="single" w:sz="8" w:space="0" w:color="auto"/>
              <w:right w:val="single" w:sz="8" w:space="0" w:color="auto"/>
            </w:tcBorders>
            <w:noWrap/>
            <w:vAlign w:val="center"/>
          </w:tcPr>
          <w:p w:rsidR="001566D3" w:rsidRDefault="00DB4E38">
            <w:pPr>
              <w:spacing w:line="360" w:lineRule="auto"/>
              <w:jc w:val="center"/>
              <w:rPr>
                <w:sz w:val="24"/>
                <w:szCs w:val="24"/>
              </w:rPr>
            </w:pPr>
            <w:r>
              <w:rPr>
                <w:b/>
                <w:bCs/>
                <w:sz w:val="24"/>
                <w:szCs w:val="24"/>
              </w:rPr>
              <w:t>开发商</w:t>
            </w:r>
          </w:p>
        </w:tc>
        <w:tc>
          <w:tcPr>
            <w:tcW w:w="1823" w:type="dxa"/>
            <w:tcBorders>
              <w:top w:val="single" w:sz="8" w:space="0" w:color="auto"/>
              <w:left w:val="nil"/>
              <w:bottom w:val="single" w:sz="8" w:space="0" w:color="auto"/>
              <w:right w:val="single" w:sz="8" w:space="0" w:color="auto"/>
            </w:tcBorders>
            <w:vAlign w:val="center"/>
          </w:tcPr>
          <w:p w:rsidR="001566D3" w:rsidRDefault="00DB4E38">
            <w:pPr>
              <w:spacing w:line="360" w:lineRule="auto"/>
              <w:jc w:val="center"/>
              <w:rPr>
                <w:sz w:val="24"/>
                <w:szCs w:val="24"/>
              </w:rPr>
            </w:pPr>
            <w:r>
              <w:rPr>
                <w:b/>
                <w:bCs/>
                <w:sz w:val="24"/>
                <w:szCs w:val="24"/>
              </w:rPr>
              <w:t>使用领域</w:t>
            </w:r>
          </w:p>
        </w:tc>
      </w:tr>
      <w:tr w:rsidR="001566D3">
        <w:trPr>
          <w:trHeight w:val="1905"/>
          <w:jc w:val="center"/>
        </w:trPr>
        <w:tc>
          <w:tcPr>
            <w:tcW w:w="720" w:type="dxa"/>
            <w:tcBorders>
              <w:top w:val="nil"/>
              <w:left w:val="single" w:sz="8" w:space="0" w:color="auto"/>
              <w:bottom w:val="single" w:sz="8" w:space="0" w:color="auto"/>
              <w:right w:val="single" w:sz="8" w:space="0" w:color="auto"/>
            </w:tcBorders>
            <w:noWrap/>
            <w:vAlign w:val="center"/>
          </w:tcPr>
          <w:p w:rsidR="001566D3" w:rsidRDefault="00DB4E38">
            <w:pPr>
              <w:spacing w:line="360" w:lineRule="auto"/>
              <w:jc w:val="center"/>
              <w:rPr>
                <w:sz w:val="24"/>
                <w:szCs w:val="24"/>
              </w:rPr>
            </w:pPr>
            <w:r>
              <w:rPr>
                <w:sz w:val="24"/>
                <w:szCs w:val="24"/>
              </w:rPr>
              <w:t>1</w:t>
            </w:r>
          </w:p>
        </w:tc>
        <w:tc>
          <w:tcPr>
            <w:tcW w:w="1822"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sz w:val="24"/>
                <w:szCs w:val="24"/>
              </w:rPr>
              <w:t>天津市教育信息化软件资源管理与服务平台</w:t>
            </w:r>
          </w:p>
        </w:tc>
        <w:tc>
          <w:tcPr>
            <w:tcW w:w="3728"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sz w:val="24"/>
                <w:szCs w:val="24"/>
              </w:rPr>
              <w:t>支撑操作系统和办公软件的下载、使用授权及管理。为提高天津市教育委员会及各级学校软件正版化和国产化的普及率提供服务支撑。</w:t>
            </w:r>
          </w:p>
        </w:tc>
        <w:tc>
          <w:tcPr>
            <w:tcW w:w="1470"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sz w:val="24"/>
                <w:szCs w:val="24"/>
              </w:rPr>
              <w:t>赛尔网络有限公司</w:t>
            </w:r>
          </w:p>
        </w:tc>
        <w:tc>
          <w:tcPr>
            <w:tcW w:w="1823"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sz w:val="24"/>
                <w:szCs w:val="24"/>
              </w:rPr>
              <w:t>市教委直属单位</w:t>
            </w:r>
          </w:p>
        </w:tc>
      </w:tr>
    </w:tbl>
    <w:p w:rsidR="001566D3" w:rsidRDefault="00DB4E38">
      <w:pPr>
        <w:spacing w:line="360" w:lineRule="auto"/>
        <w:ind w:firstLineChars="200" w:firstLine="480"/>
        <w:rPr>
          <w:sz w:val="24"/>
        </w:rPr>
      </w:pPr>
      <w:r>
        <w:rPr>
          <w:sz w:val="24"/>
        </w:rPr>
        <w:t>（二）运维人员要求</w:t>
      </w:r>
    </w:p>
    <w:tbl>
      <w:tblPr>
        <w:tblStyle w:val="af"/>
        <w:tblW w:w="9608" w:type="dxa"/>
        <w:jc w:val="center"/>
        <w:tblLayout w:type="fixed"/>
        <w:tblLook w:val="04A0" w:firstRow="1" w:lastRow="0" w:firstColumn="1" w:lastColumn="0" w:noHBand="0" w:noVBand="1"/>
      </w:tblPr>
      <w:tblGrid>
        <w:gridCol w:w="704"/>
        <w:gridCol w:w="1242"/>
        <w:gridCol w:w="817"/>
        <w:gridCol w:w="2900"/>
        <w:gridCol w:w="2865"/>
        <w:gridCol w:w="1080"/>
      </w:tblGrid>
      <w:tr w:rsidR="001566D3">
        <w:trPr>
          <w:jc w:val="center"/>
        </w:trPr>
        <w:tc>
          <w:tcPr>
            <w:tcW w:w="704" w:type="dxa"/>
            <w:vAlign w:val="center"/>
          </w:tcPr>
          <w:p w:rsidR="001566D3" w:rsidRDefault="00DB4E38">
            <w:pPr>
              <w:spacing w:line="360" w:lineRule="auto"/>
              <w:jc w:val="center"/>
              <w:rPr>
                <w:sz w:val="24"/>
                <w:szCs w:val="24"/>
              </w:rPr>
            </w:pPr>
            <w:r>
              <w:rPr>
                <w:sz w:val="24"/>
                <w:szCs w:val="24"/>
              </w:rPr>
              <w:t>序号</w:t>
            </w:r>
          </w:p>
        </w:tc>
        <w:tc>
          <w:tcPr>
            <w:tcW w:w="1242" w:type="dxa"/>
            <w:vAlign w:val="center"/>
          </w:tcPr>
          <w:p w:rsidR="001566D3" w:rsidRDefault="00DB4E38">
            <w:pPr>
              <w:spacing w:line="360" w:lineRule="auto"/>
              <w:jc w:val="center"/>
              <w:rPr>
                <w:sz w:val="24"/>
                <w:szCs w:val="24"/>
              </w:rPr>
            </w:pPr>
            <w:r>
              <w:rPr>
                <w:sz w:val="24"/>
                <w:szCs w:val="24"/>
              </w:rPr>
              <w:t>岗位名称</w:t>
            </w:r>
          </w:p>
        </w:tc>
        <w:tc>
          <w:tcPr>
            <w:tcW w:w="817" w:type="dxa"/>
            <w:vAlign w:val="center"/>
          </w:tcPr>
          <w:p w:rsidR="001566D3" w:rsidRDefault="00DB4E38">
            <w:pPr>
              <w:spacing w:line="360" w:lineRule="auto"/>
              <w:jc w:val="center"/>
              <w:rPr>
                <w:sz w:val="24"/>
                <w:szCs w:val="24"/>
              </w:rPr>
            </w:pPr>
            <w:r>
              <w:rPr>
                <w:sz w:val="24"/>
                <w:szCs w:val="24"/>
              </w:rPr>
              <w:t>人数</w:t>
            </w:r>
          </w:p>
        </w:tc>
        <w:tc>
          <w:tcPr>
            <w:tcW w:w="2900" w:type="dxa"/>
            <w:vAlign w:val="center"/>
          </w:tcPr>
          <w:p w:rsidR="001566D3" w:rsidRDefault="00DB4E38">
            <w:pPr>
              <w:spacing w:line="360" w:lineRule="auto"/>
              <w:jc w:val="center"/>
              <w:rPr>
                <w:sz w:val="24"/>
                <w:szCs w:val="24"/>
              </w:rPr>
            </w:pPr>
            <w:r>
              <w:rPr>
                <w:sz w:val="24"/>
                <w:szCs w:val="24"/>
              </w:rPr>
              <w:t>要求</w:t>
            </w:r>
          </w:p>
        </w:tc>
        <w:tc>
          <w:tcPr>
            <w:tcW w:w="2865" w:type="dxa"/>
            <w:vAlign w:val="center"/>
          </w:tcPr>
          <w:p w:rsidR="001566D3" w:rsidRDefault="00DB4E38">
            <w:pPr>
              <w:spacing w:line="360" w:lineRule="auto"/>
              <w:jc w:val="center"/>
              <w:rPr>
                <w:sz w:val="24"/>
                <w:szCs w:val="24"/>
              </w:rPr>
            </w:pPr>
            <w:r>
              <w:rPr>
                <w:sz w:val="24"/>
                <w:szCs w:val="24"/>
              </w:rPr>
              <w:t>工作职责</w:t>
            </w:r>
          </w:p>
        </w:tc>
        <w:tc>
          <w:tcPr>
            <w:tcW w:w="1080" w:type="dxa"/>
          </w:tcPr>
          <w:p w:rsidR="001566D3" w:rsidRDefault="00DB4E38">
            <w:pPr>
              <w:spacing w:line="360" w:lineRule="auto"/>
              <w:jc w:val="center"/>
              <w:rPr>
                <w:sz w:val="24"/>
                <w:szCs w:val="24"/>
              </w:rPr>
            </w:pPr>
            <w:r>
              <w:rPr>
                <w:sz w:val="24"/>
                <w:szCs w:val="24"/>
              </w:rPr>
              <w:t>是否驻场服务</w:t>
            </w:r>
          </w:p>
        </w:tc>
      </w:tr>
      <w:tr w:rsidR="001566D3">
        <w:trPr>
          <w:jc w:val="center"/>
        </w:trPr>
        <w:tc>
          <w:tcPr>
            <w:tcW w:w="704" w:type="dxa"/>
            <w:vAlign w:val="center"/>
          </w:tcPr>
          <w:p w:rsidR="001566D3" w:rsidRDefault="00DB4E38">
            <w:pPr>
              <w:spacing w:line="360" w:lineRule="auto"/>
              <w:jc w:val="center"/>
              <w:rPr>
                <w:sz w:val="24"/>
                <w:szCs w:val="24"/>
              </w:rPr>
            </w:pPr>
            <w:r>
              <w:rPr>
                <w:sz w:val="24"/>
                <w:szCs w:val="24"/>
              </w:rPr>
              <w:t>1</w:t>
            </w:r>
          </w:p>
        </w:tc>
        <w:tc>
          <w:tcPr>
            <w:tcW w:w="1242" w:type="dxa"/>
            <w:vAlign w:val="center"/>
          </w:tcPr>
          <w:p w:rsidR="001566D3" w:rsidRDefault="00DB4E38">
            <w:pPr>
              <w:spacing w:line="360" w:lineRule="auto"/>
              <w:jc w:val="center"/>
              <w:rPr>
                <w:sz w:val="24"/>
                <w:szCs w:val="24"/>
              </w:rPr>
            </w:pPr>
            <w:r>
              <w:rPr>
                <w:sz w:val="24"/>
                <w:szCs w:val="24"/>
              </w:rPr>
              <w:t>运维人员</w:t>
            </w:r>
            <w:r>
              <w:rPr>
                <w:rFonts w:hint="eastAsia"/>
                <w:sz w:val="24"/>
                <w:szCs w:val="24"/>
              </w:rPr>
              <w:t>（一）</w:t>
            </w:r>
          </w:p>
        </w:tc>
        <w:tc>
          <w:tcPr>
            <w:tcW w:w="817" w:type="dxa"/>
            <w:vAlign w:val="center"/>
          </w:tcPr>
          <w:p w:rsidR="001566D3" w:rsidRDefault="00DB4E38">
            <w:pPr>
              <w:spacing w:line="360" w:lineRule="auto"/>
              <w:jc w:val="center"/>
              <w:rPr>
                <w:sz w:val="24"/>
                <w:szCs w:val="24"/>
              </w:rPr>
            </w:pPr>
            <w:r>
              <w:rPr>
                <w:sz w:val="24"/>
                <w:szCs w:val="24"/>
              </w:rPr>
              <w:t>1</w:t>
            </w:r>
          </w:p>
        </w:tc>
        <w:tc>
          <w:tcPr>
            <w:tcW w:w="2900" w:type="dxa"/>
            <w:vAlign w:val="center"/>
          </w:tcPr>
          <w:p w:rsidR="001566D3" w:rsidRDefault="00DB4E38">
            <w:pPr>
              <w:spacing w:line="360" w:lineRule="auto"/>
              <w:jc w:val="left"/>
              <w:rPr>
                <w:sz w:val="24"/>
                <w:szCs w:val="24"/>
              </w:rPr>
            </w:pPr>
            <w:r>
              <w:rPr>
                <w:rFonts w:hint="eastAsia"/>
                <w:sz w:val="24"/>
                <w:szCs w:val="24"/>
              </w:rPr>
              <w:t>具备</w:t>
            </w:r>
            <w:r>
              <w:rPr>
                <w:sz w:val="24"/>
                <w:szCs w:val="24"/>
              </w:rPr>
              <w:t>HCIP</w:t>
            </w:r>
            <w:r>
              <w:rPr>
                <w:sz w:val="24"/>
                <w:szCs w:val="24"/>
              </w:rPr>
              <w:t>（</w:t>
            </w:r>
            <w:r>
              <w:rPr>
                <w:sz w:val="24"/>
                <w:szCs w:val="24"/>
              </w:rPr>
              <w:t>openEuler</w:t>
            </w:r>
            <w:r>
              <w:rPr>
                <w:sz w:val="24"/>
                <w:szCs w:val="24"/>
              </w:rPr>
              <w:t>）认证证书</w:t>
            </w:r>
            <w:r>
              <w:rPr>
                <w:rFonts w:hint="eastAsia"/>
                <w:kern w:val="0"/>
                <w:sz w:val="24"/>
                <w:szCs w:val="24"/>
              </w:rPr>
              <w:t>及</w:t>
            </w:r>
            <w:r>
              <w:rPr>
                <w:sz w:val="24"/>
                <w:szCs w:val="24"/>
              </w:rPr>
              <w:t>计算机技术与软件专业技术资格证书（系统架构设计师）</w:t>
            </w:r>
            <w:r>
              <w:rPr>
                <w:rFonts w:hint="eastAsia"/>
                <w:sz w:val="24"/>
                <w:szCs w:val="24"/>
              </w:rPr>
              <w:t>。</w:t>
            </w:r>
          </w:p>
        </w:tc>
        <w:tc>
          <w:tcPr>
            <w:tcW w:w="2865" w:type="dxa"/>
            <w:vAlign w:val="center"/>
          </w:tcPr>
          <w:p w:rsidR="001566D3" w:rsidRDefault="00DB4E38">
            <w:pPr>
              <w:spacing w:line="360" w:lineRule="auto"/>
              <w:jc w:val="left"/>
              <w:rPr>
                <w:sz w:val="24"/>
                <w:szCs w:val="24"/>
              </w:rPr>
            </w:pPr>
            <w:r>
              <w:rPr>
                <w:sz w:val="24"/>
                <w:szCs w:val="24"/>
              </w:rPr>
              <w:t>负责</w:t>
            </w:r>
            <w:r>
              <w:rPr>
                <w:sz w:val="24"/>
                <w:szCs w:val="24"/>
              </w:rPr>
              <w:t>Linux</w:t>
            </w:r>
            <w:r>
              <w:rPr>
                <w:sz w:val="24"/>
                <w:szCs w:val="24"/>
              </w:rPr>
              <w:t>系统的安装与部署，包括物理服务器、虚拟机的操作系统安装，以及根据业务需求（如数据库、</w:t>
            </w:r>
            <w:r>
              <w:rPr>
                <w:sz w:val="24"/>
                <w:szCs w:val="24"/>
              </w:rPr>
              <w:t>Web</w:t>
            </w:r>
            <w:r>
              <w:rPr>
                <w:sz w:val="24"/>
                <w:szCs w:val="24"/>
              </w:rPr>
              <w:t>服务等）进行分区规划，确保系统高效运行。根据项目需求，结合应用领域和技术发展的实际情况，考虑有关约束条件，设计正确、合理的软件架构，确保系统架构具有良好的特性；对项目的系统架构进行描述、分析、设计与评估；按照相关标准编写相应的设计文档</w:t>
            </w:r>
            <w:r>
              <w:rPr>
                <w:rFonts w:hint="eastAsia"/>
                <w:sz w:val="24"/>
                <w:szCs w:val="24"/>
              </w:rPr>
              <w:t>。</w:t>
            </w:r>
          </w:p>
        </w:tc>
        <w:tc>
          <w:tcPr>
            <w:tcW w:w="1080" w:type="dxa"/>
            <w:vAlign w:val="center"/>
          </w:tcPr>
          <w:p w:rsidR="001566D3" w:rsidRDefault="00DB4E38">
            <w:pPr>
              <w:spacing w:line="360" w:lineRule="auto"/>
              <w:rPr>
                <w:sz w:val="24"/>
                <w:szCs w:val="24"/>
              </w:rPr>
            </w:pPr>
            <w:r>
              <w:rPr>
                <w:sz w:val="24"/>
                <w:szCs w:val="24"/>
              </w:rPr>
              <w:t>不驻场</w:t>
            </w:r>
          </w:p>
        </w:tc>
      </w:tr>
      <w:tr w:rsidR="001566D3">
        <w:trPr>
          <w:jc w:val="center"/>
        </w:trPr>
        <w:tc>
          <w:tcPr>
            <w:tcW w:w="704" w:type="dxa"/>
            <w:vAlign w:val="center"/>
          </w:tcPr>
          <w:p w:rsidR="001566D3" w:rsidRDefault="00DB4E38">
            <w:pPr>
              <w:spacing w:line="360" w:lineRule="auto"/>
              <w:jc w:val="center"/>
              <w:rPr>
                <w:sz w:val="24"/>
                <w:szCs w:val="24"/>
              </w:rPr>
            </w:pPr>
            <w:r>
              <w:rPr>
                <w:sz w:val="24"/>
                <w:szCs w:val="24"/>
              </w:rPr>
              <w:t>2</w:t>
            </w:r>
          </w:p>
        </w:tc>
        <w:tc>
          <w:tcPr>
            <w:tcW w:w="1242" w:type="dxa"/>
            <w:vAlign w:val="center"/>
          </w:tcPr>
          <w:p w:rsidR="001566D3" w:rsidRDefault="00DB4E38">
            <w:pPr>
              <w:spacing w:line="360" w:lineRule="auto"/>
              <w:jc w:val="center"/>
              <w:rPr>
                <w:sz w:val="24"/>
                <w:szCs w:val="24"/>
              </w:rPr>
            </w:pPr>
            <w:r>
              <w:rPr>
                <w:sz w:val="24"/>
                <w:szCs w:val="24"/>
              </w:rPr>
              <w:t>运维人员</w:t>
            </w:r>
            <w:r>
              <w:rPr>
                <w:rFonts w:hint="eastAsia"/>
                <w:sz w:val="24"/>
                <w:szCs w:val="24"/>
              </w:rPr>
              <w:t>（二）</w:t>
            </w:r>
          </w:p>
        </w:tc>
        <w:tc>
          <w:tcPr>
            <w:tcW w:w="817" w:type="dxa"/>
            <w:vAlign w:val="center"/>
          </w:tcPr>
          <w:p w:rsidR="001566D3" w:rsidRDefault="00DB4E38">
            <w:pPr>
              <w:spacing w:line="360" w:lineRule="auto"/>
              <w:jc w:val="center"/>
              <w:rPr>
                <w:sz w:val="24"/>
                <w:szCs w:val="24"/>
              </w:rPr>
            </w:pPr>
            <w:r>
              <w:rPr>
                <w:sz w:val="24"/>
                <w:szCs w:val="24"/>
              </w:rPr>
              <w:t>1</w:t>
            </w:r>
          </w:p>
        </w:tc>
        <w:tc>
          <w:tcPr>
            <w:tcW w:w="2900" w:type="dxa"/>
            <w:vAlign w:val="center"/>
          </w:tcPr>
          <w:p w:rsidR="001566D3" w:rsidRDefault="00DB4E38">
            <w:pPr>
              <w:spacing w:line="360" w:lineRule="auto"/>
              <w:jc w:val="left"/>
              <w:rPr>
                <w:sz w:val="24"/>
                <w:szCs w:val="24"/>
              </w:rPr>
            </w:pPr>
            <w:r>
              <w:rPr>
                <w:sz w:val="24"/>
                <w:szCs w:val="24"/>
              </w:rPr>
              <w:t>信息安全保障人员认证证书</w:t>
            </w:r>
            <w:r>
              <w:rPr>
                <w:rFonts w:hint="eastAsia"/>
                <w:sz w:val="24"/>
                <w:szCs w:val="24"/>
              </w:rPr>
              <w:t>。</w:t>
            </w:r>
          </w:p>
        </w:tc>
        <w:tc>
          <w:tcPr>
            <w:tcW w:w="2865" w:type="dxa"/>
            <w:vAlign w:val="center"/>
          </w:tcPr>
          <w:p w:rsidR="001566D3" w:rsidRDefault="00DB4E38">
            <w:pPr>
              <w:spacing w:line="360" w:lineRule="auto"/>
              <w:jc w:val="left"/>
              <w:rPr>
                <w:sz w:val="24"/>
                <w:szCs w:val="24"/>
              </w:rPr>
            </w:pPr>
            <w:r>
              <w:rPr>
                <w:sz w:val="24"/>
                <w:szCs w:val="24"/>
              </w:rPr>
              <w:t>从事网络安全、信息安全、风险管理、应急预案、应急演练、安全事件分析、应急处置等工作。</w:t>
            </w:r>
          </w:p>
        </w:tc>
        <w:tc>
          <w:tcPr>
            <w:tcW w:w="1080" w:type="dxa"/>
            <w:vAlign w:val="center"/>
          </w:tcPr>
          <w:p w:rsidR="001566D3" w:rsidRDefault="00DB4E38">
            <w:pPr>
              <w:spacing w:line="360" w:lineRule="auto"/>
              <w:rPr>
                <w:sz w:val="24"/>
                <w:szCs w:val="24"/>
              </w:rPr>
            </w:pPr>
            <w:r>
              <w:rPr>
                <w:sz w:val="24"/>
                <w:szCs w:val="24"/>
              </w:rPr>
              <w:t>不驻场</w:t>
            </w:r>
          </w:p>
        </w:tc>
      </w:tr>
    </w:tbl>
    <w:p w:rsidR="001566D3" w:rsidRDefault="00DB4E38">
      <w:pPr>
        <w:spacing w:line="360" w:lineRule="auto"/>
        <w:ind w:firstLineChars="200" w:firstLine="480"/>
        <w:rPr>
          <w:sz w:val="24"/>
        </w:rPr>
      </w:pPr>
      <w:r>
        <w:rPr>
          <w:rFonts w:hint="eastAsia"/>
          <w:sz w:val="24"/>
        </w:rPr>
        <w:t>（三）运维服务要求</w:t>
      </w:r>
    </w:p>
    <w:p w:rsidR="001566D3" w:rsidRDefault="00DB4E38">
      <w:pPr>
        <w:spacing w:line="360" w:lineRule="auto"/>
        <w:ind w:firstLineChars="200" w:firstLine="480"/>
        <w:rPr>
          <w:sz w:val="24"/>
        </w:rPr>
      </w:pPr>
      <w:r>
        <w:rPr>
          <w:rFonts w:hint="eastAsia"/>
          <w:sz w:val="24"/>
        </w:rPr>
        <w:t>1.</w:t>
      </w:r>
      <w:r>
        <w:rPr>
          <w:rFonts w:hint="eastAsia"/>
          <w:sz w:val="24"/>
        </w:rPr>
        <w:t>基础运维服务内容</w:t>
      </w:r>
    </w:p>
    <w:p w:rsidR="001566D3" w:rsidRDefault="00DB4E38">
      <w:pPr>
        <w:spacing w:line="360" w:lineRule="auto"/>
        <w:ind w:firstLineChars="200" w:firstLine="480"/>
        <w:rPr>
          <w:sz w:val="24"/>
        </w:rPr>
      </w:pPr>
      <w:r>
        <w:rPr>
          <w:rFonts w:hint="eastAsia"/>
          <w:sz w:val="24"/>
        </w:rPr>
        <w:t>（</w:t>
      </w:r>
      <w:r>
        <w:rPr>
          <w:rFonts w:hint="eastAsia"/>
          <w:sz w:val="24"/>
        </w:rPr>
        <w:t>1</w:t>
      </w:r>
      <w:r>
        <w:rPr>
          <w:rFonts w:hint="eastAsia"/>
          <w:sz w:val="24"/>
        </w:rPr>
        <w:t>）日常维护</w:t>
      </w:r>
    </w:p>
    <w:p w:rsidR="001566D3" w:rsidRDefault="00DB4E38">
      <w:pPr>
        <w:spacing w:line="360" w:lineRule="auto"/>
        <w:ind w:firstLineChars="200" w:firstLine="480"/>
        <w:rPr>
          <w:sz w:val="24"/>
        </w:rPr>
      </w:pPr>
      <w:r>
        <w:rPr>
          <w:rFonts w:hint="eastAsia"/>
          <w:sz w:val="24"/>
        </w:rPr>
        <w:t>实时关注系统运行状态，每日对系统的基础设施、应用服务、中间件、数据库等进行巡检，了解运行状态、资源情况，并做好巡检记录和分析等。</w:t>
      </w:r>
    </w:p>
    <w:p w:rsidR="001566D3" w:rsidRDefault="00DB4E38">
      <w:pPr>
        <w:spacing w:line="360" w:lineRule="auto"/>
        <w:ind w:firstLineChars="200" w:firstLine="480"/>
        <w:rPr>
          <w:sz w:val="24"/>
        </w:rPr>
      </w:pPr>
      <w:r>
        <w:rPr>
          <w:rFonts w:hint="eastAsia"/>
          <w:sz w:val="24"/>
        </w:rPr>
        <w:t>（</w:t>
      </w:r>
      <w:r>
        <w:rPr>
          <w:rFonts w:hint="eastAsia"/>
          <w:sz w:val="24"/>
        </w:rPr>
        <w:t>2</w:t>
      </w:r>
      <w:r>
        <w:rPr>
          <w:rFonts w:hint="eastAsia"/>
          <w:sz w:val="24"/>
        </w:rPr>
        <w:t>）故障检测及排除</w:t>
      </w:r>
    </w:p>
    <w:p w:rsidR="001566D3" w:rsidRDefault="00DB4E38">
      <w:pPr>
        <w:spacing w:line="360" w:lineRule="auto"/>
        <w:ind w:firstLineChars="200" w:firstLine="480"/>
        <w:rPr>
          <w:sz w:val="24"/>
        </w:rPr>
      </w:pPr>
      <w:r>
        <w:rPr>
          <w:rFonts w:hint="eastAsia"/>
          <w:sz w:val="24"/>
        </w:rPr>
        <w:t>及时发现系统故障，提供解决方案、实施修复、测试验证、反馈总结。配合调整修复系统部署集群以及所依赖基础软件环境等。原服务器宕机或无法恢复时，提供重新部署服务。</w:t>
      </w:r>
    </w:p>
    <w:p w:rsidR="001566D3" w:rsidRDefault="00DB4E38">
      <w:pPr>
        <w:spacing w:line="360" w:lineRule="auto"/>
        <w:ind w:firstLineChars="200" w:firstLine="480"/>
        <w:rPr>
          <w:sz w:val="24"/>
        </w:rPr>
      </w:pPr>
      <w:r>
        <w:rPr>
          <w:rFonts w:hint="eastAsia"/>
          <w:sz w:val="24"/>
        </w:rPr>
        <w:t>（</w:t>
      </w:r>
      <w:r>
        <w:rPr>
          <w:rFonts w:hint="eastAsia"/>
          <w:sz w:val="24"/>
        </w:rPr>
        <w:t>3</w:t>
      </w:r>
      <w:r>
        <w:rPr>
          <w:rFonts w:hint="eastAsia"/>
          <w:sz w:val="24"/>
        </w:rPr>
        <w:t>）系统性能优化</w:t>
      </w:r>
    </w:p>
    <w:p w:rsidR="001566D3" w:rsidRDefault="00DB4E38">
      <w:pPr>
        <w:spacing w:line="360" w:lineRule="auto"/>
        <w:ind w:firstLineChars="200" w:firstLine="480"/>
        <w:rPr>
          <w:sz w:val="24"/>
        </w:rPr>
      </w:pPr>
      <w:r>
        <w:rPr>
          <w:rFonts w:hint="eastAsia"/>
          <w:sz w:val="24"/>
        </w:rPr>
        <w:t>根据系统要求提供应用优化调整。按照系统日常运行的情况、状态，提出优化方案，并进行实施。</w:t>
      </w:r>
    </w:p>
    <w:p w:rsidR="001566D3" w:rsidRDefault="00DB4E38">
      <w:pPr>
        <w:spacing w:line="360" w:lineRule="auto"/>
        <w:ind w:firstLineChars="200" w:firstLine="480"/>
        <w:rPr>
          <w:sz w:val="24"/>
        </w:rPr>
      </w:pPr>
      <w:r>
        <w:rPr>
          <w:rFonts w:hint="eastAsia"/>
          <w:sz w:val="24"/>
        </w:rPr>
        <w:t>（</w:t>
      </w:r>
      <w:r>
        <w:rPr>
          <w:rFonts w:hint="eastAsia"/>
          <w:sz w:val="24"/>
        </w:rPr>
        <w:t>4</w:t>
      </w:r>
      <w:r>
        <w:rPr>
          <w:rFonts w:hint="eastAsia"/>
          <w:sz w:val="24"/>
        </w:rPr>
        <w:t>）功能维护</w:t>
      </w:r>
    </w:p>
    <w:p w:rsidR="001566D3" w:rsidRDefault="00DB4E38">
      <w:pPr>
        <w:spacing w:line="360" w:lineRule="auto"/>
        <w:ind w:firstLineChars="200" w:firstLine="480"/>
        <w:rPr>
          <w:sz w:val="24"/>
        </w:rPr>
      </w:pPr>
      <w:r>
        <w:rPr>
          <w:rFonts w:hint="eastAsia"/>
          <w:sz w:val="24"/>
        </w:rPr>
        <w:t>系统升级。根据具体需求，针对系统相关适应性开展调整服务。</w:t>
      </w:r>
    </w:p>
    <w:p w:rsidR="001566D3" w:rsidRDefault="00DB4E38">
      <w:pPr>
        <w:spacing w:line="360" w:lineRule="auto"/>
        <w:ind w:firstLineChars="200" w:firstLine="480"/>
        <w:rPr>
          <w:sz w:val="24"/>
        </w:rPr>
      </w:pPr>
      <w:r>
        <w:rPr>
          <w:rFonts w:hint="eastAsia"/>
          <w:sz w:val="24"/>
        </w:rPr>
        <w:t>（</w:t>
      </w:r>
      <w:r>
        <w:rPr>
          <w:rFonts w:hint="eastAsia"/>
          <w:sz w:val="24"/>
        </w:rPr>
        <w:t>5</w:t>
      </w:r>
      <w:r>
        <w:rPr>
          <w:rFonts w:hint="eastAsia"/>
          <w:sz w:val="24"/>
        </w:rPr>
        <w:t>）数据维护</w:t>
      </w:r>
    </w:p>
    <w:p w:rsidR="001566D3" w:rsidRDefault="00DB4E38">
      <w:pPr>
        <w:spacing w:line="360" w:lineRule="auto"/>
        <w:ind w:firstLineChars="200" w:firstLine="480"/>
        <w:rPr>
          <w:sz w:val="24"/>
        </w:rPr>
      </w:pPr>
      <w:r>
        <w:rPr>
          <w:rFonts w:hint="eastAsia"/>
          <w:sz w:val="24"/>
        </w:rPr>
        <w:t>配合业务需求及时汇总业务数据，根据业务调整需要，及时优化调整业务数据处理应用。</w:t>
      </w:r>
    </w:p>
    <w:p w:rsidR="001566D3" w:rsidRDefault="00DB4E38">
      <w:pPr>
        <w:spacing w:line="360" w:lineRule="auto"/>
        <w:ind w:firstLineChars="200" w:firstLine="480"/>
        <w:rPr>
          <w:sz w:val="24"/>
        </w:rPr>
      </w:pPr>
      <w:r>
        <w:rPr>
          <w:rFonts w:hint="eastAsia"/>
          <w:sz w:val="24"/>
        </w:rPr>
        <w:t>（</w:t>
      </w:r>
      <w:r>
        <w:rPr>
          <w:rFonts w:hint="eastAsia"/>
          <w:sz w:val="24"/>
        </w:rPr>
        <w:t>6</w:t>
      </w:r>
      <w:r>
        <w:rPr>
          <w:rFonts w:hint="eastAsia"/>
          <w:sz w:val="24"/>
        </w:rPr>
        <w:t>）安全保障</w:t>
      </w:r>
    </w:p>
    <w:p w:rsidR="001566D3" w:rsidRDefault="00DB4E38">
      <w:pPr>
        <w:spacing w:line="360" w:lineRule="auto"/>
        <w:ind w:firstLineChars="200" w:firstLine="480"/>
        <w:rPr>
          <w:sz w:val="24"/>
        </w:rPr>
      </w:pPr>
      <w:r>
        <w:rPr>
          <w:rFonts w:hint="eastAsia"/>
          <w:sz w:val="24"/>
        </w:rPr>
        <w:t>做好系统安全防范。根据安全漏扫报告、安全检查、系统安全测评等结果，做好相关整改工作。</w:t>
      </w:r>
    </w:p>
    <w:p w:rsidR="001566D3" w:rsidRDefault="00DB4E38">
      <w:pPr>
        <w:spacing w:line="360" w:lineRule="auto"/>
        <w:ind w:firstLineChars="200" w:firstLine="480"/>
        <w:rPr>
          <w:sz w:val="24"/>
        </w:rPr>
      </w:pPr>
      <w:r>
        <w:rPr>
          <w:rFonts w:hint="eastAsia"/>
          <w:sz w:val="24"/>
        </w:rPr>
        <w:t>（</w:t>
      </w:r>
      <w:r>
        <w:rPr>
          <w:rFonts w:hint="eastAsia"/>
          <w:sz w:val="24"/>
        </w:rPr>
        <w:t>7</w:t>
      </w:r>
      <w:r>
        <w:rPr>
          <w:rFonts w:hint="eastAsia"/>
          <w:sz w:val="24"/>
        </w:rPr>
        <w:t>）应急响应</w:t>
      </w:r>
    </w:p>
    <w:p w:rsidR="001566D3" w:rsidRDefault="00DB4E38">
      <w:pPr>
        <w:spacing w:line="360" w:lineRule="auto"/>
        <w:ind w:firstLineChars="200" w:firstLine="480"/>
        <w:rPr>
          <w:sz w:val="24"/>
        </w:rPr>
      </w:pPr>
      <w:r>
        <w:rPr>
          <w:rFonts w:hint="eastAsia"/>
          <w:sz w:val="24"/>
        </w:rPr>
        <w:t>系统出现紧急或者突发情况时，在</w:t>
      </w:r>
      <w:r>
        <w:rPr>
          <w:rFonts w:hint="eastAsia"/>
          <w:sz w:val="24"/>
        </w:rPr>
        <w:t>30</w:t>
      </w:r>
      <w:r>
        <w:rPr>
          <w:rFonts w:hint="eastAsia"/>
          <w:sz w:val="24"/>
        </w:rPr>
        <w:t>分钟内进行应急响应，通过现场、远程等服务方式，尽快的处理问题，最大限度减少损失。若需现场服务才能解决问题，运维人员在</w:t>
      </w:r>
      <w:r>
        <w:rPr>
          <w:rFonts w:hint="eastAsia"/>
          <w:sz w:val="24"/>
        </w:rPr>
        <w:t>4</w:t>
      </w:r>
      <w:r>
        <w:rPr>
          <w:rFonts w:hint="eastAsia"/>
          <w:sz w:val="24"/>
        </w:rPr>
        <w:t>小时内到达现场，重大系统故障技术人员应在</w:t>
      </w:r>
      <w:r>
        <w:rPr>
          <w:rFonts w:hint="eastAsia"/>
          <w:sz w:val="24"/>
        </w:rPr>
        <w:t>2</w:t>
      </w:r>
      <w:r>
        <w:rPr>
          <w:rFonts w:hint="eastAsia"/>
          <w:sz w:val="24"/>
        </w:rPr>
        <w:t>小时内到达现场，所有问题应于当日解决。</w:t>
      </w:r>
    </w:p>
    <w:p w:rsidR="001566D3" w:rsidRDefault="00DB4E38">
      <w:pPr>
        <w:spacing w:line="360" w:lineRule="auto"/>
        <w:ind w:firstLineChars="200" w:firstLine="480"/>
        <w:rPr>
          <w:sz w:val="24"/>
        </w:rPr>
      </w:pPr>
      <w:r>
        <w:rPr>
          <w:rFonts w:hint="eastAsia"/>
          <w:sz w:val="24"/>
        </w:rPr>
        <w:t>（</w:t>
      </w:r>
      <w:r>
        <w:rPr>
          <w:rFonts w:hint="eastAsia"/>
          <w:sz w:val="24"/>
        </w:rPr>
        <w:t>8</w:t>
      </w:r>
      <w:r>
        <w:rPr>
          <w:rFonts w:hint="eastAsia"/>
          <w:sz w:val="24"/>
        </w:rPr>
        <w:t>）重要时期保障服务</w:t>
      </w:r>
    </w:p>
    <w:p w:rsidR="001566D3" w:rsidRDefault="00DB4E38">
      <w:pPr>
        <w:spacing w:line="360" w:lineRule="auto"/>
        <w:ind w:firstLineChars="200" w:firstLine="480"/>
        <w:rPr>
          <w:sz w:val="24"/>
        </w:rPr>
      </w:pPr>
      <w:r>
        <w:rPr>
          <w:rFonts w:hint="eastAsia"/>
          <w:sz w:val="24"/>
        </w:rPr>
        <w:t>重要时期提供全天候技术支持服务和专人值守。重要时期包括：国家法定节假日、国内外各种会议举办期间、国内外赛事、业务密集期、其他特殊日期等。</w:t>
      </w:r>
    </w:p>
    <w:p w:rsidR="001566D3" w:rsidRDefault="00DB4E38">
      <w:pPr>
        <w:spacing w:line="360" w:lineRule="auto"/>
        <w:ind w:firstLineChars="200" w:firstLine="480"/>
        <w:rPr>
          <w:sz w:val="24"/>
        </w:rPr>
      </w:pPr>
      <w:r>
        <w:rPr>
          <w:rFonts w:hint="eastAsia"/>
          <w:sz w:val="24"/>
        </w:rPr>
        <w:t>（</w:t>
      </w:r>
      <w:r>
        <w:rPr>
          <w:rFonts w:hint="eastAsia"/>
          <w:sz w:val="24"/>
        </w:rPr>
        <w:t>9</w:t>
      </w:r>
      <w:r>
        <w:rPr>
          <w:rFonts w:hint="eastAsia"/>
          <w:sz w:val="24"/>
        </w:rPr>
        <w:t>）实时技术支持</w:t>
      </w:r>
    </w:p>
    <w:p w:rsidR="001566D3" w:rsidRDefault="00DB4E38">
      <w:pPr>
        <w:spacing w:line="360" w:lineRule="auto"/>
        <w:ind w:firstLineChars="200" w:firstLine="480"/>
        <w:rPr>
          <w:sz w:val="24"/>
        </w:rPr>
      </w:pPr>
      <w:r>
        <w:rPr>
          <w:rFonts w:hint="eastAsia"/>
          <w:sz w:val="24"/>
        </w:rPr>
        <w:t>提供热线电话、邮件或远程服务等途径技术支持，提供</w:t>
      </w:r>
      <w:r>
        <w:rPr>
          <w:rFonts w:hint="eastAsia"/>
          <w:sz w:val="24"/>
        </w:rPr>
        <w:t>7</w:t>
      </w:r>
      <w:r>
        <w:rPr>
          <w:rFonts w:hint="eastAsia"/>
          <w:sz w:val="24"/>
        </w:rPr>
        <w:t>×</w:t>
      </w:r>
      <w:r>
        <w:rPr>
          <w:rFonts w:hint="eastAsia"/>
          <w:sz w:val="24"/>
        </w:rPr>
        <w:t>24</w:t>
      </w:r>
      <w:r>
        <w:rPr>
          <w:rFonts w:hint="eastAsia"/>
          <w:sz w:val="24"/>
        </w:rPr>
        <w:t>小时技术响应服务，随时接受各种技术问题，并在</w:t>
      </w:r>
      <w:r>
        <w:rPr>
          <w:rFonts w:hint="eastAsia"/>
          <w:sz w:val="24"/>
        </w:rPr>
        <w:t>2</w:t>
      </w:r>
      <w:r>
        <w:rPr>
          <w:rFonts w:hint="eastAsia"/>
          <w:sz w:val="24"/>
        </w:rPr>
        <w:t>小时内提出解决方案。为系统软件使用人员提供系统业务咨询服务。</w:t>
      </w:r>
    </w:p>
    <w:p w:rsidR="001566D3" w:rsidRDefault="00DB4E38">
      <w:pPr>
        <w:spacing w:line="360" w:lineRule="auto"/>
        <w:ind w:firstLineChars="200" w:firstLine="480"/>
        <w:rPr>
          <w:sz w:val="24"/>
        </w:rPr>
      </w:pPr>
      <w:r>
        <w:rPr>
          <w:rFonts w:hint="eastAsia"/>
          <w:sz w:val="24"/>
        </w:rPr>
        <w:t>（</w:t>
      </w:r>
      <w:r>
        <w:rPr>
          <w:rFonts w:hint="eastAsia"/>
          <w:sz w:val="24"/>
        </w:rPr>
        <w:t>10</w:t>
      </w:r>
      <w:r>
        <w:rPr>
          <w:rFonts w:hint="eastAsia"/>
          <w:sz w:val="24"/>
        </w:rPr>
        <w:t>）定期跟踪</w:t>
      </w:r>
    </w:p>
    <w:p w:rsidR="001566D3" w:rsidRDefault="00DB4E38">
      <w:pPr>
        <w:spacing w:line="360" w:lineRule="auto"/>
        <w:ind w:firstLineChars="200" w:firstLine="480"/>
        <w:rPr>
          <w:sz w:val="24"/>
        </w:rPr>
      </w:pPr>
      <w:r>
        <w:rPr>
          <w:rFonts w:hint="eastAsia"/>
          <w:sz w:val="24"/>
        </w:rPr>
        <w:t>每个月不少于</w:t>
      </w:r>
      <w:r>
        <w:rPr>
          <w:rFonts w:hint="eastAsia"/>
          <w:sz w:val="24"/>
        </w:rPr>
        <w:t>1</w:t>
      </w:r>
      <w:r>
        <w:rPr>
          <w:rFonts w:hint="eastAsia"/>
          <w:sz w:val="24"/>
        </w:rPr>
        <w:t>次系统全面巡检服务，及时发现和排除潜在问题或故障隐患，保证系统的稳定运行。</w:t>
      </w:r>
    </w:p>
    <w:p w:rsidR="001566D3" w:rsidRDefault="00DB4E38">
      <w:pPr>
        <w:spacing w:line="360" w:lineRule="auto"/>
        <w:ind w:firstLineChars="200" w:firstLine="480"/>
        <w:rPr>
          <w:sz w:val="24"/>
        </w:rPr>
      </w:pPr>
      <w:r>
        <w:rPr>
          <w:rFonts w:hint="eastAsia"/>
          <w:sz w:val="24"/>
        </w:rPr>
        <w:t>（</w:t>
      </w:r>
      <w:r>
        <w:rPr>
          <w:rFonts w:hint="eastAsia"/>
          <w:sz w:val="24"/>
        </w:rPr>
        <w:t>11</w:t>
      </w:r>
      <w:r>
        <w:rPr>
          <w:rFonts w:hint="eastAsia"/>
          <w:sz w:val="24"/>
        </w:rPr>
        <w:t>）服务报告</w:t>
      </w:r>
    </w:p>
    <w:p w:rsidR="001566D3" w:rsidRDefault="00DB4E38">
      <w:pPr>
        <w:spacing w:line="360" w:lineRule="auto"/>
        <w:ind w:firstLineChars="200" w:firstLine="480"/>
        <w:rPr>
          <w:sz w:val="24"/>
        </w:rPr>
      </w:pPr>
      <w:r>
        <w:rPr>
          <w:rFonts w:hint="eastAsia"/>
          <w:sz w:val="24"/>
        </w:rPr>
        <w:t>提供月度运行报告及季度运行报告。提供故障管理、变更管理、应急管理、安全漏扫等日常运维过程中的记录报告。</w:t>
      </w:r>
    </w:p>
    <w:p w:rsidR="001566D3" w:rsidRDefault="00DB4E38">
      <w:pPr>
        <w:spacing w:line="360" w:lineRule="auto"/>
        <w:ind w:firstLineChars="200" w:firstLine="480"/>
        <w:rPr>
          <w:sz w:val="24"/>
        </w:rPr>
      </w:pPr>
      <w:r>
        <w:rPr>
          <w:rFonts w:hint="eastAsia"/>
          <w:sz w:val="24"/>
        </w:rPr>
        <w:t>2.</w:t>
      </w:r>
      <w:r>
        <w:rPr>
          <w:rFonts w:hint="eastAsia"/>
          <w:sz w:val="24"/>
        </w:rPr>
        <w:t>系统特殊运维服务内容</w:t>
      </w:r>
    </w:p>
    <w:p w:rsidR="001566D3" w:rsidRDefault="00DB4E38">
      <w:pPr>
        <w:spacing w:line="360" w:lineRule="auto"/>
        <w:ind w:firstLineChars="200" w:firstLine="480"/>
        <w:rPr>
          <w:sz w:val="24"/>
        </w:rPr>
      </w:pPr>
      <w:r>
        <w:rPr>
          <w:rFonts w:hint="eastAsia"/>
          <w:sz w:val="24"/>
        </w:rPr>
        <w:t>天津市教育信息化软件资源管理与服务平台运维</w:t>
      </w:r>
    </w:p>
    <w:p w:rsidR="001566D3" w:rsidRDefault="00DB4E38">
      <w:pPr>
        <w:tabs>
          <w:tab w:val="left" w:pos="210"/>
        </w:tabs>
        <w:spacing w:line="360" w:lineRule="auto"/>
        <w:ind w:firstLineChars="200" w:firstLine="480"/>
        <w:rPr>
          <w:sz w:val="24"/>
        </w:rPr>
      </w:pPr>
      <w:r>
        <w:rPr>
          <w:rFonts w:hint="eastAsia"/>
          <w:sz w:val="24"/>
        </w:rPr>
        <w:t>（</w:t>
      </w:r>
      <w:r>
        <w:rPr>
          <w:rFonts w:hint="eastAsia"/>
          <w:sz w:val="24"/>
        </w:rPr>
        <w:t>1</w:t>
      </w:r>
      <w:r>
        <w:rPr>
          <w:rFonts w:hint="eastAsia"/>
          <w:sz w:val="24"/>
        </w:rPr>
        <w:t>）提供平台内软件及信息资源维护，保障平台中对正版化软件的下载、激活等功能稳定运行。</w:t>
      </w:r>
    </w:p>
    <w:p w:rsidR="001566D3" w:rsidRDefault="00DB4E38">
      <w:pPr>
        <w:spacing w:line="360" w:lineRule="auto"/>
        <w:ind w:firstLineChars="200" w:firstLine="480"/>
        <w:rPr>
          <w:sz w:val="24"/>
        </w:rPr>
      </w:pPr>
      <w:r>
        <w:rPr>
          <w:rFonts w:hint="eastAsia"/>
          <w:sz w:val="24"/>
        </w:rPr>
        <w:t>（</w:t>
      </w:r>
      <w:r>
        <w:rPr>
          <w:rFonts w:hint="eastAsia"/>
          <w:sz w:val="24"/>
        </w:rPr>
        <w:t>2</w:t>
      </w:r>
      <w:r>
        <w:rPr>
          <w:rFonts w:hint="eastAsia"/>
          <w:sz w:val="24"/>
        </w:rPr>
        <w:t>）提供平台版本更新、功能补丁更新服务。</w:t>
      </w:r>
    </w:p>
    <w:p w:rsidR="001566D3" w:rsidRDefault="00DB4E38">
      <w:pPr>
        <w:spacing w:line="360" w:lineRule="auto"/>
        <w:ind w:firstLineChars="200" w:firstLine="482"/>
        <w:outlineLvl w:val="0"/>
        <w:rPr>
          <w:b/>
          <w:bCs/>
          <w:sz w:val="24"/>
        </w:rPr>
      </w:pPr>
      <w:r>
        <w:rPr>
          <w:rFonts w:hint="eastAsia"/>
          <w:b/>
          <w:bCs/>
          <w:sz w:val="24"/>
        </w:rPr>
        <w:t>第三包：天津市教委网站群平台运维</w:t>
      </w:r>
    </w:p>
    <w:p w:rsidR="001566D3" w:rsidRDefault="00DB4E38">
      <w:pPr>
        <w:spacing w:line="360" w:lineRule="auto"/>
        <w:ind w:firstLineChars="200" w:firstLine="480"/>
        <w:rPr>
          <w:sz w:val="24"/>
        </w:rPr>
      </w:pPr>
      <w:r>
        <w:rPr>
          <w:rFonts w:hint="eastAsia"/>
          <w:sz w:val="24"/>
        </w:rPr>
        <w:t>（一）运维软件介绍</w:t>
      </w:r>
    </w:p>
    <w:tbl>
      <w:tblPr>
        <w:tblW w:w="9536" w:type="dxa"/>
        <w:jc w:val="center"/>
        <w:tblLayout w:type="fixed"/>
        <w:tblLook w:val="04A0" w:firstRow="1" w:lastRow="0" w:firstColumn="1" w:lastColumn="0" w:noHBand="0" w:noVBand="1"/>
      </w:tblPr>
      <w:tblGrid>
        <w:gridCol w:w="720"/>
        <w:gridCol w:w="1822"/>
        <w:gridCol w:w="3220"/>
        <w:gridCol w:w="1740"/>
        <w:gridCol w:w="2034"/>
      </w:tblGrid>
      <w:tr w:rsidR="001566D3">
        <w:trPr>
          <w:trHeight w:val="300"/>
          <w:jc w:val="center"/>
        </w:trPr>
        <w:tc>
          <w:tcPr>
            <w:tcW w:w="720" w:type="dxa"/>
            <w:tcBorders>
              <w:top w:val="single" w:sz="8" w:space="0" w:color="auto"/>
              <w:left w:val="single" w:sz="8" w:space="0" w:color="auto"/>
              <w:bottom w:val="single" w:sz="8" w:space="0" w:color="auto"/>
              <w:right w:val="single" w:sz="8" w:space="0" w:color="auto"/>
            </w:tcBorders>
            <w:noWrap/>
            <w:vAlign w:val="center"/>
          </w:tcPr>
          <w:p w:rsidR="001566D3" w:rsidRDefault="00DB4E38">
            <w:pPr>
              <w:spacing w:line="360" w:lineRule="auto"/>
              <w:jc w:val="center"/>
              <w:rPr>
                <w:b/>
                <w:bCs/>
                <w:sz w:val="24"/>
              </w:rPr>
            </w:pPr>
            <w:r>
              <w:rPr>
                <w:rFonts w:hint="eastAsia"/>
                <w:b/>
                <w:bCs/>
                <w:sz w:val="24"/>
              </w:rPr>
              <w:t>序号</w:t>
            </w:r>
          </w:p>
        </w:tc>
        <w:tc>
          <w:tcPr>
            <w:tcW w:w="1822" w:type="dxa"/>
            <w:tcBorders>
              <w:top w:val="single" w:sz="8" w:space="0" w:color="auto"/>
              <w:left w:val="nil"/>
              <w:bottom w:val="single" w:sz="8" w:space="0" w:color="auto"/>
              <w:right w:val="single" w:sz="8" w:space="0" w:color="auto"/>
            </w:tcBorders>
            <w:vAlign w:val="center"/>
          </w:tcPr>
          <w:p w:rsidR="001566D3" w:rsidRDefault="00DB4E38">
            <w:pPr>
              <w:spacing w:line="360" w:lineRule="auto"/>
              <w:jc w:val="center"/>
              <w:rPr>
                <w:b/>
                <w:bCs/>
                <w:sz w:val="24"/>
              </w:rPr>
            </w:pPr>
            <w:r>
              <w:rPr>
                <w:rFonts w:hint="eastAsia"/>
                <w:b/>
                <w:bCs/>
                <w:sz w:val="24"/>
              </w:rPr>
              <w:t>业务系统名称</w:t>
            </w:r>
          </w:p>
        </w:tc>
        <w:tc>
          <w:tcPr>
            <w:tcW w:w="3220" w:type="dxa"/>
            <w:tcBorders>
              <w:top w:val="single" w:sz="8" w:space="0" w:color="auto"/>
              <w:left w:val="nil"/>
              <w:bottom w:val="single" w:sz="8" w:space="0" w:color="auto"/>
              <w:right w:val="single" w:sz="8" w:space="0" w:color="auto"/>
            </w:tcBorders>
            <w:vAlign w:val="center"/>
          </w:tcPr>
          <w:p w:rsidR="001566D3" w:rsidRDefault="00DB4E38">
            <w:pPr>
              <w:spacing w:line="360" w:lineRule="auto"/>
              <w:jc w:val="center"/>
              <w:rPr>
                <w:sz w:val="24"/>
                <w:szCs w:val="24"/>
              </w:rPr>
            </w:pPr>
            <w:r>
              <w:rPr>
                <w:rFonts w:hint="eastAsia"/>
                <w:b/>
                <w:bCs/>
                <w:sz w:val="24"/>
              </w:rPr>
              <w:t>主要功能</w:t>
            </w:r>
          </w:p>
        </w:tc>
        <w:tc>
          <w:tcPr>
            <w:tcW w:w="1740" w:type="dxa"/>
            <w:tcBorders>
              <w:top w:val="single" w:sz="8" w:space="0" w:color="auto"/>
              <w:left w:val="nil"/>
              <w:bottom w:val="single" w:sz="8" w:space="0" w:color="auto"/>
              <w:right w:val="single" w:sz="8" w:space="0" w:color="auto"/>
            </w:tcBorders>
            <w:noWrap/>
            <w:vAlign w:val="center"/>
          </w:tcPr>
          <w:p w:rsidR="001566D3" w:rsidRDefault="00DB4E38">
            <w:pPr>
              <w:spacing w:line="360" w:lineRule="auto"/>
              <w:jc w:val="center"/>
              <w:rPr>
                <w:sz w:val="24"/>
                <w:szCs w:val="24"/>
              </w:rPr>
            </w:pPr>
            <w:r>
              <w:rPr>
                <w:rFonts w:hint="eastAsia"/>
                <w:b/>
                <w:bCs/>
                <w:sz w:val="24"/>
              </w:rPr>
              <w:t>开发商</w:t>
            </w:r>
          </w:p>
        </w:tc>
        <w:tc>
          <w:tcPr>
            <w:tcW w:w="2034" w:type="dxa"/>
            <w:tcBorders>
              <w:top w:val="single" w:sz="8" w:space="0" w:color="auto"/>
              <w:left w:val="nil"/>
              <w:bottom w:val="single" w:sz="8" w:space="0" w:color="auto"/>
              <w:right w:val="single" w:sz="8" w:space="0" w:color="auto"/>
            </w:tcBorders>
            <w:vAlign w:val="center"/>
          </w:tcPr>
          <w:p w:rsidR="001566D3" w:rsidRDefault="00DB4E38">
            <w:pPr>
              <w:spacing w:line="360" w:lineRule="auto"/>
              <w:jc w:val="center"/>
              <w:rPr>
                <w:sz w:val="24"/>
                <w:szCs w:val="24"/>
              </w:rPr>
            </w:pPr>
            <w:r>
              <w:rPr>
                <w:rFonts w:hint="eastAsia"/>
                <w:b/>
                <w:bCs/>
                <w:sz w:val="24"/>
              </w:rPr>
              <w:t>使用领域</w:t>
            </w:r>
          </w:p>
        </w:tc>
      </w:tr>
      <w:tr w:rsidR="001566D3">
        <w:trPr>
          <w:trHeight w:val="1905"/>
          <w:jc w:val="center"/>
        </w:trPr>
        <w:tc>
          <w:tcPr>
            <w:tcW w:w="720" w:type="dxa"/>
            <w:tcBorders>
              <w:top w:val="nil"/>
              <w:left w:val="single" w:sz="8" w:space="0" w:color="auto"/>
              <w:bottom w:val="single" w:sz="8" w:space="0" w:color="auto"/>
              <w:right w:val="single" w:sz="8" w:space="0" w:color="auto"/>
            </w:tcBorders>
            <w:noWrap/>
            <w:vAlign w:val="center"/>
          </w:tcPr>
          <w:p w:rsidR="001566D3" w:rsidRDefault="00DB4E38">
            <w:pPr>
              <w:spacing w:line="360" w:lineRule="auto"/>
              <w:jc w:val="center"/>
              <w:rPr>
                <w:sz w:val="24"/>
                <w:szCs w:val="24"/>
              </w:rPr>
            </w:pPr>
            <w:r>
              <w:rPr>
                <w:rFonts w:hint="eastAsia"/>
                <w:sz w:val="24"/>
                <w:szCs w:val="24"/>
              </w:rPr>
              <w:t>1</w:t>
            </w:r>
          </w:p>
        </w:tc>
        <w:tc>
          <w:tcPr>
            <w:tcW w:w="1822"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rFonts w:hint="eastAsia"/>
                <w:sz w:val="24"/>
                <w:szCs w:val="24"/>
              </w:rPr>
              <w:t>天津市教委网站群平台</w:t>
            </w:r>
          </w:p>
        </w:tc>
        <w:tc>
          <w:tcPr>
            <w:tcW w:w="3220"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rFonts w:hint="eastAsia"/>
                <w:sz w:val="24"/>
                <w:szCs w:val="24"/>
              </w:rPr>
              <w:t>为教委网站群平台提供基础运维服务、日常维护服务、数据处理服务和技术服务及安全保障，确保教委网站群平台及子站安全可靠运行。</w:t>
            </w:r>
          </w:p>
        </w:tc>
        <w:tc>
          <w:tcPr>
            <w:tcW w:w="1740"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rFonts w:hint="eastAsia"/>
                <w:sz w:val="24"/>
                <w:szCs w:val="24"/>
              </w:rPr>
              <w:t>天津市爱德科技发展有限公司</w:t>
            </w:r>
          </w:p>
        </w:tc>
        <w:tc>
          <w:tcPr>
            <w:tcW w:w="2034" w:type="dxa"/>
            <w:tcBorders>
              <w:top w:val="nil"/>
              <w:left w:val="nil"/>
              <w:bottom w:val="single" w:sz="8" w:space="0" w:color="auto"/>
              <w:right w:val="single" w:sz="8" w:space="0" w:color="auto"/>
            </w:tcBorders>
            <w:vAlign w:val="center"/>
          </w:tcPr>
          <w:p w:rsidR="001566D3" w:rsidRDefault="00DB4E38">
            <w:pPr>
              <w:spacing w:line="360" w:lineRule="auto"/>
              <w:jc w:val="left"/>
              <w:rPr>
                <w:sz w:val="24"/>
                <w:szCs w:val="24"/>
              </w:rPr>
            </w:pPr>
            <w:r>
              <w:rPr>
                <w:rFonts w:hint="eastAsia"/>
                <w:sz w:val="24"/>
                <w:szCs w:val="24"/>
              </w:rPr>
              <w:t>网站群内子站单位管理员</w:t>
            </w:r>
          </w:p>
        </w:tc>
      </w:tr>
    </w:tbl>
    <w:p w:rsidR="001566D3" w:rsidRDefault="00DB4E38">
      <w:pPr>
        <w:spacing w:line="360" w:lineRule="auto"/>
        <w:ind w:firstLineChars="200" w:firstLine="480"/>
        <w:rPr>
          <w:sz w:val="24"/>
        </w:rPr>
      </w:pPr>
      <w:r>
        <w:rPr>
          <w:rFonts w:hint="eastAsia"/>
          <w:sz w:val="24"/>
        </w:rPr>
        <w:t>（二）运维人员要求</w:t>
      </w:r>
    </w:p>
    <w:tbl>
      <w:tblPr>
        <w:tblStyle w:val="af"/>
        <w:tblW w:w="9508" w:type="dxa"/>
        <w:jc w:val="center"/>
        <w:tblLayout w:type="fixed"/>
        <w:tblLook w:val="04A0" w:firstRow="1" w:lastRow="0" w:firstColumn="1" w:lastColumn="0" w:noHBand="0" w:noVBand="1"/>
      </w:tblPr>
      <w:tblGrid>
        <w:gridCol w:w="816"/>
        <w:gridCol w:w="1357"/>
        <w:gridCol w:w="817"/>
        <w:gridCol w:w="3808"/>
        <w:gridCol w:w="1650"/>
        <w:gridCol w:w="1060"/>
      </w:tblGrid>
      <w:tr w:rsidR="001566D3">
        <w:trPr>
          <w:jc w:val="center"/>
        </w:trPr>
        <w:tc>
          <w:tcPr>
            <w:tcW w:w="816"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序号</w:t>
            </w:r>
          </w:p>
        </w:tc>
        <w:tc>
          <w:tcPr>
            <w:tcW w:w="1357"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岗位名称</w:t>
            </w:r>
          </w:p>
        </w:tc>
        <w:tc>
          <w:tcPr>
            <w:tcW w:w="817"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人数</w:t>
            </w:r>
          </w:p>
        </w:tc>
        <w:tc>
          <w:tcPr>
            <w:tcW w:w="3808"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要求</w:t>
            </w:r>
          </w:p>
        </w:tc>
        <w:tc>
          <w:tcPr>
            <w:tcW w:w="1650"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工作职责</w:t>
            </w:r>
          </w:p>
        </w:tc>
        <w:tc>
          <w:tcPr>
            <w:tcW w:w="1060" w:type="dxa"/>
          </w:tcPr>
          <w:p w:rsidR="001566D3" w:rsidRDefault="00DB4E38">
            <w:pPr>
              <w:spacing w:line="360" w:lineRule="auto"/>
              <w:jc w:val="center"/>
              <w:rPr>
                <w:rFonts w:ascii="宋体" w:hAnsi="宋体" w:cs="宋体"/>
                <w:sz w:val="24"/>
                <w:szCs w:val="24"/>
              </w:rPr>
            </w:pPr>
            <w:r>
              <w:rPr>
                <w:rFonts w:ascii="宋体" w:hAnsi="宋体" w:cs="宋体" w:hint="eastAsia"/>
                <w:sz w:val="24"/>
                <w:szCs w:val="24"/>
              </w:rPr>
              <w:t>是否驻场服务</w:t>
            </w:r>
          </w:p>
        </w:tc>
      </w:tr>
      <w:tr w:rsidR="001566D3">
        <w:trPr>
          <w:jc w:val="center"/>
        </w:trPr>
        <w:tc>
          <w:tcPr>
            <w:tcW w:w="816"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1</w:t>
            </w:r>
          </w:p>
        </w:tc>
        <w:tc>
          <w:tcPr>
            <w:tcW w:w="1357"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项目组长</w:t>
            </w:r>
          </w:p>
        </w:tc>
        <w:tc>
          <w:tcPr>
            <w:tcW w:w="817"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1</w:t>
            </w:r>
          </w:p>
        </w:tc>
        <w:tc>
          <w:tcPr>
            <w:tcW w:w="3808" w:type="dxa"/>
            <w:vAlign w:val="center"/>
          </w:tcPr>
          <w:p w:rsidR="001566D3" w:rsidRDefault="00DB4E38">
            <w:pPr>
              <w:spacing w:line="360" w:lineRule="auto"/>
              <w:jc w:val="left"/>
              <w:rPr>
                <w:rFonts w:ascii="宋体" w:hAnsi="宋体" w:cs="宋体"/>
                <w:sz w:val="24"/>
                <w:szCs w:val="24"/>
              </w:rPr>
            </w:pPr>
            <w:r>
              <w:rPr>
                <w:rFonts w:ascii="宋体" w:hAnsi="宋体" w:cs="宋体" w:hint="eastAsia"/>
                <w:kern w:val="0"/>
                <w:sz w:val="24"/>
                <w:szCs w:val="24"/>
              </w:rPr>
              <w:t>具备工程技术系列高级或以上职称证书（计算机相关专业）。</w:t>
            </w:r>
          </w:p>
        </w:tc>
        <w:tc>
          <w:tcPr>
            <w:tcW w:w="1650" w:type="dxa"/>
            <w:vAlign w:val="center"/>
          </w:tcPr>
          <w:p w:rsidR="001566D3" w:rsidRDefault="00DB4E38">
            <w:pPr>
              <w:spacing w:line="360" w:lineRule="auto"/>
              <w:jc w:val="left"/>
              <w:rPr>
                <w:rFonts w:ascii="宋体" w:hAnsi="宋体" w:cs="宋体"/>
                <w:sz w:val="24"/>
                <w:szCs w:val="24"/>
              </w:rPr>
            </w:pPr>
            <w:r>
              <w:rPr>
                <w:rFonts w:ascii="宋体" w:hAnsi="宋体" w:cs="宋体" w:hint="eastAsia"/>
                <w:sz w:val="24"/>
                <w:szCs w:val="24"/>
              </w:rPr>
              <w:t>从事软件服务项目管理工作。</w:t>
            </w:r>
          </w:p>
        </w:tc>
        <w:tc>
          <w:tcPr>
            <w:tcW w:w="1060" w:type="dxa"/>
            <w:vAlign w:val="center"/>
          </w:tcPr>
          <w:p w:rsidR="001566D3" w:rsidRDefault="00DB4E38">
            <w:pPr>
              <w:spacing w:line="360" w:lineRule="auto"/>
              <w:rPr>
                <w:rFonts w:ascii="宋体" w:hAnsi="宋体" w:cs="宋体"/>
                <w:sz w:val="24"/>
                <w:szCs w:val="24"/>
              </w:rPr>
            </w:pPr>
            <w:r>
              <w:rPr>
                <w:rFonts w:ascii="宋体" w:hAnsi="宋体" w:cs="宋体" w:hint="eastAsia"/>
                <w:sz w:val="24"/>
                <w:szCs w:val="24"/>
              </w:rPr>
              <w:t>不驻场</w:t>
            </w:r>
          </w:p>
        </w:tc>
      </w:tr>
      <w:tr w:rsidR="001566D3">
        <w:trPr>
          <w:jc w:val="center"/>
        </w:trPr>
        <w:tc>
          <w:tcPr>
            <w:tcW w:w="816"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2</w:t>
            </w:r>
          </w:p>
        </w:tc>
        <w:tc>
          <w:tcPr>
            <w:tcW w:w="1357"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运维团队成员</w:t>
            </w:r>
          </w:p>
        </w:tc>
        <w:tc>
          <w:tcPr>
            <w:tcW w:w="817" w:type="dxa"/>
            <w:vAlign w:val="center"/>
          </w:tcPr>
          <w:p w:rsidR="001566D3" w:rsidRDefault="00DB4E38">
            <w:pPr>
              <w:spacing w:line="360" w:lineRule="auto"/>
              <w:jc w:val="center"/>
              <w:rPr>
                <w:rFonts w:ascii="宋体" w:hAnsi="宋体" w:cs="宋体"/>
                <w:sz w:val="24"/>
                <w:szCs w:val="24"/>
              </w:rPr>
            </w:pPr>
            <w:r>
              <w:rPr>
                <w:rFonts w:ascii="宋体" w:hAnsi="宋体" w:cs="宋体" w:hint="eastAsia"/>
                <w:sz w:val="24"/>
                <w:szCs w:val="24"/>
              </w:rPr>
              <w:t>4</w:t>
            </w:r>
          </w:p>
        </w:tc>
        <w:tc>
          <w:tcPr>
            <w:tcW w:w="3808" w:type="dxa"/>
            <w:vAlign w:val="center"/>
          </w:tcPr>
          <w:p w:rsidR="001566D3" w:rsidRDefault="00DB4E38">
            <w:pPr>
              <w:spacing w:line="360" w:lineRule="auto"/>
              <w:jc w:val="left"/>
              <w:rPr>
                <w:rFonts w:ascii="宋体" w:hAnsi="宋体" w:cs="宋体"/>
                <w:sz w:val="24"/>
                <w:szCs w:val="24"/>
              </w:rPr>
            </w:pPr>
            <w:r>
              <w:rPr>
                <w:rFonts w:ascii="宋体" w:hAnsi="宋体" w:cs="宋体" w:hint="eastAsia"/>
                <w:kern w:val="0"/>
                <w:sz w:val="24"/>
                <w:szCs w:val="24"/>
              </w:rPr>
              <w:t>具备工程技术系列中级或以上职称证书（计算机相关专业）。</w:t>
            </w:r>
          </w:p>
        </w:tc>
        <w:tc>
          <w:tcPr>
            <w:tcW w:w="1650" w:type="dxa"/>
            <w:vAlign w:val="center"/>
          </w:tcPr>
          <w:p w:rsidR="001566D3" w:rsidRDefault="00DB4E38">
            <w:pPr>
              <w:spacing w:line="360" w:lineRule="auto"/>
              <w:jc w:val="left"/>
              <w:rPr>
                <w:rFonts w:ascii="宋体" w:hAnsi="宋体" w:cs="宋体"/>
                <w:sz w:val="24"/>
                <w:szCs w:val="24"/>
              </w:rPr>
            </w:pPr>
            <w:r>
              <w:rPr>
                <w:rFonts w:ascii="宋体" w:hAnsi="宋体" w:cs="宋体" w:hint="eastAsia"/>
                <w:sz w:val="24"/>
                <w:szCs w:val="24"/>
              </w:rPr>
              <w:t>从事软件服务项目的一线技术工作。</w:t>
            </w:r>
          </w:p>
        </w:tc>
        <w:tc>
          <w:tcPr>
            <w:tcW w:w="1060" w:type="dxa"/>
            <w:vAlign w:val="center"/>
          </w:tcPr>
          <w:p w:rsidR="001566D3" w:rsidRDefault="00DB4E38">
            <w:pPr>
              <w:spacing w:line="360" w:lineRule="auto"/>
              <w:rPr>
                <w:rFonts w:ascii="宋体" w:hAnsi="宋体" w:cs="宋体"/>
                <w:sz w:val="24"/>
                <w:szCs w:val="24"/>
              </w:rPr>
            </w:pPr>
            <w:r>
              <w:rPr>
                <w:rFonts w:ascii="宋体" w:hAnsi="宋体" w:cs="宋体" w:hint="eastAsia"/>
                <w:sz w:val="24"/>
                <w:szCs w:val="24"/>
              </w:rPr>
              <w:t>不驻场</w:t>
            </w:r>
          </w:p>
        </w:tc>
      </w:tr>
    </w:tbl>
    <w:p w:rsidR="001566D3" w:rsidRDefault="00DB4E38">
      <w:pPr>
        <w:spacing w:line="360" w:lineRule="auto"/>
        <w:ind w:firstLineChars="200" w:firstLine="480"/>
        <w:rPr>
          <w:sz w:val="24"/>
        </w:rPr>
      </w:pPr>
      <w:r>
        <w:rPr>
          <w:rFonts w:hint="eastAsia"/>
          <w:sz w:val="24"/>
        </w:rPr>
        <w:t>（三）运维服务要求</w:t>
      </w:r>
    </w:p>
    <w:p w:rsidR="001566D3" w:rsidRDefault="00DB4E38">
      <w:pPr>
        <w:spacing w:line="360" w:lineRule="auto"/>
        <w:ind w:firstLineChars="200" w:firstLine="480"/>
        <w:rPr>
          <w:sz w:val="24"/>
        </w:rPr>
      </w:pPr>
      <w:r>
        <w:rPr>
          <w:rFonts w:hint="eastAsia"/>
          <w:sz w:val="24"/>
        </w:rPr>
        <w:t>1.</w:t>
      </w:r>
      <w:r>
        <w:rPr>
          <w:rFonts w:hint="eastAsia"/>
          <w:sz w:val="24"/>
        </w:rPr>
        <w:t>基础运维服务内容</w:t>
      </w:r>
    </w:p>
    <w:p w:rsidR="001566D3" w:rsidRDefault="00DB4E38">
      <w:pPr>
        <w:spacing w:line="360" w:lineRule="auto"/>
        <w:ind w:firstLineChars="200" w:firstLine="480"/>
        <w:rPr>
          <w:sz w:val="24"/>
        </w:rPr>
      </w:pPr>
      <w:r>
        <w:rPr>
          <w:rFonts w:hint="eastAsia"/>
          <w:sz w:val="24"/>
        </w:rPr>
        <w:t>（</w:t>
      </w:r>
      <w:r>
        <w:rPr>
          <w:rFonts w:hint="eastAsia"/>
          <w:sz w:val="24"/>
        </w:rPr>
        <w:t>1</w:t>
      </w:r>
      <w:r>
        <w:rPr>
          <w:rFonts w:hint="eastAsia"/>
          <w:sz w:val="24"/>
        </w:rPr>
        <w:t>）日常维护</w:t>
      </w:r>
    </w:p>
    <w:p w:rsidR="001566D3" w:rsidRDefault="00DB4E38">
      <w:pPr>
        <w:spacing w:line="360" w:lineRule="auto"/>
        <w:ind w:firstLineChars="200" w:firstLine="480"/>
        <w:rPr>
          <w:sz w:val="24"/>
        </w:rPr>
      </w:pPr>
      <w:r>
        <w:rPr>
          <w:rFonts w:hint="eastAsia"/>
          <w:sz w:val="24"/>
        </w:rPr>
        <w:t>实时关注系统运行状态，每日对系统的基础设施、应用服务、中间件、数据库等进行巡检，了解运行状态、资源情况，并做好巡检记录和分析等。</w:t>
      </w:r>
    </w:p>
    <w:p w:rsidR="001566D3" w:rsidRDefault="00DB4E38">
      <w:pPr>
        <w:spacing w:line="360" w:lineRule="auto"/>
        <w:ind w:firstLineChars="200" w:firstLine="480"/>
        <w:rPr>
          <w:sz w:val="24"/>
        </w:rPr>
      </w:pPr>
      <w:r>
        <w:rPr>
          <w:rFonts w:hint="eastAsia"/>
          <w:sz w:val="24"/>
        </w:rPr>
        <w:t>（</w:t>
      </w:r>
      <w:r>
        <w:rPr>
          <w:rFonts w:hint="eastAsia"/>
          <w:sz w:val="24"/>
        </w:rPr>
        <w:t>2</w:t>
      </w:r>
      <w:r>
        <w:rPr>
          <w:rFonts w:hint="eastAsia"/>
          <w:sz w:val="24"/>
        </w:rPr>
        <w:t>）故障检测及排除</w:t>
      </w:r>
    </w:p>
    <w:p w:rsidR="001566D3" w:rsidRDefault="00DB4E38">
      <w:pPr>
        <w:spacing w:line="360" w:lineRule="auto"/>
        <w:ind w:firstLineChars="200" w:firstLine="480"/>
        <w:rPr>
          <w:sz w:val="24"/>
        </w:rPr>
      </w:pPr>
      <w:r>
        <w:rPr>
          <w:rFonts w:hint="eastAsia"/>
          <w:sz w:val="24"/>
        </w:rPr>
        <w:t>及时发现系统故障，提供解决方案、实施修复、测试验证、反馈总结。配合调整修复系统部署集群以及所依赖基础软件环境等。原服务器宕机或无法恢复时，提供重新部署服务。</w:t>
      </w:r>
    </w:p>
    <w:p w:rsidR="001566D3" w:rsidRDefault="00DB4E38">
      <w:pPr>
        <w:spacing w:line="360" w:lineRule="auto"/>
        <w:ind w:firstLineChars="200" w:firstLine="480"/>
        <w:rPr>
          <w:sz w:val="24"/>
        </w:rPr>
      </w:pPr>
      <w:r>
        <w:rPr>
          <w:rFonts w:hint="eastAsia"/>
          <w:sz w:val="24"/>
        </w:rPr>
        <w:t>（</w:t>
      </w:r>
      <w:r>
        <w:rPr>
          <w:rFonts w:hint="eastAsia"/>
          <w:sz w:val="24"/>
        </w:rPr>
        <w:t>3</w:t>
      </w:r>
      <w:r>
        <w:rPr>
          <w:rFonts w:hint="eastAsia"/>
          <w:sz w:val="24"/>
        </w:rPr>
        <w:t>）系统性能优化</w:t>
      </w:r>
    </w:p>
    <w:p w:rsidR="001566D3" w:rsidRDefault="00DB4E38">
      <w:pPr>
        <w:spacing w:line="360" w:lineRule="auto"/>
        <w:ind w:firstLineChars="200" w:firstLine="480"/>
        <w:rPr>
          <w:sz w:val="24"/>
        </w:rPr>
      </w:pPr>
      <w:r>
        <w:rPr>
          <w:rFonts w:hint="eastAsia"/>
          <w:sz w:val="24"/>
        </w:rPr>
        <w:t>根据系统要求提供应用优化调整。按照系统日常运行的情况、状态，提出优化方案，并进行实施。</w:t>
      </w:r>
    </w:p>
    <w:p w:rsidR="001566D3" w:rsidRDefault="00DB4E38">
      <w:pPr>
        <w:spacing w:line="360" w:lineRule="auto"/>
        <w:ind w:firstLineChars="200" w:firstLine="480"/>
        <w:rPr>
          <w:sz w:val="24"/>
        </w:rPr>
      </w:pPr>
      <w:r>
        <w:rPr>
          <w:rFonts w:hint="eastAsia"/>
          <w:sz w:val="24"/>
        </w:rPr>
        <w:t>（</w:t>
      </w:r>
      <w:r>
        <w:rPr>
          <w:rFonts w:hint="eastAsia"/>
          <w:sz w:val="24"/>
        </w:rPr>
        <w:t>4</w:t>
      </w:r>
      <w:r>
        <w:rPr>
          <w:rFonts w:hint="eastAsia"/>
          <w:sz w:val="24"/>
        </w:rPr>
        <w:t>）功能维护</w:t>
      </w:r>
    </w:p>
    <w:p w:rsidR="001566D3" w:rsidRDefault="00DB4E38">
      <w:pPr>
        <w:spacing w:line="360" w:lineRule="auto"/>
        <w:ind w:firstLineChars="200" w:firstLine="480"/>
        <w:rPr>
          <w:sz w:val="24"/>
        </w:rPr>
      </w:pPr>
      <w:r>
        <w:rPr>
          <w:rFonts w:hint="eastAsia"/>
          <w:sz w:val="24"/>
        </w:rPr>
        <w:t>系统升级。根据具体需求，针对系统相关适应性开展调整服务。</w:t>
      </w:r>
    </w:p>
    <w:p w:rsidR="001566D3" w:rsidRDefault="00DB4E38">
      <w:pPr>
        <w:spacing w:line="360" w:lineRule="auto"/>
        <w:ind w:firstLineChars="200" w:firstLine="480"/>
        <w:rPr>
          <w:sz w:val="24"/>
        </w:rPr>
      </w:pPr>
      <w:r>
        <w:rPr>
          <w:rFonts w:hint="eastAsia"/>
          <w:sz w:val="24"/>
        </w:rPr>
        <w:t>（</w:t>
      </w:r>
      <w:r>
        <w:rPr>
          <w:rFonts w:hint="eastAsia"/>
          <w:sz w:val="24"/>
        </w:rPr>
        <w:t>5</w:t>
      </w:r>
      <w:r>
        <w:rPr>
          <w:rFonts w:hint="eastAsia"/>
          <w:sz w:val="24"/>
        </w:rPr>
        <w:t>）数据维护</w:t>
      </w:r>
    </w:p>
    <w:p w:rsidR="001566D3" w:rsidRDefault="00DB4E38">
      <w:pPr>
        <w:spacing w:line="360" w:lineRule="auto"/>
        <w:ind w:firstLineChars="200" w:firstLine="480"/>
        <w:rPr>
          <w:sz w:val="24"/>
        </w:rPr>
      </w:pPr>
      <w:r>
        <w:rPr>
          <w:rFonts w:hint="eastAsia"/>
          <w:sz w:val="24"/>
        </w:rPr>
        <w:t>配合业务需求及时汇总业务数据，根据业务调整需要，及时优化调整业务数据处理应用。</w:t>
      </w:r>
    </w:p>
    <w:p w:rsidR="001566D3" w:rsidRDefault="00DB4E38">
      <w:pPr>
        <w:spacing w:line="360" w:lineRule="auto"/>
        <w:ind w:firstLineChars="200" w:firstLine="480"/>
        <w:rPr>
          <w:sz w:val="24"/>
        </w:rPr>
      </w:pPr>
      <w:r>
        <w:rPr>
          <w:rFonts w:hint="eastAsia"/>
          <w:sz w:val="24"/>
        </w:rPr>
        <w:t>（</w:t>
      </w:r>
      <w:r>
        <w:rPr>
          <w:rFonts w:hint="eastAsia"/>
          <w:sz w:val="24"/>
        </w:rPr>
        <w:t>6</w:t>
      </w:r>
      <w:r>
        <w:rPr>
          <w:rFonts w:hint="eastAsia"/>
          <w:sz w:val="24"/>
        </w:rPr>
        <w:t>）安全保障</w:t>
      </w:r>
    </w:p>
    <w:p w:rsidR="001566D3" w:rsidRDefault="00DB4E38">
      <w:pPr>
        <w:spacing w:line="360" w:lineRule="auto"/>
        <w:ind w:firstLineChars="200" w:firstLine="480"/>
        <w:rPr>
          <w:sz w:val="24"/>
        </w:rPr>
      </w:pPr>
      <w:r>
        <w:rPr>
          <w:rFonts w:hint="eastAsia"/>
          <w:sz w:val="24"/>
        </w:rPr>
        <w:t>做好系统安全防范。根据安全漏扫报告、安全检查、系统安全测评等结果，做好相关整改工作。</w:t>
      </w:r>
    </w:p>
    <w:p w:rsidR="001566D3" w:rsidRDefault="00DB4E38">
      <w:pPr>
        <w:spacing w:line="360" w:lineRule="auto"/>
        <w:ind w:firstLineChars="200" w:firstLine="480"/>
        <w:rPr>
          <w:sz w:val="24"/>
        </w:rPr>
      </w:pPr>
      <w:r>
        <w:rPr>
          <w:rFonts w:hint="eastAsia"/>
          <w:sz w:val="24"/>
        </w:rPr>
        <w:t>（</w:t>
      </w:r>
      <w:r>
        <w:rPr>
          <w:rFonts w:hint="eastAsia"/>
          <w:sz w:val="24"/>
        </w:rPr>
        <w:t>7</w:t>
      </w:r>
      <w:r>
        <w:rPr>
          <w:rFonts w:hint="eastAsia"/>
          <w:sz w:val="24"/>
        </w:rPr>
        <w:t>）应急响应</w:t>
      </w:r>
    </w:p>
    <w:p w:rsidR="001566D3" w:rsidRDefault="00DB4E38">
      <w:pPr>
        <w:spacing w:line="360" w:lineRule="auto"/>
        <w:ind w:firstLineChars="200" w:firstLine="480"/>
        <w:rPr>
          <w:sz w:val="24"/>
        </w:rPr>
      </w:pPr>
      <w:r>
        <w:rPr>
          <w:rFonts w:hint="eastAsia"/>
          <w:sz w:val="24"/>
        </w:rPr>
        <w:t>系统出现紧急或者突发情况时，在</w:t>
      </w:r>
      <w:r>
        <w:rPr>
          <w:rFonts w:hint="eastAsia"/>
          <w:sz w:val="24"/>
        </w:rPr>
        <w:t>30</w:t>
      </w:r>
      <w:r>
        <w:rPr>
          <w:rFonts w:hint="eastAsia"/>
          <w:sz w:val="24"/>
        </w:rPr>
        <w:t>分钟内进行应急响应，通过现场、远程等服务方式，尽快的处理问题，最大限度减少损失。若需现场服务才能解决问题，运维人员在</w:t>
      </w:r>
      <w:r>
        <w:rPr>
          <w:rFonts w:hint="eastAsia"/>
          <w:sz w:val="24"/>
        </w:rPr>
        <w:t>4</w:t>
      </w:r>
      <w:r>
        <w:rPr>
          <w:rFonts w:hint="eastAsia"/>
          <w:sz w:val="24"/>
        </w:rPr>
        <w:t>小时内到达现场，重大系统故障技术人员应在</w:t>
      </w:r>
      <w:r>
        <w:rPr>
          <w:rFonts w:hint="eastAsia"/>
          <w:sz w:val="24"/>
        </w:rPr>
        <w:t>2</w:t>
      </w:r>
      <w:r>
        <w:rPr>
          <w:rFonts w:hint="eastAsia"/>
          <w:sz w:val="24"/>
        </w:rPr>
        <w:t>小时内到达现场，所有问题应于当日解决。</w:t>
      </w:r>
    </w:p>
    <w:p w:rsidR="001566D3" w:rsidRDefault="00DB4E38">
      <w:pPr>
        <w:spacing w:line="360" w:lineRule="auto"/>
        <w:ind w:firstLineChars="200" w:firstLine="480"/>
        <w:rPr>
          <w:sz w:val="24"/>
        </w:rPr>
      </w:pPr>
      <w:r>
        <w:rPr>
          <w:rFonts w:hint="eastAsia"/>
          <w:sz w:val="24"/>
        </w:rPr>
        <w:t>（</w:t>
      </w:r>
      <w:r>
        <w:rPr>
          <w:rFonts w:hint="eastAsia"/>
          <w:sz w:val="24"/>
        </w:rPr>
        <w:t>8</w:t>
      </w:r>
      <w:r>
        <w:rPr>
          <w:rFonts w:hint="eastAsia"/>
          <w:sz w:val="24"/>
        </w:rPr>
        <w:t>）重要时期保障服务</w:t>
      </w:r>
    </w:p>
    <w:p w:rsidR="001566D3" w:rsidRDefault="00DB4E38">
      <w:pPr>
        <w:spacing w:line="360" w:lineRule="auto"/>
        <w:ind w:firstLineChars="200" w:firstLine="480"/>
        <w:rPr>
          <w:sz w:val="24"/>
        </w:rPr>
      </w:pPr>
      <w:r>
        <w:rPr>
          <w:rFonts w:hint="eastAsia"/>
          <w:sz w:val="24"/>
        </w:rPr>
        <w:t>重要时期提供全天候技术支持服务和专人值守。重要时期包括：国家法定节假日、国内外各种会议举办期间、国内外赛事、业务密集期、其他特殊日期等。</w:t>
      </w:r>
    </w:p>
    <w:p w:rsidR="001566D3" w:rsidRDefault="00DB4E38">
      <w:pPr>
        <w:spacing w:line="360" w:lineRule="auto"/>
        <w:ind w:firstLineChars="200" w:firstLine="480"/>
        <w:rPr>
          <w:sz w:val="24"/>
        </w:rPr>
      </w:pPr>
      <w:r>
        <w:rPr>
          <w:rFonts w:hint="eastAsia"/>
          <w:sz w:val="24"/>
        </w:rPr>
        <w:t>（</w:t>
      </w:r>
      <w:r>
        <w:rPr>
          <w:rFonts w:hint="eastAsia"/>
          <w:sz w:val="24"/>
        </w:rPr>
        <w:t>9</w:t>
      </w:r>
      <w:r>
        <w:rPr>
          <w:rFonts w:hint="eastAsia"/>
          <w:sz w:val="24"/>
        </w:rPr>
        <w:t>）实时技术支持</w:t>
      </w:r>
    </w:p>
    <w:p w:rsidR="001566D3" w:rsidRDefault="00DB4E38">
      <w:pPr>
        <w:spacing w:line="360" w:lineRule="auto"/>
        <w:ind w:firstLineChars="200" w:firstLine="480"/>
        <w:rPr>
          <w:sz w:val="24"/>
        </w:rPr>
      </w:pPr>
      <w:r>
        <w:rPr>
          <w:rFonts w:hint="eastAsia"/>
          <w:sz w:val="24"/>
        </w:rPr>
        <w:t>提供热线电话、邮件或远程服务等途径技术支持，提供</w:t>
      </w:r>
      <w:r>
        <w:rPr>
          <w:rFonts w:hint="eastAsia"/>
          <w:sz w:val="24"/>
        </w:rPr>
        <w:t>7</w:t>
      </w:r>
      <w:r>
        <w:rPr>
          <w:rFonts w:hint="eastAsia"/>
          <w:sz w:val="24"/>
        </w:rPr>
        <w:t>×</w:t>
      </w:r>
      <w:r>
        <w:rPr>
          <w:rFonts w:hint="eastAsia"/>
          <w:sz w:val="24"/>
        </w:rPr>
        <w:t>24</w:t>
      </w:r>
      <w:r>
        <w:rPr>
          <w:rFonts w:hint="eastAsia"/>
          <w:sz w:val="24"/>
        </w:rPr>
        <w:t>小时技术响应服务，随时接受各种技术问题，并在</w:t>
      </w:r>
      <w:r>
        <w:rPr>
          <w:rFonts w:hint="eastAsia"/>
          <w:sz w:val="24"/>
        </w:rPr>
        <w:t>2</w:t>
      </w:r>
      <w:r>
        <w:rPr>
          <w:rFonts w:hint="eastAsia"/>
          <w:sz w:val="24"/>
        </w:rPr>
        <w:t>小时内提出解决方案。为系统软件使用人员提供系统业务咨询服务。</w:t>
      </w:r>
    </w:p>
    <w:p w:rsidR="001566D3" w:rsidRDefault="00DB4E38">
      <w:pPr>
        <w:spacing w:line="360" w:lineRule="auto"/>
        <w:ind w:firstLineChars="200" w:firstLine="480"/>
        <w:rPr>
          <w:sz w:val="24"/>
        </w:rPr>
      </w:pPr>
      <w:r>
        <w:rPr>
          <w:rFonts w:hint="eastAsia"/>
          <w:sz w:val="24"/>
        </w:rPr>
        <w:t>（</w:t>
      </w:r>
      <w:r>
        <w:rPr>
          <w:rFonts w:hint="eastAsia"/>
          <w:sz w:val="24"/>
        </w:rPr>
        <w:t>10</w:t>
      </w:r>
      <w:r>
        <w:rPr>
          <w:rFonts w:hint="eastAsia"/>
          <w:sz w:val="24"/>
        </w:rPr>
        <w:t>）定期跟踪</w:t>
      </w:r>
    </w:p>
    <w:p w:rsidR="001566D3" w:rsidRDefault="00DB4E38">
      <w:pPr>
        <w:spacing w:line="360" w:lineRule="auto"/>
        <w:ind w:firstLineChars="200" w:firstLine="480"/>
        <w:rPr>
          <w:sz w:val="24"/>
        </w:rPr>
      </w:pPr>
      <w:r>
        <w:rPr>
          <w:rFonts w:hint="eastAsia"/>
          <w:sz w:val="24"/>
        </w:rPr>
        <w:t>每个月不少于</w:t>
      </w:r>
      <w:r>
        <w:rPr>
          <w:rFonts w:hint="eastAsia"/>
          <w:sz w:val="24"/>
        </w:rPr>
        <w:t>1</w:t>
      </w:r>
      <w:r>
        <w:rPr>
          <w:rFonts w:hint="eastAsia"/>
          <w:sz w:val="24"/>
        </w:rPr>
        <w:t>次系统全面巡检服务，及时发现和排除潜在问题或故障隐患，保证系统的稳定运行。</w:t>
      </w:r>
    </w:p>
    <w:p w:rsidR="001566D3" w:rsidRDefault="00DB4E38">
      <w:pPr>
        <w:spacing w:line="360" w:lineRule="auto"/>
        <w:ind w:firstLineChars="200" w:firstLine="480"/>
        <w:rPr>
          <w:sz w:val="24"/>
        </w:rPr>
      </w:pPr>
      <w:r>
        <w:rPr>
          <w:rFonts w:hint="eastAsia"/>
          <w:sz w:val="24"/>
        </w:rPr>
        <w:t>（</w:t>
      </w:r>
      <w:r>
        <w:rPr>
          <w:rFonts w:hint="eastAsia"/>
          <w:sz w:val="24"/>
        </w:rPr>
        <w:t>11</w:t>
      </w:r>
      <w:r>
        <w:rPr>
          <w:rFonts w:hint="eastAsia"/>
          <w:sz w:val="24"/>
        </w:rPr>
        <w:t>）服务报告</w:t>
      </w:r>
    </w:p>
    <w:p w:rsidR="001566D3" w:rsidRDefault="00DB4E38">
      <w:pPr>
        <w:spacing w:line="360" w:lineRule="auto"/>
        <w:ind w:firstLineChars="200" w:firstLine="480"/>
        <w:rPr>
          <w:sz w:val="24"/>
        </w:rPr>
      </w:pPr>
      <w:r>
        <w:rPr>
          <w:rFonts w:hint="eastAsia"/>
          <w:sz w:val="24"/>
        </w:rPr>
        <w:t>提供月度运行报告及季度运行报告。提供故障管理、变更管理、应急管理、安全漏扫等日常运维过程中的记录报告。</w:t>
      </w:r>
    </w:p>
    <w:p w:rsidR="001566D3" w:rsidRDefault="00DB4E38">
      <w:pPr>
        <w:spacing w:line="360" w:lineRule="auto"/>
        <w:ind w:firstLineChars="200" w:firstLine="480"/>
        <w:rPr>
          <w:sz w:val="24"/>
        </w:rPr>
      </w:pPr>
      <w:r>
        <w:rPr>
          <w:rFonts w:hint="eastAsia"/>
          <w:sz w:val="24"/>
        </w:rPr>
        <w:t>2.</w:t>
      </w:r>
      <w:r>
        <w:rPr>
          <w:rFonts w:hint="eastAsia"/>
          <w:sz w:val="24"/>
        </w:rPr>
        <w:t>系统特殊运维服务内容</w:t>
      </w:r>
    </w:p>
    <w:p w:rsidR="001566D3" w:rsidRDefault="00DB4E38">
      <w:pPr>
        <w:spacing w:line="360" w:lineRule="auto"/>
        <w:ind w:firstLineChars="200" w:firstLine="480"/>
        <w:rPr>
          <w:sz w:val="24"/>
        </w:rPr>
      </w:pPr>
      <w:r>
        <w:rPr>
          <w:rFonts w:hint="eastAsia"/>
          <w:sz w:val="24"/>
        </w:rPr>
        <w:t>（</w:t>
      </w:r>
      <w:r>
        <w:rPr>
          <w:rFonts w:hint="eastAsia"/>
          <w:sz w:val="24"/>
        </w:rPr>
        <w:t>1</w:t>
      </w:r>
      <w:r>
        <w:rPr>
          <w:rFonts w:hint="eastAsia"/>
          <w:sz w:val="24"/>
        </w:rPr>
        <w:t>）为网站群平台提供后期维护、页面调整、版本更新、状况监测、软件更新、功能升级、功能补丁更新、性能优化、安全加固服务。</w:t>
      </w:r>
    </w:p>
    <w:p w:rsidR="001566D3" w:rsidRDefault="00DB4E38">
      <w:pPr>
        <w:spacing w:line="360" w:lineRule="auto"/>
        <w:ind w:firstLineChars="200" w:firstLine="480"/>
        <w:rPr>
          <w:sz w:val="24"/>
        </w:rPr>
      </w:pPr>
      <w:r>
        <w:rPr>
          <w:rFonts w:hint="eastAsia"/>
          <w:sz w:val="24"/>
        </w:rPr>
        <w:t>（</w:t>
      </w:r>
      <w:r>
        <w:rPr>
          <w:rFonts w:hint="eastAsia"/>
          <w:sz w:val="24"/>
        </w:rPr>
        <w:t>2</w:t>
      </w:r>
      <w:r>
        <w:rPr>
          <w:rFonts w:hint="eastAsia"/>
          <w:sz w:val="24"/>
        </w:rPr>
        <w:t>）为新加入站群用户提供使用说明书、视频等培训资料，同时提供线上或线下培训服务。</w:t>
      </w:r>
    </w:p>
    <w:p w:rsidR="001566D3" w:rsidRDefault="00DB4E38">
      <w:pPr>
        <w:spacing w:line="360" w:lineRule="auto"/>
        <w:ind w:firstLineChars="200" w:firstLine="480"/>
        <w:rPr>
          <w:sz w:val="24"/>
        </w:rPr>
      </w:pPr>
      <w:r>
        <w:rPr>
          <w:rFonts w:hint="eastAsia"/>
          <w:sz w:val="24"/>
        </w:rPr>
        <w:t>（</w:t>
      </w:r>
      <w:r>
        <w:rPr>
          <w:rFonts w:hint="eastAsia"/>
          <w:sz w:val="24"/>
        </w:rPr>
        <w:t>3</w:t>
      </w:r>
      <w:r>
        <w:rPr>
          <w:rFonts w:hint="eastAsia"/>
          <w:sz w:val="24"/>
        </w:rPr>
        <w:t>）对平台子站建设提供个性化定制服务，可以不采用平台模板，根据用户实际需求进行个性化子站建设。运行过程中随时根据用户需求（含页面、栏目、程序）进行相关调整。</w:t>
      </w:r>
    </w:p>
    <w:p w:rsidR="001566D3" w:rsidRDefault="00DB4E38">
      <w:pPr>
        <w:spacing w:line="360" w:lineRule="auto"/>
        <w:ind w:firstLineChars="200" w:firstLine="480"/>
        <w:rPr>
          <w:sz w:val="24"/>
        </w:rPr>
      </w:pPr>
      <w:r>
        <w:rPr>
          <w:rFonts w:hint="eastAsia"/>
          <w:sz w:val="24"/>
        </w:rPr>
        <w:t>（</w:t>
      </w:r>
      <w:r>
        <w:rPr>
          <w:rFonts w:hint="eastAsia"/>
          <w:sz w:val="24"/>
        </w:rPr>
        <w:t>4</w:t>
      </w:r>
      <w:r>
        <w:rPr>
          <w:rFonts w:hint="eastAsia"/>
          <w:sz w:val="24"/>
        </w:rPr>
        <w:t>）对网站栏目、用户等数据信息进行数据加工处理，将梳理后的信息进行数据导入。定期对网站群平台数据进行清洗、梳理，保障政务门户及各单位子站数据的可用性、安全性。</w:t>
      </w:r>
    </w:p>
    <w:p w:rsidR="001566D3" w:rsidRDefault="00DB4E38">
      <w:pPr>
        <w:spacing w:line="360" w:lineRule="auto"/>
        <w:ind w:firstLineChars="200" w:firstLine="482"/>
        <w:outlineLvl w:val="0"/>
        <w:rPr>
          <w:b/>
          <w:bCs/>
          <w:sz w:val="24"/>
        </w:rPr>
      </w:pPr>
      <w:r>
        <w:rPr>
          <w:b/>
          <w:bCs/>
          <w:sz w:val="24"/>
        </w:rPr>
        <w:t>八、验收标准</w:t>
      </w:r>
    </w:p>
    <w:p w:rsidR="001566D3" w:rsidRDefault="00DB4E38">
      <w:pPr>
        <w:spacing w:line="360" w:lineRule="auto"/>
        <w:ind w:firstLineChars="200" w:firstLine="480"/>
        <w:outlineLvl w:val="0"/>
        <w:rPr>
          <w:sz w:val="24"/>
        </w:rPr>
      </w:pPr>
      <w:r>
        <w:rPr>
          <w:sz w:val="24"/>
        </w:rPr>
        <w:t>符合现行国家相关标准、行业标准、地方标准或者其他标准、规范并按采购文件要求完成本项目服务需求和工作内容。提供相应的运维资料，包括但不限于以下几项：</w:t>
      </w:r>
    </w:p>
    <w:p w:rsidR="001566D3" w:rsidRDefault="00DB4E38">
      <w:pPr>
        <w:spacing w:line="360" w:lineRule="auto"/>
        <w:ind w:firstLineChars="200" w:firstLine="480"/>
        <w:outlineLvl w:val="0"/>
        <w:rPr>
          <w:sz w:val="24"/>
        </w:rPr>
      </w:pPr>
      <w:r>
        <w:rPr>
          <w:rFonts w:hint="eastAsia"/>
          <w:sz w:val="24"/>
        </w:rPr>
        <w:t>第一包：</w:t>
      </w:r>
    </w:p>
    <w:p w:rsidR="001566D3" w:rsidRDefault="00DB4E38">
      <w:pPr>
        <w:spacing w:line="360" w:lineRule="auto"/>
        <w:ind w:firstLineChars="200" w:firstLine="480"/>
        <w:outlineLvl w:val="0"/>
        <w:rPr>
          <w:sz w:val="24"/>
        </w:rPr>
      </w:pPr>
      <w:r>
        <w:rPr>
          <w:sz w:val="24"/>
        </w:rPr>
        <w:t>①</w:t>
      </w:r>
      <w:r>
        <w:rPr>
          <w:sz w:val="24"/>
        </w:rPr>
        <w:t>确保天津市教育管理公共服务平台、天津市中学生综合素质评价信息管理平台、全国教育管理信息系统数据交换共享平台（省级部分）运维所涉及运维对象正常运行，并按照合同约定提供服务。</w:t>
      </w:r>
    </w:p>
    <w:p w:rsidR="001566D3" w:rsidRDefault="00DB4E38">
      <w:pPr>
        <w:spacing w:line="360" w:lineRule="auto"/>
        <w:ind w:firstLineChars="200" w:firstLine="480"/>
        <w:outlineLvl w:val="0"/>
        <w:rPr>
          <w:sz w:val="24"/>
        </w:rPr>
      </w:pPr>
      <w:r>
        <w:rPr>
          <w:sz w:val="24"/>
        </w:rPr>
        <w:t>②</w:t>
      </w:r>
      <w:r>
        <w:rPr>
          <w:sz w:val="24"/>
        </w:rPr>
        <w:t>相关材料</w:t>
      </w:r>
    </w:p>
    <w:p w:rsidR="001566D3" w:rsidRDefault="00DB4E38">
      <w:pPr>
        <w:spacing w:line="360" w:lineRule="auto"/>
        <w:ind w:firstLineChars="200" w:firstLine="480"/>
        <w:outlineLvl w:val="0"/>
        <w:rPr>
          <w:sz w:val="24"/>
        </w:rPr>
      </w:pPr>
      <w:r>
        <w:rPr>
          <w:sz w:val="24"/>
        </w:rPr>
        <w:t>包括年度运行报告和不定期报告。</w:t>
      </w:r>
    </w:p>
    <w:p w:rsidR="001566D3" w:rsidRDefault="00DB4E38">
      <w:pPr>
        <w:spacing w:line="360" w:lineRule="auto"/>
        <w:ind w:firstLineChars="200" w:firstLine="480"/>
        <w:outlineLvl w:val="0"/>
        <w:rPr>
          <w:sz w:val="24"/>
        </w:rPr>
      </w:pPr>
      <w:r>
        <w:rPr>
          <w:sz w:val="24"/>
        </w:rPr>
        <w:t>年度运行报告：包括一年维保服务期内维护对象的年度整体性能，整体服务情况总结。</w:t>
      </w:r>
    </w:p>
    <w:p w:rsidR="001566D3" w:rsidRDefault="00DB4E38">
      <w:pPr>
        <w:spacing w:line="360" w:lineRule="auto"/>
        <w:ind w:firstLineChars="200" w:firstLine="480"/>
        <w:outlineLvl w:val="0"/>
        <w:rPr>
          <w:sz w:val="24"/>
        </w:rPr>
      </w:pPr>
      <w:r>
        <w:rPr>
          <w:sz w:val="24"/>
        </w:rPr>
        <w:t>不定期报告包括：故障管理、变更管理、应急管理等日常运维过程中提交的报告。</w:t>
      </w:r>
    </w:p>
    <w:p w:rsidR="001566D3" w:rsidRDefault="00DB4E38">
      <w:pPr>
        <w:spacing w:line="360" w:lineRule="auto"/>
        <w:ind w:firstLineChars="200" w:firstLine="480"/>
        <w:outlineLvl w:val="0"/>
        <w:rPr>
          <w:sz w:val="24"/>
        </w:rPr>
      </w:pPr>
      <w:r>
        <w:rPr>
          <w:rFonts w:hint="eastAsia"/>
          <w:sz w:val="24"/>
        </w:rPr>
        <w:t>第二包：</w:t>
      </w:r>
    </w:p>
    <w:p w:rsidR="001566D3" w:rsidRDefault="00DB4E38">
      <w:pPr>
        <w:spacing w:line="360" w:lineRule="auto"/>
        <w:ind w:firstLineChars="200" w:firstLine="480"/>
        <w:outlineLvl w:val="0"/>
        <w:rPr>
          <w:sz w:val="24"/>
        </w:rPr>
      </w:pPr>
      <w:r>
        <w:rPr>
          <w:sz w:val="24"/>
        </w:rPr>
        <w:t>①</w:t>
      </w:r>
      <w:r>
        <w:rPr>
          <w:sz w:val="24"/>
        </w:rPr>
        <w:t>确保天津市教育信息化软件资源管理与服务平台运维所涉及运维对象正常运行，并按照合同约定提供服务。</w:t>
      </w:r>
    </w:p>
    <w:p w:rsidR="001566D3" w:rsidRDefault="00DB4E38">
      <w:pPr>
        <w:spacing w:line="360" w:lineRule="auto"/>
        <w:ind w:firstLineChars="200" w:firstLine="480"/>
        <w:outlineLvl w:val="0"/>
        <w:rPr>
          <w:sz w:val="24"/>
        </w:rPr>
      </w:pPr>
      <w:r>
        <w:rPr>
          <w:sz w:val="24"/>
        </w:rPr>
        <w:t>②</w:t>
      </w:r>
      <w:r>
        <w:rPr>
          <w:sz w:val="24"/>
        </w:rPr>
        <w:t>相关材料</w:t>
      </w:r>
    </w:p>
    <w:p w:rsidR="001566D3" w:rsidRDefault="00DB4E38">
      <w:pPr>
        <w:spacing w:line="360" w:lineRule="auto"/>
        <w:ind w:firstLineChars="200" w:firstLine="480"/>
        <w:outlineLvl w:val="0"/>
        <w:rPr>
          <w:sz w:val="24"/>
        </w:rPr>
      </w:pPr>
      <w:r>
        <w:rPr>
          <w:sz w:val="24"/>
        </w:rPr>
        <w:t>包括年度运行报告和不定期报告。</w:t>
      </w:r>
    </w:p>
    <w:p w:rsidR="001566D3" w:rsidRDefault="00DB4E38">
      <w:pPr>
        <w:spacing w:line="360" w:lineRule="auto"/>
        <w:ind w:firstLineChars="200" w:firstLine="480"/>
        <w:outlineLvl w:val="0"/>
        <w:rPr>
          <w:sz w:val="24"/>
        </w:rPr>
      </w:pPr>
      <w:r>
        <w:rPr>
          <w:sz w:val="24"/>
        </w:rPr>
        <w:t>年度运行报告：包括一年维保服务期内维护对象的年度整体性能，整体服务情况总结。</w:t>
      </w:r>
    </w:p>
    <w:p w:rsidR="001566D3" w:rsidRDefault="00DB4E38">
      <w:pPr>
        <w:spacing w:line="360" w:lineRule="auto"/>
        <w:ind w:firstLineChars="200" w:firstLine="480"/>
        <w:outlineLvl w:val="0"/>
        <w:rPr>
          <w:sz w:val="24"/>
        </w:rPr>
      </w:pPr>
      <w:r>
        <w:rPr>
          <w:sz w:val="24"/>
        </w:rPr>
        <w:t>不定期报告包括：故障管理、变更管理、应急管理等日常运维过程中提交的报告。</w:t>
      </w:r>
    </w:p>
    <w:p w:rsidR="001566D3" w:rsidRDefault="00DB4E38">
      <w:pPr>
        <w:spacing w:line="360" w:lineRule="auto"/>
        <w:ind w:firstLineChars="200" w:firstLine="480"/>
        <w:outlineLvl w:val="0"/>
        <w:rPr>
          <w:sz w:val="24"/>
        </w:rPr>
      </w:pPr>
      <w:r>
        <w:rPr>
          <w:rFonts w:hint="eastAsia"/>
          <w:sz w:val="24"/>
        </w:rPr>
        <w:t>第三包：</w:t>
      </w:r>
    </w:p>
    <w:p w:rsidR="001566D3" w:rsidRDefault="00DB4E38">
      <w:pPr>
        <w:spacing w:line="360" w:lineRule="auto"/>
        <w:ind w:firstLineChars="200" w:firstLine="480"/>
        <w:outlineLvl w:val="0"/>
        <w:rPr>
          <w:sz w:val="24"/>
        </w:rPr>
      </w:pPr>
      <w:r>
        <w:rPr>
          <w:sz w:val="24"/>
        </w:rPr>
        <w:t>①</w:t>
      </w:r>
      <w:r>
        <w:rPr>
          <w:sz w:val="24"/>
        </w:rPr>
        <w:t>确保天津市教委网站群平台运维所涉及运维对象正常运行，并按照合同约定提供服务。</w:t>
      </w:r>
    </w:p>
    <w:p w:rsidR="001566D3" w:rsidRDefault="00DB4E38">
      <w:pPr>
        <w:spacing w:line="360" w:lineRule="auto"/>
        <w:ind w:firstLineChars="200" w:firstLine="480"/>
        <w:outlineLvl w:val="0"/>
        <w:rPr>
          <w:sz w:val="24"/>
        </w:rPr>
      </w:pPr>
      <w:r>
        <w:rPr>
          <w:sz w:val="24"/>
        </w:rPr>
        <w:t>②</w:t>
      </w:r>
      <w:r>
        <w:rPr>
          <w:sz w:val="24"/>
        </w:rPr>
        <w:t>相关材料</w:t>
      </w:r>
    </w:p>
    <w:p w:rsidR="001566D3" w:rsidRDefault="00DB4E38">
      <w:pPr>
        <w:spacing w:line="360" w:lineRule="auto"/>
        <w:ind w:firstLineChars="200" w:firstLine="480"/>
        <w:outlineLvl w:val="0"/>
        <w:rPr>
          <w:sz w:val="24"/>
        </w:rPr>
      </w:pPr>
      <w:r>
        <w:rPr>
          <w:sz w:val="24"/>
        </w:rPr>
        <w:t>包括年度运行报告和不定期报告。</w:t>
      </w:r>
    </w:p>
    <w:p w:rsidR="001566D3" w:rsidRDefault="001566D3">
      <w:pPr>
        <w:spacing w:line="360" w:lineRule="auto"/>
        <w:ind w:firstLineChars="200" w:firstLine="480"/>
        <w:outlineLvl w:val="0"/>
        <w:rPr>
          <w:sz w:val="24"/>
        </w:rPr>
      </w:pPr>
    </w:p>
    <w:p w:rsidR="001566D3" w:rsidRDefault="001566D3">
      <w:pPr>
        <w:spacing w:line="360" w:lineRule="auto"/>
        <w:ind w:firstLineChars="200" w:firstLine="480"/>
        <w:outlineLvl w:val="0"/>
        <w:rPr>
          <w:sz w:val="24"/>
        </w:rPr>
      </w:pPr>
    </w:p>
    <w:p w:rsidR="001566D3" w:rsidRDefault="001566D3">
      <w:pPr>
        <w:spacing w:line="360" w:lineRule="auto"/>
        <w:ind w:firstLineChars="200" w:firstLine="480"/>
        <w:outlineLvl w:val="0"/>
        <w:rPr>
          <w:sz w:val="24"/>
        </w:rPr>
      </w:pPr>
    </w:p>
    <w:p w:rsidR="001566D3" w:rsidRDefault="001566D3">
      <w:pPr>
        <w:spacing w:line="360" w:lineRule="auto"/>
        <w:ind w:firstLineChars="200" w:firstLine="480"/>
        <w:outlineLvl w:val="0"/>
        <w:rPr>
          <w:sz w:val="24"/>
        </w:rPr>
      </w:pPr>
    </w:p>
    <w:p w:rsidR="001566D3" w:rsidRDefault="001566D3">
      <w:pPr>
        <w:spacing w:line="360" w:lineRule="auto"/>
        <w:ind w:firstLineChars="200" w:firstLine="480"/>
        <w:outlineLvl w:val="0"/>
        <w:rPr>
          <w:sz w:val="24"/>
        </w:rPr>
      </w:pPr>
    </w:p>
    <w:p w:rsidR="001566D3" w:rsidRDefault="00DB4E38">
      <w:pPr>
        <w:spacing w:line="360" w:lineRule="auto"/>
        <w:ind w:firstLineChars="200" w:firstLine="480"/>
        <w:jc w:val="left"/>
        <w:rPr>
          <w:sz w:val="24"/>
        </w:rPr>
      </w:pPr>
      <w:r>
        <w:rPr>
          <w:sz w:val="24"/>
        </w:rPr>
        <w:br w:type="page"/>
      </w:r>
    </w:p>
    <w:p w:rsidR="001566D3" w:rsidRDefault="00DB4E38">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1566D3" w:rsidRDefault="00DB4E3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566D3" w:rsidRDefault="00DB4E38">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）下载招标文件时，应以联合体协议中确定的主体方名义下载。</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rPr>
        <w:t>采购人或天津市政府采购中心</w:t>
      </w:r>
      <w:r>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566D3" w:rsidRDefault="00DB4E3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1566D3" w:rsidRDefault="00DB4E3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1566D3" w:rsidRDefault="00DB4E3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1566D3" w:rsidRDefault="001566D3">
      <w:pPr>
        <w:pStyle w:val="Default"/>
        <w:spacing w:line="360" w:lineRule="auto"/>
        <w:ind w:firstLineChars="200" w:firstLine="480"/>
        <w:jc w:val="both"/>
        <w:rPr>
          <w:rFonts w:ascii="Times New Roman" w:eastAsia="宋体" w:hAnsi="Times New Roman" w:cs="Times New Roman"/>
          <w:color w:val="auto"/>
        </w:rPr>
      </w:pPr>
    </w:p>
    <w:p w:rsidR="001566D3" w:rsidRDefault="00DB4E3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566D3" w:rsidRDefault="00DB4E3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1566D3" w:rsidRDefault="00DB4E3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566D3" w:rsidRDefault="00DB4E3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566D3" w:rsidRDefault="00DB4E38">
      <w:pPr>
        <w:widowControl/>
        <w:jc w:val="left"/>
        <w:rPr>
          <w:b/>
          <w:bCs/>
          <w:kern w:val="28"/>
          <w:sz w:val="32"/>
          <w:szCs w:val="32"/>
          <w:lang w:val="zh-CN"/>
        </w:rPr>
      </w:pPr>
      <w:r>
        <w:br w:type="page"/>
      </w:r>
    </w:p>
    <w:p w:rsidR="001566D3" w:rsidRDefault="00DB4E38">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1566D3" w:rsidRDefault="00DB4E38">
      <w:pPr>
        <w:tabs>
          <w:tab w:val="left" w:pos="412"/>
          <w:tab w:val="left" w:pos="618"/>
        </w:tabs>
        <w:spacing w:line="520" w:lineRule="exact"/>
        <w:jc w:val="center"/>
        <w:rPr>
          <w:b/>
          <w:sz w:val="30"/>
          <w:szCs w:val="30"/>
        </w:rPr>
      </w:pPr>
      <w:r>
        <w:rPr>
          <w:b/>
          <w:sz w:val="30"/>
          <w:szCs w:val="30"/>
        </w:rPr>
        <w:t>合同一般条款</w:t>
      </w:r>
    </w:p>
    <w:p w:rsidR="001566D3" w:rsidRDefault="00DB4E38">
      <w:pPr>
        <w:tabs>
          <w:tab w:val="left" w:pos="0"/>
          <w:tab w:val="left" w:pos="315"/>
        </w:tabs>
        <w:spacing w:line="520" w:lineRule="exact"/>
        <w:ind w:firstLine="480"/>
        <w:rPr>
          <w:sz w:val="24"/>
          <w:szCs w:val="24"/>
        </w:rPr>
      </w:pPr>
      <w:r>
        <w:rPr>
          <w:sz w:val="24"/>
          <w:szCs w:val="24"/>
        </w:rPr>
        <w:t>需方：</w:t>
      </w:r>
      <w:r>
        <w:rPr>
          <w:sz w:val="24"/>
          <w:szCs w:val="24"/>
        </w:rPr>
        <w:t xml:space="preserve">  </w:t>
      </w:r>
    </w:p>
    <w:p w:rsidR="001566D3" w:rsidRDefault="00DB4E38">
      <w:pPr>
        <w:tabs>
          <w:tab w:val="left" w:pos="0"/>
          <w:tab w:val="left" w:pos="315"/>
        </w:tabs>
        <w:spacing w:line="520" w:lineRule="exact"/>
        <w:ind w:firstLine="480"/>
        <w:rPr>
          <w:sz w:val="24"/>
          <w:szCs w:val="24"/>
        </w:rPr>
      </w:pPr>
      <w:r>
        <w:rPr>
          <w:sz w:val="24"/>
          <w:szCs w:val="24"/>
        </w:rPr>
        <w:t>供方：</w:t>
      </w:r>
      <w:r>
        <w:rPr>
          <w:sz w:val="24"/>
          <w:szCs w:val="24"/>
        </w:rPr>
        <w:t xml:space="preserve"> </w:t>
      </w:r>
    </w:p>
    <w:p w:rsidR="001566D3" w:rsidRDefault="00DB4E38">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1566D3" w:rsidRDefault="00DB4E38">
      <w:pPr>
        <w:pStyle w:val="af4"/>
        <w:numPr>
          <w:ilvl w:val="0"/>
          <w:numId w:val="2"/>
        </w:numPr>
        <w:spacing w:line="480" w:lineRule="exact"/>
        <w:ind w:firstLineChars="0"/>
        <w:rPr>
          <w:sz w:val="24"/>
          <w:szCs w:val="24"/>
        </w:rPr>
      </w:pPr>
      <w:r>
        <w:rPr>
          <w:rFonts w:hint="eastAsia"/>
          <w:sz w:val="24"/>
          <w:szCs w:val="24"/>
        </w:rPr>
        <w:t>本合同为中小企业预留合同</w:t>
      </w:r>
    </w:p>
    <w:p w:rsidR="001566D3" w:rsidRDefault="00DB4E38">
      <w:pPr>
        <w:pStyle w:val="af4"/>
        <w:numPr>
          <w:ilvl w:val="0"/>
          <w:numId w:val="2"/>
        </w:numPr>
        <w:spacing w:line="480" w:lineRule="exact"/>
        <w:ind w:firstLineChars="0"/>
        <w:rPr>
          <w:sz w:val="24"/>
          <w:szCs w:val="24"/>
        </w:rPr>
      </w:pPr>
      <w:r>
        <w:rPr>
          <w:rFonts w:hint="eastAsia"/>
          <w:sz w:val="24"/>
          <w:szCs w:val="24"/>
        </w:rPr>
        <w:t>本合同非中小企业预留合同</w:t>
      </w:r>
    </w:p>
    <w:p w:rsidR="001566D3" w:rsidRDefault="00DB4E38">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566D3" w:rsidRDefault="00DB4E38">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1566D3" w:rsidRDefault="00DB4E38">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1566D3" w:rsidRDefault="00DB4E38">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1566D3" w:rsidRDefault="00DB4E38">
      <w:pPr>
        <w:tabs>
          <w:tab w:val="left" w:pos="360"/>
        </w:tabs>
        <w:spacing w:line="520" w:lineRule="exact"/>
        <w:ind w:firstLineChars="200" w:firstLine="480"/>
        <w:rPr>
          <w:sz w:val="24"/>
          <w:szCs w:val="24"/>
        </w:rPr>
      </w:pPr>
      <w:r>
        <w:rPr>
          <w:sz w:val="24"/>
          <w:szCs w:val="24"/>
        </w:rPr>
        <w:t>二、质量要求及对质量负责条件和期限：见附件。</w:t>
      </w:r>
    </w:p>
    <w:p w:rsidR="001566D3" w:rsidRDefault="00DB4E38">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1566D3" w:rsidRDefault="00DB4E38">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1566D3" w:rsidRDefault="00DB4E38">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1566D3" w:rsidRDefault="00DB4E38">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1566D3" w:rsidRDefault="00DB4E38">
      <w:pPr>
        <w:tabs>
          <w:tab w:val="left" w:pos="360"/>
        </w:tabs>
        <w:spacing w:line="520" w:lineRule="exact"/>
        <w:rPr>
          <w:sz w:val="24"/>
          <w:szCs w:val="24"/>
        </w:rPr>
      </w:pPr>
      <w:r>
        <w:rPr>
          <w:sz w:val="24"/>
          <w:szCs w:val="24"/>
        </w:rPr>
        <w:t xml:space="preserve">    </w:t>
      </w:r>
      <w:r>
        <w:rPr>
          <w:sz w:val="24"/>
          <w:szCs w:val="24"/>
        </w:rPr>
        <w:t>七、货款支付方式：见附件。</w:t>
      </w:r>
    </w:p>
    <w:p w:rsidR="001566D3" w:rsidRDefault="00DB4E38">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1566D3" w:rsidRDefault="00DB4E38" w:rsidP="00184741">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1566D3" w:rsidRDefault="00DB4E38" w:rsidP="00184741">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1566D3" w:rsidRDefault="00DB4E38">
      <w:pPr>
        <w:pStyle w:val="20"/>
        <w:spacing w:line="520" w:lineRule="exact"/>
        <w:ind w:leftChars="-50" w:left="-105" w:firstLineChars="200" w:firstLine="48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1566D3" w:rsidRDefault="00DB4E38">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1566D3">
        <w:tc>
          <w:tcPr>
            <w:tcW w:w="4261" w:type="dxa"/>
          </w:tcPr>
          <w:p w:rsidR="001566D3" w:rsidRDefault="00DB4E38">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1566D3" w:rsidRDefault="00DB4E38">
            <w:pPr>
              <w:tabs>
                <w:tab w:val="left" w:pos="0"/>
                <w:tab w:val="left" w:pos="315"/>
              </w:tabs>
              <w:spacing w:line="520" w:lineRule="exact"/>
              <w:rPr>
                <w:sz w:val="24"/>
                <w:szCs w:val="24"/>
              </w:rPr>
            </w:pPr>
            <w:r>
              <w:rPr>
                <w:sz w:val="24"/>
                <w:szCs w:val="24"/>
              </w:rPr>
              <w:t>需方（公章）：</w:t>
            </w:r>
            <w:r>
              <w:rPr>
                <w:sz w:val="24"/>
                <w:szCs w:val="24"/>
              </w:rPr>
              <w:t xml:space="preserve"> </w:t>
            </w:r>
          </w:p>
        </w:tc>
      </w:tr>
      <w:tr w:rsidR="001566D3">
        <w:tc>
          <w:tcPr>
            <w:tcW w:w="4261" w:type="dxa"/>
          </w:tcPr>
          <w:p w:rsidR="001566D3" w:rsidRDefault="00DB4E38">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1566D3" w:rsidRDefault="00DB4E38">
            <w:pPr>
              <w:tabs>
                <w:tab w:val="left" w:pos="0"/>
                <w:tab w:val="left" w:pos="315"/>
              </w:tabs>
              <w:spacing w:line="520" w:lineRule="exact"/>
              <w:rPr>
                <w:sz w:val="24"/>
                <w:szCs w:val="24"/>
              </w:rPr>
            </w:pPr>
            <w:r>
              <w:rPr>
                <w:sz w:val="24"/>
                <w:szCs w:val="24"/>
              </w:rPr>
              <w:t>地址：</w:t>
            </w:r>
            <w:r>
              <w:rPr>
                <w:sz w:val="24"/>
                <w:szCs w:val="24"/>
              </w:rPr>
              <w:t xml:space="preserve"> </w:t>
            </w:r>
          </w:p>
        </w:tc>
      </w:tr>
      <w:tr w:rsidR="001566D3">
        <w:tc>
          <w:tcPr>
            <w:tcW w:w="4261" w:type="dxa"/>
          </w:tcPr>
          <w:p w:rsidR="001566D3" w:rsidRDefault="00DB4E38">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1566D3" w:rsidRDefault="00DB4E38">
            <w:pPr>
              <w:tabs>
                <w:tab w:val="left" w:pos="360"/>
              </w:tabs>
              <w:spacing w:line="520" w:lineRule="exact"/>
              <w:rPr>
                <w:sz w:val="24"/>
                <w:szCs w:val="24"/>
              </w:rPr>
            </w:pPr>
            <w:r>
              <w:rPr>
                <w:sz w:val="24"/>
                <w:szCs w:val="24"/>
              </w:rPr>
              <w:t>法定代表人：</w:t>
            </w:r>
            <w:r>
              <w:rPr>
                <w:sz w:val="24"/>
                <w:szCs w:val="24"/>
              </w:rPr>
              <w:t xml:space="preserve"> </w:t>
            </w:r>
          </w:p>
        </w:tc>
      </w:tr>
      <w:tr w:rsidR="001566D3">
        <w:tc>
          <w:tcPr>
            <w:tcW w:w="4261" w:type="dxa"/>
          </w:tcPr>
          <w:p w:rsidR="001566D3" w:rsidRDefault="00DB4E38">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1566D3" w:rsidRDefault="00DB4E38">
            <w:pPr>
              <w:tabs>
                <w:tab w:val="left" w:pos="360"/>
              </w:tabs>
              <w:spacing w:line="520" w:lineRule="exact"/>
              <w:rPr>
                <w:sz w:val="24"/>
                <w:szCs w:val="24"/>
              </w:rPr>
            </w:pPr>
            <w:r>
              <w:rPr>
                <w:sz w:val="24"/>
                <w:szCs w:val="24"/>
              </w:rPr>
              <w:t>委托代理人：</w:t>
            </w:r>
            <w:r>
              <w:rPr>
                <w:sz w:val="24"/>
                <w:szCs w:val="24"/>
              </w:rPr>
              <w:t xml:space="preserve"> </w:t>
            </w:r>
          </w:p>
        </w:tc>
      </w:tr>
      <w:tr w:rsidR="001566D3">
        <w:tc>
          <w:tcPr>
            <w:tcW w:w="4261" w:type="dxa"/>
          </w:tcPr>
          <w:p w:rsidR="001566D3" w:rsidRDefault="00DB4E38">
            <w:pPr>
              <w:tabs>
                <w:tab w:val="left" w:pos="360"/>
              </w:tabs>
              <w:spacing w:line="520" w:lineRule="exact"/>
              <w:rPr>
                <w:sz w:val="24"/>
                <w:szCs w:val="24"/>
              </w:rPr>
            </w:pPr>
            <w:r>
              <w:rPr>
                <w:sz w:val="24"/>
                <w:szCs w:val="24"/>
              </w:rPr>
              <w:t>电话：</w:t>
            </w:r>
          </w:p>
        </w:tc>
        <w:tc>
          <w:tcPr>
            <w:tcW w:w="4261" w:type="dxa"/>
          </w:tcPr>
          <w:p w:rsidR="001566D3" w:rsidRDefault="00DB4E38">
            <w:pPr>
              <w:tabs>
                <w:tab w:val="left" w:pos="360"/>
              </w:tabs>
              <w:spacing w:line="520" w:lineRule="exact"/>
              <w:rPr>
                <w:sz w:val="24"/>
                <w:szCs w:val="24"/>
              </w:rPr>
            </w:pPr>
            <w:r>
              <w:rPr>
                <w:sz w:val="24"/>
                <w:szCs w:val="24"/>
              </w:rPr>
              <w:t>电话：</w:t>
            </w:r>
          </w:p>
        </w:tc>
      </w:tr>
    </w:tbl>
    <w:p w:rsidR="001566D3" w:rsidRDefault="001566D3">
      <w:pPr>
        <w:rPr>
          <w:sz w:val="24"/>
          <w:szCs w:val="24"/>
        </w:rPr>
      </w:pPr>
    </w:p>
    <w:p w:rsidR="001566D3" w:rsidRDefault="00DB4E38">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1566D3" w:rsidRDefault="00DB4E38">
      <w:pPr>
        <w:jc w:val="center"/>
        <w:rPr>
          <w:b/>
          <w:sz w:val="30"/>
          <w:szCs w:val="30"/>
        </w:rPr>
      </w:pPr>
      <w:r>
        <w:rPr>
          <w:b/>
          <w:sz w:val="30"/>
          <w:szCs w:val="30"/>
        </w:rPr>
        <w:br w:type="page"/>
      </w:r>
      <w:r>
        <w:rPr>
          <w:b/>
          <w:sz w:val="30"/>
          <w:szCs w:val="30"/>
        </w:rPr>
        <w:t>合同特殊条款</w:t>
      </w:r>
    </w:p>
    <w:p w:rsidR="001566D3" w:rsidRDefault="001566D3">
      <w:pPr>
        <w:tabs>
          <w:tab w:val="left" w:pos="360"/>
        </w:tabs>
        <w:spacing w:line="520" w:lineRule="exact"/>
        <w:ind w:firstLineChars="171" w:firstLine="410"/>
        <w:rPr>
          <w:color w:val="000000"/>
          <w:sz w:val="24"/>
          <w:szCs w:val="24"/>
        </w:rPr>
      </w:pPr>
    </w:p>
    <w:p w:rsidR="001566D3" w:rsidRDefault="00DB4E38">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1566D3" w:rsidRDefault="00DB4E38">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566D3" w:rsidRDefault="001566D3">
      <w:pPr>
        <w:autoSpaceDE w:val="0"/>
        <w:autoSpaceDN w:val="0"/>
        <w:adjustRightInd w:val="0"/>
        <w:spacing w:line="360" w:lineRule="auto"/>
        <w:ind w:firstLineChars="200" w:firstLine="480"/>
        <w:rPr>
          <w:sz w:val="24"/>
        </w:rPr>
      </w:pPr>
    </w:p>
    <w:p w:rsidR="001566D3" w:rsidRDefault="00DB4E38">
      <w:pPr>
        <w:widowControl/>
        <w:jc w:val="left"/>
        <w:rPr>
          <w:sz w:val="24"/>
        </w:rPr>
      </w:pPr>
      <w:r>
        <w:rPr>
          <w:sz w:val="24"/>
        </w:rPr>
        <w:br w:type="page"/>
      </w:r>
    </w:p>
    <w:p w:rsidR="001566D3" w:rsidRDefault="00DB4E38">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1566D3" w:rsidRDefault="00DB4E38">
      <w:pPr>
        <w:autoSpaceDN w:val="0"/>
        <w:spacing w:line="360" w:lineRule="auto"/>
        <w:jc w:val="center"/>
        <w:rPr>
          <w:b/>
          <w:bCs/>
          <w:sz w:val="24"/>
        </w:rPr>
      </w:pPr>
      <w:r>
        <w:rPr>
          <w:b/>
          <w:bCs/>
          <w:sz w:val="24"/>
        </w:rPr>
        <w:t>投标文件封面格式</w:t>
      </w:r>
    </w:p>
    <w:p w:rsidR="001566D3" w:rsidRDefault="001566D3">
      <w:pPr>
        <w:autoSpaceDE w:val="0"/>
        <w:autoSpaceDN w:val="0"/>
        <w:adjustRightInd w:val="0"/>
        <w:spacing w:line="520" w:lineRule="exact"/>
      </w:pPr>
    </w:p>
    <w:p w:rsidR="001566D3" w:rsidRDefault="00DB4E38">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566D3" w:rsidRDefault="001566D3">
      <w:pPr>
        <w:autoSpaceDE w:val="0"/>
        <w:autoSpaceDN w:val="0"/>
        <w:adjustRightInd w:val="0"/>
        <w:spacing w:line="520" w:lineRule="exact"/>
        <w:rPr>
          <w:b/>
          <w:kern w:val="0"/>
          <w:sz w:val="24"/>
        </w:rPr>
      </w:pPr>
    </w:p>
    <w:p w:rsidR="001566D3" w:rsidRDefault="001566D3">
      <w:pPr>
        <w:autoSpaceDE w:val="0"/>
        <w:autoSpaceDN w:val="0"/>
        <w:adjustRightInd w:val="0"/>
        <w:spacing w:line="520" w:lineRule="exact"/>
        <w:rPr>
          <w:b/>
          <w:kern w:val="0"/>
          <w:sz w:val="24"/>
        </w:rPr>
      </w:pPr>
    </w:p>
    <w:p w:rsidR="001566D3" w:rsidRDefault="00DB4E3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1566D3" w:rsidRDefault="001566D3">
      <w:pPr>
        <w:autoSpaceDE w:val="0"/>
        <w:autoSpaceDN w:val="0"/>
        <w:adjustRightInd w:val="0"/>
        <w:spacing w:line="520" w:lineRule="exact"/>
        <w:rPr>
          <w:b/>
          <w:kern w:val="0"/>
          <w:sz w:val="36"/>
          <w:szCs w:val="36"/>
        </w:rPr>
      </w:pPr>
    </w:p>
    <w:p w:rsidR="001566D3" w:rsidRDefault="00DB4E38">
      <w:pPr>
        <w:autoSpaceDE w:val="0"/>
        <w:autoSpaceDN w:val="0"/>
        <w:adjustRightInd w:val="0"/>
        <w:spacing w:line="520" w:lineRule="exact"/>
        <w:jc w:val="center"/>
        <w:rPr>
          <w:b/>
          <w:color w:val="FF0000"/>
          <w:kern w:val="0"/>
          <w:sz w:val="24"/>
        </w:rPr>
      </w:pPr>
      <w:r>
        <w:rPr>
          <w:b/>
          <w:color w:val="FF0000"/>
          <w:kern w:val="0"/>
          <w:sz w:val="24"/>
        </w:rPr>
        <w:t>（加盖电子签章）</w:t>
      </w:r>
    </w:p>
    <w:p w:rsidR="001566D3" w:rsidRDefault="00DB4E38">
      <w:pPr>
        <w:spacing w:beforeLines="30" w:before="93" w:afterLines="70" w:after="218" w:line="540" w:lineRule="exact"/>
        <w:ind w:leftChars="300" w:left="630"/>
        <w:rPr>
          <w:b/>
          <w:sz w:val="34"/>
          <w:szCs w:val="34"/>
        </w:rPr>
      </w:pPr>
      <w:r>
        <w:rPr>
          <w:b/>
          <w:sz w:val="34"/>
          <w:szCs w:val="34"/>
        </w:rPr>
        <w:t>项目编号：</w:t>
      </w:r>
    </w:p>
    <w:p w:rsidR="001566D3" w:rsidRDefault="00DB4E38">
      <w:pPr>
        <w:spacing w:beforeLines="30" w:before="93" w:afterLines="70" w:after="218" w:line="540" w:lineRule="exact"/>
        <w:ind w:leftChars="300" w:left="2152" w:hangingChars="446" w:hanging="1522"/>
        <w:rPr>
          <w:b/>
          <w:sz w:val="34"/>
          <w:szCs w:val="34"/>
        </w:rPr>
      </w:pPr>
      <w:r>
        <w:rPr>
          <w:b/>
          <w:sz w:val="34"/>
          <w:szCs w:val="34"/>
        </w:rPr>
        <w:t>项目名称：</w:t>
      </w:r>
    </w:p>
    <w:p w:rsidR="001566D3" w:rsidRDefault="00DB4E38">
      <w:pPr>
        <w:spacing w:beforeLines="30" w:before="93" w:afterLines="70" w:after="218" w:line="540" w:lineRule="exact"/>
        <w:ind w:leftChars="300" w:left="2152" w:hangingChars="446" w:hanging="1522"/>
        <w:rPr>
          <w:b/>
          <w:sz w:val="34"/>
          <w:szCs w:val="34"/>
        </w:rPr>
      </w:pPr>
      <w:r>
        <w:rPr>
          <w:b/>
          <w:sz w:val="34"/>
          <w:szCs w:val="34"/>
        </w:rPr>
        <w:t>所投包号：</w:t>
      </w:r>
    </w:p>
    <w:p w:rsidR="001566D3" w:rsidRDefault="00DB4E38">
      <w:pPr>
        <w:spacing w:beforeLines="30" w:before="93" w:afterLines="70" w:after="218" w:line="540" w:lineRule="exact"/>
        <w:ind w:leftChars="300" w:left="630"/>
        <w:rPr>
          <w:b/>
          <w:sz w:val="34"/>
          <w:szCs w:val="34"/>
        </w:rPr>
      </w:pPr>
      <w:r>
        <w:rPr>
          <w:b/>
          <w:sz w:val="34"/>
          <w:szCs w:val="34"/>
        </w:rPr>
        <w:t>投标单位名称：</w:t>
      </w:r>
    </w:p>
    <w:p w:rsidR="001566D3" w:rsidRDefault="00DB4E38">
      <w:pPr>
        <w:spacing w:beforeLines="30" w:before="93" w:afterLines="70" w:after="218" w:line="540" w:lineRule="exact"/>
        <w:ind w:leftChars="300" w:left="630"/>
        <w:rPr>
          <w:b/>
          <w:sz w:val="34"/>
          <w:szCs w:val="34"/>
        </w:rPr>
      </w:pPr>
      <w:r>
        <w:rPr>
          <w:rFonts w:hint="eastAsia"/>
          <w:b/>
          <w:sz w:val="34"/>
          <w:szCs w:val="34"/>
        </w:rPr>
        <w:t>投标代表人姓名：</w:t>
      </w:r>
    </w:p>
    <w:p w:rsidR="001566D3" w:rsidRDefault="001566D3">
      <w:pPr>
        <w:spacing w:beforeLines="30" w:before="93" w:afterLines="70" w:after="218" w:line="540" w:lineRule="exact"/>
        <w:ind w:leftChars="300" w:left="630"/>
        <w:rPr>
          <w:b/>
          <w:sz w:val="34"/>
          <w:szCs w:val="34"/>
        </w:rPr>
      </w:pPr>
    </w:p>
    <w:p w:rsidR="001566D3" w:rsidRDefault="001566D3">
      <w:pPr>
        <w:spacing w:beforeLines="30" w:before="93" w:afterLines="70" w:after="218" w:line="540" w:lineRule="exact"/>
        <w:ind w:leftChars="300" w:left="630"/>
        <w:rPr>
          <w:b/>
          <w:sz w:val="34"/>
          <w:szCs w:val="34"/>
        </w:rPr>
      </w:pPr>
    </w:p>
    <w:p w:rsidR="001566D3" w:rsidRDefault="001566D3">
      <w:pPr>
        <w:spacing w:beforeLines="30" w:before="93" w:afterLines="70" w:after="218" w:line="540" w:lineRule="exact"/>
        <w:ind w:leftChars="300" w:left="630"/>
        <w:rPr>
          <w:b/>
          <w:sz w:val="34"/>
          <w:szCs w:val="34"/>
        </w:rPr>
      </w:pPr>
    </w:p>
    <w:p w:rsidR="001566D3" w:rsidRDefault="00DB4E38">
      <w:pPr>
        <w:spacing w:beforeLines="30" w:before="93" w:afterLines="70" w:after="218" w:line="540" w:lineRule="exact"/>
        <w:ind w:leftChars="300" w:left="630"/>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1566D3" w:rsidRDefault="00DB4E38">
      <w:pPr>
        <w:widowControl/>
        <w:jc w:val="left"/>
        <w:rPr>
          <w:b/>
          <w:bCs/>
          <w:sz w:val="24"/>
        </w:rPr>
      </w:pPr>
      <w:r>
        <w:rPr>
          <w:b/>
          <w:bCs/>
          <w:sz w:val="24"/>
        </w:rPr>
        <w:br w:type="page"/>
      </w:r>
    </w:p>
    <w:p w:rsidR="001566D3" w:rsidRDefault="00DB4E38">
      <w:pPr>
        <w:autoSpaceDN w:val="0"/>
        <w:spacing w:line="360" w:lineRule="auto"/>
        <w:jc w:val="center"/>
        <w:rPr>
          <w:b/>
          <w:bCs/>
          <w:sz w:val="24"/>
        </w:rPr>
      </w:pPr>
      <w:r>
        <w:rPr>
          <w:b/>
          <w:bCs/>
          <w:sz w:val="24"/>
        </w:rPr>
        <w:t>投标文件总目录</w:t>
      </w:r>
    </w:p>
    <w:p w:rsidR="001566D3" w:rsidRDefault="00DB4E38">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1566D3" w:rsidRDefault="001566D3">
      <w:pPr>
        <w:widowControl/>
        <w:jc w:val="center"/>
        <w:rPr>
          <w:b/>
          <w:sz w:val="24"/>
        </w:rPr>
      </w:pPr>
    </w:p>
    <w:p w:rsidR="001566D3" w:rsidRDefault="00DB4E38">
      <w:pPr>
        <w:widowControl/>
        <w:jc w:val="left"/>
        <w:rPr>
          <w:b/>
          <w:sz w:val="24"/>
        </w:rPr>
      </w:pPr>
      <w:r>
        <w:rPr>
          <w:b/>
          <w:sz w:val="24"/>
        </w:rPr>
        <w:br w:type="page"/>
      </w:r>
    </w:p>
    <w:p w:rsidR="001566D3" w:rsidRDefault="00DB4E38">
      <w:pPr>
        <w:widowControl/>
        <w:jc w:val="center"/>
        <w:rPr>
          <w:b/>
          <w:sz w:val="24"/>
        </w:rPr>
      </w:pPr>
      <w:r>
        <w:rPr>
          <w:b/>
          <w:sz w:val="24"/>
        </w:rPr>
        <w:t>评分因素及评标标准页码检索</w:t>
      </w:r>
    </w:p>
    <w:p w:rsidR="001566D3" w:rsidRDefault="00DB4E3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566D3" w:rsidRDefault="00DB4E38">
      <w:pPr>
        <w:widowControl/>
        <w:jc w:val="left"/>
        <w:rPr>
          <w:sz w:val="24"/>
        </w:rPr>
      </w:pPr>
      <w:r>
        <w:rPr>
          <w:sz w:val="24"/>
        </w:rPr>
        <w:br w:type="page"/>
      </w:r>
    </w:p>
    <w:p w:rsidR="001566D3" w:rsidRDefault="00DB4E38">
      <w:pPr>
        <w:widowControl/>
        <w:jc w:val="left"/>
        <w:rPr>
          <w:b/>
          <w:bCs/>
          <w:sz w:val="24"/>
        </w:rPr>
      </w:pPr>
      <w:r>
        <w:rPr>
          <w:b/>
          <w:sz w:val="24"/>
        </w:rPr>
        <w:t>附件</w:t>
      </w:r>
      <w:r>
        <w:rPr>
          <w:b/>
          <w:sz w:val="24"/>
        </w:rPr>
        <w:t>1</w:t>
      </w:r>
    </w:p>
    <w:p w:rsidR="001566D3" w:rsidRDefault="00DB4E38">
      <w:pPr>
        <w:autoSpaceDN w:val="0"/>
        <w:spacing w:line="360" w:lineRule="auto"/>
        <w:jc w:val="center"/>
        <w:rPr>
          <w:b/>
          <w:bCs/>
          <w:sz w:val="24"/>
        </w:rPr>
      </w:pPr>
      <w:r>
        <w:rPr>
          <w:b/>
          <w:bCs/>
          <w:sz w:val="24"/>
        </w:rPr>
        <w:t>投标书</w:t>
      </w:r>
    </w:p>
    <w:p w:rsidR="001566D3" w:rsidRDefault="00DB4E38">
      <w:pPr>
        <w:spacing w:line="360" w:lineRule="auto"/>
        <w:rPr>
          <w:sz w:val="24"/>
        </w:rPr>
      </w:pPr>
      <w:r>
        <w:rPr>
          <w:sz w:val="24"/>
        </w:rPr>
        <w:t>致：天津市政府采购中心</w:t>
      </w:r>
    </w:p>
    <w:p w:rsidR="001566D3" w:rsidRDefault="00DB4E38">
      <w:pPr>
        <w:spacing w:line="360" w:lineRule="auto"/>
        <w:ind w:firstLineChars="200" w:firstLine="48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1566D3" w:rsidRDefault="00DB4E38">
      <w:pPr>
        <w:spacing w:line="360" w:lineRule="auto"/>
        <w:ind w:firstLineChars="200" w:firstLine="480"/>
        <w:rPr>
          <w:sz w:val="24"/>
        </w:rPr>
      </w:pPr>
      <w:r>
        <w:rPr>
          <w:sz w:val="24"/>
        </w:rPr>
        <w:t>据此函，签字代表宣布同意如下：</w:t>
      </w:r>
    </w:p>
    <w:p w:rsidR="001566D3" w:rsidRDefault="00DB4E38">
      <w:pPr>
        <w:spacing w:line="360" w:lineRule="auto"/>
        <w:ind w:firstLineChars="200" w:firstLine="480"/>
        <w:rPr>
          <w:sz w:val="24"/>
        </w:rPr>
      </w:pPr>
      <w:r>
        <w:rPr>
          <w:sz w:val="24"/>
        </w:rPr>
        <w:t xml:space="preserve">1. </w:t>
      </w:r>
      <w:r>
        <w:rPr>
          <w:sz w:val="24"/>
        </w:rPr>
        <w:t>所附投标报价表中规定的应提供和交付的服务投标总价为：</w:t>
      </w:r>
    </w:p>
    <w:p w:rsidR="001566D3" w:rsidRDefault="00DB4E38">
      <w:pPr>
        <w:spacing w:line="360" w:lineRule="auto"/>
        <w:ind w:firstLineChars="200" w:firstLine="48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1566D3" w:rsidRDefault="00DB4E38">
      <w:pPr>
        <w:spacing w:line="360" w:lineRule="auto"/>
        <w:ind w:firstLineChars="200" w:firstLine="48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1566D3" w:rsidRDefault="00DB4E38">
      <w:pPr>
        <w:spacing w:line="360" w:lineRule="auto"/>
        <w:ind w:firstLineChars="200" w:firstLine="480"/>
        <w:rPr>
          <w:sz w:val="24"/>
        </w:rPr>
      </w:pPr>
      <w:r>
        <w:rPr>
          <w:sz w:val="24"/>
        </w:rPr>
        <w:t>……</w:t>
      </w:r>
    </w:p>
    <w:p w:rsidR="001566D3" w:rsidRDefault="00DB4E38">
      <w:pPr>
        <w:spacing w:line="360" w:lineRule="auto"/>
        <w:ind w:firstLineChars="200" w:firstLine="480"/>
        <w:rPr>
          <w:sz w:val="24"/>
        </w:rPr>
      </w:pPr>
      <w:r>
        <w:rPr>
          <w:sz w:val="24"/>
        </w:rPr>
        <w:t xml:space="preserve">2. </w:t>
      </w:r>
      <w:r>
        <w:rPr>
          <w:sz w:val="24"/>
        </w:rPr>
        <w:t>我公司将按招标文件的规定履行合同责任和义务。</w:t>
      </w:r>
    </w:p>
    <w:p w:rsidR="001566D3" w:rsidRDefault="00DB4E38">
      <w:pPr>
        <w:spacing w:line="360" w:lineRule="auto"/>
        <w:ind w:firstLineChars="200" w:firstLine="480"/>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566D3" w:rsidRDefault="00DB4E38">
      <w:pPr>
        <w:spacing w:line="360" w:lineRule="auto"/>
        <w:ind w:firstLineChars="200" w:firstLine="480"/>
        <w:rPr>
          <w:sz w:val="24"/>
        </w:rPr>
      </w:pPr>
      <w:r>
        <w:rPr>
          <w:sz w:val="24"/>
        </w:rPr>
        <w:t xml:space="preserve">4. </w:t>
      </w:r>
      <w:r>
        <w:rPr>
          <w:sz w:val="24"/>
        </w:rPr>
        <w:t>我公司的投标有效期为开标之日起</w:t>
      </w:r>
      <w:r>
        <w:rPr>
          <w:sz w:val="24"/>
        </w:rPr>
        <w:t>60</w:t>
      </w:r>
      <w:r>
        <w:rPr>
          <w:sz w:val="24"/>
        </w:rPr>
        <w:t>天。</w:t>
      </w:r>
    </w:p>
    <w:p w:rsidR="001566D3" w:rsidRDefault="00DB4E38">
      <w:pPr>
        <w:spacing w:line="360" w:lineRule="auto"/>
        <w:ind w:firstLineChars="200" w:firstLine="480"/>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1566D3" w:rsidRDefault="00DB4E38">
      <w:pPr>
        <w:spacing w:line="360" w:lineRule="auto"/>
        <w:ind w:firstLineChars="200" w:firstLine="480"/>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1566D3" w:rsidRDefault="00DB4E38">
      <w:pPr>
        <w:spacing w:line="360" w:lineRule="auto"/>
        <w:ind w:firstLineChars="200" w:firstLine="480"/>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1566D3" w:rsidRDefault="00DB4E38">
      <w:pPr>
        <w:spacing w:line="360" w:lineRule="auto"/>
        <w:ind w:firstLineChars="200" w:firstLine="480"/>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1566D3" w:rsidRDefault="00DB4E38">
      <w:pPr>
        <w:spacing w:line="360" w:lineRule="auto"/>
        <w:ind w:firstLineChars="200" w:firstLine="480"/>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566D3" w:rsidRDefault="00DB4E38">
      <w:pPr>
        <w:spacing w:line="360" w:lineRule="auto"/>
        <w:ind w:firstLineChars="200" w:firstLine="480"/>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1566D3" w:rsidRDefault="00DB4E38">
      <w:pPr>
        <w:spacing w:line="360" w:lineRule="auto"/>
        <w:ind w:firstLineChars="200" w:firstLine="480"/>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1566D3" w:rsidRDefault="00DB4E38">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1566D3" w:rsidRDefault="00DB4E38">
      <w:pPr>
        <w:spacing w:line="360" w:lineRule="auto"/>
        <w:ind w:firstLineChars="200" w:firstLine="480"/>
        <w:rPr>
          <w:sz w:val="24"/>
        </w:rPr>
      </w:pPr>
      <w:r>
        <w:rPr>
          <w:rFonts w:hint="eastAsia"/>
          <w:sz w:val="24"/>
        </w:rPr>
        <w:t>纳税人识别号：</w:t>
      </w:r>
    </w:p>
    <w:p w:rsidR="001566D3" w:rsidRDefault="00DB4E38">
      <w:pPr>
        <w:spacing w:line="360" w:lineRule="auto"/>
        <w:ind w:firstLineChars="200" w:firstLine="480"/>
        <w:rPr>
          <w:sz w:val="24"/>
        </w:rPr>
      </w:pPr>
      <w:r>
        <w:rPr>
          <w:rFonts w:hint="eastAsia"/>
          <w:sz w:val="24"/>
        </w:rPr>
        <w:t>地址、电话：</w:t>
      </w:r>
    </w:p>
    <w:p w:rsidR="001566D3" w:rsidRDefault="00DB4E38">
      <w:pPr>
        <w:spacing w:line="360" w:lineRule="auto"/>
        <w:ind w:firstLineChars="200" w:firstLine="480"/>
        <w:rPr>
          <w:sz w:val="24"/>
        </w:rPr>
      </w:pPr>
      <w:r>
        <w:rPr>
          <w:rFonts w:hint="eastAsia"/>
          <w:sz w:val="24"/>
        </w:rPr>
        <w:t>开户行及账号：</w:t>
      </w:r>
    </w:p>
    <w:p w:rsidR="001566D3" w:rsidRDefault="00DB4E38">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566D3" w:rsidRDefault="00DB4E38">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1566D3" w:rsidRDefault="00DB4E38">
      <w:pPr>
        <w:spacing w:line="360" w:lineRule="auto"/>
        <w:ind w:firstLineChars="200" w:firstLine="482"/>
        <w:rPr>
          <w:b/>
          <w:sz w:val="24"/>
        </w:rPr>
      </w:pPr>
      <w:r>
        <w:rPr>
          <w:rFonts w:hint="eastAsia"/>
          <w:b/>
          <w:sz w:val="24"/>
        </w:rPr>
        <w:t>□</w:t>
      </w:r>
      <w:r>
        <w:rPr>
          <w:b/>
          <w:sz w:val="24"/>
        </w:rPr>
        <w:t>上门自取</w:t>
      </w:r>
    </w:p>
    <w:p w:rsidR="001566D3" w:rsidRDefault="001566D3">
      <w:pPr>
        <w:spacing w:line="360" w:lineRule="auto"/>
        <w:ind w:firstLineChars="200" w:firstLine="480"/>
        <w:rPr>
          <w:sz w:val="24"/>
        </w:rPr>
      </w:pPr>
    </w:p>
    <w:p w:rsidR="001566D3" w:rsidRDefault="00DB4E38">
      <w:pPr>
        <w:spacing w:line="360" w:lineRule="auto"/>
        <w:ind w:firstLineChars="200" w:firstLine="482"/>
        <w:rPr>
          <w:b/>
          <w:sz w:val="24"/>
        </w:rPr>
      </w:pPr>
      <w:r>
        <w:rPr>
          <w:rFonts w:hint="eastAsia"/>
          <w:b/>
          <w:sz w:val="24"/>
        </w:rPr>
        <w:t>□</w:t>
      </w:r>
      <w:r>
        <w:rPr>
          <w:b/>
          <w:sz w:val="24"/>
        </w:rPr>
        <w:t>到付邮寄</w:t>
      </w:r>
    </w:p>
    <w:p w:rsidR="001566D3" w:rsidRDefault="00DB4E38">
      <w:pPr>
        <w:spacing w:line="360" w:lineRule="auto"/>
        <w:ind w:firstLineChars="200" w:firstLine="480"/>
        <w:rPr>
          <w:sz w:val="24"/>
        </w:rPr>
      </w:pPr>
      <w:r>
        <w:rPr>
          <w:sz w:val="24"/>
        </w:rPr>
        <w:t>邮寄地址</w:t>
      </w:r>
      <w:r>
        <w:rPr>
          <w:rFonts w:hint="eastAsia"/>
          <w:sz w:val="24"/>
        </w:rPr>
        <w:t>、邮编</w:t>
      </w:r>
      <w:r>
        <w:rPr>
          <w:sz w:val="24"/>
        </w:rPr>
        <w:t>：</w:t>
      </w:r>
    </w:p>
    <w:p w:rsidR="001566D3" w:rsidRDefault="00DB4E38">
      <w:pPr>
        <w:spacing w:line="360" w:lineRule="auto"/>
        <w:ind w:firstLineChars="200" w:firstLine="480"/>
        <w:rPr>
          <w:sz w:val="24"/>
        </w:rPr>
      </w:pPr>
      <w:r>
        <w:rPr>
          <w:sz w:val="24"/>
        </w:rPr>
        <w:t>邮寄联系人、手机号码：</w:t>
      </w:r>
    </w:p>
    <w:p w:rsidR="001566D3" w:rsidRDefault="001566D3">
      <w:pPr>
        <w:spacing w:line="360" w:lineRule="auto"/>
        <w:ind w:firstLineChars="1700" w:firstLine="4080"/>
        <w:rPr>
          <w:sz w:val="24"/>
        </w:rPr>
      </w:pPr>
    </w:p>
    <w:p w:rsidR="001566D3" w:rsidRDefault="00DB4E38">
      <w:pPr>
        <w:spacing w:line="360" w:lineRule="auto"/>
        <w:ind w:firstLineChars="1700" w:firstLine="4080"/>
        <w:rPr>
          <w:sz w:val="24"/>
        </w:rPr>
      </w:pPr>
      <w:r>
        <w:rPr>
          <w:sz w:val="24"/>
        </w:rPr>
        <w:t>投标人名称：</w:t>
      </w:r>
    </w:p>
    <w:p w:rsidR="001566D3" w:rsidRDefault="001566D3">
      <w:pPr>
        <w:spacing w:line="360" w:lineRule="auto"/>
        <w:ind w:firstLineChars="1700" w:firstLine="4080"/>
        <w:rPr>
          <w:sz w:val="24"/>
        </w:rPr>
      </w:pPr>
    </w:p>
    <w:p w:rsidR="001566D3" w:rsidRDefault="00DB4E3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66D3" w:rsidRDefault="001566D3">
      <w:pPr>
        <w:spacing w:line="460" w:lineRule="exact"/>
        <w:rPr>
          <w:sz w:val="24"/>
        </w:rPr>
      </w:pPr>
    </w:p>
    <w:p w:rsidR="001566D3" w:rsidRDefault="00DB4E38">
      <w:pPr>
        <w:widowControl/>
        <w:jc w:val="left"/>
        <w:rPr>
          <w:sz w:val="24"/>
        </w:rPr>
      </w:pPr>
      <w:r>
        <w:rPr>
          <w:sz w:val="24"/>
        </w:rPr>
        <w:br w:type="page"/>
      </w:r>
    </w:p>
    <w:p w:rsidR="001566D3" w:rsidRDefault="00DB4E38">
      <w:pPr>
        <w:widowControl/>
        <w:jc w:val="left"/>
        <w:rPr>
          <w:b/>
          <w:sz w:val="24"/>
        </w:rPr>
      </w:pPr>
      <w:r>
        <w:rPr>
          <w:b/>
          <w:sz w:val="24"/>
        </w:rPr>
        <w:t>附件</w:t>
      </w:r>
      <w:r>
        <w:rPr>
          <w:b/>
          <w:sz w:val="24"/>
        </w:rPr>
        <w:t>2</w:t>
      </w:r>
    </w:p>
    <w:p w:rsidR="001566D3" w:rsidRDefault="00DB4E38">
      <w:pPr>
        <w:autoSpaceDN w:val="0"/>
        <w:spacing w:line="360" w:lineRule="auto"/>
        <w:jc w:val="center"/>
        <w:rPr>
          <w:b/>
          <w:bCs/>
          <w:sz w:val="24"/>
        </w:rPr>
      </w:pPr>
      <w:r>
        <w:rPr>
          <w:b/>
          <w:bCs/>
          <w:sz w:val="24"/>
        </w:rPr>
        <w:t>开标一览表</w:t>
      </w:r>
    </w:p>
    <w:p w:rsidR="001566D3" w:rsidRDefault="001566D3">
      <w:pPr>
        <w:ind w:right="84"/>
        <w:rPr>
          <w:sz w:val="24"/>
        </w:rPr>
      </w:pPr>
    </w:p>
    <w:p w:rsidR="001566D3" w:rsidRDefault="00DB4E38">
      <w:pPr>
        <w:spacing w:line="460" w:lineRule="exact"/>
        <w:rPr>
          <w:sz w:val="24"/>
        </w:rPr>
      </w:pPr>
      <w:r>
        <w:rPr>
          <w:sz w:val="24"/>
        </w:rPr>
        <w:t>项目名称：</w:t>
      </w:r>
      <w:r>
        <w:rPr>
          <w:sz w:val="24"/>
          <w:u w:val="single"/>
        </w:rPr>
        <w:t xml:space="preserve">                    </w:t>
      </w:r>
    </w:p>
    <w:p w:rsidR="001566D3" w:rsidRDefault="00DB4E38">
      <w:pPr>
        <w:spacing w:line="460" w:lineRule="exact"/>
        <w:rPr>
          <w:sz w:val="24"/>
        </w:rPr>
      </w:pPr>
      <w:r>
        <w:rPr>
          <w:sz w:val="24"/>
        </w:rPr>
        <w:t>项目编号：</w:t>
      </w:r>
      <w:r>
        <w:rPr>
          <w:sz w:val="24"/>
          <w:u w:val="single"/>
        </w:rPr>
        <w:t xml:space="preserve">                    </w:t>
      </w:r>
    </w:p>
    <w:p w:rsidR="001566D3" w:rsidRDefault="00DB4E38">
      <w:pPr>
        <w:spacing w:line="460" w:lineRule="exact"/>
        <w:rPr>
          <w:sz w:val="24"/>
          <w:u w:val="single"/>
        </w:rPr>
      </w:pPr>
      <w:r>
        <w:rPr>
          <w:sz w:val="24"/>
        </w:rPr>
        <w:t>包号：</w:t>
      </w:r>
      <w:r>
        <w:rPr>
          <w:sz w:val="24"/>
          <w:u w:val="single"/>
        </w:rPr>
        <w:t xml:space="preserve">                        </w:t>
      </w:r>
    </w:p>
    <w:p w:rsidR="001566D3" w:rsidRDefault="00DB4E38">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9"/>
      </w:tblGrid>
      <w:tr w:rsidR="001566D3">
        <w:trPr>
          <w:jc w:val="center"/>
        </w:trPr>
        <w:tc>
          <w:tcPr>
            <w:tcW w:w="730" w:type="pct"/>
            <w:vAlign w:val="center"/>
          </w:tcPr>
          <w:p w:rsidR="001566D3" w:rsidRDefault="00DB4E38">
            <w:pPr>
              <w:spacing w:line="460" w:lineRule="exact"/>
              <w:jc w:val="center"/>
              <w:rPr>
                <w:sz w:val="24"/>
              </w:rPr>
            </w:pPr>
            <w:r>
              <w:rPr>
                <w:sz w:val="24"/>
              </w:rPr>
              <w:t>包号</w:t>
            </w:r>
          </w:p>
        </w:tc>
        <w:tc>
          <w:tcPr>
            <w:tcW w:w="1278" w:type="pct"/>
            <w:vAlign w:val="center"/>
          </w:tcPr>
          <w:p w:rsidR="001566D3" w:rsidRDefault="00DB4E38">
            <w:pPr>
              <w:spacing w:line="460" w:lineRule="exact"/>
              <w:jc w:val="center"/>
              <w:rPr>
                <w:sz w:val="24"/>
              </w:rPr>
            </w:pPr>
            <w:r>
              <w:rPr>
                <w:sz w:val="24"/>
              </w:rPr>
              <w:t>服务名称</w:t>
            </w:r>
          </w:p>
        </w:tc>
        <w:tc>
          <w:tcPr>
            <w:tcW w:w="806" w:type="pct"/>
            <w:vAlign w:val="center"/>
          </w:tcPr>
          <w:p w:rsidR="001566D3" w:rsidRDefault="00DB4E38">
            <w:pPr>
              <w:spacing w:line="460" w:lineRule="exact"/>
              <w:jc w:val="center"/>
              <w:rPr>
                <w:sz w:val="24"/>
              </w:rPr>
            </w:pPr>
            <w:r>
              <w:rPr>
                <w:sz w:val="24"/>
              </w:rPr>
              <w:t>数量</w:t>
            </w:r>
          </w:p>
        </w:tc>
        <w:tc>
          <w:tcPr>
            <w:tcW w:w="1202" w:type="pct"/>
            <w:vAlign w:val="center"/>
          </w:tcPr>
          <w:p w:rsidR="001566D3" w:rsidRDefault="00DB4E38">
            <w:pPr>
              <w:spacing w:line="460" w:lineRule="exact"/>
              <w:jc w:val="center"/>
              <w:rPr>
                <w:sz w:val="24"/>
              </w:rPr>
            </w:pPr>
            <w:r>
              <w:rPr>
                <w:sz w:val="24"/>
              </w:rPr>
              <w:t>投标总价</w:t>
            </w:r>
          </w:p>
        </w:tc>
        <w:tc>
          <w:tcPr>
            <w:tcW w:w="984" w:type="pct"/>
            <w:vAlign w:val="center"/>
          </w:tcPr>
          <w:p w:rsidR="001566D3" w:rsidRDefault="00DB4E38">
            <w:pPr>
              <w:spacing w:line="460" w:lineRule="exact"/>
              <w:jc w:val="center"/>
              <w:rPr>
                <w:sz w:val="24"/>
              </w:rPr>
            </w:pPr>
            <w:r>
              <w:rPr>
                <w:sz w:val="24"/>
              </w:rPr>
              <w:t>备注</w:t>
            </w: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r w:rsidR="001566D3">
        <w:trPr>
          <w:jc w:val="center"/>
        </w:trPr>
        <w:tc>
          <w:tcPr>
            <w:tcW w:w="730" w:type="pct"/>
          </w:tcPr>
          <w:p w:rsidR="001566D3" w:rsidRDefault="001566D3">
            <w:pPr>
              <w:spacing w:line="460" w:lineRule="exact"/>
              <w:rPr>
                <w:sz w:val="24"/>
              </w:rPr>
            </w:pPr>
          </w:p>
        </w:tc>
        <w:tc>
          <w:tcPr>
            <w:tcW w:w="1278" w:type="pct"/>
          </w:tcPr>
          <w:p w:rsidR="001566D3" w:rsidRDefault="001566D3">
            <w:pPr>
              <w:spacing w:line="460" w:lineRule="exact"/>
              <w:rPr>
                <w:sz w:val="24"/>
              </w:rPr>
            </w:pPr>
          </w:p>
        </w:tc>
        <w:tc>
          <w:tcPr>
            <w:tcW w:w="806" w:type="pct"/>
          </w:tcPr>
          <w:p w:rsidR="001566D3" w:rsidRDefault="001566D3">
            <w:pPr>
              <w:spacing w:line="460" w:lineRule="exact"/>
              <w:rPr>
                <w:sz w:val="24"/>
              </w:rPr>
            </w:pPr>
          </w:p>
        </w:tc>
        <w:tc>
          <w:tcPr>
            <w:tcW w:w="1202" w:type="pct"/>
          </w:tcPr>
          <w:p w:rsidR="001566D3" w:rsidRDefault="001566D3">
            <w:pPr>
              <w:spacing w:line="460" w:lineRule="exact"/>
              <w:rPr>
                <w:sz w:val="24"/>
              </w:rPr>
            </w:pPr>
          </w:p>
        </w:tc>
        <w:tc>
          <w:tcPr>
            <w:tcW w:w="984" w:type="pct"/>
          </w:tcPr>
          <w:p w:rsidR="001566D3" w:rsidRDefault="001566D3">
            <w:pPr>
              <w:spacing w:line="460" w:lineRule="exact"/>
              <w:rPr>
                <w:sz w:val="24"/>
              </w:rPr>
            </w:pPr>
          </w:p>
        </w:tc>
      </w:tr>
    </w:tbl>
    <w:p w:rsidR="001566D3" w:rsidRDefault="001566D3">
      <w:pPr>
        <w:spacing w:line="360" w:lineRule="auto"/>
        <w:ind w:right="84" w:firstLine="420"/>
        <w:rPr>
          <w:sz w:val="24"/>
        </w:rPr>
      </w:pPr>
    </w:p>
    <w:p w:rsidR="001566D3" w:rsidRDefault="001566D3">
      <w:pPr>
        <w:spacing w:line="360" w:lineRule="auto"/>
        <w:ind w:right="84" w:firstLine="420"/>
        <w:rPr>
          <w:sz w:val="24"/>
        </w:rPr>
      </w:pPr>
    </w:p>
    <w:p w:rsidR="001566D3" w:rsidRDefault="00DB4E38">
      <w:pPr>
        <w:spacing w:line="360" w:lineRule="auto"/>
        <w:ind w:firstLineChars="1700" w:firstLine="4080"/>
        <w:rPr>
          <w:sz w:val="24"/>
        </w:rPr>
      </w:pPr>
      <w:r>
        <w:rPr>
          <w:sz w:val="24"/>
        </w:rPr>
        <w:t>投标人名称：</w:t>
      </w:r>
    </w:p>
    <w:p w:rsidR="001566D3" w:rsidRDefault="001566D3">
      <w:pPr>
        <w:spacing w:line="360" w:lineRule="auto"/>
        <w:ind w:firstLineChars="1700" w:firstLine="4080"/>
        <w:rPr>
          <w:sz w:val="24"/>
        </w:rPr>
      </w:pPr>
    </w:p>
    <w:p w:rsidR="001566D3" w:rsidRDefault="00DB4E3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66D3" w:rsidRDefault="001566D3">
      <w:pPr>
        <w:spacing w:line="360" w:lineRule="auto"/>
        <w:ind w:right="84" w:firstLine="420"/>
        <w:rPr>
          <w:sz w:val="24"/>
        </w:rPr>
      </w:pPr>
    </w:p>
    <w:p w:rsidR="001566D3" w:rsidRDefault="00DB4E38">
      <w:pPr>
        <w:widowControl/>
        <w:jc w:val="left"/>
        <w:rPr>
          <w:sz w:val="24"/>
        </w:rPr>
      </w:pPr>
      <w:r>
        <w:rPr>
          <w:sz w:val="24"/>
        </w:rPr>
        <w:br w:type="page"/>
      </w:r>
    </w:p>
    <w:p w:rsidR="001566D3" w:rsidRDefault="00DB4E38">
      <w:pPr>
        <w:tabs>
          <w:tab w:val="left" w:pos="360"/>
        </w:tabs>
        <w:spacing w:afterLines="100" w:after="312" w:line="360" w:lineRule="auto"/>
        <w:rPr>
          <w:b/>
          <w:sz w:val="24"/>
        </w:rPr>
      </w:pPr>
      <w:r>
        <w:rPr>
          <w:b/>
          <w:sz w:val="24"/>
        </w:rPr>
        <w:t>附件</w:t>
      </w:r>
      <w:r>
        <w:rPr>
          <w:b/>
          <w:sz w:val="24"/>
        </w:rPr>
        <w:t>3</w:t>
      </w:r>
    </w:p>
    <w:p w:rsidR="001566D3" w:rsidRDefault="00DB4E38">
      <w:pPr>
        <w:autoSpaceDN w:val="0"/>
        <w:spacing w:line="360" w:lineRule="auto"/>
        <w:jc w:val="center"/>
        <w:rPr>
          <w:b/>
          <w:bCs/>
          <w:sz w:val="24"/>
        </w:rPr>
      </w:pPr>
      <w:r>
        <w:rPr>
          <w:b/>
          <w:bCs/>
          <w:sz w:val="24"/>
        </w:rPr>
        <w:t>开标分项一览表</w:t>
      </w:r>
    </w:p>
    <w:p w:rsidR="001566D3" w:rsidRDefault="001566D3">
      <w:pPr>
        <w:ind w:right="84"/>
        <w:rPr>
          <w:sz w:val="24"/>
        </w:rPr>
      </w:pPr>
    </w:p>
    <w:p w:rsidR="001566D3" w:rsidRDefault="00DB4E38">
      <w:pPr>
        <w:spacing w:line="460" w:lineRule="exact"/>
        <w:ind w:left="192"/>
        <w:rPr>
          <w:sz w:val="24"/>
        </w:rPr>
      </w:pPr>
      <w:r>
        <w:rPr>
          <w:sz w:val="24"/>
        </w:rPr>
        <w:t>项目名称：</w:t>
      </w:r>
      <w:r>
        <w:rPr>
          <w:sz w:val="24"/>
          <w:u w:val="single"/>
        </w:rPr>
        <w:t xml:space="preserve">                    </w:t>
      </w:r>
    </w:p>
    <w:p w:rsidR="001566D3" w:rsidRDefault="00DB4E38">
      <w:pPr>
        <w:spacing w:line="460" w:lineRule="exact"/>
        <w:ind w:left="192"/>
        <w:rPr>
          <w:sz w:val="24"/>
        </w:rPr>
      </w:pPr>
      <w:r>
        <w:rPr>
          <w:sz w:val="24"/>
        </w:rPr>
        <w:t>项目编号：</w:t>
      </w:r>
      <w:r>
        <w:rPr>
          <w:sz w:val="24"/>
          <w:u w:val="single"/>
        </w:rPr>
        <w:t xml:space="preserve">                    </w:t>
      </w:r>
    </w:p>
    <w:p w:rsidR="001566D3" w:rsidRDefault="00DB4E38">
      <w:pPr>
        <w:spacing w:line="460" w:lineRule="exact"/>
        <w:ind w:left="192"/>
        <w:rPr>
          <w:sz w:val="24"/>
        </w:rPr>
      </w:pPr>
      <w:r>
        <w:rPr>
          <w:sz w:val="24"/>
        </w:rPr>
        <w:t>包</w:t>
      </w:r>
      <w:r>
        <w:rPr>
          <w:sz w:val="24"/>
        </w:rPr>
        <w:t xml:space="preserve">    </w:t>
      </w:r>
      <w:r>
        <w:rPr>
          <w:sz w:val="24"/>
        </w:rPr>
        <w:t>号：</w:t>
      </w:r>
      <w:r>
        <w:rPr>
          <w:sz w:val="24"/>
          <w:u w:val="single"/>
        </w:rPr>
        <w:t xml:space="preserve">                    </w:t>
      </w:r>
    </w:p>
    <w:p w:rsidR="001566D3" w:rsidRDefault="00DB4E38">
      <w:pPr>
        <w:spacing w:line="460" w:lineRule="exact"/>
        <w:ind w:firstLineChars="2900" w:firstLine="6960"/>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566D3">
        <w:trPr>
          <w:trHeight w:val="555"/>
          <w:jc w:val="center"/>
        </w:trPr>
        <w:tc>
          <w:tcPr>
            <w:tcW w:w="878" w:type="dxa"/>
            <w:vAlign w:val="center"/>
          </w:tcPr>
          <w:p w:rsidR="001566D3" w:rsidRDefault="00DB4E38">
            <w:pPr>
              <w:widowControl/>
              <w:jc w:val="center"/>
              <w:rPr>
                <w:b/>
                <w:bCs/>
                <w:kern w:val="0"/>
                <w:sz w:val="24"/>
                <w:szCs w:val="24"/>
              </w:rPr>
            </w:pPr>
            <w:r>
              <w:rPr>
                <w:b/>
                <w:bCs/>
                <w:kern w:val="0"/>
                <w:sz w:val="24"/>
                <w:szCs w:val="24"/>
              </w:rPr>
              <w:t>项号</w:t>
            </w:r>
          </w:p>
        </w:tc>
        <w:tc>
          <w:tcPr>
            <w:tcW w:w="2349" w:type="dxa"/>
            <w:vAlign w:val="center"/>
          </w:tcPr>
          <w:p w:rsidR="001566D3" w:rsidRDefault="00DB4E38">
            <w:pPr>
              <w:widowControl/>
              <w:jc w:val="center"/>
              <w:rPr>
                <w:b/>
                <w:bCs/>
                <w:kern w:val="0"/>
                <w:sz w:val="24"/>
                <w:szCs w:val="24"/>
              </w:rPr>
            </w:pPr>
            <w:r>
              <w:rPr>
                <w:b/>
                <w:bCs/>
                <w:kern w:val="0"/>
                <w:sz w:val="24"/>
                <w:szCs w:val="24"/>
              </w:rPr>
              <w:t>服务名称</w:t>
            </w:r>
          </w:p>
        </w:tc>
        <w:tc>
          <w:tcPr>
            <w:tcW w:w="1701" w:type="dxa"/>
            <w:vAlign w:val="center"/>
          </w:tcPr>
          <w:p w:rsidR="001566D3" w:rsidRDefault="00DB4E38">
            <w:pPr>
              <w:widowControl/>
              <w:jc w:val="center"/>
              <w:rPr>
                <w:b/>
                <w:bCs/>
                <w:kern w:val="0"/>
                <w:sz w:val="24"/>
                <w:szCs w:val="24"/>
              </w:rPr>
            </w:pPr>
            <w:r>
              <w:rPr>
                <w:b/>
                <w:bCs/>
                <w:kern w:val="0"/>
                <w:sz w:val="24"/>
                <w:szCs w:val="24"/>
              </w:rPr>
              <w:t>总价</w:t>
            </w:r>
          </w:p>
        </w:tc>
        <w:tc>
          <w:tcPr>
            <w:tcW w:w="2238" w:type="dxa"/>
            <w:vAlign w:val="center"/>
          </w:tcPr>
          <w:p w:rsidR="001566D3" w:rsidRDefault="00DB4E38">
            <w:pPr>
              <w:widowControl/>
              <w:jc w:val="center"/>
              <w:rPr>
                <w:b/>
                <w:bCs/>
                <w:kern w:val="0"/>
                <w:sz w:val="24"/>
                <w:szCs w:val="24"/>
              </w:rPr>
            </w:pPr>
            <w:r>
              <w:rPr>
                <w:b/>
                <w:bCs/>
                <w:kern w:val="0"/>
                <w:sz w:val="24"/>
                <w:szCs w:val="24"/>
              </w:rPr>
              <w:t>数量</w:t>
            </w:r>
          </w:p>
        </w:tc>
        <w:tc>
          <w:tcPr>
            <w:tcW w:w="1848" w:type="dxa"/>
            <w:vAlign w:val="center"/>
          </w:tcPr>
          <w:p w:rsidR="001566D3" w:rsidRDefault="00DB4E38">
            <w:pPr>
              <w:widowControl/>
              <w:jc w:val="center"/>
              <w:rPr>
                <w:b/>
                <w:bCs/>
                <w:kern w:val="0"/>
                <w:sz w:val="24"/>
                <w:szCs w:val="24"/>
              </w:rPr>
            </w:pPr>
            <w:r>
              <w:rPr>
                <w:b/>
                <w:bCs/>
                <w:kern w:val="0"/>
                <w:sz w:val="24"/>
                <w:szCs w:val="24"/>
              </w:rPr>
              <w:t>备注</w:t>
            </w:r>
          </w:p>
        </w:tc>
      </w:tr>
      <w:tr w:rsidR="001566D3">
        <w:trPr>
          <w:trHeight w:val="465"/>
          <w:jc w:val="center"/>
        </w:trPr>
        <w:tc>
          <w:tcPr>
            <w:tcW w:w="878" w:type="dxa"/>
            <w:vAlign w:val="center"/>
          </w:tcPr>
          <w:p w:rsidR="001566D3" w:rsidRDefault="00DB4E38">
            <w:pPr>
              <w:widowControl/>
              <w:jc w:val="center"/>
              <w:rPr>
                <w:kern w:val="0"/>
                <w:sz w:val="24"/>
                <w:szCs w:val="24"/>
              </w:rPr>
            </w:pPr>
            <w:r>
              <w:rPr>
                <w:kern w:val="0"/>
                <w:sz w:val="24"/>
                <w:szCs w:val="24"/>
              </w:rPr>
              <w:t>1</w:t>
            </w:r>
          </w:p>
        </w:tc>
        <w:tc>
          <w:tcPr>
            <w:tcW w:w="2349" w:type="dxa"/>
            <w:vAlign w:val="center"/>
          </w:tcPr>
          <w:p w:rsidR="001566D3" w:rsidRDefault="001566D3">
            <w:pPr>
              <w:widowControl/>
              <w:jc w:val="center"/>
              <w:rPr>
                <w:kern w:val="0"/>
                <w:sz w:val="24"/>
                <w:szCs w:val="24"/>
              </w:rPr>
            </w:pPr>
          </w:p>
        </w:tc>
        <w:tc>
          <w:tcPr>
            <w:tcW w:w="1701" w:type="dxa"/>
            <w:vAlign w:val="center"/>
          </w:tcPr>
          <w:p w:rsidR="001566D3" w:rsidRDefault="001566D3">
            <w:pPr>
              <w:widowControl/>
              <w:jc w:val="center"/>
              <w:rPr>
                <w:kern w:val="0"/>
                <w:sz w:val="24"/>
                <w:szCs w:val="24"/>
              </w:rPr>
            </w:pPr>
          </w:p>
        </w:tc>
        <w:tc>
          <w:tcPr>
            <w:tcW w:w="2238" w:type="dxa"/>
            <w:vAlign w:val="center"/>
          </w:tcPr>
          <w:p w:rsidR="001566D3" w:rsidRDefault="00DB4E38">
            <w:pPr>
              <w:widowControl/>
              <w:jc w:val="center"/>
              <w:rPr>
                <w:sz w:val="24"/>
                <w:szCs w:val="24"/>
              </w:rPr>
            </w:pPr>
            <w:r>
              <w:rPr>
                <w:sz w:val="24"/>
                <w:szCs w:val="24"/>
              </w:rPr>
              <w:t>1</w:t>
            </w:r>
            <w:r>
              <w:rPr>
                <w:sz w:val="24"/>
                <w:szCs w:val="24"/>
              </w:rPr>
              <w:t>项</w:t>
            </w:r>
          </w:p>
        </w:tc>
        <w:tc>
          <w:tcPr>
            <w:tcW w:w="1848" w:type="dxa"/>
            <w:vAlign w:val="center"/>
          </w:tcPr>
          <w:p w:rsidR="001566D3" w:rsidRDefault="001566D3">
            <w:pPr>
              <w:widowControl/>
              <w:jc w:val="center"/>
              <w:rPr>
                <w:sz w:val="24"/>
                <w:szCs w:val="24"/>
              </w:rPr>
            </w:pPr>
          </w:p>
        </w:tc>
      </w:tr>
      <w:tr w:rsidR="001566D3">
        <w:trPr>
          <w:trHeight w:val="465"/>
          <w:jc w:val="center"/>
        </w:trPr>
        <w:tc>
          <w:tcPr>
            <w:tcW w:w="9014" w:type="dxa"/>
            <w:gridSpan w:val="5"/>
            <w:vAlign w:val="center"/>
          </w:tcPr>
          <w:p w:rsidR="001566D3" w:rsidRDefault="00DB4E38">
            <w:pPr>
              <w:widowControl/>
              <w:jc w:val="left"/>
              <w:rPr>
                <w:kern w:val="0"/>
                <w:sz w:val="24"/>
                <w:szCs w:val="24"/>
              </w:rPr>
            </w:pPr>
            <w:r>
              <w:rPr>
                <w:kern w:val="0"/>
                <w:sz w:val="24"/>
                <w:szCs w:val="24"/>
              </w:rPr>
              <w:t>其中</w:t>
            </w:r>
          </w:p>
        </w:tc>
      </w:tr>
      <w:tr w:rsidR="001566D3">
        <w:trPr>
          <w:trHeight w:val="465"/>
          <w:jc w:val="center"/>
        </w:trPr>
        <w:tc>
          <w:tcPr>
            <w:tcW w:w="3227" w:type="dxa"/>
            <w:gridSpan w:val="2"/>
            <w:vAlign w:val="center"/>
          </w:tcPr>
          <w:p w:rsidR="001566D3" w:rsidRDefault="00DB4E38">
            <w:pPr>
              <w:widowControl/>
              <w:jc w:val="left"/>
              <w:rPr>
                <w:b/>
                <w:sz w:val="24"/>
                <w:szCs w:val="24"/>
              </w:rPr>
            </w:pPr>
            <w:r>
              <w:rPr>
                <w:b/>
                <w:sz w:val="24"/>
                <w:szCs w:val="24"/>
              </w:rPr>
              <w:t>分项名称</w:t>
            </w:r>
          </w:p>
        </w:tc>
        <w:tc>
          <w:tcPr>
            <w:tcW w:w="1701" w:type="dxa"/>
            <w:vAlign w:val="center"/>
          </w:tcPr>
          <w:p w:rsidR="001566D3" w:rsidRDefault="00DB4E38">
            <w:pPr>
              <w:widowControl/>
              <w:jc w:val="center"/>
              <w:rPr>
                <w:b/>
                <w:kern w:val="0"/>
                <w:sz w:val="24"/>
                <w:szCs w:val="24"/>
              </w:rPr>
            </w:pPr>
            <w:r>
              <w:rPr>
                <w:b/>
                <w:kern w:val="0"/>
                <w:sz w:val="24"/>
                <w:szCs w:val="24"/>
              </w:rPr>
              <w:t>价格</w:t>
            </w:r>
          </w:p>
        </w:tc>
        <w:tc>
          <w:tcPr>
            <w:tcW w:w="2238" w:type="dxa"/>
            <w:vAlign w:val="center"/>
          </w:tcPr>
          <w:p w:rsidR="001566D3" w:rsidRDefault="00DB4E38">
            <w:pPr>
              <w:widowControl/>
              <w:jc w:val="center"/>
              <w:rPr>
                <w:b/>
                <w:kern w:val="0"/>
                <w:sz w:val="24"/>
                <w:szCs w:val="24"/>
              </w:rPr>
            </w:pPr>
            <w:r>
              <w:rPr>
                <w:b/>
                <w:kern w:val="0"/>
                <w:sz w:val="24"/>
                <w:szCs w:val="24"/>
              </w:rPr>
              <w:t>数量</w:t>
            </w:r>
          </w:p>
        </w:tc>
        <w:tc>
          <w:tcPr>
            <w:tcW w:w="1848" w:type="dxa"/>
            <w:vAlign w:val="center"/>
          </w:tcPr>
          <w:p w:rsidR="001566D3" w:rsidRDefault="00DB4E38">
            <w:pPr>
              <w:widowControl/>
              <w:jc w:val="center"/>
              <w:rPr>
                <w:b/>
                <w:bCs/>
                <w:kern w:val="0"/>
                <w:sz w:val="24"/>
                <w:szCs w:val="24"/>
              </w:rPr>
            </w:pPr>
            <w:r>
              <w:rPr>
                <w:b/>
                <w:bCs/>
                <w:kern w:val="0"/>
                <w:sz w:val="24"/>
                <w:szCs w:val="24"/>
              </w:rPr>
              <w:t>备注</w:t>
            </w:r>
          </w:p>
        </w:tc>
      </w:tr>
      <w:tr w:rsidR="001566D3">
        <w:trPr>
          <w:trHeight w:val="465"/>
          <w:jc w:val="center"/>
        </w:trPr>
        <w:tc>
          <w:tcPr>
            <w:tcW w:w="3227" w:type="dxa"/>
            <w:gridSpan w:val="2"/>
            <w:vAlign w:val="center"/>
          </w:tcPr>
          <w:p w:rsidR="001566D3" w:rsidRDefault="001566D3">
            <w:pPr>
              <w:widowControl/>
              <w:jc w:val="left"/>
              <w:rPr>
                <w:kern w:val="0"/>
                <w:sz w:val="24"/>
                <w:szCs w:val="24"/>
              </w:rPr>
            </w:pPr>
          </w:p>
        </w:tc>
        <w:tc>
          <w:tcPr>
            <w:tcW w:w="1701" w:type="dxa"/>
            <w:vAlign w:val="center"/>
          </w:tcPr>
          <w:p w:rsidR="001566D3" w:rsidRDefault="001566D3">
            <w:pPr>
              <w:widowControl/>
              <w:jc w:val="center"/>
              <w:rPr>
                <w:kern w:val="0"/>
                <w:sz w:val="24"/>
                <w:szCs w:val="24"/>
              </w:rPr>
            </w:pPr>
          </w:p>
        </w:tc>
        <w:tc>
          <w:tcPr>
            <w:tcW w:w="2238" w:type="dxa"/>
            <w:vAlign w:val="center"/>
          </w:tcPr>
          <w:p w:rsidR="001566D3" w:rsidRDefault="001566D3">
            <w:pPr>
              <w:widowControl/>
              <w:jc w:val="center"/>
              <w:rPr>
                <w:kern w:val="0"/>
                <w:sz w:val="24"/>
                <w:szCs w:val="24"/>
              </w:rPr>
            </w:pPr>
          </w:p>
        </w:tc>
        <w:tc>
          <w:tcPr>
            <w:tcW w:w="1848" w:type="dxa"/>
            <w:vAlign w:val="center"/>
          </w:tcPr>
          <w:p w:rsidR="001566D3" w:rsidRDefault="001566D3">
            <w:pPr>
              <w:widowControl/>
              <w:jc w:val="center"/>
              <w:rPr>
                <w:sz w:val="24"/>
                <w:szCs w:val="24"/>
              </w:rPr>
            </w:pPr>
          </w:p>
        </w:tc>
      </w:tr>
      <w:tr w:rsidR="001566D3">
        <w:trPr>
          <w:trHeight w:val="465"/>
          <w:jc w:val="center"/>
        </w:trPr>
        <w:tc>
          <w:tcPr>
            <w:tcW w:w="3227" w:type="dxa"/>
            <w:gridSpan w:val="2"/>
            <w:vAlign w:val="center"/>
          </w:tcPr>
          <w:p w:rsidR="001566D3" w:rsidRDefault="001566D3">
            <w:pPr>
              <w:widowControl/>
              <w:jc w:val="left"/>
              <w:rPr>
                <w:kern w:val="0"/>
                <w:sz w:val="24"/>
                <w:szCs w:val="24"/>
              </w:rPr>
            </w:pPr>
          </w:p>
        </w:tc>
        <w:tc>
          <w:tcPr>
            <w:tcW w:w="1701" w:type="dxa"/>
            <w:vAlign w:val="center"/>
          </w:tcPr>
          <w:p w:rsidR="001566D3" w:rsidRDefault="001566D3">
            <w:pPr>
              <w:widowControl/>
              <w:jc w:val="center"/>
              <w:rPr>
                <w:kern w:val="0"/>
                <w:sz w:val="24"/>
                <w:szCs w:val="24"/>
              </w:rPr>
            </w:pPr>
          </w:p>
        </w:tc>
        <w:tc>
          <w:tcPr>
            <w:tcW w:w="2238" w:type="dxa"/>
            <w:vAlign w:val="center"/>
          </w:tcPr>
          <w:p w:rsidR="001566D3" w:rsidRDefault="001566D3">
            <w:pPr>
              <w:widowControl/>
              <w:jc w:val="center"/>
              <w:rPr>
                <w:kern w:val="0"/>
                <w:sz w:val="24"/>
                <w:szCs w:val="24"/>
              </w:rPr>
            </w:pPr>
          </w:p>
        </w:tc>
        <w:tc>
          <w:tcPr>
            <w:tcW w:w="1848" w:type="dxa"/>
            <w:vAlign w:val="center"/>
          </w:tcPr>
          <w:p w:rsidR="001566D3" w:rsidRDefault="001566D3">
            <w:pPr>
              <w:widowControl/>
              <w:jc w:val="center"/>
              <w:rPr>
                <w:sz w:val="24"/>
                <w:szCs w:val="24"/>
              </w:rPr>
            </w:pPr>
          </w:p>
        </w:tc>
      </w:tr>
      <w:tr w:rsidR="001566D3">
        <w:trPr>
          <w:trHeight w:val="465"/>
          <w:jc w:val="center"/>
        </w:trPr>
        <w:tc>
          <w:tcPr>
            <w:tcW w:w="3227" w:type="dxa"/>
            <w:gridSpan w:val="2"/>
            <w:vAlign w:val="center"/>
          </w:tcPr>
          <w:p w:rsidR="001566D3" w:rsidRDefault="001566D3">
            <w:pPr>
              <w:widowControl/>
              <w:jc w:val="left"/>
              <w:rPr>
                <w:kern w:val="0"/>
                <w:sz w:val="24"/>
                <w:szCs w:val="24"/>
              </w:rPr>
            </w:pPr>
          </w:p>
        </w:tc>
        <w:tc>
          <w:tcPr>
            <w:tcW w:w="1701" w:type="dxa"/>
            <w:vAlign w:val="center"/>
          </w:tcPr>
          <w:p w:rsidR="001566D3" w:rsidRDefault="001566D3">
            <w:pPr>
              <w:widowControl/>
              <w:jc w:val="center"/>
              <w:rPr>
                <w:kern w:val="0"/>
                <w:sz w:val="24"/>
                <w:szCs w:val="24"/>
              </w:rPr>
            </w:pPr>
          </w:p>
        </w:tc>
        <w:tc>
          <w:tcPr>
            <w:tcW w:w="2238" w:type="dxa"/>
            <w:vAlign w:val="center"/>
          </w:tcPr>
          <w:p w:rsidR="001566D3" w:rsidRDefault="001566D3">
            <w:pPr>
              <w:widowControl/>
              <w:jc w:val="center"/>
              <w:rPr>
                <w:kern w:val="0"/>
                <w:sz w:val="24"/>
                <w:szCs w:val="24"/>
              </w:rPr>
            </w:pPr>
          </w:p>
        </w:tc>
        <w:tc>
          <w:tcPr>
            <w:tcW w:w="1848" w:type="dxa"/>
            <w:vAlign w:val="center"/>
          </w:tcPr>
          <w:p w:rsidR="001566D3" w:rsidRDefault="001566D3">
            <w:pPr>
              <w:widowControl/>
              <w:jc w:val="center"/>
              <w:rPr>
                <w:sz w:val="24"/>
                <w:szCs w:val="24"/>
              </w:rPr>
            </w:pPr>
          </w:p>
        </w:tc>
      </w:tr>
      <w:tr w:rsidR="001566D3">
        <w:trPr>
          <w:trHeight w:val="465"/>
          <w:jc w:val="center"/>
        </w:trPr>
        <w:tc>
          <w:tcPr>
            <w:tcW w:w="3227" w:type="dxa"/>
            <w:gridSpan w:val="2"/>
            <w:vAlign w:val="center"/>
          </w:tcPr>
          <w:p w:rsidR="001566D3" w:rsidRDefault="001566D3">
            <w:pPr>
              <w:widowControl/>
              <w:jc w:val="left"/>
              <w:rPr>
                <w:kern w:val="0"/>
                <w:sz w:val="24"/>
                <w:szCs w:val="24"/>
              </w:rPr>
            </w:pPr>
          </w:p>
        </w:tc>
        <w:tc>
          <w:tcPr>
            <w:tcW w:w="1701" w:type="dxa"/>
            <w:vAlign w:val="center"/>
          </w:tcPr>
          <w:p w:rsidR="001566D3" w:rsidRDefault="001566D3">
            <w:pPr>
              <w:widowControl/>
              <w:jc w:val="center"/>
              <w:rPr>
                <w:kern w:val="0"/>
                <w:sz w:val="24"/>
                <w:szCs w:val="24"/>
              </w:rPr>
            </w:pPr>
          </w:p>
        </w:tc>
        <w:tc>
          <w:tcPr>
            <w:tcW w:w="2238" w:type="dxa"/>
            <w:vAlign w:val="center"/>
          </w:tcPr>
          <w:p w:rsidR="001566D3" w:rsidRDefault="001566D3">
            <w:pPr>
              <w:widowControl/>
              <w:jc w:val="center"/>
              <w:rPr>
                <w:kern w:val="0"/>
                <w:sz w:val="24"/>
                <w:szCs w:val="24"/>
              </w:rPr>
            </w:pPr>
          </w:p>
        </w:tc>
        <w:tc>
          <w:tcPr>
            <w:tcW w:w="1848" w:type="dxa"/>
            <w:vAlign w:val="center"/>
          </w:tcPr>
          <w:p w:rsidR="001566D3" w:rsidRDefault="001566D3">
            <w:pPr>
              <w:widowControl/>
              <w:jc w:val="center"/>
              <w:rPr>
                <w:sz w:val="24"/>
                <w:szCs w:val="24"/>
              </w:rPr>
            </w:pPr>
          </w:p>
        </w:tc>
      </w:tr>
      <w:tr w:rsidR="001566D3">
        <w:trPr>
          <w:trHeight w:val="465"/>
          <w:jc w:val="center"/>
        </w:trPr>
        <w:tc>
          <w:tcPr>
            <w:tcW w:w="3227" w:type="dxa"/>
            <w:gridSpan w:val="2"/>
            <w:vAlign w:val="center"/>
          </w:tcPr>
          <w:p w:rsidR="001566D3" w:rsidRDefault="00DB4E38">
            <w:pPr>
              <w:widowControl/>
              <w:jc w:val="left"/>
              <w:rPr>
                <w:sz w:val="24"/>
              </w:rPr>
            </w:pPr>
            <w:r>
              <w:rPr>
                <w:sz w:val="24"/>
              </w:rPr>
              <w:t>管理费、税费</w:t>
            </w:r>
          </w:p>
        </w:tc>
        <w:tc>
          <w:tcPr>
            <w:tcW w:w="1701" w:type="dxa"/>
            <w:vAlign w:val="center"/>
          </w:tcPr>
          <w:p w:rsidR="001566D3" w:rsidRDefault="001566D3">
            <w:pPr>
              <w:widowControl/>
              <w:jc w:val="center"/>
              <w:rPr>
                <w:kern w:val="0"/>
                <w:sz w:val="24"/>
                <w:szCs w:val="24"/>
              </w:rPr>
            </w:pPr>
          </w:p>
        </w:tc>
        <w:tc>
          <w:tcPr>
            <w:tcW w:w="2238" w:type="dxa"/>
            <w:vAlign w:val="center"/>
          </w:tcPr>
          <w:p w:rsidR="001566D3" w:rsidRDefault="001566D3">
            <w:pPr>
              <w:widowControl/>
              <w:jc w:val="center"/>
              <w:rPr>
                <w:kern w:val="0"/>
                <w:sz w:val="24"/>
                <w:szCs w:val="24"/>
              </w:rPr>
            </w:pPr>
          </w:p>
        </w:tc>
        <w:tc>
          <w:tcPr>
            <w:tcW w:w="1848" w:type="dxa"/>
            <w:vAlign w:val="center"/>
          </w:tcPr>
          <w:p w:rsidR="001566D3" w:rsidRDefault="001566D3">
            <w:pPr>
              <w:widowControl/>
              <w:jc w:val="center"/>
              <w:rPr>
                <w:kern w:val="0"/>
                <w:sz w:val="24"/>
                <w:szCs w:val="24"/>
              </w:rPr>
            </w:pPr>
          </w:p>
        </w:tc>
      </w:tr>
      <w:tr w:rsidR="001566D3">
        <w:trPr>
          <w:trHeight w:val="465"/>
          <w:jc w:val="center"/>
        </w:trPr>
        <w:tc>
          <w:tcPr>
            <w:tcW w:w="3227" w:type="dxa"/>
            <w:gridSpan w:val="2"/>
            <w:vAlign w:val="center"/>
          </w:tcPr>
          <w:p w:rsidR="001566D3" w:rsidRDefault="00DB4E38">
            <w:pPr>
              <w:widowControl/>
              <w:jc w:val="left"/>
              <w:rPr>
                <w:sz w:val="24"/>
              </w:rPr>
            </w:pPr>
            <w:r>
              <w:rPr>
                <w:sz w:val="24"/>
              </w:rPr>
              <w:t>……</w:t>
            </w:r>
          </w:p>
        </w:tc>
        <w:tc>
          <w:tcPr>
            <w:tcW w:w="1701" w:type="dxa"/>
            <w:vAlign w:val="center"/>
          </w:tcPr>
          <w:p w:rsidR="001566D3" w:rsidRDefault="001566D3">
            <w:pPr>
              <w:widowControl/>
              <w:jc w:val="center"/>
              <w:rPr>
                <w:kern w:val="0"/>
                <w:sz w:val="24"/>
                <w:szCs w:val="24"/>
              </w:rPr>
            </w:pPr>
          </w:p>
        </w:tc>
        <w:tc>
          <w:tcPr>
            <w:tcW w:w="2238" w:type="dxa"/>
            <w:vAlign w:val="center"/>
          </w:tcPr>
          <w:p w:rsidR="001566D3" w:rsidRDefault="001566D3">
            <w:pPr>
              <w:widowControl/>
              <w:jc w:val="center"/>
              <w:rPr>
                <w:kern w:val="0"/>
                <w:sz w:val="24"/>
                <w:szCs w:val="24"/>
              </w:rPr>
            </w:pPr>
          </w:p>
        </w:tc>
        <w:tc>
          <w:tcPr>
            <w:tcW w:w="1848" w:type="dxa"/>
            <w:vAlign w:val="center"/>
          </w:tcPr>
          <w:p w:rsidR="001566D3" w:rsidRDefault="001566D3">
            <w:pPr>
              <w:widowControl/>
              <w:jc w:val="center"/>
              <w:rPr>
                <w:kern w:val="0"/>
                <w:sz w:val="24"/>
                <w:szCs w:val="24"/>
              </w:rPr>
            </w:pPr>
          </w:p>
        </w:tc>
      </w:tr>
      <w:tr w:rsidR="001566D3">
        <w:trPr>
          <w:trHeight w:val="465"/>
          <w:jc w:val="center"/>
        </w:trPr>
        <w:tc>
          <w:tcPr>
            <w:tcW w:w="3227" w:type="dxa"/>
            <w:gridSpan w:val="2"/>
            <w:vAlign w:val="center"/>
          </w:tcPr>
          <w:p w:rsidR="001566D3" w:rsidRDefault="001566D3">
            <w:pPr>
              <w:widowControl/>
              <w:jc w:val="center"/>
              <w:rPr>
                <w:sz w:val="24"/>
              </w:rPr>
            </w:pPr>
          </w:p>
        </w:tc>
        <w:tc>
          <w:tcPr>
            <w:tcW w:w="1701" w:type="dxa"/>
            <w:vAlign w:val="center"/>
          </w:tcPr>
          <w:p w:rsidR="001566D3" w:rsidRDefault="001566D3">
            <w:pPr>
              <w:widowControl/>
              <w:jc w:val="center"/>
              <w:rPr>
                <w:kern w:val="0"/>
                <w:sz w:val="24"/>
                <w:szCs w:val="24"/>
              </w:rPr>
            </w:pPr>
          </w:p>
        </w:tc>
        <w:tc>
          <w:tcPr>
            <w:tcW w:w="2238" w:type="dxa"/>
            <w:vAlign w:val="center"/>
          </w:tcPr>
          <w:p w:rsidR="001566D3" w:rsidRDefault="001566D3">
            <w:pPr>
              <w:widowControl/>
              <w:jc w:val="center"/>
              <w:rPr>
                <w:kern w:val="0"/>
                <w:sz w:val="24"/>
                <w:szCs w:val="24"/>
              </w:rPr>
            </w:pPr>
          </w:p>
        </w:tc>
        <w:tc>
          <w:tcPr>
            <w:tcW w:w="1848" w:type="dxa"/>
            <w:vAlign w:val="center"/>
          </w:tcPr>
          <w:p w:rsidR="001566D3" w:rsidRDefault="001566D3">
            <w:pPr>
              <w:widowControl/>
              <w:jc w:val="center"/>
              <w:rPr>
                <w:kern w:val="0"/>
                <w:sz w:val="24"/>
                <w:szCs w:val="24"/>
              </w:rPr>
            </w:pPr>
          </w:p>
        </w:tc>
      </w:tr>
    </w:tbl>
    <w:p w:rsidR="001566D3" w:rsidRDefault="00DB4E38">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1566D3" w:rsidRDefault="00DB4E38">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1566D3" w:rsidRDefault="00DB4E38">
      <w:pPr>
        <w:spacing w:line="360" w:lineRule="auto"/>
        <w:ind w:firstLineChars="1700" w:firstLine="4080"/>
        <w:rPr>
          <w:sz w:val="24"/>
        </w:rPr>
      </w:pPr>
      <w:r>
        <w:rPr>
          <w:sz w:val="24"/>
        </w:rPr>
        <w:t>投标人名称：</w:t>
      </w:r>
    </w:p>
    <w:p w:rsidR="001566D3" w:rsidRDefault="001566D3">
      <w:pPr>
        <w:spacing w:line="360" w:lineRule="auto"/>
        <w:ind w:firstLineChars="1700" w:firstLine="4080"/>
        <w:rPr>
          <w:sz w:val="24"/>
        </w:rPr>
      </w:pPr>
    </w:p>
    <w:p w:rsidR="001566D3" w:rsidRDefault="00DB4E3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66D3" w:rsidRDefault="00DB4E38">
      <w:pPr>
        <w:widowControl/>
        <w:jc w:val="left"/>
        <w:rPr>
          <w:sz w:val="24"/>
        </w:rPr>
      </w:pPr>
      <w:r>
        <w:rPr>
          <w:sz w:val="24"/>
        </w:rPr>
        <w:br w:type="page"/>
      </w:r>
    </w:p>
    <w:p w:rsidR="001566D3" w:rsidRDefault="00DB4E38">
      <w:pPr>
        <w:tabs>
          <w:tab w:val="left" w:pos="360"/>
        </w:tabs>
        <w:spacing w:afterLines="100" w:after="312" w:line="360" w:lineRule="auto"/>
        <w:rPr>
          <w:b/>
          <w:sz w:val="24"/>
        </w:rPr>
      </w:pPr>
      <w:r>
        <w:rPr>
          <w:b/>
          <w:sz w:val="24"/>
        </w:rPr>
        <w:t>附件</w:t>
      </w:r>
      <w:r>
        <w:rPr>
          <w:b/>
          <w:sz w:val="24"/>
        </w:rPr>
        <w:t>4</w:t>
      </w:r>
    </w:p>
    <w:p w:rsidR="001566D3" w:rsidRDefault="00DB4E38">
      <w:pPr>
        <w:autoSpaceDN w:val="0"/>
        <w:spacing w:line="360" w:lineRule="auto"/>
        <w:jc w:val="center"/>
        <w:rPr>
          <w:b/>
          <w:bCs/>
          <w:sz w:val="24"/>
        </w:rPr>
      </w:pPr>
      <w:r>
        <w:rPr>
          <w:b/>
          <w:bCs/>
          <w:sz w:val="24"/>
        </w:rPr>
        <w:t>商务要求点对点应答表</w:t>
      </w:r>
    </w:p>
    <w:p w:rsidR="001566D3" w:rsidRDefault="001566D3">
      <w:pPr>
        <w:spacing w:line="460" w:lineRule="exact"/>
        <w:rPr>
          <w:sz w:val="24"/>
        </w:rPr>
      </w:pPr>
    </w:p>
    <w:p w:rsidR="001566D3" w:rsidRDefault="00DB4E38">
      <w:pPr>
        <w:spacing w:line="460" w:lineRule="exact"/>
        <w:rPr>
          <w:sz w:val="24"/>
        </w:rPr>
      </w:pPr>
      <w:r>
        <w:rPr>
          <w:sz w:val="24"/>
        </w:rPr>
        <w:t>项目名称：</w:t>
      </w:r>
      <w:r>
        <w:rPr>
          <w:sz w:val="24"/>
          <w:u w:val="single"/>
        </w:rPr>
        <w:t xml:space="preserve">                    </w:t>
      </w:r>
    </w:p>
    <w:p w:rsidR="001566D3" w:rsidRDefault="00DB4E38">
      <w:pPr>
        <w:spacing w:line="460" w:lineRule="exact"/>
        <w:rPr>
          <w:sz w:val="24"/>
        </w:rPr>
      </w:pPr>
      <w:r>
        <w:rPr>
          <w:sz w:val="24"/>
        </w:rPr>
        <w:t>项目编号：</w:t>
      </w:r>
      <w:r>
        <w:rPr>
          <w:sz w:val="24"/>
          <w:u w:val="single"/>
        </w:rPr>
        <w:t xml:space="preserve">                    </w:t>
      </w:r>
    </w:p>
    <w:p w:rsidR="001566D3" w:rsidRDefault="00DB4E38">
      <w:pPr>
        <w:spacing w:line="460" w:lineRule="exact"/>
        <w:rPr>
          <w:sz w:val="24"/>
          <w:u w:val="single"/>
        </w:rPr>
      </w:pPr>
      <w:r>
        <w:rPr>
          <w:sz w:val="24"/>
        </w:rPr>
        <w:t>包号：</w:t>
      </w:r>
      <w:r>
        <w:rPr>
          <w:sz w:val="24"/>
          <w:u w:val="single"/>
        </w:rPr>
        <w:t xml:space="preserve">                        </w:t>
      </w:r>
    </w:p>
    <w:p w:rsidR="001566D3" w:rsidRDefault="001566D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1566D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566D3" w:rsidRDefault="00DB4E38">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566D3" w:rsidRDefault="00DB4E38">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566D3" w:rsidRDefault="00DB4E38">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566D3" w:rsidRDefault="00DB4E38">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566D3" w:rsidRDefault="00DB4E38">
            <w:pPr>
              <w:widowControl/>
              <w:jc w:val="center"/>
              <w:rPr>
                <w:color w:val="000000"/>
                <w:kern w:val="0"/>
                <w:szCs w:val="21"/>
              </w:rPr>
            </w:pPr>
            <w:r>
              <w:rPr>
                <w:color w:val="000000"/>
                <w:kern w:val="0"/>
                <w:szCs w:val="21"/>
              </w:rPr>
              <w:t>备注</w:t>
            </w:r>
          </w:p>
        </w:tc>
      </w:tr>
      <w:tr w:rsidR="001566D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566D3" w:rsidRDefault="00DB4E38">
            <w:pPr>
              <w:widowControl/>
              <w:jc w:val="left"/>
              <w:rPr>
                <w:color w:val="000000"/>
                <w:kern w:val="0"/>
                <w:szCs w:val="21"/>
              </w:rPr>
            </w:pPr>
            <w:r>
              <w:rPr>
                <w:color w:val="000000"/>
                <w:kern w:val="0"/>
                <w:szCs w:val="21"/>
              </w:rPr>
              <w:t>（一）报价要求</w:t>
            </w:r>
          </w:p>
        </w:tc>
      </w:tr>
      <w:tr w:rsidR="001566D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r>
      <w:tr w:rsidR="001566D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566D3" w:rsidRDefault="00DB4E38">
            <w:pPr>
              <w:widowControl/>
              <w:jc w:val="left"/>
              <w:rPr>
                <w:color w:val="000000"/>
                <w:kern w:val="0"/>
                <w:szCs w:val="21"/>
              </w:rPr>
            </w:pPr>
            <w:r>
              <w:rPr>
                <w:color w:val="000000"/>
                <w:kern w:val="0"/>
                <w:szCs w:val="21"/>
              </w:rPr>
              <w:t>（二）服务要求</w:t>
            </w:r>
          </w:p>
        </w:tc>
      </w:tr>
      <w:tr w:rsidR="001566D3">
        <w:tc>
          <w:tcPr>
            <w:tcW w:w="974" w:type="pct"/>
            <w:tcBorders>
              <w:top w:val="nil"/>
              <w:left w:val="single" w:sz="8" w:space="0" w:color="auto"/>
              <w:bottom w:val="single" w:sz="8" w:space="0" w:color="auto"/>
              <w:right w:val="single" w:sz="8" w:space="0" w:color="auto"/>
            </w:tcBorders>
            <w:shd w:val="clear" w:color="auto" w:fill="auto"/>
            <w:vAlign w:val="center"/>
          </w:tcPr>
          <w:p w:rsidR="001566D3" w:rsidRDefault="00DB4E38">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566D3" w:rsidRDefault="00DB4E38">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566D3" w:rsidRDefault="00DB4E38">
            <w:pPr>
              <w:widowControl/>
              <w:jc w:val="center"/>
              <w:rPr>
                <w:color w:val="000000"/>
                <w:kern w:val="0"/>
                <w:szCs w:val="21"/>
              </w:rPr>
            </w:pPr>
            <w:r>
              <w:rPr>
                <w:color w:val="000000"/>
                <w:kern w:val="0"/>
                <w:szCs w:val="21"/>
              </w:rPr>
              <w:t xml:space="preserve">　</w:t>
            </w:r>
          </w:p>
        </w:tc>
      </w:tr>
      <w:tr w:rsidR="001566D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566D3" w:rsidRDefault="00DB4E38">
            <w:pPr>
              <w:widowControl/>
              <w:jc w:val="left"/>
              <w:rPr>
                <w:color w:val="000000"/>
                <w:kern w:val="0"/>
                <w:szCs w:val="21"/>
              </w:rPr>
            </w:pPr>
            <w:r>
              <w:rPr>
                <w:color w:val="000000"/>
                <w:kern w:val="0"/>
                <w:szCs w:val="21"/>
              </w:rPr>
              <w:t>（三）时间、地点要求</w:t>
            </w:r>
          </w:p>
        </w:tc>
      </w:tr>
      <w:tr w:rsidR="001566D3">
        <w:tc>
          <w:tcPr>
            <w:tcW w:w="974" w:type="pct"/>
            <w:tcBorders>
              <w:top w:val="nil"/>
              <w:left w:val="single" w:sz="8" w:space="0" w:color="auto"/>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r>
      <w:tr w:rsidR="001566D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566D3" w:rsidRDefault="00DB4E38">
            <w:pPr>
              <w:widowControl/>
              <w:jc w:val="left"/>
              <w:rPr>
                <w:color w:val="000000"/>
                <w:kern w:val="0"/>
                <w:szCs w:val="21"/>
              </w:rPr>
            </w:pPr>
            <w:r>
              <w:rPr>
                <w:color w:val="000000"/>
                <w:kern w:val="0"/>
                <w:szCs w:val="21"/>
              </w:rPr>
              <w:t>（四）付款方式</w:t>
            </w:r>
          </w:p>
        </w:tc>
      </w:tr>
      <w:tr w:rsidR="001566D3">
        <w:tc>
          <w:tcPr>
            <w:tcW w:w="974" w:type="pct"/>
            <w:tcBorders>
              <w:top w:val="nil"/>
              <w:left w:val="single" w:sz="8" w:space="0" w:color="auto"/>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r>
      <w:tr w:rsidR="001566D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566D3" w:rsidRDefault="00DB4E38">
            <w:pPr>
              <w:widowControl/>
              <w:jc w:val="left"/>
              <w:rPr>
                <w:color w:val="000000"/>
                <w:kern w:val="0"/>
                <w:szCs w:val="21"/>
              </w:rPr>
            </w:pPr>
            <w:r>
              <w:rPr>
                <w:color w:val="000000"/>
                <w:kern w:val="0"/>
                <w:szCs w:val="21"/>
              </w:rPr>
              <w:t>（五）投标保证金和履约保证金</w:t>
            </w:r>
          </w:p>
        </w:tc>
      </w:tr>
      <w:tr w:rsidR="001566D3">
        <w:tc>
          <w:tcPr>
            <w:tcW w:w="974" w:type="pct"/>
            <w:tcBorders>
              <w:top w:val="nil"/>
              <w:left w:val="single" w:sz="8" w:space="0" w:color="auto"/>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566D3" w:rsidRDefault="00DB4E38">
            <w:pPr>
              <w:widowControl/>
              <w:jc w:val="left"/>
              <w:rPr>
                <w:color w:val="000000"/>
                <w:kern w:val="0"/>
                <w:szCs w:val="21"/>
              </w:rPr>
            </w:pPr>
            <w:r>
              <w:rPr>
                <w:color w:val="000000"/>
                <w:kern w:val="0"/>
                <w:szCs w:val="21"/>
              </w:rPr>
              <w:t xml:space="preserve">　</w:t>
            </w:r>
          </w:p>
        </w:tc>
      </w:tr>
    </w:tbl>
    <w:p w:rsidR="001566D3" w:rsidRDefault="00DB4E38">
      <w:pPr>
        <w:spacing w:line="620" w:lineRule="exact"/>
        <w:rPr>
          <w:sz w:val="24"/>
        </w:rPr>
      </w:pPr>
      <w:r>
        <w:rPr>
          <w:sz w:val="24"/>
        </w:rPr>
        <w:t>注：</w:t>
      </w:r>
    </w:p>
    <w:p w:rsidR="001566D3" w:rsidRDefault="00DB4E38">
      <w:pPr>
        <w:spacing w:line="360" w:lineRule="auto"/>
        <w:rPr>
          <w:sz w:val="24"/>
        </w:rPr>
      </w:pPr>
      <w:r>
        <w:rPr>
          <w:sz w:val="24"/>
        </w:rPr>
        <w:t xml:space="preserve">1. </w:t>
      </w:r>
      <w:r>
        <w:rPr>
          <w:sz w:val="24"/>
        </w:rPr>
        <w:t>不如实填写偏离情况的投标文件将视为虚假材料。</w:t>
      </w:r>
    </w:p>
    <w:p w:rsidR="001566D3" w:rsidRDefault="00DB4E38">
      <w:pPr>
        <w:spacing w:line="360" w:lineRule="auto"/>
        <w:rPr>
          <w:sz w:val="24"/>
        </w:rPr>
      </w:pPr>
      <w:r>
        <w:rPr>
          <w:sz w:val="24"/>
        </w:rPr>
        <w:t xml:space="preserve">2. </w:t>
      </w:r>
      <w:r>
        <w:rPr>
          <w:sz w:val="24"/>
        </w:rPr>
        <w:t>招标要求指招标文件中规定的具体要求，投标应答指投标文件的具体内容。</w:t>
      </w:r>
    </w:p>
    <w:p w:rsidR="001566D3" w:rsidRDefault="00DB4E38">
      <w:pPr>
        <w:spacing w:line="360" w:lineRule="auto"/>
        <w:rPr>
          <w:sz w:val="24"/>
        </w:rPr>
      </w:pPr>
      <w:r>
        <w:rPr>
          <w:sz w:val="24"/>
        </w:rPr>
        <w:t xml:space="preserve">4. </w:t>
      </w:r>
      <w:r>
        <w:rPr>
          <w:sz w:val="24"/>
        </w:rPr>
        <w:t>偏离说明指招标要求与投标应答之间的不同之处。</w:t>
      </w:r>
    </w:p>
    <w:p w:rsidR="001566D3" w:rsidRDefault="001566D3">
      <w:pPr>
        <w:spacing w:line="360" w:lineRule="auto"/>
        <w:rPr>
          <w:sz w:val="24"/>
        </w:rPr>
      </w:pPr>
    </w:p>
    <w:p w:rsidR="001566D3" w:rsidRDefault="00DB4E38">
      <w:pPr>
        <w:spacing w:line="360" w:lineRule="auto"/>
        <w:ind w:firstLineChars="1700" w:firstLine="4080"/>
        <w:rPr>
          <w:sz w:val="24"/>
        </w:rPr>
      </w:pPr>
      <w:r>
        <w:rPr>
          <w:sz w:val="24"/>
        </w:rPr>
        <w:t>投标人名称：</w:t>
      </w:r>
    </w:p>
    <w:p w:rsidR="001566D3" w:rsidRDefault="001566D3">
      <w:pPr>
        <w:spacing w:line="360" w:lineRule="auto"/>
        <w:ind w:firstLineChars="1700" w:firstLine="4080"/>
        <w:rPr>
          <w:sz w:val="24"/>
        </w:rPr>
      </w:pPr>
    </w:p>
    <w:p w:rsidR="001566D3" w:rsidRDefault="00DB4E3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66D3" w:rsidRDefault="00DB4E38">
      <w:pPr>
        <w:tabs>
          <w:tab w:val="left" w:pos="360"/>
        </w:tabs>
        <w:spacing w:afterLines="100" w:after="312" w:line="360" w:lineRule="auto"/>
        <w:rPr>
          <w:b/>
          <w:sz w:val="24"/>
        </w:rPr>
      </w:pPr>
      <w:r>
        <w:rPr>
          <w:sz w:val="24"/>
        </w:rPr>
        <w:br w:type="page"/>
      </w:r>
      <w:r>
        <w:rPr>
          <w:b/>
          <w:sz w:val="24"/>
        </w:rPr>
        <w:t>附件</w:t>
      </w:r>
      <w:r>
        <w:rPr>
          <w:b/>
          <w:sz w:val="24"/>
        </w:rPr>
        <w:t>5</w:t>
      </w:r>
    </w:p>
    <w:p w:rsidR="001566D3" w:rsidRDefault="00DB4E38">
      <w:pPr>
        <w:autoSpaceDN w:val="0"/>
        <w:spacing w:line="360" w:lineRule="auto"/>
        <w:jc w:val="center"/>
        <w:rPr>
          <w:b/>
          <w:bCs/>
          <w:sz w:val="24"/>
        </w:rPr>
      </w:pPr>
      <w:r>
        <w:rPr>
          <w:b/>
          <w:bCs/>
          <w:sz w:val="24"/>
        </w:rPr>
        <w:t>技术要求点对点应答表</w:t>
      </w:r>
    </w:p>
    <w:p w:rsidR="001566D3" w:rsidRDefault="001566D3">
      <w:pPr>
        <w:spacing w:line="460" w:lineRule="exact"/>
        <w:rPr>
          <w:sz w:val="24"/>
        </w:rPr>
      </w:pPr>
    </w:p>
    <w:p w:rsidR="001566D3" w:rsidRDefault="00DB4E38">
      <w:pPr>
        <w:spacing w:line="460" w:lineRule="exact"/>
        <w:rPr>
          <w:sz w:val="24"/>
        </w:rPr>
      </w:pPr>
      <w:r>
        <w:rPr>
          <w:sz w:val="24"/>
        </w:rPr>
        <w:t>项目名称：</w:t>
      </w:r>
      <w:r>
        <w:rPr>
          <w:sz w:val="24"/>
          <w:u w:val="single"/>
        </w:rPr>
        <w:t xml:space="preserve">                    </w:t>
      </w:r>
    </w:p>
    <w:p w:rsidR="001566D3" w:rsidRDefault="00DB4E38">
      <w:pPr>
        <w:spacing w:line="460" w:lineRule="exact"/>
        <w:rPr>
          <w:sz w:val="24"/>
        </w:rPr>
      </w:pPr>
      <w:r>
        <w:rPr>
          <w:sz w:val="24"/>
        </w:rPr>
        <w:t>项目编号：</w:t>
      </w:r>
      <w:r>
        <w:rPr>
          <w:sz w:val="24"/>
          <w:u w:val="single"/>
        </w:rPr>
        <w:t xml:space="preserve">                    </w:t>
      </w:r>
    </w:p>
    <w:p w:rsidR="001566D3" w:rsidRDefault="00DB4E38">
      <w:pPr>
        <w:spacing w:line="460" w:lineRule="exact"/>
        <w:rPr>
          <w:sz w:val="24"/>
          <w:u w:val="single"/>
        </w:rPr>
      </w:pPr>
      <w:r>
        <w:rPr>
          <w:sz w:val="24"/>
        </w:rPr>
        <w:t>包号：</w:t>
      </w:r>
      <w:r>
        <w:rPr>
          <w:sz w:val="24"/>
          <w:u w:val="single"/>
        </w:rPr>
        <w:t xml:space="preserve">                        </w:t>
      </w:r>
    </w:p>
    <w:p w:rsidR="001566D3" w:rsidRDefault="001566D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566D3">
        <w:trPr>
          <w:tblHeader/>
          <w:jc w:val="center"/>
        </w:trPr>
        <w:tc>
          <w:tcPr>
            <w:tcW w:w="843" w:type="dxa"/>
            <w:shd w:val="clear" w:color="auto" w:fill="auto"/>
            <w:vAlign w:val="center"/>
          </w:tcPr>
          <w:p w:rsidR="001566D3" w:rsidRDefault="00DB4E38">
            <w:pPr>
              <w:widowControl/>
              <w:snapToGrid w:val="0"/>
              <w:jc w:val="center"/>
              <w:rPr>
                <w:kern w:val="0"/>
                <w:sz w:val="24"/>
                <w:szCs w:val="21"/>
              </w:rPr>
            </w:pPr>
            <w:r>
              <w:rPr>
                <w:kern w:val="0"/>
                <w:sz w:val="24"/>
                <w:szCs w:val="21"/>
              </w:rPr>
              <w:t>序号</w:t>
            </w:r>
          </w:p>
        </w:tc>
        <w:tc>
          <w:tcPr>
            <w:tcW w:w="3922" w:type="dxa"/>
            <w:shd w:val="clear" w:color="auto" w:fill="auto"/>
            <w:vAlign w:val="center"/>
          </w:tcPr>
          <w:p w:rsidR="001566D3" w:rsidRDefault="00DB4E3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566D3" w:rsidRDefault="00DB4E3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566D3" w:rsidRDefault="00DB4E3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566D3" w:rsidRDefault="00DB4E38">
            <w:pPr>
              <w:widowControl/>
              <w:snapToGrid w:val="0"/>
              <w:jc w:val="center"/>
              <w:rPr>
                <w:kern w:val="0"/>
                <w:sz w:val="24"/>
                <w:szCs w:val="21"/>
              </w:rPr>
            </w:pPr>
            <w:r>
              <w:rPr>
                <w:kern w:val="0"/>
                <w:sz w:val="24"/>
                <w:szCs w:val="21"/>
              </w:rPr>
              <w:t>备注</w:t>
            </w:r>
          </w:p>
        </w:tc>
      </w:tr>
      <w:tr w:rsidR="001566D3">
        <w:trPr>
          <w:jc w:val="center"/>
        </w:trPr>
        <w:tc>
          <w:tcPr>
            <w:tcW w:w="843" w:type="dxa"/>
            <w:shd w:val="clear" w:color="auto" w:fill="auto"/>
            <w:vAlign w:val="center"/>
          </w:tcPr>
          <w:p w:rsidR="001566D3" w:rsidRDefault="00DB4E38">
            <w:pPr>
              <w:widowControl/>
              <w:snapToGrid w:val="0"/>
              <w:jc w:val="center"/>
              <w:rPr>
                <w:kern w:val="0"/>
                <w:sz w:val="24"/>
                <w:szCs w:val="21"/>
              </w:rPr>
            </w:pPr>
            <w:r>
              <w:rPr>
                <w:kern w:val="0"/>
                <w:sz w:val="24"/>
                <w:szCs w:val="21"/>
              </w:rPr>
              <w:t>1</w:t>
            </w:r>
          </w:p>
        </w:tc>
        <w:tc>
          <w:tcPr>
            <w:tcW w:w="3922" w:type="dxa"/>
            <w:shd w:val="clear" w:color="auto" w:fill="auto"/>
            <w:vAlign w:val="center"/>
          </w:tcPr>
          <w:p w:rsidR="001566D3" w:rsidRDefault="00DB4E38">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1566D3" w:rsidRDefault="001566D3">
            <w:pPr>
              <w:widowControl/>
              <w:snapToGrid w:val="0"/>
              <w:jc w:val="center"/>
              <w:rPr>
                <w:kern w:val="0"/>
                <w:sz w:val="24"/>
                <w:szCs w:val="21"/>
              </w:rPr>
            </w:pPr>
          </w:p>
        </w:tc>
        <w:tc>
          <w:tcPr>
            <w:tcW w:w="1289" w:type="dxa"/>
            <w:shd w:val="clear" w:color="auto" w:fill="auto"/>
            <w:vAlign w:val="center"/>
          </w:tcPr>
          <w:p w:rsidR="001566D3" w:rsidRDefault="001566D3">
            <w:pPr>
              <w:widowControl/>
              <w:snapToGrid w:val="0"/>
              <w:jc w:val="center"/>
              <w:rPr>
                <w:kern w:val="0"/>
                <w:sz w:val="24"/>
                <w:szCs w:val="21"/>
              </w:rPr>
            </w:pPr>
          </w:p>
        </w:tc>
        <w:tc>
          <w:tcPr>
            <w:tcW w:w="843" w:type="dxa"/>
            <w:shd w:val="clear" w:color="auto" w:fill="auto"/>
            <w:vAlign w:val="center"/>
          </w:tcPr>
          <w:p w:rsidR="001566D3" w:rsidRDefault="001566D3">
            <w:pPr>
              <w:widowControl/>
              <w:snapToGrid w:val="0"/>
              <w:jc w:val="center"/>
              <w:rPr>
                <w:kern w:val="0"/>
                <w:sz w:val="24"/>
                <w:szCs w:val="21"/>
              </w:rPr>
            </w:pPr>
          </w:p>
        </w:tc>
      </w:tr>
      <w:tr w:rsidR="001566D3">
        <w:trPr>
          <w:jc w:val="center"/>
        </w:trPr>
        <w:tc>
          <w:tcPr>
            <w:tcW w:w="9335" w:type="dxa"/>
            <w:gridSpan w:val="5"/>
            <w:shd w:val="clear" w:color="auto" w:fill="auto"/>
            <w:vAlign w:val="center"/>
          </w:tcPr>
          <w:p w:rsidR="001566D3" w:rsidRDefault="00DB4E38">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1566D3">
        <w:trPr>
          <w:jc w:val="center"/>
        </w:trPr>
        <w:tc>
          <w:tcPr>
            <w:tcW w:w="843" w:type="dxa"/>
            <w:shd w:val="clear" w:color="auto" w:fill="auto"/>
            <w:vAlign w:val="center"/>
          </w:tcPr>
          <w:p w:rsidR="001566D3" w:rsidRDefault="00DB4E38">
            <w:pPr>
              <w:widowControl/>
              <w:snapToGrid w:val="0"/>
              <w:jc w:val="center"/>
              <w:rPr>
                <w:kern w:val="0"/>
                <w:sz w:val="24"/>
                <w:szCs w:val="21"/>
              </w:rPr>
            </w:pPr>
            <w:r>
              <w:rPr>
                <w:kern w:val="0"/>
                <w:sz w:val="24"/>
                <w:szCs w:val="21"/>
              </w:rPr>
              <w:t>序号</w:t>
            </w:r>
          </w:p>
        </w:tc>
        <w:tc>
          <w:tcPr>
            <w:tcW w:w="3922" w:type="dxa"/>
            <w:shd w:val="clear" w:color="auto" w:fill="auto"/>
            <w:vAlign w:val="center"/>
          </w:tcPr>
          <w:p w:rsidR="001566D3" w:rsidRDefault="00DB4E38">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566D3" w:rsidRDefault="00DB4E38">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566D3" w:rsidRDefault="00DB4E38">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566D3" w:rsidRDefault="00DB4E38">
            <w:pPr>
              <w:widowControl/>
              <w:snapToGrid w:val="0"/>
              <w:jc w:val="center"/>
              <w:rPr>
                <w:kern w:val="0"/>
                <w:sz w:val="24"/>
                <w:szCs w:val="21"/>
              </w:rPr>
            </w:pPr>
            <w:r>
              <w:rPr>
                <w:kern w:val="0"/>
                <w:sz w:val="24"/>
                <w:szCs w:val="21"/>
              </w:rPr>
              <w:t>备注</w:t>
            </w:r>
          </w:p>
        </w:tc>
      </w:tr>
      <w:tr w:rsidR="001566D3">
        <w:trPr>
          <w:jc w:val="center"/>
        </w:trPr>
        <w:tc>
          <w:tcPr>
            <w:tcW w:w="843" w:type="dxa"/>
            <w:shd w:val="clear" w:color="auto" w:fill="auto"/>
            <w:vAlign w:val="center"/>
          </w:tcPr>
          <w:p w:rsidR="001566D3" w:rsidRDefault="001566D3">
            <w:pPr>
              <w:widowControl/>
              <w:snapToGrid w:val="0"/>
              <w:jc w:val="center"/>
              <w:rPr>
                <w:kern w:val="0"/>
                <w:sz w:val="24"/>
                <w:szCs w:val="21"/>
              </w:rPr>
            </w:pPr>
          </w:p>
        </w:tc>
        <w:tc>
          <w:tcPr>
            <w:tcW w:w="3922" w:type="dxa"/>
            <w:shd w:val="clear" w:color="auto" w:fill="auto"/>
            <w:vAlign w:val="center"/>
          </w:tcPr>
          <w:p w:rsidR="001566D3" w:rsidRDefault="001566D3">
            <w:pPr>
              <w:widowControl/>
              <w:snapToGrid w:val="0"/>
              <w:jc w:val="center"/>
              <w:rPr>
                <w:kern w:val="0"/>
                <w:sz w:val="24"/>
                <w:szCs w:val="21"/>
              </w:rPr>
            </w:pPr>
          </w:p>
        </w:tc>
        <w:tc>
          <w:tcPr>
            <w:tcW w:w="2438" w:type="dxa"/>
            <w:shd w:val="clear" w:color="auto" w:fill="auto"/>
            <w:vAlign w:val="center"/>
          </w:tcPr>
          <w:p w:rsidR="001566D3" w:rsidRDefault="001566D3">
            <w:pPr>
              <w:widowControl/>
              <w:snapToGrid w:val="0"/>
              <w:jc w:val="center"/>
              <w:rPr>
                <w:kern w:val="0"/>
                <w:sz w:val="24"/>
                <w:szCs w:val="21"/>
              </w:rPr>
            </w:pPr>
          </w:p>
        </w:tc>
        <w:tc>
          <w:tcPr>
            <w:tcW w:w="1289" w:type="dxa"/>
            <w:shd w:val="clear" w:color="auto" w:fill="auto"/>
            <w:vAlign w:val="center"/>
          </w:tcPr>
          <w:p w:rsidR="001566D3" w:rsidRDefault="001566D3">
            <w:pPr>
              <w:widowControl/>
              <w:snapToGrid w:val="0"/>
              <w:jc w:val="center"/>
              <w:rPr>
                <w:kern w:val="0"/>
                <w:sz w:val="24"/>
                <w:szCs w:val="21"/>
              </w:rPr>
            </w:pPr>
          </w:p>
        </w:tc>
        <w:tc>
          <w:tcPr>
            <w:tcW w:w="843" w:type="dxa"/>
            <w:shd w:val="clear" w:color="auto" w:fill="auto"/>
            <w:vAlign w:val="center"/>
          </w:tcPr>
          <w:p w:rsidR="001566D3" w:rsidRDefault="001566D3">
            <w:pPr>
              <w:widowControl/>
              <w:snapToGrid w:val="0"/>
              <w:jc w:val="center"/>
              <w:rPr>
                <w:kern w:val="0"/>
                <w:sz w:val="24"/>
                <w:szCs w:val="21"/>
              </w:rPr>
            </w:pPr>
          </w:p>
        </w:tc>
      </w:tr>
      <w:tr w:rsidR="001566D3">
        <w:trPr>
          <w:jc w:val="center"/>
        </w:trPr>
        <w:tc>
          <w:tcPr>
            <w:tcW w:w="843" w:type="dxa"/>
            <w:shd w:val="clear" w:color="auto" w:fill="auto"/>
            <w:vAlign w:val="center"/>
          </w:tcPr>
          <w:p w:rsidR="001566D3" w:rsidRDefault="001566D3">
            <w:pPr>
              <w:widowControl/>
              <w:snapToGrid w:val="0"/>
              <w:jc w:val="center"/>
              <w:rPr>
                <w:kern w:val="0"/>
                <w:sz w:val="24"/>
                <w:szCs w:val="21"/>
              </w:rPr>
            </w:pPr>
          </w:p>
        </w:tc>
        <w:tc>
          <w:tcPr>
            <w:tcW w:w="3922" w:type="dxa"/>
            <w:shd w:val="clear" w:color="auto" w:fill="auto"/>
            <w:vAlign w:val="center"/>
          </w:tcPr>
          <w:p w:rsidR="001566D3" w:rsidRDefault="001566D3">
            <w:pPr>
              <w:widowControl/>
              <w:snapToGrid w:val="0"/>
              <w:jc w:val="center"/>
              <w:rPr>
                <w:kern w:val="0"/>
                <w:sz w:val="24"/>
                <w:szCs w:val="21"/>
              </w:rPr>
            </w:pPr>
          </w:p>
        </w:tc>
        <w:tc>
          <w:tcPr>
            <w:tcW w:w="2438" w:type="dxa"/>
            <w:shd w:val="clear" w:color="auto" w:fill="auto"/>
            <w:vAlign w:val="center"/>
          </w:tcPr>
          <w:p w:rsidR="001566D3" w:rsidRDefault="001566D3">
            <w:pPr>
              <w:widowControl/>
              <w:snapToGrid w:val="0"/>
              <w:jc w:val="center"/>
              <w:rPr>
                <w:kern w:val="0"/>
                <w:sz w:val="24"/>
                <w:szCs w:val="21"/>
              </w:rPr>
            </w:pPr>
          </w:p>
        </w:tc>
        <w:tc>
          <w:tcPr>
            <w:tcW w:w="1289" w:type="dxa"/>
            <w:shd w:val="clear" w:color="auto" w:fill="auto"/>
            <w:vAlign w:val="center"/>
          </w:tcPr>
          <w:p w:rsidR="001566D3" w:rsidRDefault="001566D3">
            <w:pPr>
              <w:widowControl/>
              <w:snapToGrid w:val="0"/>
              <w:jc w:val="center"/>
              <w:rPr>
                <w:kern w:val="0"/>
                <w:sz w:val="24"/>
                <w:szCs w:val="21"/>
              </w:rPr>
            </w:pPr>
          </w:p>
        </w:tc>
        <w:tc>
          <w:tcPr>
            <w:tcW w:w="843" w:type="dxa"/>
            <w:shd w:val="clear" w:color="auto" w:fill="auto"/>
            <w:vAlign w:val="center"/>
          </w:tcPr>
          <w:p w:rsidR="001566D3" w:rsidRDefault="001566D3">
            <w:pPr>
              <w:widowControl/>
              <w:snapToGrid w:val="0"/>
              <w:jc w:val="center"/>
              <w:rPr>
                <w:kern w:val="0"/>
                <w:sz w:val="24"/>
                <w:szCs w:val="21"/>
              </w:rPr>
            </w:pPr>
          </w:p>
        </w:tc>
      </w:tr>
      <w:tr w:rsidR="001566D3">
        <w:trPr>
          <w:jc w:val="center"/>
        </w:trPr>
        <w:tc>
          <w:tcPr>
            <w:tcW w:w="843" w:type="dxa"/>
            <w:shd w:val="clear" w:color="auto" w:fill="auto"/>
            <w:vAlign w:val="center"/>
          </w:tcPr>
          <w:p w:rsidR="001566D3" w:rsidRDefault="001566D3">
            <w:pPr>
              <w:widowControl/>
              <w:snapToGrid w:val="0"/>
              <w:jc w:val="center"/>
              <w:rPr>
                <w:kern w:val="0"/>
                <w:sz w:val="24"/>
                <w:szCs w:val="21"/>
              </w:rPr>
            </w:pPr>
          </w:p>
        </w:tc>
        <w:tc>
          <w:tcPr>
            <w:tcW w:w="3922" w:type="dxa"/>
            <w:shd w:val="clear" w:color="auto" w:fill="auto"/>
            <w:vAlign w:val="center"/>
          </w:tcPr>
          <w:p w:rsidR="001566D3" w:rsidRDefault="001566D3">
            <w:pPr>
              <w:widowControl/>
              <w:snapToGrid w:val="0"/>
              <w:jc w:val="center"/>
              <w:rPr>
                <w:kern w:val="0"/>
                <w:sz w:val="24"/>
                <w:szCs w:val="21"/>
              </w:rPr>
            </w:pPr>
          </w:p>
        </w:tc>
        <w:tc>
          <w:tcPr>
            <w:tcW w:w="2438" w:type="dxa"/>
            <w:shd w:val="clear" w:color="auto" w:fill="auto"/>
            <w:vAlign w:val="center"/>
          </w:tcPr>
          <w:p w:rsidR="001566D3" w:rsidRDefault="001566D3">
            <w:pPr>
              <w:widowControl/>
              <w:snapToGrid w:val="0"/>
              <w:jc w:val="center"/>
              <w:rPr>
                <w:kern w:val="0"/>
                <w:sz w:val="24"/>
                <w:szCs w:val="21"/>
              </w:rPr>
            </w:pPr>
          </w:p>
        </w:tc>
        <w:tc>
          <w:tcPr>
            <w:tcW w:w="1289" w:type="dxa"/>
            <w:shd w:val="clear" w:color="auto" w:fill="auto"/>
            <w:vAlign w:val="center"/>
          </w:tcPr>
          <w:p w:rsidR="001566D3" w:rsidRDefault="001566D3">
            <w:pPr>
              <w:widowControl/>
              <w:snapToGrid w:val="0"/>
              <w:jc w:val="center"/>
              <w:rPr>
                <w:kern w:val="0"/>
                <w:sz w:val="24"/>
                <w:szCs w:val="21"/>
              </w:rPr>
            </w:pPr>
          </w:p>
        </w:tc>
        <w:tc>
          <w:tcPr>
            <w:tcW w:w="843" w:type="dxa"/>
            <w:shd w:val="clear" w:color="auto" w:fill="auto"/>
            <w:vAlign w:val="center"/>
          </w:tcPr>
          <w:p w:rsidR="001566D3" w:rsidRDefault="001566D3">
            <w:pPr>
              <w:widowControl/>
              <w:snapToGrid w:val="0"/>
              <w:jc w:val="center"/>
              <w:rPr>
                <w:kern w:val="0"/>
                <w:sz w:val="24"/>
                <w:szCs w:val="21"/>
              </w:rPr>
            </w:pPr>
          </w:p>
        </w:tc>
      </w:tr>
      <w:tr w:rsidR="001566D3">
        <w:trPr>
          <w:jc w:val="center"/>
        </w:trPr>
        <w:tc>
          <w:tcPr>
            <w:tcW w:w="843" w:type="dxa"/>
            <w:shd w:val="clear" w:color="auto" w:fill="auto"/>
            <w:vAlign w:val="center"/>
          </w:tcPr>
          <w:p w:rsidR="001566D3" w:rsidRDefault="001566D3">
            <w:pPr>
              <w:widowControl/>
              <w:snapToGrid w:val="0"/>
              <w:jc w:val="center"/>
              <w:rPr>
                <w:kern w:val="0"/>
                <w:sz w:val="24"/>
                <w:szCs w:val="21"/>
              </w:rPr>
            </w:pPr>
          </w:p>
        </w:tc>
        <w:tc>
          <w:tcPr>
            <w:tcW w:w="3922" w:type="dxa"/>
            <w:shd w:val="clear" w:color="auto" w:fill="auto"/>
            <w:vAlign w:val="center"/>
          </w:tcPr>
          <w:p w:rsidR="001566D3" w:rsidRDefault="001566D3">
            <w:pPr>
              <w:widowControl/>
              <w:snapToGrid w:val="0"/>
              <w:jc w:val="center"/>
              <w:rPr>
                <w:kern w:val="0"/>
                <w:sz w:val="24"/>
                <w:szCs w:val="21"/>
              </w:rPr>
            </w:pPr>
          </w:p>
        </w:tc>
        <w:tc>
          <w:tcPr>
            <w:tcW w:w="2438" w:type="dxa"/>
            <w:shd w:val="clear" w:color="auto" w:fill="auto"/>
            <w:vAlign w:val="center"/>
          </w:tcPr>
          <w:p w:rsidR="001566D3" w:rsidRDefault="001566D3">
            <w:pPr>
              <w:widowControl/>
              <w:snapToGrid w:val="0"/>
              <w:jc w:val="center"/>
              <w:rPr>
                <w:kern w:val="0"/>
                <w:sz w:val="24"/>
                <w:szCs w:val="21"/>
              </w:rPr>
            </w:pPr>
          </w:p>
        </w:tc>
        <w:tc>
          <w:tcPr>
            <w:tcW w:w="1289" w:type="dxa"/>
            <w:shd w:val="clear" w:color="auto" w:fill="auto"/>
            <w:vAlign w:val="center"/>
          </w:tcPr>
          <w:p w:rsidR="001566D3" w:rsidRDefault="001566D3">
            <w:pPr>
              <w:widowControl/>
              <w:snapToGrid w:val="0"/>
              <w:jc w:val="center"/>
              <w:rPr>
                <w:kern w:val="0"/>
                <w:sz w:val="24"/>
                <w:szCs w:val="21"/>
              </w:rPr>
            </w:pPr>
          </w:p>
        </w:tc>
        <w:tc>
          <w:tcPr>
            <w:tcW w:w="843" w:type="dxa"/>
            <w:shd w:val="clear" w:color="auto" w:fill="auto"/>
            <w:vAlign w:val="center"/>
          </w:tcPr>
          <w:p w:rsidR="001566D3" w:rsidRDefault="001566D3">
            <w:pPr>
              <w:widowControl/>
              <w:snapToGrid w:val="0"/>
              <w:jc w:val="center"/>
              <w:rPr>
                <w:kern w:val="0"/>
                <w:sz w:val="24"/>
                <w:szCs w:val="21"/>
              </w:rPr>
            </w:pPr>
          </w:p>
        </w:tc>
      </w:tr>
      <w:tr w:rsidR="001566D3">
        <w:trPr>
          <w:jc w:val="center"/>
        </w:trPr>
        <w:tc>
          <w:tcPr>
            <w:tcW w:w="843" w:type="dxa"/>
            <w:shd w:val="clear" w:color="auto" w:fill="auto"/>
            <w:vAlign w:val="center"/>
          </w:tcPr>
          <w:p w:rsidR="001566D3" w:rsidRDefault="001566D3">
            <w:pPr>
              <w:widowControl/>
              <w:snapToGrid w:val="0"/>
              <w:jc w:val="center"/>
              <w:rPr>
                <w:kern w:val="0"/>
                <w:sz w:val="24"/>
                <w:szCs w:val="21"/>
              </w:rPr>
            </w:pPr>
          </w:p>
        </w:tc>
        <w:tc>
          <w:tcPr>
            <w:tcW w:w="3922" w:type="dxa"/>
            <w:shd w:val="clear" w:color="auto" w:fill="auto"/>
            <w:vAlign w:val="center"/>
          </w:tcPr>
          <w:p w:rsidR="001566D3" w:rsidRDefault="001566D3">
            <w:pPr>
              <w:widowControl/>
              <w:snapToGrid w:val="0"/>
              <w:jc w:val="center"/>
              <w:rPr>
                <w:kern w:val="0"/>
                <w:sz w:val="24"/>
                <w:szCs w:val="21"/>
              </w:rPr>
            </w:pPr>
          </w:p>
        </w:tc>
        <w:tc>
          <w:tcPr>
            <w:tcW w:w="2438" w:type="dxa"/>
            <w:shd w:val="clear" w:color="auto" w:fill="auto"/>
            <w:vAlign w:val="center"/>
          </w:tcPr>
          <w:p w:rsidR="001566D3" w:rsidRDefault="001566D3">
            <w:pPr>
              <w:widowControl/>
              <w:snapToGrid w:val="0"/>
              <w:jc w:val="center"/>
              <w:rPr>
                <w:kern w:val="0"/>
                <w:sz w:val="24"/>
                <w:szCs w:val="21"/>
              </w:rPr>
            </w:pPr>
          </w:p>
        </w:tc>
        <w:tc>
          <w:tcPr>
            <w:tcW w:w="1289" w:type="dxa"/>
            <w:shd w:val="clear" w:color="auto" w:fill="auto"/>
            <w:vAlign w:val="center"/>
          </w:tcPr>
          <w:p w:rsidR="001566D3" w:rsidRDefault="001566D3">
            <w:pPr>
              <w:widowControl/>
              <w:snapToGrid w:val="0"/>
              <w:jc w:val="center"/>
              <w:rPr>
                <w:kern w:val="0"/>
                <w:sz w:val="24"/>
                <w:szCs w:val="21"/>
              </w:rPr>
            </w:pPr>
          </w:p>
        </w:tc>
        <w:tc>
          <w:tcPr>
            <w:tcW w:w="843" w:type="dxa"/>
            <w:shd w:val="clear" w:color="auto" w:fill="auto"/>
            <w:vAlign w:val="center"/>
          </w:tcPr>
          <w:p w:rsidR="001566D3" w:rsidRDefault="001566D3">
            <w:pPr>
              <w:widowControl/>
              <w:snapToGrid w:val="0"/>
              <w:jc w:val="center"/>
              <w:rPr>
                <w:kern w:val="0"/>
                <w:sz w:val="24"/>
                <w:szCs w:val="21"/>
              </w:rPr>
            </w:pPr>
          </w:p>
        </w:tc>
      </w:tr>
    </w:tbl>
    <w:p w:rsidR="001566D3" w:rsidRDefault="00DB4E38">
      <w:pPr>
        <w:spacing w:line="620" w:lineRule="exact"/>
        <w:rPr>
          <w:sz w:val="24"/>
        </w:rPr>
      </w:pPr>
      <w:r>
        <w:rPr>
          <w:sz w:val="24"/>
        </w:rPr>
        <w:t>注：</w:t>
      </w:r>
    </w:p>
    <w:p w:rsidR="001566D3" w:rsidRDefault="00DB4E38">
      <w:pPr>
        <w:spacing w:line="360" w:lineRule="auto"/>
        <w:rPr>
          <w:sz w:val="24"/>
        </w:rPr>
      </w:pPr>
      <w:r>
        <w:rPr>
          <w:sz w:val="24"/>
        </w:rPr>
        <w:t xml:space="preserve">1. </w:t>
      </w:r>
      <w:r>
        <w:rPr>
          <w:sz w:val="24"/>
        </w:rPr>
        <w:t>不如实填写偏离情况的投标文件将视为虚假材料。</w:t>
      </w:r>
    </w:p>
    <w:p w:rsidR="001566D3" w:rsidRDefault="00DB4E38">
      <w:pPr>
        <w:spacing w:line="360" w:lineRule="auto"/>
        <w:rPr>
          <w:sz w:val="24"/>
        </w:rPr>
      </w:pPr>
      <w:r>
        <w:rPr>
          <w:sz w:val="24"/>
        </w:rPr>
        <w:t xml:space="preserve">2. </w:t>
      </w:r>
      <w:r>
        <w:rPr>
          <w:sz w:val="24"/>
        </w:rPr>
        <w:t>招标要求指招标文件中规定的具体要求，投标应答指投标文件的具体内容。</w:t>
      </w:r>
    </w:p>
    <w:p w:rsidR="001566D3" w:rsidRDefault="00DB4E38">
      <w:pPr>
        <w:spacing w:line="360" w:lineRule="auto"/>
        <w:rPr>
          <w:sz w:val="24"/>
        </w:rPr>
      </w:pPr>
      <w:r>
        <w:rPr>
          <w:sz w:val="24"/>
        </w:rPr>
        <w:t xml:space="preserve">3. </w:t>
      </w:r>
      <w:r>
        <w:rPr>
          <w:sz w:val="24"/>
        </w:rPr>
        <w:t>偏离说明指招标要求与投标应答之间的不同之处。</w:t>
      </w:r>
    </w:p>
    <w:p w:rsidR="001566D3" w:rsidRDefault="00DB4E38">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1566D3" w:rsidRDefault="00DB4E38">
      <w:pPr>
        <w:spacing w:line="360" w:lineRule="auto"/>
        <w:ind w:firstLineChars="1700" w:firstLine="4080"/>
        <w:rPr>
          <w:sz w:val="24"/>
        </w:rPr>
      </w:pPr>
      <w:r>
        <w:rPr>
          <w:sz w:val="24"/>
        </w:rPr>
        <w:t>投标人名称：</w:t>
      </w:r>
    </w:p>
    <w:p w:rsidR="001566D3" w:rsidRDefault="00DB4E3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66D3" w:rsidRDefault="00DB4E38">
      <w:pPr>
        <w:tabs>
          <w:tab w:val="left" w:pos="360"/>
        </w:tabs>
        <w:spacing w:afterLines="100" w:after="312" w:line="360" w:lineRule="auto"/>
        <w:rPr>
          <w:b/>
          <w:sz w:val="24"/>
        </w:rPr>
      </w:pPr>
      <w:r>
        <w:rPr>
          <w:sz w:val="24"/>
        </w:rPr>
        <w:br w:type="page"/>
      </w:r>
      <w:r>
        <w:rPr>
          <w:b/>
          <w:sz w:val="24"/>
        </w:rPr>
        <w:t>附件</w:t>
      </w:r>
      <w:r>
        <w:rPr>
          <w:b/>
          <w:sz w:val="24"/>
        </w:rPr>
        <w:t>6</w:t>
      </w:r>
    </w:p>
    <w:p w:rsidR="001566D3" w:rsidRDefault="00DB4E38">
      <w:pPr>
        <w:autoSpaceDN w:val="0"/>
        <w:spacing w:line="360" w:lineRule="auto"/>
        <w:jc w:val="center"/>
        <w:rPr>
          <w:b/>
          <w:bCs/>
          <w:sz w:val="24"/>
        </w:rPr>
      </w:pPr>
      <w:r>
        <w:rPr>
          <w:b/>
          <w:sz w:val="24"/>
        </w:rPr>
        <w:t>主要相关项目业绩一览表</w:t>
      </w:r>
    </w:p>
    <w:p w:rsidR="001566D3" w:rsidRDefault="001566D3">
      <w:pPr>
        <w:spacing w:line="460" w:lineRule="exact"/>
        <w:ind w:left="192"/>
        <w:rPr>
          <w:sz w:val="24"/>
        </w:rPr>
      </w:pPr>
    </w:p>
    <w:p w:rsidR="001566D3" w:rsidRDefault="00DB4E38">
      <w:pPr>
        <w:spacing w:line="460" w:lineRule="exact"/>
        <w:rPr>
          <w:sz w:val="24"/>
        </w:rPr>
      </w:pPr>
      <w:r>
        <w:rPr>
          <w:sz w:val="24"/>
        </w:rPr>
        <w:t>项目名称：</w:t>
      </w:r>
      <w:r>
        <w:rPr>
          <w:sz w:val="24"/>
          <w:u w:val="single"/>
        </w:rPr>
        <w:t xml:space="preserve">                    </w:t>
      </w:r>
    </w:p>
    <w:p w:rsidR="001566D3" w:rsidRDefault="00DB4E38">
      <w:pPr>
        <w:spacing w:line="460" w:lineRule="exact"/>
        <w:rPr>
          <w:sz w:val="24"/>
        </w:rPr>
      </w:pPr>
      <w:r>
        <w:rPr>
          <w:sz w:val="24"/>
        </w:rPr>
        <w:t>项目编号：</w:t>
      </w:r>
      <w:r>
        <w:rPr>
          <w:sz w:val="24"/>
          <w:u w:val="single"/>
        </w:rPr>
        <w:t xml:space="preserve">                    </w:t>
      </w:r>
    </w:p>
    <w:p w:rsidR="001566D3" w:rsidRDefault="00DB4E38">
      <w:pPr>
        <w:spacing w:line="460" w:lineRule="exact"/>
        <w:rPr>
          <w:sz w:val="24"/>
          <w:u w:val="single"/>
        </w:rPr>
      </w:pPr>
      <w:r>
        <w:rPr>
          <w:sz w:val="24"/>
        </w:rPr>
        <w:t>包号：</w:t>
      </w:r>
      <w:r>
        <w:rPr>
          <w:sz w:val="24"/>
          <w:u w:val="single"/>
        </w:rPr>
        <w:t xml:space="preserve">                        </w:t>
      </w:r>
    </w:p>
    <w:p w:rsidR="001566D3" w:rsidRDefault="001566D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DB4E3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DB4E3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DB4E38">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DB4E38">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DB4E38">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DB4E38">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DB4E38">
            <w:pPr>
              <w:snapToGrid w:val="0"/>
              <w:jc w:val="center"/>
              <w:rPr>
                <w:sz w:val="24"/>
              </w:rPr>
            </w:pPr>
            <w:r>
              <w:rPr>
                <w:sz w:val="24"/>
              </w:rPr>
              <w:t>合同金额</w:t>
            </w:r>
          </w:p>
        </w:tc>
      </w:tr>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r>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r>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r>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r>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r>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r>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r>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r>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r>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r>
      <w:tr w:rsidR="001566D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566D3" w:rsidRDefault="001566D3">
            <w:pPr>
              <w:snapToGrid w:val="0"/>
              <w:jc w:val="center"/>
              <w:rPr>
                <w:sz w:val="24"/>
              </w:rPr>
            </w:pPr>
          </w:p>
        </w:tc>
      </w:tr>
    </w:tbl>
    <w:p w:rsidR="001566D3" w:rsidRDefault="00DB4E38">
      <w:pPr>
        <w:spacing w:line="560" w:lineRule="exact"/>
        <w:rPr>
          <w:sz w:val="24"/>
        </w:rPr>
      </w:pPr>
      <w:r>
        <w:rPr>
          <w:sz w:val="24"/>
        </w:rPr>
        <w:t>备注：若招标文件第二部分评分因素及评标标准中要求提供业绩的，投标人所列业绩应按其要求将证明材料按顺序附后。</w:t>
      </w:r>
    </w:p>
    <w:p w:rsidR="001566D3" w:rsidRDefault="001566D3">
      <w:pPr>
        <w:spacing w:line="560" w:lineRule="exact"/>
        <w:rPr>
          <w:sz w:val="24"/>
        </w:rPr>
      </w:pPr>
    </w:p>
    <w:p w:rsidR="001566D3" w:rsidRDefault="00DB4E38">
      <w:pPr>
        <w:spacing w:line="360" w:lineRule="auto"/>
        <w:ind w:firstLineChars="1700" w:firstLine="4080"/>
        <w:rPr>
          <w:sz w:val="24"/>
        </w:rPr>
      </w:pPr>
      <w:r>
        <w:rPr>
          <w:sz w:val="24"/>
        </w:rPr>
        <w:t>投标人名称：</w:t>
      </w:r>
    </w:p>
    <w:p w:rsidR="001566D3" w:rsidRDefault="001566D3">
      <w:pPr>
        <w:spacing w:line="360" w:lineRule="auto"/>
        <w:ind w:firstLineChars="1700" w:firstLine="4080"/>
        <w:rPr>
          <w:sz w:val="24"/>
        </w:rPr>
      </w:pPr>
    </w:p>
    <w:p w:rsidR="001566D3" w:rsidRDefault="00DB4E38">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566D3" w:rsidRDefault="001566D3">
      <w:pPr>
        <w:spacing w:line="460" w:lineRule="exact"/>
        <w:rPr>
          <w:sz w:val="24"/>
        </w:rPr>
      </w:pPr>
    </w:p>
    <w:p w:rsidR="001566D3" w:rsidRDefault="00DB4E38">
      <w:pPr>
        <w:widowControl/>
        <w:jc w:val="left"/>
        <w:rPr>
          <w:sz w:val="24"/>
        </w:rPr>
      </w:pPr>
      <w:r>
        <w:rPr>
          <w:sz w:val="24"/>
        </w:rPr>
        <w:br w:type="page"/>
      </w:r>
    </w:p>
    <w:p w:rsidR="001566D3" w:rsidRDefault="00DB4E38">
      <w:pPr>
        <w:spacing w:line="480" w:lineRule="auto"/>
        <w:rPr>
          <w:b/>
          <w:color w:val="000000"/>
          <w:sz w:val="24"/>
        </w:rPr>
      </w:pPr>
      <w:r>
        <w:rPr>
          <w:rFonts w:hint="eastAsia"/>
          <w:b/>
          <w:color w:val="000000"/>
          <w:sz w:val="24"/>
        </w:rPr>
        <w:t>附件</w:t>
      </w:r>
      <w:r>
        <w:rPr>
          <w:rFonts w:hint="eastAsia"/>
          <w:b/>
          <w:color w:val="000000"/>
          <w:sz w:val="24"/>
        </w:rPr>
        <w:t>7-1</w:t>
      </w:r>
    </w:p>
    <w:p w:rsidR="001566D3" w:rsidRDefault="00DB4E38">
      <w:pPr>
        <w:spacing w:line="480" w:lineRule="auto"/>
        <w:jc w:val="center"/>
        <w:rPr>
          <w:rFonts w:ascii="宋体" w:hAnsi="宋体"/>
          <w:b/>
          <w:color w:val="000000"/>
          <w:sz w:val="28"/>
        </w:rPr>
      </w:pPr>
      <w:r>
        <w:rPr>
          <w:rFonts w:hint="eastAsia"/>
          <w:b/>
          <w:color w:val="000000"/>
          <w:sz w:val="24"/>
        </w:rPr>
        <w:t>专业人员组成及任务分配</w:t>
      </w:r>
    </w:p>
    <w:p w:rsidR="001566D3" w:rsidRDefault="001566D3">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1566D3">
        <w:trPr>
          <w:trHeight w:val="428"/>
          <w:jc w:val="center"/>
        </w:trPr>
        <w:tc>
          <w:tcPr>
            <w:tcW w:w="1525" w:type="dxa"/>
            <w:tcBorders>
              <w:top w:val="single" w:sz="4" w:space="0" w:color="auto"/>
              <w:left w:val="single" w:sz="4" w:space="0" w:color="auto"/>
              <w:bottom w:val="single" w:sz="4" w:space="0" w:color="auto"/>
            </w:tcBorders>
          </w:tcPr>
          <w:p w:rsidR="001566D3" w:rsidRDefault="00DB4E38">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1566D3" w:rsidRDefault="00DB4E38">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1566D3" w:rsidRDefault="00DB4E38">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1566D3" w:rsidRDefault="00DB4E38">
            <w:pPr>
              <w:spacing w:line="440" w:lineRule="exact"/>
              <w:jc w:val="center"/>
              <w:rPr>
                <w:rFonts w:ascii="宋体" w:hAnsi="宋体"/>
                <w:b/>
                <w:bCs/>
                <w:color w:val="000000"/>
                <w:sz w:val="24"/>
              </w:rPr>
            </w:pPr>
            <w:r>
              <w:rPr>
                <w:rFonts w:ascii="宋体" w:hAnsi="宋体" w:hint="eastAsia"/>
                <w:b/>
                <w:bCs/>
                <w:color w:val="000000"/>
                <w:sz w:val="24"/>
              </w:rPr>
              <w:t>任务</w:t>
            </w:r>
          </w:p>
        </w:tc>
      </w:tr>
      <w:tr w:rsidR="001566D3">
        <w:trPr>
          <w:jc w:val="center"/>
        </w:trPr>
        <w:tc>
          <w:tcPr>
            <w:tcW w:w="1525" w:type="dxa"/>
            <w:tcBorders>
              <w:top w:val="nil"/>
            </w:tcBorders>
          </w:tcPr>
          <w:p w:rsidR="001566D3" w:rsidRDefault="001566D3">
            <w:pPr>
              <w:spacing w:line="440" w:lineRule="exact"/>
              <w:rPr>
                <w:rFonts w:ascii="宋体" w:hAnsi="宋体"/>
                <w:color w:val="000000"/>
                <w:sz w:val="24"/>
              </w:rPr>
            </w:pPr>
          </w:p>
        </w:tc>
        <w:tc>
          <w:tcPr>
            <w:tcW w:w="2669" w:type="dxa"/>
            <w:tcBorders>
              <w:top w:val="nil"/>
            </w:tcBorders>
          </w:tcPr>
          <w:p w:rsidR="001566D3" w:rsidRDefault="001566D3">
            <w:pPr>
              <w:spacing w:line="440" w:lineRule="exact"/>
              <w:rPr>
                <w:rFonts w:ascii="宋体" w:hAnsi="宋体"/>
                <w:color w:val="000000"/>
                <w:sz w:val="24"/>
              </w:rPr>
            </w:pPr>
          </w:p>
        </w:tc>
        <w:tc>
          <w:tcPr>
            <w:tcW w:w="1620" w:type="dxa"/>
            <w:tcBorders>
              <w:top w:val="nil"/>
            </w:tcBorders>
            <w:vAlign w:val="center"/>
          </w:tcPr>
          <w:p w:rsidR="001566D3" w:rsidRDefault="001566D3">
            <w:pPr>
              <w:spacing w:line="440" w:lineRule="exact"/>
              <w:jc w:val="center"/>
              <w:rPr>
                <w:rFonts w:ascii="宋体" w:hAnsi="宋体"/>
                <w:color w:val="000000"/>
                <w:sz w:val="24"/>
              </w:rPr>
            </w:pPr>
          </w:p>
        </w:tc>
        <w:tc>
          <w:tcPr>
            <w:tcW w:w="2967" w:type="dxa"/>
            <w:tcBorders>
              <w:top w:val="nil"/>
            </w:tcBorders>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r w:rsidR="001566D3">
        <w:trPr>
          <w:jc w:val="center"/>
        </w:trPr>
        <w:tc>
          <w:tcPr>
            <w:tcW w:w="1525" w:type="dxa"/>
          </w:tcPr>
          <w:p w:rsidR="001566D3" w:rsidRDefault="001566D3">
            <w:pPr>
              <w:spacing w:line="440" w:lineRule="exact"/>
              <w:rPr>
                <w:rFonts w:ascii="宋体" w:hAnsi="宋体"/>
                <w:color w:val="000000"/>
                <w:sz w:val="24"/>
              </w:rPr>
            </w:pPr>
          </w:p>
        </w:tc>
        <w:tc>
          <w:tcPr>
            <w:tcW w:w="2669" w:type="dxa"/>
          </w:tcPr>
          <w:p w:rsidR="001566D3" w:rsidRDefault="001566D3">
            <w:pPr>
              <w:spacing w:line="440" w:lineRule="exact"/>
              <w:rPr>
                <w:rFonts w:ascii="宋体" w:hAnsi="宋体"/>
                <w:color w:val="000000"/>
                <w:sz w:val="24"/>
              </w:rPr>
            </w:pPr>
          </w:p>
        </w:tc>
        <w:tc>
          <w:tcPr>
            <w:tcW w:w="1620" w:type="dxa"/>
            <w:vAlign w:val="center"/>
          </w:tcPr>
          <w:p w:rsidR="001566D3" w:rsidRDefault="001566D3">
            <w:pPr>
              <w:spacing w:line="440" w:lineRule="exact"/>
              <w:jc w:val="center"/>
              <w:rPr>
                <w:rFonts w:ascii="宋体" w:hAnsi="宋体"/>
                <w:color w:val="000000"/>
                <w:sz w:val="24"/>
              </w:rPr>
            </w:pPr>
          </w:p>
        </w:tc>
        <w:tc>
          <w:tcPr>
            <w:tcW w:w="2967" w:type="dxa"/>
          </w:tcPr>
          <w:p w:rsidR="001566D3" w:rsidRDefault="001566D3">
            <w:pPr>
              <w:spacing w:line="440" w:lineRule="exact"/>
              <w:rPr>
                <w:rFonts w:ascii="宋体" w:hAnsi="宋体"/>
                <w:color w:val="000000"/>
                <w:sz w:val="24"/>
              </w:rPr>
            </w:pPr>
          </w:p>
        </w:tc>
      </w:tr>
    </w:tbl>
    <w:p w:rsidR="001566D3" w:rsidRDefault="00DB4E38">
      <w:pPr>
        <w:spacing w:after="120" w:line="440" w:lineRule="exact"/>
        <w:rPr>
          <w:rFonts w:ascii="宋体" w:hAnsi="宋体"/>
          <w:b/>
          <w:bCs/>
          <w:color w:val="000000"/>
          <w:sz w:val="24"/>
        </w:rPr>
        <w:sectPr w:rsidR="001566D3">
          <w:headerReference w:type="default" r:id="rId13"/>
          <w:footerReference w:type="even" r:id="rId14"/>
          <w:footerReference w:type="default" r:id="rId15"/>
          <w:headerReference w:type="first" r:id="rId16"/>
          <w:footerReference w:type="first" r:id="rId17"/>
          <w:pgSz w:w="11907" w:h="16840"/>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1566D3" w:rsidRDefault="00DB4E38">
      <w:pPr>
        <w:spacing w:line="480" w:lineRule="auto"/>
        <w:rPr>
          <w:b/>
          <w:color w:val="000000"/>
          <w:sz w:val="24"/>
        </w:rPr>
      </w:pPr>
      <w:r>
        <w:rPr>
          <w:rFonts w:hint="eastAsia"/>
          <w:b/>
          <w:color w:val="000000"/>
          <w:sz w:val="24"/>
        </w:rPr>
        <w:t>附件</w:t>
      </w:r>
      <w:r>
        <w:rPr>
          <w:rFonts w:hint="eastAsia"/>
          <w:b/>
          <w:color w:val="000000"/>
          <w:sz w:val="24"/>
        </w:rPr>
        <w:t>7-2</w:t>
      </w:r>
    </w:p>
    <w:p w:rsidR="001566D3" w:rsidRDefault="00DB4E38">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rsidR="001566D3" w:rsidRDefault="00DB4E3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1566D3" w:rsidRDefault="00DB4E3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1566D3" w:rsidRDefault="00DB4E3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1566D3" w:rsidRDefault="00DB4E38">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1566D3" w:rsidRDefault="00DB4E3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1566D3" w:rsidRDefault="00DB4E3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1566D3" w:rsidRDefault="00DB4E38">
      <w:pPr>
        <w:spacing w:after="120" w:line="440" w:lineRule="exact"/>
        <w:rPr>
          <w:rFonts w:ascii="宋体" w:hAnsi="宋体"/>
          <w:b/>
          <w:color w:val="000000"/>
          <w:sz w:val="24"/>
        </w:rPr>
      </w:pPr>
      <w:r>
        <w:rPr>
          <w:rFonts w:ascii="宋体" w:hAnsi="宋体" w:hint="eastAsia"/>
          <w:b/>
          <w:color w:val="000000"/>
          <w:sz w:val="24"/>
        </w:rPr>
        <w:t>关键资格条件：</w:t>
      </w:r>
    </w:p>
    <w:p w:rsidR="001566D3" w:rsidRDefault="00DB4E38">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1566D3" w:rsidRDefault="00DB4E38">
      <w:pPr>
        <w:spacing w:after="120" w:line="440" w:lineRule="exact"/>
        <w:rPr>
          <w:rFonts w:ascii="宋体" w:hAnsi="宋体"/>
          <w:b/>
          <w:color w:val="000000"/>
          <w:sz w:val="24"/>
        </w:rPr>
      </w:pPr>
      <w:r>
        <w:rPr>
          <w:rFonts w:ascii="宋体" w:hAnsi="宋体" w:hint="eastAsia"/>
          <w:b/>
          <w:color w:val="000000"/>
          <w:sz w:val="24"/>
        </w:rPr>
        <w:t>教育：</w:t>
      </w:r>
    </w:p>
    <w:p w:rsidR="001566D3" w:rsidRDefault="00DB4E38">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1566D3" w:rsidRDefault="00DB4E38">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1566D3" w:rsidRDefault="00DB4E38">
      <w:pPr>
        <w:spacing w:after="120" w:line="440" w:lineRule="exact"/>
        <w:rPr>
          <w:rFonts w:ascii="宋体" w:hAnsi="宋体"/>
          <w:b/>
          <w:color w:val="000000"/>
          <w:sz w:val="24"/>
        </w:rPr>
      </w:pPr>
      <w:r>
        <w:rPr>
          <w:rFonts w:ascii="宋体" w:hAnsi="宋体" w:hint="eastAsia"/>
          <w:b/>
          <w:color w:val="000000"/>
          <w:sz w:val="24"/>
        </w:rPr>
        <w:t>所获证书：</w:t>
      </w:r>
    </w:p>
    <w:p w:rsidR="001566D3" w:rsidRDefault="00DB4E3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1566D3" w:rsidRDefault="001566D3">
      <w:pPr>
        <w:pBdr>
          <w:bottom w:val="single" w:sz="6" w:space="1" w:color="auto"/>
        </w:pBdr>
        <w:spacing w:after="120" w:line="440" w:lineRule="exact"/>
        <w:rPr>
          <w:rFonts w:ascii="宋体" w:hAnsi="宋体"/>
          <w:color w:val="000000"/>
          <w:sz w:val="18"/>
          <w:szCs w:val="18"/>
        </w:rPr>
      </w:pPr>
    </w:p>
    <w:p w:rsidR="001566D3" w:rsidRDefault="00DB4E38">
      <w:pPr>
        <w:spacing w:after="120" w:line="440" w:lineRule="exact"/>
        <w:rPr>
          <w:rFonts w:ascii="宋体" w:hAnsi="宋体"/>
          <w:b/>
          <w:color w:val="000000"/>
          <w:sz w:val="24"/>
        </w:rPr>
      </w:pPr>
      <w:r>
        <w:rPr>
          <w:rFonts w:ascii="宋体" w:hAnsi="宋体" w:hint="eastAsia"/>
          <w:b/>
          <w:color w:val="000000"/>
          <w:sz w:val="24"/>
        </w:rPr>
        <w:t>工作简历：</w:t>
      </w:r>
    </w:p>
    <w:p w:rsidR="001566D3" w:rsidRDefault="00DB4E3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1566D3" w:rsidRDefault="001566D3">
      <w:pPr>
        <w:pBdr>
          <w:bottom w:val="single" w:sz="6" w:space="1" w:color="auto"/>
        </w:pBdr>
        <w:spacing w:after="120" w:line="440" w:lineRule="exact"/>
        <w:rPr>
          <w:rFonts w:ascii="宋体" w:hAnsi="宋体"/>
          <w:color w:val="000000"/>
          <w:sz w:val="24"/>
        </w:rPr>
      </w:pPr>
    </w:p>
    <w:p w:rsidR="001566D3" w:rsidRDefault="001566D3">
      <w:pPr>
        <w:spacing w:after="120" w:line="440" w:lineRule="exact"/>
        <w:rPr>
          <w:rFonts w:ascii="宋体" w:hAnsi="宋体"/>
          <w:color w:val="000000"/>
          <w:sz w:val="24"/>
        </w:rPr>
      </w:pPr>
    </w:p>
    <w:p w:rsidR="001566D3" w:rsidRDefault="00DB4E38">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1566D3" w:rsidRDefault="00DB4E38">
      <w:pPr>
        <w:tabs>
          <w:tab w:val="left" w:pos="2895"/>
          <w:tab w:val="center" w:pos="4156"/>
        </w:tabs>
        <w:spacing w:line="480" w:lineRule="auto"/>
        <w:jc w:val="left"/>
        <w:rPr>
          <w:b/>
          <w:sz w:val="24"/>
        </w:rPr>
      </w:pPr>
      <w:r>
        <w:rPr>
          <w:b/>
          <w:sz w:val="24"/>
        </w:rPr>
        <w:t>附件</w:t>
      </w:r>
      <w:r>
        <w:rPr>
          <w:rFonts w:hint="eastAsia"/>
          <w:b/>
          <w:sz w:val="24"/>
        </w:rPr>
        <w:t>8</w:t>
      </w:r>
    </w:p>
    <w:p w:rsidR="001566D3" w:rsidRDefault="00DB4E38">
      <w:pPr>
        <w:autoSpaceDN w:val="0"/>
        <w:spacing w:line="360" w:lineRule="auto"/>
        <w:jc w:val="center"/>
        <w:rPr>
          <w:b/>
          <w:bCs/>
          <w:sz w:val="24"/>
        </w:rPr>
      </w:pPr>
      <w:r>
        <w:rPr>
          <w:rFonts w:hint="eastAsia"/>
          <w:b/>
          <w:bCs/>
          <w:sz w:val="24"/>
        </w:rPr>
        <w:t>投标</w:t>
      </w:r>
      <w:r>
        <w:rPr>
          <w:b/>
          <w:bCs/>
          <w:sz w:val="24"/>
        </w:rPr>
        <w:t>代表人授权书</w:t>
      </w:r>
    </w:p>
    <w:p w:rsidR="001566D3" w:rsidRDefault="001566D3">
      <w:pPr>
        <w:spacing w:line="360" w:lineRule="auto"/>
        <w:rPr>
          <w:sz w:val="24"/>
          <w:szCs w:val="21"/>
        </w:rPr>
      </w:pPr>
    </w:p>
    <w:p w:rsidR="001566D3" w:rsidRDefault="00DB4E38">
      <w:pPr>
        <w:spacing w:line="360" w:lineRule="auto"/>
        <w:rPr>
          <w:sz w:val="24"/>
          <w:szCs w:val="21"/>
        </w:rPr>
      </w:pPr>
      <w:r>
        <w:rPr>
          <w:sz w:val="24"/>
          <w:szCs w:val="21"/>
        </w:rPr>
        <w:t>致：天津市政府采购中心</w:t>
      </w:r>
    </w:p>
    <w:p w:rsidR="001566D3" w:rsidRDefault="00DB4E38" w:rsidP="0018474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566D3" w:rsidRDefault="00DB4E38" w:rsidP="0018474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566D3" w:rsidRDefault="00DB4E38" w:rsidP="00184741">
      <w:pPr>
        <w:spacing w:line="360" w:lineRule="auto"/>
        <w:ind w:firstLineChars="200" w:firstLine="446"/>
        <w:rPr>
          <w:sz w:val="24"/>
          <w:szCs w:val="21"/>
        </w:rPr>
      </w:pPr>
      <w:r>
        <w:rPr>
          <w:sz w:val="24"/>
          <w:szCs w:val="21"/>
        </w:rPr>
        <w:t>本授权书至投标有效期结束前始终有效。</w:t>
      </w:r>
    </w:p>
    <w:p w:rsidR="001566D3" w:rsidRDefault="00DB4E38" w:rsidP="00184741">
      <w:pPr>
        <w:spacing w:line="360" w:lineRule="auto"/>
        <w:ind w:firstLineChars="200" w:firstLine="446"/>
        <w:rPr>
          <w:sz w:val="24"/>
          <w:szCs w:val="21"/>
        </w:rPr>
      </w:pPr>
      <w:r>
        <w:rPr>
          <w:sz w:val="24"/>
          <w:szCs w:val="21"/>
        </w:rPr>
        <w:t>投标代表人无转委托权，特此委托。</w:t>
      </w:r>
    </w:p>
    <w:p w:rsidR="001566D3" w:rsidRDefault="001566D3" w:rsidP="00184741">
      <w:pPr>
        <w:spacing w:line="360" w:lineRule="auto"/>
        <w:ind w:firstLineChars="200" w:firstLine="446"/>
        <w:rPr>
          <w:sz w:val="24"/>
        </w:rPr>
      </w:pPr>
    </w:p>
    <w:p w:rsidR="001566D3" w:rsidRDefault="001566D3" w:rsidP="00184741">
      <w:pPr>
        <w:spacing w:line="360" w:lineRule="auto"/>
        <w:ind w:firstLineChars="200" w:firstLine="446"/>
        <w:rPr>
          <w:sz w:val="24"/>
        </w:rPr>
      </w:pPr>
    </w:p>
    <w:p w:rsidR="001566D3" w:rsidRDefault="001566D3" w:rsidP="00184741">
      <w:pPr>
        <w:spacing w:line="360" w:lineRule="auto"/>
        <w:ind w:firstLineChars="200" w:firstLine="446"/>
        <w:rPr>
          <w:sz w:val="24"/>
        </w:rPr>
      </w:pPr>
    </w:p>
    <w:p w:rsidR="001566D3" w:rsidRDefault="00DB4E38">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1566D3" w:rsidRDefault="001566D3" w:rsidP="00184741">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1566D3">
        <w:tc>
          <w:tcPr>
            <w:tcW w:w="4264" w:type="dxa"/>
          </w:tcPr>
          <w:p w:rsidR="001566D3" w:rsidRDefault="00DB4E38">
            <w:pPr>
              <w:spacing w:line="360" w:lineRule="auto"/>
              <w:jc w:val="left"/>
              <w:rPr>
                <w:sz w:val="24"/>
              </w:rPr>
            </w:pPr>
            <w:r>
              <w:rPr>
                <w:sz w:val="24"/>
              </w:rPr>
              <w:t>投标代表人身份证正面</w:t>
            </w:r>
          </w:p>
          <w:p w:rsidR="001566D3" w:rsidRDefault="001566D3">
            <w:pPr>
              <w:spacing w:line="360" w:lineRule="auto"/>
              <w:jc w:val="left"/>
              <w:rPr>
                <w:sz w:val="24"/>
              </w:rPr>
            </w:pPr>
          </w:p>
          <w:p w:rsidR="001566D3" w:rsidRDefault="001566D3">
            <w:pPr>
              <w:spacing w:line="360" w:lineRule="auto"/>
              <w:jc w:val="left"/>
              <w:rPr>
                <w:sz w:val="24"/>
              </w:rPr>
            </w:pPr>
          </w:p>
          <w:p w:rsidR="001566D3" w:rsidRDefault="001566D3">
            <w:pPr>
              <w:spacing w:line="360" w:lineRule="auto"/>
              <w:jc w:val="left"/>
              <w:rPr>
                <w:sz w:val="24"/>
              </w:rPr>
            </w:pPr>
          </w:p>
          <w:p w:rsidR="001566D3" w:rsidRDefault="001566D3">
            <w:pPr>
              <w:spacing w:line="360" w:lineRule="auto"/>
              <w:jc w:val="left"/>
              <w:rPr>
                <w:sz w:val="24"/>
              </w:rPr>
            </w:pPr>
          </w:p>
          <w:p w:rsidR="001566D3" w:rsidRDefault="001566D3">
            <w:pPr>
              <w:spacing w:line="360" w:lineRule="auto"/>
              <w:jc w:val="left"/>
              <w:rPr>
                <w:sz w:val="24"/>
              </w:rPr>
            </w:pPr>
          </w:p>
        </w:tc>
        <w:tc>
          <w:tcPr>
            <w:tcW w:w="4264" w:type="dxa"/>
          </w:tcPr>
          <w:p w:rsidR="001566D3" w:rsidRDefault="00DB4E38">
            <w:pPr>
              <w:spacing w:line="360" w:lineRule="auto"/>
              <w:jc w:val="left"/>
              <w:rPr>
                <w:sz w:val="24"/>
              </w:rPr>
            </w:pPr>
            <w:r>
              <w:rPr>
                <w:sz w:val="24"/>
              </w:rPr>
              <w:t>投标代表人身份证背面</w:t>
            </w:r>
          </w:p>
        </w:tc>
      </w:tr>
    </w:tbl>
    <w:p w:rsidR="001566D3" w:rsidRDefault="00DB4E38">
      <w:pPr>
        <w:widowControl/>
        <w:jc w:val="left"/>
        <w:rPr>
          <w:sz w:val="24"/>
        </w:rPr>
      </w:pPr>
      <w:r>
        <w:rPr>
          <w:sz w:val="24"/>
        </w:rPr>
        <w:br w:type="page"/>
      </w:r>
    </w:p>
    <w:p w:rsidR="001566D3" w:rsidRDefault="00DB4E38">
      <w:pPr>
        <w:autoSpaceDN w:val="0"/>
        <w:spacing w:line="360" w:lineRule="auto"/>
        <w:jc w:val="left"/>
        <w:rPr>
          <w:b/>
          <w:bCs/>
          <w:sz w:val="24"/>
        </w:rPr>
      </w:pPr>
      <w:r>
        <w:rPr>
          <w:b/>
          <w:bCs/>
          <w:sz w:val="24"/>
        </w:rPr>
        <w:t>附件</w:t>
      </w:r>
      <w:r>
        <w:rPr>
          <w:rFonts w:hint="eastAsia"/>
          <w:b/>
          <w:bCs/>
          <w:sz w:val="24"/>
        </w:rPr>
        <w:t>9-1</w:t>
      </w:r>
    </w:p>
    <w:p w:rsidR="001566D3" w:rsidRDefault="00DB4E38">
      <w:pPr>
        <w:autoSpaceDE w:val="0"/>
        <w:autoSpaceDN w:val="0"/>
        <w:spacing w:line="480" w:lineRule="auto"/>
        <w:jc w:val="center"/>
        <w:rPr>
          <w:sz w:val="24"/>
          <w:szCs w:val="24"/>
        </w:rPr>
      </w:pPr>
      <w:r>
        <w:rPr>
          <w:b/>
          <w:sz w:val="24"/>
          <w:szCs w:val="24"/>
        </w:rPr>
        <w:t>中小企业声明函（服务）</w:t>
      </w:r>
    </w:p>
    <w:p w:rsidR="001566D3" w:rsidRDefault="00DB4E38" w:rsidP="0018474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1566D3" w:rsidRDefault="00DB4E38" w:rsidP="0018474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566D3" w:rsidRDefault="00DB4E38" w:rsidP="0018474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566D3" w:rsidRDefault="00DB4E38">
      <w:pPr>
        <w:autoSpaceDE w:val="0"/>
        <w:autoSpaceDN w:val="0"/>
        <w:spacing w:line="500" w:lineRule="exact"/>
        <w:ind w:left="641"/>
        <w:jc w:val="left"/>
        <w:rPr>
          <w:sz w:val="24"/>
          <w:szCs w:val="24"/>
        </w:rPr>
      </w:pPr>
      <w:r>
        <w:rPr>
          <w:sz w:val="24"/>
          <w:szCs w:val="24"/>
        </w:rPr>
        <w:t>……</w:t>
      </w:r>
    </w:p>
    <w:p w:rsidR="001566D3" w:rsidRDefault="00DB4E38" w:rsidP="0018474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566D3" w:rsidRDefault="00DB4E38" w:rsidP="0018474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566D3" w:rsidRDefault="00DB4E38">
      <w:pPr>
        <w:autoSpaceDE w:val="0"/>
        <w:autoSpaceDN w:val="0"/>
        <w:spacing w:line="500" w:lineRule="exact"/>
        <w:ind w:left="3840"/>
        <w:jc w:val="left"/>
        <w:rPr>
          <w:sz w:val="24"/>
          <w:szCs w:val="24"/>
        </w:rPr>
      </w:pPr>
      <w:r>
        <w:rPr>
          <w:sz w:val="24"/>
          <w:szCs w:val="24"/>
        </w:rPr>
        <w:t>投标人名称：</w:t>
      </w:r>
    </w:p>
    <w:p w:rsidR="001566D3" w:rsidRDefault="00DB4E38">
      <w:pPr>
        <w:autoSpaceDE w:val="0"/>
        <w:autoSpaceDN w:val="0"/>
        <w:spacing w:line="500" w:lineRule="exact"/>
        <w:ind w:left="3840"/>
        <w:jc w:val="left"/>
        <w:rPr>
          <w:sz w:val="32"/>
        </w:rPr>
      </w:pPr>
      <w:r>
        <w:rPr>
          <w:sz w:val="24"/>
          <w:szCs w:val="24"/>
        </w:rPr>
        <w:t>日期：</w:t>
      </w:r>
    </w:p>
    <w:p w:rsidR="001566D3" w:rsidRDefault="00DB4E38">
      <w:pPr>
        <w:spacing w:line="360" w:lineRule="auto"/>
        <w:ind w:right="84" w:firstLineChars="100" w:firstLine="224"/>
        <w:rPr>
          <w:b/>
          <w:sz w:val="24"/>
          <w:szCs w:val="24"/>
        </w:rPr>
      </w:pPr>
      <w:r>
        <w:rPr>
          <w:b/>
          <w:sz w:val="24"/>
          <w:szCs w:val="24"/>
        </w:rPr>
        <w:t>注：</w:t>
      </w:r>
    </w:p>
    <w:p w:rsidR="001566D3" w:rsidRDefault="00DB4E38">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1566D3" w:rsidRDefault="00DB4E38">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1566D3" w:rsidRDefault="00DB4E38">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1566D3" w:rsidRDefault="00DB4E38">
      <w:pPr>
        <w:autoSpaceDN w:val="0"/>
        <w:spacing w:line="360" w:lineRule="auto"/>
        <w:rPr>
          <w:b/>
          <w:bCs/>
          <w:sz w:val="24"/>
        </w:rPr>
      </w:pPr>
      <w:r>
        <w:rPr>
          <w:sz w:val="24"/>
        </w:rPr>
        <w:br w:type="page"/>
      </w:r>
      <w:bookmarkStart w:id="8" w:name="OLE_LINK13"/>
      <w:bookmarkStart w:id="9" w:name="OLE_LINK14"/>
      <w:r>
        <w:rPr>
          <w:rFonts w:hint="eastAsia"/>
          <w:b/>
          <w:bCs/>
          <w:sz w:val="24"/>
        </w:rPr>
        <w:t>附件</w:t>
      </w:r>
      <w:r>
        <w:rPr>
          <w:rFonts w:hint="eastAsia"/>
          <w:b/>
          <w:bCs/>
          <w:sz w:val="24"/>
        </w:rPr>
        <w:t>9-2</w:t>
      </w:r>
    </w:p>
    <w:bookmarkEnd w:id="8"/>
    <w:bookmarkEnd w:id="9"/>
    <w:p w:rsidR="001566D3" w:rsidRDefault="00DB4E38">
      <w:pPr>
        <w:autoSpaceDN w:val="0"/>
        <w:spacing w:line="360" w:lineRule="auto"/>
        <w:jc w:val="left"/>
        <w:rPr>
          <w:b/>
          <w:bCs/>
          <w:sz w:val="24"/>
        </w:rPr>
      </w:pPr>
      <w:r>
        <w:rPr>
          <w:rFonts w:hint="eastAsia"/>
          <w:b/>
          <w:kern w:val="0"/>
          <w:sz w:val="24"/>
          <w:szCs w:val="21"/>
        </w:rPr>
        <w:t>若不是残疾人福利性单位，投标文件中可不提供此声明函</w:t>
      </w:r>
    </w:p>
    <w:p w:rsidR="001566D3" w:rsidRDefault="001566D3">
      <w:pPr>
        <w:autoSpaceDN w:val="0"/>
        <w:spacing w:line="360" w:lineRule="auto"/>
        <w:jc w:val="center"/>
        <w:rPr>
          <w:b/>
          <w:bCs/>
          <w:sz w:val="24"/>
        </w:rPr>
      </w:pPr>
    </w:p>
    <w:p w:rsidR="001566D3" w:rsidRDefault="00DB4E38">
      <w:pPr>
        <w:snapToGrid w:val="0"/>
        <w:spacing w:line="360" w:lineRule="auto"/>
        <w:jc w:val="center"/>
        <w:rPr>
          <w:b/>
          <w:bCs/>
          <w:sz w:val="24"/>
        </w:rPr>
      </w:pPr>
      <w:r>
        <w:rPr>
          <w:rFonts w:hint="eastAsia"/>
          <w:b/>
          <w:bCs/>
          <w:sz w:val="24"/>
        </w:rPr>
        <w:t>残疾人福利性单位声明函</w:t>
      </w:r>
    </w:p>
    <w:p w:rsidR="001566D3" w:rsidRDefault="001566D3">
      <w:pPr>
        <w:snapToGrid w:val="0"/>
        <w:spacing w:line="360" w:lineRule="auto"/>
        <w:ind w:firstLineChars="200" w:firstLine="448"/>
        <w:jc w:val="left"/>
        <w:rPr>
          <w:b/>
          <w:bCs/>
          <w:sz w:val="24"/>
        </w:rPr>
      </w:pPr>
    </w:p>
    <w:p w:rsidR="001566D3" w:rsidRDefault="00DB4E38" w:rsidP="0018474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566D3" w:rsidRDefault="00DB4E38" w:rsidP="0018474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1566D3" w:rsidRDefault="001566D3" w:rsidP="00184741">
      <w:pPr>
        <w:snapToGrid w:val="0"/>
        <w:spacing w:line="360" w:lineRule="auto"/>
        <w:ind w:firstLineChars="200" w:firstLine="446"/>
        <w:jc w:val="left"/>
        <w:rPr>
          <w:bCs/>
          <w:sz w:val="24"/>
        </w:rPr>
      </w:pPr>
    </w:p>
    <w:p w:rsidR="001566D3" w:rsidRDefault="001566D3" w:rsidP="00184741">
      <w:pPr>
        <w:snapToGrid w:val="0"/>
        <w:spacing w:line="360" w:lineRule="auto"/>
        <w:ind w:firstLineChars="200" w:firstLine="446"/>
        <w:jc w:val="left"/>
        <w:rPr>
          <w:bCs/>
          <w:sz w:val="24"/>
        </w:rPr>
      </w:pPr>
    </w:p>
    <w:p w:rsidR="001566D3" w:rsidRDefault="00DB4E38" w:rsidP="0018474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1566D3" w:rsidRDefault="001566D3" w:rsidP="00184741">
      <w:pPr>
        <w:snapToGrid w:val="0"/>
        <w:spacing w:line="360" w:lineRule="auto"/>
        <w:ind w:firstLineChars="200" w:firstLine="446"/>
        <w:jc w:val="left"/>
        <w:rPr>
          <w:bCs/>
          <w:sz w:val="24"/>
        </w:rPr>
      </w:pPr>
    </w:p>
    <w:p w:rsidR="001566D3" w:rsidRDefault="00DB4E38" w:rsidP="0018474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566D3" w:rsidRDefault="001566D3" w:rsidP="00184741">
      <w:pPr>
        <w:snapToGrid w:val="0"/>
        <w:spacing w:line="360" w:lineRule="auto"/>
        <w:ind w:firstLineChars="200" w:firstLine="446"/>
        <w:jc w:val="left"/>
        <w:rPr>
          <w:sz w:val="24"/>
          <w:szCs w:val="21"/>
        </w:rPr>
      </w:pPr>
    </w:p>
    <w:p w:rsidR="001566D3" w:rsidRDefault="00DB4E38" w:rsidP="00184741">
      <w:pPr>
        <w:snapToGrid w:val="0"/>
        <w:spacing w:line="360" w:lineRule="auto"/>
        <w:ind w:firstLineChars="200" w:firstLine="446"/>
        <w:rPr>
          <w:sz w:val="24"/>
          <w:szCs w:val="21"/>
        </w:rPr>
      </w:pPr>
      <w:r>
        <w:rPr>
          <w:sz w:val="24"/>
          <w:szCs w:val="21"/>
        </w:rPr>
        <w:t>注：</w:t>
      </w:r>
    </w:p>
    <w:p w:rsidR="001566D3" w:rsidRDefault="00DB4E3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566D3" w:rsidRDefault="00DB4E3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566D3" w:rsidRDefault="00DB4E38">
      <w:pPr>
        <w:widowControl/>
        <w:jc w:val="left"/>
        <w:rPr>
          <w:sz w:val="24"/>
        </w:rPr>
      </w:pPr>
      <w:r>
        <w:rPr>
          <w:sz w:val="24"/>
        </w:rPr>
        <w:br w:type="page"/>
      </w:r>
    </w:p>
    <w:p w:rsidR="001566D3" w:rsidRDefault="00DB4E38">
      <w:pPr>
        <w:snapToGrid w:val="0"/>
        <w:spacing w:line="360" w:lineRule="auto"/>
        <w:rPr>
          <w:b/>
          <w:sz w:val="24"/>
        </w:rPr>
      </w:pPr>
      <w:r>
        <w:rPr>
          <w:b/>
          <w:sz w:val="24"/>
        </w:rPr>
        <w:t>附件</w:t>
      </w:r>
      <w:r>
        <w:rPr>
          <w:rFonts w:hint="eastAsia"/>
          <w:b/>
          <w:sz w:val="24"/>
        </w:rPr>
        <w:t>10</w:t>
      </w:r>
      <w:r>
        <w:rPr>
          <w:b/>
          <w:sz w:val="24"/>
        </w:rPr>
        <w:t>招标文件第一部分供应商资格要求的证件</w:t>
      </w:r>
    </w:p>
    <w:p w:rsidR="001566D3" w:rsidRDefault="00DB4E38">
      <w:pPr>
        <w:widowControl/>
        <w:jc w:val="left"/>
        <w:rPr>
          <w:sz w:val="24"/>
        </w:rPr>
      </w:pPr>
      <w:r>
        <w:rPr>
          <w:sz w:val="24"/>
        </w:rPr>
        <w:br w:type="page"/>
      </w:r>
    </w:p>
    <w:p w:rsidR="001566D3" w:rsidRDefault="00DB4E38">
      <w:pPr>
        <w:tabs>
          <w:tab w:val="left" w:pos="360"/>
        </w:tabs>
        <w:spacing w:line="360" w:lineRule="auto"/>
        <w:rPr>
          <w:b/>
          <w:sz w:val="24"/>
        </w:rPr>
      </w:pPr>
      <w:r>
        <w:rPr>
          <w:b/>
          <w:sz w:val="24"/>
        </w:rPr>
        <w:t>附件</w:t>
      </w:r>
      <w:r>
        <w:rPr>
          <w:b/>
          <w:sz w:val="24"/>
        </w:rPr>
        <w:t>1</w:t>
      </w:r>
      <w:r>
        <w:rPr>
          <w:rFonts w:hint="eastAsia"/>
          <w:b/>
          <w:sz w:val="24"/>
        </w:rPr>
        <w:t>1</w:t>
      </w:r>
    </w:p>
    <w:p w:rsidR="001566D3" w:rsidRDefault="001566D3" w:rsidP="00184741">
      <w:pPr>
        <w:tabs>
          <w:tab w:val="left" w:pos="360"/>
        </w:tabs>
        <w:spacing w:line="360" w:lineRule="auto"/>
        <w:ind w:firstLineChars="200" w:firstLine="446"/>
        <w:rPr>
          <w:sz w:val="24"/>
        </w:rPr>
      </w:pPr>
    </w:p>
    <w:p w:rsidR="001566D3" w:rsidRDefault="00DB4E38">
      <w:pPr>
        <w:tabs>
          <w:tab w:val="left" w:pos="360"/>
        </w:tabs>
        <w:spacing w:line="360" w:lineRule="auto"/>
        <w:jc w:val="center"/>
        <w:rPr>
          <w:b/>
          <w:bCs/>
          <w:sz w:val="24"/>
        </w:rPr>
      </w:pPr>
      <w:r>
        <w:rPr>
          <w:rFonts w:hint="eastAsia"/>
          <w:b/>
          <w:bCs/>
          <w:sz w:val="24"/>
        </w:rPr>
        <w:t>书面</w:t>
      </w:r>
      <w:r>
        <w:rPr>
          <w:b/>
          <w:bCs/>
          <w:sz w:val="24"/>
        </w:rPr>
        <w:t>声明</w:t>
      </w:r>
    </w:p>
    <w:p w:rsidR="001566D3" w:rsidRDefault="001566D3">
      <w:pPr>
        <w:pStyle w:val="af4"/>
        <w:tabs>
          <w:tab w:val="left" w:pos="360"/>
        </w:tabs>
        <w:spacing w:line="360" w:lineRule="auto"/>
        <w:ind w:firstLine="446"/>
        <w:rPr>
          <w:sz w:val="24"/>
        </w:rPr>
      </w:pPr>
    </w:p>
    <w:p w:rsidR="001566D3" w:rsidRDefault="00DB4E38">
      <w:pPr>
        <w:pStyle w:val="af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1566D3" w:rsidRDefault="00DB4E38">
      <w:pPr>
        <w:pStyle w:val="af4"/>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1566D3" w:rsidRDefault="001566D3">
      <w:pPr>
        <w:pStyle w:val="af4"/>
        <w:tabs>
          <w:tab w:val="left" w:pos="360"/>
        </w:tabs>
        <w:spacing w:line="360" w:lineRule="auto"/>
        <w:ind w:firstLine="446"/>
        <w:rPr>
          <w:sz w:val="24"/>
        </w:rPr>
      </w:pPr>
    </w:p>
    <w:p w:rsidR="001566D3" w:rsidRDefault="00DB4E38">
      <w:pPr>
        <w:autoSpaceDE w:val="0"/>
        <w:autoSpaceDN w:val="0"/>
        <w:spacing w:line="500" w:lineRule="exact"/>
        <w:ind w:left="3840"/>
        <w:jc w:val="left"/>
        <w:rPr>
          <w:sz w:val="24"/>
          <w:szCs w:val="24"/>
        </w:rPr>
      </w:pPr>
      <w:r>
        <w:rPr>
          <w:sz w:val="24"/>
          <w:szCs w:val="24"/>
        </w:rPr>
        <w:t>投标人名称：</w:t>
      </w:r>
    </w:p>
    <w:p w:rsidR="001566D3" w:rsidRDefault="001566D3">
      <w:pPr>
        <w:autoSpaceDE w:val="0"/>
        <w:autoSpaceDN w:val="0"/>
        <w:spacing w:line="500" w:lineRule="exact"/>
        <w:ind w:left="3840"/>
        <w:jc w:val="left"/>
        <w:rPr>
          <w:sz w:val="24"/>
          <w:szCs w:val="24"/>
        </w:rPr>
      </w:pPr>
    </w:p>
    <w:p w:rsidR="001566D3" w:rsidRDefault="00DB4E38">
      <w:pPr>
        <w:autoSpaceDE w:val="0"/>
        <w:autoSpaceDN w:val="0"/>
        <w:spacing w:line="500" w:lineRule="exact"/>
        <w:ind w:left="3840"/>
        <w:jc w:val="left"/>
        <w:rPr>
          <w:sz w:val="24"/>
          <w:szCs w:val="24"/>
        </w:rPr>
      </w:pPr>
      <w:r>
        <w:rPr>
          <w:sz w:val="24"/>
          <w:szCs w:val="24"/>
        </w:rPr>
        <w:t>日期：</w:t>
      </w:r>
    </w:p>
    <w:p w:rsidR="001566D3" w:rsidRDefault="001566D3">
      <w:pPr>
        <w:autoSpaceDE w:val="0"/>
        <w:autoSpaceDN w:val="0"/>
        <w:spacing w:line="500" w:lineRule="exact"/>
        <w:ind w:left="3840"/>
        <w:jc w:val="left"/>
        <w:rPr>
          <w:sz w:val="24"/>
          <w:szCs w:val="24"/>
        </w:rPr>
      </w:pPr>
    </w:p>
    <w:p w:rsidR="001566D3" w:rsidRDefault="00DB4E38">
      <w:pPr>
        <w:pStyle w:val="af4"/>
        <w:tabs>
          <w:tab w:val="left" w:pos="360"/>
        </w:tabs>
        <w:spacing w:line="360" w:lineRule="auto"/>
        <w:ind w:firstLineChars="0" w:firstLine="0"/>
        <w:rPr>
          <w:sz w:val="24"/>
          <w:u w:val="single"/>
        </w:rPr>
      </w:pPr>
      <w:r>
        <w:rPr>
          <w:rFonts w:hint="eastAsia"/>
          <w:sz w:val="24"/>
          <w:u w:val="single"/>
        </w:rPr>
        <w:t xml:space="preserve">                                                                     </w:t>
      </w:r>
    </w:p>
    <w:p w:rsidR="001566D3" w:rsidRDefault="001566D3">
      <w:pPr>
        <w:pStyle w:val="af4"/>
        <w:tabs>
          <w:tab w:val="left" w:pos="360"/>
        </w:tabs>
        <w:spacing w:line="360" w:lineRule="auto"/>
        <w:ind w:firstLine="446"/>
        <w:rPr>
          <w:sz w:val="24"/>
        </w:rPr>
      </w:pPr>
    </w:p>
    <w:p w:rsidR="001566D3" w:rsidRDefault="001566D3">
      <w:pPr>
        <w:pStyle w:val="af4"/>
        <w:spacing w:line="360" w:lineRule="auto"/>
        <w:ind w:firstLineChars="0" w:firstLine="0"/>
        <w:jc w:val="center"/>
        <w:rPr>
          <w:b/>
          <w:sz w:val="24"/>
        </w:rPr>
      </w:pPr>
    </w:p>
    <w:p w:rsidR="001566D3" w:rsidRDefault="001566D3">
      <w:pPr>
        <w:pStyle w:val="af4"/>
        <w:spacing w:line="360" w:lineRule="auto"/>
        <w:ind w:firstLineChars="0" w:firstLine="0"/>
        <w:jc w:val="center"/>
        <w:rPr>
          <w:b/>
          <w:sz w:val="24"/>
        </w:rPr>
      </w:pPr>
    </w:p>
    <w:p w:rsidR="001566D3" w:rsidRDefault="00DB4E38">
      <w:pPr>
        <w:pStyle w:val="af4"/>
        <w:spacing w:line="360" w:lineRule="auto"/>
        <w:ind w:firstLineChars="0" w:firstLine="0"/>
        <w:jc w:val="center"/>
        <w:rPr>
          <w:b/>
          <w:sz w:val="24"/>
        </w:rPr>
      </w:pPr>
      <w:r>
        <w:rPr>
          <w:rFonts w:hint="eastAsia"/>
          <w:b/>
          <w:sz w:val="24"/>
        </w:rPr>
        <w:t>证明材料</w:t>
      </w:r>
    </w:p>
    <w:p w:rsidR="001566D3" w:rsidRDefault="001566D3">
      <w:pPr>
        <w:pStyle w:val="af4"/>
        <w:tabs>
          <w:tab w:val="left" w:pos="360"/>
        </w:tabs>
        <w:spacing w:line="360" w:lineRule="auto"/>
        <w:ind w:firstLine="446"/>
        <w:rPr>
          <w:sz w:val="24"/>
        </w:rPr>
      </w:pPr>
    </w:p>
    <w:p w:rsidR="001566D3" w:rsidRDefault="00DB4E38">
      <w:pPr>
        <w:pStyle w:val="af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1566D3" w:rsidRDefault="001566D3">
      <w:pPr>
        <w:pStyle w:val="af4"/>
        <w:tabs>
          <w:tab w:val="left" w:pos="360"/>
        </w:tabs>
        <w:spacing w:line="360" w:lineRule="auto"/>
        <w:ind w:firstLine="446"/>
        <w:rPr>
          <w:sz w:val="24"/>
        </w:rPr>
      </w:pPr>
    </w:p>
    <w:p w:rsidR="001566D3" w:rsidRDefault="001566D3">
      <w:pPr>
        <w:pStyle w:val="af4"/>
        <w:tabs>
          <w:tab w:val="left" w:pos="360"/>
        </w:tabs>
        <w:spacing w:line="360" w:lineRule="auto"/>
        <w:ind w:firstLine="446"/>
        <w:rPr>
          <w:sz w:val="24"/>
        </w:rPr>
      </w:pPr>
    </w:p>
    <w:p w:rsidR="001566D3" w:rsidRDefault="001566D3">
      <w:pPr>
        <w:autoSpaceDE w:val="0"/>
        <w:autoSpaceDN w:val="0"/>
        <w:spacing w:line="500" w:lineRule="exact"/>
        <w:ind w:left="3840"/>
        <w:jc w:val="left"/>
        <w:rPr>
          <w:sz w:val="24"/>
          <w:szCs w:val="24"/>
        </w:rPr>
      </w:pPr>
    </w:p>
    <w:p w:rsidR="001566D3" w:rsidRDefault="001566D3">
      <w:pPr>
        <w:autoSpaceDE w:val="0"/>
        <w:autoSpaceDN w:val="0"/>
        <w:spacing w:line="500" w:lineRule="exact"/>
        <w:ind w:left="3840"/>
        <w:jc w:val="left"/>
        <w:rPr>
          <w:sz w:val="24"/>
          <w:szCs w:val="24"/>
        </w:rPr>
      </w:pPr>
    </w:p>
    <w:p w:rsidR="001566D3" w:rsidRDefault="00DB4E38">
      <w:pPr>
        <w:autoSpaceDE w:val="0"/>
        <w:autoSpaceDN w:val="0"/>
        <w:spacing w:line="500" w:lineRule="exact"/>
        <w:ind w:left="3840"/>
        <w:jc w:val="left"/>
        <w:rPr>
          <w:sz w:val="24"/>
          <w:szCs w:val="24"/>
        </w:rPr>
      </w:pPr>
      <w:r>
        <w:rPr>
          <w:sz w:val="24"/>
          <w:szCs w:val="24"/>
        </w:rPr>
        <w:t>投标人名称：</w:t>
      </w:r>
    </w:p>
    <w:p w:rsidR="001566D3" w:rsidRDefault="001566D3">
      <w:pPr>
        <w:autoSpaceDE w:val="0"/>
        <w:autoSpaceDN w:val="0"/>
        <w:spacing w:line="500" w:lineRule="exact"/>
        <w:ind w:left="3840"/>
        <w:jc w:val="left"/>
        <w:rPr>
          <w:sz w:val="24"/>
          <w:szCs w:val="24"/>
        </w:rPr>
      </w:pPr>
    </w:p>
    <w:p w:rsidR="001566D3" w:rsidRDefault="00DB4E38">
      <w:pPr>
        <w:autoSpaceDE w:val="0"/>
        <w:autoSpaceDN w:val="0"/>
        <w:spacing w:line="500" w:lineRule="exact"/>
        <w:ind w:left="3840"/>
        <w:jc w:val="left"/>
        <w:rPr>
          <w:b/>
          <w:sz w:val="24"/>
        </w:rPr>
      </w:pPr>
      <w:r>
        <w:rPr>
          <w:sz w:val="24"/>
          <w:szCs w:val="24"/>
        </w:rPr>
        <w:t>日期：</w:t>
      </w:r>
    </w:p>
    <w:p w:rsidR="001566D3" w:rsidRDefault="00DB4E38" w:rsidP="00184741">
      <w:pPr>
        <w:tabs>
          <w:tab w:val="left" w:pos="360"/>
        </w:tabs>
        <w:spacing w:line="360" w:lineRule="auto"/>
        <w:ind w:firstLineChars="200" w:firstLine="446"/>
        <w:rPr>
          <w:bCs/>
          <w:sz w:val="24"/>
        </w:rPr>
      </w:pPr>
      <w:r>
        <w:rPr>
          <w:bCs/>
          <w:sz w:val="24"/>
        </w:rPr>
        <w:t xml:space="preserve"> </w:t>
      </w:r>
    </w:p>
    <w:p w:rsidR="001566D3" w:rsidRDefault="001566D3" w:rsidP="00184741">
      <w:pPr>
        <w:tabs>
          <w:tab w:val="left" w:pos="360"/>
        </w:tabs>
        <w:spacing w:line="360" w:lineRule="auto"/>
        <w:ind w:firstLineChars="200" w:firstLine="446"/>
        <w:rPr>
          <w:sz w:val="24"/>
        </w:rPr>
      </w:pPr>
    </w:p>
    <w:p w:rsidR="001566D3" w:rsidRDefault="00DB4E38">
      <w:pPr>
        <w:widowControl/>
        <w:jc w:val="left"/>
        <w:rPr>
          <w:sz w:val="24"/>
        </w:rPr>
      </w:pPr>
      <w:r>
        <w:rPr>
          <w:sz w:val="24"/>
        </w:rPr>
        <w:br w:type="page"/>
      </w:r>
    </w:p>
    <w:p w:rsidR="001566D3" w:rsidRDefault="00DB4E38">
      <w:pPr>
        <w:snapToGrid w:val="0"/>
        <w:spacing w:line="360" w:lineRule="auto"/>
        <w:rPr>
          <w:b/>
          <w:bCs/>
          <w:sz w:val="24"/>
        </w:rPr>
      </w:pPr>
      <w:r>
        <w:rPr>
          <w:b/>
          <w:sz w:val="24"/>
        </w:rPr>
        <w:t>附件</w:t>
      </w:r>
      <w:r>
        <w:rPr>
          <w:b/>
          <w:sz w:val="24"/>
        </w:rPr>
        <w:t>1</w:t>
      </w:r>
      <w:r>
        <w:rPr>
          <w:rFonts w:hint="eastAsia"/>
          <w:b/>
          <w:sz w:val="24"/>
        </w:rPr>
        <w:t>2</w:t>
      </w:r>
      <w:r>
        <w:rPr>
          <w:b/>
          <w:sz w:val="24"/>
        </w:rPr>
        <w:t>：招标文件</w:t>
      </w:r>
      <w:r>
        <w:rPr>
          <w:b/>
          <w:bCs/>
          <w:sz w:val="24"/>
        </w:rPr>
        <w:t>评分因素及评标标准中要求的证明材料扫描件、方案等</w:t>
      </w:r>
    </w:p>
    <w:p w:rsidR="001566D3" w:rsidRDefault="00DB4E38">
      <w:pPr>
        <w:widowControl/>
        <w:jc w:val="left"/>
        <w:rPr>
          <w:b/>
          <w:bCs/>
          <w:sz w:val="24"/>
        </w:rPr>
      </w:pPr>
      <w:r>
        <w:rPr>
          <w:b/>
          <w:bCs/>
          <w:sz w:val="24"/>
        </w:rPr>
        <w:br w:type="page"/>
      </w:r>
    </w:p>
    <w:p w:rsidR="001566D3" w:rsidRDefault="00DB4E38">
      <w:pPr>
        <w:snapToGrid w:val="0"/>
        <w:spacing w:line="360" w:lineRule="auto"/>
        <w:rPr>
          <w:b/>
          <w:sz w:val="24"/>
          <w:szCs w:val="21"/>
        </w:rPr>
      </w:pPr>
      <w:r>
        <w:rPr>
          <w:b/>
          <w:bCs/>
          <w:sz w:val="24"/>
        </w:rPr>
        <w:t>附件</w:t>
      </w:r>
      <w:r>
        <w:rPr>
          <w:b/>
          <w:bCs/>
          <w:sz w:val="24"/>
        </w:rPr>
        <w:t>1</w:t>
      </w:r>
      <w:r>
        <w:rPr>
          <w:rFonts w:hint="eastAsia"/>
          <w:b/>
          <w:bCs/>
          <w:sz w:val="24"/>
        </w:rPr>
        <w:t>3</w:t>
      </w:r>
      <w:r>
        <w:rPr>
          <w:b/>
          <w:bCs/>
          <w:sz w:val="24"/>
        </w:rPr>
        <w:t>：</w:t>
      </w:r>
      <w:r>
        <w:rPr>
          <w:b/>
          <w:sz w:val="24"/>
        </w:rPr>
        <w:t>投标人认为需要提供的其他资料</w:t>
      </w:r>
    </w:p>
    <w:p w:rsidR="001566D3" w:rsidRDefault="001566D3" w:rsidP="001566D3">
      <w:pPr>
        <w:tabs>
          <w:tab w:val="left" w:pos="360"/>
        </w:tabs>
        <w:spacing w:afterLines="100" w:after="285" w:line="360" w:lineRule="auto"/>
        <w:ind w:firstLineChars="200" w:firstLine="446"/>
        <w:rPr>
          <w:sz w:val="24"/>
          <w:szCs w:val="21"/>
        </w:rPr>
      </w:pPr>
    </w:p>
    <w:sectPr w:rsidR="001566D3">
      <w:footerReference w:type="default" r:id="rId1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4E38" w:rsidRDefault="00DB4E38">
      <w:r>
        <w:separator/>
      </w:r>
    </w:p>
  </w:endnote>
  <w:endnote w:type="continuationSeparator" w:id="0">
    <w:p w:rsidR="00DB4E38" w:rsidRDefault="00DB4E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6D3" w:rsidRDefault="00DB4E38">
    <w:pPr>
      <w:pStyle w:val="aa"/>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1566D3" w:rsidRDefault="001566D3">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sdtPr>
    <w:sdtEndPr/>
    <w:sdtContent>
      <w:p w:rsidR="001566D3" w:rsidRDefault="00DB4E38">
        <w:pPr>
          <w:pStyle w:val="aa"/>
          <w:jc w:val="center"/>
        </w:pPr>
        <w:r>
          <w:fldChar w:fldCharType="begin"/>
        </w:r>
        <w:r>
          <w:instrText>PAGE   \* MERGEFORMAT</w:instrText>
        </w:r>
        <w:r>
          <w:fldChar w:fldCharType="separate"/>
        </w:r>
        <w:r w:rsidR="00184741" w:rsidRPr="00184741">
          <w:rPr>
            <w:noProof/>
            <w:lang w:val="zh-CN"/>
          </w:rPr>
          <w:t>59</w:t>
        </w:r>
        <w:r>
          <w:fldChar w:fldCharType="end"/>
        </w:r>
      </w:p>
    </w:sdtContent>
  </w:sdt>
  <w:p w:rsidR="001566D3" w:rsidRDefault="001566D3">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sdtPr>
    <w:sdtEndPr/>
    <w:sdtContent>
      <w:p w:rsidR="001566D3" w:rsidRDefault="00DB4E38">
        <w:pPr>
          <w:pStyle w:val="aa"/>
          <w:jc w:val="center"/>
        </w:pPr>
        <w:r>
          <w:fldChar w:fldCharType="begin"/>
        </w:r>
        <w:r>
          <w:instrText>PAGE   \* MERGEFORMAT</w:instrText>
        </w:r>
        <w:r>
          <w:fldChar w:fldCharType="separate"/>
        </w:r>
        <w:r w:rsidR="00595D0B" w:rsidRPr="00595D0B">
          <w:rPr>
            <w:noProof/>
            <w:lang w:val="zh-CN"/>
          </w:rPr>
          <w:t>1</w:t>
        </w:r>
        <w:r>
          <w:fldChar w:fldCharType="end"/>
        </w:r>
      </w:p>
    </w:sdtContent>
  </w:sdt>
  <w:p w:rsidR="001566D3" w:rsidRDefault="001566D3">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6D3" w:rsidRDefault="00DB4E38">
    <w:pPr>
      <w:pStyle w:val="aa"/>
      <w:jc w:val="center"/>
    </w:pPr>
    <w:r>
      <w:rPr>
        <w:b/>
      </w:rPr>
      <w:fldChar w:fldCharType="begin"/>
    </w:r>
    <w:r>
      <w:rPr>
        <w:b/>
      </w:rPr>
      <w:instrText>PAGE  \* Arabic  \* MERGEFORMAT</w:instrText>
    </w:r>
    <w:r>
      <w:rPr>
        <w:b/>
      </w:rPr>
      <w:fldChar w:fldCharType="separate"/>
    </w:r>
    <w:r w:rsidR="00184741" w:rsidRPr="00184741">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4E38" w:rsidRDefault="00DB4E38">
      <w:r>
        <w:separator/>
      </w:r>
    </w:p>
  </w:footnote>
  <w:footnote w:type="continuationSeparator" w:id="0">
    <w:p w:rsidR="00DB4E38" w:rsidRDefault="00DB4E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6D3" w:rsidRDefault="001566D3">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6D3" w:rsidRDefault="001566D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6D3" w:rsidRDefault="001566D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566D3"/>
    <w:rsid w:val="0016466C"/>
    <w:rsid w:val="001659F0"/>
    <w:rsid w:val="0016727F"/>
    <w:rsid w:val="001704C8"/>
    <w:rsid w:val="001707F2"/>
    <w:rsid w:val="00173561"/>
    <w:rsid w:val="00181ED5"/>
    <w:rsid w:val="001822E0"/>
    <w:rsid w:val="001834DA"/>
    <w:rsid w:val="001837F4"/>
    <w:rsid w:val="00183D6B"/>
    <w:rsid w:val="00184741"/>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5D0B"/>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2F44"/>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4E38"/>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0AA20101"/>
    <w:rsid w:val="1C4D0853"/>
    <w:rsid w:val="20B42FFB"/>
    <w:rsid w:val="3AF16A62"/>
    <w:rsid w:val="5BAB3257"/>
    <w:rsid w:val="713A287A"/>
    <w:rsid w:val="7B5857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E7E9665-3942-457E-901B-A2E7FC567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5577</Words>
  <Characters>31793</Characters>
  <Application>Microsoft Office Word</Application>
  <DocSecurity>0</DocSecurity>
  <Lines>264</Lines>
  <Paragraphs>74</Paragraphs>
  <ScaleCrop>false</ScaleCrop>
  <Company>MS</Company>
  <LinksUpToDate>false</LinksUpToDate>
  <CharactersWithSpaces>37296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第二评标室项目人</cp:lastModifiedBy>
  <cp:revision>2</cp:revision>
  <dcterms:created xsi:type="dcterms:W3CDTF">2025-10-21T02:31:00Z</dcterms:created>
  <dcterms:modified xsi:type="dcterms:W3CDTF">2025-10-21T02:31:00Z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F87AE503521A404EAAD2964052486254_13</vt:lpwstr>
  </property>
</Properties>
</file>