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2F4FD8" w:rsidRDefault="00AE5C1F" w:rsidP="00AE5C1F">
      <w:pPr>
        <w:rPr>
          <w:sz w:val="84"/>
        </w:rPr>
      </w:pPr>
      <w:bookmarkStart w:id="0" w:name="OLE_LINK112"/>
      <w:bookmarkStart w:id="1" w:name="_GoBack"/>
    </w:p>
    <w:p w:rsidR="00AE5C1F" w:rsidRPr="001C1AFF" w:rsidRDefault="0021094C" w:rsidP="002D47DC">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5.1pt,18.75pt" to="9.2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1pt,153pt" to="157.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2D47DC" w:rsidRPr="002D47DC">
        <w:rPr>
          <w:rFonts w:ascii="黑体" w:eastAsia="黑体" w:hAnsi="黑体" w:hint="eastAsia"/>
          <w:b/>
          <w:spacing w:val="40"/>
          <w:w w:val="66"/>
          <w:sz w:val="60"/>
          <w:szCs w:val="60"/>
        </w:rPr>
        <w:t>天津滨海高新技术产业开发区资产管理办公室（天津滨海高新技术产业开发区基本建设管理办公室）2025</w:t>
      </w:r>
      <w:r w:rsidR="002D47DC">
        <w:rPr>
          <w:rFonts w:ascii="黑体" w:eastAsia="黑体" w:hAnsi="黑体" w:hint="eastAsia"/>
          <w:b/>
          <w:spacing w:val="40"/>
          <w:w w:val="66"/>
          <w:sz w:val="60"/>
          <w:szCs w:val="60"/>
        </w:rPr>
        <w:t>年高新区业务专线租用</w:t>
      </w:r>
      <w:r w:rsidR="000826F9" w:rsidRPr="001C1AFF">
        <w:rPr>
          <w:rFonts w:ascii="黑体" w:eastAsia="黑体" w:hAnsi="黑体"/>
          <w:b/>
          <w:spacing w:val="40"/>
          <w:w w:val="66"/>
          <w:sz w:val="60"/>
          <w:szCs w:val="60"/>
        </w:rPr>
        <w:t>项目</w: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2D47DC" w:rsidRPr="002D47DC">
        <w:rPr>
          <w:rFonts w:ascii="黑体" w:eastAsia="黑体" w:hAnsi="黑体"/>
          <w:b/>
          <w:spacing w:val="40"/>
          <w:w w:val="66"/>
          <w:sz w:val="32"/>
          <w:szCs w:val="32"/>
        </w:rPr>
        <w:t>TJBH-2025-D-0138</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Default="00AE5C1F" w:rsidP="00AE5C1F">
      <w:pPr>
        <w:rPr>
          <w:rFonts w:ascii="黑体" w:eastAsia="黑体" w:hAnsi="黑体"/>
          <w:b/>
          <w:sz w:val="36"/>
        </w:rPr>
      </w:pPr>
    </w:p>
    <w:p w:rsidR="007F656E" w:rsidRDefault="007F656E" w:rsidP="00AE5C1F">
      <w:pPr>
        <w:rPr>
          <w:rFonts w:ascii="黑体" w:eastAsia="黑体" w:hAnsi="黑体"/>
          <w:b/>
          <w:sz w:val="36"/>
        </w:rPr>
      </w:pPr>
    </w:p>
    <w:p w:rsidR="007F656E" w:rsidRPr="001C1AFF" w:rsidRDefault="007F656E"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CC1F02">
        <w:rPr>
          <w:rFonts w:ascii="黑体" w:eastAsia="黑体" w:hAnsi="黑体" w:hint="eastAsia"/>
          <w:b/>
          <w:bCs/>
          <w:kern w:val="0"/>
          <w:sz w:val="44"/>
          <w:szCs w:val="44"/>
        </w:rPr>
        <w:t>9</w:t>
      </w:r>
    </w:p>
    <w:p w:rsidR="00461A5D" w:rsidRPr="001C1AFF" w:rsidRDefault="00461A5D" w:rsidP="002D47DC">
      <w:pP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2"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2"/>
    </w:p>
    <w:p w:rsidR="00E92A1C" w:rsidRPr="001C1AFF" w:rsidRDefault="00E92A1C" w:rsidP="002B54E6">
      <w:pPr>
        <w:pStyle w:val="Default"/>
        <w:spacing w:line="360" w:lineRule="auto"/>
        <w:ind w:firstLineChars="200" w:firstLine="446"/>
        <w:jc w:val="both"/>
        <w:rPr>
          <w:rFonts w:ascii="Times New Roman" w:eastAsia="宋体" w:hAnsi="Times New Roman" w:cs="Times New Roman"/>
          <w:color w:val="auto"/>
          <w:szCs w:val="32"/>
        </w:rPr>
      </w:pPr>
      <w:bookmarkStart w:id="3" w:name="OLE_LINK71"/>
      <w:bookmarkStart w:id="4" w:name="OLE_LINK72"/>
      <w:r w:rsidRPr="00015ED1">
        <w:rPr>
          <w:rFonts w:ascii="Times New Roman" w:eastAsia="宋体" w:hAnsiTheme="minorEastAsia" w:cs="Times New Roman"/>
          <w:color w:val="auto"/>
          <w:szCs w:val="32"/>
        </w:rPr>
        <w:t>受</w:t>
      </w:r>
      <w:r w:rsidR="002D47DC" w:rsidRPr="00015ED1">
        <w:rPr>
          <w:rFonts w:ascii="Times New Roman" w:eastAsia="宋体" w:hAnsiTheme="minorEastAsia" w:cs="Times New Roman" w:hint="eastAsia"/>
          <w:color w:val="auto"/>
          <w:szCs w:val="32"/>
        </w:rPr>
        <w:t>天津滨海高新技术产业开发区资产管理办公室（天津滨海高新技术产业开发区基本建设管理办公室）</w:t>
      </w:r>
      <w:r w:rsidRPr="00015ED1">
        <w:rPr>
          <w:rFonts w:ascii="Times New Roman" w:eastAsia="宋体" w:hAnsiTheme="minorEastAsia" w:cs="Times New Roman"/>
          <w:color w:val="auto"/>
          <w:szCs w:val="32"/>
        </w:rPr>
        <w:t>委托，</w:t>
      </w:r>
      <w:r w:rsidR="009739A9" w:rsidRPr="00015ED1">
        <w:rPr>
          <w:rFonts w:ascii="Times New Roman" w:eastAsia="宋体" w:hAnsiTheme="minorEastAsia" w:cs="Times New Roman"/>
          <w:color w:val="auto"/>
          <w:szCs w:val="32"/>
        </w:rPr>
        <w:t>天津市滨海新区政府采购中心</w:t>
      </w:r>
      <w:r w:rsidRPr="00015ED1">
        <w:rPr>
          <w:rFonts w:ascii="Times New Roman" w:eastAsia="宋体" w:hAnsiTheme="minorEastAsia" w:cs="Times New Roman"/>
          <w:color w:val="auto"/>
          <w:szCs w:val="32"/>
        </w:rPr>
        <w:t>将以公开招标方式，对</w:t>
      </w:r>
      <w:r w:rsidR="002D47DC" w:rsidRPr="00015ED1">
        <w:rPr>
          <w:rFonts w:ascii="Times New Roman" w:eastAsia="宋体" w:hAnsiTheme="minorEastAsia" w:cs="Times New Roman" w:hint="eastAsia"/>
          <w:color w:val="auto"/>
          <w:szCs w:val="32"/>
        </w:rPr>
        <w:t>天津滨海高新技术产业开发区资产管理办公室（天津滨海高新技术产业开发区基本建设管理办公室）</w:t>
      </w:r>
      <w:r w:rsidR="002D47DC" w:rsidRPr="00015ED1">
        <w:rPr>
          <w:rFonts w:ascii="Times New Roman" w:eastAsia="宋体" w:hAnsiTheme="minorEastAsia" w:cs="Times New Roman" w:hint="eastAsia"/>
          <w:color w:val="auto"/>
          <w:szCs w:val="32"/>
        </w:rPr>
        <w:t>2025</w:t>
      </w:r>
      <w:r w:rsidR="002D47DC" w:rsidRPr="002D47DC">
        <w:rPr>
          <w:rFonts w:ascii="Times New Roman" w:eastAsia="宋体" w:hAnsiTheme="minorEastAsia" w:cs="Times New Roman" w:hint="eastAsia"/>
          <w:color w:val="auto"/>
          <w:szCs w:val="32"/>
        </w:rPr>
        <w:t>年高新区业务专线租用项目</w:t>
      </w:r>
      <w:r w:rsidRPr="001C1AFF">
        <w:rPr>
          <w:rFonts w:ascii="Times New Roman" w:eastAsia="宋体" w:hAnsiTheme="minorEastAsia" w:cs="Times New Roman"/>
          <w:color w:val="auto"/>
          <w:szCs w:val="32"/>
        </w:rPr>
        <w:t>实施政府采购。现欢迎合格的供应商参加投标。</w:t>
      </w:r>
    </w:p>
    <w:p w:rsidR="00275C48" w:rsidRPr="001C1AFF" w:rsidRDefault="00275C48" w:rsidP="002B54E6">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2D47DC" w:rsidRPr="002D47DC">
        <w:rPr>
          <w:rFonts w:ascii="Times New Roman" w:eastAsia="宋体" w:hAnsiTheme="minorEastAsia" w:cs="Times New Roman" w:hint="eastAsia"/>
          <w:color w:val="auto"/>
        </w:rPr>
        <w:t>天津滨海高新技术产业开发区资产管理办公室（天津滨海高新技术产业开发区基本建设管理办公室）</w:t>
      </w:r>
      <w:r w:rsidR="002D47DC" w:rsidRPr="002D47DC">
        <w:rPr>
          <w:rFonts w:ascii="Times New Roman" w:eastAsia="宋体" w:hAnsiTheme="minorEastAsia" w:cs="Times New Roman" w:hint="eastAsia"/>
          <w:color w:val="auto"/>
        </w:rPr>
        <w:t>2025</w:t>
      </w:r>
      <w:r w:rsidR="002D47DC" w:rsidRPr="002D47DC">
        <w:rPr>
          <w:rFonts w:ascii="Times New Roman" w:eastAsia="宋体" w:hAnsiTheme="minorEastAsia" w:cs="Times New Roman" w:hint="eastAsia"/>
          <w:color w:val="auto"/>
        </w:rPr>
        <w:t>年高新区业务专线租用项目</w:t>
      </w:r>
    </w:p>
    <w:p w:rsidR="00E92A1C" w:rsidRPr="001C1AFF" w:rsidRDefault="00E92A1C"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bookmarkStart w:id="5" w:name="OLE_LINK46"/>
      <w:bookmarkStart w:id="6" w:name="OLE_LINK47"/>
      <w:bookmarkStart w:id="7" w:name="OLE_LINK48"/>
      <w:r w:rsidR="002D47DC" w:rsidRPr="002D47DC">
        <w:rPr>
          <w:rFonts w:ascii="Times New Roman" w:eastAsia="宋体" w:hAnsiTheme="minorEastAsia" w:cs="Times New Roman"/>
          <w:color w:val="auto"/>
        </w:rPr>
        <w:t>TJBH-2025-D-0138</w:t>
      </w:r>
      <w:bookmarkEnd w:id="5"/>
      <w:bookmarkEnd w:id="6"/>
      <w:bookmarkEnd w:id="7"/>
    </w:p>
    <w:p w:rsidR="00E92A1C" w:rsidRPr="00015ED1" w:rsidRDefault="00E92A1C" w:rsidP="002B54E6">
      <w:pPr>
        <w:pStyle w:val="Default"/>
        <w:spacing w:line="360" w:lineRule="auto"/>
        <w:ind w:firstLineChars="200" w:firstLine="446"/>
        <w:jc w:val="both"/>
        <w:rPr>
          <w:rFonts w:ascii="Times New Roman" w:eastAsia="宋体" w:hAnsi="Times New Roman" w:cs="Times New Roman"/>
          <w:color w:val="auto"/>
        </w:rPr>
      </w:pPr>
      <w:r w:rsidRPr="00015ED1">
        <w:rPr>
          <w:rFonts w:ascii="Times New Roman" w:eastAsia="宋体" w:hAnsiTheme="minorEastAsia" w:cs="Times New Roman"/>
          <w:color w:val="auto"/>
        </w:rPr>
        <w:t>二、项目内容</w:t>
      </w:r>
    </w:p>
    <w:p w:rsidR="00F62AA7" w:rsidRPr="00015ED1" w:rsidRDefault="006633CF" w:rsidP="002B54E6">
      <w:pPr>
        <w:pStyle w:val="Default"/>
        <w:ind w:firstLineChars="196" w:firstLine="437"/>
        <w:rPr>
          <w:rFonts w:ascii="Times New Roman" w:eastAsia="宋体" w:hAnsi="Times New Roman"/>
          <w:color w:val="auto"/>
        </w:rPr>
      </w:pPr>
      <w:r w:rsidRPr="00015ED1">
        <w:rPr>
          <w:rFonts w:ascii="Times New Roman" w:eastAsia="宋体" w:hAnsiTheme="minorEastAsia" w:hint="eastAsia"/>
          <w:color w:val="auto"/>
        </w:rPr>
        <w:t>第一包：</w:t>
      </w:r>
      <w:r w:rsidR="0071299E" w:rsidRPr="00015ED1">
        <w:rPr>
          <w:rFonts w:ascii="Times New Roman" w:eastAsia="宋体" w:hAnsiTheme="minorEastAsia" w:hint="eastAsia"/>
          <w:color w:val="auto"/>
        </w:rPr>
        <w:t>网</w:t>
      </w:r>
      <w:r w:rsidR="000F389E">
        <w:rPr>
          <w:rFonts w:ascii="Times New Roman" w:eastAsia="宋体" w:hAnsiTheme="minorEastAsia" w:hint="eastAsia"/>
          <w:color w:val="auto"/>
        </w:rPr>
        <w:t>络</w:t>
      </w:r>
      <w:r w:rsidR="0071299E" w:rsidRPr="00015ED1">
        <w:rPr>
          <w:rFonts w:ascii="Times New Roman" w:eastAsia="宋体" w:hAnsiTheme="minorEastAsia" w:hint="eastAsia"/>
          <w:color w:val="auto"/>
        </w:rPr>
        <w:t>接入</w:t>
      </w:r>
      <w:r w:rsidR="00F62AA7" w:rsidRPr="00015ED1">
        <w:rPr>
          <w:rFonts w:ascii="Times New Roman" w:eastAsia="宋体" w:hAnsiTheme="minorEastAsia" w:hint="eastAsia"/>
          <w:color w:val="auto"/>
        </w:rPr>
        <w:t>服务，合同履行期限</w:t>
      </w:r>
      <w:r w:rsidR="0071299E" w:rsidRPr="00015ED1">
        <w:rPr>
          <w:rFonts w:ascii="Times New Roman" w:eastAsia="宋体" w:hAnsi="Times New Roman" w:hint="eastAsia"/>
          <w:color w:val="auto"/>
        </w:rPr>
        <w:t>：合同签订之日起</w:t>
      </w:r>
      <w:r w:rsidR="000F389E">
        <w:rPr>
          <w:rFonts w:ascii="Times New Roman" w:eastAsia="宋体" w:hAnsi="Times New Roman" w:hint="eastAsia"/>
          <w:color w:val="auto"/>
        </w:rPr>
        <w:t>10</w:t>
      </w:r>
      <w:r w:rsidR="0071299E" w:rsidRPr="00015ED1">
        <w:rPr>
          <w:rFonts w:ascii="Times New Roman" w:eastAsia="宋体" w:hAnsi="Times New Roman" w:hint="eastAsia"/>
          <w:color w:val="auto"/>
        </w:rPr>
        <w:t>日内完成线路安装、调试并开通服务，服务期</w:t>
      </w:r>
      <w:r w:rsidR="0071299E" w:rsidRPr="00015ED1">
        <w:rPr>
          <w:rFonts w:ascii="Times New Roman" w:eastAsia="宋体" w:hAnsi="Times New Roman" w:hint="eastAsia"/>
          <w:color w:val="auto"/>
        </w:rPr>
        <w:t>1</w:t>
      </w:r>
      <w:r w:rsidR="0071299E" w:rsidRPr="00015ED1">
        <w:rPr>
          <w:rFonts w:ascii="Times New Roman" w:eastAsia="宋体" w:hAnsi="Times New Roman" w:hint="eastAsia"/>
          <w:color w:val="auto"/>
        </w:rPr>
        <w:t>年</w:t>
      </w:r>
      <w:r w:rsidR="00F62AA7" w:rsidRPr="00015ED1">
        <w:rPr>
          <w:rFonts w:ascii="Times New Roman" w:eastAsia="宋体" w:hAnsiTheme="minorEastAsia" w:hint="eastAsia"/>
          <w:color w:val="auto"/>
        </w:rPr>
        <w:t>。</w:t>
      </w:r>
    </w:p>
    <w:p w:rsidR="002C696D" w:rsidRPr="00015ED1" w:rsidRDefault="00E92A1C" w:rsidP="002B54E6">
      <w:pPr>
        <w:pStyle w:val="Default"/>
        <w:spacing w:line="360" w:lineRule="auto"/>
        <w:ind w:firstLineChars="200" w:firstLine="446"/>
        <w:jc w:val="both"/>
        <w:rPr>
          <w:rFonts w:ascii="Times New Roman" w:eastAsia="宋体" w:hAnsi="Times New Roman" w:cs="Times New Roman"/>
          <w:color w:val="auto"/>
        </w:rPr>
      </w:pPr>
      <w:r w:rsidRPr="00015ED1">
        <w:rPr>
          <w:rFonts w:ascii="Times New Roman" w:eastAsia="宋体" w:hAnsiTheme="minorEastAsia" w:cs="Times New Roman"/>
          <w:color w:val="auto"/>
        </w:rPr>
        <w:t>三、项目预算</w:t>
      </w:r>
    </w:p>
    <w:p w:rsidR="006044CF" w:rsidRPr="00015ED1" w:rsidRDefault="006044CF" w:rsidP="002B54E6">
      <w:pPr>
        <w:pStyle w:val="Default"/>
        <w:spacing w:line="360" w:lineRule="auto"/>
        <w:ind w:firstLineChars="200" w:firstLine="446"/>
        <w:jc w:val="both"/>
        <w:rPr>
          <w:rFonts w:ascii="Times New Roman" w:eastAsia="宋体" w:hAnsi="Times New Roman" w:cs="Times New Roman"/>
          <w:color w:val="auto"/>
        </w:rPr>
      </w:pPr>
      <w:r w:rsidRPr="00015ED1">
        <w:rPr>
          <w:rFonts w:ascii="Times New Roman" w:eastAsia="宋体" w:hAnsiTheme="minorEastAsia" w:cs="Times New Roman" w:hint="eastAsia"/>
          <w:color w:val="auto"/>
        </w:rPr>
        <w:t>第一包：</w:t>
      </w:r>
      <w:r w:rsidR="00015ED1" w:rsidRPr="00015ED1">
        <w:rPr>
          <w:rFonts w:ascii="Times New Roman" w:eastAsia="宋体" w:hAnsiTheme="minorEastAsia" w:cs="Times New Roman" w:hint="eastAsia"/>
          <w:color w:val="auto"/>
        </w:rPr>
        <w:t>1063200</w:t>
      </w:r>
      <w:r w:rsidR="00015ED1" w:rsidRPr="00015ED1">
        <w:rPr>
          <w:rFonts w:ascii="Times New Roman" w:eastAsia="宋体" w:hAnsiTheme="minorEastAsia" w:cs="Times New Roman" w:hint="eastAsia"/>
          <w:color w:val="auto"/>
        </w:rPr>
        <w:t>元。</w:t>
      </w:r>
    </w:p>
    <w:p w:rsidR="00E92A1C" w:rsidRPr="00015ED1" w:rsidRDefault="00CF6792" w:rsidP="002B54E6">
      <w:pPr>
        <w:pStyle w:val="Default"/>
        <w:spacing w:line="360" w:lineRule="auto"/>
        <w:ind w:firstLineChars="200" w:firstLine="446"/>
        <w:jc w:val="both"/>
        <w:rPr>
          <w:rFonts w:ascii="Times New Roman" w:eastAsia="宋体" w:hAnsi="Times New Roman" w:cs="Times New Roman"/>
          <w:color w:val="auto"/>
        </w:rPr>
      </w:pPr>
      <w:r w:rsidRPr="00015ED1">
        <w:rPr>
          <w:rFonts w:ascii="Times New Roman" w:eastAsia="宋体" w:hAnsiTheme="minorEastAsia" w:cs="Times New Roman" w:hint="eastAsia"/>
          <w:color w:val="auto"/>
        </w:rPr>
        <w:t>四</w:t>
      </w:r>
      <w:r w:rsidR="00E92A1C" w:rsidRPr="00015ED1">
        <w:rPr>
          <w:rFonts w:ascii="Times New Roman" w:eastAsia="宋体" w:hAnsiTheme="minorEastAsia" w:cs="Times New Roman"/>
          <w:color w:val="auto"/>
        </w:rPr>
        <w:t>、供应商资格要求（实质性要求）</w:t>
      </w:r>
    </w:p>
    <w:p w:rsidR="00CF31B8" w:rsidRPr="00015ED1" w:rsidRDefault="00CF31B8" w:rsidP="002B54E6">
      <w:pPr>
        <w:pStyle w:val="Default"/>
        <w:spacing w:line="360" w:lineRule="auto"/>
        <w:ind w:firstLineChars="200" w:firstLine="446"/>
        <w:rPr>
          <w:rFonts w:ascii="Times New Roman" w:eastAsia="宋体" w:hAnsi="Times New Roman" w:cs="Times New Roman"/>
          <w:color w:val="auto"/>
        </w:rPr>
      </w:pPr>
      <w:r w:rsidRPr="00015ED1">
        <w:rPr>
          <w:rFonts w:ascii="Times New Roman" w:eastAsia="宋体" w:hAnsiTheme="minorEastAsia" w:cs="Times New Roman"/>
          <w:color w:val="auto"/>
        </w:rPr>
        <w:t>（一）</w:t>
      </w:r>
      <w:r w:rsidR="0071299E" w:rsidRPr="00015ED1">
        <w:rPr>
          <w:rFonts w:ascii="Times New Roman" w:eastAsia="宋体" w:hAnsiTheme="minorEastAsia" w:cs="Times New Roman" w:hint="eastAsia"/>
          <w:color w:val="auto"/>
        </w:rPr>
        <w:t>投标人须具备《中华人民共和国增值电信业务经营许可证》（业务种类至少</w:t>
      </w:r>
      <w:proofErr w:type="gramStart"/>
      <w:r w:rsidR="0071299E" w:rsidRPr="00015ED1">
        <w:rPr>
          <w:rFonts w:ascii="Times New Roman" w:eastAsia="宋体" w:hAnsiTheme="minorEastAsia" w:cs="Times New Roman" w:hint="eastAsia"/>
          <w:color w:val="auto"/>
        </w:rPr>
        <w:t>包含第</w:t>
      </w:r>
      <w:proofErr w:type="gramEnd"/>
      <w:r w:rsidR="0071299E" w:rsidRPr="00015ED1">
        <w:rPr>
          <w:rFonts w:ascii="Times New Roman" w:eastAsia="宋体" w:hAnsiTheme="minorEastAsia" w:cs="Times New Roman" w:hint="eastAsia"/>
          <w:color w:val="auto"/>
        </w:rPr>
        <w:t>一类增值电信业务中的互联网接入服务业务），提供上述证书扫描件（若证书有附页需同时提供附页扫描件）；</w:t>
      </w:r>
    </w:p>
    <w:p w:rsidR="006044CF" w:rsidRPr="001C1AFF" w:rsidRDefault="006044CF"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（二）投标人须具备《中华人民共和国政府采购法》第二十二条第一款规定的条件，提供以下材料：</w:t>
      </w:r>
    </w:p>
    <w:p w:rsidR="006044CF" w:rsidRPr="001C1AFF" w:rsidRDefault="006044CF"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2B54E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2B54E6">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F91EB6" w:rsidRPr="00F91EB6">
        <w:rPr>
          <w:rFonts w:ascii="Times New Roman" w:eastAsia="宋体" w:hAnsi="Times New Roman" w:cs="Times New Roman" w:hint="eastAsia"/>
          <w:color w:val="auto"/>
        </w:rPr>
        <w:t>2024</w:t>
      </w:r>
      <w:r w:rsidR="00F91EB6"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2B54E6">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2B54E6">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2B54E6">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2B54E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Pr="001C1AFF" w:rsidRDefault="006044CF"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（三）本项目不接受联合体投标。</w:t>
      </w:r>
    </w:p>
    <w:p w:rsidR="00CF6792" w:rsidRPr="007E06D6" w:rsidRDefault="00CF6792" w:rsidP="002B54E6">
      <w:pPr>
        <w:pStyle w:val="Default"/>
        <w:spacing w:line="360" w:lineRule="auto"/>
        <w:ind w:firstLineChars="200" w:firstLine="446"/>
        <w:jc w:val="both"/>
        <w:rPr>
          <w:rFonts w:ascii="Times New Roman" w:eastAsia="宋体" w:hAnsi="Times New Roman" w:cs="Times New Roman"/>
          <w:color w:val="auto"/>
        </w:rPr>
      </w:pPr>
      <w:r w:rsidRPr="007E06D6">
        <w:rPr>
          <w:rFonts w:ascii="Times New Roman" w:eastAsia="宋体" w:hAnsiTheme="minorEastAsia" w:cs="Times New Roman" w:hint="eastAsia"/>
          <w:color w:val="auto"/>
        </w:rPr>
        <w:t>五</w:t>
      </w:r>
      <w:r w:rsidRPr="007E06D6">
        <w:rPr>
          <w:rFonts w:ascii="Times New Roman" w:eastAsia="宋体" w:hAnsiTheme="minorEastAsia" w:cs="Times New Roman"/>
          <w:color w:val="auto"/>
        </w:rPr>
        <w:t>、项目需要落实的政府采购政策</w:t>
      </w:r>
    </w:p>
    <w:p w:rsidR="00CF6792" w:rsidRPr="007E06D6" w:rsidRDefault="00CF6792" w:rsidP="002B54E6">
      <w:pPr>
        <w:pStyle w:val="Default"/>
        <w:spacing w:line="360" w:lineRule="auto"/>
        <w:ind w:firstLineChars="200" w:firstLine="446"/>
        <w:rPr>
          <w:rFonts w:ascii="Times New Roman" w:eastAsia="宋体" w:hAnsi="Times New Roman" w:cs="Times New Roman"/>
          <w:color w:val="auto"/>
        </w:rPr>
      </w:pPr>
      <w:bookmarkStart w:id="8" w:name="OLE_LINK3"/>
      <w:bookmarkStart w:id="9" w:name="OLE_LINK4"/>
      <w:r w:rsidRPr="007E06D6">
        <w:rPr>
          <w:rFonts w:ascii="Times New Roman" w:eastAsia="宋体" w:hAnsiTheme="minorEastAsia" w:cs="Times New Roman"/>
          <w:color w:val="auto"/>
        </w:rPr>
        <w:t>（一）本项目对</w:t>
      </w:r>
      <w:r w:rsidRPr="007E06D6">
        <w:rPr>
          <w:rFonts w:ascii="Times New Roman" w:eastAsia="宋体" w:hAnsiTheme="minorEastAsia" w:cs="Times New Roman" w:hint="eastAsia"/>
          <w:color w:val="auto"/>
        </w:rPr>
        <w:t>小</w:t>
      </w:r>
      <w:proofErr w:type="gramStart"/>
      <w:r w:rsidRPr="007E06D6">
        <w:rPr>
          <w:rFonts w:ascii="Times New Roman" w:eastAsia="宋体" w:hAnsiTheme="minorEastAsia" w:cs="Times New Roman" w:hint="eastAsia"/>
          <w:color w:val="auto"/>
        </w:rPr>
        <w:t>微企业</w:t>
      </w:r>
      <w:proofErr w:type="gramEnd"/>
      <w:r w:rsidRPr="007E06D6">
        <w:rPr>
          <w:rFonts w:ascii="Times New Roman" w:eastAsia="宋体" w:hAnsiTheme="minorEastAsia" w:cs="Times New Roman" w:hint="eastAsia"/>
          <w:color w:val="auto"/>
        </w:rPr>
        <w:t>报价</w:t>
      </w:r>
      <w:r w:rsidRPr="007E06D6">
        <w:rPr>
          <w:rFonts w:ascii="Times New Roman" w:eastAsia="宋体" w:hAnsiTheme="minorEastAsia" w:cs="Times New Roman"/>
          <w:color w:val="auto"/>
        </w:rPr>
        <w:t>给予</w:t>
      </w:r>
      <w:r w:rsidR="00040BFA" w:rsidRPr="007E06D6">
        <w:rPr>
          <w:rFonts w:ascii="Times New Roman" w:eastAsia="宋体" w:hAnsiTheme="minorEastAsia" w:cs="Times New Roman"/>
          <w:color w:val="auto"/>
        </w:rPr>
        <w:t>20</w:t>
      </w:r>
      <w:r w:rsidRPr="007E06D6">
        <w:rPr>
          <w:rFonts w:ascii="Times New Roman" w:eastAsia="宋体" w:hAnsi="Times New Roman" w:cs="Times New Roman"/>
          <w:color w:val="auto"/>
        </w:rPr>
        <w:t>%</w:t>
      </w:r>
      <w:r w:rsidRPr="007E06D6">
        <w:rPr>
          <w:rFonts w:ascii="Times New Roman" w:eastAsia="宋体" w:hAnsiTheme="minorEastAsia" w:cs="Times New Roman"/>
          <w:color w:val="auto"/>
        </w:rPr>
        <w:t>的扣除。</w:t>
      </w:r>
    </w:p>
    <w:p w:rsidR="00CF6792" w:rsidRPr="007E06D6" w:rsidRDefault="00CF6792" w:rsidP="002B54E6">
      <w:pPr>
        <w:pStyle w:val="Default"/>
        <w:spacing w:line="360" w:lineRule="auto"/>
        <w:ind w:firstLineChars="200" w:firstLine="446"/>
        <w:rPr>
          <w:rFonts w:ascii="Times New Roman" w:eastAsia="宋体" w:hAnsi="Times New Roman" w:cs="Times New Roman"/>
          <w:color w:val="auto"/>
        </w:rPr>
      </w:pPr>
      <w:r w:rsidRPr="007E06D6">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CF6792" w:rsidRPr="001C1AFF" w:rsidRDefault="00CF6792"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2B54E6">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2B54E6">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w:t>
      </w:r>
      <w:r w:rsidRPr="001C1AFF">
        <w:rPr>
          <w:rFonts w:ascii="Times New Roman" w:eastAsia="宋体" w:hAnsiTheme="minorEastAsia" w:hint="eastAsia"/>
          <w:color w:val="auto"/>
        </w:rPr>
        <w:lastRenderedPageBreak/>
        <w:t>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2B54E6">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CB39AA" w:rsidRPr="00CB39AA">
        <w:rPr>
          <w:rFonts w:ascii="Times New Roman" w:eastAsia="宋体" w:hAnsiTheme="minorEastAsia" w:cs="Times New Roman"/>
          <w:color w:val="auto"/>
        </w:rPr>
        <w:t>12:00</w:t>
      </w:r>
      <w:r w:rsidR="007F656E">
        <w:rPr>
          <w:rFonts w:ascii="Times New Roman" w:eastAsia="宋体" w:hAnsiTheme="minorEastAsia" w:cs="Times New Roman" w:hint="eastAsia"/>
          <w:color w:val="auto"/>
        </w:rPr>
        <w:t>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9C5702" w:rsidRDefault="002E079A" w:rsidP="002B54E6">
      <w:pPr>
        <w:pStyle w:val="Default"/>
        <w:spacing w:line="360" w:lineRule="auto"/>
        <w:ind w:firstLineChars="200" w:firstLine="446"/>
        <w:jc w:val="both"/>
        <w:rPr>
          <w:rFonts w:ascii="Times New Roman" w:eastAsia="宋体" w:hAnsi="Times New Roman" w:cs="Times New Roman"/>
          <w:color w:val="auto"/>
        </w:rPr>
      </w:pPr>
      <w:bookmarkStart w:id="10" w:name="_Toc412903615"/>
      <w:r w:rsidRPr="001C1AFF">
        <w:rPr>
          <w:rFonts w:ascii="Times New Roman" w:eastAsia="宋体" w:hAnsi="Times New Roman" w:cs="Times New Roman"/>
          <w:color w:val="auto"/>
        </w:rPr>
        <w:t>六、获取招标文</w:t>
      </w:r>
      <w:r w:rsidRPr="009C5702">
        <w:rPr>
          <w:rFonts w:ascii="Times New Roman" w:eastAsia="宋体" w:hAnsi="Times New Roman" w:cs="Times New Roman"/>
          <w:color w:val="auto"/>
        </w:rPr>
        <w:t>件时间、方式</w:t>
      </w:r>
    </w:p>
    <w:p w:rsidR="002E079A" w:rsidRPr="009C5702" w:rsidRDefault="002E079A" w:rsidP="002B54E6">
      <w:pPr>
        <w:pStyle w:val="Default"/>
        <w:spacing w:line="360" w:lineRule="auto"/>
        <w:ind w:firstLineChars="200" w:firstLine="446"/>
        <w:jc w:val="both"/>
        <w:rPr>
          <w:rFonts w:ascii="Times New Roman" w:eastAsia="宋体" w:hAnsi="Times New Roman" w:cs="Times New Roman"/>
          <w:color w:val="auto"/>
        </w:rPr>
      </w:pPr>
      <w:r w:rsidRPr="009C5702">
        <w:rPr>
          <w:rFonts w:ascii="Times New Roman" w:eastAsia="宋体" w:hAnsi="Times New Roman" w:cs="Times New Roman"/>
          <w:color w:val="auto"/>
        </w:rPr>
        <w:t>（一）获取招标文件时间：</w:t>
      </w:r>
      <w:r w:rsidR="006B6887" w:rsidRPr="009C5702">
        <w:rPr>
          <w:rFonts w:ascii="Times New Roman" w:eastAsia="宋体" w:hAnsi="Times New Roman" w:cs="Times New Roman"/>
          <w:color w:val="auto"/>
        </w:rPr>
        <w:t>2025</w:t>
      </w:r>
      <w:r w:rsidRPr="009C5702">
        <w:rPr>
          <w:rFonts w:ascii="Times New Roman" w:eastAsia="宋体" w:hAnsi="Times New Roman" w:cs="Times New Roman" w:hint="eastAsia"/>
          <w:color w:val="auto"/>
        </w:rPr>
        <w:t>年</w:t>
      </w:r>
      <w:r w:rsidR="009C5702" w:rsidRPr="009C5702">
        <w:rPr>
          <w:rFonts w:ascii="Times New Roman" w:eastAsia="宋体" w:hAnsi="Times New Roman" w:cs="Times New Roman" w:hint="eastAsia"/>
          <w:color w:val="auto"/>
        </w:rPr>
        <w:t>9</w:t>
      </w:r>
      <w:r w:rsidRPr="009C5702">
        <w:rPr>
          <w:rFonts w:ascii="Times New Roman" w:eastAsia="宋体" w:hAnsi="Times New Roman" w:cs="Times New Roman" w:hint="eastAsia"/>
          <w:color w:val="auto"/>
        </w:rPr>
        <w:t>月</w:t>
      </w:r>
      <w:r w:rsidR="009C251E">
        <w:rPr>
          <w:rFonts w:ascii="Times New Roman" w:eastAsia="宋体" w:hAnsi="Times New Roman" w:cs="Times New Roman" w:hint="eastAsia"/>
          <w:color w:val="auto"/>
        </w:rPr>
        <w:t>11</w:t>
      </w:r>
      <w:r w:rsidRPr="009C5702">
        <w:rPr>
          <w:rFonts w:ascii="Times New Roman" w:eastAsia="宋体" w:hAnsi="Times New Roman" w:cs="Times New Roman" w:hint="eastAsia"/>
          <w:color w:val="auto"/>
        </w:rPr>
        <w:t>日至</w:t>
      </w:r>
      <w:r w:rsidR="006B6887" w:rsidRPr="009C5702">
        <w:rPr>
          <w:rFonts w:ascii="Times New Roman" w:eastAsia="宋体" w:hAnsi="Times New Roman" w:cs="Times New Roman"/>
          <w:color w:val="auto"/>
        </w:rPr>
        <w:t>2025</w:t>
      </w:r>
      <w:r w:rsidRPr="009C5702">
        <w:rPr>
          <w:rFonts w:ascii="Times New Roman" w:eastAsia="宋体" w:hAnsi="Times New Roman" w:cs="Times New Roman" w:hint="eastAsia"/>
          <w:color w:val="auto"/>
        </w:rPr>
        <w:t>年</w:t>
      </w:r>
      <w:r w:rsidR="009C5702" w:rsidRPr="009C5702">
        <w:rPr>
          <w:rFonts w:ascii="Times New Roman" w:eastAsia="宋体" w:hAnsi="Times New Roman" w:cs="Times New Roman" w:hint="eastAsia"/>
          <w:color w:val="auto"/>
        </w:rPr>
        <w:t>9</w:t>
      </w:r>
      <w:r w:rsidRPr="009C5702">
        <w:rPr>
          <w:rFonts w:ascii="Times New Roman" w:eastAsia="宋体" w:hAnsi="Times New Roman" w:cs="Times New Roman" w:hint="eastAsia"/>
          <w:color w:val="auto"/>
        </w:rPr>
        <w:t>月</w:t>
      </w:r>
      <w:r w:rsidR="009C251E">
        <w:rPr>
          <w:rFonts w:ascii="Times New Roman" w:eastAsia="宋体" w:hAnsi="Times New Roman" w:cs="Times New Roman" w:hint="eastAsia"/>
          <w:color w:val="auto"/>
        </w:rPr>
        <w:t>18</w:t>
      </w:r>
      <w:r w:rsidRPr="009C5702">
        <w:rPr>
          <w:rFonts w:ascii="Times New Roman" w:eastAsia="宋体" w:hAnsi="Times New Roman" w:cs="Times New Roman" w:hint="eastAsia"/>
          <w:color w:val="auto"/>
        </w:rPr>
        <w:t>日，每日</w:t>
      </w:r>
      <w:r w:rsidRPr="009C5702">
        <w:rPr>
          <w:rFonts w:ascii="Times New Roman" w:eastAsia="宋体" w:hAnsi="Times New Roman" w:cs="Times New Roman"/>
          <w:color w:val="auto"/>
        </w:rPr>
        <w:t>9:00</w:t>
      </w:r>
      <w:r w:rsidRPr="009C5702">
        <w:rPr>
          <w:rFonts w:ascii="Times New Roman" w:eastAsia="宋体" w:hAnsi="Times New Roman" w:cs="Times New Roman" w:hint="eastAsia"/>
          <w:color w:val="auto"/>
        </w:rPr>
        <w:t>至</w:t>
      </w:r>
      <w:r w:rsidRPr="009C5702">
        <w:rPr>
          <w:rFonts w:ascii="Times New Roman" w:eastAsia="宋体" w:hAnsi="Times New Roman"/>
          <w:color w:val="auto"/>
        </w:rPr>
        <w:t>17:00</w:t>
      </w:r>
      <w:r w:rsidRPr="009C5702">
        <w:rPr>
          <w:rFonts w:ascii="Times New Roman" w:eastAsia="宋体" w:hAnsi="Times New Roman" w:hint="eastAsia"/>
          <w:color w:val="auto"/>
        </w:rPr>
        <w:t>（北京时间，法定节假日除外）。</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w:t>
      </w:r>
      <w:r w:rsidRPr="001C1AFF">
        <w:rPr>
          <w:rFonts w:ascii="Times New Roman" w:eastAsia="宋体" w:hAnsi="Times New Roman" w:cs="Times New Roman" w:hint="eastAsia"/>
          <w:color w:val="auto"/>
        </w:rPr>
        <w:lastRenderedPageBreak/>
        <w:t>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6B6887" w:rsidP="002B54E6">
      <w:pPr>
        <w:pStyle w:val="Default"/>
        <w:spacing w:line="360" w:lineRule="auto"/>
        <w:ind w:firstLineChars="200" w:firstLine="446"/>
        <w:jc w:val="both"/>
        <w:rPr>
          <w:rFonts w:ascii="Times New Roman" w:eastAsia="宋体" w:hAnsi="Times New Roman" w:cs="Times New Roman"/>
          <w:color w:val="auto"/>
        </w:rPr>
      </w:pPr>
      <w:r w:rsidRPr="009C5702">
        <w:rPr>
          <w:rFonts w:ascii="Times New Roman" w:eastAsia="宋体" w:hAnsi="Times New Roman" w:cs="Times New Roman"/>
          <w:color w:val="auto"/>
        </w:rPr>
        <w:t>2025</w:t>
      </w:r>
      <w:r w:rsidR="002E079A"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9</w:t>
      </w:r>
      <w:r w:rsidR="002E079A" w:rsidRPr="009C5702">
        <w:rPr>
          <w:rFonts w:ascii="Times New Roman" w:eastAsia="宋体" w:hAnsi="Times New Roman" w:cs="Times New Roman"/>
          <w:color w:val="auto"/>
        </w:rPr>
        <w:t>月</w:t>
      </w:r>
      <w:r w:rsidR="009C251E">
        <w:rPr>
          <w:rFonts w:ascii="Times New Roman" w:eastAsia="宋体" w:hAnsi="Times New Roman" w:cs="Times New Roman" w:hint="eastAsia"/>
          <w:color w:val="auto"/>
        </w:rPr>
        <w:t>11</w:t>
      </w:r>
      <w:r w:rsidR="002E079A" w:rsidRPr="009C5702">
        <w:rPr>
          <w:rFonts w:ascii="Times New Roman" w:eastAsia="宋体" w:hAnsi="Times New Roman" w:cs="Times New Roman"/>
          <w:color w:val="auto"/>
        </w:rPr>
        <w:t>日</w:t>
      </w:r>
      <w:r w:rsidR="002E079A" w:rsidRPr="009C5702">
        <w:rPr>
          <w:rFonts w:ascii="Times New Roman" w:eastAsia="宋体" w:hAnsi="Times New Roman" w:cs="Times New Roman"/>
          <w:color w:val="auto"/>
        </w:rPr>
        <w:t>9:00</w:t>
      </w:r>
      <w:r w:rsidR="002E079A" w:rsidRPr="009C5702">
        <w:rPr>
          <w:rFonts w:ascii="Times New Roman" w:eastAsia="宋体" w:hAnsi="Times New Roman" w:cs="Times New Roman"/>
          <w:color w:val="auto"/>
        </w:rPr>
        <w:t>至</w:t>
      </w:r>
      <w:r w:rsidRPr="009C5702">
        <w:rPr>
          <w:rFonts w:ascii="Times New Roman" w:eastAsia="宋体" w:hAnsi="Times New Roman" w:cs="Times New Roman"/>
          <w:color w:val="auto"/>
        </w:rPr>
        <w:t>2025</w:t>
      </w:r>
      <w:r w:rsidR="002E079A"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10</w:t>
      </w:r>
      <w:r w:rsidR="002E079A" w:rsidRPr="009C5702">
        <w:rPr>
          <w:rFonts w:ascii="Times New Roman" w:eastAsia="宋体" w:hAnsi="Times New Roman" w:cs="Times New Roman"/>
          <w:color w:val="auto"/>
        </w:rPr>
        <w:t>月</w:t>
      </w:r>
      <w:r w:rsidR="009C5702" w:rsidRPr="009C5702">
        <w:rPr>
          <w:rFonts w:ascii="Times New Roman" w:eastAsia="宋体" w:hAnsi="Times New Roman" w:cs="Times New Roman" w:hint="eastAsia"/>
          <w:color w:val="auto"/>
        </w:rPr>
        <w:t>15</w:t>
      </w:r>
      <w:r w:rsidR="002E079A" w:rsidRPr="009C5702">
        <w:rPr>
          <w:rFonts w:ascii="Times New Roman" w:eastAsia="宋体" w:hAnsi="Times New Roman" w:cs="Times New Roman"/>
          <w:color w:val="auto"/>
        </w:rPr>
        <w:t>日</w:t>
      </w:r>
      <w:r w:rsidR="005862AB" w:rsidRPr="009C5702">
        <w:rPr>
          <w:rFonts w:ascii="Times New Roman" w:eastAsia="宋体" w:hAnsi="Times New Roman" w:cs="Times New Roman"/>
          <w:color w:val="auto"/>
        </w:rPr>
        <w:t>8:30</w:t>
      </w:r>
      <w:r w:rsidR="002E079A" w:rsidRPr="009C5702">
        <w:rPr>
          <w:rFonts w:ascii="Times New Roman" w:eastAsia="宋体" w:hAnsi="Times New Roman" w:cs="Times New Roman"/>
          <w:color w:val="auto"/>
        </w:rPr>
        <w:t>，使用</w:t>
      </w:r>
      <w:r w:rsidR="00170AF0" w:rsidRPr="009C5702">
        <w:rPr>
          <w:rFonts w:ascii="Times New Roman" w:eastAsia="宋体" w:hAnsi="Times New Roman" w:cs="Times New Roman"/>
          <w:color w:val="auto"/>
        </w:rPr>
        <w:t>天津数字认</w:t>
      </w:r>
      <w:r w:rsidR="00170AF0">
        <w:rPr>
          <w:rFonts w:ascii="Times New Roman" w:eastAsia="宋体" w:hAnsi="Times New Roman" w:cs="Times New Roman"/>
          <w:color w:val="auto"/>
        </w:rPr>
        <w:t>证有限公司</w:t>
      </w:r>
      <w:r w:rsidR="002E079A" w:rsidRPr="001C1AFF">
        <w:rPr>
          <w:rFonts w:ascii="Times New Roman" w:eastAsia="宋体" w:hAnsi="Times New Roman" w:cs="Times New Roman"/>
          <w:color w:val="auto"/>
        </w:rPr>
        <w:t>发出的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截止</w:t>
      </w:r>
      <w:r w:rsidRPr="009C5702">
        <w:rPr>
          <w:rFonts w:ascii="Times New Roman" w:eastAsia="宋体" w:hAnsi="Times New Roman" w:cs="Times New Roman"/>
          <w:color w:val="auto"/>
        </w:rPr>
        <w:t>时间：</w:t>
      </w:r>
      <w:r w:rsidR="006B6887" w:rsidRPr="009C5702">
        <w:rPr>
          <w:rFonts w:ascii="Times New Roman" w:eastAsia="宋体" w:hAnsi="Times New Roman" w:cs="Times New Roman"/>
          <w:color w:val="auto"/>
        </w:rPr>
        <w:t>2025</w:t>
      </w:r>
      <w:r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10</w:t>
      </w:r>
      <w:r w:rsidRPr="009C5702">
        <w:rPr>
          <w:rFonts w:ascii="Times New Roman" w:eastAsia="宋体" w:hAnsi="Times New Roman" w:cs="Times New Roman"/>
          <w:color w:val="auto"/>
        </w:rPr>
        <w:t>月</w:t>
      </w:r>
      <w:r w:rsidR="009C5702" w:rsidRPr="009C5702">
        <w:rPr>
          <w:rFonts w:ascii="Times New Roman" w:eastAsia="宋体" w:hAnsi="Times New Roman" w:cs="Times New Roman" w:hint="eastAsia"/>
          <w:color w:val="auto"/>
        </w:rPr>
        <w:t>15</w:t>
      </w:r>
      <w:r w:rsidRPr="009C5702">
        <w:rPr>
          <w:rFonts w:ascii="Times New Roman" w:eastAsia="宋体" w:hAnsi="Times New Roman" w:cs="Times New Roman"/>
          <w:color w:val="auto"/>
        </w:rPr>
        <w:t>日</w:t>
      </w:r>
      <w:r w:rsidR="005862AB" w:rsidRPr="009C5702">
        <w:rPr>
          <w:rFonts w:ascii="Times New Roman" w:eastAsia="宋体" w:hAnsi="Times New Roman" w:cs="Times New Roman"/>
          <w:color w:val="auto"/>
        </w:rPr>
        <w:t>8:30</w:t>
      </w:r>
      <w:r w:rsidRPr="009C5702">
        <w:rPr>
          <w:rFonts w:ascii="Times New Roman" w:eastAsia="宋体" w:hAnsi="Times New Roman" w:cs="Times New Roman" w:hint="eastAsia"/>
          <w:color w:val="auto"/>
          <w:szCs w:val="21"/>
        </w:rPr>
        <w:t>。</w:t>
      </w:r>
      <w:r w:rsidRPr="009C5702">
        <w:rPr>
          <w:rFonts w:ascii="Times New Roman" w:eastAsia="宋体" w:hAnsi="Times New Roman" w:cs="Times New Roman"/>
          <w:color w:val="auto"/>
        </w:rPr>
        <w:t>投标截止时间前</w:t>
      </w:r>
      <w:r w:rsidRPr="009C5702">
        <w:rPr>
          <w:rFonts w:ascii="Times New Roman" w:eastAsia="宋体" w:hAnsi="Times New Roman" w:cs="Times New Roman" w:hint="eastAsia"/>
          <w:color w:val="auto"/>
        </w:rPr>
        <w:t>提交网上应答并上传加盖投标人电子签章的电子投标文件（</w:t>
      </w:r>
      <w:r w:rsidR="002A39AE" w:rsidRPr="009C5702">
        <w:rPr>
          <w:rFonts w:ascii="Times New Roman" w:eastAsia="宋体" w:hAnsi="Times New Roman" w:cs="Times New Roman" w:hint="eastAsia"/>
          <w:color w:val="auto"/>
        </w:rPr>
        <w:t>以通过天津公共资源电</w:t>
      </w:r>
      <w:r w:rsidR="002A39AE">
        <w:rPr>
          <w:rFonts w:ascii="Times New Roman" w:eastAsia="宋体" w:hAnsi="Times New Roman" w:cs="Times New Roman" w:hint="eastAsia"/>
          <w:color w:val="auto"/>
        </w:rPr>
        <w:t>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9C5702"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（一）开标解密时</w:t>
      </w:r>
      <w:r w:rsidRPr="009C5702">
        <w:rPr>
          <w:rFonts w:ascii="Times New Roman" w:eastAsia="宋体" w:hAnsi="Times New Roman" w:cs="Times New Roman"/>
          <w:color w:val="auto"/>
        </w:rPr>
        <w:t>间：</w:t>
      </w:r>
      <w:r w:rsidR="006B6887" w:rsidRPr="009C5702">
        <w:rPr>
          <w:rFonts w:ascii="Times New Roman" w:eastAsia="宋体" w:hAnsi="Times New Roman" w:cs="Times New Roman"/>
          <w:color w:val="auto"/>
        </w:rPr>
        <w:t>2025</w:t>
      </w:r>
      <w:r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10</w:t>
      </w:r>
      <w:r w:rsidRPr="009C5702">
        <w:rPr>
          <w:rFonts w:ascii="Times New Roman" w:eastAsia="宋体" w:hAnsi="Times New Roman" w:cs="Times New Roman"/>
          <w:color w:val="auto"/>
        </w:rPr>
        <w:t>月</w:t>
      </w:r>
      <w:r w:rsidR="009C5702" w:rsidRPr="009C5702">
        <w:rPr>
          <w:rFonts w:ascii="Times New Roman" w:eastAsia="宋体" w:hAnsi="Times New Roman" w:cs="Times New Roman" w:hint="eastAsia"/>
          <w:color w:val="auto"/>
        </w:rPr>
        <w:t>15</w:t>
      </w:r>
      <w:r w:rsidRPr="009C5702">
        <w:rPr>
          <w:rFonts w:ascii="Times New Roman" w:eastAsia="宋体" w:hAnsi="Times New Roman" w:cs="Times New Roman"/>
          <w:color w:val="auto"/>
        </w:rPr>
        <w:t>日</w:t>
      </w:r>
      <w:r w:rsidR="005862AB" w:rsidRPr="009C5702">
        <w:rPr>
          <w:rFonts w:ascii="Times New Roman" w:eastAsia="宋体" w:hAnsi="Times New Roman" w:cs="Times New Roman"/>
          <w:color w:val="auto"/>
        </w:rPr>
        <w:t>8:30</w:t>
      </w:r>
      <w:r w:rsidRPr="009C5702">
        <w:rPr>
          <w:rFonts w:ascii="Times New Roman" w:eastAsia="宋体" w:hAnsi="Times New Roman" w:cs="Times New Roman"/>
          <w:color w:val="auto"/>
        </w:rPr>
        <w:t>至</w:t>
      </w:r>
      <w:r w:rsidRPr="009C5702">
        <w:rPr>
          <w:rFonts w:ascii="Times New Roman" w:eastAsia="宋体" w:hAnsi="Times New Roman" w:cs="Times New Roman"/>
          <w:color w:val="auto"/>
        </w:rPr>
        <w:t>9:</w:t>
      </w:r>
      <w:r w:rsidRPr="009C5702">
        <w:rPr>
          <w:rFonts w:ascii="Times New Roman" w:eastAsia="宋体" w:hAnsi="Times New Roman" w:cs="Times New Roman" w:hint="eastAsia"/>
          <w:color w:val="auto"/>
        </w:rPr>
        <w:t>30</w:t>
      </w:r>
      <w:r w:rsidRPr="009C5702">
        <w:rPr>
          <w:rFonts w:ascii="Times New Roman" w:eastAsia="宋体" w:hAnsi="Times New Roman" w:cs="Times New Roman"/>
          <w:color w:val="auto"/>
        </w:rPr>
        <w:t>完成开标解密的投标为有效投标。</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9C5702">
        <w:rPr>
          <w:rFonts w:ascii="Times New Roman" w:eastAsia="宋体" w:hAnsi="Times New Roman" w:cs="Times New Roman"/>
          <w:color w:val="auto"/>
        </w:rPr>
        <w:t>（二）开标</w:t>
      </w:r>
      <w:r w:rsidRPr="009C5702">
        <w:rPr>
          <w:rFonts w:ascii="Times New Roman" w:eastAsia="宋体" w:hAnsi="Times New Roman" w:cs="Times New Roman" w:hint="eastAsia"/>
          <w:color w:val="auto"/>
        </w:rPr>
        <w:t>解密方式</w:t>
      </w:r>
      <w:r w:rsidRPr="009C5702">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（三）网上开标公示时</w:t>
      </w:r>
      <w:r w:rsidRPr="009C5702">
        <w:rPr>
          <w:rFonts w:ascii="Times New Roman" w:eastAsia="宋体" w:hAnsi="Times New Roman" w:cs="Times New Roman"/>
          <w:color w:val="auto"/>
        </w:rPr>
        <w:t>间：</w:t>
      </w:r>
      <w:r w:rsidR="006B6887" w:rsidRPr="009C5702">
        <w:rPr>
          <w:rFonts w:ascii="Times New Roman" w:eastAsia="宋体" w:hAnsi="Times New Roman" w:cs="Times New Roman"/>
          <w:color w:val="auto"/>
        </w:rPr>
        <w:t>2025</w:t>
      </w:r>
      <w:r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10</w:t>
      </w:r>
      <w:r w:rsidRPr="009C5702">
        <w:rPr>
          <w:rFonts w:ascii="Times New Roman" w:eastAsia="宋体" w:hAnsi="Times New Roman" w:cs="Times New Roman"/>
          <w:color w:val="auto"/>
        </w:rPr>
        <w:t>月</w:t>
      </w:r>
      <w:r w:rsidR="009C5702" w:rsidRPr="009C5702">
        <w:rPr>
          <w:rFonts w:ascii="Times New Roman" w:eastAsia="宋体" w:hAnsi="Times New Roman" w:cs="Times New Roman" w:hint="eastAsia"/>
          <w:color w:val="auto"/>
        </w:rPr>
        <w:t>15</w:t>
      </w:r>
      <w:r w:rsidRPr="009C5702">
        <w:rPr>
          <w:rFonts w:ascii="Times New Roman" w:eastAsia="宋体" w:hAnsi="Times New Roman" w:cs="Times New Roman"/>
          <w:color w:val="auto"/>
        </w:rPr>
        <w:t>日</w:t>
      </w:r>
      <w:r w:rsidRPr="009C5702">
        <w:rPr>
          <w:rFonts w:ascii="Times New Roman" w:eastAsia="宋体" w:hAnsi="Times New Roman" w:cs="Times New Roman"/>
          <w:color w:val="auto"/>
        </w:rPr>
        <w:t>9:</w:t>
      </w:r>
      <w:r w:rsidRPr="009C5702">
        <w:rPr>
          <w:rFonts w:ascii="Times New Roman" w:eastAsia="宋体" w:hAnsi="Times New Roman" w:cs="Times New Roman" w:hint="eastAsia"/>
          <w:color w:val="auto"/>
        </w:rPr>
        <w:t>30</w:t>
      </w:r>
      <w:r w:rsidRPr="009C5702">
        <w:rPr>
          <w:rFonts w:ascii="Times New Roman" w:eastAsia="宋体" w:hAnsi="Times New Roman" w:cs="Times New Roman"/>
          <w:color w:val="auto"/>
        </w:rPr>
        <w:t>至</w:t>
      </w:r>
      <w:r w:rsidRPr="009C5702">
        <w:rPr>
          <w:rFonts w:ascii="Times New Roman" w:eastAsia="宋体" w:hAnsi="Times New Roman" w:cs="Times New Roman"/>
          <w:color w:val="auto"/>
        </w:rPr>
        <w:t>12:00</w:t>
      </w:r>
      <w:r w:rsidRPr="009C5702">
        <w:rPr>
          <w:rFonts w:ascii="Times New Roman" w:eastAsia="宋体" w:hAnsi="Times New Roman" w:cs="Times New Roman"/>
          <w:color w:val="auto"/>
        </w:rPr>
        <w:t>。</w:t>
      </w:r>
      <w:r w:rsidRPr="009C5702">
        <w:rPr>
          <w:rFonts w:ascii="Times New Roman" w:eastAsia="宋体" w:hAnsi="Times New Roman" w:cs="Times New Roman" w:hint="eastAsia"/>
          <w:color w:val="auto"/>
        </w:rPr>
        <w:t>投标人可在规定时间内使用</w:t>
      </w:r>
      <w:r w:rsidR="00170AF0" w:rsidRPr="009C5702">
        <w:rPr>
          <w:rFonts w:ascii="Times New Roman" w:eastAsia="宋体" w:hAnsi="Times New Roman" w:cs="Times New Roman" w:hint="eastAsia"/>
          <w:color w:val="auto"/>
        </w:rPr>
        <w:t>天津数字认证有限公司</w:t>
      </w:r>
      <w:r w:rsidRPr="009C5702">
        <w:rPr>
          <w:rFonts w:ascii="Times New Roman" w:eastAsia="宋体" w:hAnsi="Times New Roman" w:cs="Times New Roman" w:hint="eastAsia"/>
          <w:color w:val="auto"/>
        </w:rPr>
        <w:t>发出的</w:t>
      </w:r>
      <w:r w:rsidRPr="009C5702">
        <w:rPr>
          <w:rFonts w:ascii="Times New Roman" w:eastAsia="宋体" w:hAnsi="Times New Roman" w:cs="Times New Roman" w:hint="eastAsia"/>
          <w:color w:val="auto"/>
        </w:rPr>
        <w:t>CA</w:t>
      </w:r>
      <w:r w:rsidRPr="009C5702">
        <w:rPr>
          <w:rFonts w:ascii="Times New Roman" w:eastAsia="宋体" w:hAnsi="Times New Roman" w:cs="Times New Roman" w:hint="eastAsia"/>
          <w:color w:val="auto"/>
        </w:rPr>
        <w:t>数字证书（原天津市电子认证中心</w:t>
      </w:r>
      <w:r w:rsidRPr="001C1AFF">
        <w:rPr>
          <w:rFonts w:ascii="Times New Roman" w:eastAsia="宋体" w:hAnsi="Times New Roman" w:cs="Times New Roman" w:hint="eastAsia"/>
          <w:color w:val="auto"/>
        </w:rPr>
        <w:t>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B54E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color w:val="auto"/>
        </w:rPr>
        <w:t>（</w:t>
      </w:r>
      <w:r w:rsidRPr="00EB2A21">
        <w:rPr>
          <w:rFonts w:ascii="Times New Roman" w:eastAsia="宋体" w:hAnsi="Times New Roman" w:cs="Times New Roman" w:hint="eastAsia"/>
          <w:color w:val="auto"/>
        </w:rPr>
        <w:t>三</w:t>
      </w:r>
      <w:r w:rsidRPr="00EB2A21">
        <w:rPr>
          <w:rFonts w:ascii="Times New Roman" w:eastAsia="宋体" w:hAnsi="Times New Roman" w:cs="Times New Roman"/>
          <w:color w:val="auto"/>
        </w:rPr>
        <w:t>）联系人：</w:t>
      </w:r>
      <w:r w:rsidR="007F656E" w:rsidRPr="00EB2A21">
        <w:rPr>
          <w:rFonts w:ascii="Times New Roman" w:eastAsia="宋体" w:hAnsi="Times New Roman" w:cs="Times New Roman" w:hint="eastAsia"/>
          <w:color w:val="auto"/>
        </w:rPr>
        <w:t>夏冰</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hint="eastAsia"/>
          <w:color w:val="auto"/>
        </w:rPr>
        <w:t xml:space="preserve">1. </w:t>
      </w:r>
      <w:r w:rsidRPr="00EB2A21">
        <w:rPr>
          <w:rFonts w:ascii="Times New Roman" w:eastAsia="宋体" w:hAnsi="Times New Roman" w:cs="Times New Roman" w:hint="eastAsia"/>
          <w:color w:val="auto"/>
        </w:rPr>
        <w:t>供应商注册、电子签章办理咨询：</w:t>
      </w:r>
      <w:r w:rsidRPr="00EB2A21">
        <w:rPr>
          <w:rFonts w:ascii="Times New Roman" w:eastAsia="宋体" w:hAnsi="Times New Roman" w:cs="Times New Roman" w:hint="eastAsia"/>
          <w:color w:val="auto"/>
        </w:rPr>
        <w:t>022-24538316</w:t>
      </w:r>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hint="eastAsia"/>
          <w:color w:val="auto"/>
        </w:rPr>
        <w:t xml:space="preserve">2. </w:t>
      </w:r>
      <w:r w:rsidRPr="00EB2A21">
        <w:rPr>
          <w:rFonts w:ascii="Times New Roman" w:eastAsia="宋体" w:hAnsi="Times New Roman" w:cs="Times New Roman" w:hint="eastAsia"/>
          <w:color w:val="auto"/>
        </w:rPr>
        <w:t>采购文件咨询：</w:t>
      </w:r>
      <w:r w:rsidRPr="00EB2A21">
        <w:rPr>
          <w:rFonts w:ascii="Times New Roman" w:eastAsia="宋体" w:hAnsi="Times New Roman" w:cs="Times New Roman"/>
          <w:color w:val="auto"/>
        </w:rPr>
        <w:t>022-</w:t>
      </w:r>
      <w:r w:rsidR="007F656E" w:rsidRPr="00EB2A21">
        <w:rPr>
          <w:rFonts w:ascii="Times New Roman" w:eastAsia="宋体" w:hAnsi="Times New Roman" w:cs="Times New Roman" w:hint="eastAsia"/>
          <w:color w:val="auto"/>
        </w:rPr>
        <w:t>25866107</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2B54E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EB2A21" w:rsidRDefault="00771DD4"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hint="eastAsia"/>
          <w:color w:val="auto"/>
        </w:rPr>
        <w:t>（七）邮箱：</w:t>
      </w:r>
      <w:r w:rsidRPr="00EB2A21">
        <w:rPr>
          <w:rFonts w:ascii="Times New Roman" w:eastAsia="宋体" w:hAnsi="Times New Roman" w:cs="Times New Roman" w:hint="eastAsia"/>
          <w:color w:val="auto"/>
        </w:rPr>
        <w:t>bhzfzcb@tj.gov.cn</w:t>
      </w:r>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color w:val="auto"/>
        </w:rPr>
        <w:t>十</w:t>
      </w:r>
      <w:r w:rsidRPr="00EB2A21">
        <w:rPr>
          <w:rFonts w:ascii="Times New Roman" w:eastAsia="宋体" w:hAnsi="Times New Roman" w:cs="Times New Roman" w:hint="eastAsia"/>
          <w:color w:val="auto"/>
        </w:rPr>
        <w:t>一</w:t>
      </w:r>
      <w:r w:rsidRPr="00EB2A21">
        <w:rPr>
          <w:rFonts w:ascii="Times New Roman" w:eastAsia="宋体" w:hAnsi="Times New Roman" w:cs="Times New Roman"/>
          <w:color w:val="auto"/>
        </w:rPr>
        <w:t>、采购人的名称、地址和联系方式</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color w:val="auto"/>
        </w:rPr>
        <w:t>（一）采购人名称：</w:t>
      </w:r>
      <w:bookmarkStart w:id="11" w:name="OLE_LINK66"/>
      <w:bookmarkStart w:id="12" w:name="OLE_LINK67"/>
      <w:r w:rsidR="000F389E" w:rsidRPr="000F389E">
        <w:rPr>
          <w:rFonts w:ascii="Times New Roman" w:eastAsia="宋体" w:hAnsi="Times New Roman" w:cs="Times New Roman" w:hint="eastAsia"/>
          <w:color w:val="auto"/>
        </w:rPr>
        <w:t>天津滨海高新技术产业开发区资产管理办公室（天津滨海高</w:t>
      </w:r>
      <w:r w:rsidR="000F389E" w:rsidRPr="000F389E">
        <w:rPr>
          <w:rFonts w:ascii="Times New Roman" w:eastAsia="宋体" w:hAnsi="Times New Roman" w:cs="Times New Roman" w:hint="eastAsia"/>
          <w:color w:val="auto"/>
        </w:rPr>
        <w:lastRenderedPageBreak/>
        <w:t>新技术产业开发区基本建设管理办公室）</w:t>
      </w:r>
      <w:bookmarkEnd w:id="11"/>
      <w:bookmarkEnd w:id="12"/>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color w:val="auto"/>
        </w:rPr>
        <w:t>（二）采购人地址：</w:t>
      </w:r>
      <w:bookmarkStart w:id="13" w:name="OLE_LINK70"/>
      <w:r w:rsidR="000F389E" w:rsidRPr="000F389E">
        <w:rPr>
          <w:rFonts w:ascii="Times New Roman" w:eastAsia="宋体" w:hAnsi="Times New Roman" w:cs="Times New Roman" w:hint="eastAsia"/>
          <w:color w:val="auto"/>
        </w:rPr>
        <w:t>天津市滨海新区日新道</w:t>
      </w:r>
      <w:r w:rsidR="000F389E" w:rsidRPr="000F389E">
        <w:rPr>
          <w:rFonts w:ascii="Times New Roman" w:eastAsia="宋体" w:hAnsi="Times New Roman" w:cs="Times New Roman" w:hint="eastAsia"/>
          <w:color w:val="auto"/>
        </w:rPr>
        <w:t>188</w:t>
      </w:r>
      <w:r w:rsidR="000F389E" w:rsidRPr="000F389E">
        <w:rPr>
          <w:rFonts w:ascii="Times New Roman" w:eastAsia="宋体" w:hAnsi="Times New Roman" w:cs="Times New Roman" w:hint="eastAsia"/>
          <w:color w:val="auto"/>
        </w:rPr>
        <w:t>号滨海高新区综合服务中心</w:t>
      </w:r>
      <w:bookmarkEnd w:id="13"/>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color w:val="auto"/>
        </w:rPr>
        <w:t>（三）采购人联系人：</w:t>
      </w:r>
      <w:bookmarkStart w:id="14" w:name="OLE_LINK68"/>
      <w:bookmarkStart w:id="15" w:name="OLE_LINK69"/>
      <w:r w:rsidR="000F389E" w:rsidRPr="000F389E">
        <w:rPr>
          <w:rFonts w:ascii="Times New Roman" w:eastAsia="宋体" w:hAnsi="Times New Roman" w:cs="Times New Roman" w:hint="eastAsia"/>
          <w:color w:val="auto"/>
        </w:rPr>
        <w:t>要彪</w:t>
      </w:r>
      <w:bookmarkEnd w:id="14"/>
      <w:bookmarkEnd w:id="15"/>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color w:val="auto"/>
        </w:rPr>
        <w:t>（四）采购人联系电话：</w:t>
      </w:r>
      <w:r w:rsidR="000F389E">
        <w:rPr>
          <w:rFonts w:ascii="Times New Roman" w:eastAsia="宋体" w:hAnsi="Times New Roman" w:cs="Times New Roman" w:hint="eastAsia"/>
          <w:color w:val="auto"/>
        </w:rPr>
        <w:t>022-</w:t>
      </w:r>
      <w:r w:rsidR="000F389E" w:rsidRPr="000F389E">
        <w:rPr>
          <w:rFonts w:ascii="Times New Roman" w:eastAsia="宋体" w:hAnsi="Times New Roman" w:cs="Times New Roman"/>
          <w:color w:val="auto"/>
        </w:rPr>
        <w:t>84806991</w:t>
      </w:r>
    </w:p>
    <w:p w:rsidR="002E079A" w:rsidRPr="00EB2A21"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color w:val="auto"/>
        </w:rPr>
        <w:t>十</w:t>
      </w:r>
      <w:r w:rsidRPr="00EB2A21">
        <w:rPr>
          <w:rFonts w:ascii="Times New Roman" w:eastAsia="宋体" w:hAnsi="Times New Roman" w:cs="Times New Roman" w:hint="eastAsia"/>
          <w:color w:val="auto"/>
        </w:rPr>
        <w:t>二</w:t>
      </w:r>
      <w:r w:rsidRPr="00EB2A21">
        <w:rPr>
          <w:rFonts w:ascii="Times New Roman" w:eastAsia="宋体" w:hAnsi="Times New Roman" w:cs="Times New Roman"/>
          <w:color w:val="auto"/>
        </w:rPr>
        <w:t>、质疑方式</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B2A21">
        <w:rPr>
          <w:rFonts w:ascii="Times New Roman" w:eastAsia="宋体" w:hAnsi="Times New Roman" w:cs="Times New Roman" w:hint="eastAsia"/>
          <w:color w:val="auto"/>
        </w:rPr>
        <w:t xml:space="preserve">8. </w:t>
      </w:r>
      <w:r w:rsidRPr="00EB2A21">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采购人针对采购文件质疑受理：</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1.</w:t>
      </w:r>
      <w:r w:rsidRPr="00EB2A21">
        <w:rPr>
          <w:rFonts w:ascii="Times New Roman" w:eastAsia="宋体" w:hAnsi="Times New Roman" w:cs="Times New Roman" w:hint="eastAsia"/>
          <w:color w:val="auto"/>
        </w:rPr>
        <w:t>联系部门：</w:t>
      </w:r>
      <w:r w:rsidR="000F389E" w:rsidRPr="000F389E">
        <w:rPr>
          <w:rFonts w:ascii="Times New Roman" w:eastAsia="宋体" w:hAnsi="Times New Roman" w:cs="Times New Roman" w:hint="eastAsia"/>
          <w:color w:val="auto"/>
        </w:rPr>
        <w:t>天津滨海高新技术产业开发区资产管理办公室（天津滨海高新技术产业开发区基本建设管理办公室）后勤科</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2.</w:t>
      </w:r>
      <w:r w:rsidRPr="00EB2A21">
        <w:rPr>
          <w:rFonts w:ascii="Times New Roman" w:eastAsia="宋体" w:hAnsi="Times New Roman" w:cs="Times New Roman" w:hint="eastAsia"/>
          <w:color w:val="auto"/>
        </w:rPr>
        <w:t>联系人：</w:t>
      </w:r>
      <w:r w:rsidR="000F389E" w:rsidRPr="000F389E">
        <w:rPr>
          <w:rFonts w:ascii="Times New Roman" w:eastAsia="宋体" w:hAnsi="Times New Roman" w:cs="Times New Roman" w:hint="eastAsia"/>
          <w:color w:val="auto"/>
        </w:rPr>
        <w:t>要彪</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3.</w:t>
      </w:r>
      <w:r w:rsidRPr="00EB2A21">
        <w:rPr>
          <w:rFonts w:ascii="Times New Roman" w:eastAsia="宋体" w:hAnsi="Times New Roman" w:cs="Times New Roman" w:hint="eastAsia"/>
          <w:color w:val="auto"/>
        </w:rPr>
        <w:t>联系方式：</w:t>
      </w:r>
      <w:r w:rsidR="000F389E" w:rsidRPr="000F389E">
        <w:rPr>
          <w:rFonts w:ascii="Times New Roman" w:eastAsia="宋体" w:hAnsi="Times New Roman" w:cs="Times New Roman"/>
          <w:color w:val="auto"/>
        </w:rPr>
        <w:t>13652035717</w:t>
      </w:r>
    </w:p>
    <w:p w:rsidR="002E079A" w:rsidRPr="00EB2A21" w:rsidRDefault="002E079A" w:rsidP="002B54E6">
      <w:pPr>
        <w:pStyle w:val="Default"/>
        <w:spacing w:line="360" w:lineRule="auto"/>
        <w:ind w:firstLineChars="200" w:firstLine="446"/>
        <w:rPr>
          <w:rFonts w:ascii="Times New Roman" w:eastAsia="宋体" w:hAnsi="Times New Roman" w:cs="Times New Roman"/>
          <w:color w:val="auto"/>
        </w:rPr>
      </w:pPr>
      <w:r w:rsidRPr="00EB2A21">
        <w:rPr>
          <w:rFonts w:ascii="Times New Roman" w:eastAsia="宋体" w:hAnsi="Times New Roman" w:cs="Times New Roman" w:hint="eastAsia"/>
          <w:color w:val="auto"/>
        </w:rPr>
        <w:t>4.</w:t>
      </w:r>
      <w:r w:rsidRPr="00EB2A21">
        <w:rPr>
          <w:rFonts w:ascii="Times New Roman" w:eastAsia="宋体" w:hAnsi="Times New Roman" w:cs="Times New Roman" w:hint="eastAsia"/>
          <w:color w:val="auto"/>
        </w:rPr>
        <w:t>联系地址：</w:t>
      </w:r>
      <w:r w:rsidR="000F389E" w:rsidRPr="000F389E">
        <w:rPr>
          <w:rFonts w:ascii="Times New Roman" w:eastAsia="宋体" w:hAnsi="Times New Roman" w:cs="Times New Roman" w:hint="eastAsia"/>
          <w:color w:val="auto"/>
        </w:rPr>
        <w:t>天津市滨海新区日新道</w:t>
      </w:r>
      <w:r w:rsidR="000F389E" w:rsidRPr="000F389E">
        <w:rPr>
          <w:rFonts w:ascii="Times New Roman" w:eastAsia="宋体" w:hAnsi="Times New Roman" w:cs="Times New Roman" w:hint="eastAsia"/>
          <w:color w:val="auto"/>
        </w:rPr>
        <w:t>188</w:t>
      </w:r>
      <w:r w:rsidR="000F389E" w:rsidRPr="000F389E">
        <w:rPr>
          <w:rFonts w:ascii="Times New Roman" w:eastAsia="宋体" w:hAnsi="Times New Roman" w:cs="Times New Roman" w:hint="eastAsia"/>
          <w:color w:val="auto"/>
        </w:rPr>
        <w:t>号滨海高新区综合服务中心</w:t>
      </w:r>
    </w:p>
    <w:p w:rsidR="002E079A" w:rsidRPr="000F389E" w:rsidRDefault="002E079A" w:rsidP="002B54E6">
      <w:pPr>
        <w:pStyle w:val="Default"/>
        <w:spacing w:line="360" w:lineRule="auto"/>
        <w:ind w:firstLineChars="200" w:firstLine="446"/>
        <w:jc w:val="both"/>
        <w:rPr>
          <w:rFonts w:ascii="Times New Roman" w:eastAsia="宋体" w:hAnsi="Times New Roman" w:cs="Times New Roman"/>
          <w:color w:val="auto"/>
        </w:rPr>
      </w:pPr>
      <w:r w:rsidRPr="00EB2A21">
        <w:rPr>
          <w:rFonts w:ascii="Times New Roman" w:eastAsia="宋体" w:hAnsi="Times New Roman" w:cs="Times New Roman" w:hint="eastAsia"/>
          <w:color w:val="auto"/>
        </w:rPr>
        <w:t>（二）</w:t>
      </w:r>
      <w:r w:rsidRPr="000F389E">
        <w:rPr>
          <w:rFonts w:ascii="Times New Roman" w:eastAsia="宋体" w:hAnsi="Times New Roman" w:cs="Times New Roman" w:hint="eastAsia"/>
          <w:color w:val="auto"/>
        </w:rPr>
        <w:t>供应商对质疑答复不满意的，或者采购人、天津市滨海新区政府采购中心未在规定期限内</w:t>
      </w:r>
      <w:proofErr w:type="gramStart"/>
      <w:r w:rsidRPr="000F389E">
        <w:rPr>
          <w:rFonts w:ascii="Times New Roman" w:eastAsia="宋体" w:hAnsi="Times New Roman" w:cs="Times New Roman" w:hint="eastAsia"/>
          <w:color w:val="auto"/>
        </w:rPr>
        <w:t>作出</w:t>
      </w:r>
      <w:proofErr w:type="gramEnd"/>
      <w:r w:rsidRPr="000F389E">
        <w:rPr>
          <w:rFonts w:ascii="Times New Roman" w:eastAsia="宋体" w:hAnsi="Times New Roman" w:cs="Times New Roman" w:hint="eastAsia"/>
          <w:color w:val="auto"/>
        </w:rPr>
        <w:t>答复的，供应商可以在质疑答复期满后</w:t>
      </w:r>
      <w:r w:rsidRPr="000F389E">
        <w:rPr>
          <w:rFonts w:ascii="Times New Roman" w:eastAsia="宋体" w:hAnsi="Times New Roman" w:cs="Times New Roman" w:hint="eastAsia"/>
          <w:color w:val="auto"/>
        </w:rPr>
        <w:t>15</w:t>
      </w:r>
      <w:r w:rsidRPr="000F389E">
        <w:rPr>
          <w:rFonts w:ascii="Times New Roman" w:eastAsia="宋体" w:hAnsi="Times New Roman" w:cs="Times New Roman" w:hint="eastAsia"/>
          <w:color w:val="auto"/>
        </w:rPr>
        <w:t>个工作日内，向</w:t>
      </w:r>
      <w:r w:rsidR="001415E2" w:rsidRPr="000F389E">
        <w:rPr>
          <w:rFonts w:ascii="Times New Roman" w:eastAsia="宋体" w:hAnsi="Times New Roman" w:cs="Times New Roman" w:hint="eastAsia"/>
          <w:color w:val="auto"/>
        </w:rPr>
        <w:t>天津滨海高新技术产业开发区财政局综合业务科</w:t>
      </w:r>
      <w:r w:rsidRPr="000F389E">
        <w:rPr>
          <w:rFonts w:ascii="Times New Roman" w:eastAsia="宋体" w:hAnsi="Times New Roman" w:cs="Times New Roman" w:hint="eastAsia"/>
          <w:color w:val="auto"/>
        </w:rPr>
        <w:t>提出投诉，逾期不予受理。</w:t>
      </w:r>
    </w:p>
    <w:p w:rsidR="002E079A" w:rsidRPr="000F389E" w:rsidRDefault="002E079A" w:rsidP="002B54E6">
      <w:pPr>
        <w:pStyle w:val="Default"/>
        <w:spacing w:line="360" w:lineRule="auto"/>
        <w:ind w:firstLineChars="200" w:firstLine="446"/>
        <w:jc w:val="both"/>
        <w:rPr>
          <w:rFonts w:ascii="Times New Roman" w:eastAsia="宋体" w:hAnsi="Times New Roman" w:cs="Times New Roman"/>
          <w:color w:val="auto"/>
        </w:rPr>
      </w:pPr>
      <w:r w:rsidRPr="000F389E">
        <w:rPr>
          <w:rFonts w:ascii="Times New Roman" w:eastAsia="宋体" w:hAnsi="Times New Roman" w:cs="Times New Roman"/>
          <w:color w:val="auto"/>
        </w:rPr>
        <w:t>十</w:t>
      </w:r>
      <w:r w:rsidR="00BC035C" w:rsidRPr="000F389E">
        <w:rPr>
          <w:rFonts w:ascii="Times New Roman" w:eastAsia="宋体" w:hAnsi="Times New Roman" w:cs="Times New Roman" w:hint="eastAsia"/>
          <w:color w:val="auto"/>
        </w:rPr>
        <w:t>三</w:t>
      </w:r>
      <w:r w:rsidRPr="000F389E">
        <w:rPr>
          <w:rFonts w:ascii="Times New Roman" w:eastAsia="宋体" w:hAnsi="Times New Roman" w:cs="Times New Roman"/>
          <w:color w:val="auto"/>
        </w:rPr>
        <w:t>、公告期限</w:t>
      </w:r>
    </w:p>
    <w:p w:rsidR="002E079A" w:rsidRPr="001C1AFF" w:rsidRDefault="002E079A" w:rsidP="002B54E6">
      <w:pPr>
        <w:pStyle w:val="Default"/>
        <w:spacing w:line="360" w:lineRule="auto"/>
        <w:ind w:firstLineChars="200" w:firstLine="446"/>
        <w:jc w:val="both"/>
        <w:rPr>
          <w:rFonts w:ascii="Times New Roman" w:eastAsia="宋体" w:hAnsi="Times New Roman" w:cs="Times New Roman"/>
          <w:color w:val="auto"/>
        </w:rPr>
      </w:pPr>
      <w:r w:rsidRPr="000F389E">
        <w:rPr>
          <w:rFonts w:ascii="Times New Roman" w:eastAsia="宋体" w:hAnsi="Times New Roman" w:cs="Times New Roman"/>
          <w:color w:val="auto"/>
        </w:rPr>
        <w:t>招标公告的公告期限为</w:t>
      </w:r>
      <w:r w:rsidRPr="000F389E">
        <w:rPr>
          <w:rFonts w:ascii="Times New Roman" w:eastAsia="宋体" w:hAnsi="Times New Roman" w:cs="Times New Roman"/>
          <w:color w:val="auto"/>
        </w:rPr>
        <w:t>5</w:t>
      </w:r>
      <w:r w:rsidRPr="000F389E">
        <w:rPr>
          <w:rFonts w:ascii="Times New Roman" w:eastAsia="宋体" w:hAnsi="Times New Roman" w:cs="Times New Roman"/>
          <w:color w:val="auto"/>
        </w:rPr>
        <w:t>个工作</w:t>
      </w:r>
      <w:r w:rsidRPr="001C1AFF">
        <w:rPr>
          <w:rFonts w:ascii="Times New Roman" w:eastAsia="宋体" w:hAnsi="Times New Roman" w:cs="Times New Roman"/>
          <w:color w:val="auto"/>
        </w:rPr>
        <w:t>日。</w:t>
      </w:r>
    </w:p>
    <w:p w:rsidR="00461A5D" w:rsidRPr="009C5702" w:rsidRDefault="006B6887" w:rsidP="002B54E6">
      <w:pPr>
        <w:pStyle w:val="Default"/>
        <w:spacing w:line="360" w:lineRule="auto"/>
        <w:ind w:firstLineChars="3000" w:firstLine="6695"/>
        <w:jc w:val="both"/>
        <w:rPr>
          <w:rFonts w:ascii="Times New Roman" w:eastAsia="宋体" w:hAnsi="Times New Roman"/>
          <w:b/>
          <w:bCs/>
          <w:color w:val="auto"/>
          <w:kern w:val="28"/>
          <w:sz w:val="32"/>
          <w:szCs w:val="32"/>
        </w:rPr>
      </w:pPr>
      <w:r w:rsidRPr="009C5702">
        <w:rPr>
          <w:rFonts w:ascii="Times New Roman" w:eastAsia="宋体" w:hAnsi="Times New Roman" w:cs="Times New Roman"/>
          <w:color w:val="auto"/>
        </w:rPr>
        <w:t>2025</w:t>
      </w:r>
      <w:r w:rsidR="002E079A" w:rsidRPr="009C5702">
        <w:rPr>
          <w:rFonts w:ascii="Times New Roman" w:eastAsia="宋体" w:hAnsi="Times New Roman" w:cs="Times New Roman"/>
          <w:color w:val="auto"/>
        </w:rPr>
        <w:t>年</w:t>
      </w:r>
      <w:r w:rsidR="009C5702" w:rsidRPr="009C5702">
        <w:rPr>
          <w:rFonts w:ascii="Times New Roman" w:eastAsia="宋体" w:hAnsi="Times New Roman" w:cs="Times New Roman" w:hint="eastAsia"/>
          <w:color w:val="auto"/>
        </w:rPr>
        <w:t>9</w:t>
      </w:r>
      <w:r w:rsidR="002E079A" w:rsidRPr="009C5702">
        <w:rPr>
          <w:rFonts w:ascii="Times New Roman" w:eastAsia="宋体" w:hAnsi="Times New Roman" w:cs="Times New Roman"/>
          <w:color w:val="auto"/>
        </w:rPr>
        <w:t>月</w:t>
      </w:r>
      <w:r w:rsidR="006A6908">
        <w:rPr>
          <w:rFonts w:ascii="Times New Roman" w:eastAsia="宋体" w:hAnsi="Times New Roman" w:cs="Times New Roman" w:hint="eastAsia"/>
          <w:color w:val="auto"/>
        </w:rPr>
        <w:t>11</w:t>
      </w:r>
      <w:r w:rsidR="002E079A" w:rsidRPr="009C5702">
        <w:rPr>
          <w:rFonts w:ascii="Times New Roman" w:eastAsia="宋体" w:hAnsi="Times New Roman" w:cs="Times New Roman"/>
          <w:color w:val="auto"/>
        </w:rPr>
        <w:t>日</w:t>
      </w:r>
      <w:bookmarkEnd w:id="3"/>
      <w:bookmarkEnd w:id="4"/>
      <w:r w:rsidR="00461A5D" w:rsidRPr="009C5702">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0"/>
    </w:p>
    <w:p w:rsidR="00AE5C1F" w:rsidRPr="001C1AFF" w:rsidRDefault="00AE5C1F" w:rsidP="002B54E6">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2B54E6">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2B54E6">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2B54E6">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2B54E6">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2B54E6">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2B54E6">
      <w:pPr>
        <w:autoSpaceDE w:val="0"/>
        <w:autoSpaceDN w:val="0"/>
        <w:adjustRightInd w:val="0"/>
        <w:spacing w:line="360" w:lineRule="auto"/>
        <w:ind w:firstLineChars="200" w:firstLine="446"/>
        <w:rPr>
          <w:sz w:val="24"/>
        </w:rPr>
      </w:pPr>
      <w:r w:rsidRPr="00B828F8">
        <w:rPr>
          <w:sz w:val="24"/>
        </w:rPr>
        <w:t>（二）服务要求</w:t>
      </w:r>
    </w:p>
    <w:p w:rsidR="000E1BEC" w:rsidRPr="000E1BEC" w:rsidRDefault="000E1BEC" w:rsidP="002B54E6">
      <w:pPr>
        <w:autoSpaceDE w:val="0"/>
        <w:autoSpaceDN w:val="0"/>
        <w:adjustRightInd w:val="0"/>
        <w:spacing w:line="360" w:lineRule="auto"/>
        <w:ind w:firstLineChars="200" w:firstLine="446"/>
        <w:rPr>
          <w:sz w:val="24"/>
        </w:rPr>
      </w:pPr>
      <w:bookmarkStart w:id="16" w:name="OLE_LINK82"/>
      <w:r w:rsidRPr="000E1BEC">
        <w:rPr>
          <w:rFonts w:hint="eastAsia"/>
          <w:sz w:val="24"/>
        </w:rPr>
        <w:t xml:space="preserve">1. </w:t>
      </w:r>
      <w:r w:rsidRPr="000E1BEC">
        <w:rPr>
          <w:rFonts w:hint="eastAsia"/>
          <w:sz w:val="24"/>
        </w:rPr>
        <w:t>本项目涉及链路重要且涉及范围较广，为避免业务中断，投标人需提前施工并在</w:t>
      </w:r>
      <w:r w:rsidRPr="000E1BEC">
        <w:rPr>
          <w:rFonts w:hint="eastAsia"/>
          <w:sz w:val="24"/>
        </w:rPr>
        <w:t>15</w:t>
      </w:r>
      <w:r w:rsidRPr="000E1BEC">
        <w:rPr>
          <w:rFonts w:hint="eastAsia"/>
          <w:sz w:val="24"/>
        </w:rPr>
        <w:t>个工作日内完成链路开通、项目交付。</w:t>
      </w:r>
    </w:p>
    <w:p w:rsidR="000E1BEC" w:rsidRPr="000E1BEC" w:rsidRDefault="000E1BEC" w:rsidP="002B54E6">
      <w:pPr>
        <w:autoSpaceDE w:val="0"/>
        <w:autoSpaceDN w:val="0"/>
        <w:adjustRightInd w:val="0"/>
        <w:spacing w:line="360" w:lineRule="auto"/>
        <w:ind w:firstLineChars="200" w:firstLine="446"/>
        <w:rPr>
          <w:sz w:val="24"/>
        </w:rPr>
      </w:pPr>
      <w:r w:rsidRPr="000E1BEC">
        <w:rPr>
          <w:rFonts w:hint="eastAsia"/>
          <w:sz w:val="24"/>
        </w:rPr>
        <w:t xml:space="preserve">2 </w:t>
      </w:r>
      <w:r w:rsidRPr="000E1BEC">
        <w:rPr>
          <w:rFonts w:hint="eastAsia"/>
          <w:sz w:val="24"/>
        </w:rPr>
        <w:t>须保证新旧线路的平滑接入，中标单位须满足</w:t>
      </w:r>
      <w:r w:rsidRPr="000E1BEC">
        <w:rPr>
          <w:rFonts w:hint="eastAsia"/>
          <w:sz w:val="24"/>
        </w:rPr>
        <w:t>15</w:t>
      </w:r>
      <w:r w:rsidRPr="000E1BEC">
        <w:rPr>
          <w:rFonts w:hint="eastAsia"/>
          <w:sz w:val="24"/>
        </w:rPr>
        <w:t>个工作日的平滑接入承诺，避免对用户网络造成重大影响。</w:t>
      </w:r>
    </w:p>
    <w:p w:rsidR="000E1BEC" w:rsidRPr="00D554CB" w:rsidRDefault="000E1BEC" w:rsidP="002B54E6">
      <w:pPr>
        <w:autoSpaceDE w:val="0"/>
        <w:autoSpaceDN w:val="0"/>
        <w:adjustRightInd w:val="0"/>
        <w:spacing w:line="360" w:lineRule="auto"/>
        <w:ind w:firstLineChars="200" w:firstLine="446"/>
        <w:rPr>
          <w:sz w:val="24"/>
        </w:rPr>
      </w:pPr>
      <w:r w:rsidRPr="000E1BEC">
        <w:rPr>
          <w:rFonts w:hint="eastAsia"/>
          <w:sz w:val="24"/>
        </w:rPr>
        <w:t xml:space="preserve">3. </w:t>
      </w:r>
      <w:r w:rsidRPr="000E1BEC">
        <w:rPr>
          <w:rFonts w:hint="eastAsia"/>
          <w:sz w:val="24"/>
        </w:rPr>
        <w:t>需具备齐备的项目团队架构和联系渠道，提供派驻式服务，对链路进行全时段维护，</w:t>
      </w:r>
      <w:r w:rsidRPr="00D554CB">
        <w:rPr>
          <w:rFonts w:hint="eastAsia"/>
          <w:sz w:val="24"/>
        </w:rPr>
        <w:t>并提供完整的</w:t>
      </w:r>
      <w:r w:rsidR="008666DE" w:rsidRPr="00D554CB">
        <w:rPr>
          <w:rFonts w:hint="eastAsia"/>
          <w:sz w:val="24"/>
        </w:rPr>
        <w:t>、系统化的维护团队名单、联系方式，且保证维护名单内包含至少一名有</w:t>
      </w:r>
      <w:r w:rsidRPr="00D554CB">
        <w:rPr>
          <w:rFonts w:hint="eastAsia"/>
          <w:sz w:val="24"/>
        </w:rPr>
        <w:t>天津市人社局颁发的高级工程师证书的。</w:t>
      </w:r>
    </w:p>
    <w:p w:rsidR="0071299E" w:rsidRPr="000E1BEC" w:rsidRDefault="000E1BEC" w:rsidP="002B54E6">
      <w:pPr>
        <w:autoSpaceDE w:val="0"/>
        <w:autoSpaceDN w:val="0"/>
        <w:adjustRightInd w:val="0"/>
        <w:spacing w:line="360" w:lineRule="auto"/>
        <w:ind w:firstLineChars="200" w:firstLine="446"/>
        <w:rPr>
          <w:sz w:val="24"/>
        </w:rPr>
      </w:pPr>
      <w:r w:rsidRPr="00D554CB">
        <w:rPr>
          <w:rFonts w:hint="eastAsia"/>
          <w:sz w:val="24"/>
        </w:rPr>
        <w:t xml:space="preserve">4. </w:t>
      </w:r>
      <w:r w:rsidRPr="00D554CB">
        <w:rPr>
          <w:rFonts w:hint="eastAsia"/>
          <w:sz w:val="24"/>
        </w:rPr>
        <w:t>要求在华</w:t>
      </w:r>
      <w:proofErr w:type="gramStart"/>
      <w:r w:rsidRPr="00D554CB">
        <w:rPr>
          <w:rFonts w:hint="eastAsia"/>
          <w:sz w:val="24"/>
        </w:rPr>
        <w:t>苑科技</w:t>
      </w:r>
      <w:proofErr w:type="gramEnd"/>
      <w:r w:rsidRPr="00D554CB">
        <w:rPr>
          <w:rFonts w:hint="eastAsia"/>
          <w:sz w:val="24"/>
        </w:rPr>
        <w:t>园、</w:t>
      </w:r>
      <w:proofErr w:type="gramStart"/>
      <w:r w:rsidRPr="00D554CB">
        <w:rPr>
          <w:rFonts w:hint="eastAsia"/>
          <w:sz w:val="24"/>
        </w:rPr>
        <w:t>渤</w:t>
      </w:r>
      <w:proofErr w:type="gramEnd"/>
      <w:r w:rsidRPr="00D554CB">
        <w:rPr>
          <w:rFonts w:hint="eastAsia"/>
          <w:sz w:val="24"/>
        </w:rPr>
        <w:t>龙湖综合服务中心、海洋科技园三处办公场所附近有</w:t>
      </w:r>
      <w:proofErr w:type="gramStart"/>
      <w:r w:rsidRPr="00D554CB">
        <w:rPr>
          <w:rFonts w:hint="eastAsia"/>
          <w:sz w:val="24"/>
        </w:rPr>
        <w:t>相关维保服务</w:t>
      </w:r>
      <w:proofErr w:type="gramEnd"/>
      <w:r w:rsidRPr="00D554CB">
        <w:rPr>
          <w:rFonts w:hint="eastAsia"/>
          <w:sz w:val="24"/>
        </w:rPr>
        <w:t>支撑点位，并承诺在</w:t>
      </w:r>
      <w:r w:rsidRPr="00D554CB">
        <w:rPr>
          <w:rFonts w:hint="eastAsia"/>
          <w:sz w:val="24"/>
        </w:rPr>
        <w:t>30</w:t>
      </w:r>
      <w:r w:rsidRPr="00D554CB">
        <w:rPr>
          <w:rFonts w:hint="eastAsia"/>
          <w:sz w:val="24"/>
        </w:rPr>
        <w:t>分钟内到达</w:t>
      </w:r>
      <w:r w:rsidRPr="000E1BEC">
        <w:rPr>
          <w:rFonts w:hint="eastAsia"/>
          <w:sz w:val="24"/>
        </w:rPr>
        <w:t>现场，同时提供相关服务保障的证明材料。</w:t>
      </w:r>
    </w:p>
    <w:bookmarkEnd w:id="16"/>
    <w:p w:rsidR="000F48D9" w:rsidRPr="000E1BEC" w:rsidRDefault="000F48D9" w:rsidP="002B54E6">
      <w:pPr>
        <w:autoSpaceDE w:val="0"/>
        <w:autoSpaceDN w:val="0"/>
        <w:adjustRightInd w:val="0"/>
        <w:spacing w:line="360" w:lineRule="auto"/>
        <w:ind w:firstLineChars="200" w:firstLine="446"/>
        <w:rPr>
          <w:sz w:val="24"/>
        </w:rPr>
      </w:pPr>
      <w:r w:rsidRPr="000E1BEC">
        <w:rPr>
          <w:rFonts w:hAnsiTheme="minorEastAsia"/>
          <w:sz w:val="24"/>
        </w:rPr>
        <w:t>（</w:t>
      </w:r>
      <w:r w:rsidR="0071299E" w:rsidRPr="000E1BEC">
        <w:rPr>
          <w:rFonts w:hAnsiTheme="minorEastAsia" w:hint="eastAsia"/>
          <w:sz w:val="24"/>
        </w:rPr>
        <w:t>三</w:t>
      </w:r>
      <w:r w:rsidR="0092600D" w:rsidRPr="000E1BEC">
        <w:rPr>
          <w:rFonts w:hAnsiTheme="minorEastAsia"/>
          <w:sz w:val="24"/>
        </w:rPr>
        <w:t>）时间、地点</w:t>
      </w:r>
      <w:r w:rsidRPr="000E1BEC">
        <w:rPr>
          <w:rFonts w:hAnsiTheme="minorEastAsia"/>
          <w:sz w:val="24"/>
        </w:rPr>
        <w:t>要求</w:t>
      </w:r>
    </w:p>
    <w:p w:rsidR="004826E0" w:rsidRPr="000E1BEC" w:rsidRDefault="000F48D9" w:rsidP="002B54E6">
      <w:pPr>
        <w:autoSpaceDE w:val="0"/>
        <w:autoSpaceDN w:val="0"/>
        <w:adjustRightInd w:val="0"/>
        <w:spacing w:line="360" w:lineRule="auto"/>
        <w:ind w:firstLineChars="200" w:firstLine="446"/>
        <w:rPr>
          <w:sz w:val="24"/>
        </w:rPr>
      </w:pPr>
      <w:r w:rsidRPr="000E1BEC">
        <w:rPr>
          <w:sz w:val="24"/>
        </w:rPr>
        <w:t xml:space="preserve">1. </w:t>
      </w:r>
      <w:r w:rsidR="0092600D" w:rsidRPr="000E1BEC">
        <w:rPr>
          <w:rFonts w:hAnsiTheme="minorEastAsia"/>
          <w:sz w:val="24"/>
        </w:rPr>
        <w:t>时间要求</w:t>
      </w:r>
      <w:r w:rsidRPr="000E1BEC">
        <w:rPr>
          <w:rFonts w:hAnsiTheme="minorEastAsia"/>
          <w:sz w:val="24"/>
        </w:rPr>
        <w:t>：</w:t>
      </w:r>
      <w:bookmarkStart w:id="17" w:name="OLE_LINK80"/>
      <w:bookmarkStart w:id="18" w:name="OLE_LINK81"/>
      <w:r w:rsidR="0071299E" w:rsidRPr="000E1BEC">
        <w:rPr>
          <w:rFonts w:hAnsiTheme="minorEastAsia" w:hint="eastAsia"/>
          <w:sz w:val="24"/>
        </w:rPr>
        <w:t>合同签订之日起</w:t>
      </w:r>
      <w:r w:rsidR="000E1BEC" w:rsidRPr="000E1BEC">
        <w:rPr>
          <w:rFonts w:hAnsiTheme="minorEastAsia" w:hint="eastAsia"/>
          <w:sz w:val="24"/>
        </w:rPr>
        <w:t>10</w:t>
      </w:r>
      <w:r w:rsidR="0071299E" w:rsidRPr="000E1BEC">
        <w:rPr>
          <w:rFonts w:hAnsiTheme="minorEastAsia" w:hint="eastAsia"/>
          <w:sz w:val="24"/>
        </w:rPr>
        <w:t>日内完成线路安装、调试并开通服务，服务期</w:t>
      </w:r>
      <w:r w:rsidR="0071299E" w:rsidRPr="000E1BEC">
        <w:rPr>
          <w:rFonts w:hAnsiTheme="minorEastAsia" w:hint="eastAsia"/>
          <w:sz w:val="24"/>
        </w:rPr>
        <w:t>1</w:t>
      </w:r>
      <w:r w:rsidR="008666DE">
        <w:rPr>
          <w:rFonts w:hAnsiTheme="minorEastAsia" w:hint="eastAsia"/>
          <w:sz w:val="24"/>
        </w:rPr>
        <w:lastRenderedPageBreak/>
        <w:t>年</w:t>
      </w:r>
      <w:r w:rsidR="004826E0" w:rsidRPr="000E1BEC">
        <w:rPr>
          <w:rFonts w:hAnsiTheme="minorEastAsia"/>
          <w:sz w:val="24"/>
        </w:rPr>
        <w:t>（特殊情况以合同为准）</w:t>
      </w:r>
      <w:r w:rsidR="008666DE">
        <w:rPr>
          <w:rFonts w:hAnsiTheme="minorEastAsia" w:hint="eastAsia"/>
          <w:sz w:val="24"/>
        </w:rPr>
        <w:t>。</w:t>
      </w:r>
    </w:p>
    <w:bookmarkEnd w:id="17"/>
    <w:bookmarkEnd w:id="18"/>
    <w:p w:rsidR="000F48D9" w:rsidRPr="000E1BEC" w:rsidRDefault="000F48D9" w:rsidP="002B54E6">
      <w:pPr>
        <w:autoSpaceDE w:val="0"/>
        <w:autoSpaceDN w:val="0"/>
        <w:adjustRightInd w:val="0"/>
        <w:spacing w:line="360" w:lineRule="auto"/>
        <w:ind w:firstLineChars="200" w:firstLine="446"/>
        <w:rPr>
          <w:sz w:val="24"/>
        </w:rPr>
      </w:pPr>
      <w:r w:rsidRPr="000E1BEC">
        <w:rPr>
          <w:sz w:val="24"/>
        </w:rPr>
        <w:t xml:space="preserve">2. </w:t>
      </w:r>
      <w:r w:rsidR="0092600D" w:rsidRPr="000E1BEC">
        <w:rPr>
          <w:rFonts w:hAnsiTheme="minorEastAsia"/>
          <w:sz w:val="24"/>
        </w:rPr>
        <w:t>服务</w:t>
      </w:r>
      <w:r w:rsidRPr="000E1BEC">
        <w:rPr>
          <w:rFonts w:hAnsiTheme="minorEastAsia"/>
          <w:sz w:val="24"/>
        </w:rPr>
        <w:t>地点：</w:t>
      </w:r>
      <w:r w:rsidR="000E1BEC" w:rsidRPr="000E1BEC">
        <w:rPr>
          <w:rFonts w:hAnsiTheme="minorEastAsia" w:hint="eastAsia"/>
          <w:sz w:val="24"/>
        </w:rPr>
        <w:t>天津市滨海高</w:t>
      </w:r>
      <w:proofErr w:type="gramStart"/>
      <w:r w:rsidR="000E1BEC" w:rsidRPr="000E1BEC">
        <w:rPr>
          <w:rFonts w:hAnsiTheme="minorEastAsia" w:hint="eastAsia"/>
          <w:sz w:val="24"/>
        </w:rPr>
        <w:t>新区华苑科技</w:t>
      </w:r>
      <w:proofErr w:type="gramEnd"/>
      <w:r w:rsidR="000E1BEC" w:rsidRPr="000E1BEC">
        <w:rPr>
          <w:rFonts w:hAnsiTheme="minorEastAsia" w:hint="eastAsia"/>
          <w:sz w:val="24"/>
        </w:rPr>
        <w:t>园、</w:t>
      </w:r>
      <w:proofErr w:type="gramStart"/>
      <w:r w:rsidR="000E1BEC" w:rsidRPr="000E1BEC">
        <w:rPr>
          <w:rFonts w:hAnsiTheme="minorEastAsia" w:hint="eastAsia"/>
          <w:sz w:val="24"/>
        </w:rPr>
        <w:t>渤</w:t>
      </w:r>
      <w:proofErr w:type="gramEnd"/>
      <w:r w:rsidR="000E1BEC" w:rsidRPr="000E1BEC">
        <w:rPr>
          <w:rFonts w:hAnsiTheme="minorEastAsia" w:hint="eastAsia"/>
          <w:sz w:val="24"/>
        </w:rPr>
        <w:t>龙湖综合服务中心、海洋科技园</w:t>
      </w:r>
      <w:r w:rsidR="00A06870" w:rsidRPr="000E1BEC">
        <w:rPr>
          <w:rFonts w:hAnsiTheme="minorEastAsia"/>
          <w:sz w:val="24"/>
        </w:rPr>
        <w:t>（特殊情况以合同为准）。</w:t>
      </w:r>
    </w:p>
    <w:p w:rsidR="000F48D9" w:rsidRPr="001C1AFF" w:rsidRDefault="000F48D9" w:rsidP="002B54E6">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三</w:t>
      </w:r>
      <w:r w:rsidRPr="001C1AFF">
        <w:rPr>
          <w:rFonts w:hAnsiTheme="minorEastAsia"/>
          <w:sz w:val="24"/>
        </w:rPr>
        <w:t>）付款方式</w:t>
      </w:r>
    </w:p>
    <w:p w:rsidR="00A156D4" w:rsidRPr="004F37A0" w:rsidRDefault="00A156D4" w:rsidP="002B54E6">
      <w:pPr>
        <w:autoSpaceDE w:val="0"/>
        <w:autoSpaceDN w:val="0"/>
        <w:adjustRightInd w:val="0"/>
        <w:spacing w:line="360" w:lineRule="auto"/>
        <w:ind w:firstLineChars="200" w:firstLine="446"/>
        <w:rPr>
          <w:sz w:val="24"/>
        </w:rPr>
      </w:pPr>
      <w:bookmarkStart w:id="19" w:name="OLE_LINK13"/>
      <w:bookmarkStart w:id="20" w:name="OLE_LINK14"/>
      <w:bookmarkStart w:id="21" w:name="OLE_LINK52"/>
      <w:bookmarkStart w:id="22" w:name="OLE_LINK53"/>
      <w:bookmarkStart w:id="23" w:name="OLE_LINK15"/>
      <w:bookmarkStart w:id="24" w:name="OLE_LINK16"/>
      <w:bookmarkStart w:id="25" w:name="OLE_LINK36"/>
      <w:r w:rsidRPr="004F37A0">
        <w:rPr>
          <w:rFonts w:hint="eastAsia"/>
          <w:sz w:val="24"/>
        </w:rPr>
        <w:t>本项目付款事项如属于机关、事业单位采购货物、工程、服务支付中小企业款项，则应按照《保障中小企业款项支付条例》的相关规定执行：</w:t>
      </w:r>
    </w:p>
    <w:p w:rsidR="00A156D4" w:rsidRPr="004F37A0" w:rsidRDefault="00A156D4" w:rsidP="002B54E6">
      <w:pPr>
        <w:autoSpaceDE w:val="0"/>
        <w:autoSpaceDN w:val="0"/>
        <w:adjustRightInd w:val="0"/>
        <w:spacing w:line="360" w:lineRule="auto"/>
        <w:ind w:firstLineChars="200" w:firstLine="446"/>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A156D4" w:rsidRPr="004F37A0" w:rsidRDefault="00A156D4" w:rsidP="002B54E6">
      <w:pPr>
        <w:autoSpaceDE w:val="0"/>
        <w:autoSpaceDN w:val="0"/>
        <w:adjustRightInd w:val="0"/>
        <w:spacing w:line="360" w:lineRule="auto"/>
        <w:ind w:firstLineChars="200" w:firstLine="446"/>
        <w:rPr>
          <w:sz w:val="24"/>
        </w:rPr>
      </w:pPr>
      <w:r w:rsidRPr="004F37A0">
        <w:rPr>
          <w:rFonts w:hint="eastAsia"/>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19"/>
      <w:bookmarkEnd w:id="20"/>
    </w:p>
    <w:bookmarkEnd w:id="21"/>
    <w:bookmarkEnd w:id="22"/>
    <w:bookmarkEnd w:id="23"/>
    <w:bookmarkEnd w:id="24"/>
    <w:bookmarkEnd w:id="25"/>
    <w:p w:rsidR="000F48D9" w:rsidRPr="001C1AFF" w:rsidRDefault="000F48D9" w:rsidP="002B54E6">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2B54E6">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Default="00275C48" w:rsidP="002B54E6">
      <w:pPr>
        <w:autoSpaceDE w:val="0"/>
        <w:autoSpaceDN w:val="0"/>
        <w:adjustRightInd w:val="0"/>
        <w:spacing w:line="360" w:lineRule="auto"/>
        <w:ind w:firstLineChars="200" w:firstLine="446"/>
        <w:rPr>
          <w:rFonts w:hAnsiTheme="minorEastAsia"/>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A156D4" w:rsidRPr="00A156D4" w:rsidRDefault="000E5170" w:rsidP="002B54E6">
      <w:pPr>
        <w:autoSpaceDE w:val="0"/>
        <w:autoSpaceDN w:val="0"/>
        <w:adjustRightInd w:val="0"/>
        <w:spacing w:line="360" w:lineRule="auto"/>
        <w:ind w:firstLineChars="200" w:firstLine="446"/>
        <w:rPr>
          <w:color w:val="000000"/>
          <w:sz w:val="24"/>
        </w:rPr>
      </w:pPr>
      <w:r>
        <w:rPr>
          <w:rFonts w:hint="eastAsia"/>
          <w:color w:val="000000"/>
          <w:sz w:val="24"/>
        </w:rPr>
        <w:t xml:space="preserve">1. </w:t>
      </w:r>
      <w:r w:rsidR="00A156D4" w:rsidRPr="00A156D4">
        <w:rPr>
          <w:rFonts w:hint="eastAsia"/>
          <w:color w:val="000000"/>
          <w:sz w:val="24"/>
        </w:rPr>
        <w:t>投标人需提供</w:t>
      </w:r>
      <w:r w:rsidR="00A156D4" w:rsidRPr="00A156D4">
        <w:rPr>
          <w:rFonts w:hint="eastAsia"/>
          <w:color w:val="000000"/>
          <w:sz w:val="24"/>
        </w:rPr>
        <w:t>18</w:t>
      </w:r>
      <w:r w:rsidR="00A156D4" w:rsidRPr="00A156D4">
        <w:rPr>
          <w:rFonts w:hint="eastAsia"/>
          <w:color w:val="000000"/>
          <w:sz w:val="24"/>
        </w:rPr>
        <w:t>条链路的备份业务，</w:t>
      </w:r>
      <w:r w:rsidR="00A156D4" w:rsidRPr="00A156D4">
        <w:rPr>
          <w:rFonts w:hint="eastAsia"/>
          <w:color w:val="000000"/>
          <w:sz w:val="24"/>
        </w:rPr>
        <w:t>OTN</w:t>
      </w:r>
      <w:r w:rsidR="00A156D4" w:rsidRPr="00A156D4">
        <w:rPr>
          <w:rFonts w:hint="eastAsia"/>
          <w:color w:val="000000"/>
          <w:sz w:val="24"/>
        </w:rPr>
        <w:t>专线、</w:t>
      </w:r>
      <w:r w:rsidR="00A156D4" w:rsidRPr="00A156D4">
        <w:rPr>
          <w:rFonts w:hint="eastAsia"/>
          <w:color w:val="000000"/>
          <w:sz w:val="24"/>
        </w:rPr>
        <w:t xml:space="preserve">MPLS-VPN </w:t>
      </w:r>
      <w:r w:rsidR="00A156D4" w:rsidRPr="00A156D4">
        <w:rPr>
          <w:rFonts w:hint="eastAsia"/>
          <w:color w:val="000000"/>
          <w:sz w:val="24"/>
        </w:rPr>
        <w:t>需要有线形式，互联网专线可采用有线、无线相结合的方式，以便在故障发生后及时快速切换，</w:t>
      </w:r>
      <w:proofErr w:type="gramStart"/>
      <w:r w:rsidR="00A156D4" w:rsidRPr="00A156D4">
        <w:rPr>
          <w:rFonts w:hint="eastAsia"/>
          <w:color w:val="000000"/>
          <w:sz w:val="24"/>
        </w:rPr>
        <w:t>确保组</w:t>
      </w:r>
      <w:proofErr w:type="gramEnd"/>
      <w:r w:rsidR="00A156D4" w:rsidRPr="00A156D4">
        <w:rPr>
          <w:rFonts w:hint="eastAsia"/>
          <w:color w:val="000000"/>
          <w:sz w:val="24"/>
        </w:rPr>
        <w:t>网的安全与可靠，同时在采购方需要的前提下，可提供包括但不限于上述形式的增值服务内容。</w:t>
      </w:r>
    </w:p>
    <w:p w:rsidR="00A156D4" w:rsidRPr="00A156D4" w:rsidRDefault="000E5170" w:rsidP="002B54E6">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2. </w:t>
      </w:r>
      <w:r w:rsidR="00A156D4" w:rsidRPr="00A156D4">
        <w:rPr>
          <w:rFonts w:hint="eastAsia"/>
          <w:color w:val="000000"/>
          <w:sz w:val="24"/>
        </w:rPr>
        <w:t>采购方有权对所提供的互联网宽带专线、</w:t>
      </w:r>
      <w:r w:rsidR="00A156D4" w:rsidRPr="00A156D4">
        <w:rPr>
          <w:rFonts w:hint="eastAsia"/>
          <w:color w:val="000000"/>
          <w:sz w:val="24"/>
        </w:rPr>
        <w:t>OTN</w:t>
      </w:r>
      <w:r w:rsidR="00A156D4" w:rsidRPr="00A156D4">
        <w:rPr>
          <w:rFonts w:hint="eastAsia"/>
          <w:color w:val="000000"/>
          <w:sz w:val="24"/>
        </w:rPr>
        <w:t>专线、</w:t>
      </w:r>
      <w:r w:rsidR="00A156D4" w:rsidRPr="00A156D4">
        <w:rPr>
          <w:rFonts w:hint="eastAsia"/>
          <w:color w:val="000000"/>
          <w:sz w:val="24"/>
        </w:rPr>
        <w:t>MPLS-VPN</w:t>
      </w:r>
      <w:r w:rsidR="00A156D4" w:rsidRPr="00A156D4">
        <w:rPr>
          <w:rFonts w:hint="eastAsia"/>
          <w:color w:val="000000"/>
          <w:sz w:val="24"/>
        </w:rPr>
        <w:t>进行测速检验，如不能达到规定要求的，采购方有权不予签订合同。</w:t>
      </w:r>
    </w:p>
    <w:p w:rsidR="00A156D4" w:rsidRPr="00A156D4" w:rsidRDefault="000E5170" w:rsidP="002B54E6">
      <w:pPr>
        <w:autoSpaceDE w:val="0"/>
        <w:autoSpaceDN w:val="0"/>
        <w:adjustRightInd w:val="0"/>
        <w:spacing w:line="360" w:lineRule="auto"/>
        <w:ind w:firstLineChars="200" w:firstLine="446"/>
        <w:rPr>
          <w:color w:val="000000"/>
          <w:sz w:val="24"/>
        </w:rPr>
      </w:pPr>
      <w:r>
        <w:rPr>
          <w:rFonts w:hint="eastAsia"/>
          <w:color w:val="000000"/>
          <w:sz w:val="24"/>
        </w:rPr>
        <w:t xml:space="preserve">3. </w:t>
      </w:r>
      <w:r w:rsidR="00A156D4" w:rsidRPr="00A156D4">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00A156D4" w:rsidRPr="00A156D4">
        <w:rPr>
          <w:rFonts w:hint="eastAsia"/>
          <w:color w:val="000000"/>
          <w:sz w:val="24"/>
        </w:rPr>
        <w:t>验收书</w:t>
      </w:r>
      <w:proofErr w:type="gramEnd"/>
      <w:r w:rsidR="00A156D4" w:rsidRPr="00A156D4">
        <w:rPr>
          <w:rFonts w:hint="eastAsia"/>
          <w:color w:val="000000"/>
          <w:sz w:val="24"/>
        </w:rPr>
        <w:t>的参考资料一并存档。验收结束后，应当出具验收书，列明各项服务的考核验收情况及项目总体评价，由验收双方共同签署。</w:t>
      </w:r>
    </w:p>
    <w:p w:rsidR="00AE5C1F" w:rsidRPr="001C1AFF" w:rsidRDefault="000607D4" w:rsidP="002B54E6">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2B54E6">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2B54E6">
      <w:pPr>
        <w:spacing w:line="360" w:lineRule="auto"/>
        <w:ind w:firstLineChars="200" w:firstLine="446"/>
        <w:outlineLvl w:val="0"/>
        <w:rPr>
          <w:sz w:val="24"/>
        </w:rPr>
      </w:pPr>
      <w:r>
        <w:rPr>
          <w:sz w:val="24"/>
        </w:rPr>
        <w:t>（二）具体需求详见本部分项目需求书。</w:t>
      </w:r>
    </w:p>
    <w:p w:rsidR="00233239" w:rsidRPr="001C1AFF" w:rsidRDefault="00746D3F" w:rsidP="002B54E6">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0E5170" w:rsidRPr="006A6908" w:rsidTr="00FD6E68">
        <w:trPr>
          <w:trHeight w:val="285"/>
          <w:jc w:val="center"/>
        </w:trPr>
        <w:tc>
          <w:tcPr>
            <w:tcW w:w="9393" w:type="dxa"/>
            <w:gridSpan w:val="3"/>
            <w:shd w:val="clear" w:color="auto" w:fill="auto"/>
            <w:vAlign w:val="center"/>
          </w:tcPr>
          <w:p w:rsidR="000E5170" w:rsidRPr="006A6908" w:rsidRDefault="000E5170" w:rsidP="00A81ADF">
            <w:pPr>
              <w:widowControl/>
              <w:spacing w:line="360" w:lineRule="exact"/>
              <w:jc w:val="center"/>
              <w:rPr>
                <w:color w:val="000000"/>
                <w:kern w:val="0"/>
                <w:sz w:val="24"/>
                <w:szCs w:val="24"/>
              </w:rPr>
            </w:pPr>
            <w:r w:rsidRPr="006A6908">
              <w:rPr>
                <w:color w:val="000000"/>
                <w:kern w:val="0"/>
                <w:sz w:val="24"/>
                <w:szCs w:val="24"/>
              </w:rPr>
              <w:t>第一部分价格（</w:t>
            </w:r>
            <w:r w:rsidR="00A81ADF" w:rsidRPr="006A6908">
              <w:rPr>
                <w:rFonts w:hint="eastAsia"/>
                <w:color w:val="000000"/>
                <w:kern w:val="0"/>
                <w:sz w:val="24"/>
                <w:szCs w:val="24"/>
              </w:rPr>
              <w:t>2</w:t>
            </w:r>
            <w:r w:rsidRPr="006A6908">
              <w:rPr>
                <w:rFonts w:hint="eastAsia"/>
                <w:color w:val="000000"/>
                <w:kern w:val="0"/>
                <w:sz w:val="24"/>
                <w:szCs w:val="24"/>
              </w:rPr>
              <w:t>0</w:t>
            </w:r>
            <w:r w:rsidRPr="006A6908">
              <w:rPr>
                <w:color w:val="000000"/>
                <w:kern w:val="0"/>
                <w:sz w:val="24"/>
                <w:szCs w:val="24"/>
              </w:rPr>
              <w:t>分）</w:t>
            </w:r>
          </w:p>
        </w:tc>
        <w:tc>
          <w:tcPr>
            <w:tcW w:w="932" w:type="dxa"/>
            <w:shd w:val="clear" w:color="auto" w:fill="auto"/>
            <w:vAlign w:val="center"/>
          </w:tcPr>
          <w:p w:rsidR="000E5170" w:rsidRPr="006A6908" w:rsidRDefault="000E5170" w:rsidP="00FD6E68">
            <w:pPr>
              <w:widowControl/>
              <w:jc w:val="center"/>
              <w:rPr>
                <w:color w:val="000000"/>
                <w:kern w:val="0"/>
                <w:sz w:val="24"/>
                <w:szCs w:val="24"/>
              </w:rPr>
            </w:pPr>
            <w:r w:rsidRPr="006A6908">
              <w:rPr>
                <w:color w:val="000000"/>
                <w:kern w:val="0"/>
                <w:sz w:val="24"/>
                <w:szCs w:val="24"/>
              </w:rPr>
              <w:t>分值</w:t>
            </w:r>
          </w:p>
        </w:tc>
      </w:tr>
      <w:tr w:rsidR="000E5170" w:rsidRPr="006A6908" w:rsidTr="00FD6E68">
        <w:trPr>
          <w:trHeight w:val="780"/>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r w:rsidRPr="006A6908">
              <w:rPr>
                <w:color w:val="000000"/>
                <w:kern w:val="0"/>
                <w:sz w:val="24"/>
                <w:szCs w:val="24"/>
              </w:rPr>
              <w:t>1</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kern w:val="0"/>
                <w:sz w:val="24"/>
                <w:szCs w:val="24"/>
              </w:rPr>
              <w:t>价格</w:t>
            </w:r>
          </w:p>
        </w:tc>
        <w:tc>
          <w:tcPr>
            <w:tcW w:w="7311" w:type="dxa"/>
            <w:shd w:val="clear" w:color="auto" w:fill="auto"/>
            <w:vAlign w:val="center"/>
          </w:tcPr>
          <w:p w:rsidR="000E5170" w:rsidRPr="006A6908" w:rsidRDefault="000E5170" w:rsidP="00FD6E68">
            <w:pPr>
              <w:widowControl/>
              <w:spacing w:line="360" w:lineRule="exact"/>
              <w:rPr>
                <w:kern w:val="0"/>
                <w:sz w:val="24"/>
                <w:szCs w:val="24"/>
              </w:rPr>
            </w:pPr>
            <w:r w:rsidRPr="006A6908">
              <w:rPr>
                <w:kern w:val="0"/>
                <w:sz w:val="24"/>
                <w:szCs w:val="24"/>
              </w:rPr>
              <w:t>（</w:t>
            </w:r>
            <w:r w:rsidRPr="006A6908">
              <w:rPr>
                <w:kern w:val="0"/>
                <w:sz w:val="24"/>
                <w:szCs w:val="24"/>
              </w:rPr>
              <w:t>1</w:t>
            </w:r>
            <w:r w:rsidRPr="006A6908">
              <w:rPr>
                <w:kern w:val="0"/>
                <w:sz w:val="24"/>
                <w:szCs w:val="24"/>
              </w:rPr>
              <w:t>）投标报价超过采购预算的，投标无效，未超过采购预算的投标报价按以下公式进行计算。</w:t>
            </w:r>
          </w:p>
          <w:p w:rsidR="000E5170" w:rsidRPr="006A6908" w:rsidRDefault="000E5170" w:rsidP="00FD6E68">
            <w:pPr>
              <w:widowControl/>
              <w:spacing w:line="360" w:lineRule="exact"/>
              <w:rPr>
                <w:kern w:val="0"/>
                <w:sz w:val="24"/>
                <w:szCs w:val="24"/>
              </w:rPr>
            </w:pPr>
            <w:r w:rsidRPr="006A6908">
              <w:rPr>
                <w:kern w:val="0"/>
                <w:sz w:val="24"/>
                <w:szCs w:val="24"/>
              </w:rPr>
              <w:t>（</w:t>
            </w:r>
            <w:r w:rsidRPr="006A6908">
              <w:rPr>
                <w:kern w:val="0"/>
                <w:sz w:val="24"/>
                <w:szCs w:val="24"/>
              </w:rPr>
              <w:t>2</w:t>
            </w:r>
            <w:r w:rsidRPr="006A6908">
              <w:rPr>
                <w:kern w:val="0"/>
                <w:sz w:val="24"/>
                <w:szCs w:val="24"/>
              </w:rPr>
              <w:t>）投标报价得分</w:t>
            </w:r>
            <w:r w:rsidRPr="006A6908">
              <w:rPr>
                <w:kern w:val="0"/>
                <w:sz w:val="24"/>
                <w:szCs w:val="24"/>
              </w:rPr>
              <w:t>=</w:t>
            </w:r>
            <w:r w:rsidRPr="006A6908">
              <w:rPr>
                <w:kern w:val="0"/>
                <w:sz w:val="24"/>
                <w:szCs w:val="24"/>
              </w:rPr>
              <w:t>（评标基准价</w:t>
            </w:r>
            <w:r w:rsidRPr="006A6908">
              <w:rPr>
                <w:kern w:val="0"/>
                <w:sz w:val="24"/>
                <w:szCs w:val="24"/>
              </w:rPr>
              <w:t>/</w:t>
            </w:r>
            <w:r w:rsidRPr="006A6908">
              <w:rPr>
                <w:kern w:val="0"/>
                <w:sz w:val="24"/>
                <w:szCs w:val="24"/>
              </w:rPr>
              <w:t>投标报价）</w:t>
            </w:r>
            <w:r w:rsidRPr="006A6908">
              <w:rPr>
                <w:kern w:val="0"/>
                <w:sz w:val="24"/>
                <w:szCs w:val="24"/>
              </w:rPr>
              <w:t>×</w:t>
            </w:r>
            <w:r w:rsidR="00A81ADF" w:rsidRPr="006A6908">
              <w:rPr>
                <w:rFonts w:hint="eastAsia"/>
                <w:kern w:val="0"/>
                <w:sz w:val="24"/>
                <w:szCs w:val="24"/>
              </w:rPr>
              <w:t>2</w:t>
            </w:r>
            <w:r w:rsidRPr="006A6908">
              <w:rPr>
                <w:rFonts w:hint="eastAsia"/>
                <w:kern w:val="0"/>
                <w:sz w:val="24"/>
                <w:szCs w:val="24"/>
              </w:rPr>
              <w:t>0</w:t>
            </w:r>
            <w:r w:rsidRPr="006A6908">
              <w:rPr>
                <w:rFonts w:hint="eastAsia"/>
                <w:kern w:val="0"/>
                <w:sz w:val="24"/>
                <w:szCs w:val="24"/>
              </w:rPr>
              <w:t>。</w:t>
            </w:r>
          </w:p>
          <w:p w:rsidR="000E5170" w:rsidRPr="006A6908" w:rsidRDefault="000E5170" w:rsidP="00FD6E68">
            <w:pPr>
              <w:widowControl/>
              <w:spacing w:line="360" w:lineRule="exact"/>
              <w:rPr>
                <w:kern w:val="0"/>
                <w:sz w:val="24"/>
                <w:szCs w:val="24"/>
              </w:rPr>
            </w:pPr>
            <w:r w:rsidRPr="006A6908">
              <w:rPr>
                <w:kern w:val="0"/>
                <w:sz w:val="24"/>
                <w:szCs w:val="24"/>
              </w:rPr>
              <w:t>注：满足</w:t>
            </w:r>
            <w:r w:rsidRPr="006A6908">
              <w:rPr>
                <w:rFonts w:hint="eastAsia"/>
                <w:kern w:val="0"/>
                <w:sz w:val="24"/>
                <w:szCs w:val="24"/>
              </w:rPr>
              <w:t>采购</w:t>
            </w:r>
            <w:r w:rsidRPr="006A6908">
              <w:rPr>
                <w:kern w:val="0"/>
                <w:sz w:val="24"/>
                <w:szCs w:val="24"/>
              </w:rPr>
              <w:t>文件要求且投标报价最低的投标报价为评标基准价。</w:t>
            </w:r>
          </w:p>
        </w:tc>
        <w:tc>
          <w:tcPr>
            <w:tcW w:w="932" w:type="dxa"/>
            <w:shd w:val="clear" w:color="auto" w:fill="auto"/>
            <w:vAlign w:val="center"/>
          </w:tcPr>
          <w:p w:rsidR="000E5170" w:rsidRPr="006A6908" w:rsidRDefault="00A81ADF" w:rsidP="00FD6E68">
            <w:pPr>
              <w:widowControl/>
              <w:jc w:val="center"/>
              <w:rPr>
                <w:color w:val="000000"/>
                <w:kern w:val="0"/>
                <w:sz w:val="24"/>
                <w:szCs w:val="24"/>
              </w:rPr>
            </w:pPr>
            <w:r w:rsidRPr="006A6908">
              <w:rPr>
                <w:rFonts w:hint="eastAsia"/>
                <w:color w:val="000000"/>
                <w:kern w:val="0"/>
                <w:sz w:val="24"/>
                <w:szCs w:val="24"/>
              </w:rPr>
              <w:t>2</w:t>
            </w:r>
            <w:r w:rsidR="000E5170" w:rsidRPr="006A6908">
              <w:rPr>
                <w:rFonts w:hint="eastAsia"/>
                <w:color w:val="000000"/>
                <w:kern w:val="0"/>
                <w:sz w:val="24"/>
                <w:szCs w:val="24"/>
              </w:rPr>
              <w:t>0</w:t>
            </w:r>
          </w:p>
        </w:tc>
      </w:tr>
      <w:tr w:rsidR="000E5170" w:rsidRPr="006A6908" w:rsidTr="00FD6E68">
        <w:trPr>
          <w:trHeight w:val="620"/>
          <w:jc w:val="center"/>
        </w:trPr>
        <w:tc>
          <w:tcPr>
            <w:tcW w:w="9393" w:type="dxa"/>
            <w:gridSpan w:val="3"/>
            <w:shd w:val="clear" w:color="auto" w:fill="auto"/>
            <w:noWrap/>
            <w:vAlign w:val="center"/>
          </w:tcPr>
          <w:p w:rsidR="000E5170" w:rsidRPr="006A6908" w:rsidRDefault="000E5170" w:rsidP="00FD6E68">
            <w:pPr>
              <w:widowControl/>
              <w:spacing w:line="360" w:lineRule="exact"/>
              <w:jc w:val="center"/>
              <w:rPr>
                <w:kern w:val="0"/>
                <w:sz w:val="24"/>
                <w:szCs w:val="24"/>
              </w:rPr>
            </w:pPr>
            <w:r w:rsidRPr="006A6908">
              <w:rPr>
                <w:color w:val="000000"/>
                <w:kern w:val="0"/>
                <w:sz w:val="24"/>
                <w:szCs w:val="24"/>
              </w:rPr>
              <w:t>第二部分客观分</w:t>
            </w:r>
            <w:r w:rsidRPr="006A6908">
              <w:rPr>
                <w:kern w:val="0"/>
                <w:sz w:val="24"/>
                <w:szCs w:val="24"/>
              </w:rPr>
              <w:t>（</w:t>
            </w:r>
            <w:r w:rsidR="00FD6E68" w:rsidRPr="006A6908">
              <w:rPr>
                <w:rFonts w:hint="eastAsia"/>
                <w:kern w:val="0"/>
                <w:sz w:val="24"/>
                <w:szCs w:val="24"/>
              </w:rPr>
              <w:t>31</w:t>
            </w:r>
            <w:r w:rsidRPr="006A6908">
              <w:rPr>
                <w:kern w:val="0"/>
                <w:sz w:val="24"/>
                <w:szCs w:val="24"/>
              </w:rPr>
              <w:t>分）</w:t>
            </w:r>
          </w:p>
        </w:tc>
        <w:tc>
          <w:tcPr>
            <w:tcW w:w="932" w:type="dxa"/>
            <w:shd w:val="clear" w:color="auto" w:fill="auto"/>
            <w:vAlign w:val="center"/>
          </w:tcPr>
          <w:p w:rsidR="000E5170" w:rsidRPr="006A6908" w:rsidRDefault="000E5170" w:rsidP="00FD6E68">
            <w:pPr>
              <w:widowControl/>
              <w:jc w:val="center"/>
              <w:rPr>
                <w:color w:val="000000"/>
                <w:kern w:val="0"/>
                <w:sz w:val="24"/>
                <w:szCs w:val="24"/>
              </w:rPr>
            </w:pPr>
            <w:r w:rsidRPr="006A6908">
              <w:rPr>
                <w:color w:val="000000"/>
                <w:kern w:val="0"/>
                <w:sz w:val="24"/>
                <w:szCs w:val="24"/>
              </w:rPr>
              <w:t>分值</w:t>
            </w:r>
          </w:p>
        </w:tc>
      </w:tr>
      <w:tr w:rsidR="000E5170" w:rsidRPr="006A6908" w:rsidTr="00FD6E68">
        <w:trPr>
          <w:trHeight w:val="1050"/>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26" w:name="_Hlk208480580"/>
            <w:r w:rsidRPr="006A6908">
              <w:rPr>
                <w:color w:val="000000"/>
                <w:kern w:val="0"/>
                <w:sz w:val="24"/>
                <w:szCs w:val="24"/>
              </w:rPr>
              <w:t>1</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kern w:val="0"/>
                <w:sz w:val="24"/>
                <w:szCs w:val="24"/>
              </w:rPr>
              <w:t>投标人业绩</w:t>
            </w:r>
          </w:p>
        </w:tc>
        <w:tc>
          <w:tcPr>
            <w:tcW w:w="7311" w:type="dxa"/>
            <w:shd w:val="clear" w:color="auto" w:fill="auto"/>
            <w:vAlign w:val="center"/>
          </w:tcPr>
          <w:p w:rsidR="000E5170" w:rsidRPr="006A6908" w:rsidRDefault="000E5170" w:rsidP="00FD6E68">
            <w:pPr>
              <w:widowControl/>
              <w:spacing w:line="360" w:lineRule="exact"/>
              <w:rPr>
                <w:kern w:val="0"/>
                <w:sz w:val="24"/>
                <w:szCs w:val="24"/>
              </w:rPr>
            </w:pPr>
            <w:r w:rsidRPr="006A6908">
              <w:rPr>
                <w:kern w:val="0"/>
                <w:sz w:val="24"/>
                <w:szCs w:val="24"/>
              </w:rPr>
              <w:t>完全按照以下要求提供</w:t>
            </w:r>
            <w:r w:rsidRPr="006A6908">
              <w:rPr>
                <w:rFonts w:hint="eastAsia"/>
                <w:kern w:val="0"/>
                <w:sz w:val="24"/>
                <w:szCs w:val="24"/>
              </w:rPr>
              <w:t>网络链路租赁服务的业绩</w:t>
            </w:r>
            <w:r w:rsidRPr="006A6908">
              <w:rPr>
                <w:kern w:val="0"/>
                <w:sz w:val="24"/>
                <w:szCs w:val="24"/>
              </w:rPr>
              <w:t>，提供的证明材料均不得遮挡涂黑，否则不予认定加分。</w:t>
            </w:r>
          </w:p>
          <w:p w:rsidR="000E5170" w:rsidRPr="006A6908" w:rsidRDefault="000E5170" w:rsidP="00FD6E68">
            <w:pPr>
              <w:widowControl/>
              <w:spacing w:line="360" w:lineRule="exact"/>
              <w:rPr>
                <w:kern w:val="0"/>
                <w:sz w:val="24"/>
                <w:szCs w:val="24"/>
              </w:rPr>
            </w:pPr>
            <w:r w:rsidRPr="006A6908">
              <w:rPr>
                <w:rFonts w:hint="eastAsia"/>
                <w:kern w:val="0"/>
                <w:sz w:val="24"/>
                <w:szCs w:val="24"/>
              </w:rPr>
              <w:t>A</w:t>
            </w:r>
            <w:r w:rsidRPr="006A6908">
              <w:rPr>
                <w:kern w:val="0"/>
                <w:sz w:val="24"/>
                <w:szCs w:val="24"/>
              </w:rPr>
              <w:t xml:space="preserve">. </w:t>
            </w:r>
            <w:r w:rsidRPr="006A6908">
              <w:rPr>
                <w:kern w:val="0"/>
                <w:sz w:val="24"/>
                <w:szCs w:val="24"/>
              </w:rPr>
              <w:t>合同</w:t>
            </w:r>
            <w:r w:rsidRPr="006A6908">
              <w:rPr>
                <w:rFonts w:hint="eastAsia"/>
                <w:kern w:val="0"/>
                <w:sz w:val="24"/>
                <w:szCs w:val="24"/>
              </w:rPr>
              <w:t>原件</w:t>
            </w:r>
            <w:r w:rsidRPr="006A6908">
              <w:rPr>
                <w:kern w:val="0"/>
                <w:sz w:val="24"/>
                <w:szCs w:val="24"/>
              </w:rPr>
              <w:t>扫描件</w:t>
            </w:r>
            <w:r w:rsidRPr="006A6908">
              <w:rPr>
                <w:rFonts w:hint="eastAsia"/>
                <w:kern w:val="0"/>
                <w:sz w:val="24"/>
                <w:szCs w:val="24"/>
              </w:rPr>
              <w:t>（</w:t>
            </w:r>
            <w:r w:rsidR="000A0162" w:rsidRPr="006A6908">
              <w:rPr>
                <w:rFonts w:hint="eastAsia"/>
                <w:kern w:val="0"/>
                <w:sz w:val="24"/>
                <w:szCs w:val="24"/>
              </w:rPr>
              <w:t>2022</w:t>
            </w:r>
            <w:r w:rsidRPr="006A6908">
              <w:rPr>
                <w:rFonts w:hint="eastAsia"/>
                <w:kern w:val="0"/>
                <w:sz w:val="24"/>
                <w:szCs w:val="24"/>
              </w:rPr>
              <w:t>年</w:t>
            </w:r>
            <w:r w:rsidRPr="006A6908">
              <w:rPr>
                <w:rFonts w:hint="eastAsia"/>
                <w:kern w:val="0"/>
                <w:sz w:val="24"/>
                <w:szCs w:val="24"/>
              </w:rPr>
              <w:t>1</w:t>
            </w:r>
            <w:r w:rsidRPr="006A6908">
              <w:rPr>
                <w:rFonts w:hint="eastAsia"/>
                <w:kern w:val="0"/>
                <w:sz w:val="24"/>
                <w:szCs w:val="24"/>
              </w:rPr>
              <w:t>月</w:t>
            </w:r>
            <w:r w:rsidRPr="006A6908">
              <w:rPr>
                <w:rFonts w:hint="eastAsia"/>
                <w:kern w:val="0"/>
                <w:sz w:val="24"/>
                <w:szCs w:val="24"/>
              </w:rPr>
              <w:t>1</w:t>
            </w:r>
            <w:r w:rsidRPr="006A6908">
              <w:rPr>
                <w:rFonts w:hint="eastAsia"/>
                <w:kern w:val="0"/>
                <w:sz w:val="24"/>
                <w:szCs w:val="24"/>
              </w:rPr>
              <w:t>日至今）</w:t>
            </w:r>
            <w:r w:rsidRPr="006A6908">
              <w:rPr>
                <w:kern w:val="0"/>
                <w:sz w:val="24"/>
                <w:szCs w:val="24"/>
              </w:rPr>
              <w:t>。包括合同金额、买卖双方名称及盖章、服务内容</w:t>
            </w:r>
            <w:r w:rsidRPr="006A6908">
              <w:rPr>
                <w:rFonts w:hint="eastAsia"/>
                <w:bCs/>
                <w:sz w:val="24"/>
              </w:rPr>
              <w:t>、合同签订日期</w:t>
            </w:r>
            <w:r w:rsidRPr="006A6908">
              <w:rPr>
                <w:kern w:val="0"/>
                <w:sz w:val="24"/>
                <w:szCs w:val="24"/>
              </w:rPr>
              <w:t>。</w:t>
            </w:r>
          </w:p>
          <w:p w:rsidR="000E5170" w:rsidRPr="006A6908" w:rsidRDefault="000E5170" w:rsidP="00FD6E68">
            <w:pPr>
              <w:widowControl/>
              <w:spacing w:line="360" w:lineRule="exact"/>
              <w:rPr>
                <w:kern w:val="0"/>
                <w:sz w:val="24"/>
                <w:szCs w:val="24"/>
              </w:rPr>
            </w:pPr>
            <w:r w:rsidRPr="006A6908">
              <w:rPr>
                <w:kern w:val="0"/>
                <w:sz w:val="24"/>
                <w:szCs w:val="24"/>
              </w:rPr>
              <w:t>B.</w:t>
            </w:r>
            <w:r w:rsidRPr="006A6908">
              <w:rPr>
                <w:rFonts w:hint="eastAsia"/>
                <w:kern w:val="0"/>
                <w:sz w:val="24"/>
                <w:szCs w:val="24"/>
              </w:rPr>
              <w:t>上述</w:t>
            </w:r>
            <w:r w:rsidRPr="006A6908">
              <w:rPr>
                <w:kern w:val="0"/>
                <w:sz w:val="24"/>
                <w:szCs w:val="24"/>
              </w:rPr>
              <w:t>合同履行</w:t>
            </w:r>
            <w:r w:rsidRPr="006A6908">
              <w:rPr>
                <w:rFonts w:hint="eastAsia"/>
                <w:kern w:val="0"/>
                <w:sz w:val="24"/>
                <w:szCs w:val="24"/>
              </w:rPr>
              <w:t>良好</w:t>
            </w:r>
            <w:r w:rsidRPr="006A6908">
              <w:rPr>
                <w:kern w:val="0"/>
                <w:sz w:val="24"/>
                <w:szCs w:val="24"/>
              </w:rPr>
              <w:t>的相关证明材料</w:t>
            </w:r>
            <w:r w:rsidRPr="006A6908">
              <w:rPr>
                <w:rFonts w:hint="eastAsia"/>
                <w:kern w:val="0"/>
                <w:sz w:val="24"/>
                <w:szCs w:val="24"/>
              </w:rPr>
              <w:t>原件</w:t>
            </w:r>
            <w:r w:rsidRPr="006A6908">
              <w:rPr>
                <w:kern w:val="0"/>
                <w:sz w:val="24"/>
                <w:szCs w:val="24"/>
              </w:rPr>
              <w:t>扫描件</w:t>
            </w:r>
            <w:r w:rsidRPr="006A6908">
              <w:rPr>
                <w:rFonts w:hint="eastAsia"/>
                <w:kern w:val="0"/>
                <w:sz w:val="24"/>
                <w:szCs w:val="24"/>
              </w:rPr>
              <w:t>（加盖上述合同甲方单位公章或上述合同甲方印章）</w:t>
            </w:r>
            <w:r w:rsidRPr="006A6908">
              <w:rPr>
                <w:kern w:val="0"/>
                <w:sz w:val="24"/>
                <w:szCs w:val="24"/>
              </w:rPr>
              <w:t>。</w:t>
            </w:r>
          </w:p>
          <w:p w:rsidR="000E5170" w:rsidRPr="006A6908" w:rsidRDefault="000E5170" w:rsidP="00FD6E68">
            <w:pPr>
              <w:widowControl/>
              <w:spacing w:line="360" w:lineRule="exact"/>
              <w:rPr>
                <w:color w:val="FF0000"/>
                <w:kern w:val="0"/>
                <w:sz w:val="24"/>
                <w:szCs w:val="24"/>
              </w:rPr>
            </w:pPr>
            <w:r w:rsidRPr="006A6908">
              <w:rPr>
                <w:kern w:val="0"/>
                <w:sz w:val="24"/>
                <w:szCs w:val="24"/>
              </w:rPr>
              <w:t>每个案例</w:t>
            </w:r>
            <w:r w:rsidRPr="006A6908">
              <w:rPr>
                <w:rFonts w:hint="eastAsia"/>
                <w:kern w:val="0"/>
                <w:sz w:val="24"/>
                <w:szCs w:val="24"/>
              </w:rPr>
              <w:t>2</w:t>
            </w:r>
            <w:r w:rsidRPr="006A6908">
              <w:rPr>
                <w:kern w:val="0"/>
                <w:sz w:val="24"/>
                <w:szCs w:val="24"/>
              </w:rPr>
              <w:t>分，最多</w:t>
            </w:r>
            <w:r w:rsidRPr="006A6908">
              <w:rPr>
                <w:rFonts w:hint="eastAsia"/>
                <w:kern w:val="0"/>
                <w:sz w:val="24"/>
                <w:szCs w:val="24"/>
              </w:rPr>
              <w:t>10</w:t>
            </w:r>
            <w:r w:rsidRPr="006A6908">
              <w:rPr>
                <w:kern w:val="0"/>
                <w:sz w:val="24"/>
                <w:szCs w:val="24"/>
              </w:rPr>
              <w:t>分</w:t>
            </w:r>
          </w:p>
        </w:tc>
        <w:tc>
          <w:tcPr>
            <w:tcW w:w="932" w:type="dxa"/>
            <w:shd w:val="clear" w:color="auto" w:fill="auto"/>
            <w:vAlign w:val="center"/>
          </w:tcPr>
          <w:p w:rsidR="000E5170" w:rsidRPr="006A6908" w:rsidRDefault="000E5170" w:rsidP="00FD6E68">
            <w:pPr>
              <w:widowControl/>
              <w:jc w:val="center"/>
              <w:rPr>
                <w:color w:val="000000"/>
                <w:kern w:val="0"/>
                <w:sz w:val="24"/>
                <w:szCs w:val="24"/>
              </w:rPr>
            </w:pPr>
            <w:r w:rsidRPr="006A6908">
              <w:rPr>
                <w:rFonts w:hint="eastAsia"/>
                <w:color w:val="000000"/>
                <w:kern w:val="0"/>
                <w:sz w:val="24"/>
                <w:szCs w:val="24"/>
              </w:rPr>
              <w:t>10</w:t>
            </w:r>
          </w:p>
        </w:tc>
      </w:tr>
      <w:tr w:rsidR="000E5170" w:rsidRPr="006A6908" w:rsidTr="009B3812">
        <w:trPr>
          <w:trHeight w:val="2137"/>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27" w:name="_Hlk208480593"/>
            <w:bookmarkEnd w:id="26"/>
            <w:r w:rsidRPr="006A6908">
              <w:rPr>
                <w:rFonts w:hint="eastAsia"/>
                <w:color w:val="000000"/>
                <w:kern w:val="0"/>
                <w:sz w:val="24"/>
                <w:szCs w:val="24"/>
              </w:rPr>
              <w:t>2</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rFonts w:hint="eastAsia"/>
                <w:bCs/>
                <w:sz w:val="24"/>
              </w:rPr>
              <w:t>投标人承诺评价</w:t>
            </w:r>
          </w:p>
        </w:tc>
        <w:tc>
          <w:tcPr>
            <w:tcW w:w="7311" w:type="dxa"/>
            <w:shd w:val="clear" w:color="auto" w:fill="auto"/>
            <w:vAlign w:val="center"/>
          </w:tcPr>
          <w:p w:rsidR="00F05BD6" w:rsidRPr="006A6908" w:rsidRDefault="004D18FB" w:rsidP="00FD6E68">
            <w:pPr>
              <w:widowControl/>
              <w:spacing w:line="360" w:lineRule="exact"/>
              <w:rPr>
                <w:kern w:val="0"/>
                <w:sz w:val="24"/>
                <w:szCs w:val="24"/>
              </w:rPr>
            </w:pPr>
            <w:bookmarkStart w:id="28" w:name="OLE_LINK103"/>
            <w:bookmarkStart w:id="29" w:name="OLE_LINK104"/>
            <w:r w:rsidRPr="006A6908">
              <w:rPr>
                <w:rFonts w:hint="eastAsia"/>
                <w:kern w:val="0"/>
                <w:sz w:val="24"/>
                <w:szCs w:val="24"/>
              </w:rPr>
              <w:t>（</w:t>
            </w:r>
            <w:r w:rsidRPr="006A6908">
              <w:rPr>
                <w:rFonts w:hint="eastAsia"/>
                <w:kern w:val="0"/>
                <w:sz w:val="24"/>
                <w:szCs w:val="24"/>
              </w:rPr>
              <w:t>1</w:t>
            </w:r>
            <w:r w:rsidRPr="006A6908">
              <w:rPr>
                <w:rFonts w:hint="eastAsia"/>
                <w:kern w:val="0"/>
                <w:sz w:val="24"/>
                <w:szCs w:val="24"/>
              </w:rPr>
              <w:t>）</w:t>
            </w:r>
            <w:r w:rsidR="000F0BBF" w:rsidRPr="006A6908">
              <w:rPr>
                <w:rFonts w:hint="eastAsia"/>
                <w:kern w:val="0"/>
                <w:sz w:val="24"/>
                <w:szCs w:val="24"/>
              </w:rPr>
              <w:t>投标人</w:t>
            </w:r>
            <w:r w:rsidR="000E5170" w:rsidRPr="006A6908">
              <w:rPr>
                <w:rFonts w:hint="eastAsia"/>
                <w:kern w:val="0"/>
                <w:sz w:val="24"/>
                <w:szCs w:val="24"/>
              </w:rPr>
              <w:t>对故障处理时限进行承诺，</w:t>
            </w:r>
            <w:r w:rsidR="000E5170" w:rsidRPr="006A6908">
              <w:rPr>
                <w:rFonts w:hint="eastAsia"/>
                <w:kern w:val="0"/>
                <w:sz w:val="24"/>
                <w:szCs w:val="24"/>
              </w:rPr>
              <w:t>15</w:t>
            </w:r>
            <w:r w:rsidR="000E5170" w:rsidRPr="006A6908">
              <w:rPr>
                <w:rFonts w:hint="eastAsia"/>
                <w:kern w:val="0"/>
                <w:sz w:val="24"/>
                <w:szCs w:val="24"/>
              </w:rPr>
              <w:t>分钟内维护人员进行响应，</w:t>
            </w:r>
            <w:r w:rsidR="000E5170" w:rsidRPr="006A6908">
              <w:rPr>
                <w:rFonts w:hint="eastAsia"/>
                <w:kern w:val="0"/>
                <w:sz w:val="24"/>
                <w:szCs w:val="24"/>
              </w:rPr>
              <w:t>30</w:t>
            </w:r>
            <w:r w:rsidR="000E5170" w:rsidRPr="006A6908">
              <w:rPr>
                <w:rFonts w:hint="eastAsia"/>
                <w:kern w:val="0"/>
                <w:sz w:val="24"/>
                <w:szCs w:val="24"/>
              </w:rPr>
              <w:t>分钟内到达现场处理故障，</w:t>
            </w:r>
            <w:r w:rsidR="000E5170" w:rsidRPr="006A6908">
              <w:rPr>
                <w:rFonts w:hint="eastAsia"/>
                <w:kern w:val="0"/>
                <w:sz w:val="24"/>
                <w:szCs w:val="24"/>
              </w:rPr>
              <w:t>4</w:t>
            </w:r>
            <w:r w:rsidR="000638A8" w:rsidRPr="006A6908">
              <w:rPr>
                <w:rFonts w:hint="eastAsia"/>
                <w:kern w:val="0"/>
                <w:sz w:val="24"/>
                <w:szCs w:val="24"/>
              </w:rPr>
              <w:t>小时内响应解决。</w:t>
            </w:r>
            <w:r w:rsidR="00F05BD6" w:rsidRPr="006A6908">
              <w:rPr>
                <w:rFonts w:hint="eastAsia"/>
                <w:kern w:val="0"/>
                <w:sz w:val="24"/>
                <w:szCs w:val="24"/>
              </w:rPr>
              <w:t>提供相关证明材料或承诺书扫描件的，得</w:t>
            </w:r>
            <w:r w:rsidR="00F05BD6" w:rsidRPr="006A6908">
              <w:rPr>
                <w:rFonts w:hint="eastAsia"/>
                <w:kern w:val="0"/>
                <w:sz w:val="24"/>
                <w:szCs w:val="24"/>
              </w:rPr>
              <w:t>5</w:t>
            </w:r>
            <w:r w:rsidR="00F05BD6" w:rsidRPr="006A6908">
              <w:rPr>
                <w:rFonts w:hint="eastAsia"/>
                <w:kern w:val="0"/>
                <w:sz w:val="24"/>
                <w:szCs w:val="24"/>
              </w:rPr>
              <w:t>分，其他：</w:t>
            </w:r>
            <w:r w:rsidR="00F05BD6" w:rsidRPr="006A6908">
              <w:rPr>
                <w:rFonts w:hint="eastAsia"/>
                <w:kern w:val="0"/>
                <w:sz w:val="24"/>
                <w:szCs w:val="24"/>
              </w:rPr>
              <w:t>0</w:t>
            </w:r>
            <w:r w:rsidR="00F05BD6" w:rsidRPr="006A6908">
              <w:rPr>
                <w:rFonts w:hint="eastAsia"/>
                <w:kern w:val="0"/>
                <w:sz w:val="24"/>
                <w:szCs w:val="24"/>
              </w:rPr>
              <w:t>分；</w:t>
            </w:r>
          </w:p>
          <w:p w:rsidR="000E5170" w:rsidRPr="006A6908" w:rsidRDefault="00F05BD6" w:rsidP="00FD6E68">
            <w:pPr>
              <w:widowControl/>
              <w:spacing w:line="360" w:lineRule="exact"/>
              <w:rPr>
                <w:kern w:val="0"/>
                <w:sz w:val="24"/>
                <w:szCs w:val="24"/>
              </w:rPr>
            </w:pPr>
            <w:bookmarkStart w:id="30" w:name="OLE_LINK105"/>
            <w:bookmarkStart w:id="31" w:name="OLE_LINK106"/>
            <w:bookmarkEnd w:id="28"/>
            <w:bookmarkEnd w:id="29"/>
            <w:r w:rsidRPr="006A6908">
              <w:rPr>
                <w:rFonts w:hint="eastAsia"/>
                <w:kern w:val="0"/>
                <w:sz w:val="24"/>
                <w:szCs w:val="24"/>
              </w:rPr>
              <w:t>（</w:t>
            </w:r>
            <w:r w:rsidRPr="006A6908">
              <w:rPr>
                <w:rFonts w:hint="eastAsia"/>
                <w:kern w:val="0"/>
                <w:sz w:val="24"/>
                <w:szCs w:val="24"/>
              </w:rPr>
              <w:t>2</w:t>
            </w:r>
            <w:r w:rsidRPr="006A6908">
              <w:rPr>
                <w:rFonts w:hint="eastAsia"/>
                <w:kern w:val="0"/>
                <w:sz w:val="24"/>
                <w:szCs w:val="24"/>
              </w:rPr>
              <w:t>）</w:t>
            </w:r>
            <w:r w:rsidR="000638A8" w:rsidRPr="006A6908">
              <w:rPr>
                <w:rFonts w:hint="eastAsia"/>
                <w:kern w:val="0"/>
                <w:sz w:val="24"/>
                <w:szCs w:val="24"/>
              </w:rPr>
              <w:t>承诺提供派驻式服务，</w:t>
            </w:r>
            <w:r w:rsidR="000E5170" w:rsidRPr="006A6908">
              <w:rPr>
                <w:rFonts w:hint="eastAsia"/>
                <w:kern w:val="0"/>
                <w:sz w:val="24"/>
                <w:szCs w:val="24"/>
              </w:rPr>
              <w:t>提供三地完整的、系统化的维护团队名单、联系方式。</w:t>
            </w:r>
            <w:r w:rsidR="007B4BC2" w:rsidRPr="006A6908">
              <w:rPr>
                <w:rFonts w:hint="eastAsia"/>
                <w:kern w:val="0"/>
                <w:sz w:val="24"/>
                <w:szCs w:val="24"/>
              </w:rPr>
              <w:t>提供</w:t>
            </w:r>
            <w:r w:rsidR="00422569" w:rsidRPr="006A6908">
              <w:rPr>
                <w:rFonts w:ascii="宋体" w:hAnsi="宋体" w:cs="仿宋" w:hint="eastAsia"/>
                <w:color w:val="000000"/>
                <w:sz w:val="24"/>
              </w:rPr>
              <w:t>相关证明材料或</w:t>
            </w:r>
            <w:r w:rsidR="007B4BC2" w:rsidRPr="006A6908">
              <w:rPr>
                <w:rFonts w:hint="eastAsia"/>
                <w:kern w:val="0"/>
                <w:sz w:val="24"/>
                <w:szCs w:val="24"/>
              </w:rPr>
              <w:t>承诺书</w:t>
            </w:r>
            <w:r w:rsidR="00422569" w:rsidRPr="006A6908">
              <w:rPr>
                <w:rFonts w:hint="eastAsia"/>
                <w:kern w:val="0"/>
                <w:sz w:val="24"/>
                <w:szCs w:val="24"/>
              </w:rPr>
              <w:t>扫描件</w:t>
            </w:r>
            <w:r w:rsidR="007B4BC2" w:rsidRPr="006A6908">
              <w:rPr>
                <w:rFonts w:hint="eastAsia"/>
                <w:kern w:val="0"/>
                <w:sz w:val="24"/>
                <w:szCs w:val="24"/>
              </w:rPr>
              <w:t>的，得</w:t>
            </w:r>
            <w:r w:rsidRPr="006A6908">
              <w:rPr>
                <w:rFonts w:hint="eastAsia"/>
                <w:kern w:val="0"/>
                <w:sz w:val="24"/>
                <w:szCs w:val="24"/>
              </w:rPr>
              <w:t>5</w:t>
            </w:r>
            <w:r w:rsidR="007B4BC2" w:rsidRPr="006A6908">
              <w:rPr>
                <w:rFonts w:hint="eastAsia"/>
                <w:kern w:val="0"/>
                <w:sz w:val="24"/>
                <w:szCs w:val="24"/>
              </w:rPr>
              <w:t>分，其他：</w:t>
            </w:r>
            <w:r w:rsidR="007B4BC2" w:rsidRPr="006A6908">
              <w:rPr>
                <w:rFonts w:hint="eastAsia"/>
                <w:kern w:val="0"/>
                <w:sz w:val="24"/>
                <w:szCs w:val="24"/>
              </w:rPr>
              <w:t>0</w:t>
            </w:r>
            <w:r w:rsidR="007B4BC2" w:rsidRPr="006A6908">
              <w:rPr>
                <w:rFonts w:hint="eastAsia"/>
                <w:kern w:val="0"/>
                <w:sz w:val="24"/>
                <w:szCs w:val="24"/>
              </w:rPr>
              <w:t>分</w:t>
            </w:r>
            <w:r w:rsidRPr="006A6908">
              <w:rPr>
                <w:rFonts w:hint="eastAsia"/>
                <w:kern w:val="0"/>
                <w:sz w:val="24"/>
                <w:szCs w:val="24"/>
              </w:rPr>
              <w:t>。</w:t>
            </w:r>
            <w:bookmarkEnd w:id="30"/>
            <w:bookmarkEnd w:id="31"/>
          </w:p>
        </w:tc>
        <w:tc>
          <w:tcPr>
            <w:tcW w:w="932" w:type="dxa"/>
            <w:shd w:val="clear" w:color="auto" w:fill="auto"/>
            <w:vAlign w:val="center"/>
          </w:tcPr>
          <w:p w:rsidR="000E5170" w:rsidRPr="006A6908" w:rsidRDefault="000E5170" w:rsidP="00FD6E68">
            <w:pPr>
              <w:widowControl/>
              <w:jc w:val="center"/>
              <w:rPr>
                <w:color w:val="000000"/>
                <w:kern w:val="0"/>
                <w:sz w:val="24"/>
                <w:szCs w:val="24"/>
              </w:rPr>
            </w:pPr>
            <w:r w:rsidRPr="006A6908">
              <w:rPr>
                <w:rFonts w:hint="eastAsia"/>
                <w:color w:val="000000"/>
                <w:kern w:val="0"/>
                <w:sz w:val="24"/>
                <w:szCs w:val="24"/>
              </w:rPr>
              <w:t>10</w:t>
            </w:r>
          </w:p>
        </w:tc>
      </w:tr>
      <w:tr w:rsidR="00422569" w:rsidRPr="006A6908" w:rsidTr="000638A8">
        <w:trPr>
          <w:trHeight w:val="2256"/>
          <w:jc w:val="center"/>
        </w:trPr>
        <w:tc>
          <w:tcPr>
            <w:tcW w:w="663" w:type="dxa"/>
            <w:shd w:val="clear" w:color="auto" w:fill="auto"/>
            <w:noWrap/>
            <w:vAlign w:val="center"/>
          </w:tcPr>
          <w:p w:rsidR="00422569" w:rsidRPr="006A6908" w:rsidRDefault="00422569" w:rsidP="0021094C">
            <w:pPr>
              <w:widowControl/>
              <w:adjustRightInd w:val="0"/>
              <w:snapToGrid w:val="0"/>
              <w:spacing w:line="300" w:lineRule="exact"/>
              <w:jc w:val="center"/>
              <w:rPr>
                <w:kern w:val="0"/>
                <w:sz w:val="24"/>
                <w:szCs w:val="24"/>
              </w:rPr>
            </w:pPr>
            <w:bookmarkStart w:id="32" w:name="_Hlk208480640"/>
            <w:bookmarkEnd w:id="27"/>
            <w:r w:rsidRPr="006A6908">
              <w:rPr>
                <w:rFonts w:hint="eastAsia"/>
                <w:kern w:val="0"/>
                <w:sz w:val="24"/>
                <w:szCs w:val="24"/>
              </w:rPr>
              <w:lastRenderedPageBreak/>
              <w:t>3</w:t>
            </w:r>
          </w:p>
        </w:tc>
        <w:tc>
          <w:tcPr>
            <w:tcW w:w="1419" w:type="dxa"/>
            <w:shd w:val="clear" w:color="auto" w:fill="auto"/>
            <w:vAlign w:val="center"/>
          </w:tcPr>
          <w:p w:rsidR="00422569" w:rsidRPr="006A6908" w:rsidRDefault="00422569" w:rsidP="00422569">
            <w:pPr>
              <w:widowControl/>
              <w:adjustRightInd w:val="0"/>
              <w:snapToGrid w:val="0"/>
              <w:spacing w:line="300" w:lineRule="exact"/>
              <w:jc w:val="center"/>
              <w:rPr>
                <w:kern w:val="0"/>
                <w:sz w:val="24"/>
                <w:szCs w:val="24"/>
              </w:rPr>
            </w:pPr>
            <w:bookmarkStart w:id="33" w:name="OLE_LINK32"/>
            <w:bookmarkStart w:id="34" w:name="OLE_LINK33"/>
            <w:r w:rsidRPr="006A6908">
              <w:rPr>
                <w:rFonts w:hint="eastAsia"/>
                <w:kern w:val="0"/>
                <w:sz w:val="24"/>
                <w:szCs w:val="24"/>
              </w:rPr>
              <w:t>派驻现场服务人员</w:t>
            </w:r>
            <w:bookmarkEnd w:id="33"/>
            <w:bookmarkEnd w:id="34"/>
            <w:r w:rsidRPr="006A6908">
              <w:rPr>
                <w:rFonts w:hint="eastAsia"/>
                <w:kern w:val="0"/>
                <w:sz w:val="24"/>
                <w:szCs w:val="24"/>
              </w:rPr>
              <w:t>评价</w:t>
            </w:r>
          </w:p>
        </w:tc>
        <w:tc>
          <w:tcPr>
            <w:tcW w:w="7311" w:type="dxa"/>
            <w:shd w:val="clear" w:color="auto" w:fill="auto"/>
            <w:vAlign w:val="center"/>
          </w:tcPr>
          <w:p w:rsidR="00422569" w:rsidRPr="006A6908" w:rsidRDefault="00422569" w:rsidP="0021094C">
            <w:pPr>
              <w:widowControl/>
              <w:adjustRightInd w:val="0"/>
              <w:snapToGrid w:val="0"/>
              <w:rPr>
                <w:rFonts w:eastAsiaTheme="minorEastAsia"/>
                <w:kern w:val="0"/>
                <w:sz w:val="24"/>
                <w:szCs w:val="24"/>
              </w:rPr>
            </w:pPr>
            <w:bookmarkStart w:id="35" w:name="OLE_LINK9"/>
            <w:bookmarkStart w:id="36" w:name="OLE_LINK109"/>
            <w:r w:rsidRPr="006A6908">
              <w:rPr>
                <w:rFonts w:eastAsiaTheme="minorEastAsia" w:hint="eastAsia"/>
                <w:kern w:val="0"/>
                <w:sz w:val="24"/>
                <w:szCs w:val="24"/>
              </w:rPr>
              <w:t>投入的</w:t>
            </w:r>
            <w:r w:rsidRPr="006A6908">
              <w:rPr>
                <w:rFonts w:hint="eastAsia"/>
                <w:kern w:val="0"/>
                <w:sz w:val="24"/>
                <w:szCs w:val="24"/>
              </w:rPr>
              <w:t>派驻现场服务人员</w:t>
            </w:r>
            <w:r w:rsidRPr="006A6908">
              <w:rPr>
                <w:rFonts w:eastAsiaTheme="minorEastAsia" w:hint="eastAsia"/>
                <w:kern w:val="0"/>
                <w:sz w:val="24"/>
                <w:szCs w:val="24"/>
              </w:rPr>
              <w:t>为投标单位正式员工，提供</w:t>
            </w:r>
            <w:r w:rsidRPr="006A6908">
              <w:rPr>
                <w:rFonts w:hint="eastAsia"/>
                <w:kern w:val="0"/>
                <w:sz w:val="24"/>
                <w:szCs w:val="24"/>
              </w:rPr>
              <w:t>派驻现场服务人员</w:t>
            </w:r>
            <w:r w:rsidRPr="006A6908">
              <w:rPr>
                <w:rFonts w:eastAsiaTheme="minorEastAsia" w:hint="eastAsia"/>
                <w:kern w:val="0"/>
                <w:sz w:val="24"/>
                <w:szCs w:val="24"/>
              </w:rPr>
              <w:t>姓名、开标日当月或上一月的由投标单位或其分公司缴纳社会保险证明扫描件，否则不予认定加分。一人持多证不重复计分。</w:t>
            </w:r>
          </w:p>
          <w:p w:rsidR="00422569" w:rsidRPr="006A6908" w:rsidRDefault="00422569" w:rsidP="0021094C">
            <w:pPr>
              <w:adjustRightInd w:val="0"/>
              <w:snapToGrid w:val="0"/>
              <w:spacing w:line="300" w:lineRule="exact"/>
              <w:rPr>
                <w:rFonts w:ascii="宋体" w:hAnsi="宋体" w:cs="宋体"/>
                <w:kern w:val="0"/>
                <w:sz w:val="24"/>
                <w:szCs w:val="24"/>
              </w:rPr>
            </w:pPr>
            <w:bookmarkStart w:id="37" w:name="OLE_LINK10"/>
            <w:bookmarkStart w:id="38" w:name="OLE_LINK110"/>
            <w:bookmarkEnd w:id="35"/>
            <w:bookmarkEnd w:id="36"/>
            <w:r w:rsidRPr="006A6908">
              <w:rPr>
                <w:rFonts w:ascii="宋体" w:hAnsi="宋体" w:cs="宋体" w:hint="eastAsia"/>
                <w:kern w:val="0"/>
                <w:sz w:val="24"/>
                <w:szCs w:val="24"/>
              </w:rPr>
              <w:t>（1）提供</w:t>
            </w:r>
            <w:r w:rsidRPr="006A6908">
              <w:rPr>
                <w:rFonts w:hint="eastAsia"/>
                <w:kern w:val="0"/>
                <w:sz w:val="24"/>
                <w:szCs w:val="24"/>
              </w:rPr>
              <w:t>派驻现场服务人员电子工程技术系列的高级工程师证书</w:t>
            </w:r>
            <w:r w:rsidRPr="006A6908">
              <w:rPr>
                <w:rFonts w:ascii="宋体" w:hAnsi="宋体" w:cs="宋体" w:hint="eastAsia"/>
                <w:kern w:val="0"/>
                <w:sz w:val="24"/>
                <w:szCs w:val="24"/>
              </w:rPr>
              <w:t>扫描件的</w:t>
            </w:r>
            <w:bookmarkStart w:id="39" w:name="OLE_LINK37"/>
            <w:bookmarkStart w:id="40" w:name="OLE_LINK38"/>
            <w:r w:rsidR="008B295A" w:rsidRPr="006A6908">
              <w:rPr>
                <w:rFonts w:ascii="宋体" w:hAnsi="宋体" w:cs="宋体" w:hint="eastAsia"/>
                <w:kern w:val="0"/>
                <w:sz w:val="24"/>
                <w:szCs w:val="24"/>
              </w:rPr>
              <w:t>得</w:t>
            </w:r>
            <w:r w:rsidR="00407440" w:rsidRPr="006A6908">
              <w:rPr>
                <w:rFonts w:ascii="宋体" w:hAnsi="宋体" w:cs="宋体" w:hint="eastAsia"/>
                <w:kern w:val="0"/>
                <w:sz w:val="24"/>
                <w:szCs w:val="24"/>
              </w:rPr>
              <w:t>2</w:t>
            </w:r>
            <w:r w:rsidRPr="006A6908">
              <w:rPr>
                <w:rFonts w:ascii="宋体" w:hAnsi="宋体" w:cs="宋体" w:hint="eastAsia"/>
                <w:kern w:val="0"/>
                <w:sz w:val="24"/>
                <w:szCs w:val="24"/>
              </w:rPr>
              <w:t>分，</w:t>
            </w:r>
            <w:r w:rsidR="008B295A" w:rsidRPr="006A6908">
              <w:rPr>
                <w:rFonts w:ascii="宋体" w:hAnsi="宋体" w:cs="宋体" w:hint="eastAsia"/>
                <w:kern w:val="0"/>
                <w:sz w:val="24"/>
                <w:szCs w:val="24"/>
              </w:rPr>
              <w:t>最多</w:t>
            </w:r>
            <w:r w:rsidR="00407440" w:rsidRPr="006A6908">
              <w:rPr>
                <w:rFonts w:ascii="宋体" w:hAnsi="宋体" w:cs="宋体" w:hint="eastAsia"/>
                <w:kern w:val="0"/>
                <w:sz w:val="24"/>
                <w:szCs w:val="24"/>
              </w:rPr>
              <w:t>2</w:t>
            </w:r>
            <w:r w:rsidRPr="006A6908">
              <w:rPr>
                <w:rFonts w:ascii="宋体" w:hAnsi="宋体" w:cs="宋体" w:hint="eastAsia"/>
                <w:kern w:val="0"/>
                <w:sz w:val="24"/>
                <w:szCs w:val="24"/>
              </w:rPr>
              <w:t>分</w:t>
            </w:r>
            <w:bookmarkEnd w:id="39"/>
            <w:bookmarkEnd w:id="40"/>
            <w:r w:rsidRPr="006A6908">
              <w:rPr>
                <w:rFonts w:ascii="宋体" w:hAnsi="宋体" w:cs="宋体" w:hint="eastAsia"/>
                <w:kern w:val="0"/>
                <w:sz w:val="24"/>
                <w:szCs w:val="24"/>
              </w:rPr>
              <w:t>；</w:t>
            </w:r>
          </w:p>
          <w:p w:rsidR="00422569" w:rsidRPr="006A6908" w:rsidRDefault="00422569" w:rsidP="00407440">
            <w:pPr>
              <w:widowControl/>
              <w:adjustRightInd w:val="0"/>
              <w:snapToGrid w:val="0"/>
              <w:rPr>
                <w:rFonts w:eastAsiaTheme="minorEastAsia"/>
                <w:kern w:val="0"/>
                <w:sz w:val="24"/>
                <w:szCs w:val="24"/>
              </w:rPr>
            </w:pPr>
            <w:bookmarkStart w:id="41" w:name="OLE_LINK17"/>
            <w:bookmarkStart w:id="42" w:name="OLE_LINK111"/>
            <w:bookmarkEnd w:id="37"/>
            <w:bookmarkEnd w:id="38"/>
            <w:r w:rsidRPr="006A6908">
              <w:rPr>
                <w:rFonts w:ascii="宋体" w:hAnsi="宋体" w:cs="宋体" w:hint="eastAsia"/>
                <w:kern w:val="0"/>
                <w:sz w:val="24"/>
                <w:szCs w:val="24"/>
              </w:rPr>
              <w:t>（2）</w:t>
            </w:r>
            <w:bookmarkStart w:id="43" w:name="OLE_LINK29"/>
            <w:bookmarkStart w:id="44" w:name="OLE_LINK30"/>
            <w:r w:rsidRPr="006A6908">
              <w:rPr>
                <w:rFonts w:ascii="宋体" w:hAnsi="宋体" w:cs="宋体" w:hint="eastAsia"/>
                <w:kern w:val="0"/>
                <w:sz w:val="24"/>
                <w:szCs w:val="24"/>
              </w:rPr>
              <w:t>提供</w:t>
            </w:r>
            <w:r w:rsidRPr="006A6908">
              <w:rPr>
                <w:rFonts w:hint="eastAsia"/>
                <w:kern w:val="0"/>
                <w:sz w:val="24"/>
                <w:szCs w:val="24"/>
              </w:rPr>
              <w:t>派驻现场服务人员</w:t>
            </w:r>
            <w:r w:rsidR="008B295A" w:rsidRPr="006A6908">
              <w:rPr>
                <w:rFonts w:hint="eastAsia"/>
                <w:kern w:val="0"/>
                <w:sz w:val="24"/>
                <w:szCs w:val="24"/>
              </w:rPr>
              <w:t>《特种作业操作证（低压电工作业）》</w:t>
            </w:r>
            <w:r w:rsidRPr="006A6908">
              <w:rPr>
                <w:rFonts w:ascii="宋体" w:hAnsi="宋体" w:cs="宋体" w:hint="eastAsia"/>
                <w:kern w:val="0"/>
                <w:sz w:val="24"/>
                <w:szCs w:val="24"/>
              </w:rPr>
              <w:t>证书扫描件的</w:t>
            </w:r>
            <w:bookmarkEnd w:id="43"/>
            <w:bookmarkEnd w:id="44"/>
            <w:r w:rsidR="008B295A" w:rsidRPr="006A6908">
              <w:rPr>
                <w:rFonts w:ascii="宋体" w:hAnsi="宋体" w:cs="宋体" w:hint="eastAsia"/>
                <w:kern w:val="0"/>
                <w:sz w:val="24"/>
                <w:szCs w:val="24"/>
              </w:rPr>
              <w:t>得</w:t>
            </w:r>
            <w:r w:rsidR="00407440" w:rsidRPr="006A6908">
              <w:rPr>
                <w:rFonts w:ascii="宋体" w:hAnsi="宋体" w:cs="宋体" w:hint="eastAsia"/>
                <w:kern w:val="0"/>
                <w:sz w:val="24"/>
                <w:szCs w:val="24"/>
              </w:rPr>
              <w:t>2</w:t>
            </w:r>
            <w:r w:rsidR="008B295A" w:rsidRPr="006A6908">
              <w:rPr>
                <w:rFonts w:ascii="宋体" w:hAnsi="宋体" w:cs="宋体" w:hint="eastAsia"/>
                <w:kern w:val="0"/>
                <w:sz w:val="24"/>
                <w:szCs w:val="24"/>
              </w:rPr>
              <w:t>分，最多</w:t>
            </w:r>
            <w:r w:rsidR="00407440" w:rsidRPr="006A6908">
              <w:rPr>
                <w:rFonts w:ascii="宋体" w:hAnsi="宋体" w:cs="宋体" w:hint="eastAsia"/>
                <w:kern w:val="0"/>
                <w:sz w:val="24"/>
                <w:szCs w:val="24"/>
              </w:rPr>
              <w:t>6</w:t>
            </w:r>
            <w:r w:rsidRPr="006A6908">
              <w:rPr>
                <w:rFonts w:ascii="宋体" w:hAnsi="宋体" w:cs="宋体" w:hint="eastAsia"/>
                <w:kern w:val="0"/>
                <w:sz w:val="24"/>
                <w:szCs w:val="24"/>
              </w:rPr>
              <w:t>分。</w:t>
            </w:r>
            <w:bookmarkEnd w:id="41"/>
            <w:bookmarkEnd w:id="42"/>
          </w:p>
        </w:tc>
        <w:tc>
          <w:tcPr>
            <w:tcW w:w="932" w:type="dxa"/>
            <w:shd w:val="clear" w:color="auto" w:fill="auto"/>
            <w:vAlign w:val="center"/>
          </w:tcPr>
          <w:p w:rsidR="00422569" w:rsidRPr="006A6908" w:rsidRDefault="00407440" w:rsidP="0021094C">
            <w:pPr>
              <w:widowControl/>
              <w:adjustRightInd w:val="0"/>
              <w:snapToGrid w:val="0"/>
              <w:jc w:val="center"/>
              <w:rPr>
                <w:kern w:val="0"/>
                <w:sz w:val="24"/>
                <w:szCs w:val="24"/>
              </w:rPr>
            </w:pPr>
            <w:r w:rsidRPr="006A6908">
              <w:rPr>
                <w:rFonts w:hint="eastAsia"/>
                <w:kern w:val="0"/>
                <w:sz w:val="24"/>
                <w:szCs w:val="24"/>
              </w:rPr>
              <w:t>8</w:t>
            </w:r>
          </w:p>
        </w:tc>
      </w:tr>
      <w:bookmarkEnd w:id="32"/>
      <w:tr w:rsidR="000E5170" w:rsidRPr="006A6908" w:rsidTr="00407440">
        <w:trPr>
          <w:trHeight w:val="841"/>
          <w:jc w:val="center"/>
        </w:trPr>
        <w:tc>
          <w:tcPr>
            <w:tcW w:w="663" w:type="dxa"/>
            <w:shd w:val="clear" w:color="auto" w:fill="auto"/>
            <w:noWrap/>
            <w:vAlign w:val="center"/>
          </w:tcPr>
          <w:p w:rsidR="000E5170" w:rsidRPr="006A6908" w:rsidRDefault="00422569" w:rsidP="00FD6E68">
            <w:pPr>
              <w:widowControl/>
              <w:jc w:val="center"/>
              <w:rPr>
                <w:color w:val="000000"/>
                <w:kern w:val="0"/>
                <w:sz w:val="24"/>
                <w:szCs w:val="24"/>
              </w:rPr>
            </w:pPr>
            <w:r w:rsidRPr="006A6908">
              <w:rPr>
                <w:rFonts w:hint="eastAsia"/>
                <w:color w:val="000000"/>
                <w:kern w:val="0"/>
                <w:sz w:val="24"/>
                <w:szCs w:val="24"/>
              </w:rPr>
              <w:t>4</w:t>
            </w:r>
          </w:p>
        </w:tc>
        <w:tc>
          <w:tcPr>
            <w:tcW w:w="1419" w:type="dxa"/>
            <w:shd w:val="clear" w:color="auto" w:fill="auto"/>
            <w:vAlign w:val="center"/>
          </w:tcPr>
          <w:p w:rsidR="000E5170" w:rsidRPr="006A6908" w:rsidRDefault="000E5170" w:rsidP="00FD6E68">
            <w:pPr>
              <w:widowControl/>
              <w:spacing w:line="400" w:lineRule="exact"/>
              <w:jc w:val="center"/>
              <w:rPr>
                <w:bCs/>
                <w:sz w:val="24"/>
              </w:rPr>
            </w:pPr>
            <w:r w:rsidRPr="006A6908">
              <w:rPr>
                <w:rFonts w:hint="eastAsia"/>
                <w:bCs/>
                <w:sz w:val="24"/>
              </w:rPr>
              <w:t>投标人能力评价</w:t>
            </w:r>
          </w:p>
        </w:tc>
        <w:tc>
          <w:tcPr>
            <w:tcW w:w="7311" w:type="dxa"/>
            <w:shd w:val="clear" w:color="auto" w:fill="auto"/>
            <w:vAlign w:val="center"/>
          </w:tcPr>
          <w:p w:rsidR="000E5170" w:rsidRPr="006A6908" w:rsidRDefault="00192706" w:rsidP="00407440">
            <w:pPr>
              <w:widowControl/>
              <w:spacing w:line="360" w:lineRule="exact"/>
              <w:rPr>
                <w:strike/>
                <w:kern w:val="0"/>
                <w:sz w:val="24"/>
                <w:szCs w:val="24"/>
              </w:rPr>
            </w:pPr>
            <w:r>
              <w:rPr>
                <w:rFonts w:hint="eastAsia"/>
                <w:kern w:val="0"/>
                <w:sz w:val="24"/>
                <w:szCs w:val="24"/>
              </w:rPr>
              <w:t>投标人具备《中华人民共和国基础电信业务经营许可证》，</w:t>
            </w:r>
            <w:r w:rsidR="000E5170" w:rsidRPr="006A6908">
              <w:rPr>
                <w:rFonts w:hint="eastAsia"/>
                <w:kern w:val="0"/>
                <w:sz w:val="24"/>
                <w:szCs w:val="24"/>
              </w:rPr>
              <w:t>提供上述证书扫描件的得</w:t>
            </w:r>
            <w:r w:rsidR="00407440" w:rsidRPr="006A6908">
              <w:rPr>
                <w:rFonts w:hint="eastAsia"/>
                <w:kern w:val="0"/>
                <w:sz w:val="24"/>
                <w:szCs w:val="24"/>
              </w:rPr>
              <w:t>3</w:t>
            </w:r>
            <w:r w:rsidR="00962984" w:rsidRPr="006A6908">
              <w:rPr>
                <w:rFonts w:hint="eastAsia"/>
                <w:kern w:val="0"/>
                <w:sz w:val="24"/>
                <w:szCs w:val="24"/>
              </w:rPr>
              <w:t>分，</w:t>
            </w:r>
            <w:r>
              <w:rPr>
                <w:rFonts w:hint="eastAsia"/>
                <w:kern w:val="0"/>
                <w:sz w:val="24"/>
                <w:szCs w:val="24"/>
              </w:rPr>
              <w:t>不</w:t>
            </w:r>
            <w:r w:rsidR="000E5170" w:rsidRPr="006A6908">
              <w:rPr>
                <w:rFonts w:hint="eastAsia"/>
                <w:kern w:val="0"/>
                <w:sz w:val="24"/>
                <w:szCs w:val="24"/>
              </w:rPr>
              <w:t>提供得</w:t>
            </w:r>
            <w:r w:rsidR="000E5170" w:rsidRPr="006A6908">
              <w:rPr>
                <w:rFonts w:hint="eastAsia"/>
                <w:kern w:val="0"/>
                <w:sz w:val="24"/>
                <w:szCs w:val="24"/>
              </w:rPr>
              <w:t>0</w:t>
            </w:r>
            <w:r w:rsidR="000E5170" w:rsidRPr="006A6908">
              <w:rPr>
                <w:rFonts w:hint="eastAsia"/>
                <w:kern w:val="0"/>
                <w:sz w:val="24"/>
                <w:szCs w:val="24"/>
              </w:rPr>
              <w:t>分。</w:t>
            </w:r>
          </w:p>
        </w:tc>
        <w:tc>
          <w:tcPr>
            <w:tcW w:w="932" w:type="dxa"/>
            <w:shd w:val="clear" w:color="auto" w:fill="auto"/>
            <w:vAlign w:val="center"/>
          </w:tcPr>
          <w:p w:rsidR="000E5170" w:rsidRPr="006A6908" w:rsidRDefault="000541B2" w:rsidP="00FD6E68">
            <w:pPr>
              <w:widowControl/>
              <w:jc w:val="center"/>
              <w:rPr>
                <w:strike/>
                <w:color w:val="000000"/>
                <w:kern w:val="0"/>
                <w:sz w:val="24"/>
                <w:szCs w:val="24"/>
              </w:rPr>
            </w:pPr>
            <w:r w:rsidRPr="006A6908">
              <w:rPr>
                <w:rFonts w:hint="eastAsia"/>
                <w:sz w:val="24"/>
              </w:rPr>
              <w:t>3</w:t>
            </w:r>
          </w:p>
        </w:tc>
      </w:tr>
      <w:tr w:rsidR="000E5170" w:rsidRPr="006A6908" w:rsidTr="00FD6E68">
        <w:trPr>
          <w:trHeight w:val="694"/>
          <w:jc w:val="center"/>
        </w:trPr>
        <w:tc>
          <w:tcPr>
            <w:tcW w:w="9393" w:type="dxa"/>
            <w:gridSpan w:val="3"/>
            <w:shd w:val="clear" w:color="auto" w:fill="auto"/>
            <w:noWrap/>
            <w:vAlign w:val="center"/>
          </w:tcPr>
          <w:p w:rsidR="000E5170" w:rsidRPr="006A6908" w:rsidRDefault="000E5170" w:rsidP="00FD6E68">
            <w:pPr>
              <w:widowControl/>
              <w:spacing w:line="360" w:lineRule="exact"/>
              <w:jc w:val="center"/>
              <w:rPr>
                <w:kern w:val="0"/>
                <w:sz w:val="24"/>
                <w:szCs w:val="24"/>
              </w:rPr>
            </w:pPr>
            <w:r w:rsidRPr="006A6908">
              <w:rPr>
                <w:kern w:val="0"/>
                <w:sz w:val="24"/>
                <w:szCs w:val="24"/>
              </w:rPr>
              <w:t>第三部分主观分（</w:t>
            </w:r>
            <w:r w:rsidR="00FD6E68" w:rsidRPr="006A6908">
              <w:rPr>
                <w:rFonts w:hint="eastAsia"/>
                <w:kern w:val="0"/>
                <w:sz w:val="24"/>
                <w:szCs w:val="24"/>
              </w:rPr>
              <w:t>49</w:t>
            </w:r>
            <w:r w:rsidRPr="006A6908">
              <w:rPr>
                <w:kern w:val="0"/>
                <w:sz w:val="24"/>
                <w:szCs w:val="24"/>
              </w:rPr>
              <w:t>分）</w:t>
            </w:r>
          </w:p>
        </w:tc>
        <w:tc>
          <w:tcPr>
            <w:tcW w:w="932" w:type="dxa"/>
            <w:shd w:val="clear" w:color="auto" w:fill="auto"/>
            <w:vAlign w:val="center"/>
          </w:tcPr>
          <w:p w:rsidR="000E5170" w:rsidRPr="006A6908" w:rsidRDefault="000E5170" w:rsidP="00FD6E68">
            <w:pPr>
              <w:widowControl/>
              <w:jc w:val="center"/>
              <w:rPr>
                <w:kern w:val="0"/>
                <w:sz w:val="24"/>
                <w:szCs w:val="24"/>
              </w:rPr>
            </w:pPr>
            <w:r w:rsidRPr="006A6908">
              <w:rPr>
                <w:kern w:val="0"/>
                <w:sz w:val="24"/>
                <w:szCs w:val="24"/>
              </w:rPr>
              <w:t>分值</w:t>
            </w:r>
          </w:p>
        </w:tc>
      </w:tr>
      <w:tr w:rsidR="000E5170" w:rsidRPr="006A6908" w:rsidTr="00FD6E68">
        <w:trPr>
          <w:trHeight w:val="1050"/>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45" w:name="_Hlk208480497"/>
            <w:r w:rsidRPr="006A6908">
              <w:rPr>
                <w:rFonts w:hint="eastAsia"/>
                <w:color w:val="000000"/>
                <w:kern w:val="0"/>
                <w:sz w:val="24"/>
                <w:szCs w:val="24"/>
              </w:rPr>
              <w:t>1</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kern w:val="0"/>
                <w:sz w:val="24"/>
                <w:szCs w:val="24"/>
              </w:rPr>
              <w:t>项目实施组织与时间安排方案评价</w:t>
            </w:r>
          </w:p>
        </w:tc>
        <w:tc>
          <w:tcPr>
            <w:tcW w:w="7311" w:type="dxa"/>
            <w:shd w:val="clear" w:color="auto" w:fill="auto"/>
            <w:vAlign w:val="center"/>
          </w:tcPr>
          <w:p w:rsidR="000E5170" w:rsidRPr="006A6908" w:rsidRDefault="000E5170" w:rsidP="00FD6E68">
            <w:pPr>
              <w:spacing w:line="360" w:lineRule="exact"/>
              <w:rPr>
                <w:kern w:val="0"/>
                <w:sz w:val="24"/>
                <w:szCs w:val="24"/>
              </w:rPr>
            </w:pPr>
            <w:r w:rsidRPr="006A6908">
              <w:rPr>
                <w:kern w:val="0"/>
                <w:sz w:val="24"/>
                <w:szCs w:val="24"/>
              </w:rPr>
              <w:t>方案</w:t>
            </w:r>
            <w:r w:rsidRPr="006A6908">
              <w:rPr>
                <w:rFonts w:hint="eastAsia"/>
                <w:kern w:val="0"/>
                <w:sz w:val="24"/>
                <w:szCs w:val="24"/>
              </w:rPr>
              <w:t>应</w:t>
            </w:r>
            <w:r w:rsidRPr="006A6908">
              <w:rPr>
                <w:kern w:val="0"/>
                <w:sz w:val="24"/>
                <w:szCs w:val="24"/>
              </w:rPr>
              <w:t>从工作安排合理性、可行性、工期实现保障、重难点问题分析等方面，对项目实施组织与时间安排方案进行整体评价</w:t>
            </w:r>
            <w:r w:rsidRPr="006A6908">
              <w:rPr>
                <w:rFonts w:hint="eastAsia"/>
                <w:kern w:val="0"/>
                <w:sz w:val="24"/>
                <w:szCs w:val="24"/>
              </w:rPr>
              <w:t>，有完善的项目管理组织架构以及明确的部门分工。</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003A4C3B"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jc w:val="center"/>
              <w:rPr>
                <w:kern w:val="0"/>
                <w:sz w:val="24"/>
                <w:szCs w:val="24"/>
              </w:rPr>
            </w:pPr>
            <w:r w:rsidRPr="006A6908">
              <w:rPr>
                <w:rFonts w:hint="eastAsia"/>
                <w:kern w:val="0"/>
                <w:sz w:val="24"/>
                <w:szCs w:val="24"/>
              </w:rPr>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46" w:name="_Hlk208480504"/>
            <w:bookmarkEnd w:id="45"/>
            <w:r w:rsidRPr="006A6908">
              <w:rPr>
                <w:rFonts w:hint="eastAsia"/>
                <w:color w:val="000000"/>
                <w:kern w:val="0"/>
                <w:sz w:val="24"/>
                <w:szCs w:val="24"/>
              </w:rPr>
              <w:t>2</w:t>
            </w:r>
          </w:p>
        </w:tc>
        <w:tc>
          <w:tcPr>
            <w:tcW w:w="1419" w:type="dxa"/>
            <w:shd w:val="clear" w:color="auto" w:fill="auto"/>
            <w:vAlign w:val="center"/>
          </w:tcPr>
          <w:p w:rsidR="000E5170" w:rsidRPr="006A6908" w:rsidRDefault="000E5170" w:rsidP="00FD6E68">
            <w:pPr>
              <w:snapToGrid w:val="0"/>
              <w:spacing w:line="400" w:lineRule="exact"/>
              <w:rPr>
                <w:kern w:val="0"/>
                <w:sz w:val="24"/>
                <w:szCs w:val="24"/>
              </w:rPr>
            </w:pPr>
            <w:r w:rsidRPr="006A6908">
              <w:rPr>
                <w:kern w:val="0"/>
                <w:sz w:val="24"/>
                <w:szCs w:val="24"/>
              </w:rPr>
              <w:t>投标人对线路方案评价</w:t>
            </w:r>
          </w:p>
        </w:tc>
        <w:tc>
          <w:tcPr>
            <w:tcW w:w="7311" w:type="dxa"/>
            <w:shd w:val="clear" w:color="auto" w:fill="auto"/>
            <w:vAlign w:val="center"/>
          </w:tcPr>
          <w:p w:rsidR="000E5170" w:rsidRPr="006A6908" w:rsidRDefault="000E5170" w:rsidP="00FD6E68">
            <w:pPr>
              <w:widowControl/>
              <w:spacing w:line="400" w:lineRule="exact"/>
              <w:rPr>
                <w:kern w:val="0"/>
                <w:sz w:val="24"/>
                <w:szCs w:val="24"/>
              </w:rPr>
            </w:pPr>
            <w:r w:rsidRPr="006A6908">
              <w:rPr>
                <w:rFonts w:hint="eastAsia"/>
                <w:kern w:val="0"/>
                <w:sz w:val="24"/>
                <w:szCs w:val="24"/>
              </w:rPr>
              <w:t>包含线路质量保障方案及区域链路资源介绍，</w:t>
            </w:r>
            <w:r w:rsidRPr="006A6908">
              <w:rPr>
                <w:kern w:val="0"/>
                <w:sz w:val="24"/>
                <w:szCs w:val="24"/>
              </w:rPr>
              <w:t>项目执行负责人和客户经理工作经验丰富，满足采购人需求，具有</w:t>
            </w:r>
            <w:r w:rsidRPr="006A6908">
              <w:rPr>
                <w:rFonts w:hint="eastAsia"/>
                <w:kern w:val="0"/>
                <w:sz w:val="24"/>
                <w:szCs w:val="24"/>
              </w:rPr>
              <w:t>专业</w:t>
            </w:r>
            <w:r w:rsidRPr="006A6908">
              <w:rPr>
                <w:kern w:val="0"/>
                <w:sz w:val="24"/>
                <w:szCs w:val="24"/>
              </w:rPr>
              <w:t>的技术支撑维护团队</w:t>
            </w:r>
            <w:r w:rsidRPr="006A6908">
              <w:rPr>
                <w:rFonts w:hint="eastAsia"/>
                <w:kern w:val="0"/>
                <w:sz w:val="24"/>
                <w:szCs w:val="24"/>
              </w:rPr>
              <w:t>，并提供相关安全保证与文明施工技术措施。</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003A4C3B"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widowControl/>
              <w:spacing w:line="400" w:lineRule="exact"/>
              <w:rPr>
                <w:kern w:val="0"/>
                <w:sz w:val="24"/>
                <w:szCs w:val="24"/>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spacing w:line="400" w:lineRule="exact"/>
              <w:jc w:val="center"/>
              <w:rPr>
                <w:kern w:val="0"/>
                <w:sz w:val="24"/>
                <w:szCs w:val="24"/>
              </w:rPr>
            </w:pPr>
            <w:r w:rsidRPr="006A6908">
              <w:rPr>
                <w:rFonts w:hint="eastAsia"/>
                <w:kern w:val="0"/>
                <w:sz w:val="24"/>
                <w:szCs w:val="24"/>
              </w:rPr>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47" w:name="_Hlk208480517"/>
            <w:bookmarkEnd w:id="46"/>
            <w:r w:rsidRPr="006A6908">
              <w:rPr>
                <w:rFonts w:hint="eastAsia"/>
                <w:color w:val="000000"/>
                <w:kern w:val="0"/>
                <w:sz w:val="24"/>
                <w:szCs w:val="24"/>
              </w:rPr>
              <w:t>3</w:t>
            </w:r>
          </w:p>
        </w:tc>
        <w:tc>
          <w:tcPr>
            <w:tcW w:w="1419" w:type="dxa"/>
            <w:shd w:val="clear" w:color="auto" w:fill="auto"/>
            <w:vAlign w:val="center"/>
          </w:tcPr>
          <w:p w:rsidR="000E5170" w:rsidRPr="006A6908" w:rsidRDefault="000E5170" w:rsidP="00FD6E68">
            <w:pPr>
              <w:widowControl/>
              <w:spacing w:line="400" w:lineRule="exact"/>
              <w:jc w:val="center"/>
              <w:rPr>
                <w:color w:val="000000" w:themeColor="text1"/>
                <w:sz w:val="24"/>
              </w:rPr>
            </w:pPr>
            <w:r w:rsidRPr="006A6908">
              <w:rPr>
                <w:rFonts w:hint="eastAsia"/>
                <w:kern w:val="0"/>
                <w:sz w:val="24"/>
                <w:szCs w:val="24"/>
              </w:rPr>
              <w:t>运维服务</w:t>
            </w:r>
            <w:r w:rsidRPr="006A6908">
              <w:rPr>
                <w:kern w:val="0"/>
                <w:sz w:val="24"/>
                <w:szCs w:val="24"/>
              </w:rPr>
              <w:t>方案评价</w:t>
            </w:r>
            <w:r w:rsidRPr="006A6908">
              <w:rPr>
                <w:rFonts w:hint="eastAsia"/>
                <w:kern w:val="0"/>
                <w:sz w:val="24"/>
                <w:szCs w:val="24"/>
              </w:rPr>
              <w:t>以及故障处理方案</w:t>
            </w:r>
          </w:p>
        </w:tc>
        <w:tc>
          <w:tcPr>
            <w:tcW w:w="7311" w:type="dxa"/>
            <w:shd w:val="clear" w:color="auto" w:fill="auto"/>
            <w:vAlign w:val="center"/>
          </w:tcPr>
          <w:p w:rsidR="000E5170" w:rsidRPr="006A6908" w:rsidRDefault="000E5170" w:rsidP="00FD6E68">
            <w:pPr>
              <w:spacing w:line="360" w:lineRule="exact"/>
              <w:rPr>
                <w:sz w:val="24"/>
              </w:rPr>
            </w:pPr>
            <w:r w:rsidRPr="006A6908">
              <w:rPr>
                <w:rFonts w:hint="eastAsia"/>
                <w:sz w:val="24"/>
              </w:rPr>
              <w:t>方案中应包含：日常运行管理要求，网络服务售后及维护服务方案，日常电路运行维护体系，网络与设备运行维护方案，故障调度处理机制以及完善的故障处理方案等；</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003A4C3B"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widowControl/>
              <w:spacing w:line="400" w:lineRule="exact"/>
              <w:jc w:val="left"/>
              <w:rPr>
                <w:sz w:val="24"/>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spacing w:line="400" w:lineRule="exact"/>
              <w:jc w:val="center"/>
              <w:rPr>
                <w:sz w:val="24"/>
              </w:rPr>
            </w:pPr>
            <w:r w:rsidRPr="006A6908">
              <w:rPr>
                <w:rFonts w:hint="eastAsia"/>
                <w:sz w:val="24"/>
              </w:rPr>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48" w:name="_Hlk208480526"/>
            <w:bookmarkEnd w:id="47"/>
            <w:r w:rsidRPr="006A6908">
              <w:rPr>
                <w:rFonts w:hint="eastAsia"/>
                <w:color w:val="000000"/>
                <w:kern w:val="0"/>
                <w:sz w:val="24"/>
                <w:szCs w:val="24"/>
              </w:rPr>
              <w:t>4</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rFonts w:hint="eastAsia"/>
                <w:kern w:val="0"/>
                <w:sz w:val="24"/>
                <w:szCs w:val="24"/>
              </w:rPr>
              <w:t>服务支撑能力方案评价</w:t>
            </w:r>
          </w:p>
        </w:tc>
        <w:tc>
          <w:tcPr>
            <w:tcW w:w="7311" w:type="dxa"/>
            <w:shd w:val="clear" w:color="auto" w:fill="auto"/>
            <w:vAlign w:val="center"/>
          </w:tcPr>
          <w:p w:rsidR="000E5170" w:rsidRPr="006A6908" w:rsidRDefault="000E5170" w:rsidP="00FD6E68">
            <w:pPr>
              <w:spacing w:line="360" w:lineRule="exact"/>
              <w:rPr>
                <w:sz w:val="24"/>
              </w:rPr>
            </w:pPr>
            <w:r w:rsidRPr="006A6908">
              <w:rPr>
                <w:rFonts w:hint="eastAsia"/>
                <w:sz w:val="24"/>
              </w:rPr>
              <w:t>方案中应包含：服务过程中沟通方案、日常维护、保密服务方案、技术支持、本地驻地办公及专属车辆；并提供在华</w:t>
            </w:r>
            <w:proofErr w:type="gramStart"/>
            <w:r w:rsidRPr="006A6908">
              <w:rPr>
                <w:rFonts w:hint="eastAsia"/>
                <w:sz w:val="24"/>
              </w:rPr>
              <w:t>苑科技</w:t>
            </w:r>
            <w:proofErr w:type="gramEnd"/>
            <w:r w:rsidRPr="006A6908">
              <w:rPr>
                <w:rFonts w:hint="eastAsia"/>
                <w:sz w:val="24"/>
              </w:rPr>
              <w:t>园、</w:t>
            </w:r>
            <w:proofErr w:type="gramStart"/>
            <w:r w:rsidRPr="006A6908">
              <w:rPr>
                <w:rFonts w:hint="eastAsia"/>
                <w:sz w:val="24"/>
              </w:rPr>
              <w:t>渤</w:t>
            </w:r>
            <w:proofErr w:type="gramEnd"/>
            <w:r w:rsidRPr="006A6908">
              <w:rPr>
                <w:rFonts w:hint="eastAsia"/>
                <w:sz w:val="24"/>
              </w:rPr>
              <w:t>龙湖综合服务中心、海洋科技园三处办公场所附近</w:t>
            </w:r>
            <w:proofErr w:type="gramStart"/>
            <w:r w:rsidRPr="006A6908">
              <w:rPr>
                <w:rFonts w:hint="eastAsia"/>
                <w:sz w:val="24"/>
              </w:rPr>
              <w:t>相关维保服务</w:t>
            </w:r>
            <w:proofErr w:type="gramEnd"/>
            <w:r w:rsidRPr="006A6908">
              <w:rPr>
                <w:rFonts w:hint="eastAsia"/>
                <w:sz w:val="24"/>
              </w:rPr>
              <w:t>支撑点位的位置截图信息。</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003A4C3B"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lastRenderedPageBreak/>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spacing w:line="360" w:lineRule="exact"/>
              <w:rPr>
                <w:sz w:val="24"/>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spacing w:line="400" w:lineRule="exact"/>
              <w:jc w:val="center"/>
              <w:rPr>
                <w:sz w:val="24"/>
              </w:rPr>
            </w:pPr>
            <w:r w:rsidRPr="006A6908">
              <w:rPr>
                <w:rFonts w:hint="eastAsia"/>
                <w:sz w:val="24"/>
              </w:rPr>
              <w:lastRenderedPageBreak/>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49" w:name="_Hlk208480536"/>
            <w:bookmarkEnd w:id="48"/>
            <w:r w:rsidRPr="006A6908">
              <w:rPr>
                <w:rFonts w:hint="eastAsia"/>
                <w:color w:val="000000"/>
                <w:kern w:val="0"/>
                <w:sz w:val="24"/>
                <w:szCs w:val="24"/>
              </w:rPr>
              <w:lastRenderedPageBreak/>
              <w:t>5</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rFonts w:hint="eastAsia"/>
                <w:kern w:val="0"/>
                <w:sz w:val="24"/>
                <w:szCs w:val="24"/>
              </w:rPr>
              <w:t>应急预案及技术培训方案评价</w:t>
            </w:r>
          </w:p>
        </w:tc>
        <w:tc>
          <w:tcPr>
            <w:tcW w:w="7311" w:type="dxa"/>
            <w:shd w:val="clear" w:color="auto" w:fill="auto"/>
            <w:vAlign w:val="center"/>
          </w:tcPr>
          <w:p w:rsidR="000E5170" w:rsidRPr="006A6908" w:rsidRDefault="000E5170" w:rsidP="00FD6E68">
            <w:pPr>
              <w:spacing w:line="360" w:lineRule="exact"/>
              <w:rPr>
                <w:sz w:val="24"/>
              </w:rPr>
            </w:pPr>
            <w:r w:rsidRPr="006A6908">
              <w:rPr>
                <w:rFonts w:hint="eastAsia"/>
                <w:sz w:val="24"/>
              </w:rPr>
              <w:t>方案中应包含：应急及故障解决方案、联络机制、服务规范、应急通信联络人、技术培训方案；</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spacing w:line="360" w:lineRule="exact"/>
              <w:rPr>
                <w:sz w:val="24"/>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spacing w:line="400" w:lineRule="exact"/>
              <w:jc w:val="center"/>
              <w:rPr>
                <w:sz w:val="24"/>
              </w:rPr>
            </w:pPr>
            <w:r w:rsidRPr="006A6908">
              <w:rPr>
                <w:rFonts w:hint="eastAsia"/>
                <w:sz w:val="24"/>
              </w:rPr>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50" w:name="_Hlk208480545"/>
            <w:bookmarkEnd w:id="49"/>
            <w:r w:rsidRPr="006A6908">
              <w:rPr>
                <w:rFonts w:hint="eastAsia"/>
                <w:color w:val="000000"/>
                <w:kern w:val="0"/>
                <w:sz w:val="24"/>
                <w:szCs w:val="24"/>
              </w:rPr>
              <w:t>6</w:t>
            </w:r>
          </w:p>
        </w:tc>
        <w:tc>
          <w:tcPr>
            <w:tcW w:w="1419" w:type="dxa"/>
            <w:shd w:val="clear" w:color="auto" w:fill="auto"/>
            <w:vAlign w:val="center"/>
          </w:tcPr>
          <w:p w:rsidR="000E5170" w:rsidRPr="006A6908" w:rsidRDefault="000E5170" w:rsidP="00FD6E68">
            <w:pPr>
              <w:widowControl/>
              <w:spacing w:line="400" w:lineRule="exact"/>
              <w:jc w:val="center"/>
              <w:rPr>
                <w:kern w:val="0"/>
                <w:sz w:val="24"/>
                <w:szCs w:val="24"/>
              </w:rPr>
            </w:pPr>
            <w:r w:rsidRPr="006A6908">
              <w:rPr>
                <w:rFonts w:hint="eastAsia"/>
                <w:color w:val="000000"/>
                <w:sz w:val="24"/>
              </w:rPr>
              <w:t>业务开通、</w:t>
            </w:r>
            <w:r w:rsidRPr="006A6908">
              <w:rPr>
                <w:color w:val="000000"/>
                <w:sz w:val="24"/>
              </w:rPr>
              <w:t>投诉流程、满意度调查制度评价</w:t>
            </w:r>
          </w:p>
        </w:tc>
        <w:tc>
          <w:tcPr>
            <w:tcW w:w="7311" w:type="dxa"/>
            <w:shd w:val="clear" w:color="auto" w:fill="auto"/>
            <w:vAlign w:val="center"/>
          </w:tcPr>
          <w:p w:rsidR="000E5170" w:rsidRPr="006A6908" w:rsidRDefault="000E5170" w:rsidP="00FD6E68">
            <w:pPr>
              <w:spacing w:line="360" w:lineRule="exact"/>
              <w:rPr>
                <w:sz w:val="24"/>
              </w:rPr>
            </w:pPr>
            <w:r w:rsidRPr="006A6908">
              <w:rPr>
                <w:rFonts w:hint="eastAsia"/>
                <w:sz w:val="24"/>
              </w:rPr>
              <w:t>方案中应包含：详细的业务开通流程、服务质量管控、服务响应、投诉建议、满意度方案；</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方案完全满足招标文件要求，无瑕疵：</w:t>
            </w:r>
            <w:r w:rsidR="003A4C3B" w:rsidRPr="006A6908">
              <w:rPr>
                <w:rFonts w:cs="宋体" w:hint="eastAsia"/>
                <w:sz w:val="24"/>
                <w:szCs w:val="24"/>
                <w:lang w:val="zh-CN"/>
              </w:rPr>
              <w:t>7</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1</w:t>
            </w:r>
            <w:r w:rsidRPr="006A6908">
              <w:rPr>
                <w:rFonts w:cs="宋体" w:hint="eastAsia"/>
                <w:sz w:val="24"/>
                <w:szCs w:val="24"/>
                <w:lang w:val="zh-CN"/>
              </w:rPr>
              <w:t>处瑕疵：</w:t>
            </w:r>
            <w:r w:rsidRPr="006A6908">
              <w:rPr>
                <w:rFonts w:cs="宋体" w:hint="eastAsia"/>
                <w:sz w:val="24"/>
                <w:szCs w:val="24"/>
                <w:lang w:val="zh-CN"/>
              </w:rPr>
              <w:t>6</w:t>
            </w:r>
            <w:r w:rsidRPr="006A6908">
              <w:rPr>
                <w:rFonts w:cs="宋体" w:hint="eastAsia"/>
                <w:sz w:val="24"/>
                <w:szCs w:val="24"/>
                <w:lang w:val="zh-CN"/>
              </w:rPr>
              <w:t>分；</w:t>
            </w:r>
          </w:p>
          <w:p w:rsidR="000E5170" w:rsidRPr="006A6908" w:rsidRDefault="000E5170" w:rsidP="00FD6E68">
            <w:pPr>
              <w:spacing w:line="360" w:lineRule="exact"/>
              <w:rPr>
                <w:rFonts w:cs="宋体"/>
                <w:sz w:val="24"/>
                <w:szCs w:val="24"/>
                <w:lang w:val="zh-CN"/>
              </w:rPr>
            </w:pPr>
            <w:r w:rsidRPr="006A6908">
              <w:rPr>
                <w:rFonts w:cs="宋体" w:hint="eastAsia"/>
                <w:sz w:val="24"/>
                <w:szCs w:val="24"/>
                <w:lang w:val="zh-CN"/>
              </w:rPr>
              <w:t>方案满足招标文件要求，但内容存在</w:t>
            </w:r>
            <w:r w:rsidRPr="006A6908">
              <w:rPr>
                <w:rFonts w:cs="宋体" w:hint="eastAsia"/>
                <w:sz w:val="24"/>
                <w:szCs w:val="24"/>
                <w:lang w:val="zh-CN"/>
              </w:rPr>
              <w:t>2</w:t>
            </w:r>
            <w:r w:rsidRPr="006A6908">
              <w:rPr>
                <w:rFonts w:cs="宋体" w:hint="eastAsia"/>
                <w:sz w:val="24"/>
                <w:szCs w:val="24"/>
                <w:lang w:val="zh-CN"/>
              </w:rPr>
              <w:t>处瑕疵：</w:t>
            </w:r>
            <w:r w:rsidR="003A4C3B" w:rsidRPr="006A6908">
              <w:rPr>
                <w:rFonts w:cs="宋体" w:hint="eastAsia"/>
                <w:sz w:val="24"/>
                <w:szCs w:val="24"/>
                <w:lang w:val="zh-CN"/>
              </w:rPr>
              <w:t>5</w:t>
            </w:r>
            <w:r w:rsidRPr="006A6908">
              <w:rPr>
                <w:rFonts w:cs="宋体" w:hint="eastAsia"/>
                <w:sz w:val="24"/>
                <w:szCs w:val="24"/>
                <w:lang w:val="zh-CN"/>
              </w:rPr>
              <w:t>分；</w:t>
            </w:r>
          </w:p>
          <w:p w:rsidR="000E5170" w:rsidRPr="006A6908" w:rsidRDefault="000E5170" w:rsidP="00FD6E68">
            <w:pPr>
              <w:spacing w:line="360" w:lineRule="exact"/>
              <w:rPr>
                <w:sz w:val="24"/>
              </w:rPr>
            </w:pPr>
            <w:r w:rsidRPr="006A6908">
              <w:rPr>
                <w:rFonts w:cs="宋体" w:hint="eastAsia"/>
                <w:sz w:val="24"/>
                <w:szCs w:val="24"/>
                <w:lang w:val="zh-CN"/>
              </w:rPr>
              <w:t>其他：</w:t>
            </w:r>
            <w:r w:rsidRPr="006A6908">
              <w:rPr>
                <w:rFonts w:cs="宋体" w:hint="eastAsia"/>
                <w:sz w:val="24"/>
                <w:szCs w:val="24"/>
                <w:lang w:val="zh-CN"/>
              </w:rPr>
              <w:t>0</w:t>
            </w:r>
            <w:r w:rsidRPr="006A6908">
              <w:rPr>
                <w:rFonts w:cs="宋体" w:hint="eastAsia"/>
                <w:sz w:val="24"/>
                <w:szCs w:val="24"/>
                <w:lang w:val="zh-CN"/>
              </w:rPr>
              <w:t>分；</w:t>
            </w:r>
          </w:p>
        </w:tc>
        <w:tc>
          <w:tcPr>
            <w:tcW w:w="932" w:type="dxa"/>
            <w:shd w:val="clear" w:color="auto" w:fill="auto"/>
            <w:vAlign w:val="center"/>
          </w:tcPr>
          <w:p w:rsidR="000E5170" w:rsidRPr="006A6908" w:rsidRDefault="003A4C3B" w:rsidP="00FD6E68">
            <w:pPr>
              <w:widowControl/>
              <w:spacing w:line="400" w:lineRule="exact"/>
              <w:jc w:val="center"/>
              <w:rPr>
                <w:sz w:val="24"/>
              </w:rPr>
            </w:pPr>
            <w:r w:rsidRPr="006A6908">
              <w:rPr>
                <w:rFonts w:hint="eastAsia"/>
                <w:sz w:val="24"/>
              </w:rPr>
              <w:t>7</w:t>
            </w:r>
          </w:p>
        </w:tc>
      </w:tr>
      <w:tr w:rsidR="000E5170" w:rsidRPr="006A6908" w:rsidTr="00FD6E68">
        <w:trPr>
          <w:trHeight w:val="558"/>
          <w:jc w:val="center"/>
        </w:trPr>
        <w:tc>
          <w:tcPr>
            <w:tcW w:w="663" w:type="dxa"/>
            <w:shd w:val="clear" w:color="auto" w:fill="auto"/>
            <w:noWrap/>
            <w:vAlign w:val="center"/>
          </w:tcPr>
          <w:p w:rsidR="000E5170" w:rsidRPr="006A6908" w:rsidRDefault="000E5170" w:rsidP="00FD6E68">
            <w:pPr>
              <w:widowControl/>
              <w:jc w:val="center"/>
              <w:rPr>
                <w:color w:val="000000"/>
                <w:kern w:val="0"/>
                <w:sz w:val="24"/>
                <w:szCs w:val="24"/>
              </w:rPr>
            </w:pPr>
            <w:bookmarkStart w:id="51" w:name="_Hlk208480571"/>
            <w:bookmarkEnd w:id="50"/>
            <w:r w:rsidRPr="006A6908">
              <w:rPr>
                <w:rFonts w:hint="eastAsia"/>
                <w:color w:val="000000"/>
                <w:kern w:val="0"/>
                <w:sz w:val="24"/>
                <w:szCs w:val="24"/>
              </w:rPr>
              <w:t>7</w:t>
            </w:r>
          </w:p>
        </w:tc>
        <w:tc>
          <w:tcPr>
            <w:tcW w:w="1419" w:type="dxa"/>
            <w:shd w:val="clear" w:color="auto" w:fill="auto"/>
            <w:vAlign w:val="center"/>
          </w:tcPr>
          <w:p w:rsidR="000E5170" w:rsidRPr="006A6908" w:rsidRDefault="000E5170" w:rsidP="00FD6E68">
            <w:pPr>
              <w:widowControl/>
              <w:spacing w:line="400" w:lineRule="exact"/>
              <w:jc w:val="center"/>
              <w:rPr>
                <w:color w:val="000000"/>
                <w:sz w:val="24"/>
              </w:rPr>
            </w:pPr>
            <w:r w:rsidRPr="006A6908">
              <w:rPr>
                <w:rFonts w:hint="eastAsia"/>
                <w:color w:val="000000"/>
                <w:sz w:val="24"/>
              </w:rPr>
              <w:t>链路备份业务方案</w:t>
            </w:r>
          </w:p>
        </w:tc>
        <w:tc>
          <w:tcPr>
            <w:tcW w:w="7311" w:type="dxa"/>
            <w:shd w:val="clear" w:color="auto" w:fill="auto"/>
            <w:vAlign w:val="center"/>
          </w:tcPr>
          <w:p w:rsidR="000E5170" w:rsidRPr="006A6908" w:rsidRDefault="000E5170" w:rsidP="00FD6E68">
            <w:pPr>
              <w:spacing w:line="360" w:lineRule="exact"/>
              <w:rPr>
                <w:sz w:val="24"/>
              </w:rPr>
            </w:pPr>
            <w:r w:rsidRPr="006A6908">
              <w:rPr>
                <w:rFonts w:hint="eastAsia"/>
                <w:sz w:val="24"/>
              </w:rPr>
              <w:t>（</w:t>
            </w:r>
            <w:r w:rsidRPr="006A6908">
              <w:rPr>
                <w:rFonts w:hint="eastAsia"/>
                <w:sz w:val="24"/>
              </w:rPr>
              <w:t>1</w:t>
            </w:r>
            <w:r w:rsidRPr="006A6908">
              <w:rPr>
                <w:rFonts w:hint="eastAsia"/>
                <w:sz w:val="24"/>
              </w:rPr>
              <w:t>）投标人提供</w:t>
            </w:r>
            <w:r w:rsidRPr="006A6908">
              <w:rPr>
                <w:rFonts w:hint="eastAsia"/>
                <w:sz w:val="24"/>
              </w:rPr>
              <w:t>MSTP</w:t>
            </w:r>
            <w:r w:rsidRPr="006A6908">
              <w:rPr>
                <w:rFonts w:hint="eastAsia"/>
                <w:sz w:val="24"/>
              </w:rPr>
              <w:t>、</w:t>
            </w:r>
            <w:r w:rsidRPr="006A6908">
              <w:rPr>
                <w:rFonts w:hint="eastAsia"/>
                <w:sz w:val="24"/>
              </w:rPr>
              <w:t>MPLS-VPN</w:t>
            </w:r>
            <w:r w:rsidRPr="006A6908">
              <w:rPr>
                <w:rFonts w:hint="eastAsia"/>
                <w:sz w:val="24"/>
              </w:rPr>
              <w:t>有线备份以及互联网专线无线备份，两种备份方案的：</w:t>
            </w:r>
            <w:r w:rsidR="003A4C3B" w:rsidRPr="006A6908">
              <w:rPr>
                <w:rFonts w:hint="eastAsia"/>
                <w:sz w:val="24"/>
              </w:rPr>
              <w:t>7</w:t>
            </w:r>
            <w:r w:rsidRPr="006A6908">
              <w:rPr>
                <w:rFonts w:hint="eastAsia"/>
                <w:sz w:val="24"/>
              </w:rPr>
              <w:t>分；</w:t>
            </w:r>
          </w:p>
          <w:p w:rsidR="000E5170" w:rsidRPr="006A6908" w:rsidRDefault="000E5170" w:rsidP="00FD6E68">
            <w:pPr>
              <w:spacing w:line="360" w:lineRule="exact"/>
              <w:rPr>
                <w:sz w:val="24"/>
              </w:rPr>
            </w:pPr>
            <w:r w:rsidRPr="006A6908">
              <w:rPr>
                <w:rFonts w:hint="eastAsia"/>
                <w:sz w:val="24"/>
              </w:rPr>
              <w:t>（</w:t>
            </w:r>
            <w:r w:rsidRPr="006A6908">
              <w:rPr>
                <w:rFonts w:hint="eastAsia"/>
                <w:sz w:val="24"/>
              </w:rPr>
              <w:t>2</w:t>
            </w:r>
            <w:r w:rsidRPr="006A6908">
              <w:rPr>
                <w:rFonts w:hint="eastAsia"/>
                <w:sz w:val="24"/>
              </w:rPr>
              <w:t>）投标人提供</w:t>
            </w:r>
            <w:r w:rsidRPr="006A6908">
              <w:rPr>
                <w:rFonts w:hint="eastAsia"/>
                <w:sz w:val="24"/>
              </w:rPr>
              <w:t>MSTP</w:t>
            </w:r>
            <w:r w:rsidRPr="006A6908">
              <w:rPr>
                <w:rFonts w:hint="eastAsia"/>
                <w:sz w:val="24"/>
              </w:rPr>
              <w:t>、</w:t>
            </w:r>
            <w:r w:rsidRPr="006A6908">
              <w:rPr>
                <w:rFonts w:hint="eastAsia"/>
                <w:sz w:val="24"/>
              </w:rPr>
              <w:t>MPLS-VPN</w:t>
            </w:r>
            <w:r w:rsidRPr="006A6908">
              <w:rPr>
                <w:rFonts w:hint="eastAsia"/>
                <w:sz w:val="24"/>
              </w:rPr>
              <w:t>有线备份或互联网专线无线备份，两种备份方案的其中一种备份方案的：</w:t>
            </w:r>
            <w:r w:rsidR="003A4C3B" w:rsidRPr="006A6908">
              <w:rPr>
                <w:rFonts w:hint="eastAsia"/>
                <w:sz w:val="24"/>
              </w:rPr>
              <w:t>6</w:t>
            </w:r>
            <w:r w:rsidRPr="006A6908">
              <w:rPr>
                <w:rFonts w:hint="eastAsia"/>
                <w:sz w:val="24"/>
              </w:rPr>
              <w:t>分；</w:t>
            </w:r>
          </w:p>
          <w:p w:rsidR="000E5170" w:rsidRPr="006A6908" w:rsidRDefault="000E5170" w:rsidP="00FD6E68">
            <w:pPr>
              <w:spacing w:line="360" w:lineRule="exact"/>
              <w:rPr>
                <w:sz w:val="24"/>
              </w:rPr>
            </w:pPr>
            <w:r w:rsidRPr="006A6908">
              <w:rPr>
                <w:rFonts w:hint="eastAsia"/>
                <w:sz w:val="24"/>
              </w:rPr>
              <w:t>（</w:t>
            </w:r>
            <w:r w:rsidRPr="006A6908">
              <w:rPr>
                <w:rFonts w:hint="eastAsia"/>
                <w:sz w:val="24"/>
              </w:rPr>
              <w:t>3</w:t>
            </w:r>
            <w:r w:rsidRPr="006A6908">
              <w:rPr>
                <w:rFonts w:hint="eastAsia"/>
                <w:sz w:val="24"/>
              </w:rPr>
              <w:t>）投标人未提供相关备份方案的：</w:t>
            </w:r>
            <w:r w:rsidRPr="006A6908">
              <w:rPr>
                <w:rFonts w:hint="eastAsia"/>
                <w:sz w:val="24"/>
              </w:rPr>
              <w:t>0</w:t>
            </w:r>
            <w:r w:rsidRPr="006A6908">
              <w:rPr>
                <w:rFonts w:hint="eastAsia"/>
                <w:sz w:val="24"/>
              </w:rPr>
              <w:t>分</w:t>
            </w:r>
          </w:p>
        </w:tc>
        <w:tc>
          <w:tcPr>
            <w:tcW w:w="932" w:type="dxa"/>
            <w:shd w:val="clear" w:color="auto" w:fill="auto"/>
            <w:vAlign w:val="center"/>
          </w:tcPr>
          <w:p w:rsidR="000E5170" w:rsidRPr="006A6908" w:rsidRDefault="003A4C3B" w:rsidP="00FD6E68">
            <w:pPr>
              <w:widowControl/>
              <w:spacing w:line="400" w:lineRule="exact"/>
              <w:jc w:val="center"/>
              <w:rPr>
                <w:sz w:val="24"/>
              </w:rPr>
            </w:pPr>
            <w:r w:rsidRPr="006A6908">
              <w:rPr>
                <w:rFonts w:hint="eastAsia"/>
                <w:sz w:val="24"/>
              </w:rPr>
              <w:t>7</w:t>
            </w:r>
          </w:p>
        </w:tc>
      </w:tr>
      <w:bookmarkEnd w:id="51"/>
      <w:tr w:rsidR="000E5170" w:rsidRPr="006A6908" w:rsidTr="00FD6E68">
        <w:trPr>
          <w:trHeight w:val="515"/>
          <w:jc w:val="center"/>
        </w:trPr>
        <w:tc>
          <w:tcPr>
            <w:tcW w:w="9393" w:type="dxa"/>
            <w:gridSpan w:val="3"/>
            <w:shd w:val="clear" w:color="auto" w:fill="auto"/>
            <w:noWrap/>
            <w:vAlign w:val="center"/>
          </w:tcPr>
          <w:p w:rsidR="000E5170" w:rsidRPr="006A6908" w:rsidRDefault="000E5170" w:rsidP="00FD6E68">
            <w:pPr>
              <w:widowControl/>
              <w:spacing w:line="400" w:lineRule="exact"/>
              <w:jc w:val="center"/>
              <w:rPr>
                <w:rFonts w:cs="宋体"/>
                <w:sz w:val="24"/>
                <w:szCs w:val="24"/>
                <w:lang w:val="zh-CN"/>
              </w:rPr>
            </w:pPr>
            <w:r w:rsidRPr="006A6908">
              <w:rPr>
                <w:color w:val="000000" w:themeColor="text1"/>
                <w:sz w:val="24"/>
              </w:rPr>
              <w:t>合计</w:t>
            </w:r>
          </w:p>
        </w:tc>
        <w:tc>
          <w:tcPr>
            <w:tcW w:w="932" w:type="dxa"/>
            <w:shd w:val="clear" w:color="auto" w:fill="auto"/>
            <w:vAlign w:val="center"/>
          </w:tcPr>
          <w:p w:rsidR="000E5170" w:rsidRPr="006A6908" w:rsidRDefault="000E5170" w:rsidP="00FD6E68">
            <w:pPr>
              <w:widowControl/>
              <w:jc w:val="center"/>
              <w:rPr>
                <w:color w:val="000000"/>
                <w:kern w:val="0"/>
                <w:sz w:val="24"/>
                <w:szCs w:val="24"/>
              </w:rPr>
            </w:pPr>
            <w:r w:rsidRPr="006A6908">
              <w:rPr>
                <w:color w:val="000000"/>
                <w:kern w:val="0"/>
                <w:sz w:val="24"/>
                <w:szCs w:val="24"/>
              </w:rPr>
              <w:t>100</w:t>
            </w:r>
          </w:p>
        </w:tc>
      </w:tr>
      <w:tr w:rsidR="000E5170" w:rsidTr="00FD6E68">
        <w:trPr>
          <w:trHeight w:val="515"/>
          <w:jc w:val="center"/>
        </w:trPr>
        <w:tc>
          <w:tcPr>
            <w:tcW w:w="10325" w:type="dxa"/>
            <w:gridSpan w:val="4"/>
            <w:shd w:val="clear" w:color="auto" w:fill="auto"/>
            <w:noWrap/>
            <w:vAlign w:val="center"/>
          </w:tcPr>
          <w:p w:rsidR="000E5170" w:rsidRDefault="000E5170" w:rsidP="00FD6E68">
            <w:pPr>
              <w:widowControl/>
              <w:jc w:val="left"/>
              <w:rPr>
                <w:color w:val="000000"/>
                <w:kern w:val="0"/>
                <w:sz w:val="24"/>
                <w:szCs w:val="24"/>
              </w:rPr>
            </w:pPr>
            <w:r w:rsidRPr="006A6908">
              <w:rPr>
                <w:rFonts w:hint="eastAsia"/>
                <w:b/>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1299E" w:rsidRPr="000E5170" w:rsidRDefault="0071299E" w:rsidP="002B54E6">
      <w:pPr>
        <w:spacing w:line="360" w:lineRule="auto"/>
        <w:ind w:firstLineChars="200" w:firstLine="446"/>
        <w:outlineLvl w:val="0"/>
        <w:rPr>
          <w:rFonts w:hAnsiTheme="minorEastAsia"/>
          <w:sz w:val="24"/>
        </w:rPr>
      </w:pPr>
    </w:p>
    <w:p w:rsidR="00A06870" w:rsidRPr="001C1AFF" w:rsidRDefault="00A06870" w:rsidP="002B54E6">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2B54E6">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2B54E6">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2B54E6">
      <w:pPr>
        <w:spacing w:line="360" w:lineRule="auto"/>
        <w:ind w:firstLineChars="200" w:firstLine="446"/>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2B54E6" w:rsidRPr="00A47C29" w:rsidRDefault="002B54E6" w:rsidP="002B54E6">
      <w:pPr>
        <w:snapToGrid w:val="0"/>
        <w:spacing w:line="360" w:lineRule="auto"/>
        <w:jc w:val="left"/>
        <w:rPr>
          <w:rFonts w:ascii="宋体" w:hAnsi="宋体"/>
          <w:color w:val="000000"/>
          <w:sz w:val="24"/>
        </w:rPr>
      </w:pPr>
      <w:r w:rsidRPr="00A47C29">
        <w:rPr>
          <w:rFonts w:ascii="宋体" w:hAnsi="宋体" w:hint="eastAsia"/>
          <w:color w:val="000000"/>
          <w:sz w:val="24"/>
        </w:rPr>
        <w:t>一、项目概况</w:t>
      </w:r>
    </w:p>
    <w:p w:rsidR="002B54E6" w:rsidRDefault="002B54E6" w:rsidP="002B54E6">
      <w:pPr>
        <w:snapToGrid w:val="0"/>
        <w:spacing w:line="360" w:lineRule="auto"/>
        <w:ind w:firstLineChars="200" w:firstLine="446"/>
        <w:jc w:val="left"/>
        <w:rPr>
          <w:rFonts w:ascii="宋体" w:hAnsi="宋体"/>
          <w:color w:val="000000"/>
          <w:sz w:val="24"/>
        </w:rPr>
      </w:pPr>
      <w:r w:rsidRPr="00A47C29">
        <w:rPr>
          <w:rFonts w:ascii="宋体" w:hAnsi="宋体" w:hint="eastAsia"/>
          <w:color w:val="000000"/>
          <w:sz w:val="24"/>
        </w:rPr>
        <w:t>天津滨海高新区主要办公场所为华</w:t>
      </w:r>
      <w:proofErr w:type="gramStart"/>
      <w:r w:rsidRPr="00A47C29">
        <w:rPr>
          <w:rFonts w:ascii="宋体" w:hAnsi="宋体" w:hint="eastAsia"/>
          <w:color w:val="000000"/>
          <w:sz w:val="24"/>
        </w:rPr>
        <w:t>苑科技</w:t>
      </w:r>
      <w:proofErr w:type="gramEnd"/>
      <w:r w:rsidRPr="00A47C29">
        <w:rPr>
          <w:rFonts w:ascii="宋体" w:hAnsi="宋体" w:hint="eastAsia"/>
          <w:color w:val="000000"/>
          <w:sz w:val="24"/>
        </w:rPr>
        <w:t>园、</w:t>
      </w:r>
      <w:proofErr w:type="gramStart"/>
      <w:r w:rsidRPr="00A47C29">
        <w:rPr>
          <w:rFonts w:ascii="宋体" w:hAnsi="宋体" w:hint="eastAsia"/>
          <w:color w:val="000000"/>
          <w:sz w:val="24"/>
        </w:rPr>
        <w:t>渤</w:t>
      </w:r>
      <w:proofErr w:type="gramEnd"/>
      <w:r w:rsidRPr="00A47C29">
        <w:rPr>
          <w:rFonts w:ascii="宋体" w:hAnsi="宋体" w:hint="eastAsia"/>
          <w:color w:val="000000"/>
          <w:sz w:val="24"/>
        </w:rPr>
        <w:t xml:space="preserve">龙湖综合服务中心、海洋科技园办公区三处地点，为保障三地办公场所等地各项业务正常开展，需采用专线将各部门业务专网互联互通，并保障三地办公场所的互联网接入。 </w:t>
      </w:r>
    </w:p>
    <w:p w:rsidR="002B54E6" w:rsidRPr="00E45222" w:rsidRDefault="002B54E6" w:rsidP="002B54E6">
      <w:pPr>
        <w:snapToGrid w:val="0"/>
        <w:spacing w:line="360" w:lineRule="auto"/>
        <w:ind w:firstLineChars="170" w:firstLine="379"/>
        <w:rPr>
          <w:rFonts w:ascii="宋体" w:hAnsi="宋体"/>
          <w:sz w:val="24"/>
        </w:rPr>
      </w:pPr>
      <w:r w:rsidRPr="00E45222">
        <w:rPr>
          <w:rFonts w:hint="eastAsia"/>
          <w:sz w:val="24"/>
        </w:rPr>
        <w:t>本项目所属行业：</w:t>
      </w:r>
      <w:r w:rsidRPr="00E45222">
        <w:rPr>
          <w:rFonts w:ascii="宋体" w:hAnsi="宋体" w:hint="eastAsia"/>
          <w:sz w:val="24"/>
        </w:rPr>
        <w:t>信息传输业。</w:t>
      </w:r>
    </w:p>
    <w:p w:rsidR="002B54E6" w:rsidRPr="00A47C29" w:rsidRDefault="002B54E6" w:rsidP="002B54E6">
      <w:pPr>
        <w:snapToGrid w:val="0"/>
        <w:spacing w:line="360" w:lineRule="auto"/>
        <w:jc w:val="left"/>
        <w:rPr>
          <w:rFonts w:ascii="宋体" w:hAnsi="宋体"/>
          <w:color w:val="000000"/>
          <w:sz w:val="24"/>
        </w:rPr>
      </w:pPr>
      <w:r w:rsidRPr="00A47C29">
        <w:rPr>
          <w:rFonts w:ascii="宋体" w:hAnsi="宋体" w:hint="eastAsia"/>
          <w:color w:val="000000"/>
          <w:sz w:val="24"/>
        </w:rPr>
        <w:t>二、技术要求</w:t>
      </w:r>
    </w:p>
    <w:p w:rsidR="002B54E6" w:rsidRPr="00A47C29" w:rsidRDefault="002B54E6" w:rsidP="002B54E6">
      <w:pPr>
        <w:snapToGrid w:val="0"/>
        <w:spacing w:line="360" w:lineRule="auto"/>
        <w:ind w:firstLineChars="200" w:firstLine="446"/>
        <w:jc w:val="left"/>
        <w:rPr>
          <w:rFonts w:ascii="宋体" w:hAnsi="宋体" w:cs="仿宋"/>
          <w:color w:val="000000"/>
          <w:sz w:val="24"/>
        </w:rPr>
      </w:pPr>
      <w:r w:rsidRPr="00A47C29">
        <w:rPr>
          <w:rFonts w:ascii="宋体" w:hAnsi="宋体" w:cs="仿宋" w:hint="eastAsia"/>
          <w:color w:val="000000"/>
          <w:sz w:val="24"/>
        </w:rPr>
        <w:t>（1）技术要求</w:t>
      </w:r>
    </w:p>
    <w:p w:rsidR="002B54E6" w:rsidRPr="00A47C29" w:rsidRDefault="002B54E6" w:rsidP="002B54E6">
      <w:pPr>
        <w:snapToGrid w:val="0"/>
        <w:spacing w:line="360" w:lineRule="auto"/>
        <w:ind w:firstLineChars="200" w:firstLine="446"/>
        <w:jc w:val="left"/>
        <w:rPr>
          <w:rFonts w:ascii="宋体" w:hAnsi="宋体" w:cs="仿宋"/>
          <w:color w:val="000000"/>
          <w:sz w:val="24"/>
        </w:rPr>
      </w:pPr>
      <w:r w:rsidRPr="00A47C29">
        <w:rPr>
          <w:rFonts w:ascii="宋体" w:hAnsi="宋体" w:cs="仿宋" w:hint="eastAsia"/>
          <w:sz w:val="24"/>
        </w:rPr>
        <w:t xml:space="preserve">  </w:t>
      </w:r>
      <w:r w:rsidRPr="00A47C29">
        <w:rPr>
          <w:rFonts w:ascii="宋体" w:hAnsi="宋体" w:cs="仿宋" w:hint="eastAsia"/>
          <w:color w:val="000000"/>
          <w:sz w:val="24"/>
        </w:rPr>
        <w:t>A.链路要求：</w:t>
      </w:r>
    </w:p>
    <w:p w:rsidR="002B54E6" w:rsidRPr="00A47C29" w:rsidRDefault="002B54E6" w:rsidP="002B54E6">
      <w:pPr>
        <w:pStyle w:val="ad"/>
        <w:snapToGrid w:val="0"/>
        <w:spacing w:after="0" w:line="360" w:lineRule="auto"/>
        <w:ind w:firstLineChars="200" w:firstLine="446"/>
        <w:rPr>
          <w:rFonts w:ascii="宋体" w:hAnsi="宋体" w:cs="仿宋"/>
          <w:color w:val="000000"/>
          <w:sz w:val="24"/>
        </w:rPr>
      </w:pPr>
      <w:r w:rsidRPr="00A47C29">
        <w:rPr>
          <w:rFonts w:ascii="宋体" w:hAnsi="宋体" w:cs="仿宋" w:hint="eastAsia"/>
          <w:color w:val="000000"/>
          <w:sz w:val="24"/>
        </w:rPr>
        <w:t>①宽带专线要求：提供4条稳定可靠的出口线路，其中每条线路故障率&lt;0.001%，丢包率&lt;2%；提供有效带宽分别为≥50Mbps、≥100Mbps、≥300Mbps、≥500Mbps各一条；投标人须提供设备互联的公网IP。并提供55个公网IPv4地址，如遇特殊情况必须变更，需提前5天通知。</w:t>
      </w:r>
    </w:p>
    <w:p w:rsidR="002B54E6" w:rsidRPr="00A47C29" w:rsidRDefault="002B54E6" w:rsidP="002B54E6">
      <w:pPr>
        <w:snapToGrid w:val="0"/>
        <w:spacing w:line="360" w:lineRule="auto"/>
        <w:ind w:firstLineChars="200" w:firstLine="446"/>
        <w:jc w:val="left"/>
        <w:rPr>
          <w:rFonts w:ascii="宋体" w:hAnsi="宋体" w:cs="仿宋"/>
          <w:color w:val="000000"/>
          <w:sz w:val="24"/>
        </w:rPr>
      </w:pPr>
      <w:r w:rsidRPr="00A47C29">
        <w:rPr>
          <w:rFonts w:ascii="宋体" w:hAnsi="宋体" w:cs="仿宋" w:hint="eastAsia"/>
          <w:color w:val="000000"/>
          <w:sz w:val="24"/>
        </w:rPr>
        <w:t>②OTN专线要求：提供1000M点对点专线一条；提供500M点对点专线一条；提供50M点对点专线一条；提供20M点对点专线二条；每条线路故障率&lt;0.001%，丢包率&lt;2%。</w:t>
      </w:r>
    </w:p>
    <w:p w:rsidR="002B54E6" w:rsidRPr="00A47C29" w:rsidRDefault="002B54E6" w:rsidP="002B54E6">
      <w:pPr>
        <w:snapToGrid w:val="0"/>
        <w:spacing w:line="360" w:lineRule="auto"/>
        <w:ind w:firstLineChars="200" w:firstLine="446"/>
        <w:jc w:val="left"/>
        <w:rPr>
          <w:rFonts w:ascii="宋体" w:hAnsi="宋体" w:cs="仿宋"/>
          <w:sz w:val="24"/>
        </w:rPr>
      </w:pPr>
      <w:r w:rsidRPr="00A47C29">
        <w:rPr>
          <w:rFonts w:ascii="宋体" w:hAnsi="宋体" w:cs="仿宋" w:hint="eastAsia"/>
          <w:color w:val="000000"/>
          <w:sz w:val="24"/>
        </w:rPr>
        <w:t>③MPLS-VPN要求：提供带宽100M组网电路一条；提供带宽1000M组网电路二条；提供带宽10G组网电路六条；每条线路故障率&lt;0.001%，丢包率&lt;2%。</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B.交付及保障要求：</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①本项目涉及链路重要且涉及范围较广，为避免业务中断，投标人需提前施工并在采购方要求时间内（通常为3个工作日内）完成链路开通、项目交付。</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②投标人必须保证新旧线路的平滑接入，中标单位须满足3个工作日的平滑接入承诺，避免对用户网络造成重大影响。</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③投标人需具备齐备的项目团队架构和联系渠道，并提供派驻式服务，对链路进行全时段维护，并提供详细派驻人名单和联系方式。</w:t>
      </w:r>
    </w:p>
    <w:p w:rsidR="002B54E6" w:rsidRPr="009B3812"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④投标人应在华</w:t>
      </w:r>
      <w:proofErr w:type="gramStart"/>
      <w:r w:rsidRPr="00A47C29">
        <w:rPr>
          <w:rFonts w:ascii="宋体" w:hAnsi="宋体" w:cs="仿宋" w:hint="eastAsia"/>
          <w:color w:val="000000"/>
          <w:sz w:val="24"/>
        </w:rPr>
        <w:t>苑科技</w:t>
      </w:r>
      <w:proofErr w:type="gramEnd"/>
      <w:r w:rsidRPr="00A47C29">
        <w:rPr>
          <w:rFonts w:ascii="宋体" w:hAnsi="宋体" w:cs="仿宋" w:hint="eastAsia"/>
          <w:color w:val="000000"/>
          <w:sz w:val="24"/>
        </w:rPr>
        <w:t>园、</w:t>
      </w:r>
      <w:proofErr w:type="gramStart"/>
      <w:r w:rsidRPr="00A47C29">
        <w:rPr>
          <w:rFonts w:ascii="宋体" w:hAnsi="宋体" w:cs="仿宋" w:hint="eastAsia"/>
          <w:color w:val="000000"/>
          <w:sz w:val="24"/>
        </w:rPr>
        <w:t>渤</w:t>
      </w:r>
      <w:proofErr w:type="gramEnd"/>
      <w:r w:rsidRPr="00A47C29">
        <w:rPr>
          <w:rFonts w:ascii="宋体" w:hAnsi="宋体" w:cs="仿宋" w:hint="eastAsia"/>
          <w:color w:val="000000"/>
          <w:sz w:val="24"/>
        </w:rPr>
        <w:t>龙湖综合服务中心、海洋科技园三处办公场所附近有</w:t>
      </w:r>
      <w:proofErr w:type="gramStart"/>
      <w:r w:rsidRPr="00A47C29">
        <w:rPr>
          <w:rFonts w:ascii="宋体" w:hAnsi="宋体" w:cs="仿宋" w:hint="eastAsia"/>
          <w:color w:val="000000"/>
          <w:sz w:val="24"/>
        </w:rPr>
        <w:t>相关维保服务</w:t>
      </w:r>
      <w:proofErr w:type="gramEnd"/>
      <w:r w:rsidRPr="00A47C29">
        <w:rPr>
          <w:rFonts w:ascii="宋体" w:hAnsi="宋体" w:cs="仿宋" w:hint="eastAsia"/>
          <w:color w:val="000000"/>
          <w:sz w:val="24"/>
        </w:rPr>
        <w:t>支撑</w:t>
      </w:r>
      <w:r w:rsidRPr="009B3812">
        <w:rPr>
          <w:rFonts w:ascii="宋体" w:hAnsi="宋体" w:cs="仿宋" w:hint="eastAsia"/>
          <w:color w:val="000000"/>
          <w:sz w:val="24"/>
        </w:rPr>
        <w:t>点位，并承诺在</w:t>
      </w:r>
      <w:r w:rsidR="009B3812" w:rsidRPr="009B3812">
        <w:rPr>
          <w:rFonts w:ascii="宋体" w:hAnsi="宋体" w:cs="仿宋" w:hint="eastAsia"/>
          <w:color w:val="000000"/>
          <w:sz w:val="24"/>
        </w:rPr>
        <w:t>30</w:t>
      </w:r>
      <w:r w:rsidRPr="009B3812">
        <w:rPr>
          <w:rFonts w:ascii="宋体" w:hAnsi="宋体" w:cs="仿宋" w:hint="eastAsia"/>
          <w:color w:val="000000"/>
          <w:sz w:val="24"/>
        </w:rPr>
        <w:t>分钟内到达现场，并提供</w:t>
      </w:r>
      <w:bookmarkStart w:id="52" w:name="OLE_LINK1"/>
      <w:bookmarkStart w:id="53" w:name="OLE_LINK2"/>
      <w:r w:rsidRPr="009B3812">
        <w:rPr>
          <w:rFonts w:ascii="宋体" w:hAnsi="宋体" w:cs="仿宋" w:hint="eastAsia"/>
          <w:color w:val="000000"/>
          <w:sz w:val="24"/>
        </w:rPr>
        <w:t>相关的证明材料</w:t>
      </w:r>
      <w:bookmarkEnd w:id="52"/>
      <w:bookmarkEnd w:id="53"/>
      <w:r w:rsidRPr="009B3812">
        <w:rPr>
          <w:rFonts w:ascii="宋体" w:hAnsi="宋体" w:cs="仿宋" w:hint="eastAsia"/>
          <w:color w:val="000000"/>
          <w:sz w:val="24"/>
        </w:rPr>
        <w:t>。</w:t>
      </w:r>
    </w:p>
    <w:p w:rsidR="002B54E6" w:rsidRPr="00A47C29" w:rsidRDefault="002B54E6" w:rsidP="002B54E6">
      <w:pPr>
        <w:spacing w:line="560" w:lineRule="exact"/>
        <w:ind w:firstLineChars="200" w:firstLine="446"/>
        <w:jc w:val="left"/>
        <w:rPr>
          <w:rFonts w:ascii="宋体" w:hAnsi="宋体" w:cs="仿宋"/>
          <w:color w:val="000000"/>
          <w:sz w:val="24"/>
        </w:rPr>
      </w:pPr>
      <w:r w:rsidRPr="009B3812">
        <w:rPr>
          <w:rFonts w:ascii="宋体" w:hAnsi="宋体" w:cs="仿宋" w:hint="eastAsia"/>
          <w:color w:val="000000"/>
          <w:sz w:val="24"/>
        </w:rPr>
        <w:t>⑤投标人需提供链路备份业务，OTN专线、MPLS</w:t>
      </w:r>
      <w:r w:rsidRPr="00A47C29">
        <w:rPr>
          <w:rFonts w:ascii="宋体" w:hAnsi="宋体" w:cs="仿宋" w:hint="eastAsia"/>
          <w:color w:val="000000"/>
          <w:sz w:val="24"/>
        </w:rPr>
        <w:t>-VPN采用有线形式，互联网专线</w:t>
      </w:r>
      <w:r w:rsidRPr="00A47C29">
        <w:rPr>
          <w:rFonts w:ascii="宋体" w:hAnsi="宋体" w:cs="仿宋" w:hint="eastAsia"/>
          <w:color w:val="000000"/>
          <w:sz w:val="24"/>
        </w:rPr>
        <w:lastRenderedPageBreak/>
        <w:t>可采用有线、无线相结合的方式，以便在故障发生后及时快速切换，</w:t>
      </w:r>
      <w:proofErr w:type="gramStart"/>
      <w:r w:rsidRPr="00A47C29">
        <w:rPr>
          <w:rFonts w:ascii="宋体" w:hAnsi="宋体" w:cs="仿宋" w:hint="eastAsia"/>
          <w:color w:val="000000"/>
          <w:sz w:val="24"/>
        </w:rPr>
        <w:t>确保组</w:t>
      </w:r>
      <w:proofErr w:type="gramEnd"/>
      <w:r w:rsidRPr="00A47C29">
        <w:rPr>
          <w:rFonts w:ascii="宋体" w:hAnsi="宋体" w:cs="仿宋" w:hint="eastAsia"/>
          <w:color w:val="000000"/>
          <w:sz w:val="24"/>
        </w:rPr>
        <w:t>网的安全与可靠，同时在采购方需要的前提下，可提供包括但不限于上述形式的增值服务内容。</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⑥采购方有权对所提供的互联网宽带专线、OTN专线、MPLS-VPN进行测速检验，如不能达到规定要求的，采购方有权不予签订合同。</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C.故障响应服务要求：</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①投标人应配合采购方进行网络传输故障的诊断和排除。</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②投标人承诺对采购方的故障申告响应时间小于15分钟，并承诺4小时内到达现场积极处理故障。</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③投标人应提供针对本项目的专</w:t>
      </w:r>
      <w:proofErr w:type="gramStart"/>
      <w:r w:rsidRPr="00A47C29">
        <w:rPr>
          <w:rFonts w:ascii="宋体" w:hAnsi="宋体" w:cs="仿宋" w:hint="eastAsia"/>
          <w:color w:val="000000"/>
          <w:sz w:val="24"/>
        </w:rPr>
        <w:t>属维护</w:t>
      </w:r>
      <w:proofErr w:type="gramEnd"/>
      <w:r w:rsidRPr="00A47C29">
        <w:rPr>
          <w:rFonts w:ascii="宋体" w:hAnsi="宋体" w:cs="仿宋" w:hint="eastAsia"/>
          <w:color w:val="000000"/>
          <w:sz w:val="24"/>
        </w:rPr>
        <w:t>车辆，并安排专人负责巡检维护等工作。</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④在30个自然日内，如因投标人原因造成单条线路中断超过2次或单次中断时间超过4小时，减免该条专线当月20％月租费。</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⑤在30个自然日内，单条线路中断超过3次或累计中断时间超过8小时，减免该条专线当月月租费的50%。</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⑥当专线故障处理完毕后，投标人在15分钟内通知采购方，在三个工作日内向采购方提交书面故障报告。</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D.日常专线运维体系要求：</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①投标人按原信息产业部颁布的《电信服务标准（试行）》的电路质量要求，保证采购方租用线路的畅通。</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②</w:t>
      </w:r>
      <w:proofErr w:type="gramStart"/>
      <w:r w:rsidRPr="00A47C29">
        <w:rPr>
          <w:rFonts w:ascii="宋体" w:hAnsi="宋体" w:cs="仿宋" w:hint="eastAsia"/>
          <w:color w:val="000000"/>
          <w:sz w:val="24"/>
        </w:rPr>
        <w:t>若合同</w:t>
      </w:r>
      <w:proofErr w:type="gramEnd"/>
      <w:r w:rsidRPr="00A47C29">
        <w:rPr>
          <w:rFonts w:ascii="宋体" w:hAnsi="宋体" w:cs="仿宋" w:hint="eastAsia"/>
          <w:color w:val="000000"/>
          <w:sz w:val="24"/>
        </w:rPr>
        <w:t>执行期间出台新的法律法规和服务标准，需与采购方协商修改服务协议或按照新的法律法规和服务标准执行。</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③投标人应对采购方专线通信质量提供长期、不间断的监测，一旦发现问题应及时解决并告知采购方。</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④投标人定期向采购方提供专线的运行质量分析报告，提出网络优化建议。</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⑤投标人如需中断采购方线路，应提前48小时通知，经协商同意后实施，并不能</w:t>
      </w:r>
      <w:r w:rsidRPr="00A47C29">
        <w:rPr>
          <w:rFonts w:ascii="宋体" w:hAnsi="宋体" w:cs="仿宋" w:hint="eastAsia"/>
          <w:color w:val="000000"/>
          <w:sz w:val="24"/>
        </w:rPr>
        <w:lastRenderedPageBreak/>
        <w:t>影响采购方的正常业务。</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⑥投标人按采购方要求免费提供重要时段的特殊保障。</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E.其他服务维护保证要求：</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①建立完备的档案，</w:t>
      </w:r>
      <w:proofErr w:type="gramStart"/>
      <w:r w:rsidRPr="00A47C29">
        <w:rPr>
          <w:rFonts w:ascii="宋体" w:hAnsi="宋体" w:cs="仿宋" w:hint="eastAsia"/>
          <w:color w:val="000000"/>
          <w:sz w:val="24"/>
        </w:rPr>
        <w:t>待网络</w:t>
      </w:r>
      <w:proofErr w:type="gramEnd"/>
      <w:r w:rsidRPr="00A47C29">
        <w:rPr>
          <w:rFonts w:ascii="宋体" w:hAnsi="宋体" w:cs="仿宋" w:hint="eastAsia"/>
          <w:color w:val="000000"/>
          <w:sz w:val="24"/>
        </w:rPr>
        <w:t>建设完毕后，投标人将对相应的专线、设备进行特殊标记，以保证采购</w:t>
      </w:r>
      <w:proofErr w:type="gramStart"/>
      <w:r w:rsidRPr="00A47C29">
        <w:rPr>
          <w:rFonts w:ascii="宋体" w:hAnsi="宋体" w:cs="仿宋" w:hint="eastAsia"/>
          <w:color w:val="000000"/>
          <w:sz w:val="24"/>
        </w:rPr>
        <w:t>方相关</w:t>
      </w:r>
      <w:proofErr w:type="gramEnd"/>
      <w:r w:rsidRPr="00A47C29">
        <w:rPr>
          <w:rFonts w:ascii="宋体" w:hAnsi="宋体" w:cs="仿宋" w:hint="eastAsia"/>
          <w:color w:val="000000"/>
          <w:sz w:val="24"/>
        </w:rPr>
        <w:t>维护资料的准确性；建立详细、完备的专线资料档案和网络运行档案，并提交采购方，为保证采购方网络稳定运行提供良好的物质条件。</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②投标人应具备应急通信的能力，如遇不可抗力因素（如地震、洪水等）造成的线路阻断，投标人应在短期内采用应急手段恢复通信。</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③投标人要制定完善的紧急故障处理流程及应急方案，保证紧急情况下快速故障处理，缩短故障处理时限。</w:t>
      </w:r>
    </w:p>
    <w:p w:rsidR="002B54E6" w:rsidRPr="00A47C29" w:rsidRDefault="002B54E6" w:rsidP="002B54E6">
      <w:pPr>
        <w:pStyle w:val="ad"/>
        <w:ind w:firstLineChars="200" w:firstLine="446"/>
        <w:rPr>
          <w:rFonts w:ascii="宋体" w:hAnsi="宋体" w:cs="仿宋"/>
          <w:color w:val="000000"/>
          <w:sz w:val="24"/>
        </w:rPr>
      </w:pPr>
      <w:r w:rsidRPr="00A47C29">
        <w:rPr>
          <w:rFonts w:ascii="宋体" w:hAnsi="宋体" w:cs="仿宋" w:hint="eastAsia"/>
          <w:color w:val="000000"/>
          <w:sz w:val="24"/>
        </w:rPr>
        <w:t>④未经采购方书面许可，投标人不得向第三方提供或泄露采购方专线和业务的各种参数、资料和信息，法律另有规定的除外。</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F.一站式服务体系要求：</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①投标人对采购方提供</w:t>
      </w:r>
      <w:proofErr w:type="gramStart"/>
      <w:r w:rsidRPr="00A47C29">
        <w:rPr>
          <w:rFonts w:ascii="宋体" w:hAnsi="宋体" w:cs="仿宋" w:hint="eastAsia"/>
          <w:color w:val="000000"/>
          <w:sz w:val="24"/>
        </w:rPr>
        <w:t>端到端全过程</w:t>
      </w:r>
      <w:proofErr w:type="gramEnd"/>
      <w:r w:rsidRPr="00A47C29">
        <w:rPr>
          <w:rFonts w:ascii="宋体" w:hAnsi="宋体" w:cs="仿宋" w:hint="eastAsia"/>
          <w:color w:val="000000"/>
          <w:sz w:val="24"/>
        </w:rPr>
        <w:t>（即售前、售中、售后）一站式服务和24小时×365天的质量保证。一站式服务包括：一点业务咨询、一点业务受理、一点故障申告、一点计费结算、一点技术支持。</w:t>
      </w:r>
    </w:p>
    <w:p w:rsidR="002B54E6" w:rsidRPr="00A47C29" w:rsidRDefault="002B54E6" w:rsidP="002B54E6">
      <w:pPr>
        <w:spacing w:line="560" w:lineRule="exact"/>
        <w:ind w:firstLineChars="200" w:firstLine="446"/>
        <w:jc w:val="left"/>
        <w:rPr>
          <w:rFonts w:ascii="宋体" w:hAnsi="宋体" w:cs="仿宋"/>
          <w:color w:val="000000"/>
          <w:sz w:val="24"/>
        </w:rPr>
      </w:pPr>
      <w:r w:rsidRPr="00A47C29">
        <w:rPr>
          <w:rFonts w:ascii="宋体" w:hAnsi="宋体" w:cs="仿宋" w:hint="eastAsia"/>
          <w:color w:val="000000"/>
          <w:sz w:val="24"/>
        </w:rPr>
        <w:t>②投标人应提供7×24小时电话技术支持和故障申告服务。</w:t>
      </w:r>
    </w:p>
    <w:p w:rsidR="002B54E6" w:rsidRPr="00A47C29" w:rsidRDefault="002B54E6" w:rsidP="002B54E6">
      <w:pPr>
        <w:snapToGrid w:val="0"/>
        <w:spacing w:line="360" w:lineRule="auto"/>
        <w:ind w:firstLineChars="200" w:firstLine="446"/>
        <w:jc w:val="left"/>
        <w:rPr>
          <w:rFonts w:ascii="宋体" w:hAnsi="宋体" w:cs="仿宋"/>
          <w:color w:val="000000"/>
          <w:sz w:val="24"/>
        </w:rPr>
      </w:pPr>
      <w:r w:rsidRPr="00A47C29">
        <w:rPr>
          <w:rFonts w:ascii="宋体" w:hAnsi="宋体" w:cs="仿宋" w:hint="eastAsia"/>
          <w:color w:val="000000"/>
          <w:sz w:val="24"/>
        </w:rPr>
        <w:t>③采购方在使用租用线路的过程中发现的任何问题向投标人申告，投标人应建立“首问负责制”，负责故障的全程处理。</w:t>
      </w:r>
    </w:p>
    <w:p w:rsidR="002B54E6" w:rsidRPr="00A47C29" w:rsidRDefault="002B54E6" w:rsidP="002B54E6">
      <w:pPr>
        <w:pStyle w:val="ad"/>
        <w:snapToGrid w:val="0"/>
        <w:spacing w:line="360" w:lineRule="auto"/>
        <w:ind w:firstLineChars="200" w:firstLine="446"/>
        <w:rPr>
          <w:rFonts w:ascii="宋体" w:hAnsi="宋体"/>
          <w:sz w:val="24"/>
        </w:rPr>
      </w:pPr>
      <w:r w:rsidRPr="00A47C29">
        <w:rPr>
          <w:rFonts w:ascii="宋体" w:hAnsi="宋体" w:cs="仿宋" w:hint="eastAsia"/>
          <w:color w:val="000000"/>
          <w:sz w:val="24"/>
        </w:rPr>
        <w:t>④投标人除保证使用的网络链路满足项目要求之外，需提供内网移动办公备用服务。</w:t>
      </w:r>
    </w:p>
    <w:p w:rsidR="002B54E6" w:rsidRPr="00A47C29" w:rsidRDefault="002B54E6" w:rsidP="002B54E6">
      <w:pPr>
        <w:snapToGrid w:val="0"/>
        <w:spacing w:line="360" w:lineRule="auto"/>
        <w:ind w:firstLineChars="200" w:firstLine="446"/>
        <w:rPr>
          <w:rStyle w:val="title1"/>
          <w:rFonts w:ascii="宋体" w:hAnsi="宋体" w:cs="仿宋"/>
          <w:color w:val="000000"/>
          <w:sz w:val="24"/>
        </w:rPr>
      </w:pPr>
      <w:r w:rsidRPr="00A47C29">
        <w:rPr>
          <w:rFonts w:ascii="宋体" w:hAnsi="宋体" w:cs="仿宋" w:hint="eastAsia"/>
          <w:color w:val="000000"/>
          <w:sz w:val="24"/>
        </w:rPr>
        <w:t>⑤在30个自然日内，因投标人未按上述约定服务，对同一线路的服务被采购</w:t>
      </w:r>
      <w:proofErr w:type="gramStart"/>
      <w:r w:rsidRPr="00A47C29">
        <w:rPr>
          <w:rFonts w:ascii="宋体" w:hAnsi="宋体" w:cs="仿宋" w:hint="eastAsia"/>
          <w:color w:val="000000"/>
          <w:sz w:val="24"/>
        </w:rPr>
        <w:t>方投诉</w:t>
      </w:r>
      <w:proofErr w:type="gramEnd"/>
      <w:r w:rsidRPr="00A47C29">
        <w:rPr>
          <w:rFonts w:ascii="宋体" w:hAnsi="宋体" w:cs="仿宋" w:hint="eastAsia"/>
          <w:color w:val="000000"/>
          <w:sz w:val="24"/>
        </w:rPr>
        <w:t>两次以上（含两次），减免该条专线20%月租费。</w:t>
      </w:r>
    </w:p>
    <w:p w:rsidR="00E41D23" w:rsidRPr="002B54E6" w:rsidRDefault="00E41D23">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FD6E6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FD6E6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FD6E6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FD6E6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FD6E6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FD6E6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FD6E6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FD6E6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FD6E6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FD6E6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FD6E6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FD6E6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FD6E6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FD6E6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FD6E6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FD6E6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FD6E6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FD6E6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3007" w:type="dxa"/>
                  <w:shd w:val="clear" w:color="auto" w:fill="FFFFFF"/>
                  <w:tcMar>
                    <w:top w:w="150" w:type="dxa"/>
                    <w:left w:w="0" w:type="dxa"/>
                    <w:bottom w:w="150" w:type="dxa"/>
                    <w:right w:w="0" w:type="dxa"/>
                  </w:tcMa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3007" w:type="dxa"/>
                  <w:shd w:val="clear" w:color="auto" w:fill="FFFFFF"/>
                  <w:tcMar>
                    <w:top w:w="150" w:type="dxa"/>
                    <w:left w:w="0" w:type="dxa"/>
                    <w:bottom w:w="150" w:type="dxa"/>
                    <w:right w:w="0" w:type="dxa"/>
                  </w:tcMar>
                </w:tcPr>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FD6E68">
              <w:tc>
                <w:tcPr>
                  <w:tcW w:w="3007" w:type="dxa"/>
                  <w:shd w:val="clear" w:color="auto" w:fill="FFFFFF"/>
                  <w:tcMar>
                    <w:top w:w="150" w:type="dxa"/>
                    <w:left w:w="0" w:type="dxa"/>
                    <w:bottom w:w="150" w:type="dxa"/>
                    <w:right w:w="0" w:type="dxa"/>
                  </w:tcMa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FD6E6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FD6E6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FD6E6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FD6E6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FD6E6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FD6E68">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F656E">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F656E">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F656E">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F656E">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F656E">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F656E">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F656E">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F656E">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F656E">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FD6E68">
        <w:tc>
          <w:tcPr>
            <w:tcW w:w="4264" w:type="dxa"/>
          </w:tcPr>
          <w:p w:rsidR="0067102C" w:rsidRPr="000F460C" w:rsidRDefault="0067102C" w:rsidP="00FD6E68">
            <w:pPr>
              <w:spacing w:line="360" w:lineRule="auto"/>
              <w:jc w:val="left"/>
              <w:rPr>
                <w:sz w:val="24"/>
              </w:rPr>
            </w:pPr>
            <w:r w:rsidRPr="000F460C">
              <w:rPr>
                <w:sz w:val="24"/>
              </w:rPr>
              <w:t>投标代表人身份证正面</w:t>
            </w:r>
          </w:p>
          <w:p w:rsidR="0067102C" w:rsidRPr="000F460C" w:rsidRDefault="0067102C" w:rsidP="00FD6E68">
            <w:pPr>
              <w:spacing w:line="360" w:lineRule="auto"/>
              <w:jc w:val="left"/>
              <w:rPr>
                <w:sz w:val="24"/>
              </w:rPr>
            </w:pPr>
          </w:p>
          <w:p w:rsidR="0067102C" w:rsidRPr="000F460C" w:rsidRDefault="0067102C" w:rsidP="00FD6E68">
            <w:pPr>
              <w:spacing w:line="360" w:lineRule="auto"/>
              <w:jc w:val="left"/>
              <w:rPr>
                <w:sz w:val="24"/>
              </w:rPr>
            </w:pPr>
          </w:p>
          <w:p w:rsidR="0067102C" w:rsidRPr="000F460C" w:rsidRDefault="0067102C" w:rsidP="00FD6E68">
            <w:pPr>
              <w:spacing w:line="360" w:lineRule="auto"/>
              <w:jc w:val="left"/>
              <w:rPr>
                <w:sz w:val="24"/>
              </w:rPr>
            </w:pPr>
          </w:p>
          <w:p w:rsidR="0067102C" w:rsidRPr="000F460C" w:rsidRDefault="0067102C" w:rsidP="00FD6E68">
            <w:pPr>
              <w:spacing w:line="360" w:lineRule="auto"/>
              <w:jc w:val="left"/>
              <w:rPr>
                <w:sz w:val="24"/>
              </w:rPr>
            </w:pPr>
          </w:p>
          <w:p w:rsidR="0067102C" w:rsidRPr="000F460C" w:rsidRDefault="0067102C" w:rsidP="00FD6E68">
            <w:pPr>
              <w:spacing w:line="360" w:lineRule="auto"/>
              <w:jc w:val="left"/>
              <w:rPr>
                <w:sz w:val="24"/>
              </w:rPr>
            </w:pPr>
          </w:p>
        </w:tc>
        <w:tc>
          <w:tcPr>
            <w:tcW w:w="4264" w:type="dxa"/>
          </w:tcPr>
          <w:p w:rsidR="0067102C" w:rsidRPr="000F460C" w:rsidRDefault="0067102C" w:rsidP="00FD6E68">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bookmarkEnd w:id="0"/>
    <w:bookmarkEnd w:id="1"/>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33F5" w:rsidRDefault="006333F5" w:rsidP="00AE5C1F">
      <w:r>
        <w:separator/>
      </w:r>
    </w:p>
  </w:endnote>
  <w:endnote w:type="continuationSeparator" w:id="0">
    <w:p w:rsidR="006333F5" w:rsidRDefault="006333F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094C" w:rsidRDefault="0021094C" w:rsidP="00AE5C1F">
    <w:pPr>
      <w:pStyle w:val="a7"/>
      <w:jc w:val="center"/>
    </w:pPr>
    <w:r>
      <w:rPr>
        <w:b/>
      </w:rPr>
      <w:fldChar w:fldCharType="begin"/>
    </w:r>
    <w:r>
      <w:rPr>
        <w:b/>
      </w:rPr>
      <w:instrText>PAGE  \* Arabic  \* MERGEFORMAT</w:instrText>
    </w:r>
    <w:r>
      <w:rPr>
        <w:b/>
      </w:rPr>
      <w:fldChar w:fldCharType="separate"/>
    </w:r>
    <w:r w:rsidR="00F87CE7" w:rsidRPr="00F87CE7">
      <w:rPr>
        <w:b/>
        <w:noProof/>
        <w:lang w:val="zh-CN"/>
      </w:rPr>
      <w:t>8</w:t>
    </w:r>
    <w:r>
      <w:rPr>
        <w:b/>
      </w:rPr>
      <w:fldChar w:fldCharType="end"/>
    </w:r>
  </w:p>
  <w:p w:rsidR="0021094C" w:rsidRDefault="0021094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33F5" w:rsidRDefault="006333F5" w:rsidP="00AE5C1F">
      <w:r>
        <w:separator/>
      </w:r>
    </w:p>
  </w:footnote>
  <w:footnote w:type="continuationSeparator" w:id="0">
    <w:p w:rsidR="006333F5" w:rsidRDefault="006333F5"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5ED1"/>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41B2"/>
    <w:rsid w:val="00055AED"/>
    <w:rsid w:val="00056208"/>
    <w:rsid w:val="0005643C"/>
    <w:rsid w:val="00056EF3"/>
    <w:rsid w:val="000607D4"/>
    <w:rsid w:val="000638A8"/>
    <w:rsid w:val="00065BDD"/>
    <w:rsid w:val="0007081F"/>
    <w:rsid w:val="00072919"/>
    <w:rsid w:val="00074F44"/>
    <w:rsid w:val="000756A0"/>
    <w:rsid w:val="00075A17"/>
    <w:rsid w:val="00075AF1"/>
    <w:rsid w:val="00075C85"/>
    <w:rsid w:val="00076BA5"/>
    <w:rsid w:val="000826F9"/>
    <w:rsid w:val="00086439"/>
    <w:rsid w:val="00092400"/>
    <w:rsid w:val="000A0162"/>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1BEC"/>
    <w:rsid w:val="000E50F9"/>
    <w:rsid w:val="000E5170"/>
    <w:rsid w:val="000E5380"/>
    <w:rsid w:val="000E6A76"/>
    <w:rsid w:val="000F08EE"/>
    <w:rsid w:val="000F0BBF"/>
    <w:rsid w:val="000F1202"/>
    <w:rsid w:val="000F1454"/>
    <w:rsid w:val="000F389E"/>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2706"/>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DE0"/>
    <w:rsid w:val="001F2B50"/>
    <w:rsid w:val="001F345B"/>
    <w:rsid w:val="001F4AD6"/>
    <w:rsid w:val="001F65EF"/>
    <w:rsid w:val="001F6DCF"/>
    <w:rsid w:val="00200669"/>
    <w:rsid w:val="002027E3"/>
    <w:rsid w:val="00206328"/>
    <w:rsid w:val="0021094C"/>
    <w:rsid w:val="002113A2"/>
    <w:rsid w:val="00212E26"/>
    <w:rsid w:val="00214D65"/>
    <w:rsid w:val="00215764"/>
    <w:rsid w:val="0021638D"/>
    <w:rsid w:val="00220883"/>
    <w:rsid w:val="00230077"/>
    <w:rsid w:val="002320BD"/>
    <w:rsid w:val="0023323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B54E6"/>
    <w:rsid w:val="002C05E5"/>
    <w:rsid w:val="002C3B1D"/>
    <w:rsid w:val="002C696D"/>
    <w:rsid w:val="002D09CD"/>
    <w:rsid w:val="002D17E4"/>
    <w:rsid w:val="002D1D64"/>
    <w:rsid w:val="002D41E9"/>
    <w:rsid w:val="002D47DC"/>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7781"/>
    <w:rsid w:val="003778E8"/>
    <w:rsid w:val="00377DFB"/>
    <w:rsid w:val="00381EC7"/>
    <w:rsid w:val="003839AE"/>
    <w:rsid w:val="00383A58"/>
    <w:rsid w:val="00386568"/>
    <w:rsid w:val="003903CD"/>
    <w:rsid w:val="003904F7"/>
    <w:rsid w:val="003918BD"/>
    <w:rsid w:val="00391FD0"/>
    <w:rsid w:val="0039235B"/>
    <w:rsid w:val="003926CA"/>
    <w:rsid w:val="00394B36"/>
    <w:rsid w:val="00395727"/>
    <w:rsid w:val="003A4B1D"/>
    <w:rsid w:val="003A4C3B"/>
    <w:rsid w:val="003A543A"/>
    <w:rsid w:val="003A7FEB"/>
    <w:rsid w:val="003B1443"/>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07440"/>
    <w:rsid w:val="00410A95"/>
    <w:rsid w:val="00411416"/>
    <w:rsid w:val="00412894"/>
    <w:rsid w:val="00413972"/>
    <w:rsid w:val="004153D6"/>
    <w:rsid w:val="00415D1E"/>
    <w:rsid w:val="00415D39"/>
    <w:rsid w:val="00416AFE"/>
    <w:rsid w:val="004176FC"/>
    <w:rsid w:val="00422569"/>
    <w:rsid w:val="004236C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0E49"/>
    <w:rsid w:val="004C13B0"/>
    <w:rsid w:val="004C3AC0"/>
    <w:rsid w:val="004D18FB"/>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3F5"/>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5CDD"/>
    <w:rsid w:val="00695E9E"/>
    <w:rsid w:val="006A1C8A"/>
    <w:rsid w:val="006A33CB"/>
    <w:rsid w:val="006A437D"/>
    <w:rsid w:val="006A4BDB"/>
    <w:rsid w:val="006A5D28"/>
    <w:rsid w:val="006A690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BC2"/>
    <w:rsid w:val="007B4E82"/>
    <w:rsid w:val="007B5D7F"/>
    <w:rsid w:val="007B66EC"/>
    <w:rsid w:val="007B7C1E"/>
    <w:rsid w:val="007C1B8F"/>
    <w:rsid w:val="007C1D1B"/>
    <w:rsid w:val="007D6EC1"/>
    <w:rsid w:val="007E06D6"/>
    <w:rsid w:val="007E4CD6"/>
    <w:rsid w:val="007E73D8"/>
    <w:rsid w:val="007F1F0C"/>
    <w:rsid w:val="007F5589"/>
    <w:rsid w:val="007F55DE"/>
    <w:rsid w:val="007F656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37795"/>
    <w:rsid w:val="008444AE"/>
    <w:rsid w:val="008465BF"/>
    <w:rsid w:val="00851B4B"/>
    <w:rsid w:val="008527D8"/>
    <w:rsid w:val="00852A19"/>
    <w:rsid w:val="00852DD8"/>
    <w:rsid w:val="00852EBB"/>
    <w:rsid w:val="008545E7"/>
    <w:rsid w:val="0085585F"/>
    <w:rsid w:val="00855FFB"/>
    <w:rsid w:val="00856C7F"/>
    <w:rsid w:val="00861293"/>
    <w:rsid w:val="0086630A"/>
    <w:rsid w:val="008666DE"/>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202B"/>
    <w:rsid w:val="008B295A"/>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984"/>
    <w:rsid w:val="00962A82"/>
    <w:rsid w:val="009662F0"/>
    <w:rsid w:val="00967BE2"/>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96A1F"/>
    <w:rsid w:val="009A02C9"/>
    <w:rsid w:val="009A0D32"/>
    <w:rsid w:val="009A3371"/>
    <w:rsid w:val="009A3D6A"/>
    <w:rsid w:val="009A3F39"/>
    <w:rsid w:val="009A418D"/>
    <w:rsid w:val="009A4641"/>
    <w:rsid w:val="009A5F5B"/>
    <w:rsid w:val="009A70B1"/>
    <w:rsid w:val="009A7596"/>
    <w:rsid w:val="009B3812"/>
    <w:rsid w:val="009B477B"/>
    <w:rsid w:val="009B50B5"/>
    <w:rsid w:val="009C0EA3"/>
    <w:rsid w:val="009C251E"/>
    <w:rsid w:val="009C5702"/>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13C"/>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6D4"/>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1ADF"/>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C035C"/>
    <w:rsid w:val="00BC2979"/>
    <w:rsid w:val="00BC5201"/>
    <w:rsid w:val="00BC5D73"/>
    <w:rsid w:val="00BC6250"/>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2703"/>
    <w:rsid w:val="00C8474B"/>
    <w:rsid w:val="00C90170"/>
    <w:rsid w:val="00C90EDD"/>
    <w:rsid w:val="00C92ED5"/>
    <w:rsid w:val="00CA05BC"/>
    <w:rsid w:val="00CA0D71"/>
    <w:rsid w:val="00CA262C"/>
    <w:rsid w:val="00CA2A97"/>
    <w:rsid w:val="00CA3960"/>
    <w:rsid w:val="00CB0677"/>
    <w:rsid w:val="00CB1696"/>
    <w:rsid w:val="00CB39AA"/>
    <w:rsid w:val="00CC1F02"/>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554C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53DF"/>
    <w:rsid w:val="00E77325"/>
    <w:rsid w:val="00E81B33"/>
    <w:rsid w:val="00E81D71"/>
    <w:rsid w:val="00E839EF"/>
    <w:rsid w:val="00E84D20"/>
    <w:rsid w:val="00E85C37"/>
    <w:rsid w:val="00E902A9"/>
    <w:rsid w:val="00E90D6B"/>
    <w:rsid w:val="00E92A1C"/>
    <w:rsid w:val="00E92C60"/>
    <w:rsid w:val="00E940DA"/>
    <w:rsid w:val="00E94513"/>
    <w:rsid w:val="00E96E45"/>
    <w:rsid w:val="00EA3BA2"/>
    <w:rsid w:val="00EA48B8"/>
    <w:rsid w:val="00EA6EC8"/>
    <w:rsid w:val="00EA795D"/>
    <w:rsid w:val="00EB01B6"/>
    <w:rsid w:val="00EB1F35"/>
    <w:rsid w:val="00EB2A21"/>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1ABE"/>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5BD6"/>
    <w:rsid w:val="00F06129"/>
    <w:rsid w:val="00F06646"/>
    <w:rsid w:val="00F0691A"/>
    <w:rsid w:val="00F07FF9"/>
    <w:rsid w:val="00F1082E"/>
    <w:rsid w:val="00F120EE"/>
    <w:rsid w:val="00F1385D"/>
    <w:rsid w:val="00F238DF"/>
    <w:rsid w:val="00F24726"/>
    <w:rsid w:val="00F25204"/>
    <w:rsid w:val="00F25935"/>
    <w:rsid w:val="00F306C7"/>
    <w:rsid w:val="00F32432"/>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87CE7"/>
    <w:rsid w:val="00F9117A"/>
    <w:rsid w:val="00F91EB6"/>
    <w:rsid w:val="00F92891"/>
    <w:rsid w:val="00F97162"/>
    <w:rsid w:val="00FA16EF"/>
    <w:rsid w:val="00FA4865"/>
    <w:rsid w:val="00FA4AA2"/>
    <w:rsid w:val="00FB0A47"/>
    <w:rsid w:val="00FB3025"/>
    <w:rsid w:val="00FB56AE"/>
    <w:rsid w:val="00FB5E5B"/>
    <w:rsid w:val="00FC4DF5"/>
    <w:rsid w:val="00FC5AA6"/>
    <w:rsid w:val="00FC6823"/>
    <w:rsid w:val="00FC7BCC"/>
    <w:rsid w:val="00FC7F49"/>
    <w:rsid w:val="00FC7FDF"/>
    <w:rsid w:val="00FD082B"/>
    <w:rsid w:val="00FD2929"/>
    <w:rsid w:val="00FD3118"/>
    <w:rsid w:val="00FD4590"/>
    <w:rsid w:val="00FD6E68"/>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title1">
    <w:name w:val="title1"/>
    <w:qFormat/>
    <w:rsid w:val="002B54E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0A650D-CE01-4066-8D07-4FAFAEC866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62</Pages>
  <Words>4949</Words>
  <Characters>28215</Characters>
  <Application>Microsoft Office Word</Application>
  <DocSecurity>0</DocSecurity>
  <Lines>235</Lines>
  <Paragraphs>66</Paragraphs>
  <ScaleCrop>false</ScaleCrop>
  <Company>MS</Company>
  <LinksUpToDate>false</LinksUpToDate>
  <CharactersWithSpaces>33098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dcterms:created xsi:type="dcterms:W3CDTF">2025-09-10T09:41:00Z</dcterms:created>
  <dcterms:modified xsi:type="dcterms:W3CDTF">2025-09-11T03:11:00Z</dcterms:modified>
</cp:coreProperties>
</file>