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161A4F" w:rsidRDefault="00161A4F">
      <w:pPr>
        <w:jc w:val="left"/>
        <w:rPr>
          <w:sz w:val="84"/>
        </w:rPr>
      </w:pPr>
      <w:bookmarkStart w:id="0" w:name="OLE_LINK155"/>
      <w:bookmarkStart w:id="1" w:name="OLE_LINK156"/>
    </w:p>
    <w:p w:rsidR="00161A4F" w:rsidRDefault="00CA7348">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-55880</wp:posOffset>
                </wp:positionH>
                <wp:positionV relativeFrom="paragraph">
                  <wp:posOffset>847725</wp:posOffset>
                </wp:positionV>
                <wp:extent cx="2086610" cy="0"/>
                <wp:effectExtent l="0" t="95250" r="889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4.4pt;margin-top:66.75pt;height:0pt;width:164.3pt;z-index:251660288;mso-width-relative:page;mso-height-relative:page;" filled="f" stroked="t" coordsize="21600,21600" o:gfxdata="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In/r2TWAAAACg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-55880</wp:posOffset>
                </wp:positionH>
                <wp:positionV relativeFrom="paragraph">
                  <wp:posOffset>228600</wp:posOffset>
                </wp:positionV>
                <wp:extent cx="238760" cy="0"/>
                <wp:effectExtent l="0" t="95250" r="889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4.4pt;margin-top:18pt;height:0pt;width:18.8pt;z-index:251659264;mso-width-relative:page;mso-height-relative:page;" filled="f" stroked="t" coordsize="21600,21600" o:gfxdata="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ShSxc&#10;0wAAAAcBAAAPAAAAAAAAAAEAIAAAACIAAABkcnMvZG93bnJldi54bWxQSwECFAAUAAAACACHTuJA&#10;no8khe0BAAC5AwAADgAAAAAAAAABACAAAAAiAQAAZHJzL2Uyb0RvYy54bWxQSwUGAAAAAAYABgBZ&#10;AQAAgQU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天津港保税区空港实验小学2025-2026物业服务</w:t>
      </w:r>
      <w:r>
        <w:rPr>
          <w:rFonts w:ascii="黑体" w:eastAsia="黑体" w:hAnsi="黑体"/>
          <w:b/>
          <w:color w:val="333399"/>
          <w:spacing w:val="40"/>
          <w:w w:val="66"/>
          <w:sz w:val="60"/>
          <w:szCs w:val="60"/>
        </w:rPr>
        <w:t>项目招标文件</w:t>
      </w:r>
    </w:p>
    <w:p w:rsidR="00161A4F" w:rsidRDefault="00161A4F">
      <w:pPr>
        <w:ind w:right="1025"/>
        <w:jc w:val="center"/>
        <w:rPr>
          <w:rFonts w:ascii="黑体" w:eastAsia="黑体" w:hAnsi="黑体"/>
          <w:b/>
          <w:spacing w:val="40"/>
          <w:w w:val="66"/>
          <w:sz w:val="60"/>
          <w:szCs w:val="60"/>
        </w:rPr>
      </w:pPr>
    </w:p>
    <w:p w:rsidR="00161A4F" w:rsidRDefault="00161A4F">
      <w:pPr>
        <w:jc w:val="center"/>
        <w:rPr>
          <w:rFonts w:ascii="黑体" w:eastAsia="黑体" w:hAnsi="黑体"/>
          <w:b/>
          <w:spacing w:val="40"/>
          <w:w w:val="66"/>
          <w:sz w:val="15"/>
          <w:szCs w:val="15"/>
        </w:rPr>
      </w:pPr>
    </w:p>
    <w:p w:rsidR="00161A4F" w:rsidRDefault="00CA7348">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（项目编号：TJBH-2025-D-0176）</w:t>
      </w:r>
    </w:p>
    <w:p w:rsidR="00161A4F" w:rsidRDefault="00161A4F">
      <w:pPr>
        <w:rPr>
          <w:rFonts w:ascii="黑体" w:eastAsia="黑体" w:hAnsi="黑体"/>
          <w:b/>
          <w:sz w:val="40"/>
        </w:rPr>
      </w:pPr>
    </w:p>
    <w:p w:rsidR="00161A4F" w:rsidRDefault="00161A4F">
      <w:pPr>
        <w:rPr>
          <w:rFonts w:ascii="黑体" w:eastAsia="黑体" w:hAnsi="黑体"/>
          <w:b/>
          <w:sz w:val="36"/>
        </w:rPr>
      </w:pPr>
    </w:p>
    <w:p w:rsidR="00161A4F" w:rsidRDefault="00161A4F">
      <w:pPr>
        <w:rPr>
          <w:rFonts w:ascii="黑体" w:eastAsia="黑体" w:hAnsi="黑体"/>
          <w:b/>
          <w:sz w:val="36"/>
        </w:rPr>
      </w:pPr>
    </w:p>
    <w:p w:rsidR="00161A4F" w:rsidRDefault="00161A4F">
      <w:pPr>
        <w:rPr>
          <w:rFonts w:ascii="黑体" w:eastAsia="黑体" w:hAnsi="黑体"/>
          <w:b/>
          <w:sz w:val="36"/>
        </w:rPr>
      </w:pPr>
    </w:p>
    <w:p w:rsidR="00161A4F" w:rsidRDefault="00161A4F">
      <w:pPr>
        <w:rPr>
          <w:rFonts w:ascii="黑体" w:eastAsia="黑体" w:hAnsi="黑体"/>
          <w:b/>
          <w:sz w:val="36"/>
        </w:rPr>
      </w:pPr>
    </w:p>
    <w:p w:rsidR="00161A4F" w:rsidRDefault="00161A4F">
      <w:pPr>
        <w:rPr>
          <w:rFonts w:ascii="黑体" w:eastAsia="黑体" w:hAnsi="黑体"/>
          <w:b/>
          <w:sz w:val="36"/>
        </w:rPr>
      </w:pPr>
    </w:p>
    <w:p w:rsidR="00161A4F" w:rsidRDefault="00161A4F">
      <w:pPr>
        <w:rPr>
          <w:rFonts w:ascii="黑体" w:eastAsia="黑体" w:hAnsi="黑体"/>
          <w:b/>
          <w:sz w:val="36"/>
        </w:rPr>
      </w:pPr>
    </w:p>
    <w:p w:rsidR="00161A4F" w:rsidRDefault="00161A4F">
      <w:pPr>
        <w:rPr>
          <w:rFonts w:ascii="黑体" w:eastAsia="黑体" w:hAnsi="黑体"/>
          <w:b/>
          <w:sz w:val="36"/>
        </w:rPr>
      </w:pPr>
    </w:p>
    <w:p w:rsidR="00161A4F" w:rsidRDefault="00161A4F">
      <w:pPr>
        <w:rPr>
          <w:rFonts w:ascii="黑体" w:eastAsia="黑体" w:hAnsi="黑体"/>
          <w:b/>
          <w:sz w:val="36"/>
        </w:rPr>
      </w:pPr>
    </w:p>
    <w:p w:rsidR="00161A4F" w:rsidRDefault="00CA7348">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161A4F" w:rsidRDefault="00CA7348">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10</w:t>
      </w:r>
    </w:p>
    <w:p w:rsidR="00161A4F" w:rsidRDefault="00161A4F">
      <w:pPr>
        <w:widowControl/>
        <w:jc w:val="left"/>
        <w:rPr>
          <w:rFonts w:ascii="黑体" w:eastAsia="黑体" w:hAnsi="黑体"/>
          <w:b/>
          <w:bCs/>
          <w:kern w:val="0"/>
          <w:sz w:val="44"/>
          <w:szCs w:val="44"/>
        </w:rPr>
      </w:pPr>
    </w:p>
    <w:p w:rsidR="00161A4F" w:rsidRDefault="00161A4F" w:rsidP="00B200A2">
      <w:pPr>
        <w:ind w:firstLineChars="100" w:firstLine="411"/>
        <w:jc w:val="center"/>
        <w:rPr>
          <w:b/>
          <w:spacing w:val="20"/>
          <w:w w:val="80"/>
          <w:sz w:val="48"/>
          <w:szCs w:val="48"/>
        </w:rPr>
        <w:sectPr w:rsidR="00161A4F">
          <w:pgSz w:w="11906" w:h="16838"/>
          <w:pgMar w:top="1440" w:right="1797" w:bottom="1440" w:left="1797" w:header="851" w:footer="992" w:gutter="0"/>
          <w:pgNumType w:start="1"/>
          <w:cols w:space="425"/>
          <w:docGrid w:type="linesAndChars" w:linePitch="285" w:charSpace="-3449"/>
        </w:sectPr>
      </w:pPr>
    </w:p>
    <w:p w:rsidR="00161A4F" w:rsidRDefault="00CA7348" w:rsidP="00B200A2">
      <w:pPr>
        <w:ind w:firstLineChars="100" w:firstLine="411"/>
        <w:jc w:val="center"/>
        <w:rPr>
          <w:b/>
          <w:spacing w:val="20"/>
          <w:w w:val="80"/>
          <w:sz w:val="48"/>
          <w:szCs w:val="48"/>
        </w:rPr>
      </w:pPr>
      <w:r>
        <w:rPr>
          <w:rFonts w:hAnsiTheme="minorEastAsia"/>
          <w:b/>
          <w:spacing w:val="20"/>
          <w:w w:val="80"/>
          <w:sz w:val="48"/>
          <w:szCs w:val="48"/>
        </w:rPr>
        <w:lastRenderedPageBreak/>
        <w:t>目录</w:t>
      </w:r>
    </w:p>
    <w:p w:rsidR="00161A4F" w:rsidRDefault="00CA7348">
      <w:pPr>
        <w:spacing w:line="560" w:lineRule="exact"/>
        <w:ind w:rightChars="-73" w:right="-141"/>
        <w:rPr>
          <w:b/>
          <w:sz w:val="24"/>
        </w:rPr>
      </w:pPr>
      <w:r>
        <w:rPr>
          <w:rFonts w:hAnsiTheme="minorEastAsia"/>
          <w:b/>
          <w:sz w:val="24"/>
        </w:rPr>
        <w:t>第一部分投标邀请函</w:t>
      </w:r>
    </w:p>
    <w:p w:rsidR="00161A4F" w:rsidRDefault="00161A4F">
      <w:pPr>
        <w:spacing w:line="560" w:lineRule="exact"/>
        <w:ind w:rightChars="-73" w:right="-141"/>
        <w:rPr>
          <w:b/>
          <w:sz w:val="24"/>
        </w:rPr>
      </w:pPr>
    </w:p>
    <w:p w:rsidR="00161A4F" w:rsidRDefault="00CA7348">
      <w:pPr>
        <w:spacing w:line="560" w:lineRule="exact"/>
        <w:ind w:rightChars="-73" w:right="-141"/>
        <w:rPr>
          <w:b/>
          <w:sz w:val="24"/>
        </w:rPr>
      </w:pPr>
      <w:r>
        <w:rPr>
          <w:rFonts w:hAnsiTheme="minorEastAsia"/>
          <w:b/>
          <w:sz w:val="24"/>
        </w:rPr>
        <w:t>第二部分招标项目要求</w:t>
      </w:r>
    </w:p>
    <w:p w:rsidR="00161A4F" w:rsidRDefault="00161A4F">
      <w:pPr>
        <w:spacing w:line="560" w:lineRule="exact"/>
        <w:ind w:rightChars="-73" w:right="-141"/>
        <w:rPr>
          <w:b/>
          <w:sz w:val="24"/>
        </w:rPr>
      </w:pPr>
    </w:p>
    <w:p w:rsidR="00161A4F" w:rsidRDefault="00CA7348">
      <w:pPr>
        <w:spacing w:line="560" w:lineRule="exact"/>
        <w:ind w:rightChars="-73" w:right="-141"/>
        <w:rPr>
          <w:b/>
          <w:sz w:val="24"/>
        </w:rPr>
      </w:pPr>
      <w:r>
        <w:rPr>
          <w:rFonts w:hAnsiTheme="minorEastAsia"/>
          <w:b/>
          <w:sz w:val="24"/>
        </w:rPr>
        <w:t>第三部分投标须知</w:t>
      </w:r>
    </w:p>
    <w:p w:rsidR="00161A4F" w:rsidRDefault="00161A4F">
      <w:pPr>
        <w:spacing w:line="560" w:lineRule="exact"/>
        <w:ind w:rightChars="-73" w:right="-141"/>
        <w:rPr>
          <w:sz w:val="24"/>
        </w:rPr>
      </w:pPr>
    </w:p>
    <w:p w:rsidR="00161A4F" w:rsidRDefault="00CA7348">
      <w:pPr>
        <w:spacing w:line="560" w:lineRule="exact"/>
        <w:rPr>
          <w:b/>
          <w:sz w:val="24"/>
        </w:rPr>
      </w:pPr>
      <w:r>
        <w:rPr>
          <w:rFonts w:hAnsiTheme="minorEastAsia"/>
          <w:b/>
          <w:sz w:val="24"/>
        </w:rPr>
        <w:t>第四部分合同条款</w:t>
      </w:r>
    </w:p>
    <w:p w:rsidR="00161A4F" w:rsidRDefault="00161A4F">
      <w:pPr>
        <w:spacing w:line="560" w:lineRule="exact"/>
        <w:rPr>
          <w:sz w:val="24"/>
        </w:rPr>
      </w:pPr>
    </w:p>
    <w:p w:rsidR="00161A4F" w:rsidRDefault="00CA7348">
      <w:pPr>
        <w:spacing w:line="560" w:lineRule="exact"/>
        <w:rPr>
          <w:sz w:val="24"/>
        </w:rPr>
      </w:pPr>
      <w:r>
        <w:rPr>
          <w:rFonts w:hAnsiTheme="minorEastAsia"/>
          <w:b/>
          <w:sz w:val="24"/>
        </w:rPr>
        <w:t>第五部分投标文件格式</w:t>
      </w:r>
    </w:p>
    <w:p w:rsidR="00161A4F" w:rsidRDefault="00161A4F">
      <w:pPr>
        <w:rPr>
          <w:sz w:val="24"/>
        </w:rPr>
      </w:pPr>
    </w:p>
    <w:p w:rsidR="00161A4F" w:rsidRDefault="00161A4F">
      <w:pPr>
        <w:rPr>
          <w:sz w:val="24"/>
        </w:rPr>
      </w:pPr>
    </w:p>
    <w:p w:rsidR="00161A4F" w:rsidRDefault="00161A4F">
      <w:pPr>
        <w:rPr>
          <w:sz w:val="24"/>
        </w:rPr>
      </w:pPr>
    </w:p>
    <w:p w:rsidR="00161A4F" w:rsidRDefault="00161A4F">
      <w:pPr>
        <w:rPr>
          <w:sz w:val="24"/>
        </w:rPr>
      </w:pPr>
    </w:p>
    <w:p w:rsidR="00161A4F" w:rsidRDefault="00161A4F">
      <w:pPr>
        <w:rPr>
          <w:sz w:val="24"/>
        </w:rPr>
      </w:pPr>
    </w:p>
    <w:p w:rsidR="00161A4F" w:rsidRDefault="00161A4F">
      <w:pPr>
        <w:rPr>
          <w:sz w:val="24"/>
        </w:rPr>
      </w:pPr>
    </w:p>
    <w:p w:rsidR="00161A4F" w:rsidRDefault="00161A4F">
      <w:pPr>
        <w:rPr>
          <w:b/>
        </w:rPr>
      </w:pPr>
    </w:p>
    <w:p w:rsidR="00161A4F" w:rsidRDefault="00161A4F">
      <w:pPr>
        <w:pStyle w:val="ad"/>
        <w:rPr>
          <w:rFonts w:ascii="Times New Roman" w:hAnsi="Times New Roman"/>
        </w:rPr>
        <w:sectPr w:rsidR="00161A4F">
          <w:pgSz w:w="11906" w:h="16838"/>
          <w:pgMar w:top="1440" w:right="1797" w:bottom="1440" w:left="1797" w:header="851" w:footer="992" w:gutter="0"/>
          <w:pgNumType w:start="1"/>
          <w:cols w:space="425"/>
          <w:docGrid w:type="linesAndChars" w:linePitch="285" w:charSpace="-3449"/>
        </w:sectPr>
      </w:pPr>
      <w:bookmarkStart w:id="2" w:name="_Toc412903614"/>
    </w:p>
    <w:p w:rsidR="00161A4F" w:rsidRDefault="00CA7348">
      <w:pPr>
        <w:pStyle w:val="ad"/>
        <w:rPr>
          <w:rFonts w:ascii="Times New Roman" w:hAnsi="Times New Roman"/>
        </w:rPr>
      </w:pPr>
      <w:r>
        <w:rPr>
          <w:rFonts w:ascii="Times New Roman" w:hAnsiTheme="minorEastAsia"/>
        </w:rPr>
        <w:lastRenderedPageBreak/>
        <w:t>第一部分投标邀请函</w:t>
      </w:r>
      <w:bookmarkEnd w:id="2"/>
    </w:p>
    <w:p w:rsidR="00161A4F" w:rsidRDefault="00CA7348" w:rsidP="00B200A2">
      <w:pPr>
        <w:pStyle w:val="Default"/>
        <w:spacing w:line="360" w:lineRule="auto"/>
        <w:ind w:firstLineChars="200" w:firstLine="446"/>
        <w:jc w:val="both"/>
        <w:rPr>
          <w:rFonts w:ascii="Times New Roman" w:eastAsia="宋体" w:hAnsi="Times New Roman" w:cs="Times New Roman"/>
          <w:color w:val="auto"/>
          <w:szCs w:val="32"/>
        </w:rPr>
      </w:pPr>
      <w:bookmarkStart w:id="3" w:name="OLE_LINK40"/>
      <w:bookmarkStart w:id="4" w:name="OLE_LINK41"/>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天津港保税区空港实验小学</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天津港保税区空港实验小学</w:t>
      </w:r>
      <w:r>
        <w:rPr>
          <w:rFonts w:ascii="Times New Roman" w:eastAsia="宋体" w:hAnsiTheme="minorEastAsia" w:cs="Times New Roman" w:hint="eastAsia"/>
          <w:color w:val="auto"/>
          <w:szCs w:val="32"/>
        </w:rPr>
        <w:t>2025-2026</w:t>
      </w:r>
      <w:r>
        <w:rPr>
          <w:rFonts w:ascii="Times New Roman" w:eastAsia="宋体" w:hAnsiTheme="minorEastAsia" w:cs="Times New Roman" w:hint="eastAsia"/>
          <w:color w:val="auto"/>
          <w:szCs w:val="32"/>
        </w:rPr>
        <w:t>物业服务项目</w:t>
      </w:r>
      <w:r>
        <w:rPr>
          <w:rFonts w:ascii="Times New Roman" w:eastAsia="宋体" w:hAnsiTheme="minorEastAsia" w:cs="Times New Roman"/>
          <w:color w:val="auto"/>
          <w:szCs w:val="32"/>
        </w:rPr>
        <w:t>实施政府采购。现欢迎合格的供应商参加投标。</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天津港保税区空港实验小学</w:t>
      </w:r>
      <w:r>
        <w:rPr>
          <w:rFonts w:ascii="Times New Roman" w:eastAsia="宋体" w:hAnsiTheme="minorEastAsia" w:cs="Times New Roman" w:hint="eastAsia"/>
          <w:color w:val="auto"/>
        </w:rPr>
        <w:t>2025-2026</w:t>
      </w:r>
      <w:r>
        <w:rPr>
          <w:rFonts w:ascii="Times New Roman" w:eastAsia="宋体" w:hAnsiTheme="minorEastAsia" w:cs="Times New Roman" w:hint="eastAsia"/>
          <w:color w:val="auto"/>
        </w:rPr>
        <w:t>物业服务项目</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TJBH-2025-D-0176</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161A4F" w:rsidRDefault="00CA7348" w:rsidP="00B200A2">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项，合同履行期限为</w:t>
      </w:r>
      <w:r>
        <w:rPr>
          <w:rFonts w:ascii="Times New Roman" w:eastAsia="宋体" w:hAnsiTheme="minorEastAsia" w:hint="eastAsia"/>
          <w:color w:val="auto"/>
        </w:rPr>
        <w:t>2025</w:t>
      </w:r>
      <w:r>
        <w:rPr>
          <w:rFonts w:ascii="Times New Roman" w:eastAsia="宋体" w:hAnsiTheme="minorEastAsia" w:hint="eastAsia"/>
          <w:color w:val="auto"/>
        </w:rPr>
        <w:t>年</w:t>
      </w:r>
      <w:r>
        <w:rPr>
          <w:rFonts w:ascii="Times New Roman" w:eastAsia="宋体" w:hAnsiTheme="minorEastAsia" w:hint="eastAsia"/>
          <w:color w:val="auto"/>
        </w:rPr>
        <w:t>11</w:t>
      </w:r>
      <w:r>
        <w:rPr>
          <w:rFonts w:ascii="Times New Roman" w:eastAsia="宋体" w:hAnsiTheme="minorEastAsia" w:hint="eastAsia"/>
          <w:color w:val="auto"/>
        </w:rPr>
        <w:t>月</w:t>
      </w:r>
      <w:r>
        <w:rPr>
          <w:rFonts w:ascii="Times New Roman" w:eastAsia="宋体" w:hAnsiTheme="minorEastAsia" w:hint="eastAsia"/>
          <w:color w:val="auto"/>
        </w:rPr>
        <w:t>23</w:t>
      </w:r>
      <w:r>
        <w:rPr>
          <w:rFonts w:ascii="Times New Roman" w:eastAsia="宋体" w:hAnsiTheme="minorEastAsia" w:hint="eastAsia"/>
          <w:color w:val="auto"/>
        </w:rPr>
        <w:t>日起至</w:t>
      </w:r>
      <w:r>
        <w:rPr>
          <w:rFonts w:ascii="Times New Roman" w:eastAsia="宋体" w:hAnsiTheme="minorEastAsia" w:hint="eastAsia"/>
          <w:color w:val="auto"/>
        </w:rPr>
        <w:t>2026</w:t>
      </w:r>
      <w:r>
        <w:rPr>
          <w:rFonts w:ascii="Times New Roman" w:eastAsia="宋体" w:hAnsiTheme="minorEastAsia" w:hint="eastAsia"/>
          <w:color w:val="auto"/>
        </w:rPr>
        <w:t>年</w:t>
      </w:r>
      <w:r>
        <w:rPr>
          <w:rFonts w:ascii="Times New Roman" w:eastAsia="宋体" w:hAnsiTheme="minorEastAsia" w:hint="eastAsia"/>
          <w:color w:val="auto"/>
        </w:rPr>
        <w:t>12</w:t>
      </w:r>
      <w:r>
        <w:rPr>
          <w:rFonts w:ascii="Times New Roman" w:eastAsia="宋体" w:hAnsiTheme="minorEastAsia" w:hint="eastAsia"/>
          <w:color w:val="auto"/>
        </w:rPr>
        <w:t>月</w:t>
      </w:r>
      <w:r>
        <w:rPr>
          <w:rFonts w:ascii="Times New Roman" w:eastAsia="宋体" w:hAnsiTheme="minorEastAsia" w:hint="eastAsia"/>
          <w:color w:val="auto"/>
        </w:rPr>
        <w:t>31</w:t>
      </w:r>
      <w:r>
        <w:rPr>
          <w:rFonts w:ascii="Times New Roman" w:eastAsia="宋体" w:hAnsiTheme="minorEastAsia" w:hint="eastAsia"/>
          <w:color w:val="auto"/>
        </w:rPr>
        <w:t>日止（特殊情况以合同为准）。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2182427</w:t>
      </w:r>
      <w:r>
        <w:rPr>
          <w:rFonts w:ascii="Times New Roman" w:eastAsia="宋体" w:hAnsiTheme="minorEastAsia" w:cs="Times New Roman" w:hint="eastAsia"/>
          <w:color w:val="auto"/>
        </w:rPr>
        <w:t>元。</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161A4F" w:rsidRDefault="00CA7348" w:rsidP="00B200A2">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161A4F" w:rsidRDefault="00CA7348" w:rsidP="00B200A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w:t>
      </w:r>
      <w:bookmarkStart w:id="5" w:name="OLE_LINK57"/>
      <w:bookmarkStart w:id="6" w:name="OLE_LINK58"/>
      <w:r>
        <w:rPr>
          <w:rFonts w:ascii="Times New Roman" w:eastAsia="宋体" w:hAnsiTheme="minorEastAsia" w:cs="Times New Roman" w:hint="eastAsia"/>
          <w:color w:val="auto"/>
        </w:rPr>
        <w:t>本项目专门面向中小企业采购</w:t>
      </w:r>
      <w:bookmarkEnd w:id="5"/>
      <w:bookmarkEnd w:id="6"/>
      <w:r>
        <w:rPr>
          <w:rFonts w:ascii="Times New Roman" w:eastAsia="宋体" w:hAnsiTheme="minorEastAsia" w:cs="Times New Roman" w:hint="eastAsia"/>
          <w:color w:val="auto"/>
        </w:rPr>
        <w:t>，提供《中小企业声明函》。</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161A4F" w:rsidRDefault="00CA7348" w:rsidP="00B200A2">
      <w:pPr>
        <w:pStyle w:val="Default"/>
        <w:spacing w:line="360" w:lineRule="auto"/>
        <w:ind w:firstLineChars="200" w:firstLine="446"/>
        <w:rPr>
          <w:rFonts w:ascii="Times New Roman" w:eastAsia="宋体" w:hAnsi="Times New Roman" w:cs="Times New Roman"/>
          <w:color w:val="auto"/>
        </w:rPr>
      </w:pPr>
      <w:bookmarkStart w:id="7" w:name="OLE_LINK3"/>
      <w:bookmarkStart w:id="8"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7"/>
    <w:bookmarkEnd w:id="8"/>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161A4F" w:rsidRDefault="00CA7348" w:rsidP="00B200A2">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61A4F" w:rsidRDefault="00CA7348" w:rsidP="00B200A2">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161A4F" w:rsidRDefault="00CA7348" w:rsidP="00B200A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heme="minorEastAsia" w:cs="Times New Roman"/>
          <w:color w:val="auto"/>
        </w:rPr>
        <w:t>12:00</w:t>
      </w:r>
      <w:r>
        <w:rPr>
          <w:rFonts w:ascii="Times New Roman" w:eastAsia="宋体" w:hAnsiTheme="minorEastAsia" w:cs="Times New Roman" w:hint="eastAsia"/>
          <w:color w:val="auto"/>
        </w:rPr>
        <w:t xml:space="preserve">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r>
        <w:rPr>
          <w:rFonts w:ascii="Times New Roman" w:eastAsia="宋体" w:hAnsiTheme="minorEastAsia" w:cs="Times New Roman" w:hint="eastAsia"/>
          <w:color w:val="auto"/>
        </w:rPr>
        <w:lastRenderedPageBreak/>
        <w:t>（</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161A4F" w:rsidRDefault="00CA7348" w:rsidP="00B200A2">
      <w:pPr>
        <w:pStyle w:val="Default"/>
        <w:spacing w:line="360" w:lineRule="auto"/>
        <w:ind w:firstLineChars="200" w:firstLine="446"/>
        <w:rPr>
          <w:rFonts w:ascii="Times New Roman" w:eastAsia="宋体" w:hAnsi="Times New Roman" w:cs="Times New Roman"/>
          <w:color w:val="auto"/>
        </w:rPr>
      </w:pPr>
      <w:bookmarkStart w:id="9"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161A4F" w:rsidRPr="00E01C0D"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w:t>
      </w:r>
      <w:r w:rsidRPr="00E01C0D">
        <w:rPr>
          <w:rFonts w:ascii="Times New Roman" w:eastAsia="宋体" w:hAnsi="Times New Roman" w:cs="Times New Roman"/>
          <w:color w:val="auto"/>
        </w:rPr>
        <w:t>时间、方式</w:t>
      </w:r>
    </w:p>
    <w:p w:rsidR="00161A4F" w:rsidRPr="00E01C0D" w:rsidRDefault="00CA7348" w:rsidP="00B200A2">
      <w:pPr>
        <w:pStyle w:val="Default"/>
        <w:spacing w:line="360" w:lineRule="auto"/>
        <w:ind w:firstLineChars="200" w:firstLine="446"/>
        <w:jc w:val="both"/>
        <w:rPr>
          <w:rFonts w:ascii="Times New Roman" w:eastAsia="宋体" w:hAnsi="Times New Roman" w:cs="Times New Roman"/>
          <w:color w:val="auto"/>
        </w:rPr>
      </w:pPr>
      <w:r w:rsidRPr="00E01C0D">
        <w:rPr>
          <w:rFonts w:ascii="Times New Roman" w:eastAsia="宋体" w:hAnsi="Times New Roman" w:cs="Times New Roman"/>
          <w:color w:val="auto"/>
        </w:rPr>
        <w:t>（一）获取招标文件时间：</w:t>
      </w:r>
      <w:r w:rsidRPr="00E01C0D">
        <w:rPr>
          <w:rFonts w:ascii="Times New Roman" w:eastAsia="宋体" w:hAnsi="Times New Roman" w:cs="Times New Roman" w:hint="eastAsia"/>
          <w:color w:val="auto"/>
        </w:rPr>
        <w:t>2025</w:t>
      </w:r>
      <w:r w:rsidRPr="00E01C0D">
        <w:rPr>
          <w:rFonts w:ascii="Times New Roman" w:eastAsia="宋体" w:hAnsi="Times New Roman" w:cs="Times New Roman" w:hint="eastAsia"/>
          <w:color w:val="auto"/>
        </w:rPr>
        <w:t>年</w:t>
      </w:r>
      <w:r w:rsidR="00202D8B" w:rsidRPr="00E01C0D">
        <w:rPr>
          <w:rFonts w:ascii="Times New Roman" w:eastAsia="宋体" w:hAnsi="Times New Roman" w:cs="Times New Roman" w:hint="eastAsia"/>
          <w:color w:val="auto"/>
        </w:rPr>
        <w:t>10</w:t>
      </w:r>
      <w:r w:rsidRPr="00E01C0D">
        <w:rPr>
          <w:rFonts w:ascii="Times New Roman" w:eastAsia="宋体" w:hAnsi="Times New Roman" w:cs="Times New Roman" w:hint="eastAsia"/>
          <w:color w:val="auto"/>
        </w:rPr>
        <w:t>月</w:t>
      </w:r>
      <w:r w:rsidR="00202D8B" w:rsidRPr="00E01C0D">
        <w:rPr>
          <w:rFonts w:ascii="Times New Roman" w:eastAsia="宋体" w:hAnsi="Times New Roman" w:cs="Times New Roman" w:hint="eastAsia"/>
          <w:color w:val="auto"/>
        </w:rPr>
        <w:t>20</w:t>
      </w:r>
      <w:r w:rsidRPr="00E01C0D">
        <w:rPr>
          <w:rFonts w:ascii="Times New Roman" w:eastAsia="宋体" w:hAnsi="Times New Roman" w:cs="Times New Roman" w:hint="eastAsia"/>
          <w:color w:val="auto"/>
        </w:rPr>
        <w:t>日至</w:t>
      </w:r>
      <w:r w:rsidRPr="00E01C0D">
        <w:rPr>
          <w:rFonts w:ascii="Times New Roman" w:eastAsia="宋体" w:hAnsi="Times New Roman" w:cs="Times New Roman" w:hint="eastAsia"/>
          <w:color w:val="auto"/>
        </w:rPr>
        <w:t>2025</w:t>
      </w:r>
      <w:r w:rsidRPr="00E01C0D">
        <w:rPr>
          <w:rFonts w:ascii="Times New Roman" w:eastAsia="宋体" w:hAnsi="Times New Roman" w:cs="Times New Roman" w:hint="eastAsia"/>
          <w:color w:val="auto"/>
        </w:rPr>
        <w:t>年</w:t>
      </w:r>
      <w:r w:rsidR="00E01C0D" w:rsidRPr="00E01C0D">
        <w:rPr>
          <w:rFonts w:ascii="Times New Roman" w:eastAsia="宋体" w:hAnsi="Times New Roman" w:cs="Times New Roman" w:hint="eastAsia"/>
          <w:color w:val="auto"/>
        </w:rPr>
        <w:t>10</w:t>
      </w:r>
      <w:r w:rsidRPr="00E01C0D">
        <w:rPr>
          <w:rFonts w:ascii="Times New Roman" w:eastAsia="宋体" w:hAnsi="Times New Roman" w:cs="Times New Roman" w:hint="eastAsia"/>
          <w:color w:val="auto"/>
        </w:rPr>
        <w:t>月</w:t>
      </w:r>
      <w:r w:rsidR="00202D8B" w:rsidRPr="00E01C0D">
        <w:rPr>
          <w:rFonts w:ascii="Times New Roman" w:eastAsia="宋体" w:hAnsi="Times New Roman" w:cs="Times New Roman" w:hint="eastAsia"/>
          <w:color w:val="auto"/>
        </w:rPr>
        <w:t>27</w:t>
      </w:r>
      <w:r w:rsidRPr="00E01C0D">
        <w:rPr>
          <w:rFonts w:ascii="Times New Roman" w:eastAsia="宋体" w:hAnsi="Times New Roman" w:cs="Times New Roman" w:hint="eastAsia"/>
          <w:color w:val="auto"/>
        </w:rPr>
        <w:t>日，每日</w:t>
      </w:r>
      <w:r w:rsidRPr="00E01C0D">
        <w:rPr>
          <w:rFonts w:ascii="Times New Roman" w:eastAsia="宋体" w:hAnsi="Times New Roman" w:cs="Times New Roman"/>
          <w:color w:val="auto"/>
        </w:rPr>
        <w:t>9:00</w:t>
      </w:r>
      <w:r w:rsidRPr="00E01C0D">
        <w:rPr>
          <w:rFonts w:ascii="Times New Roman" w:eastAsia="宋体" w:hAnsi="Times New Roman" w:cs="Times New Roman" w:hint="eastAsia"/>
          <w:color w:val="auto"/>
        </w:rPr>
        <w:t>至</w:t>
      </w:r>
      <w:r w:rsidRPr="00E01C0D">
        <w:rPr>
          <w:rFonts w:ascii="Times New Roman" w:eastAsia="宋体" w:hAnsi="Times New Roman"/>
          <w:color w:val="auto"/>
        </w:rPr>
        <w:t>17:00</w:t>
      </w:r>
      <w:r w:rsidRPr="00E01C0D">
        <w:rPr>
          <w:rFonts w:ascii="Times New Roman" w:eastAsia="宋体" w:hAnsi="Times New Roman" w:hint="eastAsia"/>
          <w:color w:val="auto"/>
        </w:rPr>
        <w:t>（北京时间，法定节假日除外）。</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sidRPr="00E01C0D">
        <w:rPr>
          <w:rFonts w:ascii="Times New Roman" w:eastAsia="宋体" w:hAnsi="Times New Roman" w:cs="Times New Roman" w:hint="eastAsia"/>
          <w:color w:val="auto"/>
        </w:rPr>
        <w:t>2025</w:t>
      </w:r>
      <w:r w:rsidRPr="00E01C0D">
        <w:rPr>
          <w:rFonts w:ascii="Times New Roman" w:eastAsia="宋体" w:hAnsi="Times New Roman" w:cs="Times New Roman"/>
          <w:color w:val="auto"/>
        </w:rPr>
        <w:t>年</w:t>
      </w:r>
      <w:r w:rsidR="00E01C0D" w:rsidRPr="00E01C0D">
        <w:rPr>
          <w:rFonts w:ascii="Times New Roman" w:eastAsia="宋体" w:hAnsi="Times New Roman" w:cs="Times New Roman" w:hint="eastAsia"/>
          <w:color w:val="auto"/>
        </w:rPr>
        <w:t>10</w:t>
      </w:r>
      <w:r w:rsidRPr="00E01C0D">
        <w:rPr>
          <w:rFonts w:ascii="Times New Roman" w:eastAsia="宋体" w:hAnsi="Times New Roman" w:cs="Times New Roman"/>
          <w:color w:val="auto"/>
        </w:rPr>
        <w:t>月</w:t>
      </w:r>
      <w:r w:rsidR="00E01C0D" w:rsidRPr="00E01C0D">
        <w:rPr>
          <w:rFonts w:ascii="Times New Roman" w:eastAsia="宋体" w:hAnsi="Times New Roman" w:cs="Times New Roman" w:hint="eastAsia"/>
          <w:color w:val="auto"/>
        </w:rPr>
        <w:t>20</w:t>
      </w:r>
      <w:r w:rsidRPr="00E01C0D">
        <w:rPr>
          <w:rFonts w:ascii="Times New Roman" w:eastAsia="宋体" w:hAnsi="Times New Roman" w:cs="Times New Roman"/>
          <w:color w:val="auto"/>
        </w:rPr>
        <w:t>日</w:t>
      </w:r>
      <w:r w:rsidRPr="00E01C0D">
        <w:rPr>
          <w:rFonts w:ascii="Times New Roman" w:eastAsia="宋体" w:hAnsi="Times New Roman" w:cs="Times New Roman"/>
          <w:color w:val="auto"/>
        </w:rPr>
        <w:t>9:00</w:t>
      </w:r>
      <w:r w:rsidRPr="00E01C0D">
        <w:rPr>
          <w:rFonts w:ascii="Times New Roman" w:eastAsia="宋体" w:hAnsi="Times New Roman" w:cs="Times New Roman"/>
          <w:color w:val="auto"/>
        </w:rPr>
        <w:t>至</w:t>
      </w:r>
      <w:r w:rsidRPr="00E01C0D">
        <w:rPr>
          <w:rFonts w:ascii="Times New Roman" w:eastAsia="宋体" w:hAnsi="Times New Roman" w:cs="Times New Roman" w:hint="eastAsia"/>
          <w:color w:val="auto"/>
        </w:rPr>
        <w:t>2025</w:t>
      </w:r>
      <w:r w:rsidRPr="00E01C0D">
        <w:rPr>
          <w:rFonts w:ascii="Times New Roman" w:eastAsia="宋体" w:hAnsi="Times New Roman" w:cs="Times New Roman"/>
          <w:color w:val="auto"/>
        </w:rPr>
        <w:t>年</w:t>
      </w:r>
      <w:r w:rsidR="00E01C0D" w:rsidRPr="00E01C0D">
        <w:rPr>
          <w:rFonts w:ascii="Times New Roman" w:eastAsia="宋体" w:hAnsi="Times New Roman" w:cs="Times New Roman" w:hint="eastAsia"/>
          <w:color w:val="auto"/>
        </w:rPr>
        <w:t>11</w:t>
      </w:r>
      <w:r w:rsidRPr="00E01C0D">
        <w:rPr>
          <w:rFonts w:ascii="Times New Roman" w:eastAsia="宋体" w:hAnsi="Times New Roman" w:cs="Times New Roman"/>
          <w:color w:val="auto"/>
        </w:rPr>
        <w:t>月</w:t>
      </w:r>
      <w:r w:rsidR="00E01C0D" w:rsidRPr="00E01C0D">
        <w:rPr>
          <w:rFonts w:ascii="Times New Roman" w:eastAsia="宋体" w:hAnsi="Times New Roman" w:cs="Times New Roman" w:hint="eastAsia"/>
          <w:color w:val="auto"/>
        </w:rPr>
        <w:t>21</w:t>
      </w:r>
      <w:r w:rsidRPr="00E01C0D">
        <w:rPr>
          <w:rFonts w:ascii="Times New Roman" w:eastAsia="宋体" w:hAnsi="Times New Roman" w:cs="Times New Roman"/>
          <w:color w:val="auto"/>
        </w:rPr>
        <w:t>日</w:t>
      </w:r>
      <w:r w:rsidRPr="00E01C0D">
        <w:rPr>
          <w:rFonts w:ascii="Times New Roman" w:eastAsia="宋体" w:hAnsi="Times New Roman" w:cs="Times New Roman"/>
          <w:color w:val="auto"/>
        </w:rPr>
        <w:t>8:30</w:t>
      </w:r>
      <w:r w:rsidRPr="00E01C0D">
        <w:rPr>
          <w:rFonts w:ascii="Times New Roman" w:eastAsia="宋体" w:hAnsi="Times New Roman" w:cs="Times New Roman"/>
          <w:color w:val="auto"/>
        </w:rPr>
        <w:t>，使用天津数字认证有限公司发出的</w:t>
      </w:r>
      <w:r w:rsidRPr="00E01C0D">
        <w:rPr>
          <w:rFonts w:ascii="Times New Roman" w:eastAsia="宋体" w:hAnsi="Times New Roman" w:cs="Times New Roman"/>
          <w:color w:val="auto"/>
        </w:rPr>
        <w:t>CA</w:t>
      </w:r>
      <w:r w:rsidRPr="00E01C0D">
        <w:rPr>
          <w:rFonts w:ascii="Times New Roman" w:eastAsia="宋体" w:hAnsi="Times New Roman" w:cs="Times New Roman"/>
          <w:color w:val="auto"/>
        </w:rPr>
        <w:t>数字证书（原天津市电子认证中心发出尚在有效期内的</w:t>
      </w:r>
      <w:r w:rsidRPr="00E01C0D">
        <w:rPr>
          <w:rFonts w:ascii="Times New Roman" w:eastAsia="宋体" w:hAnsi="Times New Roman" w:cs="Times New Roman"/>
          <w:color w:val="auto"/>
        </w:rPr>
        <w:t>C</w:t>
      </w:r>
      <w:r>
        <w:rPr>
          <w:rFonts w:ascii="Times New Roman" w:eastAsia="宋体" w:hAnsi="Times New Roman" w:cs="Times New Roman"/>
          <w:color w:val="auto"/>
        </w:rPr>
        <w:t>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r w:rsidRPr="00377B17">
        <w:rPr>
          <w:rFonts w:ascii="Times New Roman" w:eastAsia="宋体" w:hAnsi="Times New Roman" w:cs="Times New Roman" w:hint="eastAsia"/>
          <w:color w:val="auto"/>
        </w:rPr>
        <w:t>止</w:t>
      </w:r>
      <w:r w:rsidRPr="00377B17">
        <w:rPr>
          <w:rFonts w:ascii="Times New Roman" w:eastAsia="宋体" w:hAnsi="Times New Roman" w:cs="Times New Roman"/>
          <w:color w:val="auto"/>
        </w:rPr>
        <w:t>时间：</w:t>
      </w:r>
      <w:r w:rsidRPr="00377B17">
        <w:rPr>
          <w:rFonts w:ascii="Times New Roman" w:eastAsia="宋体" w:hAnsi="Times New Roman" w:cs="Times New Roman" w:hint="eastAsia"/>
          <w:color w:val="auto"/>
        </w:rPr>
        <w:t>2025</w:t>
      </w:r>
      <w:r w:rsidRPr="00377B17">
        <w:rPr>
          <w:rFonts w:ascii="Times New Roman" w:eastAsia="宋体" w:hAnsi="Times New Roman" w:cs="Times New Roman"/>
          <w:color w:val="auto"/>
        </w:rPr>
        <w:t>年</w:t>
      </w:r>
      <w:r w:rsidR="00E01C0D" w:rsidRPr="00377B17">
        <w:rPr>
          <w:rFonts w:ascii="Times New Roman" w:eastAsia="宋体" w:hAnsi="Times New Roman" w:cs="Times New Roman" w:hint="eastAsia"/>
          <w:color w:val="auto"/>
        </w:rPr>
        <w:t>11</w:t>
      </w:r>
      <w:r w:rsidRPr="00377B17">
        <w:rPr>
          <w:rFonts w:ascii="Times New Roman" w:eastAsia="宋体" w:hAnsi="Times New Roman" w:cs="Times New Roman"/>
          <w:color w:val="auto"/>
        </w:rPr>
        <w:t>月</w:t>
      </w:r>
      <w:r w:rsidR="00E01C0D" w:rsidRPr="00377B17">
        <w:rPr>
          <w:rFonts w:ascii="Times New Roman" w:eastAsia="宋体" w:hAnsi="Times New Roman" w:cs="Times New Roman" w:hint="eastAsia"/>
          <w:color w:val="auto"/>
        </w:rPr>
        <w:t>21</w:t>
      </w:r>
      <w:r w:rsidRPr="00377B17">
        <w:rPr>
          <w:rFonts w:ascii="Times New Roman" w:eastAsia="宋体" w:hAnsi="Times New Roman" w:cs="Times New Roman"/>
          <w:color w:val="auto"/>
        </w:rPr>
        <w:t>日</w:t>
      </w:r>
      <w:r w:rsidRPr="00377B17">
        <w:rPr>
          <w:rFonts w:ascii="Times New Roman" w:eastAsia="宋体" w:hAnsi="Times New Roman" w:cs="Times New Roman"/>
          <w:color w:val="auto"/>
        </w:rPr>
        <w:t>8:30</w:t>
      </w:r>
      <w:r w:rsidRPr="00377B17">
        <w:rPr>
          <w:rFonts w:ascii="Times New Roman" w:eastAsia="宋体" w:hAnsi="Times New Roman" w:cs="Times New Roman" w:hint="eastAsia"/>
          <w:color w:val="auto"/>
          <w:szCs w:val="21"/>
        </w:rPr>
        <w:t>。</w:t>
      </w:r>
      <w:r w:rsidRPr="00377B17">
        <w:rPr>
          <w:rFonts w:ascii="Times New Roman" w:eastAsia="宋体" w:hAnsi="Times New Roman" w:cs="Times New Roman"/>
          <w:color w:val="auto"/>
        </w:rPr>
        <w:t>投标截止时间前</w:t>
      </w:r>
      <w:r w:rsidRPr="00377B17">
        <w:rPr>
          <w:rFonts w:ascii="Times New Roman" w:eastAsia="宋体" w:hAnsi="Times New Roman" w:cs="Times New Roman" w:hint="eastAsia"/>
          <w:color w:val="auto"/>
        </w:rPr>
        <w:t>提交网上应答并上传加盖投标人电子签章的电子投标文件（以通过天津公共资</w:t>
      </w:r>
      <w:r>
        <w:rPr>
          <w:rFonts w:ascii="Times New Roman" w:eastAsia="宋体" w:hAnsi="Times New Roman" w:cs="Times New Roman" w:hint="eastAsia"/>
          <w:color w:val="auto"/>
        </w:rPr>
        <w:t>源电子签章客户端正确读</w:t>
      </w:r>
      <w:r>
        <w:rPr>
          <w:rFonts w:ascii="Times New Roman" w:eastAsia="宋体" w:hAnsi="Times New Roman" w:cs="Times New Roman" w:hint="eastAsia"/>
          <w:color w:val="auto"/>
        </w:rPr>
        <w:lastRenderedPageBreak/>
        <w:t>取签章信息为准）</w:t>
      </w:r>
      <w:r>
        <w:rPr>
          <w:rFonts w:ascii="Times New Roman" w:eastAsia="宋体" w:hAnsi="Times New Roman" w:cs="Times New Roman"/>
          <w:color w:val="auto"/>
        </w:rPr>
        <w:t>方为有效投标。</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E01C0D">
        <w:rPr>
          <w:rFonts w:ascii="Times New Roman" w:eastAsia="宋体" w:hAnsi="Times New Roman" w:cs="Times New Roman"/>
          <w:color w:val="auto"/>
        </w:rPr>
        <w:t>间：</w:t>
      </w:r>
      <w:r w:rsidRPr="00E01C0D">
        <w:rPr>
          <w:rFonts w:ascii="Times New Roman" w:eastAsia="宋体" w:hAnsi="Times New Roman" w:cs="Times New Roman" w:hint="eastAsia"/>
          <w:color w:val="auto"/>
        </w:rPr>
        <w:t>2025</w:t>
      </w:r>
      <w:r w:rsidRPr="00E01C0D">
        <w:rPr>
          <w:rFonts w:ascii="Times New Roman" w:eastAsia="宋体" w:hAnsi="Times New Roman" w:cs="Times New Roman"/>
          <w:color w:val="auto"/>
        </w:rPr>
        <w:t>年</w:t>
      </w:r>
      <w:r w:rsidR="00E01C0D" w:rsidRPr="00E01C0D">
        <w:rPr>
          <w:rFonts w:ascii="Times New Roman" w:eastAsia="宋体" w:hAnsi="Times New Roman" w:cs="Times New Roman" w:hint="eastAsia"/>
          <w:color w:val="auto"/>
        </w:rPr>
        <w:t>11</w:t>
      </w:r>
      <w:r w:rsidRPr="00E01C0D">
        <w:rPr>
          <w:rFonts w:ascii="Times New Roman" w:eastAsia="宋体" w:hAnsi="Times New Roman" w:cs="Times New Roman"/>
          <w:color w:val="auto"/>
        </w:rPr>
        <w:t>月</w:t>
      </w:r>
      <w:r w:rsidR="00E01C0D" w:rsidRPr="00E01C0D">
        <w:rPr>
          <w:rFonts w:ascii="Times New Roman" w:eastAsia="宋体" w:hAnsi="Times New Roman" w:cs="Times New Roman" w:hint="eastAsia"/>
          <w:color w:val="auto"/>
        </w:rPr>
        <w:t>21</w:t>
      </w:r>
      <w:r w:rsidRPr="00E01C0D">
        <w:rPr>
          <w:rFonts w:ascii="Times New Roman" w:eastAsia="宋体" w:hAnsi="Times New Roman" w:cs="Times New Roman"/>
          <w:color w:val="auto"/>
        </w:rPr>
        <w:t>日</w:t>
      </w:r>
      <w:r w:rsidRPr="00E01C0D">
        <w:rPr>
          <w:rFonts w:ascii="Times New Roman" w:eastAsia="宋体" w:hAnsi="Times New Roman" w:cs="Times New Roman"/>
          <w:color w:val="auto"/>
        </w:rPr>
        <w:t>8:30</w:t>
      </w:r>
      <w:r w:rsidRPr="00E01C0D">
        <w:rPr>
          <w:rFonts w:ascii="Times New Roman" w:eastAsia="宋体" w:hAnsi="Times New Roman" w:cs="Times New Roman"/>
          <w:color w:val="auto"/>
        </w:rPr>
        <w:t>至</w:t>
      </w:r>
      <w:r w:rsidRPr="00E01C0D">
        <w:rPr>
          <w:rFonts w:ascii="Times New Roman" w:eastAsia="宋体" w:hAnsi="Times New Roman" w:cs="Times New Roman"/>
          <w:color w:val="auto"/>
        </w:rPr>
        <w:t>9:</w:t>
      </w:r>
      <w:r w:rsidRPr="00E01C0D">
        <w:rPr>
          <w:rFonts w:ascii="Times New Roman" w:eastAsia="宋体" w:hAnsi="Times New Roman" w:cs="Times New Roman" w:hint="eastAsia"/>
          <w:color w:val="auto"/>
        </w:rPr>
        <w:t>30</w:t>
      </w:r>
      <w:r w:rsidRPr="00E01C0D">
        <w:rPr>
          <w:rFonts w:ascii="Times New Roman" w:eastAsia="宋体" w:hAnsi="Times New Roman" w:cs="Times New Roman"/>
          <w:color w:val="auto"/>
        </w:rPr>
        <w:t>完成开标解密</w:t>
      </w:r>
      <w:r>
        <w:rPr>
          <w:rFonts w:ascii="Times New Roman" w:eastAsia="宋体" w:hAnsi="Times New Roman" w:cs="Times New Roman"/>
          <w:color w:val="auto"/>
        </w:rPr>
        <w:t>的投标为有效投标。</w:t>
      </w:r>
    </w:p>
    <w:p w:rsidR="00161A4F" w:rsidRPr="00E01C0D"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w:t>
      </w:r>
      <w:r w:rsidRPr="00E01C0D">
        <w:rPr>
          <w:rFonts w:ascii="Times New Roman" w:eastAsia="宋体" w:hAnsi="Times New Roman" w:cs="Times New Roman" w:hint="eastAsia"/>
          <w:color w:val="auto"/>
        </w:rPr>
        <w:t>商登录”</w:t>
      </w:r>
      <w:r w:rsidRPr="00E01C0D">
        <w:rPr>
          <w:rFonts w:ascii="Times New Roman" w:eastAsia="宋体" w:hAnsi="Times New Roman" w:cs="Times New Roman" w:hint="eastAsia"/>
          <w:color w:val="auto"/>
        </w:rPr>
        <w:t>-</w:t>
      </w:r>
      <w:r w:rsidRPr="00E01C0D">
        <w:rPr>
          <w:rFonts w:ascii="Times New Roman" w:eastAsia="宋体" w:hAnsi="Times New Roman" w:cs="Times New Roman" w:hint="eastAsia"/>
          <w:color w:val="auto"/>
        </w:rPr>
        <w:t>“区级集采机构入口”</w:t>
      </w:r>
      <w:r w:rsidRPr="00E01C0D">
        <w:rPr>
          <w:rFonts w:ascii="Times New Roman" w:eastAsia="宋体" w:hAnsi="Times New Roman" w:cs="Times New Roman"/>
          <w:color w:val="auto"/>
        </w:rPr>
        <w:t>完成开标解密。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sidRPr="00E01C0D">
        <w:rPr>
          <w:rFonts w:ascii="Times New Roman" w:eastAsia="宋体" w:hAnsi="Times New Roman" w:cs="Times New Roman"/>
          <w:color w:val="auto"/>
        </w:rPr>
        <w:t>（三）网上开标公示时间：</w:t>
      </w:r>
      <w:r w:rsidRPr="00E01C0D">
        <w:rPr>
          <w:rFonts w:ascii="Times New Roman" w:eastAsia="宋体" w:hAnsi="Times New Roman" w:cs="Times New Roman" w:hint="eastAsia"/>
          <w:color w:val="auto"/>
        </w:rPr>
        <w:t>2025</w:t>
      </w:r>
      <w:r w:rsidRPr="00E01C0D">
        <w:rPr>
          <w:rFonts w:ascii="Times New Roman" w:eastAsia="宋体" w:hAnsi="Times New Roman" w:cs="Times New Roman"/>
          <w:color w:val="auto"/>
        </w:rPr>
        <w:t>年</w:t>
      </w:r>
      <w:r w:rsidR="00E01C0D" w:rsidRPr="00E01C0D">
        <w:rPr>
          <w:rFonts w:ascii="Times New Roman" w:eastAsia="宋体" w:hAnsi="Times New Roman" w:cs="Times New Roman" w:hint="eastAsia"/>
          <w:color w:val="auto"/>
        </w:rPr>
        <w:t>11</w:t>
      </w:r>
      <w:r w:rsidRPr="00E01C0D">
        <w:rPr>
          <w:rFonts w:ascii="Times New Roman" w:eastAsia="宋体" w:hAnsi="Times New Roman" w:cs="Times New Roman"/>
          <w:color w:val="auto"/>
        </w:rPr>
        <w:t>月</w:t>
      </w:r>
      <w:r w:rsidR="00E01C0D" w:rsidRPr="00E01C0D">
        <w:rPr>
          <w:rFonts w:ascii="Times New Roman" w:eastAsia="宋体" w:hAnsi="Times New Roman" w:cs="Times New Roman" w:hint="eastAsia"/>
          <w:color w:val="auto"/>
        </w:rPr>
        <w:t>21</w:t>
      </w:r>
      <w:r w:rsidRPr="00E01C0D">
        <w:rPr>
          <w:rFonts w:ascii="Times New Roman" w:eastAsia="宋体" w:hAnsi="Times New Roman" w:cs="Times New Roman"/>
          <w:color w:val="auto"/>
        </w:rPr>
        <w:t>日</w:t>
      </w:r>
      <w:r w:rsidRPr="00E01C0D">
        <w:rPr>
          <w:rFonts w:ascii="Times New Roman" w:eastAsia="宋体" w:hAnsi="Times New Roman" w:cs="Times New Roman"/>
          <w:color w:val="auto"/>
        </w:rPr>
        <w:t>9:</w:t>
      </w:r>
      <w:r w:rsidRPr="00E01C0D">
        <w:rPr>
          <w:rFonts w:ascii="Times New Roman" w:eastAsia="宋体" w:hAnsi="Times New Roman" w:cs="Times New Roman" w:hint="eastAsia"/>
          <w:color w:val="auto"/>
        </w:rPr>
        <w:t>30</w:t>
      </w:r>
      <w:r w:rsidRPr="00E01C0D">
        <w:rPr>
          <w:rFonts w:ascii="Times New Roman" w:eastAsia="宋体" w:hAnsi="Times New Roman" w:cs="Times New Roman"/>
          <w:color w:val="auto"/>
        </w:rPr>
        <w:t>至</w:t>
      </w:r>
      <w:r w:rsidRPr="00E01C0D">
        <w:rPr>
          <w:rFonts w:ascii="Times New Roman" w:eastAsia="宋体" w:hAnsi="Times New Roman" w:cs="Times New Roman"/>
          <w:color w:val="auto"/>
        </w:rPr>
        <w:t>12:00</w:t>
      </w:r>
      <w:r w:rsidRPr="00E01C0D">
        <w:rPr>
          <w:rFonts w:ascii="Times New Roman" w:eastAsia="宋体" w:hAnsi="Times New Roman" w:cs="Times New Roman"/>
          <w:color w:val="auto"/>
        </w:rPr>
        <w:t>。</w:t>
      </w:r>
      <w:r w:rsidRPr="00E01C0D">
        <w:rPr>
          <w:rFonts w:ascii="Times New Roman" w:eastAsia="宋体" w:hAnsi="Times New Roman" w:cs="Times New Roman" w:hint="eastAsia"/>
          <w:color w:val="auto"/>
        </w:rPr>
        <w:t>投标人可在规定时间内使用天津数字认证有限公司发出的</w:t>
      </w:r>
      <w:r w:rsidRPr="00E01C0D">
        <w:rPr>
          <w:rFonts w:ascii="Times New Roman" w:eastAsia="宋体" w:hAnsi="Times New Roman" w:cs="Times New Roman" w:hint="eastAsia"/>
          <w:color w:val="auto"/>
        </w:rPr>
        <w:t>CA</w:t>
      </w:r>
      <w:r w:rsidRPr="00E01C0D">
        <w:rPr>
          <w:rFonts w:ascii="Times New Roman" w:eastAsia="宋体" w:hAnsi="Times New Roman" w:cs="Times New Roman" w:hint="eastAsia"/>
          <w:color w:val="auto"/>
        </w:rPr>
        <w:t>数字证书（原天津市电子认证中心发出尚在有效期内的</w:t>
      </w:r>
      <w:r w:rsidRPr="00E01C0D">
        <w:rPr>
          <w:rFonts w:ascii="Times New Roman" w:eastAsia="宋体" w:hAnsi="Times New Roman" w:cs="Times New Roman" w:hint="eastAsia"/>
          <w:color w:val="auto"/>
        </w:rPr>
        <w:t>CA</w:t>
      </w:r>
      <w:r w:rsidRPr="00E01C0D">
        <w:rPr>
          <w:rFonts w:ascii="Times New Roman" w:eastAsia="宋体" w:hAnsi="Times New Roman" w:cs="Times New Roman" w:hint="eastAsia"/>
          <w:color w:val="auto"/>
        </w:rPr>
        <w:t>数字证书仍可使用）登陆天津市政府采购中心网（网</w:t>
      </w:r>
      <w:r>
        <w:rPr>
          <w:rFonts w:ascii="Times New Roman" w:eastAsia="宋体" w:hAnsi="Times New Roman" w:cs="Times New Roman" w:hint="eastAsia"/>
          <w:color w:val="auto"/>
        </w:rPr>
        <w:t>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10" w:name="OLE_LINK59"/>
      <w:bookmarkStart w:id="11" w:name="OLE_LINK60"/>
      <w:r>
        <w:rPr>
          <w:rFonts w:ascii="Times New Roman" w:eastAsia="宋体" w:hAnsi="Times New Roman" w:cs="Times New Roman" w:hint="eastAsia"/>
          <w:color w:val="auto"/>
        </w:rPr>
        <w:t>天津港保税区空港实验小学</w:t>
      </w:r>
      <w:bookmarkEnd w:id="10"/>
      <w:bookmarkEnd w:id="11"/>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bookmarkStart w:id="12" w:name="OLE_LINK62"/>
      <w:bookmarkStart w:id="13" w:name="OLE_LINK63"/>
      <w:r>
        <w:rPr>
          <w:rFonts w:ascii="Times New Roman" w:eastAsia="宋体" w:hAnsi="Times New Roman" w:cs="Times New Roman" w:hint="eastAsia"/>
          <w:color w:val="auto"/>
        </w:rPr>
        <w:t>天津空港经济区兴宇路</w:t>
      </w:r>
      <w:r>
        <w:rPr>
          <w:rFonts w:ascii="Times New Roman" w:eastAsia="宋体" w:hAnsi="Times New Roman" w:cs="Times New Roman" w:hint="eastAsia"/>
          <w:color w:val="auto"/>
        </w:rPr>
        <w:t>50</w:t>
      </w:r>
      <w:r>
        <w:rPr>
          <w:rFonts w:ascii="Times New Roman" w:eastAsia="宋体" w:hAnsi="Times New Roman" w:cs="Times New Roman" w:hint="eastAsia"/>
          <w:color w:val="auto"/>
        </w:rPr>
        <w:t>号</w:t>
      </w:r>
      <w:bookmarkEnd w:id="12"/>
      <w:bookmarkEnd w:id="13"/>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14" w:name="OLE_LINK64"/>
      <w:bookmarkStart w:id="15" w:name="OLE_LINK65"/>
      <w:r>
        <w:rPr>
          <w:rFonts w:ascii="Times New Roman" w:eastAsia="宋体" w:hAnsi="Times New Roman" w:cs="Times New Roman" w:hint="eastAsia"/>
          <w:color w:val="auto"/>
        </w:rPr>
        <w:t>王伟熠</w:t>
      </w:r>
      <w:bookmarkEnd w:id="14"/>
      <w:bookmarkEnd w:id="15"/>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w:t>
      </w:r>
      <w:r>
        <w:rPr>
          <w:rFonts w:ascii="Times New Roman" w:eastAsia="宋体" w:hAnsi="Times New Roman" w:cs="Times New Roman"/>
          <w:color w:val="auto"/>
        </w:rPr>
        <w:t>022-59096707</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联系部门：天津港保税区空港实验小学</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联系人：王伟熠</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sidRPr="00CA7348">
        <w:rPr>
          <w:rFonts w:ascii="Times New Roman" w:eastAsia="宋体" w:hAnsi="Times New Roman" w:cs="Times New Roman" w:hint="eastAsia"/>
          <w:color w:val="auto"/>
        </w:rPr>
        <w:t>3.</w:t>
      </w:r>
      <w:r w:rsidRPr="00CA7348">
        <w:rPr>
          <w:rFonts w:ascii="Times New Roman" w:eastAsia="宋体" w:hAnsi="Times New Roman" w:cs="Times New Roman" w:hint="eastAsia"/>
          <w:color w:val="auto"/>
        </w:rPr>
        <w:t>联系方式：</w:t>
      </w:r>
      <w:r w:rsidRPr="00CA7348">
        <w:rPr>
          <w:rFonts w:ascii="Times New Roman" w:eastAsia="宋体" w:hAnsi="Times New Roman" w:cs="Times New Roman" w:hint="eastAsia"/>
          <w:color w:val="auto"/>
        </w:rPr>
        <w:t>022-59096707</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联系地址：天津空港经济区兴宇路</w:t>
      </w:r>
      <w:r>
        <w:rPr>
          <w:rFonts w:ascii="Times New Roman" w:eastAsia="宋体" w:hAnsi="Times New Roman" w:cs="Times New Roman" w:hint="eastAsia"/>
          <w:color w:val="auto"/>
        </w:rPr>
        <w:t>50</w:t>
      </w:r>
      <w:r>
        <w:rPr>
          <w:rFonts w:ascii="Times New Roman" w:eastAsia="宋体" w:hAnsi="Times New Roman" w:cs="Times New Roman" w:hint="eastAsia"/>
          <w:color w:val="auto"/>
        </w:rPr>
        <w:t>号</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个工作日内，向天津港保税区财政局国库科提出投诉，逾期不予受理。</w:t>
      </w:r>
    </w:p>
    <w:p w:rsidR="00161A4F" w:rsidRPr="00E01C0D"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61A4F" w:rsidRPr="00E01C0D" w:rsidRDefault="00CA7348" w:rsidP="00B200A2">
      <w:pPr>
        <w:pStyle w:val="Default"/>
        <w:spacing w:line="360" w:lineRule="auto"/>
        <w:ind w:firstLineChars="200" w:firstLine="446"/>
        <w:jc w:val="both"/>
        <w:rPr>
          <w:rFonts w:ascii="Times New Roman" w:eastAsia="宋体" w:hAnsi="Times New Roman" w:cs="Times New Roman"/>
          <w:color w:val="auto"/>
        </w:rPr>
      </w:pPr>
      <w:r w:rsidRPr="00E01C0D">
        <w:rPr>
          <w:rFonts w:ascii="Times New Roman" w:eastAsia="宋体" w:hAnsi="Times New Roman" w:cs="Times New Roman"/>
          <w:color w:val="auto"/>
        </w:rPr>
        <w:t>招标公告的公告期限为</w:t>
      </w:r>
      <w:r w:rsidRPr="00E01C0D">
        <w:rPr>
          <w:rFonts w:ascii="Times New Roman" w:eastAsia="宋体" w:hAnsi="Times New Roman" w:cs="Times New Roman"/>
          <w:color w:val="auto"/>
        </w:rPr>
        <w:t>5</w:t>
      </w:r>
      <w:r w:rsidRPr="00E01C0D">
        <w:rPr>
          <w:rFonts w:ascii="Times New Roman" w:eastAsia="宋体" w:hAnsi="Times New Roman" w:cs="Times New Roman"/>
          <w:color w:val="auto"/>
        </w:rPr>
        <w:t>个工作日。</w:t>
      </w:r>
    </w:p>
    <w:p w:rsidR="00161A4F" w:rsidRDefault="00CA7348" w:rsidP="00B200A2">
      <w:pPr>
        <w:pStyle w:val="Default"/>
        <w:spacing w:line="360" w:lineRule="auto"/>
        <w:ind w:firstLineChars="3000" w:firstLine="6695"/>
        <w:jc w:val="both"/>
        <w:rPr>
          <w:rFonts w:ascii="Times New Roman" w:eastAsia="宋体" w:hAnsi="Times New Roman"/>
          <w:b/>
          <w:bCs/>
          <w:color w:val="FF0000"/>
          <w:kern w:val="28"/>
          <w:sz w:val="32"/>
          <w:szCs w:val="32"/>
        </w:rPr>
      </w:pPr>
      <w:bookmarkStart w:id="16" w:name="_GoBack"/>
      <w:bookmarkEnd w:id="16"/>
      <w:r w:rsidRPr="00E01C0D">
        <w:rPr>
          <w:rFonts w:ascii="Times New Roman" w:eastAsia="宋体" w:hAnsi="Times New Roman" w:cs="Times New Roman" w:hint="eastAsia"/>
          <w:color w:val="auto"/>
        </w:rPr>
        <w:t>2025</w:t>
      </w:r>
      <w:r w:rsidRPr="00E01C0D">
        <w:rPr>
          <w:rFonts w:ascii="Times New Roman" w:eastAsia="宋体" w:hAnsi="Times New Roman" w:cs="Times New Roman"/>
          <w:color w:val="auto"/>
        </w:rPr>
        <w:t>年</w:t>
      </w:r>
      <w:r w:rsidR="00E01C0D" w:rsidRPr="00E01C0D">
        <w:rPr>
          <w:rFonts w:ascii="Times New Roman" w:eastAsia="宋体" w:hAnsi="Times New Roman" w:cs="Times New Roman" w:hint="eastAsia"/>
          <w:color w:val="auto"/>
        </w:rPr>
        <w:t>10</w:t>
      </w:r>
      <w:r w:rsidRPr="00E01C0D">
        <w:rPr>
          <w:rFonts w:ascii="Times New Roman" w:eastAsia="宋体" w:hAnsi="Times New Roman" w:cs="Times New Roman"/>
          <w:color w:val="auto"/>
        </w:rPr>
        <w:t>月</w:t>
      </w:r>
      <w:r w:rsidR="00E01C0D" w:rsidRPr="00E01C0D">
        <w:rPr>
          <w:rFonts w:ascii="Times New Roman" w:eastAsia="宋体" w:hAnsi="Times New Roman" w:cs="Times New Roman" w:hint="eastAsia"/>
          <w:color w:val="auto"/>
        </w:rPr>
        <w:t>20</w:t>
      </w:r>
      <w:r w:rsidRPr="00E01C0D">
        <w:rPr>
          <w:rFonts w:ascii="Times New Roman" w:eastAsia="宋体" w:hAnsi="Times New Roman" w:cs="Times New Roman"/>
          <w:color w:val="auto"/>
        </w:rPr>
        <w:t>日</w:t>
      </w:r>
      <w:bookmarkEnd w:id="3"/>
      <w:bookmarkEnd w:id="4"/>
      <w:r>
        <w:rPr>
          <w:rFonts w:ascii="Times New Roman" w:eastAsia="宋体" w:hAnsi="Times New Roman"/>
          <w:color w:val="FF0000"/>
        </w:rPr>
        <w:br w:type="page"/>
      </w:r>
    </w:p>
    <w:p w:rsidR="00161A4F" w:rsidRDefault="00CA7348">
      <w:pPr>
        <w:pStyle w:val="ad"/>
        <w:rPr>
          <w:rFonts w:ascii="Times New Roman" w:hAnsi="Times New Roman"/>
        </w:rPr>
      </w:pPr>
      <w:r>
        <w:rPr>
          <w:rFonts w:ascii="Times New Roman" w:hAnsiTheme="minorEastAsia"/>
        </w:rPr>
        <w:lastRenderedPageBreak/>
        <w:t>第二部分招标项目要求</w:t>
      </w:r>
      <w:bookmarkEnd w:id="9"/>
    </w:p>
    <w:p w:rsidR="00161A4F" w:rsidRDefault="00CA7348" w:rsidP="00B200A2">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161A4F" w:rsidRDefault="00CA7348" w:rsidP="00B200A2">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161A4F" w:rsidRDefault="00CA7348" w:rsidP="00B200A2">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161A4F" w:rsidRDefault="00CA7348" w:rsidP="00B200A2">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161A4F" w:rsidRDefault="00CA7348" w:rsidP="00B200A2">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161A4F" w:rsidRDefault="00CA7348" w:rsidP="00B200A2">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161A4F" w:rsidRDefault="00CA7348" w:rsidP="00B200A2">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161A4F" w:rsidRDefault="00CA7348" w:rsidP="00B200A2">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bookmarkStart w:id="17" w:name="OLE_LINK49"/>
      <w:bookmarkStart w:id="18" w:name="OLE_LINK157"/>
      <w:bookmarkStart w:id="19" w:name="OLE_LINK158"/>
      <w:r>
        <w:rPr>
          <w:rFonts w:hAnsiTheme="minorEastAsia" w:hint="eastAsia"/>
          <w:sz w:val="24"/>
        </w:rPr>
        <w:t>2025</w:t>
      </w:r>
      <w:r>
        <w:rPr>
          <w:rFonts w:hAnsiTheme="minorEastAsia" w:hint="eastAsia"/>
          <w:sz w:val="24"/>
        </w:rPr>
        <w:t>年</w:t>
      </w:r>
      <w:r>
        <w:rPr>
          <w:rFonts w:hAnsiTheme="minorEastAsia" w:hint="eastAsia"/>
          <w:sz w:val="24"/>
        </w:rPr>
        <w:t>11</w:t>
      </w:r>
      <w:r>
        <w:rPr>
          <w:rFonts w:hAnsiTheme="minorEastAsia" w:hint="eastAsia"/>
          <w:sz w:val="24"/>
        </w:rPr>
        <w:t>月</w:t>
      </w:r>
      <w:r>
        <w:rPr>
          <w:rFonts w:hAnsiTheme="minorEastAsia" w:hint="eastAsia"/>
          <w:sz w:val="24"/>
        </w:rPr>
        <w:t>23</w:t>
      </w:r>
      <w:r>
        <w:rPr>
          <w:rFonts w:hAnsiTheme="minorEastAsia" w:hint="eastAsia"/>
          <w:sz w:val="24"/>
        </w:rPr>
        <w:t>日起至</w:t>
      </w:r>
      <w:r>
        <w:rPr>
          <w:rFonts w:hAnsiTheme="minorEastAsia" w:hint="eastAsia"/>
          <w:sz w:val="24"/>
        </w:rPr>
        <w:t>2026</w:t>
      </w:r>
      <w:r>
        <w:rPr>
          <w:rFonts w:hAnsiTheme="minorEastAsia" w:hint="eastAsia"/>
          <w:sz w:val="24"/>
        </w:rPr>
        <w:t>年</w:t>
      </w:r>
      <w:r>
        <w:rPr>
          <w:rFonts w:hAnsiTheme="minorEastAsia" w:hint="eastAsia"/>
          <w:sz w:val="24"/>
        </w:rPr>
        <w:t>12</w:t>
      </w:r>
      <w:r>
        <w:rPr>
          <w:rFonts w:hAnsiTheme="minorEastAsia" w:hint="eastAsia"/>
          <w:sz w:val="24"/>
        </w:rPr>
        <w:t>月</w:t>
      </w:r>
      <w:r>
        <w:rPr>
          <w:rFonts w:hAnsiTheme="minorEastAsia" w:hint="eastAsia"/>
          <w:sz w:val="24"/>
        </w:rPr>
        <w:t>31</w:t>
      </w:r>
      <w:r>
        <w:rPr>
          <w:rFonts w:hAnsiTheme="minorEastAsia" w:hint="eastAsia"/>
          <w:sz w:val="24"/>
        </w:rPr>
        <w:t>日止，签订合同之日起</w:t>
      </w:r>
      <w:r>
        <w:rPr>
          <w:rFonts w:hAnsiTheme="minorEastAsia" w:hint="eastAsia"/>
          <w:sz w:val="24"/>
        </w:rPr>
        <w:t>3</w:t>
      </w:r>
      <w:r>
        <w:rPr>
          <w:rFonts w:hAnsiTheme="minorEastAsia" w:hint="eastAsia"/>
          <w:sz w:val="24"/>
        </w:rPr>
        <w:t>日内物业人员进场服务（特殊情况以合同为准）。</w:t>
      </w:r>
      <w:bookmarkEnd w:id="18"/>
      <w:bookmarkEnd w:id="19"/>
    </w:p>
    <w:bookmarkEnd w:id="17"/>
    <w:p w:rsidR="00161A4F" w:rsidRDefault="00CA7348" w:rsidP="00B200A2">
      <w:pPr>
        <w:autoSpaceDE w:val="0"/>
        <w:autoSpaceDN w:val="0"/>
        <w:adjustRightInd w:val="0"/>
        <w:spacing w:line="360" w:lineRule="auto"/>
        <w:ind w:firstLineChars="200" w:firstLine="446"/>
        <w:rPr>
          <w:sz w:val="24"/>
        </w:rPr>
      </w:pPr>
      <w:r>
        <w:rPr>
          <w:sz w:val="24"/>
        </w:rPr>
        <w:t xml:space="preserve">2. </w:t>
      </w:r>
      <w:bookmarkStart w:id="20" w:name="OLE_LINK51"/>
      <w:bookmarkStart w:id="21" w:name="OLE_LINK54"/>
      <w:r>
        <w:rPr>
          <w:rFonts w:hAnsiTheme="minorEastAsia"/>
          <w:sz w:val="24"/>
        </w:rPr>
        <w:t>服务地点：</w:t>
      </w:r>
      <w:r>
        <w:rPr>
          <w:rFonts w:hAnsiTheme="minorEastAsia" w:hint="eastAsia"/>
          <w:sz w:val="24"/>
        </w:rPr>
        <w:t>天津空港经济区兴宇路</w:t>
      </w:r>
      <w:r>
        <w:rPr>
          <w:rFonts w:hAnsiTheme="minorEastAsia" w:hint="eastAsia"/>
          <w:sz w:val="24"/>
        </w:rPr>
        <w:t>50</w:t>
      </w:r>
      <w:r>
        <w:rPr>
          <w:rFonts w:hAnsiTheme="minorEastAsia" w:hint="eastAsia"/>
          <w:sz w:val="24"/>
        </w:rPr>
        <w:t>号</w:t>
      </w:r>
      <w:r>
        <w:rPr>
          <w:rFonts w:hAnsiTheme="minorEastAsia"/>
          <w:sz w:val="24"/>
        </w:rPr>
        <w:t>（特殊情况以合同为准）。</w:t>
      </w:r>
    </w:p>
    <w:bookmarkEnd w:id="20"/>
    <w:bookmarkEnd w:id="21"/>
    <w:p w:rsidR="00161A4F" w:rsidRPr="00CA7348" w:rsidRDefault="00CA7348" w:rsidP="00B200A2">
      <w:pPr>
        <w:autoSpaceDE w:val="0"/>
        <w:autoSpaceDN w:val="0"/>
        <w:adjustRightInd w:val="0"/>
        <w:spacing w:line="360" w:lineRule="auto"/>
        <w:ind w:firstLineChars="200" w:firstLine="446"/>
        <w:rPr>
          <w:sz w:val="24"/>
        </w:rPr>
      </w:pPr>
      <w:r w:rsidRPr="00CA7348">
        <w:rPr>
          <w:rFonts w:hAnsiTheme="minorEastAsia"/>
          <w:sz w:val="24"/>
        </w:rPr>
        <w:t>（</w:t>
      </w:r>
      <w:r w:rsidRPr="00CA7348">
        <w:rPr>
          <w:rFonts w:hAnsiTheme="minorEastAsia" w:hint="eastAsia"/>
          <w:sz w:val="24"/>
        </w:rPr>
        <w:t>三</w:t>
      </w:r>
      <w:r w:rsidRPr="00CA7348">
        <w:rPr>
          <w:rFonts w:hAnsiTheme="minorEastAsia"/>
          <w:sz w:val="24"/>
        </w:rPr>
        <w:t>）付款方式</w:t>
      </w:r>
    </w:p>
    <w:p w:rsidR="00161A4F" w:rsidRPr="00CA7348" w:rsidRDefault="00CA7348" w:rsidP="00B200A2">
      <w:pPr>
        <w:autoSpaceDE w:val="0"/>
        <w:autoSpaceDN w:val="0"/>
        <w:adjustRightInd w:val="0"/>
        <w:spacing w:line="360" w:lineRule="auto"/>
        <w:ind w:firstLineChars="200" w:firstLine="446"/>
        <w:rPr>
          <w:sz w:val="24"/>
        </w:rPr>
      </w:pPr>
      <w:bookmarkStart w:id="22" w:name="OLE_LINK50"/>
      <w:r w:rsidRPr="00CA7348">
        <w:rPr>
          <w:rFonts w:hAnsiTheme="minorEastAsia" w:hint="eastAsia"/>
          <w:sz w:val="24"/>
        </w:rPr>
        <w:t>按月付款，每月</w:t>
      </w:r>
      <w:r w:rsidRPr="00CA7348">
        <w:rPr>
          <w:rFonts w:hAnsiTheme="minorEastAsia" w:hint="eastAsia"/>
          <w:sz w:val="24"/>
        </w:rPr>
        <w:t>20</w:t>
      </w:r>
      <w:r w:rsidRPr="00CA7348">
        <w:rPr>
          <w:rFonts w:hAnsiTheme="minorEastAsia" w:hint="eastAsia"/>
          <w:sz w:val="24"/>
        </w:rPr>
        <w:t>日前支付上一月服务费（特殊情况以合同为准）。</w:t>
      </w:r>
    </w:p>
    <w:bookmarkEnd w:id="22"/>
    <w:p w:rsidR="00161A4F" w:rsidRPr="00CA7348" w:rsidRDefault="00CA7348" w:rsidP="00B200A2">
      <w:pPr>
        <w:autoSpaceDE w:val="0"/>
        <w:autoSpaceDN w:val="0"/>
        <w:adjustRightInd w:val="0"/>
        <w:spacing w:line="360" w:lineRule="auto"/>
        <w:ind w:firstLineChars="200" w:firstLine="446"/>
        <w:rPr>
          <w:sz w:val="24"/>
        </w:rPr>
      </w:pPr>
      <w:r w:rsidRPr="00CA7348">
        <w:rPr>
          <w:rFonts w:hAnsiTheme="minorEastAsia"/>
          <w:sz w:val="24"/>
        </w:rPr>
        <w:t>（</w:t>
      </w:r>
      <w:r w:rsidRPr="00CA7348">
        <w:rPr>
          <w:rFonts w:hAnsiTheme="minorEastAsia" w:hint="eastAsia"/>
          <w:sz w:val="24"/>
        </w:rPr>
        <w:t>四</w:t>
      </w:r>
      <w:r w:rsidRPr="00CA7348">
        <w:rPr>
          <w:rFonts w:hAnsiTheme="minorEastAsia"/>
          <w:sz w:val="24"/>
        </w:rPr>
        <w:t>）投标保证金和履约保证金</w:t>
      </w:r>
    </w:p>
    <w:p w:rsidR="00161A4F" w:rsidRDefault="00CA7348" w:rsidP="00B200A2">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161A4F" w:rsidRDefault="00CA7348" w:rsidP="00B200A2">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161A4F" w:rsidRDefault="00CA7348" w:rsidP="00B200A2">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w:t>
      </w:r>
      <w:r>
        <w:rPr>
          <w:rFonts w:hAnsiTheme="minorEastAsia" w:hint="eastAsia"/>
          <w:color w:val="000000"/>
          <w:sz w:val="24"/>
        </w:rPr>
        <w:lastRenderedPageBreak/>
        <w:t>项目总体评价，由验收双方共同签署。</w:t>
      </w:r>
    </w:p>
    <w:p w:rsidR="00161A4F" w:rsidRDefault="00CA7348" w:rsidP="00B200A2">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161A4F" w:rsidRDefault="00CA7348" w:rsidP="00B200A2">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161A4F" w:rsidRDefault="00CA7348" w:rsidP="00B200A2">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161A4F" w:rsidRDefault="00CA7348" w:rsidP="00B200A2">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161A4F" w:rsidRDefault="00CA7348" w:rsidP="00B200A2">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161A4F" w:rsidRDefault="00CA7348" w:rsidP="00B200A2">
      <w:pPr>
        <w:spacing w:line="360" w:lineRule="auto"/>
        <w:ind w:firstLineChars="200" w:firstLine="446"/>
        <w:outlineLvl w:val="0"/>
        <w:rPr>
          <w:sz w:val="24"/>
        </w:rPr>
      </w:pPr>
      <w:r>
        <w:rPr>
          <w:rFonts w:hAnsiTheme="minorEastAsia"/>
          <w:sz w:val="24"/>
        </w:rPr>
        <w:t>（四）具体需求详见本部分项目需求书。</w:t>
      </w:r>
    </w:p>
    <w:p w:rsidR="00161A4F" w:rsidRDefault="00CA7348" w:rsidP="00B200A2">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61A4F">
        <w:trPr>
          <w:trHeight w:val="285"/>
          <w:jc w:val="center"/>
        </w:trPr>
        <w:tc>
          <w:tcPr>
            <w:tcW w:w="9393" w:type="dxa"/>
            <w:gridSpan w:val="3"/>
            <w:vAlign w:val="center"/>
          </w:tcPr>
          <w:p w:rsidR="00161A4F" w:rsidRPr="00CA7348" w:rsidRDefault="00CA7348">
            <w:pPr>
              <w:widowControl/>
              <w:adjustRightInd w:val="0"/>
              <w:snapToGrid w:val="0"/>
              <w:spacing w:line="360" w:lineRule="auto"/>
              <w:jc w:val="center"/>
              <w:rPr>
                <w:kern w:val="0"/>
                <w:sz w:val="24"/>
                <w:szCs w:val="24"/>
              </w:rPr>
            </w:pPr>
            <w:r w:rsidRPr="00CA7348">
              <w:rPr>
                <w:kern w:val="0"/>
                <w:sz w:val="24"/>
                <w:szCs w:val="24"/>
              </w:rPr>
              <w:t>第一部分价格（</w:t>
            </w:r>
            <w:r w:rsidRPr="00CA7348">
              <w:rPr>
                <w:rFonts w:hint="eastAsia"/>
                <w:kern w:val="0"/>
                <w:sz w:val="24"/>
                <w:szCs w:val="24"/>
              </w:rPr>
              <w:t>10</w:t>
            </w:r>
            <w:r w:rsidRPr="00CA7348">
              <w:rPr>
                <w:kern w:val="0"/>
                <w:sz w:val="24"/>
                <w:szCs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kern w:val="0"/>
                <w:sz w:val="24"/>
                <w:szCs w:val="24"/>
              </w:rPr>
              <w:t>分值</w:t>
            </w:r>
          </w:p>
        </w:tc>
      </w:tr>
      <w:tr w:rsidR="00161A4F">
        <w:trPr>
          <w:trHeight w:val="780"/>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161A4F" w:rsidRDefault="00CA7348">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161A4F" w:rsidRPr="00CA7348" w:rsidRDefault="00CA7348">
            <w:pPr>
              <w:widowControl/>
              <w:adjustRightInd w:val="0"/>
              <w:snapToGrid w:val="0"/>
              <w:spacing w:line="360" w:lineRule="auto"/>
              <w:rPr>
                <w:kern w:val="0"/>
                <w:sz w:val="24"/>
                <w:szCs w:val="24"/>
              </w:rPr>
            </w:pPr>
            <w:r w:rsidRPr="00CA7348">
              <w:rPr>
                <w:kern w:val="0"/>
                <w:sz w:val="24"/>
                <w:szCs w:val="24"/>
              </w:rPr>
              <w:t>（</w:t>
            </w:r>
            <w:r w:rsidRPr="00CA7348">
              <w:rPr>
                <w:kern w:val="0"/>
                <w:sz w:val="24"/>
                <w:szCs w:val="24"/>
              </w:rPr>
              <w:t>1</w:t>
            </w:r>
            <w:r w:rsidRPr="00CA7348">
              <w:rPr>
                <w:kern w:val="0"/>
                <w:sz w:val="24"/>
                <w:szCs w:val="24"/>
              </w:rPr>
              <w:t>）投标报价超过采购预算的，投标无效，未超过采购预算的投标报价按以下公式进行计算。</w:t>
            </w:r>
          </w:p>
          <w:p w:rsidR="00161A4F" w:rsidRPr="00CA7348" w:rsidRDefault="00CA7348">
            <w:pPr>
              <w:widowControl/>
              <w:adjustRightInd w:val="0"/>
              <w:snapToGrid w:val="0"/>
              <w:spacing w:line="360" w:lineRule="auto"/>
              <w:rPr>
                <w:kern w:val="0"/>
                <w:sz w:val="24"/>
                <w:szCs w:val="24"/>
              </w:rPr>
            </w:pPr>
            <w:r w:rsidRPr="00CA7348">
              <w:rPr>
                <w:kern w:val="0"/>
                <w:sz w:val="24"/>
                <w:szCs w:val="24"/>
              </w:rPr>
              <w:t>（</w:t>
            </w:r>
            <w:r w:rsidRPr="00CA7348">
              <w:rPr>
                <w:kern w:val="0"/>
                <w:sz w:val="24"/>
                <w:szCs w:val="24"/>
              </w:rPr>
              <w:t>2</w:t>
            </w:r>
            <w:r w:rsidRPr="00CA7348">
              <w:rPr>
                <w:kern w:val="0"/>
                <w:sz w:val="24"/>
                <w:szCs w:val="24"/>
              </w:rPr>
              <w:t>）投标报价得分</w:t>
            </w:r>
            <w:r w:rsidRPr="00CA7348">
              <w:rPr>
                <w:kern w:val="0"/>
                <w:sz w:val="24"/>
                <w:szCs w:val="24"/>
              </w:rPr>
              <w:t>=</w:t>
            </w:r>
            <w:r w:rsidRPr="00CA7348">
              <w:rPr>
                <w:kern w:val="0"/>
                <w:sz w:val="24"/>
                <w:szCs w:val="24"/>
              </w:rPr>
              <w:t>（评标基准价</w:t>
            </w:r>
            <w:r w:rsidRPr="00CA7348">
              <w:rPr>
                <w:kern w:val="0"/>
                <w:sz w:val="24"/>
                <w:szCs w:val="24"/>
              </w:rPr>
              <w:t>/</w:t>
            </w:r>
            <w:r w:rsidRPr="00CA7348">
              <w:rPr>
                <w:kern w:val="0"/>
                <w:sz w:val="24"/>
                <w:szCs w:val="24"/>
              </w:rPr>
              <w:t>投标报价）</w:t>
            </w:r>
            <w:r w:rsidRPr="00CA7348">
              <w:rPr>
                <w:kern w:val="0"/>
                <w:sz w:val="24"/>
                <w:szCs w:val="24"/>
              </w:rPr>
              <w:t>×</w:t>
            </w:r>
            <w:r w:rsidRPr="00CA7348">
              <w:rPr>
                <w:rFonts w:hint="eastAsia"/>
                <w:kern w:val="0"/>
                <w:sz w:val="24"/>
                <w:szCs w:val="24"/>
              </w:rPr>
              <w:t>10</w:t>
            </w:r>
          </w:p>
          <w:p w:rsidR="00161A4F" w:rsidRPr="00CA7348" w:rsidRDefault="00CA7348">
            <w:pPr>
              <w:widowControl/>
              <w:adjustRightInd w:val="0"/>
              <w:snapToGrid w:val="0"/>
              <w:spacing w:line="360" w:lineRule="auto"/>
              <w:rPr>
                <w:kern w:val="0"/>
                <w:sz w:val="24"/>
                <w:szCs w:val="24"/>
              </w:rPr>
            </w:pPr>
            <w:r w:rsidRPr="00CA7348">
              <w:rPr>
                <w:kern w:val="0"/>
                <w:sz w:val="24"/>
                <w:szCs w:val="24"/>
              </w:rPr>
              <w:t>注：满足招标文件要求且投标报价最低的投标报价为评标基准价。</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10</w:t>
            </w:r>
          </w:p>
        </w:tc>
      </w:tr>
      <w:tr w:rsidR="00161A4F">
        <w:trPr>
          <w:trHeight w:val="70"/>
          <w:jc w:val="center"/>
        </w:trPr>
        <w:tc>
          <w:tcPr>
            <w:tcW w:w="9393" w:type="dxa"/>
            <w:gridSpan w:val="3"/>
            <w:noWrap/>
            <w:vAlign w:val="center"/>
          </w:tcPr>
          <w:p w:rsidR="00161A4F" w:rsidRPr="00CA7348" w:rsidRDefault="00CA7348">
            <w:pPr>
              <w:widowControl/>
              <w:adjustRightInd w:val="0"/>
              <w:snapToGrid w:val="0"/>
              <w:spacing w:line="360" w:lineRule="auto"/>
              <w:jc w:val="center"/>
              <w:rPr>
                <w:kern w:val="0"/>
                <w:sz w:val="24"/>
                <w:szCs w:val="24"/>
              </w:rPr>
            </w:pPr>
            <w:r w:rsidRPr="00CA7348">
              <w:rPr>
                <w:kern w:val="0"/>
                <w:sz w:val="24"/>
                <w:szCs w:val="24"/>
              </w:rPr>
              <w:t>第二部分客观分（</w:t>
            </w:r>
            <w:r w:rsidRPr="00CA7348">
              <w:rPr>
                <w:rFonts w:hint="eastAsia"/>
                <w:kern w:val="0"/>
                <w:sz w:val="24"/>
                <w:szCs w:val="24"/>
              </w:rPr>
              <w:t>54</w:t>
            </w:r>
            <w:r w:rsidRPr="00CA7348">
              <w:rPr>
                <w:kern w:val="0"/>
                <w:sz w:val="24"/>
                <w:szCs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kern w:val="0"/>
                <w:sz w:val="24"/>
                <w:szCs w:val="24"/>
              </w:rPr>
              <w:t>分值</w:t>
            </w:r>
          </w:p>
        </w:tc>
      </w:tr>
      <w:tr w:rsidR="00161A4F">
        <w:trPr>
          <w:trHeight w:val="1050"/>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23" w:name="_Hlk211861309"/>
            <w:r>
              <w:rPr>
                <w:kern w:val="0"/>
                <w:sz w:val="24"/>
                <w:szCs w:val="24"/>
              </w:rPr>
              <w:t>1</w:t>
            </w:r>
          </w:p>
        </w:tc>
        <w:tc>
          <w:tcPr>
            <w:tcW w:w="1419" w:type="dxa"/>
            <w:vAlign w:val="center"/>
          </w:tcPr>
          <w:p w:rsidR="00161A4F" w:rsidRDefault="00CA7348">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161A4F" w:rsidRPr="00CA7348" w:rsidRDefault="00CA7348">
            <w:pPr>
              <w:widowControl/>
              <w:adjustRightInd w:val="0"/>
              <w:snapToGrid w:val="0"/>
              <w:spacing w:line="360" w:lineRule="auto"/>
              <w:rPr>
                <w:kern w:val="0"/>
                <w:sz w:val="24"/>
                <w:szCs w:val="24"/>
              </w:rPr>
            </w:pPr>
            <w:r w:rsidRPr="00CA7348">
              <w:rPr>
                <w:rFonts w:hint="eastAsia"/>
                <w:kern w:val="0"/>
                <w:sz w:val="24"/>
                <w:szCs w:val="24"/>
              </w:rPr>
              <w:t>完全按照以下要求提供投标人曾实施的非住宅物业服务业绩，提供的证明材料均不得遮挡涂黑，否则不予认定加分。</w:t>
            </w:r>
          </w:p>
          <w:p w:rsidR="00161A4F" w:rsidRPr="00CA7348" w:rsidRDefault="00CA7348">
            <w:pPr>
              <w:widowControl/>
              <w:adjustRightInd w:val="0"/>
              <w:snapToGrid w:val="0"/>
              <w:spacing w:line="360" w:lineRule="auto"/>
              <w:rPr>
                <w:kern w:val="0"/>
                <w:sz w:val="24"/>
                <w:szCs w:val="24"/>
              </w:rPr>
            </w:pPr>
            <w:r w:rsidRPr="00CA7348">
              <w:rPr>
                <w:rFonts w:hint="eastAsia"/>
                <w:kern w:val="0"/>
                <w:sz w:val="24"/>
                <w:szCs w:val="24"/>
              </w:rPr>
              <w:t xml:space="preserve">A. </w:t>
            </w:r>
            <w:r w:rsidRPr="00CA7348">
              <w:rPr>
                <w:rFonts w:hint="eastAsia"/>
                <w:kern w:val="0"/>
                <w:sz w:val="24"/>
                <w:szCs w:val="24"/>
              </w:rPr>
              <w:t>合同原件扫描件。包括合同金额、买卖双方名称及盖章、物业服务期限（合同服务起始日期为</w:t>
            </w:r>
            <w:r w:rsidRPr="00CA7348">
              <w:rPr>
                <w:rFonts w:hint="eastAsia"/>
                <w:kern w:val="0"/>
                <w:sz w:val="24"/>
                <w:szCs w:val="24"/>
              </w:rPr>
              <w:t>2022</w:t>
            </w:r>
            <w:r w:rsidRPr="00CA7348">
              <w:rPr>
                <w:rFonts w:hint="eastAsia"/>
                <w:kern w:val="0"/>
                <w:sz w:val="24"/>
                <w:szCs w:val="24"/>
              </w:rPr>
              <w:t>年</w:t>
            </w:r>
            <w:r w:rsidRPr="00CA7348">
              <w:rPr>
                <w:rFonts w:hint="eastAsia"/>
                <w:kern w:val="0"/>
                <w:sz w:val="24"/>
                <w:szCs w:val="24"/>
              </w:rPr>
              <w:t>1</w:t>
            </w:r>
            <w:r w:rsidRPr="00CA7348">
              <w:rPr>
                <w:rFonts w:hint="eastAsia"/>
                <w:kern w:val="0"/>
                <w:sz w:val="24"/>
                <w:szCs w:val="24"/>
              </w:rPr>
              <w:t>月</w:t>
            </w:r>
            <w:r w:rsidRPr="00CA7348">
              <w:rPr>
                <w:rFonts w:hint="eastAsia"/>
                <w:kern w:val="0"/>
                <w:sz w:val="24"/>
                <w:szCs w:val="24"/>
              </w:rPr>
              <w:t>1</w:t>
            </w:r>
            <w:r w:rsidRPr="00CA7348">
              <w:rPr>
                <w:rFonts w:hint="eastAsia"/>
                <w:kern w:val="0"/>
                <w:sz w:val="24"/>
                <w:szCs w:val="24"/>
              </w:rPr>
              <w:t>日或以后，且已经履行至少</w:t>
            </w:r>
            <w:r w:rsidRPr="00CA7348">
              <w:rPr>
                <w:rFonts w:hint="eastAsia"/>
                <w:kern w:val="0"/>
                <w:sz w:val="24"/>
                <w:szCs w:val="24"/>
              </w:rPr>
              <w:t>1</w:t>
            </w:r>
            <w:r w:rsidRPr="00CA7348">
              <w:rPr>
                <w:rFonts w:hint="eastAsia"/>
                <w:kern w:val="0"/>
                <w:sz w:val="24"/>
                <w:szCs w:val="24"/>
              </w:rPr>
              <w:t>年的时间）、物业服务内容</w:t>
            </w:r>
            <w:bookmarkStart w:id="24" w:name="OLE_LINK61"/>
            <w:r w:rsidRPr="00CA7348">
              <w:rPr>
                <w:rFonts w:hint="eastAsia"/>
                <w:kern w:val="0"/>
                <w:sz w:val="24"/>
                <w:szCs w:val="24"/>
              </w:rPr>
              <w:t>（包含但不限于保洁服务、</w:t>
            </w:r>
            <w:bookmarkStart w:id="25" w:name="OLE_LINK8"/>
            <w:bookmarkStart w:id="26" w:name="OLE_LINK9"/>
            <w:r w:rsidRPr="00CA7348">
              <w:rPr>
                <w:rFonts w:hint="eastAsia"/>
                <w:kern w:val="0"/>
                <w:sz w:val="24"/>
                <w:szCs w:val="24"/>
              </w:rPr>
              <w:t>秩序维护服务</w:t>
            </w:r>
            <w:bookmarkEnd w:id="25"/>
            <w:bookmarkEnd w:id="26"/>
            <w:r w:rsidRPr="00CA7348">
              <w:rPr>
                <w:rFonts w:hint="eastAsia"/>
                <w:kern w:val="0"/>
                <w:sz w:val="24"/>
                <w:szCs w:val="24"/>
              </w:rPr>
              <w:t>、</w:t>
            </w:r>
            <w:proofErr w:type="gramStart"/>
            <w:r w:rsidRPr="00CA7348">
              <w:rPr>
                <w:rFonts w:hint="eastAsia"/>
                <w:kern w:val="0"/>
                <w:sz w:val="24"/>
                <w:szCs w:val="24"/>
              </w:rPr>
              <w:t>消控</w:t>
            </w:r>
            <w:r w:rsidRPr="00CA7348">
              <w:rPr>
                <w:rFonts w:hint="eastAsia"/>
                <w:kern w:val="0"/>
                <w:sz w:val="24"/>
                <w:szCs w:val="24"/>
              </w:rPr>
              <w:lastRenderedPageBreak/>
              <w:t>服务</w:t>
            </w:r>
            <w:proofErr w:type="gramEnd"/>
            <w:r w:rsidRPr="00CA7348">
              <w:rPr>
                <w:rFonts w:hint="eastAsia"/>
                <w:kern w:val="0"/>
                <w:sz w:val="24"/>
                <w:szCs w:val="24"/>
              </w:rPr>
              <w:t>、工程维修服务）。</w:t>
            </w:r>
            <w:bookmarkEnd w:id="24"/>
          </w:p>
          <w:p w:rsidR="00161A4F" w:rsidRPr="00CA7348" w:rsidRDefault="00CA7348">
            <w:pPr>
              <w:widowControl/>
              <w:adjustRightInd w:val="0"/>
              <w:snapToGrid w:val="0"/>
              <w:spacing w:line="360" w:lineRule="auto"/>
              <w:rPr>
                <w:kern w:val="0"/>
                <w:sz w:val="24"/>
                <w:szCs w:val="24"/>
              </w:rPr>
            </w:pPr>
            <w:r w:rsidRPr="00CA7348">
              <w:rPr>
                <w:rFonts w:hint="eastAsia"/>
                <w:kern w:val="0"/>
                <w:sz w:val="24"/>
                <w:szCs w:val="24"/>
              </w:rPr>
              <w:t>B.</w:t>
            </w:r>
            <w:r w:rsidRPr="00CA7348">
              <w:rPr>
                <w:rFonts w:hint="eastAsia"/>
                <w:kern w:val="0"/>
                <w:sz w:val="24"/>
                <w:szCs w:val="24"/>
              </w:rPr>
              <w:t>上述合同履行良好的相关证明材料原件扫描件（加盖上述合同甲方单位公章或上述合同中的甲方印章）。</w:t>
            </w:r>
          </w:p>
          <w:p w:rsidR="00161A4F" w:rsidRPr="00CA7348" w:rsidRDefault="00CA7348">
            <w:pPr>
              <w:widowControl/>
              <w:adjustRightInd w:val="0"/>
              <w:snapToGrid w:val="0"/>
              <w:spacing w:line="360" w:lineRule="auto"/>
              <w:rPr>
                <w:kern w:val="0"/>
                <w:sz w:val="24"/>
                <w:szCs w:val="24"/>
              </w:rPr>
            </w:pPr>
            <w:r w:rsidRPr="00CA7348">
              <w:rPr>
                <w:rFonts w:hint="eastAsia"/>
                <w:kern w:val="0"/>
                <w:sz w:val="24"/>
                <w:szCs w:val="24"/>
              </w:rPr>
              <w:t>每个业绩</w:t>
            </w:r>
            <w:r w:rsidRPr="00CA7348">
              <w:rPr>
                <w:rFonts w:hint="eastAsia"/>
                <w:kern w:val="0"/>
                <w:sz w:val="24"/>
                <w:szCs w:val="24"/>
              </w:rPr>
              <w:t>2</w:t>
            </w:r>
            <w:r w:rsidRPr="00CA7348">
              <w:rPr>
                <w:rFonts w:hint="eastAsia"/>
                <w:kern w:val="0"/>
                <w:sz w:val="24"/>
                <w:szCs w:val="24"/>
              </w:rPr>
              <w:t>分，最多</w:t>
            </w:r>
            <w:r w:rsidRPr="00CA7348">
              <w:rPr>
                <w:rFonts w:hint="eastAsia"/>
                <w:kern w:val="0"/>
                <w:sz w:val="24"/>
                <w:szCs w:val="24"/>
              </w:rPr>
              <w:t>10</w:t>
            </w:r>
            <w:r w:rsidRPr="00CA7348">
              <w:rPr>
                <w:rFonts w:hint="eastAsia"/>
                <w:kern w:val="0"/>
                <w:sz w:val="24"/>
                <w:szCs w:val="24"/>
              </w:rPr>
              <w:t>分</w:t>
            </w:r>
          </w:p>
          <w:p w:rsidR="00161A4F" w:rsidRPr="00CA7348" w:rsidRDefault="00CA7348">
            <w:pPr>
              <w:widowControl/>
              <w:adjustRightInd w:val="0"/>
              <w:snapToGrid w:val="0"/>
              <w:spacing w:line="360" w:lineRule="auto"/>
              <w:rPr>
                <w:kern w:val="0"/>
                <w:sz w:val="24"/>
                <w:szCs w:val="24"/>
              </w:rPr>
            </w:pPr>
            <w:r w:rsidRPr="00CA7348">
              <w:rPr>
                <w:rFonts w:hint="eastAsia"/>
                <w:kern w:val="0"/>
                <w:sz w:val="24"/>
                <w:szCs w:val="24"/>
              </w:rPr>
              <w:t>注：如投标人提供的业绩为同一甲方单位的业绩，则不重复享受得分。</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161A4F">
        <w:trPr>
          <w:trHeight w:val="806"/>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27" w:name="_Hlk211861319"/>
            <w:bookmarkEnd w:id="23"/>
            <w:r>
              <w:rPr>
                <w:rFonts w:hint="eastAsia"/>
                <w:kern w:val="0"/>
                <w:sz w:val="24"/>
                <w:szCs w:val="24"/>
              </w:rPr>
              <w:lastRenderedPageBreak/>
              <w:t>2</w:t>
            </w:r>
          </w:p>
        </w:tc>
        <w:tc>
          <w:tcPr>
            <w:tcW w:w="1419" w:type="dxa"/>
            <w:vAlign w:val="center"/>
          </w:tcPr>
          <w:p w:rsidR="00161A4F" w:rsidRDefault="00CA7348">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161A4F" w:rsidRDefault="00CA7348">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161A4F" w:rsidRDefault="00CA7348">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3</w:t>
            </w:r>
          </w:p>
        </w:tc>
      </w:tr>
      <w:bookmarkEnd w:id="27"/>
      <w:tr w:rsidR="00161A4F">
        <w:trPr>
          <w:trHeight w:val="1050"/>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161A4F" w:rsidRPr="00F945B0" w:rsidRDefault="00CA7348">
            <w:pPr>
              <w:widowControl/>
              <w:adjustRightInd w:val="0"/>
              <w:snapToGrid w:val="0"/>
              <w:spacing w:line="360" w:lineRule="auto"/>
              <w:rPr>
                <w:kern w:val="0"/>
                <w:sz w:val="24"/>
                <w:szCs w:val="24"/>
              </w:rPr>
            </w:pPr>
            <w:bookmarkStart w:id="28" w:name="OLE_LINK96"/>
            <w:bookmarkStart w:id="29" w:name="OLE_LINK97"/>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161A4F" w:rsidRPr="00F945B0" w:rsidRDefault="00CA7348">
            <w:pPr>
              <w:widowControl/>
              <w:adjustRightInd w:val="0"/>
              <w:snapToGrid w:val="0"/>
              <w:spacing w:line="360" w:lineRule="auto"/>
              <w:rPr>
                <w:kern w:val="0"/>
                <w:sz w:val="24"/>
                <w:szCs w:val="24"/>
              </w:rPr>
            </w:pPr>
            <w:bookmarkStart w:id="30" w:name="_Hlk211861349"/>
            <w:bookmarkEnd w:id="28"/>
            <w:bookmarkEnd w:id="29"/>
            <w:r w:rsidRPr="00F945B0">
              <w:rPr>
                <w:rFonts w:hint="eastAsia"/>
                <w:kern w:val="0"/>
                <w:sz w:val="24"/>
                <w:szCs w:val="24"/>
              </w:rPr>
              <w:t>（</w:t>
            </w:r>
            <w:r w:rsidRPr="00F945B0">
              <w:rPr>
                <w:rFonts w:hint="eastAsia"/>
                <w:kern w:val="0"/>
                <w:sz w:val="24"/>
                <w:szCs w:val="24"/>
              </w:rPr>
              <w:t>1</w:t>
            </w:r>
            <w:r w:rsidRPr="00F945B0">
              <w:rPr>
                <w:rFonts w:hint="eastAsia"/>
                <w:kern w:val="0"/>
                <w:sz w:val="24"/>
                <w:szCs w:val="24"/>
              </w:rPr>
              <w:t>）</w:t>
            </w:r>
            <w:bookmarkStart w:id="31" w:name="OLE_LINK20"/>
            <w:bookmarkStart w:id="32" w:name="OLE_LINK21"/>
            <w:r w:rsidRPr="00F945B0">
              <w:rPr>
                <w:rFonts w:hint="eastAsia"/>
                <w:kern w:val="0"/>
                <w:sz w:val="24"/>
                <w:szCs w:val="24"/>
              </w:rPr>
              <w:t>提供项目经理本科或以上学历的毕业证书</w:t>
            </w:r>
            <w:bookmarkEnd w:id="31"/>
            <w:bookmarkEnd w:id="32"/>
            <w:proofErr w:type="gramStart"/>
            <w:r w:rsidRPr="00F945B0">
              <w:rPr>
                <w:rFonts w:hint="eastAsia"/>
                <w:kern w:val="0"/>
                <w:sz w:val="24"/>
                <w:szCs w:val="24"/>
              </w:rPr>
              <w:t>扫描件且满足</w:t>
            </w:r>
            <w:proofErr w:type="gramEnd"/>
            <w:r w:rsidRPr="00F945B0">
              <w:rPr>
                <w:rFonts w:hint="eastAsia"/>
                <w:kern w:val="0"/>
                <w:sz w:val="24"/>
                <w:szCs w:val="24"/>
              </w:rPr>
              <w:t>招标文件要求：</w:t>
            </w:r>
            <w:r w:rsidR="00191705">
              <w:rPr>
                <w:rFonts w:hint="eastAsia"/>
                <w:kern w:val="0"/>
                <w:sz w:val="24"/>
                <w:szCs w:val="24"/>
              </w:rPr>
              <w:t>1</w:t>
            </w:r>
            <w:r w:rsidRPr="00F945B0">
              <w:rPr>
                <w:rFonts w:hint="eastAsia"/>
                <w:kern w:val="0"/>
                <w:sz w:val="24"/>
                <w:szCs w:val="24"/>
              </w:rPr>
              <w:t>分，其他：</w:t>
            </w:r>
            <w:r w:rsidRPr="00F945B0">
              <w:rPr>
                <w:rFonts w:hint="eastAsia"/>
                <w:kern w:val="0"/>
                <w:sz w:val="24"/>
                <w:szCs w:val="24"/>
              </w:rPr>
              <w:t>0</w:t>
            </w:r>
            <w:r w:rsidRPr="00F945B0">
              <w:rPr>
                <w:rFonts w:hint="eastAsia"/>
                <w:kern w:val="0"/>
                <w:sz w:val="24"/>
                <w:szCs w:val="24"/>
              </w:rPr>
              <w:t>分；</w:t>
            </w:r>
          </w:p>
          <w:p w:rsidR="00161A4F" w:rsidRPr="00F945B0" w:rsidRDefault="00CA7348">
            <w:pPr>
              <w:widowControl/>
              <w:adjustRightInd w:val="0"/>
              <w:snapToGrid w:val="0"/>
              <w:spacing w:line="360" w:lineRule="auto"/>
              <w:rPr>
                <w:kern w:val="0"/>
                <w:sz w:val="24"/>
                <w:szCs w:val="24"/>
              </w:rPr>
            </w:pPr>
            <w:bookmarkStart w:id="33" w:name="OLE_LINK100"/>
            <w:bookmarkStart w:id="34" w:name="OLE_LINK101"/>
            <w:bookmarkEnd w:id="30"/>
            <w:r w:rsidRPr="00F945B0">
              <w:rPr>
                <w:rFonts w:hint="eastAsia"/>
                <w:kern w:val="0"/>
                <w:sz w:val="24"/>
                <w:szCs w:val="24"/>
              </w:rPr>
              <w:t>（</w:t>
            </w:r>
            <w:r w:rsidRPr="00F945B0">
              <w:rPr>
                <w:rFonts w:hint="eastAsia"/>
                <w:kern w:val="0"/>
                <w:sz w:val="24"/>
                <w:szCs w:val="24"/>
              </w:rPr>
              <w:t>2</w:t>
            </w:r>
            <w:r w:rsidRPr="00F945B0">
              <w:rPr>
                <w:rFonts w:hint="eastAsia"/>
                <w:kern w:val="0"/>
                <w:sz w:val="24"/>
                <w:szCs w:val="24"/>
              </w:rPr>
              <w:t>）提供项目经理用户服务证明扫描件（加盖用户单位公章），用户服务证明能表明该项目经理具备三年（含三年）以上非住宅物业管理经验的：</w:t>
            </w:r>
            <w:r w:rsidR="00191705">
              <w:rPr>
                <w:rFonts w:hint="eastAsia"/>
                <w:kern w:val="0"/>
                <w:sz w:val="24"/>
                <w:szCs w:val="24"/>
              </w:rPr>
              <w:t>1</w:t>
            </w:r>
            <w:r w:rsidRPr="00F945B0">
              <w:rPr>
                <w:rFonts w:hint="eastAsia"/>
                <w:kern w:val="0"/>
                <w:sz w:val="24"/>
                <w:szCs w:val="24"/>
              </w:rPr>
              <w:t>分，其他：</w:t>
            </w:r>
            <w:r w:rsidRPr="00F945B0">
              <w:rPr>
                <w:rFonts w:hint="eastAsia"/>
                <w:kern w:val="0"/>
                <w:sz w:val="24"/>
                <w:szCs w:val="24"/>
              </w:rPr>
              <w:t>0</w:t>
            </w:r>
            <w:r w:rsidRPr="00F945B0">
              <w:rPr>
                <w:rFonts w:hint="eastAsia"/>
                <w:kern w:val="0"/>
                <w:sz w:val="24"/>
                <w:szCs w:val="24"/>
              </w:rPr>
              <w:t>分；</w:t>
            </w:r>
          </w:p>
          <w:p w:rsidR="00161A4F" w:rsidRDefault="00CA7348">
            <w:pPr>
              <w:widowControl/>
              <w:adjustRightInd w:val="0"/>
              <w:snapToGrid w:val="0"/>
              <w:spacing w:line="360" w:lineRule="auto"/>
              <w:rPr>
                <w:rFonts w:hint="eastAsia"/>
                <w:kern w:val="0"/>
                <w:sz w:val="24"/>
                <w:szCs w:val="24"/>
              </w:rPr>
            </w:pPr>
            <w:bookmarkStart w:id="35" w:name="OLE_LINK104"/>
            <w:bookmarkEnd w:id="33"/>
            <w:bookmarkEnd w:id="34"/>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r w:rsidR="00027DFA">
              <w:rPr>
                <w:rFonts w:hint="eastAsia"/>
                <w:kern w:val="0"/>
                <w:sz w:val="24"/>
                <w:szCs w:val="24"/>
              </w:rPr>
              <w:t>；</w:t>
            </w:r>
          </w:p>
          <w:p w:rsidR="00F945B0" w:rsidRPr="00F945B0" w:rsidRDefault="00F945B0">
            <w:pPr>
              <w:widowControl/>
              <w:adjustRightInd w:val="0"/>
              <w:snapToGrid w:val="0"/>
              <w:spacing w:line="360" w:lineRule="auto"/>
              <w:rPr>
                <w:kern w:val="0"/>
                <w:sz w:val="24"/>
                <w:szCs w:val="24"/>
              </w:rPr>
            </w:pPr>
            <w:bookmarkStart w:id="36" w:name="OLE_LINK105"/>
            <w:bookmarkEnd w:id="35"/>
            <w:r w:rsidRPr="00F945B0">
              <w:rPr>
                <w:rFonts w:hint="eastAsia"/>
                <w:kern w:val="0"/>
                <w:sz w:val="24"/>
                <w:szCs w:val="24"/>
              </w:rPr>
              <w:t>（</w:t>
            </w:r>
            <w:r w:rsidRPr="00F945B0">
              <w:rPr>
                <w:rFonts w:hint="eastAsia"/>
                <w:kern w:val="0"/>
                <w:sz w:val="24"/>
                <w:szCs w:val="24"/>
              </w:rPr>
              <w:t>4</w:t>
            </w:r>
            <w:r w:rsidRPr="00F945B0">
              <w:rPr>
                <w:rFonts w:hint="eastAsia"/>
                <w:kern w:val="0"/>
                <w:sz w:val="24"/>
                <w:szCs w:val="24"/>
              </w:rPr>
              <w:t>）提供项目经理卫生防疫部门或医疗机构颁发的《健康证》扫描件的：</w:t>
            </w:r>
            <w:r w:rsidRPr="00F945B0">
              <w:rPr>
                <w:rFonts w:hint="eastAsia"/>
                <w:kern w:val="0"/>
                <w:sz w:val="24"/>
                <w:szCs w:val="24"/>
              </w:rPr>
              <w:t>1</w:t>
            </w:r>
            <w:r w:rsidRPr="00F945B0">
              <w:rPr>
                <w:rFonts w:hint="eastAsia"/>
                <w:kern w:val="0"/>
                <w:sz w:val="24"/>
                <w:szCs w:val="24"/>
              </w:rPr>
              <w:t>分，其他</w:t>
            </w:r>
            <w:r w:rsidRPr="00F945B0">
              <w:rPr>
                <w:rFonts w:hint="eastAsia"/>
                <w:kern w:val="0"/>
                <w:sz w:val="24"/>
                <w:szCs w:val="24"/>
              </w:rPr>
              <w:t>0</w:t>
            </w:r>
            <w:r w:rsidRPr="00F945B0">
              <w:rPr>
                <w:rFonts w:hint="eastAsia"/>
                <w:kern w:val="0"/>
                <w:sz w:val="24"/>
                <w:szCs w:val="24"/>
              </w:rPr>
              <w:t>分。</w:t>
            </w:r>
            <w:bookmarkEnd w:id="36"/>
          </w:p>
        </w:tc>
        <w:tc>
          <w:tcPr>
            <w:tcW w:w="1143" w:type="dxa"/>
            <w:vAlign w:val="center"/>
          </w:tcPr>
          <w:p w:rsidR="00161A4F" w:rsidRPr="00496837" w:rsidRDefault="00F945B0">
            <w:pPr>
              <w:widowControl/>
              <w:adjustRightInd w:val="0"/>
              <w:snapToGrid w:val="0"/>
              <w:spacing w:line="360" w:lineRule="auto"/>
              <w:jc w:val="center"/>
              <w:rPr>
                <w:kern w:val="0"/>
                <w:sz w:val="24"/>
                <w:szCs w:val="24"/>
              </w:rPr>
            </w:pPr>
            <w:r w:rsidRPr="00496837">
              <w:rPr>
                <w:rFonts w:hint="eastAsia"/>
                <w:kern w:val="0"/>
                <w:sz w:val="24"/>
                <w:szCs w:val="24"/>
              </w:rPr>
              <w:t>4</w:t>
            </w:r>
          </w:p>
        </w:tc>
      </w:tr>
      <w:tr w:rsidR="00161A4F">
        <w:trPr>
          <w:trHeight w:val="1050"/>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37" w:name="_Hlk211861487"/>
            <w:r>
              <w:rPr>
                <w:kern w:val="0"/>
                <w:sz w:val="24"/>
                <w:szCs w:val="24"/>
              </w:rPr>
              <w:t>4</w:t>
            </w:r>
          </w:p>
        </w:tc>
        <w:tc>
          <w:tcPr>
            <w:tcW w:w="1419"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派驻</w:t>
            </w:r>
            <w:r w:rsidRPr="00143A4F">
              <w:rPr>
                <w:rFonts w:hint="eastAsia"/>
                <w:kern w:val="0"/>
                <w:sz w:val="24"/>
                <w:szCs w:val="24"/>
              </w:rPr>
              <w:t>部门</w:t>
            </w:r>
            <w:bookmarkStart w:id="38" w:name="OLE_LINK7"/>
            <w:r w:rsidRPr="00143A4F">
              <w:rPr>
                <w:rFonts w:hint="eastAsia"/>
                <w:kern w:val="0"/>
                <w:sz w:val="24"/>
                <w:szCs w:val="24"/>
              </w:rPr>
              <w:t>管理人员</w:t>
            </w:r>
            <w:bookmarkEnd w:id="38"/>
            <w:r>
              <w:rPr>
                <w:rFonts w:hint="eastAsia"/>
                <w:kern w:val="0"/>
                <w:sz w:val="24"/>
                <w:szCs w:val="24"/>
              </w:rPr>
              <w:t>评价</w:t>
            </w:r>
          </w:p>
        </w:tc>
        <w:tc>
          <w:tcPr>
            <w:tcW w:w="7311" w:type="dxa"/>
            <w:vAlign w:val="center"/>
          </w:tcPr>
          <w:p w:rsidR="00161A4F" w:rsidRDefault="00CA7348">
            <w:pPr>
              <w:widowControl/>
              <w:adjustRightInd w:val="0"/>
              <w:snapToGrid w:val="0"/>
              <w:spacing w:line="360" w:lineRule="auto"/>
              <w:rPr>
                <w:kern w:val="0"/>
                <w:sz w:val="24"/>
                <w:szCs w:val="24"/>
              </w:rPr>
            </w:pPr>
            <w:bookmarkStart w:id="39" w:name="_Hlk211861495"/>
            <w:r>
              <w:rPr>
                <w:rFonts w:hint="eastAsia"/>
                <w:kern w:val="0"/>
                <w:sz w:val="24"/>
                <w:szCs w:val="24"/>
              </w:rPr>
              <w:t>投入的部门</w:t>
            </w:r>
            <w:r w:rsidR="00143A4F" w:rsidRPr="00143A4F">
              <w:rPr>
                <w:rFonts w:hint="eastAsia"/>
                <w:kern w:val="0"/>
                <w:sz w:val="24"/>
                <w:szCs w:val="24"/>
              </w:rPr>
              <w:t>管理人员</w:t>
            </w:r>
            <w:r>
              <w:rPr>
                <w:rFonts w:hint="eastAsia"/>
                <w:kern w:val="0"/>
                <w:sz w:val="24"/>
                <w:szCs w:val="24"/>
              </w:rPr>
              <w:t>为投标单位正式员工，提供部门</w:t>
            </w:r>
            <w:r w:rsidR="00143A4F">
              <w:rPr>
                <w:rFonts w:hint="eastAsia"/>
                <w:kern w:val="0"/>
                <w:sz w:val="24"/>
                <w:szCs w:val="24"/>
              </w:rPr>
              <w:t>管理人员</w:t>
            </w:r>
            <w:r>
              <w:rPr>
                <w:rFonts w:hint="eastAsia"/>
                <w:kern w:val="0"/>
                <w:sz w:val="24"/>
                <w:szCs w:val="24"/>
              </w:rPr>
              <w:t>姓名、部门</w:t>
            </w:r>
            <w:r w:rsidR="00143A4F">
              <w:rPr>
                <w:rFonts w:hint="eastAsia"/>
                <w:kern w:val="0"/>
                <w:sz w:val="24"/>
                <w:szCs w:val="24"/>
              </w:rPr>
              <w:t>管理人员</w:t>
            </w:r>
            <w:r>
              <w:rPr>
                <w:rFonts w:hint="eastAsia"/>
                <w:kern w:val="0"/>
                <w:sz w:val="24"/>
                <w:szCs w:val="24"/>
              </w:rPr>
              <w:t>开标日当月或上一月的由投标单位或其分公司缴纳社会保险证明扫描件，否则不予认定加分。</w:t>
            </w:r>
          </w:p>
          <w:p w:rsidR="00161A4F" w:rsidRPr="00E63744" w:rsidRDefault="00CA7348">
            <w:pPr>
              <w:widowControl/>
              <w:adjustRightInd w:val="0"/>
              <w:snapToGrid w:val="0"/>
              <w:spacing w:line="360" w:lineRule="auto"/>
              <w:rPr>
                <w:kern w:val="0"/>
                <w:sz w:val="24"/>
                <w:szCs w:val="24"/>
              </w:rPr>
            </w:pPr>
            <w:bookmarkStart w:id="40" w:name="OLE_LINK26"/>
            <w:bookmarkStart w:id="41" w:name="OLE_LINK33"/>
            <w:bookmarkStart w:id="42" w:name="OLE_LINK114"/>
            <w:bookmarkStart w:id="43" w:name="OLE_LINK115"/>
            <w:bookmarkEnd w:id="39"/>
            <w:r>
              <w:rPr>
                <w:rFonts w:hint="eastAsia"/>
                <w:kern w:val="0"/>
                <w:sz w:val="24"/>
                <w:szCs w:val="24"/>
              </w:rPr>
              <w:t>（</w:t>
            </w:r>
            <w:r>
              <w:rPr>
                <w:kern w:val="0"/>
                <w:sz w:val="24"/>
                <w:szCs w:val="24"/>
              </w:rPr>
              <w:t>1</w:t>
            </w:r>
            <w:r>
              <w:rPr>
                <w:rFonts w:hint="eastAsia"/>
                <w:kern w:val="0"/>
                <w:sz w:val="24"/>
                <w:szCs w:val="24"/>
              </w:rPr>
              <w:t>）</w:t>
            </w:r>
            <w:bookmarkStart w:id="44" w:name="OLE_LINK16"/>
            <w:bookmarkStart w:id="45" w:name="OLE_LINK14"/>
            <w:r>
              <w:rPr>
                <w:rFonts w:asciiTheme="minorEastAsia" w:hAnsiTheme="minorEastAsia" w:cs="宋体" w:hint="eastAsia"/>
                <w:b/>
                <w:kern w:val="0"/>
                <w:sz w:val="24"/>
                <w:szCs w:val="24"/>
              </w:rPr>
              <w:t>保安队长</w:t>
            </w:r>
            <w:bookmarkEnd w:id="44"/>
            <w:bookmarkEnd w:id="45"/>
            <w:r>
              <w:rPr>
                <w:rFonts w:hint="eastAsia"/>
                <w:kern w:val="0"/>
                <w:sz w:val="24"/>
                <w:szCs w:val="24"/>
              </w:rPr>
              <w:t>：提供</w:t>
            </w:r>
            <w:bookmarkStart w:id="46" w:name="OLE_LINK106"/>
            <w:r>
              <w:rPr>
                <w:rFonts w:hint="eastAsia"/>
                <w:kern w:val="0"/>
                <w:sz w:val="24"/>
                <w:szCs w:val="24"/>
              </w:rPr>
              <w:t>《职业资格证书（建（构）筑物消防员）或消防设施操作员》（四级及以上）证书</w:t>
            </w:r>
            <w:bookmarkEnd w:id="46"/>
            <w:r>
              <w:rPr>
                <w:rFonts w:hint="eastAsia"/>
                <w:kern w:val="0"/>
                <w:sz w:val="24"/>
                <w:szCs w:val="24"/>
              </w:rPr>
              <w:t>、公安机关盖章的《保安员》证、卫生防疫部门或医疗机构颁发的《健康证》三证书</w:t>
            </w:r>
            <w:proofErr w:type="gramStart"/>
            <w:r>
              <w:rPr>
                <w:rFonts w:hint="eastAsia"/>
                <w:kern w:val="0"/>
                <w:sz w:val="24"/>
                <w:szCs w:val="24"/>
              </w:rPr>
              <w:t>扫描件且满足</w:t>
            </w:r>
            <w:proofErr w:type="gramEnd"/>
            <w:r>
              <w:rPr>
                <w:rFonts w:hint="eastAsia"/>
                <w:kern w:val="0"/>
                <w:sz w:val="24"/>
                <w:szCs w:val="24"/>
              </w:rPr>
              <w:t>招标文件要求的：</w:t>
            </w:r>
            <w:r>
              <w:rPr>
                <w:kern w:val="0"/>
                <w:sz w:val="24"/>
                <w:szCs w:val="24"/>
              </w:rPr>
              <w:t>1</w:t>
            </w:r>
            <w:r>
              <w:rPr>
                <w:rFonts w:hint="eastAsia"/>
                <w:kern w:val="0"/>
                <w:sz w:val="24"/>
                <w:szCs w:val="24"/>
              </w:rPr>
              <w:t>分，其他：</w:t>
            </w:r>
            <w:r>
              <w:rPr>
                <w:kern w:val="0"/>
                <w:sz w:val="24"/>
                <w:szCs w:val="24"/>
              </w:rPr>
              <w:t>0</w:t>
            </w:r>
            <w:r w:rsidRPr="00E63744">
              <w:rPr>
                <w:rFonts w:hint="eastAsia"/>
                <w:kern w:val="0"/>
                <w:sz w:val="24"/>
                <w:szCs w:val="24"/>
              </w:rPr>
              <w:t>分；</w:t>
            </w:r>
          </w:p>
          <w:p w:rsidR="00161A4F" w:rsidRDefault="00CA7348">
            <w:pPr>
              <w:widowControl/>
              <w:adjustRightInd w:val="0"/>
              <w:snapToGrid w:val="0"/>
              <w:spacing w:line="360" w:lineRule="auto"/>
              <w:rPr>
                <w:kern w:val="0"/>
                <w:sz w:val="24"/>
                <w:szCs w:val="24"/>
              </w:rPr>
            </w:pPr>
            <w:bookmarkStart w:id="47" w:name="OLE_LINK116"/>
            <w:bookmarkStart w:id="48" w:name="OLE_LINK117"/>
            <w:bookmarkEnd w:id="42"/>
            <w:bookmarkEnd w:id="43"/>
            <w:r w:rsidRPr="00E63744">
              <w:rPr>
                <w:rFonts w:hint="eastAsia"/>
                <w:kern w:val="0"/>
                <w:sz w:val="24"/>
                <w:szCs w:val="24"/>
              </w:rPr>
              <w:t>（</w:t>
            </w:r>
            <w:r w:rsidRPr="00E63744">
              <w:rPr>
                <w:kern w:val="0"/>
                <w:sz w:val="24"/>
                <w:szCs w:val="24"/>
              </w:rPr>
              <w:t>2</w:t>
            </w:r>
            <w:r w:rsidRPr="00E63744">
              <w:rPr>
                <w:rFonts w:hint="eastAsia"/>
                <w:kern w:val="0"/>
                <w:sz w:val="24"/>
                <w:szCs w:val="24"/>
              </w:rPr>
              <w:t>）</w:t>
            </w:r>
            <w:r w:rsidRPr="00E63744">
              <w:rPr>
                <w:rFonts w:asciiTheme="minorEastAsia" w:hAnsiTheme="minorEastAsia" w:cs="宋体" w:hint="eastAsia"/>
                <w:b/>
                <w:kern w:val="0"/>
                <w:sz w:val="24"/>
                <w:szCs w:val="24"/>
              </w:rPr>
              <w:t>保安队长</w:t>
            </w:r>
            <w:r w:rsidRPr="00E63744">
              <w:rPr>
                <w:rFonts w:hint="eastAsia"/>
                <w:kern w:val="0"/>
                <w:sz w:val="24"/>
                <w:szCs w:val="24"/>
              </w:rPr>
              <w:t>：提供保安队长服务证明扫</w:t>
            </w:r>
            <w:r>
              <w:rPr>
                <w:rFonts w:hint="eastAsia"/>
                <w:kern w:val="0"/>
                <w:sz w:val="24"/>
                <w:szCs w:val="24"/>
              </w:rPr>
              <w:t>描件（加盖用户单位公章），用户服务证明能表明</w:t>
            </w:r>
            <w:proofErr w:type="gramStart"/>
            <w:r>
              <w:rPr>
                <w:rFonts w:hint="eastAsia"/>
                <w:kern w:val="0"/>
                <w:sz w:val="24"/>
                <w:szCs w:val="24"/>
              </w:rPr>
              <w:t>该秩序</w:t>
            </w:r>
            <w:proofErr w:type="gramEnd"/>
            <w:r>
              <w:rPr>
                <w:rFonts w:hint="eastAsia"/>
                <w:kern w:val="0"/>
                <w:sz w:val="24"/>
                <w:szCs w:val="24"/>
              </w:rPr>
              <w:t>主管具备三年（含三年）以上非住宅秩序管理</w:t>
            </w:r>
            <w:r>
              <w:rPr>
                <w:rFonts w:hint="eastAsia"/>
                <w:kern w:val="0"/>
                <w:sz w:val="24"/>
                <w:szCs w:val="24"/>
              </w:rPr>
              <w:lastRenderedPageBreak/>
              <w:t>相关经验的</w:t>
            </w:r>
            <w:bookmarkStart w:id="49" w:name="OLE_LINK98"/>
            <w:bookmarkStart w:id="50" w:name="OLE_LINK99"/>
            <w:r>
              <w:rPr>
                <w:rFonts w:hint="eastAsia"/>
                <w:kern w:val="0"/>
                <w:sz w:val="24"/>
                <w:szCs w:val="24"/>
              </w:rPr>
              <w:t>：</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bookmarkEnd w:id="49"/>
            <w:bookmarkEnd w:id="50"/>
          </w:p>
          <w:p w:rsidR="00161A4F" w:rsidRDefault="00CA7348">
            <w:pPr>
              <w:widowControl/>
              <w:adjustRightInd w:val="0"/>
              <w:snapToGrid w:val="0"/>
              <w:spacing w:line="360" w:lineRule="auto"/>
              <w:rPr>
                <w:kern w:val="0"/>
                <w:sz w:val="24"/>
                <w:szCs w:val="24"/>
              </w:rPr>
            </w:pPr>
            <w:bookmarkStart w:id="51" w:name="_Hlk211861555"/>
            <w:bookmarkEnd w:id="40"/>
            <w:bookmarkEnd w:id="41"/>
            <w:bookmarkEnd w:id="47"/>
            <w:bookmarkEnd w:id="48"/>
            <w:r>
              <w:rPr>
                <w:rFonts w:hint="eastAsia"/>
                <w:kern w:val="0"/>
                <w:sz w:val="24"/>
                <w:szCs w:val="24"/>
              </w:rPr>
              <w:t>（</w:t>
            </w:r>
            <w:r>
              <w:rPr>
                <w:kern w:val="0"/>
                <w:sz w:val="24"/>
                <w:szCs w:val="24"/>
              </w:rPr>
              <w:t>3</w:t>
            </w:r>
            <w:r>
              <w:rPr>
                <w:rFonts w:hint="eastAsia"/>
                <w:kern w:val="0"/>
                <w:sz w:val="24"/>
                <w:szCs w:val="24"/>
              </w:rPr>
              <w:t>）</w:t>
            </w:r>
            <w:r>
              <w:rPr>
                <w:rFonts w:hint="eastAsia"/>
                <w:b/>
                <w:kern w:val="0"/>
                <w:sz w:val="24"/>
                <w:szCs w:val="24"/>
              </w:rPr>
              <w:t>工程主管</w:t>
            </w:r>
            <w:r>
              <w:rPr>
                <w:rFonts w:hint="eastAsia"/>
                <w:kern w:val="0"/>
                <w:sz w:val="24"/>
                <w:szCs w:val="24"/>
              </w:rPr>
              <w:t>：提供《特种作业操作证（低压电工作业）》、《特种作业操作证（高压电工作业）》、《特种作业操作证（高处作业）》、卫生防疫部门或医疗机构颁发的《健康证》四证书</w:t>
            </w:r>
            <w:proofErr w:type="gramStart"/>
            <w:r>
              <w:rPr>
                <w:rFonts w:hint="eastAsia"/>
                <w:kern w:val="0"/>
                <w:sz w:val="24"/>
                <w:szCs w:val="24"/>
              </w:rPr>
              <w:t>扫描件且满足</w:t>
            </w:r>
            <w:proofErr w:type="gramEnd"/>
            <w:r>
              <w:rPr>
                <w:rFonts w:hint="eastAsia"/>
                <w:kern w:val="0"/>
                <w:sz w:val="24"/>
                <w:szCs w:val="24"/>
              </w:rPr>
              <w:t>招标文件要求的：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161A4F" w:rsidRDefault="00CA7348">
            <w:pPr>
              <w:widowControl/>
              <w:adjustRightInd w:val="0"/>
              <w:snapToGrid w:val="0"/>
              <w:spacing w:line="360" w:lineRule="auto"/>
              <w:rPr>
                <w:kern w:val="0"/>
                <w:sz w:val="24"/>
                <w:szCs w:val="24"/>
              </w:rPr>
            </w:pPr>
            <w:bookmarkStart w:id="52" w:name="OLE_LINK118"/>
            <w:bookmarkStart w:id="53" w:name="OLE_LINK119"/>
            <w:bookmarkStart w:id="54" w:name="OLE_LINK120"/>
            <w:bookmarkEnd w:id="51"/>
            <w:r>
              <w:rPr>
                <w:rFonts w:hint="eastAsia"/>
                <w:kern w:val="0"/>
                <w:sz w:val="24"/>
                <w:szCs w:val="24"/>
              </w:rPr>
              <w:t>（</w:t>
            </w:r>
            <w:r>
              <w:rPr>
                <w:kern w:val="0"/>
                <w:sz w:val="24"/>
                <w:szCs w:val="24"/>
              </w:rPr>
              <w:t>4</w:t>
            </w:r>
            <w:r>
              <w:rPr>
                <w:rFonts w:hint="eastAsia"/>
                <w:kern w:val="0"/>
                <w:sz w:val="24"/>
                <w:szCs w:val="24"/>
              </w:rPr>
              <w:t>）</w:t>
            </w:r>
            <w:r>
              <w:rPr>
                <w:rFonts w:hint="eastAsia"/>
                <w:b/>
                <w:kern w:val="0"/>
                <w:sz w:val="24"/>
                <w:szCs w:val="24"/>
              </w:rPr>
              <w:t>工程主管</w:t>
            </w:r>
            <w:r>
              <w:rPr>
                <w:rFonts w:hint="eastAsia"/>
                <w:kern w:val="0"/>
                <w:sz w:val="24"/>
                <w:szCs w:val="24"/>
              </w:rPr>
              <w:t>：提供工程主管服务证明扫描件（加盖用户单位公章），用户服务证明能表明该工程主管具备三年（含三年）以上非住宅工程管理经验的：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161A4F" w:rsidRDefault="00CA7348">
            <w:pPr>
              <w:widowControl/>
              <w:adjustRightInd w:val="0"/>
              <w:snapToGrid w:val="0"/>
              <w:spacing w:line="360" w:lineRule="auto"/>
              <w:rPr>
                <w:kern w:val="0"/>
                <w:sz w:val="24"/>
                <w:szCs w:val="24"/>
              </w:rPr>
            </w:pPr>
            <w:bookmarkStart w:id="55" w:name="OLE_LINK121"/>
            <w:bookmarkStart w:id="56" w:name="OLE_LINK122"/>
            <w:bookmarkEnd w:id="52"/>
            <w:bookmarkEnd w:id="53"/>
            <w:bookmarkEnd w:id="54"/>
            <w:r>
              <w:rPr>
                <w:rFonts w:hint="eastAsia"/>
                <w:kern w:val="0"/>
                <w:sz w:val="24"/>
                <w:szCs w:val="24"/>
              </w:rPr>
              <w:t>（</w:t>
            </w:r>
            <w:r>
              <w:rPr>
                <w:kern w:val="0"/>
                <w:sz w:val="24"/>
                <w:szCs w:val="24"/>
              </w:rPr>
              <w:t>5</w:t>
            </w:r>
            <w:r>
              <w:rPr>
                <w:rFonts w:hint="eastAsia"/>
                <w:kern w:val="0"/>
                <w:sz w:val="24"/>
                <w:szCs w:val="24"/>
              </w:rPr>
              <w:t>）</w:t>
            </w:r>
            <w:r>
              <w:rPr>
                <w:rFonts w:hint="eastAsia"/>
                <w:b/>
                <w:kern w:val="0"/>
                <w:sz w:val="24"/>
                <w:szCs w:val="24"/>
              </w:rPr>
              <w:t>保洁</w:t>
            </w:r>
            <w:bookmarkStart w:id="57" w:name="OLE_LINK24"/>
            <w:r>
              <w:rPr>
                <w:rFonts w:hint="eastAsia"/>
                <w:b/>
                <w:kern w:val="0"/>
                <w:sz w:val="24"/>
                <w:szCs w:val="24"/>
              </w:rPr>
              <w:t>领班</w:t>
            </w:r>
            <w:bookmarkEnd w:id="57"/>
            <w:r>
              <w:rPr>
                <w:rFonts w:hint="eastAsia"/>
                <w:kern w:val="0"/>
                <w:sz w:val="24"/>
                <w:szCs w:val="24"/>
              </w:rPr>
              <w:t>：提供卫生防疫部门或医疗机构颁发的《健康证》证书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161A4F" w:rsidRDefault="00CA7348">
            <w:pPr>
              <w:widowControl/>
              <w:adjustRightInd w:val="0"/>
              <w:snapToGrid w:val="0"/>
              <w:spacing w:line="360" w:lineRule="auto"/>
              <w:rPr>
                <w:rFonts w:hint="eastAsia"/>
                <w:kern w:val="0"/>
                <w:sz w:val="24"/>
                <w:szCs w:val="24"/>
              </w:rPr>
            </w:pPr>
            <w:bookmarkStart w:id="58" w:name="OLE_LINK123"/>
            <w:bookmarkEnd w:id="55"/>
            <w:bookmarkEnd w:id="56"/>
            <w:r>
              <w:rPr>
                <w:rFonts w:hint="eastAsia"/>
                <w:kern w:val="0"/>
                <w:sz w:val="24"/>
                <w:szCs w:val="24"/>
              </w:rPr>
              <w:t>（</w:t>
            </w:r>
            <w:r>
              <w:rPr>
                <w:kern w:val="0"/>
                <w:sz w:val="24"/>
                <w:szCs w:val="24"/>
              </w:rPr>
              <w:t>6</w:t>
            </w:r>
            <w:r>
              <w:rPr>
                <w:rFonts w:hint="eastAsia"/>
                <w:kern w:val="0"/>
                <w:sz w:val="24"/>
                <w:szCs w:val="24"/>
              </w:rPr>
              <w:t>）</w:t>
            </w:r>
            <w:r>
              <w:rPr>
                <w:rFonts w:hint="eastAsia"/>
                <w:b/>
                <w:kern w:val="0"/>
                <w:sz w:val="24"/>
                <w:szCs w:val="24"/>
              </w:rPr>
              <w:t>保洁领班</w:t>
            </w:r>
            <w:r>
              <w:rPr>
                <w:rFonts w:hint="eastAsia"/>
                <w:kern w:val="0"/>
                <w:sz w:val="24"/>
                <w:szCs w:val="24"/>
              </w:rPr>
              <w:t>：提供</w:t>
            </w:r>
            <w:r w:rsidRPr="00E63744">
              <w:rPr>
                <w:rFonts w:hint="eastAsia"/>
                <w:kern w:val="0"/>
                <w:sz w:val="24"/>
                <w:szCs w:val="24"/>
              </w:rPr>
              <w:t>保洁领班服务证明扫描件（加盖用户单位公章），用户服务证明能表明该保洁主管具备</w:t>
            </w:r>
            <w:r>
              <w:rPr>
                <w:rFonts w:hint="eastAsia"/>
                <w:kern w:val="0"/>
                <w:sz w:val="24"/>
                <w:szCs w:val="24"/>
              </w:rPr>
              <w:t>三年（含三年）以上保洁管理经验的：</w:t>
            </w:r>
            <w:r>
              <w:rPr>
                <w:kern w:val="0"/>
                <w:sz w:val="24"/>
                <w:szCs w:val="24"/>
              </w:rPr>
              <w:t>1</w:t>
            </w:r>
            <w:r>
              <w:rPr>
                <w:rFonts w:hint="eastAsia"/>
                <w:kern w:val="0"/>
                <w:sz w:val="24"/>
                <w:szCs w:val="24"/>
              </w:rPr>
              <w:t>分，其他：</w:t>
            </w:r>
            <w:r>
              <w:rPr>
                <w:kern w:val="0"/>
                <w:sz w:val="24"/>
                <w:szCs w:val="24"/>
              </w:rPr>
              <w:t>0</w:t>
            </w:r>
            <w:r w:rsidR="00D23842">
              <w:rPr>
                <w:rFonts w:hint="eastAsia"/>
                <w:kern w:val="0"/>
                <w:sz w:val="24"/>
                <w:szCs w:val="24"/>
              </w:rPr>
              <w:t>分；</w:t>
            </w:r>
          </w:p>
          <w:p w:rsidR="00454515" w:rsidRPr="00454515" w:rsidRDefault="00454515" w:rsidP="00454515">
            <w:pPr>
              <w:widowControl/>
              <w:adjustRightInd w:val="0"/>
              <w:snapToGrid w:val="0"/>
              <w:spacing w:line="360" w:lineRule="auto"/>
              <w:rPr>
                <w:rFonts w:hint="eastAsia"/>
                <w:kern w:val="0"/>
                <w:sz w:val="24"/>
                <w:szCs w:val="24"/>
              </w:rPr>
            </w:pPr>
            <w:bookmarkStart w:id="59" w:name="OLE_LINK124"/>
            <w:bookmarkStart w:id="60" w:name="OLE_LINK125"/>
            <w:bookmarkEnd w:id="58"/>
            <w:r w:rsidRPr="00454515">
              <w:rPr>
                <w:rFonts w:hint="eastAsia"/>
                <w:kern w:val="0"/>
                <w:sz w:val="24"/>
                <w:szCs w:val="24"/>
              </w:rPr>
              <w:t>（</w:t>
            </w:r>
            <w:r w:rsidR="00BF702B">
              <w:rPr>
                <w:rFonts w:hint="eastAsia"/>
                <w:kern w:val="0"/>
                <w:sz w:val="24"/>
                <w:szCs w:val="24"/>
              </w:rPr>
              <w:t>7</w:t>
            </w:r>
            <w:r w:rsidRPr="00454515">
              <w:rPr>
                <w:rFonts w:hint="eastAsia"/>
                <w:kern w:val="0"/>
                <w:sz w:val="24"/>
                <w:szCs w:val="24"/>
              </w:rPr>
              <w:t>）</w:t>
            </w:r>
            <w:bookmarkStart w:id="61" w:name="OLE_LINK34"/>
            <w:bookmarkStart w:id="62" w:name="OLE_LINK35"/>
            <w:r w:rsidRPr="00454515">
              <w:rPr>
                <w:rFonts w:asciiTheme="minorEastAsia" w:hAnsiTheme="minorEastAsia" w:cs="宋体" w:hint="eastAsia"/>
                <w:b/>
                <w:kern w:val="0"/>
                <w:sz w:val="24"/>
                <w:szCs w:val="24"/>
              </w:rPr>
              <w:t>保安夜班班长</w:t>
            </w:r>
            <w:bookmarkEnd w:id="61"/>
            <w:bookmarkEnd w:id="62"/>
            <w:r w:rsidRPr="00454515">
              <w:rPr>
                <w:rFonts w:hint="eastAsia"/>
                <w:kern w:val="0"/>
                <w:sz w:val="24"/>
                <w:szCs w:val="24"/>
              </w:rPr>
              <w:t>：提供公安机关盖章的《保安员》证、卫生防疫部门或医疗机构颁发的《健康证》</w:t>
            </w:r>
            <w:r w:rsidR="008A0A5F">
              <w:rPr>
                <w:rFonts w:hint="eastAsia"/>
                <w:kern w:val="0"/>
                <w:sz w:val="24"/>
                <w:szCs w:val="24"/>
              </w:rPr>
              <w:t>双</w:t>
            </w:r>
            <w:r w:rsidRPr="00454515">
              <w:rPr>
                <w:rFonts w:hint="eastAsia"/>
                <w:kern w:val="0"/>
                <w:sz w:val="24"/>
                <w:szCs w:val="24"/>
              </w:rPr>
              <w:t>证书</w:t>
            </w:r>
            <w:proofErr w:type="gramStart"/>
            <w:r w:rsidRPr="00454515">
              <w:rPr>
                <w:rFonts w:hint="eastAsia"/>
                <w:kern w:val="0"/>
                <w:sz w:val="24"/>
                <w:szCs w:val="24"/>
              </w:rPr>
              <w:t>扫描件且满足</w:t>
            </w:r>
            <w:proofErr w:type="gramEnd"/>
            <w:r w:rsidRPr="00454515">
              <w:rPr>
                <w:rFonts w:hint="eastAsia"/>
                <w:kern w:val="0"/>
                <w:sz w:val="24"/>
                <w:szCs w:val="24"/>
              </w:rPr>
              <w:t>招标文件要求的：</w:t>
            </w:r>
            <w:r w:rsidRPr="00454515">
              <w:rPr>
                <w:rFonts w:hint="eastAsia"/>
                <w:kern w:val="0"/>
                <w:sz w:val="24"/>
                <w:szCs w:val="24"/>
              </w:rPr>
              <w:t>1</w:t>
            </w:r>
            <w:r w:rsidRPr="00454515">
              <w:rPr>
                <w:rFonts w:hint="eastAsia"/>
                <w:kern w:val="0"/>
                <w:sz w:val="24"/>
                <w:szCs w:val="24"/>
              </w:rPr>
              <w:t>分，其他：</w:t>
            </w:r>
            <w:r w:rsidRPr="00454515">
              <w:rPr>
                <w:rFonts w:hint="eastAsia"/>
                <w:kern w:val="0"/>
                <w:sz w:val="24"/>
                <w:szCs w:val="24"/>
              </w:rPr>
              <w:t>0</w:t>
            </w:r>
            <w:r w:rsidRPr="00454515">
              <w:rPr>
                <w:rFonts w:hint="eastAsia"/>
                <w:kern w:val="0"/>
                <w:sz w:val="24"/>
                <w:szCs w:val="24"/>
              </w:rPr>
              <w:t>分；</w:t>
            </w:r>
          </w:p>
          <w:p w:rsidR="00D23842" w:rsidRPr="00454515" w:rsidRDefault="00454515" w:rsidP="00454515">
            <w:pPr>
              <w:widowControl/>
              <w:adjustRightInd w:val="0"/>
              <w:snapToGrid w:val="0"/>
              <w:spacing w:line="360" w:lineRule="auto"/>
              <w:rPr>
                <w:kern w:val="0"/>
                <w:sz w:val="24"/>
                <w:szCs w:val="24"/>
              </w:rPr>
            </w:pPr>
            <w:bookmarkStart w:id="63" w:name="OLE_LINK126"/>
            <w:bookmarkEnd w:id="59"/>
            <w:bookmarkEnd w:id="60"/>
            <w:r w:rsidRPr="00454515">
              <w:rPr>
                <w:rFonts w:hint="eastAsia"/>
                <w:kern w:val="0"/>
                <w:sz w:val="24"/>
                <w:szCs w:val="24"/>
              </w:rPr>
              <w:t>（</w:t>
            </w:r>
            <w:r w:rsidR="00BF702B">
              <w:rPr>
                <w:rFonts w:hint="eastAsia"/>
                <w:kern w:val="0"/>
                <w:sz w:val="24"/>
                <w:szCs w:val="24"/>
              </w:rPr>
              <w:t>8</w:t>
            </w:r>
            <w:r w:rsidRPr="00454515">
              <w:rPr>
                <w:rFonts w:hint="eastAsia"/>
                <w:kern w:val="0"/>
                <w:sz w:val="24"/>
                <w:szCs w:val="24"/>
              </w:rPr>
              <w:t>）</w:t>
            </w:r>
            <w:bookmarkStart w:id="64" w:name="OLE_LINK36"/>
            <w:bookmarkStart w:id="65" w:name="OLE_LINK37"/>
            <w:r w:rsidR="008A0A5F" w:rsidRPr="00454515">
              <w:rPr>
                <w:rFonts w:asciiTheme="minorEastAsia" w:hAnsiTheme="minorEastAsia" w:cs="宋体" w:hint="eastAsia"/>
                <w:b/>
                <w:kern w:val="0"/>
                <w:sz w:val="24"/>
                <w:szCs w:val="24"/>
              </w:rPr>
              <w:t>保安夜班班长</w:t>
            </w:r>
            <w:bookmarkEnd w:id="64"/>
            <w:bookmarkEnd w:id="65"/>
            <w:r w:rsidRPr="00454515">
              <w:rPr>
                <w:rFonts w:hint="eastAsia"/>
                <w:kern w:val="0"/>
                <w:sz w:val="24"/>
                <w:szCs w:val="24"/>
              </w:rPr>
              <w:t>：提供</w:t>
            </w:r>
            <w:r w:rsidR="008A0A5F" w:rsidRPr="00F875E8">
              <w:rPr>
                <w:rFonts w:asciiTheme="minorEastAsia" w:hAnsiTheme="minorEastAsia" w:cs="宋体" w:hint="eastAsia"/>
                <w:kern w:val="0"/>
                <w:sz w:val="24"/>
                <w:szCs w:val="24"/>
              </w:rPr>
              <w:t>保安夜班班长</w:t>
            </w:r>
            <w:r w:rsidRPr="00454515">
              <w:rPr>
                <w:rFonts w:hint="eastAsia"/>
                <w:kern w:val="0"/>
                <w:sz w:val="24"/>
                <w:szCs w:val="24"/>
              </w:rPr>
              <w:t>服务证明扫描件（加盖用户单位公章），用户服务证明能表明</w:t>
            </w:r>
            <w:proofErr w:type="gramStart"/>
            <w:r w:rsidRPr="00454515">
              <w:rPr>
                <w:rFonts w:hint="eastAsia"/>
                <w:kern w:val="0"/>
                <w:sz w:val="24"/>
                <w:szCs w:val="24"/>
              </w:rPr>
              <w:t>该秩序</w:t>
            </w:r>
            <w:proofErr w:type="gramEnd"/>
            <w:r w:rsidRPr="00454515">
              <w:rPr>
                <w:rFonts w:hint="eastAsia"/>
                <w:kern w:val="0"/>
                <w:sz w:val="24"/>
                <w:szCs w:val="24"/>
              </w:rPr>
              <w:t>主管具备三年（含三年）以上非住宅秩序管理相关经验的：</w:t>
            </w:r>
            <w:r w:rsidRPr="00454515">
              <w:rPr>
                <w:rFonts w:hint="eastAsia"/>
                <w:kern w:val="0"/>
                <w:sz w:val="24"/>
                <w:szCs w:val="24"/>
              </w:rPr>
              <w:t>1</w:t>
            </w:r>
            <w:r w:rsidRPr="00454515">
              <w:rPr>
                <w:rFonts w:hint="eastAsia"/>
                <w:kern w:val="0"/>
                <w:sz w:val="24"/>
                <w:szCs w:val="24"/>
              </w:rPr>
              <w:t>分，其他：</w:t>
            </w:r>
            <w:r w:rsidRPr="00454515">
              <w:rPr>
                <w:rFonts w:hint="eastAsia"/>
                <w:kern w:val="0"/>
                <w:sz w:val="24"/>
                <w:szCs w:val="24"/>
              </w:rPr>
              <w:t>0</w:t>
            </w:r>
            <w:r>
              <w:rPr>
                <w:rFonts w:hint="eastAsia"/>
                <w:kern w:val="0"/>
                <w:sz w:val="24"/>
                <w:szCs w:val="24"/>
              </w:rPr>
              <w:t>分。</w:t>
            </w:r>
            <w:bookmarkEnd w:id="63"/>
          </w:p>
        </w:tc>
        <w:tc>
          <w:tcPr>
            <w:tcW w:w="1143" w:type="dxa"/>
            <w:vAlign w:val="center"/>
          </w:tcPr>
          <w:p w:rsidR="00161A4F" w:rsidRPr="00496837" w:rsidRDefault="000E1E26">
            <w:pPr>
              <w:widowControl/>
              <w:adjustRightInd w:val="0"/>
              <w:snapToGrid w:val="0"/>
              <w:spacing w:line="360" w:lineRule="auto"/>
              <w:jc w:val="center"/>
              <w:rPr>
                <w:kern w:val="0"/>
                <w:sz w:val="24"/>
                <w:szCs w:val="24"/>
              </w:rPr>
            </w:pPr>
            <w:r w:rsidRPr="00496837">
              <w:rPr>
                <w:rFonts w:hint="eastAsia"/>
                <w:kern w:val="0"/>
                <w:sz w:val="24"/>
                <w:szCs w:val="24"/>
              </w:rPr>
              <w:lastRenderedPageBreak/>
              <w:t>8</w:t>
            </w:r>
          </w:p>
        </w:tc>
      </w:tr>
      <w:tr w:rsidR="00161A4F">
        <w:trPr>
          <w:trHeight w:val="1050"/>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66" w:name="_Hlk211861654"/>
            <w:bookmarkEnd w:id="37"/>
            <w:r>
              <w:rPr>
                <w:rFonts w:hint="eastAsia"/>
                <w:kern w:val="0"/>
                <w:sz w:val="24"/>
                <w:szCs w:val="24"/>
              </w:rPr>
              <w:lastRenderedPageBreak/>
              <w:t>5</w:t>
            </w:r>
          </w:p>
        </w:tc>
        <w:tc>
          <w:tcPr>
            <w:tcW w:w="1419"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1133FA" w:rsidRDefault="001133FA" w:rsidP="001133FA">
            <w:pPr>
              <w:widowControl/>
              <w:adjustRightInd w:val="0"/>
              <w:snapToGrid w:val="0"/>
              <w:spacing w:line="360" w:lineRule="auto"/>
              <w:rPr>
                <w:kern w:val="0"/>
                <w:sz w:val="24"/>
                <w:szCs w:val="24"/>
              </w:rPr>
            </w:pPr>
            <w:bookmarkStart w:id="67" w:name="OLE_LINK130"/>
            <w:bookmarkStart w:id="68" w:name="OLE_LINK131"/>
            <w:r>
              <w:rPr>
                <w:rFonts w:hint="eastAsia"/>
                <w:kern w:val="0"/>
                <w:sz w:val="24"/>
                <w:szCs w:val="24"/>
              </w:rPr>
              <w:t>（</w:t>
            </w:r>
            <w:r>
              <w:rPr>
                <w:rFonts w:hint="eastAsia"/>
                <w:kern w:val="0"/>
                <w:sz w:val="24"/>
                <w:szCs w:val="24"/>
              </w:rPr>
              <w:t>1</w:t>
            </w:r>
            <w:r>
              <w:rPr>
                <w:rFonts w:hint="eastAsia"/>
                <w:kern w:val="0"/>
                <w:sz w:val="24"/>
                <w:szCs w:val="24"/>
              </w:rPr>
              <w:t>）</w:t>
            </w:r>
            <w:r w:rsidRPr="009B0A24">
              <w:rPr>
                <w:rFonts w:asciiTheme="minorEastAsia" w:hAnsiTheme="minorEastAsia" w:cs="宋体" w:hint="eastAsia"/>
                <w:kern w:val="0"/>
                <w:sz w:val="24"/>
                <w:szCs w:val="24"/>
              </w:rPr>
              <w:t>保安员</w:t>
            </w:r>
            <w:r>
              <w:rPr>
                <w:rFonts w:hint="eastAsia"/>
                <w:kern w:val="0"/>
                <w:sz w:val="24"/>
                <w:szCs w:val="24"/>
              </w:rPr>
              <w:t>：提供</w:t>
            </w:r>
            <w:bookmarkStart w:id="69" w:name="OLE_LINK102"/>
            <w:bookmarkStart w:id="70" w:name="OLE_LINK103"/>
            <w:r>
              <w:rPr>
                <w:rFonts w:hint="eastAsia"/>
                <w:kern w:val="0"/>
                <w:sz w:val="24"/>
                <w:szCs w:val="24"/>
              </w:rPr>
              <w:t>公安机关盖章的</w:t>
            </w:r>
            <w:bookmarkEnd w:id="69"/>
            <w:bookmarkEnd w:id="70"/>
            <w:r>
              <w:rPr>
                <w:rFonts w:hint="eastAsia"/>
                <w:kern w:val="0"/>
                <w:sz w:val="24"/>
                <w:szCs w:val="24"/>
              </w:rPr>
              <w:t>《保安员》证、卫生防疫部门或医疗机构颁发的《健康证》证书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w:t>
            </w:r>
            <w:bookmarkStart w:id="71" w:name="OLE_LINK107"/>
            <w:bookmarkStart w:id="72" w:name="OLE_LINK108"/>
            <w:r>
              <w:rPr>
                <w:rFonts w:hint="eastAsia"/>
                <w:kern w:val="0"/>
                <w:sz w:val="24"/>
                <w:szCs w:val="24"/>
              </w:rPr>
              <w:t>每个合格的同时具有双</w:t>
            </w:r>
            <w:r w:rsidRPr="00927BBC">
              <w:rPr>
                <w:rFonts w:hint="eastAsia"/>
                <w:kern w:val="0"/>
                <w:sz w:val="24"/>
                <w:szCs w:val="24"/>
              </w:rPr>
              <w:t>证的人员</w:t>
            </w:r>
            <w:bookmarkEnd w:id="71"/>
            <w:bookmarkEnd w:id="72"/>
            <w:r>
              <w:rPr>
                <w:rFonts w:hint="eastAsia"/>
                <w:kern w:val="0"/>
                <w:sz w:val="24"/>
                <w:szCs w:val="24"/>
              </w:rPr>
              <w:t>得</w:t>
            </w:r>
            <w:r>
              <w:rPr>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1133FA" w:rsidRDefault="001133FA" w:rsidP="001133FA">
            <w:pPr>
              <w:widowControl/>
              <w:adjustRightInd w:val="0"/>
              <w:snapToGrid w:val="0"/>
              <w:spacing w:line="360" w:lineRule="auto"/>
              <w:rPr>
                <w:kern w:val="0"/>
                <w:sz w:val="24"/>
                <w:szCs w:val="24"/>
              </w:rPr>
            </w:pPr>
            <w:bookmarkStart w:id="73" w:name="OLE_LINK132"/>
            <w:bookmarkStart w:id="74" w:name="OLE_LINK133"/>
            <w:bookmarkEnd w:id="67"/>
            <w:bookmarkEnd w:id="68"/>
            <w:r>
              <w:rPr>
                <w:rFonts w:hint="eastAsia"/>
                <w:kern w:val="0"/>
                <w:sz w:val="24"/>
                <w:szCs w:val="24"/>
              </w:rPr>
              <w:t>（</w:t>
            </w:r>
            <w:r>
              <w:rPr>
                <w:rFonts w:hint="eastAsia"/>
                <w:kern w:val="0"/>
                <w:sz w:val="24"/>
                <w:szCs w:val="24"/>
              </w:rPr>
              <w:t>2</w:t>
            </w:r>
            <w:r>
              <w:rPr>
                <w:rFonts w:hint="eastAsia"/>
                <w:kern w:val="0"/>
                <w:sz w:val="24"/>
                <w:szCs w:val="24"/>
              </w:rPr>
              <w:t>）</w:t>
            </w:r>
            <w:r>
              <w:rPr>
                <w:rFonts w:asciiTheme="minorEastAsia" w:hAnsiTheme="minorEastAsia" w:cs="宋体" w:hint="eastAsia"/>
                <w:kern w:val="0"/>
                <w:sz w:val="24"/>
                <w:szCs w:val="24"/>
              </w:rPr>
              <w:t>保安员</w:t>
            </w:r>
            <w:r>
              <w:rPr>
                <w:rFonts w:hint="eastAsia"/>
                <w:kern w:val="0"/>
                <w:sz w:val="24"/>
                <w:szCs w:val="24"/>
              </w:rPr>
              <w:t>：提供上述</w:t>
            </w:r>
            <w:r>
              <w:rPr>
                <w:rFonts w:asciiTheme="minorEastAsia" w:hAnsiTheme="minorEastAsia" w:cs="宋体" w:hint="eastAsia"/>
                <w:kern w:val="0"/>
                <w:sz w:val="24"/>
                <w:szCs w:val="24"/>
              </w:rPr>
              <w:t>保安员</w:t>
            </w:r>
            <w:r>
              <w:rPr>
                <w:rFonts w:hint="eastAsia"/>
                <w:kern w:val="0"/>
                <w:sz w:val="24"/>
                <w:szCs w:val="24"/>
              </w:rPr>
              <w:t>（已提供（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1133FA" w:rsidRDefault="001133FA" w:rsidP="001133FA">
            <w:pPr>
              <w:widowControl/>
              <w:adjustRightInd w:val="0"/>
              <w:snapToGrid w:val="0"/>
              <w:spacing w:line="360" w:lineRule="auto"/>
              <w:rPr>
                <w:kern w:val="0"/>
                <w:sz w:val="24"/>
                <w:szCs w:val="24"/>
              </w:rPr>
            </w:pPr>
            <w:bookmarkStart w:id="75" w:name="OLE_LINK134"/>
            <w:bookmarkStart w:id="76" w:name="OLE_LINK135"/>
            <w:bookmarkEnd w:id="73"/>
            <w:bookmarkEnd w:id="74"/>
            <w:r>
              <w:rPr>
                <w:rFonts w:hint="eastAsia"/>
                <w:kern w:val="0"/>
                <w:sz w:val="24"/>
                <w:szCs w:val="24"/>
              </w:rPr>
              <w:t>（</w:t>
            </w:r>
            <w:r>
              <w:rPr>
                <w:rFonts w:hint="eastAsia"/>
                <w:kern w:val="0"/>
                <w:sz w:val="24"/>
                <w:szCs w:val="24"/>
              </w:rPr>
              <w:t>3</w:t>
            </w:r>
            <w:r>
              <w:rPr>
                <w:rFonts w:hint="eastAsia"/>
                <w:kern w:val="0"/>
                <w:sz w:val="24"/>
                <w:szCs w:val="24"/>
              </w:rPr>
              <w:t>）</w:t>
            </w:r>
            <w:r w:rsidRPr="009B0A24">
              <w:rPr>
                <w:rFonts w:asciiTheme="minorEastAsia" w:hAnsiTheme="minorEastAsia" w:cs="宋体" w:hint="eastAsia"/>
                <w:kern w:val="0"/>
                <w:sz w:val="24"/>
                <w:szCs w:val="24"/>
              </w:rPr>
              <w:t>消防监控员</w:t>
            </w:r>
            <w:r>
              <w:rPr>
                <w:rFonts w:hint="eastAsia"/>
                <w:kern w:val="0"/>
                <w:sz w:val="24"/>
                <w:szCs w:val="24"/>
              </w:rPr>
              <w:t>：提供《职业资格证书（建（构）筑物消防员）或消防设施操作员》（四级及以上）证书、卫生防疫部门或医疗机构颁发的《健康证》证书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w:t>
            </w:r>
            <w:bookmarkStart w:id="77" w:name="OLE_LINK110"/>
            <w:bookmarkStart w:id="78" w:name="OLE_LINK111"/>
            <w:r>
              <w:rPr>
                <w:rFonts w:hint="eastAsia"/>
                <w:kern w:val="0"/>
                <w:sz w:val="24"/>
                <w:szCs w:val="24"/>
              </w:rPr>
              <w:t>每个合格的同时具有双</w:t>
            </w:r>
            <w:r w:rsidRPr="00927BBC">
              <w:rPr>
                <w:rFonts w:hint="eastAsia"/>
                <w:kern w:val="0"/>
                <w:sz w:val="24"/>
                <w:szCs w:val="24"/>
              </w:rPr>
              <w:t>证的人员</w:t>
            </w:r>
            <w:bookmarkEnd w:id="77"/>
            <w:bookmarkEnd w:id="78"/>
            <w:r>
              <w:rPr>
                <w:rFonts w:hint="eastAsia"/>
                <w:kern w:val="0"/>
                <w:sz w:val="24"/>
                <w:szCs w:val="24"/>
              </w:rPr>
              <w:t>得</w:t>
            </w:r>
            <w:r>
              <w:rPr>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1133FA" w:rsidRPr="001133FA" w:rsidRDefault="001133FA" w:rsidP="001133FA">
            <w:pPr>
              <w:widowControl/>
              <w:adjustRightInd w:val="0"/>
              <w:snapToGrid w:val="0"/>
              <w:spacing w:line="360" w:lineRule="auto"/>
              <w:rPr>
                <w:kern w:val="0"/>
                <w:sz w:val="24"/>
                <w:szCs w:val="24"/>
              </w:rPr>
            </w:pPr>
            <w:bookmarkStart w:id="79" w:name="_Hlk211861755"/>
            <w:bookmarkStart w:id="80" w:name="OLE_LINK136"/>
            <w:bookmarkEnd w:id="75"/>
            <w:bookmarkEnd w:id="76"/>
            <w:r>
              <w:rPr>
                <w:rFonts w:hint="eastAsia"/>
                <w:kern w:val="0"/>
                <w:sz w:val="24"/>
                <w:szCs w:val="24"/>
              </w:rPr>
              <w:lastRenderedPageBreak/>
              <w:t>（</w:t>
            </w:r>
            <w:r>
              <w:rPr>
                <w:rFonts w:hint="eastAsia"/>
                <w:kern w:val="0"/>
                <w:sz w:val="24"/>
                <w:szCs w:val="24"/>
              </w:rPr>
              <w:t>4</w:t>
            </w:r>
            <w:r>
              <w:rPr>
                <w:rFonts w:hint="eastAsia"/>
                <w:kern w:val="0"/>
                <w:sz w:val="24"/>
                <w:szCs w:val="24"/>
              </w:rPr>
              <w:t>）</w:t>
            </w:r>
            <w:r>
              <w:rPr>
                <w:rFonts w:asciiTheme="minorEastAsia" w:hAnsiTheme="minorEastAsia" w:cs="宋体" w:hint="eastAsia"/>
                <w:kern w:val="0"/>
                <w:sz w:val="24"/>
                <w:szCs w:val="24"/>
              </w:rPr>
              <w:t>消防监控员</w:t>
            </w:r>
            <w:r>
              <w:rPr>
                <w:rFonts w:hint="eastAsia"/>
                <w:kern w:val="0"/>
                <w:sz w:val="24"/>
                <w:szCs w:val="24"/>
              </w:rPr>
              <w:t>：提供上述</w:t>
            </w:r>
            <w:r>
              <w:rPr>
                <w:rFonts w:asciiTheme="minorEastAsia" w:hAnsiTheme="minorEastAsia" w:cs="宋体" w:hint="eastAsia"/>
                <w:kern w:val="0"/>
                <w:sz w:val="24"/>
                <w:szCs w:val="24"/>
              </w:rPr>
              <w:t>消防监控员</w:t>
            </w:r>
            <w:r>
              <w:rPr>
                <w:rFonts w:hint="eastAsia"/>
                <w:kern w:val="0"/>
                <w:sz w:val="24"/>
                <w:szCs w:val="24"/>
              </w:rPr>
              <w:t>（已提供（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w:t>
            </w:r>
            <w:r w:rsidRPr="001133FA">
              <w:rPr>
                <w:rFonts w:hint="eastAsia"/>
                <w:kern w:val="0"/>
                <w:sz w:val="24"/>
                <w:szCs w:val="24"/>
              </w:rPr>
              <w:t>描件得</w:t>
            </w:r>
            <w:r w:rsidRPr="001133FA">
              <w:rPr>
                <w:kern w:val="0"/>
                <w:sz w:val="24"/>
                <w:szCs w:val="24"/>
              </w:rPr>
              <w:t>1</w:t>
            </w:r>
            <w:r w:rsidRPr="001133FA">
              <w:rPr>
                <w:rFonts w:hint="eastAsia"/>
                <w:kern w:val="0"/>
                <w:sz w:val="24"/>
                <w:szCs w:val="24"/>
              </w:rPr>
              <w:t>分，最多</w:t>
            </w:r>
            <w:r w:rsidRPr="001133FA">
              <w:rPr>
                <w:rFonts w:hint="eastAsia"/>
                <w:kern w:val="0"/>
                <w:sz w:val="24"/>
                <w:szCs w:val="24"/>
              </w:rPr>
              <w:t>3</w:t>
            </w:r>
            <w:r w:rsidRPr="001133FA">
              <w:rPr>
                <w:rFonts w:hint="eastAsia"/>
                <w:kern w:val="0"/>
                <w:sz w:val="24"/>
                <w:szCs w:val="24"/>
              </w:rPr>
              <w:t>分；</w:t>
            </w:r>
          </w:p>
          <w:p w:rsidR="001133FA" w:rsidRPr="001133FA" w:rsidRDefault="001133FA" w:rsidP="001133FA">
            <w:pPr>
              <w:widowControl/>
              <w:adjustRightInd w:val="0"/>
              <w:snapToGrid w:val="0"/>
              <w:spacing w:line="360" w:lineRule="auto"/>
              <w:rPr>
                <w:kern w:val="0"/>
                <w:sz w:val="24"/>
                <w:szCs w:val="24"/>
              </w:rPr>
            </w:pPr>
            <w:bookmarkStart w:id="81" w:name="OLE_LINK137"/>
            <w:bookmarkStart w:id="82" w:name="OLE_LINK138"/>
            <w:bookmarkEnd w:id="79"/>
            <w:bookmarkEnd w:id="80"/>
            <w:r w:rsidRPr="001133FA">
              <w:rPr>
                <w:rFonts w:hint="eastAsia"/>
                <w:kern w:val="0"/>
                <w:sz w:val="24"/>
                <w:szCs w:val="24"/>
              </w:rPr>
              <w:t>（</w:t>
            </w:r>
            <w:r w:rsidRPr="001133FA">
              <w:rPr>
                <w:rFonts w:hint="eastAsia"/>
                <w:kern w:val="0"/>
                <w:sz w:val="24"/>
                <w:szCs w:val="24"/>
              </w:rPr>
              <w:t>5</w:t>
            </w:r>
            <w:r w:rsidRPr="001133FA">
              <w:rPr>
                <w:rFonts w:hint="eastAsia"/>
                <w:kern w:val="0"/>
                <w:sz w:val="24"/>
                <w:szCs w:val="24"/>
              </w:rPr>
              <w:t>）综合维修人员：提供《特种作业操作证（低压电工作业）》、《特种设备安全管理和作业人员证（特种设备安全管理）》（项目代号</w:t>
            </w:r>
            <w:r w:rsidRPr="001133FA">
              <w:rPr>
                <w:rFonts w:hint="eastAsia"/>
                <w:kern w:val="0"/>
                <w:sz w:val="24"/>
                <w:szCs w:val="24"/>
              </w:rPr>
              <w:t>A</w:t>
            </w:r>
            <w:r w:rsidRPr="001133FA">
              <w:rPr>
                <w:rFonts w:hint="eastAsia"/>
                <w:kern w:val="0"/>
                <w:sz w:val="24"/>
                <w:szCs w:val="24"/>
              </w:rPr>
              <w:t>）或《特种设备作业人员证（</w:t>
            </w:r>
            <w:bookmarkStart w:id="83" w:name="OLE_LINK52"/>
            <w:bookmarkStart w:id="84" w:name="OLE_LINK53"/>
            <w:r w:rsidRPr="001133FA">
              <w:rPr>
                <w:rFonts w:hint="eastAsia"/>
                <w:kern w:val="0"/>
                <w:sz w:val="24"/>
                <w:szCs w:val="24"/>
              </w:rPr>
              <w:t>电梯作业</w:t>
            </w:r>
            <w:bookmarkEnd w:id="83"/>
            <w:bookmarkEnd w:id="84"/>
            <w:r w:rsidRPr="001133FA">
              <w:rPr>
                <w:rFonts w:hint="eastAsia"/>
                <w:kern w:val="0"/>
                <w:sz w:val="24"/>
                <w:szCs w:val="24"/>
              </w:rPr>
              <w:t>）》（项目代号</w:t>
            </w:r>
            <w:r w:rsidRPr="001133FA">
              <w:rPr>
                <w:rFonts w:hint="eastAsia"/>
                <w:kern w:val="0"/>
                <w:sz w:val="24"/>
                <w:szCs w:val="24"/>
              </w:rPr>
              <w:t>T</w:t>
            </w:r>
            <w:r w:rsidRPr="001133FA">
              <w:rPr>
                <w:rFonts w:hint="eastAsia"/>
                <w:kern w:val="0"/>
                <w:sz w:val="24"/>
                <w:szCs w:val="24"/>
              </w:rPr>
              <w:t>）、卫生防疫部门或医疗机构颁发的《健康证》证书</w:t>
            </w:r>
            <w:proofErr w:type="gramStart"/>
            <w:r w:rsidRPr="001133FA">
              <w:rPr>
                <w:rFonts w:hint="eastAsia"/>
                <w:kern w:val="0"/>
                <w:sz w:val="24"/>
                <w:szCs w:val="24"/>
              </w:rPr>
              <w:t>扫描件且满足</w:t>
            </w:r>
            <w:proofErr w:type="gramEnd"/>
            <w:r w:rsidRPr="001133FA">
              <w:rPr>
                <w:rFonts w:hint="eastAsia"/>
                <w:kern w:val="0"/>
                <w:sz w:val="24"/>
                <w:szCs w:val="24"/>
              </w:rPr>
              <w:t>招标文件要求，每个合格的同时具有三证的人员得</w:t>
            </w:r>
            <w:r w:rsidRPr="001133FA">
              <w:rPr>
                <w:kern w:val="0"/>
                <w:sz w:val="24"/>
                <w:szCs w:val="24"/>
              </w:rPr>
              <w:t>1</w:t>
            </w:r>
            <w:r w:rsidRPr="001133FA">
              <w:rPr>
                <w:rFonts w:hint="eastAsia"/>
                <w:kern w:val="0"/>
                <w:sz w:val="24"/>
                <w:szCs w:val="24"/>
              </w:rPr>
              <w:t>分，最多</w:t>
            </w:r>
            <w:r w:rsidRPr="001133FA">
              <w:rPr>
                <w:kern w:val="0"/>
                <w:sz w:val="24"/>
                <w:szCs w:val="24"/>
              </w:rPr>
              <w:t>1</w:t>
            </w:r>
            <w:r w:rsidRPr="001133FA">
              <w:rPr>
                <w:rFonts w:hint="eastAsia"/>
                <w:kern w:val="0"/>
                <w:sz w:val="24"/>
                <w:szCs w:val="24"/>
              </w:rPr>
              <w:t>分；</w:t>
            </w:r>
          </w:p>
          <w:bookmarkEnd w:id="81"/>
          <w:bookmarkEnd w:id="82"/>
          <w:p w:rsidR="001133FA" w:rsidRDefault="001133FA" w:rsidP="001133FA">
            <w:pPr>
              <w:widowControl/>
              <w:adjustRightInd w:val="0"/>
              <w:snapToGrid w:val="0"/>
              <w:spacing w:line="360" w:lineRule="auto"/>
              <w:rPr>
                <w:kern w:val="0"/>
                <w:sz w:val="24"/>
                <w:szCs w:val="24"/>
              </w:rPr>
            </w:pPr>
            <w:r w:rsidRPr="001133FA">
              <w:rPr>
                <w:rFonts w:hint="eastAsia"/>
                <w:kern w:val="0"/>
                <w:sz w:val="24"/>
                <w:szCs w:val="24"/>
              </w:rPr>
              <w:t>（</w:t>
            </w:r>
            <w:r w:rsidRPr="001133FA">
              <w:rPr>
                <w:rFonts w:hint="eastAsia"/>
                <w:kern w:val="0"/>
                <w:sz w:val="24"/>
                <w:szCs w:val="24"/>
              </w:rPr>
              <w:t>6</w:t>
            </w:r>
            <w:r w:rsidRPr="001133FA">
              <w:rPr>
                <w:rFonts w:hint="eastAsia"/>
                <w:kern w:val="0"/>
                <w:sz w:val="24"/>
                <w:szCs w:val="24"/>
              </w:rPr>
              <w:t>）综合维修人员：提供《特种作业操作证（低压电工作业）》、《特种作业操作证（高处作业证）》、卫生防疫部</w:t>
            </w:r>
            <w:r>
              <w:rPr>
                <w:rFonts w:hint="eastAsia"/>
                <w:kern w:val="0"/>
                <w:sz w:val="24"/>
                <w:szCs w:val="24"/>
              </w:rPr>
              <w:t>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招标文件要求，每个合格的同时具有三证的人员得</w:t>
            </w:r>
            <w:r>
              <w:rPr>
                <w:kern w:val="0"/>
                <w:sz w:val="24"/>
                <w:szCs w:val="24"/>
              </w:rPr>
              <w:t>1</w:t>
            </w:r>
            <w:r>
              <w:rPr>
                <w:rFonts w:hint="eastAsia"/>
                <w:kern w:val="0"/>
                <w:sz w:val="24"/>
                <w:szCs w:val="24"/>
              </w:rPr>
              <w:t>分，最多</w:t>
            </w:r>
            <w:r>
              <w:rPr>
                <w:kern w:val="0"/>
                <w:sz w:val="24"/>
                <w:szCs w:val="24"/>
              </w:rPr>
              <w:t>1</w:t>
            </w:r>
            <w:r>
              <w:rPr>
                <w:rFonts w:hint="eastAsia"/>
                <w:kern w:val="0"/>
                <w:sz w:val="24"/>
                <w:szCs w:val="24"/>
              </w:rPr>
              <w:t>分；</w:t>
            </w:r>
          </w:p>
          <w:p w:rsidR="001133FA" w:rsidRPr="00F60EA8" w:rsidRDefault="001133FA" w:rsidP="001133FA">
            <w:pPr>
              <w:widowControl/>
              <w:adjustRightInd w:val="0"/>
              <w:snapToGrid w:val="0"/>
              <w:spacing w:line="360" w:lineRule="auto"/>
              <w:rPr>
                <w:kern w:val="0"/>
                <w:sz w:val="24"/>
                <w:szCs w:val="24"/>
              </w:rPr>
            </w:pPr>
            <w:r w:rsidRPr="00F60EA8">
              <w:rPr>
                <w:rFonts w:hint="eastAsia"/>
                <w:kern w:val="0"/>
                <w:sz w:val="24"/>
                <w:szCs w:val="24"/>
              </w:rPr>
              <w:t>注：上述（</w:t>
            </w:r>
            <w:r>
              <w:rPr>
                <w:rFonts w:hint="eastAsia"/>
                <w:kern w:val="0"/>
                <w:sz w:val="24"/>
                <w:szCs w:val="24"/>
              </w:rPr>
              <w:t>5</w:t>
            </w:r>
            <w:r w:rsidRPr="00F60EA8">
              <w:rPr>
                <w:rFonts w:hint="eastAsia"/>
                <w:kern w:val="0"/>
                <w:sz w:val="24"/>
                <w:szCs w:val="24"/>
              </w:rPr>
              <w:t>）（</w:t>
            </w:r>
            <w:r>
              <w:rPr>
                <w:rFonts w:hint="eastAsia"/>
                <w:kern w:val="0"/>
                <w:sz w:val="24"/>
                <w:szCs w:val="24"/>
              </w:rPr>
              <w:t>6</w:t>
            </w:r>
            <w:r w:rsidRPr="00F60EA8">
              <w:rPr>
                <w:rFonts w:hint="eastAsia"/>
                <w:kern w:val="0"/>
                <w:sz w:val="24"/>
                <w:szCs w:val="24"/>
              </w:rPr>
              <w:t>）消防</w:t>
            </w:r>
            <w:proofErr w:type="gramStart"/>
            <w:r w:rsidRPr="00F60EA8">
              <w:rPr>
                <w:rFonts w:hint="eastAsia"/>
                <w:kern w:val="0"/>
                <w:sz w:val="24"/>
                <w:szCs w:val="24"/>
              </w:rPr>
              <w:t>监控员</w:t>
            </w:r>
            <w:proofErr w:type="gramEnd"/>
            <w:r w:rsidRPr="00F60EA8">
              <w:rPr>
                <w:rFonts w:hint="eastAsia"/>
                <w:kern w:val="0"/>
                <w:sz w:val="24"/>
                <w:szCs w:val="24"/>
              </w:rPr>
              <w:t>不得重复</w:t>
            </w:r>
          </w:p>
          <w:p w:rsidR="001133FA" w:rsidRDefault="001133FA" w:rsidP="001133FA">
            <w:pPr>
              <w:widowControl/>
              <w:adjustRightInd w:val="0"/>
              <w:snapToGrid w:val="0"/>
              <w:spacing w:line="360" w:lineRule="auto"/>
              <w:rPr>
                <w:kern w:val="0"/>
                <w:sz w:val="24"/>
                <w:szCs w:val="24"/>
              </w:rPr>
            </w:pPr>
            <w:bookmarkStart w:id="85" w:name="OLE_LINK139"/>
            <w:bookmarkStart w:id="86" w:name="OLE_LINK140"/>
            <w:bookmarkStart w:id="87" w:name="OLE_LINK141"/>
            <w:r>
              <w:rPr>
                <w:rFonts w:hint="eastAsia"/>
                <w:kern w:val="0"/>
                <w:sz w:val="24"/>
                <w:szCs w:val="24"/>
              </w:rPr>
              <w:t>（</w:t>
            </w:r>
            <w:r>
              <w:rPr>
                <w:rFonts w:hint="eastAsia"/>
                <w:kern w:val="0"/>
                <w:sz w:val="24"/>
                <w:szCs w:val="24"/>
              </w:rPr>
              <w:t>7</w:t>
            </w:r>
            <w:r>
              <w:rPr>
                <w:rFonts w:hint="eastAsia"/>
                <w:kern w:val="0"/>
                <w:sz w:val="24"/>
                <w:szCs w:val="24"/>
              </w:rPr>
              <w:t>）综合维修人员：提供上述综合维修人员（已提供（</w:t>
            </w:r>
            <w:r>
              <w:rPr>
                <w:rFonts w:hint="eastAsia"/>
                <w:kern w:val="0"/>
                <w:sz w:val="24"/>
                <w:szCs w:val="24"/>
              </w:rPr>
              <w:t>5</w:t>
            </w:r>
            <w:r>
              <w:rPr>
                <w:rFonts w:hint="eastAsia"/>
                <w:kern w:val="0"/>
                <w:sz w:val="24"/>
                <w:szCs w:val="24"/>
              </w:rPr>
              <w:t>）（</w:t>
            </w:r>
            <w:r>
              <w:rPr>
                <w:rFonts w:hint="eastAsia"/>
                <w:kern w:val="0"/>
                <w:sz w:val="24"/>
                <w:szCs w:val="24"/>
              </w:rPr>
              <w:t>6</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sidR="00B70742">
              <w:rPr>
                <w:rFonts w:hint="eastAsia"/>
                <w:kern w:val="0"/>
                <w:sz w:val="24"/>
                <w:szCs w:val="24"/>
              </w:rPr>
              <w:t>1</w:t>
            </w:r>
            <w:r>
              <w:rPr>
                <w:rFonts w:hint="eastAsia"/>
                <w:kern w:val="0"/>
                <w:sz w:val="24"/>
                <w:szCs w:val="24"/>
              </w:rPr>
              <w:t>分，最多</w:t>
            </w:r>
            <w:r w:rsidR="00B70742">
              <w:rPr>
                <w:rFonts w:hint="eastAsia"/>
                <w:kern w:val="0"/>
                <w:sz w:val="24"/>
                <w:szCs w:val="24"/>
              </w:rPr>
              <w:t>2</w:t>
            </w:r>
            <w:r>
              <w:rPr>
                <w:rFonts w:hint="eastAsia"/>
                <w:kern w:val="0"/>
                <w:sz w:val="24"/>
                <w:szCs w:val="24"/>
              </w:rPr>
              <w:t>分；</w:t>
            </w:r>
          </w:p>
          <w:p w:rsidR="001133FA" w:rsidRDefault="001133FA" w:rsidP="001133FA">
            <w:pPr>
              <w:widowControl/>
              <w:adjustRightInd w:val="0"/>
              <w:snapToGrid w:val="0"/>
              <w:spacing w:line="360" w:lineRule="auto"/>
              <w:rPr>
                <w:kern w:val="0"/>
                <w:sz w:val="24"/>
                <w:szCs w:val="24"/>
              </w:rPr>
            </w:pPr>
            <w:bookmarkStart w:id="88" w:name="OLE_LINK142"/>
            <w:bookmarkStart w:id="89" w:name="OLE_LINK143"/>
            <w:bookmarkEnd w:id="85"/>
            <w:bookmarkEnd w:id="86"/>
            <w:bookmarkEnd w:id="87"/>
            <w:r>
              <w:rPr>
                <w:rFonts w:hint="eastAsia"/>
                <w:kern w:val="0"/>
                <w:sz w:val="24"/>
                <w:szCs w:val="24"/>
              </w:rPr>
              <w:t>（</w:t>
            </w:r>
            <w:r>
              <w:rPr>
                <w:rFonts w:hint="eastAsia"/>
                <w:kern w:val="0"/>
                <w:sz w:val="24"/>
                <w:szCs w:val="24"/>
              </w:rPr>
              <w:t>8</w:t>
            </w:r>
            <w:r>
              <w:rPr>
                <w:rFonts w:hint="eastAsia"/>
                <w:kern w:val="0"/>
                <w:sz w:val="24"/>
                <w:szCs w:val="24"/>
              </w:rPr>
              <w:t>）保洁员：提供</w:t>
            </w:r>
            <w:bookmarkStart w:id="90" w:name="OLE_LINK66"/>
            <w:bookmarkStart w:id="91" w:name="OLE_LINK67"/>
            <w:r>
              <w:rPr>
                <w:rFonts w:hint="eastAsia"/>
                <w:kern w:val="0"/>
                <w:sz w:val="24"/>
                <w:szCs w:val="24"/>
              </w:rPr>
              <w:t>《特种作业操作证（高处作业证）》</w:t>
            </w:r>
            <w:bookmarkEnd w:id="90"/>
            <w:bookmarkEnd w:id="91"/>
            <w:r>
              <w:rPr>
                <w:rFonts w:hint="eastAsia"/>
                <w:kern w:val="0"/>
                <w:sz w:val="24"/>
                <w:szCs w:val="24"/>
              </w:rPr>
              <w:t>、</w:t>
            </w:r>
            <w:r w:rsidRPr="00424AF7">
              <w:rPr>
                <w:rFonts w:asciiTheme="minorEastAsia" w:eastAsiaTheme="minorEastAsia" w:hAnsiTheme="minorEastAsia" w:hint="eastAsia"/>
                <w:kern w:val="0"/>
                <w:sz w:val="24"/>
                <w:szCs w:val="24"/>
              </w:rPr>
              <w:t>《天津市病媒生物防制培训证》</w:t>
            </w:r>
            <w:r>
              <w:rPr>
                <w:rFonts w:asciiTheme="minorEastAsia" w:eastAsiaTheme="minorEastAsia" w:hAnsiTheme="minorEastAsia" w:hint="eastAsia"/>
                <w:kern w:val="0"/>
                <w:sz w:val="24"/>
                <w:szCs w:val="24"/>
              </w:rPr>
              <w:t>、</w:t>
            </w:r>
            <w:r>
              <w:rPr>
                <w:rFonts w:hint="eastAsia"/>
                <w:kern w:val="0"/>
                <w:sz w:val="24"/>
                <w:szCs w:val="24"/>
              </w:rPr>
              <w:t>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招标文件要求，每个合格的同时具有三证的人员得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1133FA" w:rsidRPr="00E64046" w:rsidRDefault="001133FA" w:rsidP="001133FA">
            <w:pPr>
              <w:widowControl/>
              <w:adjustRightInd w:val="0"/>
              <w:snapToGrid w:val="0"/>
              <w:spacing w:line="360" w:lineRule="auto"/>
              <w:rPr>
                <w:kern w:val="0"/>
                <w:sz w:val="24"/>
                <w:szCs w:val="24"/>
              </w:rPr>
            </w:pPr>
            <w:bookmarkStart w:id="92" w:name="OLE_LINK144"/>
            <w:bookmarkStart w:id="93" w:name="OLE_LINK145"/>
            <w:bookmarkEnd w:id="88"/>
            <w:bookmarkEnd w:id="89"/>
            <w:r>
              <w:rPr>
                <w:rFonts w:hint="eastAsia"/>
                <w:kern w:val="0"/>
                <w:sz w:val="24"/>
                <w:szCs w:val="24"/>
              </w:rPr>
              <w:t>（</w:t>
            </w:r>
            <w:r>
              <w:rPr>
                <w:rFonts w:hint="eastAsia"/>
                <w:kern w:val="0"/>
                <w:sz w:val="24"/>
                <w:szCs w:val="24"/>
              </w:rPr>
              <w:t>9</w:t>
            </w:r>
            <w:r>
              <w:rPr>
                <w:rFonts w:hint="eastAsia"/>
                <w:kern w:val="0"/>
                <w:sz w:val="24"/>
                <w:szCs w:val="24"/>
              </w:rPr>
              <w:t>）</w:t>
            </w:r>
            <w:bookmarkStart w:id="94" w:name="OLE_LINK87"/>
            <w:r>
              <w:rPr>
                <w:rFonts w:hint="eastAsia"/>
                <w:kern w:val="0"/>
                <w:sz w:val="24"/>
                <w:szCs w:val="24"/>
              </w:rPr>
              <w:t>保洁员</w:t>
            </w:r>
            <w:bookmarkEnd w:id="94"/>
            <w:r>
              <w:rPr>
                <w:rFonts w:hint="eastAsia"/>
                <w:kern w:val="0"/>
                <w:sz w:val="24"/>
                <w:szCs w:val="24"/>
              </w:rPr>
              <w:t>：提供上述保洁员（已提供（</w:t>
            </w:r>
            <w:r>
              <w:rPr>
                <w:rFonts w:hint="eastAsia"/>
                <w:kern w:val="0"/>
                <w:sz w:val="24"/>
                <w:szCs w:val="24"/>
              </w:rPr>
              <w:t>8</w:t>
            </w:r>
            <w:r>
              <w:rPr>
                <w:rFonts w:hint="eastAsia"/>
                <w:kern w:val="0"/>
                <w:sz w:val="24"/>
                <w:szCs w:val="24"/>
              </w:rPr>
              <w:t>）合格证书扫描件的）开标日当月</w:t>
            </w:r>
            <w:r w:rsidRPr="00E64046">
              <w:rPr>
                <w:rFonts w:hint="eastAsia"/>
                <w:kern w:val="0"/>
                <w:sz w:val="24"/>
                <w:szCs w:val="24"/>
              </w:rPr>
              <w:t>或上一月的由投标单位或其分公司缴纳社会保险证明扫描件，每个合格的人员</w:t>
            </w:r>
            <w:proofErr w:type="gramStart"/>
            <w:r w:rsidRPr="00E64046">
              <w:rPr>
                <w:rFonts w:hint="eastAsia"/>
                <w:kern w:val="0"/>
                <w:sz w:val="24"/>
                <w:szCs w:val="24"/>
              </w:rPr>
              <w:t>社保证明</w:t>
            </w:r>
            <w:proofErr w:type="gramEnd"/>
            <w:r w:rsidRPr="00E64046">
              <w:rPr>
                <w:rFonts w:hint="eastAsia"/>
                <w:kern w:val="0"/>
                <w:sz w:val="24"/>
                <w:szCs w:val="24"/>
              </w:rPr>
              <w:t>扫描件得</w:t>
            </w:r>
            <w:r w:rsidRPr="00E64046">
              <w:rPr>
                <w:rFonts w:hint="eastAsia"/>
                <w:kern w:val="0"/>
                <w:sz w:val="24"/>
                <w:szCs w:val="24"/>
              </w:rPr>
              <w:t>1</w:t>
            </w:r>
            <w:r w:rsidRPr="00E64046">
              <w:rPr>
                <w:rFonts w:hint="eastAsia"/>
                <w:kern w:val="0"/>
                <w:sz w:val="24"/>
                <w:szCs w:val="24"/>
              </w:rPr>
              <w:t>分，最多</w:t>
            </w:r>
            <w:r w:rsidRPr="00E64046">
              <w:rPr>
                <w:rFonts w:hint="eastAsia"/>
                <w:kern w:val="0"/>
                <w:sz w:val="24"/>
                <w:szCs w:val="24"/>
              </w:rPr>
              <w:t>1</w:t>
            </w:r>
            <w:r>
              <w:rPr>
                <w:rFonts w:hint="eastAsia"/>
                <w:kern w:val="0"/>
                <w:sz w:val="24"/>
                <w:szCs w:val="24"/>
              </w:rPr>
              <w:t>分；</w:t>
            </w:r>
          </w:p>
          <w:p w:rsidR="00161A4F" w:rsidRDefault="00CA7348">
            <w:pPr>
              <w:widowControl/>
              <w:adjustRightInd w:val="0"/>
              <w:snapToGrid w:val="0"/>
              <w:spacing w:line="360" w:lineRule="auto"/>
              <w:rPr>
                <w:kern w:val="0"/>
                <w:sz w:val="24"/>
                <w:szCs w:val="24"/>
              </w:rPr>
            </w:pPr>
            <w:bookmarkStart w:id="95" w:name="OLE_LINK146"/>
            <w:bookmarkEnd w:id="92"/>
            <w:bookmarkEnd w:id="93"/>
            <w:r w:rsidRPr="009F2062">
              <w:rPr>
                <w:rFonts w:hint="eastAsia"/>
                <w:kern w:val="0"/>
                <w:sz w:val="24"/>
                <w:szCs w:val="24"/>
              </w:rPr>
              <w:t>（</w:t>
            </w:r>
            <w:r w:rsidR="001133FA">
              <w:rPr>
                <w:rFonts w:hint="eastAsia"/>
                <w:kern w:val="0"/>
                <w:sz w:val="24"/>
                <w:szCs w:val="24"/>
              </w:rPr>
              <w:t>10</w:t>
            </w:r>
            <w:r w:rsidRPr="009F2062">
              <w:rPr>
                <w:rFonts w:hint="eastAsia"/>
                <w:kern w:val="0"/>
                <w:sz w:val="24"/>
                <w:szCs w:val="24"/>
              </w:rPr>
              <w:t>）</w:t>
            </w:r>
            <w:bookmarkStart w:id="96" w:name="OLE_LINK73"/>
            <w:bookmarkStart w:id="97" w:name="OLE_LINK72"/>
            <w:r w:rsidRPr="009F2062">
              <w:rPr>
                <w:rFonts w:asciiTheme="minorEastAsia" w:hAnsiTheme="minorEastAsia" w:cs="宋体" w:hint="eastAsia"/>
                <w:kern w:val="0"/>
                <w:sz w:val="24"/>
                <w:szCs w:val="24"/>
              </w:rPr>
              <w:t>工程运行人员</w:t>
            </w:r>
            <w:bookmarkEnd w:id="96"/>
            <w:bookmarkEnd w:id="97"/>
            <w:r w:rsidR="009F2062" w:rsidRPr="009F2062">
              <w:rPr>
                <w:rFonts w:hint="eastAsia"/>
                <w:kern w:val="0"/>
                <w:sz w:val="24"/>
                <w:szCs w:val="24"/>
              </w:rPr>
              <w:t>：提供《特种作业操作证（低压电工作业）》、</w:t>
            </w:r>
            <w:r w:rsidRPr="009F2062">
              <w:rPr>
                <w:rFonts w:hint="eastAsia"/>
                <w:kern w:val="0"/>
                <w:sz w:val="24"/>
                <w:szCs w:val="24"/>
              </w:rPr>
              <w:t>《特种作业操作证（高压电工作业）》证书、</w:t>
            </w:r>
            <w:r w:rsidR="009F2062" w:rsidRPr="009F2062">
              <w:rPr>
                <w:rFonts w:hint="eastAsia"/>
                <w:kern w:val="0"/>
                <w:sz w:val="24"/>
                <w:szCs w:val="24"/>
              </w:rPr>
              <w:t>卫生防疫部门或医疗机构颁发的《健康证》</w:t>
            </w:r>
            <w:r w:rsidRPr="009F2062">
              <w:rPr>
                <w:rFonts w:hint="eastAsia"/>
                <w:kern w:val="0"/>
                <w:sz w:val="24"/>
                <w:szCs w:val="24"/>
              </w:rPr>
              <w:t>证书</w:t>
            </w:r>
            <w:proofErr w:type="gramStart"/>
            <w:r w:rsidRPr="009F2062">
              <w:rPr>
                <w:rFonts w:hint="eastAsia"/>
                <w:kern w:val="0"/>
                <w:sz w:val="24"/>
                <w:szCs w:val="24"/>
              </w:rPr>
              <w:t>扫描件且满足</w:t>
            </w:r>
            <w:proofErr w:type="gramEnd"/>
            <w:r w:rsidRPr="009F2062">
              <w:rPr>
                <w:rFonts w:hint="eastAsia"/>
                <w:kern w:val="0"/>
                <w:sz w:val="24"/>
                <w:szCs w:val="24"/>
              </w:rPr>
              <w:t>招标文件要求，每个合格的</w:t>
            </w:r>
            <w:bookmarkStart w:id="98" w:name="OLE_LINK13"/>
            <w:bookmarkStart w:id="99" w:name="OLE_LINK23"/>
            <w:bookmarkStart w:id="100" w:name="OLE_LINK30"/>
            <w:r w:rsidRPr="009F2062">
              <w:rPr>
                <w:rFonts w:hint="eastAsia"/>
                <w:kern w:val="0"/>
                <w:sz w:val="24"/>
                <w:szCs w:val="24"/>
              </w:rPr>
              <w:t>同时具有</w:t>
            </w:r>
            <w:r w:rsidR="009F2062" w:rsidRPr="009F2062">
              <w:rPr>
                <w:rFonts w:hint="eastAsia"/>
                <w:kern w:val="0"/>
                <w:sz w:val="24"/>
                <w:szCs w:val="24"/>
              </w:rPr>
              <w:t>三</w:t>
            </w:r>
            <w:r w:rsidRPr="009F2062">
              <w:rPr>
                <w:rFonts w:hint="eastAsia"/>
                <w:kern w:val="0"/>
                <w:sz w:val="24"/>
                <w:szCs w:val="24"/>
              </w:rPr>
              <w:t>证的</w:t>
            </w:r>
            <w:bookmarkEnd w:id="98"/>
            <w:bookmarkEnd w:id="99"/>
            <w:r w:rsidRPr="009F2062">
              <w:rPr>
                <w:rFonts w:hint="eastAsia"/>
                <w:kern w:val="0"/>
                <w:sz w:val="24"/>
                <w:szCs w:val="24"/>
              </w:rPr>
              <w:t>人员</w:t>
            </w:r>
            <w:bookmarkEnd w:id="100"/>
            <w:r w:rsidRPr="009F2062">
              <w:rPr>
                <w:rFonts w:hint="eastAsia"/>
                <w:kern w:val="0"/>
                <w:sz w:val="24"/>
                <w:szCs w:val="24"/>
              </w:rPr>
              <w:t>得</w:t>
            </w:r>
            <w:r w:rsidRPr="009F2062">
              <w:rPr>
                <w:rFonts w:hint="eastAsia"/>
                <w:kern w:val="0"/>
                <w:sz w:val="24"/>
                <w:szCs w:val="24"/>
              </w:rPr>
              <w:t>1</w:t>
            </w:r>
            <w:r w:rsidRPr="009F2062">
              <w:rPr>
                <w:rFonts w:hint="eastAsia"/>
                <w:kern w:val="0"/>
                <w:sz w:val="24"/>
                <w:szCs w:val="24"/>
              </w:rPr>
              <w:t>分，最多</w:t>
            </w:r>
            <w:r w:rsidRPr="009F2062">
              <w:rPr>
                <w:rFonts w:hint="eastAsia"/>
                <w:kern w:val="0"/>
                <w:sz w:val="24"/>
                <w:szCs w:val="24"/>
              </w:rPr>
              <w:t>1</w:t>
            </w:r>
            <w:r w:rsidRPr="009F2062">
              <w:rPr>
                <w:rFonts w:hint="eastAsia"/>
                <w:kern w:val="0"/>
                <w:sz w:val="24"/>
                <w:szCs w:val="24"/>
              </w:rPr>
              <w:t>分；</w:t>
            </w:r>
          </w:p>
          <w:bookmarkEnd w:id="95"/>
          <w:p w:rsidR="00161A4F" w:rsidRPr="00160038" w:rsidRDefault="00CA7348">
            <w:pPr>
              <w:widowControl/>
              <w:adjustRightInd w:val="0"/>
              <w:snapToGrid w:val="0"/>
              <w:spacing w:line="360" w:lineRule="auto"/>
              <w:rPr>
                <w:kern w:val="0"/>
                <w:sz w:val="24"/>
                <w:szCs w:val="24"/>
              </w:rPr>
            </w:pPr>
            <w:r>
              <w:rPr>
                <w:rFonts w:hint="eastAsia"/>
                <w:kern w:val="0"/>
                <w:sz w:val="24"/>
                <w:szCs w:val="24"/>
              </w:rPr>
              <w:t>（</w:t>
            </w:r>
            <w:r w:rsidR="001133FA">
              <w:rPr>
                <w:rFonts w:hint="eastAsia"/>
                <w:kern w:val="0"/>
                <w:sz w:val="24"/>
                <w:szCs w:val="24"/>
              </w:rPr>
              <w:t>11</w:t>
            </w:r>
            <w:r>
              <w:rPr>
                <w:rFonts w:hint="eastAsia"/>
                <w:kern w:val="0"/>
                <w:sz w:val="24"/>
                <w:szCs w:val="24"/>
              </w:rPr>
              <w:t>）</w:t>
            </w:r>
            <w:r>
              <w:rPr>
                <w:rFonts w:asciiTheme="minorEastAsia" w:hAnsiTheme="minorEastAsia" w:cs="宋体" w:hint="eastAsia"/>
                <w:kern w:val="0"/>
                <w:sz w:val="24"/>
                <w:szCs w:val="24"/>
              </w:rPr>
              <w:t>工程运行人员</w:t>
            </w:r>
            <w:r>
              <w:rPr>
                <w:rFonts w:hint="eastAsia"/>
                <w:kern w:val="0"/>
                <w:sz w:val="24"/>
                <w:szCs w:val="24"/>
              </w:rPr>
              <w:t>：提供上述</w:t>
            </w:r>
            <w:r>
              <w:rPr>
                <w:rFonts w:asciiTheme="minorEastAsia" w:hAnsiTheme="minorEastAsia" w:cs="宋体" w:hint="eastAsia"/>
                <w:kern w:val="0"/>
                <w:sz w:val="24"/>
                <w:szCs w:val="24"/>
              </w:rPr>
              <w:t>工程运行人员</w:t>
            </w:r>
            <w:r>
              <w:rPr>
                <w:rFonts w:hint="eastAsia"/>
                <w:kern w:val="0"/>
                <w:sz w:val="24"/>
                <w:szCs w:val="24"/>
              </w:rPr>
              <w:t>（已提供（</w:t>
            </w:r>
            <w:r w:rsidR="00C40D25">
              <w:rPr>
                <w:rFonts w:hint="eastAsia"/>
                <w:kern w:val="0"/>
                <w:sz w:val="24"/>
                <w:szCs w:val="24"/>
              </w:rPr>
              <w:t>10</w:t>
            </w:r>
            <w:r>
              <w:rPr>
                <w:rFonts w:hint="eastAsia"/>
                <w:kern w:val="0"/>
                <w:sz w:val="24"/>
                <w:szCs w:val="24"/>
              </w:rPr>
              <w:t>）合格证书扫描件的）开标日当月或上一月的由投标单位或其分公司缴纳社会保险证明</w:t>
            </w:r>
            <w:r>
              <w:rPr>
                <w:rFonts w:hint="eastAsia"/>
                <w:kern w:val="0"/>
                <w:sz w:val="24"/>
                <w:szCs w:val="24"/>
              </w:rPr>
              <w:lastRenderedPageBreak/>
              <w:t>扫</w:t>
            </w:r>
            <w:r w:rsidRPr="00160038">
              <w:rPr>
                <w:rFonts w:hint="eastAsia"/>
                <w:kern w:val="0"/>
                <w:sz w:val="24"/>
                <w:szCs w:val="24"/>
              </w:rPr>
              <w:t>描件，每个合格的人员</w:t>
            </w:r>
            <w:proofErr w:type="gramStart"/>
            <w:r w:rsidRPr="00160038">
              <w:rPr>
                <w:rFonts w:hint="eastAsia"/>
                <w:kern w:val="0"/>
                <w:sz w:val="24"/>
                <w:szCs w:val="24"/>
              </w:rPr>
              <w:t>社保证明</w:t>
            </w:r>
            <w:proofErr w:type="gramEnd"/>
            <w:r w:rsidRPr="00160038">
              <w:rPr>
                <w:rFonts w:hint="eastAsia"/>
                <w:kern w:val="0"/>
                <w:sz w:val="24"/>
                <w:szCs w:val="24"/>
              </w:rPr>
              <w:t>扫描件得</w:t>
            </w:r>
            <w:r w:rsidRPr="00160038">
              <w:rPr>
                <w:rFonts w:hint="eastAsia"/>
                <w:kern w:val="0"/>
                <w:sz w:val="24"/>
                <w:szCs w:val="24"/>
              </w:rPr>
              <w:t>1</w:t>
            </w:r>
            <w:r w:rsidRPr="00160038">
              <w:rPr>
                <w:rFonts w:hint="eastAsia"/>
                <w:kern w:val="0"/>
                <w:sz w:val="24"/>
                <w:szCs w:val="24"/>
              </w:rPr>
              <w:t>分，最多</w:t>
            </w:r>
            <w:r w:rsidRPr="00160038">
              <w:rPr>
                <w:rFonts w:hint="eastAsia"/>
                <w:kern w:val="0"/>
                <w:sz w:val="24"/>
                <w:szCs w:val="24"/>
              </w:rPr>
              <w:t>1</w:t>
            </w:r>
            <w:r w:rsidR="00E51381">
              <w:rPr>
                <w:rFonts w:hint="eastAsia"/>
                <w:kern w:val="0"/>
                <w:sz w:val="24"/>
                <w:szCs w:val="24"/>
              </w:rPr>
              <w:t>分；</w:t>
            </w:r>
          </w:p>
          <w:p w:rsidR="00161A4F" w:rsidRPr="00160038" w:rsidRDefault="00CA7348">
            <w:pPr>
              <w:widowControl/>
              <w:adjustRightInd w:val="0"/>
              <w:snapToGrid w:val="0"/>
              <w:spacing w:line="360" w:lineRule="auto"/>
              <w:rPr>
                <w:kern w:val="0"/>
                <w:sz w:val="24"/>
                <w:szCs w:val="24"/>
              </w:rPr>
            </w:pPr>
            <w:bookmarkStart w:id="101" w:name="OLE_LINK147"/>
            <w:bookmarkStart w:id="102" w:name="OLE_LINK148"/>
            <w:r w:rsidRPr="00160038">
              <w:rPr>
                <w:rFonts w:hint="eastAsia"/>
                <w:kern w:val="0"/>
                <w:sz w:val="24"/>
                <w:szCs w:val="24"/>
              </w:rPr>
              <w:t>（</w:t>
            </w:r>
            <w:r w:rsidR="001133FA">
              <w:rPr>
                <w:rFonts w:hint="eastAsia"/>
                <w:kern w:val="0"/>
                <w:sz w:val="24"/>
                <w:szCs w:val="24"/>
              </w:rPr>
              <w:t>12</w:t>
            </w:r>
            <w:r w:rsidRPr="00160038">
              <w:rPr>
                <w:rFonts w:hint="eastAsia"/>
                <w:kern w:val="0"/>
                <w:sz w:val="24"/>
                <w:szCs w:val="24"/>
              </w:rPr>
              <w:t>）办公室文员：</w:t>
            </w:r>
            <w:r w:rsidR="00887F4B" w:rsidRPr="00160038">
              <w:rPr>
                <w:rFonts w:hint="eastAsia"/>
                <w:kern w:val="0"/>
                <w:sz w:val="24"/>
                <w:szCs w:val="24"/>
              </w:rPr>
              <w:t>提供本科或以上学历的毕业证书</w:t>
            </w:r>
            <w:r w:rsidRPr="00160038">
              <w:rPr>
                <w:rFonts w:hint="eastAsia"/>
                <w:kern w:val="0"/>
                <w:sz w:val="24"/>
                <w:szCs w:val="24"/>
              </w:rPr>
              <w:t>、卫生防疫部门或医疗机构颁发的《健康证》证书</w:t>
            </w:r>
            <w:proofErr w:type="gramStart"/>
            <w:r w:rsidRPr="00160038">
              <w:rPr>
                <w:rFonts w:hint="eastAsia"/>
                <w:kern w:val="0"/>
                <w:sz w:val="24"/>
                <w:szCs w:val="24"/>
              </w:rPr>
              <w:t>扫描件且满足</w:t>
            </w:r>
            <w:proofErr w:type="gramEnd"/>
            <w:r w:rsidRPr="00160038">
              <w:rPr>
                <w:rFonts w:hint="eastAsia"/>
                <w:kern w:val="0"/>
                <w:sz w:val="24"/>
                <w:szCs w:val="24"/>
              </w:rPr>
              <w:t>招标文件要求</w:t>
            </w:r>
            <w:r w:rsidR="00887F4B" w:rsidRPr="00160038">
              <w:rPr>
                <w:rFonts w:hint="eastAsia"/>
                <w:kern w:val="0"/>
                <w:sz w:val="24"/>
                <w:szCs w:val="24"/>
              </w:rPr>
              <w:t>，每个合格的同时具有双证的人员得</w:t>
            </w:r>
            <w:r w:rsidR="00887F4B" w:rsidRPr="00160038">
              <w:rPr>
                <w:kern w:val="0"/>
                <w:sz w:val="24"/>
                <w:szCs w:val="24"/>
              </w:rPr>
              <w:t>1</w:t>
            </w:r>
            <w:r w:rsidR="00887F4B" w:rsidRPr="00160038">
              <w:rPr>
                <w:rFonts w:hint="eastAsia"/>
                <w:kern w:val="0"/>
                <w:sz w:val="24"/>
                <w:szCs w:val="24"/>
              </w:rPr>
              <w:t>分，最多</w:t>
            </w:r>
            <w:r w:rsidRPr="00160038">
              <w:rPr>
                <w:rFonts w:hint="eastAsia"/>
                <w:kern w:val="0"/>
                <w:sz w:val="24"/>
                <w:szCs w:val="24"/>
              </w:rPr>
              <w:t>1</w:t>
            </w:r>
            <w:r w:rsidRPr="00160038">
              <w:rPr>
                <w:rFonts w:hint="eastAsia"/>
                <w:kern w:val="0"/>
                <w:sz w:val="24"/>
                <w:szCs w:val="24"/>
              </w:rPr>
              <w:t>分；</w:t>
            </w:r>
          </w:p>
          <w:p w:rsidR="00161A4F" w:rsidRPr="00887F4B" w:rsidRDefault="00CA7348">
            <w:pPr>
              <w:widowControl/>
              <w:adjustRightInd w:val="0"/>
              <w:snapToGrid w:val="0"/>
              <w:spacing w:line="360" w:lineRule="auto"/>
              <w:rPr>
                <w:kern w:val="0"/>
                <w:sz w:val="24"/>
                <w:szCs w:val="24"/>
                <w:highlight w:val="green"/>
              </w:rPr>
            </w:pPr>
            <w:bookmarkStart w:id="103" w:name="OLE_LINK149"/>
            <w:bookmarkStart w:id="104" w:name="OLE_LINK150"/>
            <w:bookmarkEnd w:id="101"/>
            <w:bookmarkEnd w:id="102"/>
            <w:r w:rsidRPr="00160038">
              <w:rPr>
                <w:rFonts w:hint="eastAsia"/>
                <w:kern w:val="0"/>
                <w:sz w:val="24"/>
                <w:szCs w:val="24"/>
              </w:rPr>
              <w:t>（</w:t>
            </w:r>
            <w:r w:rsidR="001133FA">
              <w:rPr>
                <w:rFonts w:hint="eastAsia"/>
                <w:kern w:val="0"/>
                <w:sz w:val="24"/>
                <w:szCs w:val="24"/>
              </w:rPr>
              <w:t>13</w:t>
            </w:r>
            <w:r w:rsidRPr="00160038">
              <w:rPr>
                <w:rFonts w:hint="eastAsia"/>
                <w:kern w:val="0"/>
                <w:sz w:val="24"/>
                <w:szCs w:val="24"/>
              </w:rPr>
              <w:t>）办公室文员：提供上述办公室文员（已提供（</w:t>
            </w:r>
            <w:r w:rsidR="00C40D25">
              <w:rPr>
                <w:rFonts w:hint="eastAsia"/>
                <w:kern w:val="0"/>
                <w:sz w:val="24"/>
                <w:szCs w:val="24"/>
              </w:rPr>
              <w:t>12</w:t>
            </w:r>
            <w:r w:rsidRPr="00160038">
              <w:rPr>
                <w:rFonts w:hint="eastAsia"/>
                <w:kern w:val="0"/>
                <w:sz w:val="24"/>
                <w:szCs w:val="24"/>
              </w:rPr>
              <w:t>）合格证书扫描件的）开标日当月或上一月的由投标单位或其分公司缴纳社会保险证明扫描件，每个合格的人员</w:t>
            </w:r>
            <w:proofErr w:type="gramStart"/>
            <w:r w:rsidRPr="00160038">
              <w:rPr>
                <w:rFonts w:hint="eastAsia"/>
                <w:kern w:val="0"/>
                <w:sz w:val="24"/>
                <w:szCs w:val="24"/>
              </w:rPr>
              <w:t>社保证明</w:t>
            </w:r>
            <w:proofErr w:type="gramEnd"/>
            <w:r w:rsidRPr="00160038">
              <w:rPr>
                <w:rFonts w:hint="eastAsia"/>
                <w:kern w:val="0"/>
                <w:sz w:val="24"/>
                <w:szCs w:val="24"/>
              </w:rPr>
              <w:t>扫描件得</w:t>
            </w:r>
            <w:r w:rsidRPr="00160038">
              <w:rPr>
                <w:rFonts w:hint="eastAsia"/>
                <w:kern w:val="0"/>
                <w:sz w:val="24"/>
                <w:szCs w:val="24"/>
              </w:rPr>
              <w:t>1</w:t>
            </w:r>
            <w:r w:rsidRPr="00160038">
              <w:rPr>
                <w:rFonts w:hint="eastAsia"/>
                <w:kern w:val="0"/>
                <w:sz w:val="24"/>
                <w:szCs w:val="24"/>
              </w:rPr>
              <w:t>分，最多</w:t>
            </w:r>
            <w:r w:rsidRPr="00160038">
              <w:rPr>
                <w:rFonts w:hint="eastAsia"/>
                <w:kern w:val="0"/>
                <w:sz w:val="24"/>
                <w:szCs w:val="24"/>
              </w:rPr>
              <w:t>1</w:t>
            </w:r>
            <w:r w:rsidR="00887F4B" w:rsidRPr="00160038">
              <w:rPr>
                <w:rFonts w:hint="eastAsia"/>
                <w:kern w:val="0"/>
                <w:sz w:val="24"/>
                <w:szCs w:val="24"/>
              </w:rPr>
              <w:t>分。</w:t>
            </w:r>
            <w:bookmarkEnd w:id="103"/>
            <w:bookmarkEnd w:id="104"/>
          </w:p>
        </w:tc>
        <w:tc>
          <w:tcPr>
            <w:tcW w:w="1143" w:type="dxa"/>
            <w:vAlign w:val="center"/>
          </w:tcPr>
          <w:p w:rsidR="00161A4F" w:rsidRDefault="00F74C56">
            <w:pPr>
              <w:widowControl/>
              <w:adjustRightInd w:val="0"/>
              <w:snapToGrid w:val="0"/>
              <w:spacing w:line="360" w:lineRule="auto"/>
              <w:jc w:val="center"/>
              <w:rPr>
                <w:kern w:val="0"/>
                <w:sz w:val="24"/>
                <w:szCs w:val="24"/>
              </w:rPr>
            </w:pPr>
            <w:r>
              <w:rPr>
                <w:rFonts w:hint="eastAsia"/>
                <w:kern w:val="0"/>
                <w:sz w:val="24"/>
                <w:szCs w:val="24"/>
              </w:rPr>
              <w:lastRenderedPageBreak/>
              <w:t>22</w:t>
            </w:r>
          </w:p>
        </w:tc>
      </w:tr>
      <w:tr w:rsidR="00161A4F">
        <w:trPr>
          <w:trHeight w:val="509"/>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105" w:name="_Hlk211862001"/>
            <w:bookmarkEnd w:id="66"/>
            <w:r>
              <w:rPr>
                <w:rFonts w:hint="eastAsia"/>
                <w:kern w:val="0"/>
                <w:sz w:val="24"/>
                <w:szCs w:val="24"/>
              </w:rPr>
              <w:lastRenderedPageBreak/>
              <w:t>6</w:t>
            </w:r>
          </w:p>
        </w:tc>
        <w:tc>
          <w:tcPr>
            <w:tcW w:w="1419" w:type="dxa"/>
            <w:vAlign w:val="center"/>
          </w:tcPr>
          <w:p w:rsidR="00161A4F" w:rsidRDefault="00CA7348">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161A4F" w:rsidRDefault="00CA7348">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161A4F" w:rsidRDefault="00CA7348">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3</w:t>
            </w:r>
          </w:p>
        </w:tc>
      </w:tr>
      <w:tr w:rsidR="00161A4F">
        <w:trPr>
          <w:trHeight w:val="671"/>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106" w:name="_Hlk211862010"/>
            <w:bookmarkEnd w:id="105"/>
            <w:r>
              <w:rPr>
                <w:rFonts w:hint="eastAsia"/>
                <w:kern w:val="0"/>
                <w:sz w:val="24"/>
                <w:szCs w:val="24"/>
              </w:rPr>
              <w:t>7</w:t>
            </w:r>
          </w:p>
        </w:tc>
        <w:tc>
          <w:tcPr>
            <w:tcW w:w="1419" w:type="dxa"/>
            <w:vAlign w:val="center"/>
          </w:tcPr>
          <w:p w:rsidR="00161A4F" w:rsidRDefault="00CA7348">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161A4F" w:rsidRDefault="00CA7348">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1</w:t>
            </w:r>
          </w:p>
        </w:tc>
      </w:tr>
      <w:bookmarkEnd w:id="106"/>
      <w:tr w:rsidR="00161A4F">
        <w:trPr>
          <w:trHeight w:val="671"/>
          <w:jc w:val="center"/>
        </w:trPr>
        <w:tc>
          <w:tcPr>
            <w:tcW w:w="663" w:type="dxa"/>
            <w:noWrap/>
            <w:vAlign w:val="center"/>
          </w:tcPr>
          <w:p w:rsidR="00161A4F" w:rsidRDefault="00CA7348">
            <w:pPr>
              <w:spacing w:line="360" w:lineRule="auto"/>
              <w:jc w:val="center"/>
              <w:rPr>
                <w:kern w:val="0"/>
                <w:sz w:val="24"/>
                <w:szCs w:val="24"/>
              </w:rPr>
            </w:pPr>
            <w:r>
              <w:rPr>
                <w:rFonts w:hint="eastAsia"/>
                <w:kern w:val="0"/>
                <w:sz w:val="24"/>
                <w:szCs w:val="24"/>
              </w:rPr>
              <w:t>8</w:t>
            </w:r>
          </w:p>
        </w:tc>
        <w:tc>
          <w:tcPr>
            <w:tcW w:w="1419" w:type="dxa"/>
            <w:vAlign w:val="center"/>
          </w:tcPr>
          <w:p w:rsidR="00161A4F" w:rsidRDefault="00CA7348">
            <w:pPr>
              <w:spacing w:line="360" w:lineRule="auto"/>
              <w:jc w:val="center"/>
              <w:rPr>
                <w:sz w:val="24"/>
              </w:rPr>
            </w:pPr>
            <w:r>
              <w:rPr>
                <w:rFonts w:hint="eastAsia"/>
                <w:sz w:val="24"/>
              </w:rPr>
              <w:t>投标人承诺评价</w:t>
            </w:r>
          </w:p>
        </w:tc>
        <w:tc>
          <w:tcPr>
            <w:tcW w:w="7311" w:type="dxa"/>
            <w:vAlign w:val="center"/>
          </w:tcPr>
          <w:p w:rsidR="00161A4F" w:rsidRPr="00997ED6" w:rsidRDefault="00CA7348">
            <w:pPr>
              <w:spacing w:line="360" w:lineRule="auto"/>
              <w:rPr>
                <w:kern w:val="0"/>
                <w:sz w:val="24"/>
                <w:szCs w:val="24"/>
              </w:rPr>
            </w:pPr>
            <w:r w:rsidRPr="00997ED6">
              <w:rPr>
                <w:rFonts w:hint="eastAsia"/>
                <w:kern w:val="0"/>
                <w:sz w:val="24"/>
                <w:szCs w:val="24"/>
              </w:rPr>
              <w:t>承诺完</w:t>
            </w:r>
            <w:r w:rsidR="005E4C07" w:rsidRPr="00997ED6">
              <w:rPr>
                <w:rFonts w:hint="eastAsia"/>
                <w:kern w:val="0"/>
                <w:sz w:val="24"/>
                <w:szCs w:val="24"/>
              </w:rPr>
              <w:t>全满足招标文件“报价要求”、“时间地点要求”、“付款方式要求”、</w:t>
            </w:r>
            <w:r w:rsidRPr="00997ED6">
              <w:rPr>
                <w:rFonts w:hint="eastAsia"/>
                <w:kern w:val="0"/>
                <w:sz w:val="24"/>
                <w:szCs w:val="24"/>
              </w:rPr>
              <w:t>“技术要求”</w:t>
            </w:r>
            <w:r w:rsidR="005E4C07" w:rsidRPr="00997ED6">
              <w:rPr>
                <w:rFonts w:hint="eastAsia"/>
                <w:kern w:val="0"/>
                <w:sz w:val="24"/>
                <w:szCs w:val="24"/>
              </w:rPr>
              <w:t>和</w:t>
            </w:r>
            <w:r w:rsidR="003E437E" w:rsidRPr="00997ED6">
              <w:rPr>
                <w:rFonts w:hint="eastAsia"/>
                <w:kern w:val="0"/>
                <w:sz w:val="24"/>
                <w:szCs w:val="24"/>
              </w:rPr>
              <w:t>“</w:t>
            </w:r>
            <w:r w:rsidR="00930963">
              <w:rPr>
                <w:rFonts w:hint="eastAsia"/>
                <w:kern w:val="0"/>
                <w:sz w:val="24"/>
                <w:szCs w:val="24"/>
              </w:rPr>
              <w:t>人员</w:t>
            </w:r>
            <w:r w:rsidR="00887F4B" w:rsidRPr="00997ED6">
              <w:rPr>
                <w:rFonts w:hint="eastAsia"/>
                <w:kern w:val="0"/>
                <w:sz w:val="24"/>
                <w:szCs w:val="24"/>
              </w:rPr>
              <w:t>无犯罪记录</w:t>
            </w:r>
            <w:r w:rsidR="005E4C07" w:rsidRPr="00997ED6">
              <w:rPr>
                <w:rFonts w:hint="eastAsia"/>
                <w:kern w:val="0"/>
                <w:sz w:val="24"/>
                <w:szCs w:val="24"/>
              </w:rPr>
              <w:t>证明</w:t>
            </w:r>
            <w:r w:rsidR="003E437E" w:rsidRPr="00997ED6">
              <w:rPr>
                <w:rFonts w:hint="eastAsia"/>
                <w:kern w:val="0"/>
                <w:sz w:val="24"/>
                <w:szCs w:val="24"/>
              </w:rPr>
              <w:t>”</w:t>
            </w:r>
            <w:r w:rsidRPr="00997ED6">
              <w:rPr>
                <w:rFonts w:hint="eastAsia"/>
                <w:kern w:val="0"/>
                <w:sz w:val="24"/>
                <w:szCs w:val="24"/>
              </w:rPr>
              <w:t>的：</w:t>
            </w:r>
            <w:r w:rsidRPr="00997ED6">
              <w:rPr>
                <w:rFonts w:hint="eastAsia"/>
                <w:kern w:val="0"/>
                <w:sz w:val="24"/>
                <w:szCs w:val="24"/>
              </w:rPr>
              <w:t>3</w:t>
            </w:r>
            <w:r w:rsidRPr="00997ED6">
              <w:rPr>
                <w:rFonts w:hint="eastAsia"/>
                <w:kern w:val="0"/>
                <w:sz w:val="24"/>
                <w:szCs w:val="24"/>
              </w:rPr>
              <w:t>分，其他</w:t>
            </w:r>
            <w:r w:rsidRPr="00997ED6">
              <w:rPr>
                <w:rFonts w:hint="eastAsia"/>
                <w:kern w:val="0"/>
                <w:sz w:val="24"/>
                <w:szCs w:val="24"/>
              </w:rPr>
              <w:t>0</w:t>
            </w:r>
            <w:r w:rsidRPr="00997ED6">
              <w:rPr>
                <w:rFonts w:hint="eastAsia"/>
                <w:kern w:val="0"/>
                <w:sz w:val="24"/>
                <w:szCs w:val="24"/>
              </w:rPr>
              <w:t>分。</w:t>
            </w:r>
          </w:p>
        </w:tc>
        <w:tc>
          <w:tcPr>
            <w:tcW w:w="1143" w:type="dxa"/>
            <w:vAlign w:val="center"/>
          </w:tcPr>
          <w:p w:rsidR="00161A4F" w:rsidRPr="00997ED6" w:rsidRDefault="00CA7348">
            <w:pPr>
              <w:spacing w:line="360" w:lineRule="auto"/>
              <w:jc w:val="center"/>
              <w:rPr>
                <w:kern w:val="0"/>
                <w:sz w:val="24"/>
                <w:szCs w:val="24"/>
              </w:rPr>
            </w:pPr>
            <w:r w:rsidRPr="00997ED6">
              <w:rPr>
                <w:rFonts w:hint="eastAsia"/>
                <w:kern w:val="0"/>
                <w:sz w:val="24"/>
                <w:szCs w:val="24"/>
              </w:rPr>
              <w:t>3</w:t>
            </w:r>
          </w:p>
        </w:tc>
      </w:tr>
      <w:tr w:rsidR="00161A4F">
        <w:trPr>
          <w:trHeight w:val="204"/>
          <w:jc w:val="center"/>
        </w:trPr>
        <w:tc>
          <w:tcPr>
            <w:tcW w:w="9393" w:type="dxa"/>
            <w:gridSpan w:val="3"/>
            <w:noWrap/>
            <w:vAlign w:val="center"/>
          </w:tcPr>
          <w:p w:rsidR="00161A4F" w:rsidRPr="005238E4" w:rsidRDefault="00CA7348">
            <w:pPr>
              <w:widowControl/>
              <w:adjustRightInd w:val="0"/>
              <w:snapToGrid w:val="0"/>
              <w:spacing w:line="360" w:lineRule="auto"/>
              <w:jc w:val="center"/>
              <w:rPr>
                <w:kern w:val="0"/>
                <w:sz w:val="24"/>
                <w:szCs w:val="24"/>
              </w:rPr>
            </w:pPr>
            <w:r w:rsidRPr="005238E4">
              <w:rPr>
                <w:kern w:val="0"/>
                <w:sz w:val="24"/>
                <w:szCs w:val="24"/>
              </w:rPr>
              <w:t>第三部分主观分（</w:t>
            </w:r>
            <w:r w:rsidRPr="005238E4">
              <w:rPr>
                <w:rFonts w:hint="eastAsia"/>
                <w:kern w:val="0"/>
                <w:sz w:val="24"/>
                <w:szCs w:val="24"/>
              </w:rPr>
              <w:t>36</w:t>
            </w:r>
            <w:r w:rsidRPr="005238E4">
              <w:rPr>
                <w:kern w:val="0"/>
                <w:sz w:val="24"/>
                <w:szCs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sidRPr="005238E4">
              <w:rPr>
                <w:kern w:val="0"/>
                <w:sz w:val="24"/>
                <w:szCs w:val="24"/>
              </w:rPr>
              <w:t>分值</w:t>
            </w:r>
          </w:p>
        </w:tc>
      </w:tr>
      <w:tr w:rsidR="00161A4F">
        <w:trPr>
          <w:trHeight w:val="1050"/>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107" w:name="_Hlk211861128"/>
            <w:r>
              <w:rPr>
                <w:kern w:val="0"/>
                <w:sz w:val="24"/>
                <w:szCs w:val="24"/>
              </w:rPr>
              <w:t>1</w:t>
            </w:r>
          </w:p>
        </w:tc>
        <w:tc>
          <w:tcPr>
            <w:tcW w:w="1419"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161A4F" w:rsidRDefault="00CA7348">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161A4F" w:rsidRDefault="00CA7348">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61A4F" w:rsidRDefault="00CA7348">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61A4F" w:rsidRDefault="00CA7348">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5</w:t>
            </w:r>
          </w:p>
        </w:tc>
      </w:tr>
      <w:tr w:rsidR="00161A4F">
        <w:trPr>
          <w:trHeight w:val="1050"/>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108" w:name="_Hlk211861139"/>
            <w:bookmarkEnd w:id="107"/>
            <w:r>
              <w:rPr>
                <w:kern w:val="0"/>
                <w:sz w:val="24"/>
                <w:szCs w:val="24"/>
              </w:rPr>
              <w:t>2</w:t>
            </w:r>
          </w:p>
        </w:tc>
        <w:tc>
          <w:tcPr>
            <w:tcW w:w="1419" w:type="dxa"/>
            <w:vAlign w:val="center"/>
          </w:tcPr>
          <w:p w:rsidR="00161A4F" w:rsidRDefault="00CA7348">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161A4F" w:rsidRDefault="00CA7348">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161A4F" w:rsidRDefault="00CA7348">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61A4F" w:rsidRDefault="00CA7348">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61A4F" w:rsidRDefault="00CA7348">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5</w:t>
            </w:r>
          </w:p>
        </w:tc>
      </w:tr>
      <w:tr w:rsidR="00161A4F">
        <w:trPr>
          <w:trHeight w:val="416"/>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109" w:name="_Hlk211861172"/>
            <w:bookmarkEnd w:id="108"/>
            <w:r>
              <w:rPr>
                <w:kern w:val="0"/>
                <w:sz w:val="24"/>
                <w:szCs w:val="24"/>
              </w:rPr>
              <w:t>3</w:t>
            </w:r>
          </w:p>
        </w:tc>
        <w:tc>
          <w:tcPr>
            <w:tcW w:w="1419" w:type="dxa"/>
            <w:vAlign w:val="center"/>
          </w:tcPr>
          <w:p w:rsidR="00161A4F" w:rsidRDefault="00CA7348">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161A4F" w:rsidRDefault="00CA7348">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161A4F" w:rsidRDefault="00CA7348">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61A4F" w:rsidRDefault="00CA7348">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61A4F" w:rsidRDefault="00CA7348">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5</w:t>
            </w:r>
          </w:p>
        </w:tc>
      </w:tr>
      <w:tr w:rsidR="00161A4F">
        <w:trPr>
          <w:trHeight w:val="1050"/>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110" w:name="_Hlk211861154"/>
            <w:bookmarkEnd w:id="109"/>
            <w:r>
              <w:rPr>
                <w:rFonts w:hint="eastAsia"/>
                <w:kern w:val="0"/>
                <w:sz w:val="24"/>
                <w:szCs w:val="24"/>
              </w:rPr>
              <w:lastRenderedPageBreak/>
              <w:t>4</w:t>
            </w:r>
          </w:p>
        </w:tc>
        <w:tc>
          <w:tcPr>
            <w:tcW w:w="1419"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161A4F" w:rsidRDefault="00CA7348">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161A4F" w:rsidRDefault="00CA7348">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161A4F" w:rsidRDefault="00CA7348">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61A4F" w:rsidRDefault="00CA7348">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61A4F" w:rsidRDefault="00CA7348">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5</w:t>
            </w:r>
          </w:p>
        </w:tc>
      </w:tr>
      <w:tr w:rsidR="00161A4F">
        <w:trPr>
          <w:trHeight w:val="1050"/>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111" w:name="_Hlk211861217"/>
            <w:bookmarkEnd w:id="110"/>
            <w:r>
              <w:rPr>
                <w:rFonts w:hint="eastAsia"/>
                <w:kern w:val="0"/>
                <w:sz w:val="24"/>
                <w:szCs w:val="24"/>
              </w:rPr>
              <w:t>5</w:t>
            </w:r>
          </w:p>
        </w:tc>
        <w:tc>
          <w:tcPr>
            <w:tcW w:w="1419" w:type="dxa"/>
            <w:vAlign w:val="center"/>
          </w:tcPr>
          <w:p w:rsidR="00161A4F" w:rsidRDefault="00CA7348">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161A4F" w:rsidRDefault="00CA7348">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161A4F" w:rsidRDefault="00CA7348">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161A4F" w:rsidRDefault="00CA7348">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161A4F" w:rsidRDefault="00CA7348">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5</w:t>
            </w:r>
          </w:p>
        </w:tc>
      </w:tr>
      <w:tr w:rsidR="00161A4F">
        <w:trPr>
          <w:trHeight w:val="699"/>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112" w:name="_Hlk211861226"/>
            <w:bookmarkEnd w:id="111"/>
            <w:r>
              <w:rPr>
                <w:rFonts w:hint="eastAsia"/>
                <w:kern w:val="0"/>
                <w:sz w:val="24"/>
                <w:szCs w:val="24"/>
              </w:rPr>
              <w:t>6</w:t>
            </w:r>
          </w:p>
        </w:tc>
        <w:tc>
          <w:tcPr>
            <w:tcW w:w="1419" w:type="dxa"/>
            <w:vAlign w:val="center"/>
          </w:tcPr>
          <w:p w:rsidR="00161A4F" w:rsidRDefault="00CA7348">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161A4F" w:rsidRDefault="00CA7348">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161A4F" w:rsidRDefault="00CA7348">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161A4F" w:rsidRDefault="00CA7348">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161A4F" w:rsidRDefault="00CA7348">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t>5</w:t>
            </w:r>
          </w:p>
        </w:tc>
      </w:tr>
      <w:tr w:rsidR="00161A4F">
        <w:trPr>
          <w:trHeight w:val="699"/>
          <w:jc w:val="center"/>
        </w:trPr>
        <w:tc>
          <w:tcPr>
            <w:tcW w:w="663" w:type="dxa"/>
            <w:shd w:val="clear" w:color="auto" w:fill="auto"/>
            <w:noWrap/>
            <w:vAlign w:val="center"/>
          </w:tcPr>
          <w:p w:rsidR="00161A4F" w:rsidRPr="005238E4" w:rsidRDefault="00CA7348">
            <w:pPr>
              <w:widowControl/>
              <w:adjustRightInd w:val="0"/>
              <w:snapToGrid w:val="0"/>
              <w:spacing w:line="360" w:lineRule="auto"/>
              <w:jc w:val="center"/>
              <w:rPr>
                <w:kern w:val="0"/>
                <w:sz w:val="24"/>
                <w:szCs w:val="24"/>
              </w:rPr>
            </w:pPr>
            <w:bookmarkStart w:id="113" w:name="_Hlk211861272"/>
            <w:bookmarkEnd w:id="112"/>
            <w:r w:rsidRPr="005238E4">
              <w:rPr>
                <w:rFonts w:hint="eastAsia"/>
                <w:kern w:val="0"/>
                <w:sz w:val="24"/>
                <w:szCs w:val="24"/>
              </w:rPr>
              <w:t>7</w:t>
            </w:r>
          </w:p>
        </w:tc>
        <w:tc>
          <w:tcPr>
            <w:tcW w:w="1419" w:type="dxa"/>
            <w:shd w:val="clear" w:color="auto" w:fill="auto"/>
            <w:vAlign w:val="center"/>
          </w:tcPr>
          <w:p w:rsidR="00161A4F" w:rsidRPr="005238E4" w:rsidRDefault="00CA7348">
            <w:pPr>
              <w:widowControl/>
              <w:adjustRightInd w:val="0"/>
              <w:snapToGrid w:val="0"/>
              <w:spacing w:line="360" w:lineRule="auto"/>
              <w:jc w:val="center"/>
              <w:rPr>
                <w:kern w:val="0"/>
                <w:sz w:val="24"/>
                <w:szCs w:val="24"/>
              </w:rPr>
            </w:pPr>
            <w:r w:rsidRPr="005238E4">
              <w:rPr>
                <w:rFonts w:hint="eastAsia"/>
                <w:kern w:val="0"/>
                <w:sz w:val="24"/>
                <w:szCs w:val="24"/>
              </w:rPr>
              <w:t>卫生防控方案评价</w:t>
            </w:r>
          </w:p>
        </w:tc>
        <w:tc>
          <w:tcPr>
            <w:tcW w:w="7311" w:type="dxa"/>
            <w:shd w:val="clear" w:color="auto" w:fill="auto"/>
            <w:vAlign w:val="center"/>
          </w:tcPr>
          <w:p w:rsidR="00161A4F" w:rsidRPr="005238E4" w:rsidRDefault="00CA7348">
            <w:pPr>
              <w:widowControl/>
              <w:adjustRightInd w:val="0"/>
              <w:snapToGrid w:val="0"/>
              <w:spacing w:line="360" w:lineRule="auto"/>
              <w:rPr>
                <w:sz w:val="24"/>
              </w:rPr>
            </w:pPr>
            <w:r w:rsidRPr="005238E4">
              <w:rPr>
                <w:rFonts w:hint="eastAsia"/>
                <w:sz w:val="24"/>
              </w:rPr>
              <w:t>针对本项目特点对</w:t>
            </w:r>
            <w:r w:rsidR="00027DFA">
              <w:rPr>
                <w:rFonts w:hint="eastAsia"/>
                <w:sz w:val="24"/>
              </w:rPr>
              <w:t>卫生防控措施和方案，进行完善、详细、合理、有针对性、可行的阐述。</w:t>
            </w:r>
          </w:p>
          <w:p w:rsidR="00161A4F" w:rsidRPr="005238E4" w:rsidRDefault="00CA7348">
            <w:pPr>
              <w:widowControl/>
              <w:adjustRightInd w:val="0"/>
              <w:snapToGrid w:val="0"/>
              <w:spacing w:line="360" w:lineRule="auto"/>
              <w:rPr>
                <w:sz w:val="24"/>
              </w:rPr>
            </w:pPr>
            <w:r w:rsidRPr="005238E4">
              <w:rPr>
                <w:rFonts w:hint="eastAsia"/>
                <w:sz w:val="24"/>
              </w:rPr>
              <w:t>方案满足招标文件要求，内容无瑕疵：</w:t>
            </w:r>
            <w:r w:rsidRPr="005238E4">
              <w:rPr>
                <w:rFonts w:hint="eastAsia"/>
                <w:sz w:val="24"/>
              </w:rPr>
              <w:t>3</w:t>
            </w:r>
            <w:r w:rsidRPr="005238E4">
              <w:rPr>
                <w:rFonts w:hint="eastAsia"/>
                <w:sz w:val="24"/>
              </w:rPr>
              <w:t>分；</w:t>
            </w:r>
          </w:p>
          <w:p w:rsidR="00161A4F" w:rsidRPr="005238E4" w:rsidRDefault="00CA7348">
            <w:pPr>
              <w:widowControl/>
              <w:adjustRightInd w:val="0"/>
              <w:snapToGrid w:val="0"/>
              <w:spacing w:line="360" w:lineRule="auto"/>
              <w:rPr>
                <w:sz w:val="24"/>
              </w:rPr>
            </w:pPr>
            <w:r w:rsidRPr="005238E4">
              <w:rPr>
                <w:rFonts w:hint="eastAsia"/>
                <w:sz w:val="24"/>
              </w:rPr>
              <w:t>方案满足招标文件要求，但内容存在</w:t>
            </w:r>
            <w:r w:rsidRPr="005238E4">
              <w:rPr>
                <w:rFonts w:hint="eastAsia"/>
                <w:sz w:val="24"/>
              </w:rPr>
              <w:t>1</w:t>
            </w:r>
            <w:r w:rsidRPr="005238E4">
              <w:rPr>
                <w:rFonts w:hint="eastAsia"/>
                <w:sz w:val="24"/>
              </w:rPr>
              <w:t>处瑕疵：</w:t>
            </w:r>
            <w:r w:rsidRPr="005238E4">
              <w:rPr>
                <w:rFonts w:hint="eastAsia"/>
                <w:sz w:val="24"/>
              </w:rPr>
              <w:t>2</w:t>
            </w:r>
            <w:r w:rsidRPr="005238E4">
              <w:rPr>
                <w:rFonts w:hint="eastAsia"/>
                <w:sz w:val="24"/>
              </w:rPr>
              <w:t>分；</w:t>
            </w:r>
          </w:p>
          <w:p w:rsidR="00161A4F" w:rsidRPr="005238E4" w:rsidRDefault="00CA7348">
            <w:pPr>
              <w:widowControl/>
              <w:adjustRightInd w:val="0"/>
              <w:snapToGrid w:val="0"/>
              <w:spacing w:line="360" w:lineRule="auto"/>
              <w:rPr>
                <w:sz w:val="24"/>
              </w:rPr>
            </w:pPr>
            <w:r w:rsidRPr="005238E4">
              <w:rPr>
                <w:rFonts w:hint="eastAsia"/>
                <w:sz w:val="24"/>
              </w:rPr>
              <w:t>方案满足招标文件要求，但内容存在</w:t>
            </w:r>
            <w:r w:rsidRPr="005238E4">
              <w:rPr>
                <w:rFonts w:hint="eastAsia"/>
                <w:sz w:val="24"/>
              </w:rPr>
              <w:t>2</w:t>
            </w:r>
            <w:r w:rsidRPr="005238E4">
              <w:rPr>
                <w:rFonts w:hint="eastAsia"/>
                <w:sz w:val="24"/>
              </w:rPr>
              <w:t>处瑕疵：</w:t>
            </w:r>
            <w:r w:rsidRPr="005238E4">
              <w:rPr>
                <w:rFonts w:hint="eastAsia"/>
                <w:sz w:val="24"/>
              </w:rPr>
              <w:t>1</w:t>
            </w:r>
            <w:r w:rsidRPr="005238E4">
              <w:rPr>
                <w:rFonts w:hint="eastAsia"/>
                <w:sz w:val="24"/>
              </w:rPr>
              <w:t>分；</w:t>
            </w:r>
          </w:p>
          <w:p w:rsidR="00161A4F" w:rsidRPr="005238E4" w:rsidRDefault="00CA7348">
            <w:pPr>
              <w:widowControl/>
              <w:adjustRightInd w:val="0"/>
              <w:snapToGrid w:val="0"/>
              <w:spacing w:line="360" w:lineRule="auto"/>
              <w:rPr>
                <w:sz w:val="24"/>
              </w:rPr>
            </w:pPr>
            <w:r w:rsidRPr="005238E4">
              <w:rPr>
                <w:rFonts w:hint="eastAsia"/>
                <w:sz w:val="24"/>
              </w:rPr>
              <w:t>其他：</w:t>
            </w:r>
            <w:r w:rsidRPr="005238E4">
              <w:rPr>
                <w:rFonts w:hint="eastAsia"/>
                <w:sz w:val="24"/>
              </w:rPr>
              <w:t>0</w:t>
            </w:r>
            <w:r w:rsidRPr="005238E4">
              <w:rPr>
                <w:rFonts w:hint="eastAsia"/>
                <w:sz w:val="24"/>
              </w:rPr>
              <w:t>分。</w:t>
            </w:r>
          </w:p>
        </w:tc>
        <w:tc>
          <w:tcPr>
            <w:tcW w:w="1143" w:type="dxa"/>
            <w:shd w:val="clear" w:color="auto" w:fill="auto"/>
            <w:vAlign w:val="center"/>
          </w:tcPr>
          <w:p w:rsidR="00161A4F" w:rsidRPr="005238E4" w:rsidRDefault="00CA7348">
            <w:pPr>
              <w:widowControl/>
              <w:adjustRightInd w:val="0"/>
              <w:snapToGrid w:val="0"/>
              <w:spacing w:line="360" w:lineRule="auto"/>
              <w:jc w:val="center"/>
              <w:rPr>
                <w:sz w:val="24"/>
              </w:rPr>
            </w:pPr>
            <w:r w:rsidRPr="005238E4">
              <w:rPr>
                <w:rFonts w:hint="eastAsia"/>
                <w:sz w:val="24"/>
              </w:rPr>
              <w:t>3</w:t>
            </w:r>
          </w:p>
        </w:tc>
      </w:tr>
      <w:tr w:rsidR="00161A4F">
        <w:trPr>
          <w:trHeight w:val="841"/>
          <w:jc w:val="center"/>
        </w:trPr>
        <w:tc>
          <w:tcPr>
            <w:tcW w:w="663" w:type="dxa"/>
            <w:noWrap/>
            <w:vAlign w:val="center"/>
          </w:tcPr>
          <w:p w:rsidR="00161A4F" w:rsidRDefault="00CA7348">
            <w:pPr>
              <w:widowControl/>
              <w:adjustRightInd w:val="0"/>
              <w:snapToGrid w:val="0"/>
              <w:spacing w:line="360" w:lineRule="auto"/>
              <w:jc w:val="center"/>
              <w:rPr>
                <w:kern w:val="0"/>
                <w:sz w:val="24"/>
                <w:szCs w:val="24"/>
              </w:rPr>
            </w:pPr>
            <w:bookmarkStart w:id="114" w:name="_Hlk211861293"/>
            <w:bookmarkEnd w:id="113"/>
            <w:r>
              <w:rPr>
                <w:rFonts w:hint="eastAsia"/>
                <w:kern w:val="0"/>
                <w:sz w:val="24"/>
                <w:szCs w:val="24"/>
              </w:rPr>
              <w:t>8</w:t>
            </w:r>
          </w:p>
        </w:tc>
        <w:tc>
          <w:tcPr>
            <w:tcW w:w="1419" w:type="dxa"/>
            <w:vAlign w:val="center"/>
          </w:tcPr>
          <w:p w:rsidR="00161A4F" w:rsidRDefault="00CA7348">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161A4F" w:rsidRDefault="00CA7348">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161A4F" w:rsidRDefault="00CA7348">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161A4F" w:rsidRDefault="00CA7348">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161A4F" w:rsidRDefault="00CA7348">
            <w:pPr>
              <w:widowControl/>
              <w:adjustRightInd w:val="0"/>
              <w:snapToGrid w:val="0"/>
              <w:spacing w:line="360" w:lineRule="auto"/>
              <w:rPr>
                <w:sz w:val="24"/>
              </w:rPr>
            </w:pPr>
            <w:r>
              <w:rPr>
                <w:rFonts w:hint="eastAsia"/>
                <w:sz w:val="24"/>
              </w:rPr>
              <w:lastRenderedPageBreak/>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161A4F" w:rsidRDefault="00CA7348">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161A4F" w:rsidRDefault="00CA7348">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161A4F" w:rsidRDefault="00CA7348">
            <w:pPr>
              <w:widowControl/>
              <w:adjustRightInd w:val="0"/>
              <w:snapToGrid w:val="0"/>
              <w:spacing w:line="360" w:lineRule="auto"/>
              <w:jc w:val="center"/>
              <w:rPr>
                <w:kern w:val="0"/>
                <w:sz w:val="24"/>
                <w:szCs w:val="24"/>
              </w:rPr>
            </w:pPr>
            <w:r>
              <w:rPr>
                <w:rFonts w:hint="eastAsia"/>
                <w:kern w:val="0"/>
                <w:sz w:val="24"/>
                <w:szCs w:val="24"/>
              </w:rPr>
              <w:lastRenderedPageBreak/>
              <w:t>3</w:t>
            </w:r>
          </w:p>
        </w:tc>
      </w:tr>
      <w:bookmarkEnd w:id="114"/>
      <w:tr w:rsidR="00161A4F">
        <w:trPr>
          <w:trHeight w:val="341"/>
          <w:jc w:val="center"/>
        </w:trPr>
        <w:tc>
          <w:tcPr>
            <w:tcW w:w="9393" w:type="dxa"/>
            <w:gridSpan w:val="3"/>
            <w:noWrap/>
            <w:vAlign w:val="center"/>
          </w:tcPr>
          <w:p w:rsidR="00161A4F" w:rsidRDefault="00CA7348">
            <w:pPr>
              <w:widowControl/>
              <w:adjustRightInd w:val="0"/>
              <w:snapToGrid w:val="0"/>
              <w:spacing w:line="360" w:lineRule="auto"/>
              <w:jc w:val="center"/>
              <w:rPr>
                <w:sz w:val="24"/>
              </w:rPr>
            </w:pPr>
            <w:r>
              <w:rPr>
                <w:sz w:val="24"/>
              </w:rPr>
              <w:lastRenderedPageBreak/>
              <w:t>合计</w:t>
            </w:r>
          </w:p>
        </w:tc>
        <w:tc>
          <w:tcPr>
            <w:tcW w:w="1143" w:type="dxa"/>
            <w:vAlign w:val="center"/>
          </w:tcPr>
          <w:p w:rsidR="00161A4F" w:rsidRDefault="00CA7348">
            <w:pPr>
              <w:widowControl/>
              <w:adjustRightInd w:val="0"/>
              <w:snapToGrid w:val="0"/>
              <w:spacing w:line="360" w:lineRule="auto"/>
              <w:jc w:val="center"/>
              <w:rPr>
                <w:kern w:val="0"/>
                <w:sz w:val="24"/>
                <w:szCs w:val="24"/>
              </w:rPr>
            </w:pPr>
            <w:r>
              <w:rPr>
                <w:kern w:val="0"/>
                <w:sz w:val="24"/>
                <w:szCs w:val="24"/>
              </w:rPr>
              <w:t>100</w:t>
            </w:r>
          </w:p>
        </w:tc>
      </w:tr>
      <w:tr w:rsidR="00161A4F">
        <w:trPr>
          <w:trHeight w:val="341"/>
          <w:jc w:val="center"/>
        </w:trPr>
        <w:tc>
          <w:tcPr>
            <w:tcW w:w="10536" w:type="dxa"/>
            <w:gridSpan w:val="4"/>
            <w:noWrap/>
            <w:vAlign w:val="center"/>
          </w:tcPr>
          <w:p w:rsidR="00161A4F" w:rsidRDefault="00CA7348">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161A4F" w:rsidRDefault="00CA7348" w:rsidP="00B200A2">
      <w:pPr>
        <w:spacing w:line="360" w:lineRule="auto"/>
        <w:ind w:firstLineChars="200" w:firstLine="446"/>
        <w:outlineLvl w:val="0"/>
        <w:rPr>
          <w:sz w:val="24"/>
        </w:rPr>
      </w:pPr>
      <w:r>
        <w:rPr>
          <w:rFonts w:hAnsiTheme="minorEastAsia"/>
          <w:sz w:val="24"/>
        </w:rPr>
        <w:t>四、投标文件内容要求</w:t>
      </w:r>
    </w:p>
    <w:p w:rsidR="00161A4F" w:rsidRDefault="00CA7348" w:rsidP="00B200A2">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161A4F" w:rsidRDefault="00CA7348" w:rsidP="00B200A2">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161A4F" w:rsidRDefault="00CA7348">
      <w:pPr>
        <w:spacing w:line="360" w:lineRule="auto"/>
        <w:jc w:val="center"/>
        <w:rPr>
          <w:b/>
          <w:sz w:val="24"/>
        </w:rPr>
      </w:pPr>
      <w:r>
        <w:rPr>
          <w:sz w:val="24"/>
          <w:u w:val="single"/>
        </w:rPr>
        <w:br w:type="page"/>
      </w:r>
      <w:r>
        <w:rPr>
          <w:rFonts w:hAnsiTheme="minorEastAsia"/>
          <w:b/>
          <w:sz w:val="24"/>
        </w:rPr>
        <w:lastRenderedPageBreak/>
        <w:t>项目需求书</w:t>
      </w:r>
    </w:p>
    <w:p w:rsidR="00161A4F" w:rsidRDefault="00CA7348">
      <w:pPr>
        <w:spacing w:line="360" w:lineRule="auto"/>
        <w:rPr>
          <w:rFonts w:ascii="宋体" w:hAnsi="宋体" w:cs="宋体"/>
          <w:b/>
          <w:sz w:val="24"/>
          <w:szCs w:val="24"/>
        </w:rPr>
      </w:pPr>
      <w:r>
        <w:rPr>
          <w:rFonts w:ascii="宋体" w:hAnsi="宋体" w:cs="宋体" w:hint="eastAsia"/>
          <w:b/>
          <w:sz w:val="24"/>
          <w:szCs w:val="24"/>
        </w:rPr>
        <w:t>一、项目背景</w:t>
      </w:r>
    </w:p>
    <w:p w:rsidR="00161A4F" w:rsidRDefault="00CA7348" w:rsidP="00B200A2">
      <w:pPr>
        <w:spacing w:line="360" w:lineRule="auto"/>
        <w:ind w:firstLineChars="200" w:firstLine="446"/>
        <w:rPr>
          <w:rFonts w:ascii="宋体" w:hAnsi="宋体" w:cs="宋体"/>
          <w:sz w:val="24"/>
          <w:szCs w:val="24"/>
        </w:rPr>
      </w:pPr>
      <w:r>
        <w:rPr>
          <w:rFonts w:ascii="宋体" w:hAnsi="宋体" w:cs="宋体" w:hint="eastAsia"/>
          <w:sz w:val="24"/>
          <w:szCs w:val="24"/>
        </w:rPr>
        <w:t xml:space="preserve">服务范围：天津港保税区空港实验小学2025-2026年物业服务项目，天津港保税区空港实验小学占地面积 29499 平方米，建筑面积19440 平方米，绿化面积：10325平方米，主体建筑 1 </w:t>
      </w:r>
      <w:proofErr w:type="gramStart"/>
      <w:r>
        <w:rPr>
          <w:rFonts w:ascii="宋体" w:hAnsi="宋体" w:cs="宋体" w:hint="eastAsia"/>
          <w:sz w:val="24"/>
          <w:szCs w:val="24"/>
        </w:rPr>
        <w:t>栋分为</w:t>
      </w:r>
      <w:proofErr w:type="gramEnd"/>
      <w:r>
        <w:rPr>
          <w:rFonts w:ascii="宋体" w:hAnsi="宋体" w:cs="宋体" w:hint="eastAsia"/>
          <w:sz w:val="24"/>
          <w:szCs w:val="24"/>
        </w:rPr>
        <w:t xml:space="preserve"> 6 </w:t>
      </w:r>
      <w:proofErr w:type="gramStart"/>
      <w:r>
        <w:rPr>
          <w:rFonts w:ascii="宋体" w:hAnsi="宋体" w:cs="宋体" w:hint="eastAsia"/>
          <w:sz w:val="24"/>
          <w:szCs w:val="24"/>
        </w:rPr>
        <w:t>个</w:t>
      </w:r>
      <w:proofErr w:type="gramEnd"/>
      <w:r>
        <w:rPr>
          <w:rFonts w:ascii="宋体" w:hAnsi="宋体" w:cs="宋体" w:hint="eastAsia"/>
          <w:sz w:val="24"/>
          <w:szCs w:val="24"/>
        </w:rPr>
        <w:t xml:space="preserve">区域，局部 4 层，地下室 1 层，校园主出入口 4 </w:t>
      </w:r>
      <w:proofErr w:type="gramStart"/>
      <w:r>
        <w:rPr>
          <w:rFonts w:ascii="宋体" w:hAnsi="宋体" w:cs="宋体" w:hint="eastAsia"/>
          <w:sz w:val="24"/>
          <w:szCs w:val="24"/>
        </w:rPr>
        <w:t>个</w:t>
      </w:r>
      <w:proofErr w:type="gramEnd"/>
      <w:r>
        <w:rPr>
          <w:rFonts w:ascii="宋体" w:hAnsi="宋体" w:cs="宋体" w:hint="eastAsia"/>
          <w:sz w:val="24"/>
          <w:szCs w:val="24"/>
        </w:rPr>
        <w:t xml:space="preserve">，门卫室 4 </w:t>
      </w:r>
      <w:proofErr w:type="gramStart"/>
      <w:r>
        <w:rPr>
          <w:rFonts w:ascii="宋体" w:hAnsi="宋体" w:cs="宋体" w:hint="eastAsia"/>
          <w:sz w:val="24"/>
          <w:szCs w:val="24"/>
        </w:rPr>
        <w:t>个</w:t>
      </w:r>
      <w:proofErr w:type="gramEnd"/>
      <w:r>
        <w:rPr>
          <w:rFonts w:ascii="宋体" w:hAnsi="宋体" w:cs="宋体" w:hint="eastAsia"/>
          <w:sz w:val="24"/>
          <w:szCs w:val="24"/>
        </w:rPr>
        <w:t>， 普通教室 48 间， 专用教室 13 间，报告厅 1 间，合班教室 1 间。主要设施设备：消防系统、直饮水系统、生活水系统、空调新风系统、电子教学系统、监控系统，电梯3部、10千伏变电站1座、热力站1座、燃气调压站等。服务要求：达到本项目需求书中的全部要求</w:t>
      </w:r>
    </w:p>
    <w:p w:rsidR="00161A4F" w:rsidRDefault="00CA7348" w:rsidP="00B200A2">
      <w:pPr>
        <w:spacing w:line="360" w:lineRule="auto"/>
        <w:ind w:firstLineChars="200" w:firstLine="446"/>
        <w:rPr>
          <w:rFonts w:ascii="宋体" w:hAnsi="宋体" w:cs="宋体"/>
          <w:sz w:val="24"/>
          <w:szCs w:val="24"/>
        </w:rPr>
      </w:pPr>
      <w:r>
        <w:rPr>
          <w:rFonts w:ascii="宋体" w:hAnsi="宋体" w:cs="宋体" w:hint="eastAsia"/>
          <w:sz w:val="24"/>
          <w:szCs w:val="24"/>
        </w:rPr>
        <w:t>本项目所属行业：物业管理。</w:t>
      </w:r>
    </w:p>
    <w:p w:rsidR="00161A4F" w:rsidRDefault="00CA7348">
      <w:pPr>
        <w:spacing w:line="360" w:lineRule="auto"/>
        <w:rPr>
          <w:rFonts w:ascii="宋体" w:hAnsi="宋体" w:cs="宋体"/>
          <w:b/>
          <w:sz w:val="24"/>
          <w:szCs w:val="24"/>
        </w:rPr>
      </w:pPr>
      <w:r>
        <w:rPr>
          <w:rFonts w:ascii="宋体" w:hAnsi="宋体" w:cs="宋体" w:hint="eastAsia"/>
          <w:b/>
          <w:kern w:val="0"/>
          <w:sz w:val="24"/>
          <w:szCs w:val="24"/>
        </w:rPr>
        <w:t>二、物业投入人员岗位及每个岗位的需要人数</w:t>
      </w:r>
    </w:p>
    <w:tbl>
      <w:tblPr>
        <w:tblStyle w:val="22"/>
        <w:tblpPr w:leftFromText="180" w:rightFromText="180" w:vertAnchor="text" w:horzAnchor="page" w:tblpX="794" w:tblpY="570"/>
        <w:tblOverlap w:val="never"/>
        <w:tblW w:w="10598" w:type="dxa"/>
        <w:tblLayout w:type="fixed"/>
        <w:tblLook w:val="04A0" w:firstRow="1" w:lastRow="0" w:firstColumn="1" w:lastColumn="0" w:noHBand="0" w:noVBand="1"/>
      </w:tblPr>
      <w:tblGrid>
        <w:gridCol w:w="534"/>
        <w:gridCol w:w="1417"/>
        <w:gridCol w:w="851"/>
        <w:gridCol w:w="5103"/>
        <w:gridCol w:w="1275"/>
        <w:gridCol w:w="1418"/>
      </w:tblGrid>
      <w:tr w:rsidR="00161A4F" w:rsidRPr="003E437E">
        <w:tc>
          <w:tcPr>
            <w:tcW w:w="534" w:type="dxa"/>
            <w:vAlign w:val="center"/>
          </w:tcPr>
          <w:p w:rsidR="00161A4F" w:rsidRPr="003E437E" w:rsidRDefault="00CA7348">
            <w:pPr>
              <w:spacing w:line="360" w:lineRule="auto"/>
              <w:jc w:val="center"/>
              <w:rPr>
                <w:rFonts w:asciiTheme="minorEastAsia" w:hAnsiTheme="minorEastAsia" w:cs="宋体"/>
                <w:b/>
                <w:kern w:val="0"/>
                <w:sz w:val="24"/>
                <w:szCs w:val="24"/>
              </w:rPr>
            </w:pPr>
            <w:r w:rsidRPr="003E437E">
              <w:rPr>
                <w:rFonts w:asciiTheme="minorEastAsia" w:hAnsiTheme="minorEastAsia" w:cs="宋体" w:hint="eastAsia"/>
                <w:b/>
                <w:kern w:val="0"/>
                <w:sz w:val="24"/>
                <w:szCs w:val="24"/>
              </w:rPr>
              <w:t>序号</w:t>
            </w:r>
          </w:p>
        </w:tc>
        <w:tc>
          <w:tcPr>
            <w:tcW w:w="1417" w:type="dxa"/>
            <w:vAlign w:val="center"/>
          </w:tcPr>
          <w:p w:rsidR="00161A4F" w:rsidRPr="003E437E" w:rsidRDefault="00CA7348">
            <w:pPr>
              <w:spacing w:line="360" w:lineRule="auto"/>
              <w:jc w:val="center"/>
              <w:rPr>
                <w:rFonts w:asciiTheme="minorEastAsia" w:hAnsiTheme="minorEastAsia" w:cs="宋体"/>
                <w:b/>
                <w:kern w:val="0"/>
                <w:sz w:val="24"/>
                <w:szCs w:val="24"/>
              </w:rPr>
            </w:pPr>
            <w:r w:rsidRPr="003E437E">
              <w:rPr>
                <w:rFonts w:asciiTheme="minorEastAsia" w:hAnsiTheme="minorEastAsia" w:cs="宋体" w:hint="eastAsia"/>
                <w:b/>
                <w:kern w:val="0"/>
                <w:sz w:val="24"/>
                <w:szCs w:val="24"/>
              </w:rPr>
              <w:t>岗位名称</w:t>
            </w:r>
          </w:p>
        </w:tc>
        <w:tc>
          <w:tcPr>
            <w:tcW w:w="851" w:type="dxa"/>
            <w:vAlign w:val="center"/>
          </w:tcPr>
          <w:p w:rsidR="00161A4F" w:rsidRPr="003E437E" w:rsidRDefault="00CA7348">
            <w:pPr>
              <w:spacing w:line="360" w:lineRule="auto"/>
              <w:jc w:val="center"/>
              <w:rPr>
                <w:rFonts w:asciiTheme="minorEastAsia" w:hAnsiTheme="minorEastAsia" w:cs="宋体"/>
                <w:b/>
                <w:kern w:val="0"/>
                <w:sz w:val="24"/>
                <w:szCs w:val="24"/>
              </w:rPr>
            </w:pPr>
            <w:r w:rsidRPr="003E437E">
              <w:rPr>
                <w:rFonts w:asciiTheme="minorEastAsia" w:hAnsiTheme="minorEastAsia" w:cs="宋体" w:hint="eastAsia"/>
                <w:b/>
                <w:kern w:val="0"/>
                <w:sz w:val="24"/>
                <w:szCs w:val="24"/>
              </w:rPr>
              <w:t>人数</w:t>
            </w:r>
          </w:p>
        </w:tc>
        <w:tc>
          <w:tcPr>
            <w:tcW w:w="5103" w:type="dxa"/>
            <w:vAlign w:val="center"/>
          </w:tcPr>
          <w:p w:rsidR="00161A4F" w:rsidRPr="003E437E" w:rsidRDefault="00CA7348">
            <w:pPr>
              <w:spacing w:line="360" w:lineRule="auto"/>
              <w:jc w:val="center"/>
              <w:rPr>
                <w:rFonts w:asciiTheme="minorEastAsia" w:hAnsiTheme="minorEastAsia" w:cs="宋体"/>
                <w:b/>
                <w:kern w:val="0"/>
                <w:sz w:val="24"/>
                <w:szCs w:val="24"/>
              </w:rPr>
            </w:pPr>
            <w:r w:rsidRPr="003E437E">
              <w:rPr>
                <w:rFonts w:asciiTheme="minorEastAsia" w:hAnsiTheme="minorEastAsia" w:cs="宋体" w:hint="eastAsia"/>
                <w:b/>
                <w:kern w:val="0"/>
                <w:sz w:val="24"/>
                <w:szCs w:val="24"/>
              </w:rPr>
              <w:t>要求</w:t>
            </w:r>
          </w:p>
        </w:tc>
        <w:tc>
          <w:tcPr>
            <w:tcW w:w="1275" w:type="dxa"/>
            <w:vAlign w:val="center"/>
          </w:tcPr>
          <w:p w:rsidR="00161A4F" w:rsidRPr="003E437E" w:rsidRDefault="00CA7348">
            <w:pPr>
              <w:spacing w:line="360" w:lineRule="auto"/>
              <w:jc w:val="center"/>
              <w:rPr>
                <w:rFonts w:asciiTheme="minorEastAsia" w:hAnsiTheme="minorEastAsia" w:cs="宋体"/>
                <w:b/>
                <w:kern w:val="0"/>
                <w:sz w:val="24"/>
                <w:szCs w:val="24"/>
              </w:rPr>
            </w:pPr>
            <w:r w:rsidRPr="003E437E">
              <w:rPr>
                <w:rFonts w:asciiTheme="minorEastAsia" w:hAnsiTheme="minorEastAsia" w:cs="宋体" w:hint="eastAsia"/>
                <w:b/>
                <w:kern w:val="0"/>
                <w:sz w:val="24"/>
                <w:szCs w:val="24"/>
              </w:rPr>
              <w:t>是否接受退休人员</w:t>
            </w:r>
          </w:p>
        </w:tc>
        <w:tc>
          <w:tcPr>
            <w:tcW w:w="1418" w:type="dxa"/>
            <w:vAlign w:val="center"/>
          </w:tcPr>
          <w:p w:rsidR="00161A4F" w:rsidRPr="003E437E" w:rsidRDefault="00CA7348">
            <w:pPr>
              <w:spacing w:line="360" w:lineRule="auto"/>
              <w:jc w:val="center"/>
              <w:rPr>
                <w:rFonts w:asciiTheme="minorEastAsia" w:hAnsiTheme="minorEastAsia" w:cs="宋体"/>
                <w:b/>
                <w:kern w:val="0"/>
                <w:sz w:val="24"/>
                <w:szCs w:val="24"/>
              </w:rPr>
            </w:pPr>
            <w:r w:rsidRPr="003E437E">
              <w:rPr>
                <w:rFonts w:asciiTheme="minorEastAsia" w:hAnsiTheme="minorEastAsia" w:cs="宋体" w:hint="eastAsia"/>
                <w:b/>
                <w:kern w:val="0"/>
                <w:sz w:val="24"/>
                <w:szCs w:val="24"/>
              </w:rPr>
              <w:t>工作时间</w:t>
            </w:r>
          </w:p>
        </w:tc>
      </w:tr>
      <w:tr w:rsidR="00161A4F" w:rsidRPr="003E437E">
        <w:tc>
          <w:tcPr>
            <w:tcW w:w="534"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1</w:t>
            </w:r>
          </w:p>
        </w:tc>
        <w:tc>
          <w:tcPr>
            <w:tcW w:w="1417"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项目经理</w:t>
            </w:r>
          </w:p>
        </w:tc>
        <w:tc>
          <w:tcPr>
            <w:tcW w:w="851"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1</w:t>
            </w:r>
          </w:p>
        </w:tc>
        <w:tc>
          <w:tcPr>
            <w:tcW w:w="5103" w:type="dxa"/>
            <w:vAlign w:val="center"/>
          </w:tcPr>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（1）年龄45岁及以下；</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（2）本科及以上学历；</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（3）具有三年及以上非住宅相关项目的管理经验；</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（4）常驻本项目，不得兼管其他项目。</w:t>
            </w:r>
          </w:p>
        </w:tc>
        <w:tc>
          <w:tcPr>
            <w:tcW w:w="1275"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否</w:t>
            </w:r>
          </w:p>
        </w:tc>
        <w:tc>
          <w:tcPr>
            <w:tcW w:w="1418"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单双休</w:t>
            </w:r>
          </w:p>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8小时/日</w:t>
            </w:r>
          </w:p>
        </w:tc>
      </w:tr>
      <w:tr w:rsidR="00161A4F" w:rsidRPr="003E437E">
        <w:tc>
          <w:tcPr>
            <w:tcW w:w="534"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2</w:t>
            </w:r>
          </w:p>
        </w:tc>
        <w:tc>
          <w:tcPr>
            <w:tcW w:w="1417"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办公室文员</w:t>
            </w:r>
          </w:p>
        </w:tc>
        <w:tc>
          <w:tcPr>
            <w:tcW w:w="851"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1</w:t>
            </w:r>
          </w:p>
        </w:tc>
        <w:tc>
          <w:tcPr>
            <w:tcW w:w="5103" w:type="dxa"/>
            <w:vAlign w:val="center"/>
          </w:tcPr>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（1）年龄40岁及以下；</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（2）本科及以上学历。</w:t>
            </w:r>
          </w:p>
        </w:tc>
        <w:tc>
          <w:tcPr>
            <w:tcW w:w="1275"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否</w:t>
            </w:r>
          </w:p>
        </w:tc>
        <w:tc>
          <w:tcPr>
            <w:tcW w:w="1418"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单双休</w:t>
            </w:r>
          </w:p>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8小时/日</w:t>
            </w:r>
          </w:p>
        </w:tc>
      </w:tr>
      <w:tr w:rsidR="00161A4F" w:rsidRPr="003E437E">
        <w:tc>
          <w:tcPr>
            <w:tcW w:w="534"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3</w:t>
            </w:r>
          </w:p>
        </w:tc>
        <w:tc>
          <w:tcPr>
            <w:tcW w:w="1417" w:type="dxa"/>
            <w:vAlign w:val="center"/>
          </w:tcPr>
          <w:p w:rsidR="00161A4F" w:rsidRPr="003E437E" w:rsidRDefault="00CA7348">
            <w:pPr>
              <w:spacing w:line="360" w:lineRule="auto"/>
              <w:jc w:val="center"/>
              <w:rPr>
                <w:rFonts w:asciiTheme="minorEastAsia" w:hAnsiTheme="minorEastAsia" w:cs="宋体"/>
                <w:kern w:val="0"/>
                <w:sz w:val="24"/>
                <w:szCs w:val="24"/>
              </w:rPr>
            </w:pPr>
            <w:bookmarkStart w:id="115" w:name="OLE_LINK12"/>
            <w:bookmarkStart w:id="116" w:name="OLE_LINK11"/>
            <w:r w:rsidRPr="003E437E">
              <w:rPr>
                <w:rFonts w:asciiTheme="minorEastAsia" w:hAnsiTheme="minorEastAsia" w:cs="宋体" w:hint="eastAsia"/>
                <w:kern w:val="0"/>
                <w:sz w:val="24"/>
                <w:szCs w:val="24"/>
              </w:rPr>
              <w:t>保安队长</w:t>
            </w:r>
            <w:bookmarkEnd w:id="115"/>
            <w:bookmarkEnd w:id="116"/>
          </w:p>
        </w:tc>
        <w:tc>
          <w:tcPr>
            <w:tcW w:w="851"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1</w:t>
            </w:r>
          </w:p>
        </w:tc>
        <w:tc>
          <w:tcPr>
            <w:tcW w:w="5103" w:type="dxa"/>
            <w:vAlign w:val="center"/>
          </w:tcPr>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（1）男性，年龄45岁及以下；</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（2）具有三年及以上非住宅项目的秩序管理相关管理经验；</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（3）具备中级（四级）及以上《职业资格证书（建</w:t>
            </w:r>
            <w:r w:rsidRPr="003E437E">
              <w:rPr>
                <w:rFonts w:asciiTheme="minorEastAsia" w:hAnsiTheme="minorEastAsia" w:cs="宋体" w:hint="eastAsia"/>
                <w:kern w:val="0"/>
                <w:sz w:val="24"/>
                <w:szCs w:val="24"/>
              </w:rPr>
              <w:lastRenderedPageBreak/>
              <w:t>（构）筑物消防员或消防设施操作员）》与天津市公安机关颁发的《保安员证》；</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（4）需制定完善的安保方案以及应急预案并实施，能够熟练操作监控、消防报警设备，定期组织安全演练；</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（5）配合业主完成参观、接待活动。</w:t>
            </w:r>
          </w:p>
        </w:tc>
        <w:tc>
          <w:tcPr>
            <w:tcW w:w="1275"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lastRenderedPageBreak/>
              <w:t>否</w:t>
            </w:r>
          </w:p>
        </w:tc>
        <w:tc>
          <w:tcPr>
            <w:tcW w:w="1418"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单双休</w:t>
            </w:r>
          </w:p>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8小时/日</w:t>
            </w:r>
          </w:p>
        </w:tc>
      </w:tr>
      <w:tr w:rsidR="00161A4F" w:rsidRPr="003E437E">
        <w:tc>
          <w:tcPr>
            <w:tcW w:w="534"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lastRenderedPageBreak/>
              <w:t>4</w:t>
            </w:r>
          </w:p>
        </w:tc>
        <w:tc>
          <w:tcPr>
            <w:tcW w:w="1417" w:type="dxa"/>
            <w:vAlign w:val="center"/>
          </w:tcPr>
          <w:p w:rsidR="00161A4F" w:rsidRPr="003E437E" w:rsidRDefault="00CA7348">
            <w:pPr>
              <w:spacing w:line="360" w:lineRule="auto"/>
              <w:jc w:val="center"/>
              <w:rPr>
                <w:rFonts w:asciiTheme="minorEastAsia" w:hAnsiTheme="minorEastAsia" w:cs="宋体"/>
                <w:kern w:val="0"/>
                <w:sz w:val="24"/>
                <w:szCs w:val="24"/>
              </w:rPr>
            </w:pPr>
            <w:bookmarkStart w:id="117" w:name="OLE_LINK28"/>
            <w:bookmarkStart w:id="118" w:name="OLE_LINK27"/>
            <w:r w:rsidRPr="003E437E">
              <w:rPr>
                <w:rFonts w:asciiTheme="minorEastAsia" w:hAnsiTheme="minorEastAsia" w:cs="宋体" w:hint="eastAsia"/>
                <w:kern w:val="0"/>
                <w:sz w:val="24"/>
                <w:szCs w:val="24"/>
              </w:rPr>
              <w:t>保安夜班班长</w:t>
            </w:r>
            <w:bookmarkEnd w:id="117"/>
            <w:bookmarkEnd w:id="118"/>
          </w:p>
        </w:tc>
        <w:tc>
          <w:tcPr>
            <w:tcW w:w="851"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1</w:t>
            </w:r>
          </w:p>
        </w:tc>
        <w:tc>
          <w:tcPr>
            <w:tcW w:w="5103" w:type="dxa"/>
            <w:vAlign w:val="center"/>
          </w:tcPr>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（1）男性，年龄45岁及以下；</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（2）具有三年及以上非住宅项目的秩序管理相关管理经验；</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（3）具备天津市公安机关</w:t>
            </w:r>
            <w:bookmarkStart w:id="119" w:name="OLE_LINK29"/>
            <w:r w:rsidRPr="003E437E">
              <w:rPr>
                <w:rFonts w:asciiTheme="minorEastAsia" w:hAnsiTheme="minorEastAsia" w:cs="宋体" w:hint="eastAsia"/>
                <w:kern w:val="0"/>
                <w:sz w:val="24"/>
                <w:szCs w:val="24"/>
              </w:rPr>
              <w:t>盖章</w:t>
            </w:r>
            <w:bookmarkEnd w:id="119"/>
            <w:r w:rsidRPr="003E437E">
              <w:rPr>
                <w:rFonts w:asciiTheme="minorEastAsia" w:hAnsiTheme="minorEastAsia" w:cs="宋体" w:hint="eastAsia"/>
                <w:kern w:val="0"/>
                <w:sz w:val="24"/>
                <w:szCs w:val="24"/>
              </w:rPr>
              <w:t>的《保安员证》；</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（4）配合业主完成夜间应急处置。</w:t>
            </w:r>
          </w:p>
        </w:tc>
        <w:tc>
          <w:tcPr>
            <w:tcW w:w="1275"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否</w:t>
            </w:r>
          </w:p>
        </w:tc>
        <w:tc>
          <w:tcPr>
            <w:tcW w:w="1418"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8小时/日</w:t>
            </w:r>
          </w:p>
        </w:tc>
      </w:tr>
      <w:tr w:rsidR="00161A4F" w:rsidRPr="003E437E">
        <w:tc>
          <w:tcPr>
            <w:tcW w:w="534"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5</w:t>
            </w:r>
          </w:p>
        </w:tc>
        <w:tc>
          <w:tcPr>
            <w:tcW w:w="1417" w:type="dxa"/>
            <w:vAlign w:val="center"/>
          </w:tcPr>
          <w:p w:rsidR="00161A4F" w:rsidRPr="003E437E" w:rsidRDefault="00CA7348">
            <w:pPr>
              <w:spacing w:line="360" w:lineRule="auto"/>
              <w:jc w:val="center"/>
              <w:rPr>
                <w:rFonts w:asciiTheme="minorEastAsia" w:hAnsiTheme="minorEastAsia" w:cs="宋体"/>
                <w:kern w:val="0"/>
                <w:sz w:val="24"/>
                <w:szCs w:val="24"/>
              </w:rPr>
            </w:pPr>
            <w:bookmarkStart w:id="120" w:name="OLE_LINK31"/>
            <w:r w:rsidRPr="003E437E">
              <w:rPr>
                <w:rFonts w:asciiTheme="minorEastAsia" w:hAnsiTheme="minorEastAsia" w:cs="宋体" w:hint="eastAsia"/>
                <w:kern w:val="0"/>
                <w:sz w:val="24"/>
                <w:szCs w:val="24"/>
              </w:rPr>
              <w:t>保安员</w:t>
            </w:r>
            <w:bookmarkEnd w:id="120"/>
          </w:p>
        </w:tc>
        <w:tc>
          <w:tcPr>
            <w:tcW w:w="851"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6</w:t>
            </w:r>
          </w:p>
        </w:tc>
        <w:tc>
          <w:tcPr>
            <w:tcW w:w="5103" w:type="dxa"/>
            <w:vAlign w:val="center"/>
          </w:tcPr>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（1）男性，年龄50岁及以下；</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（2）具备天津市公安机关盖章的《保安员证》。</w:t>
            </w:r>
          </w:p>
        </w:tc>
        <w:tc>
          <w:tcPr>
            <w:tcW w:w="1275"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否</w:t>
            </w:r>
          </w:p>
        </w:tc>
        <w:tc>
          <w:tcPr>
            <w:tcW w:w="1418"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24小时运行</w:t>
            </w:r>
          </w:p>
        </w:tc>
      </w:tr>
      <w:tr w:rsidR="00161A4F" w:rsidRPr="003E437E">
        <w:tc>
          <w:tcPr>
            <w:tcW w:w="534"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6</w:t>
            </w:r>
          </w:p>
        </w:tc>
        <w:tc>
          <w:tcPr>
            <w:tcW w:w="1417"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保洁领班</w:t>
            </w:r>
          </w:p>
        </w:tc>
        <w:tc>
          <w:tcPr>
            <w:tcW w:w="851"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1</w:t>
            </w:r>
          </w:p>
        </w:tc>
        <w:tc>
          <w:tcPr>
            <w:tcW w:w="5103" w:type="dxa"/>
            <w:shd w:val="clear" w:color="auto" w:fill="auto"/>
            <w:vAlign w:val="center"/>
          </w:tcPr>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 xml:space="preserve">（1）年龄55岁及以下； </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（2）具有物业管理三年或以上非住宅保洁管理经验；</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（3）参与日常工作，配合业主完成消杀、消毒任务。</w:t>
            </w:r>
          </w:p>
        </w:tc>
        <w:tc>
          <w:tcPr>
            <w:tcW w:w="1275"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否</w:t>
            </w:r>
          </w:p>
        </w:tc>
        <w:tc>
          <w:tcPr>
            <w:tcW w:w="1418"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单双休</w:t>
            </w:r>
          </w:p>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8小时/日</w:t>
            </w:r>
          </w:p>
        </w:tc>
      </w:tr>
      <w:tr w:rsidR="00161A4F" w:rsidRPr="003E437E">
        <w:tc>
          <w:tcPr>
            <w:tcW w:w="534"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7</w:t>
            </w:r>
          </w:p>
        </w:tc>
        <w:tc>
          <w:tcPr>
            <w:tcW w:w="1417"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保洁员</w:t>
            </w:r>
          </w:p>
        </w:tc>
        <w:tc>
          <w:tcPr>
            <w:tcW w:w="851"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11</w:t>
            </w:r>
          </w:p>
        </w:tc>
        <w:tc>
          <w:tcPr>
            <w:tcW w:w="5103" w:type="dxa"/>
            <w:shd w:val="clear" w:color="auto" w:fill="auto"/>
            <w:vAlign w:val="center"/>
          </w:tcPr>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（1）男性年龄65岁及以下；女性年60岁及以下；</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（2）至少一人具备《天津市病媒生物防制培训证书》及《特种作业操作证(高处作业）》。</w:t>
            </w:r>
          </w:p>
        </w:tc>
        <w:tc>
          <w:tcPr>
            <w:tcW w:w="1275"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是</w:t>
            </w:r>
          </w:p>
        </w:tc>
        <w:tc>
          <w:tcPr>
            <w:tcW w:w="1418"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单双休</w:t>
            </w:r>
          </w:p>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8小时/日</w:t>
            </w:r>
          </w:p>
        </w:tc>
      </w:tr>
      <w:tr w:rsidR="00161A4F" w:rsidRPr="003E437E">
        <w:tc>
          <w:tcPr>
            <w:tcW w:w="534"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8</w:t>
            </w:r>
          </w:p>
        </w:tc>
        <w:tc>
          <w:tcPr>
            <w:tcW w:w="1417"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工程主管</w:t>
            </w:r>
          </w:p>
        </w:tc>
        <w:tc>
          <w:tcPr>
            <w:tcW w:w="851"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1</w:t>
            </w:r>
          </w:p>
        </w:tc>
        <w:tc>
          <w:tcPr>
            <w:tcW w:w="5103" w:type="dxa"/>
            <w:shd w:val="clear" w:color="auto" w:fill="auto"/>
            <w:vAlign w:val="center"/>
          </w:tcPr>
          <w:p w:rsidR="00161A4F" w:rsidRPr="003E437E" w:rsidRDefault="00CA7348">
            <w:pPr>
              <w:numPr>
                <w:ilvl w:val="0"/>
                <w:numId w:val="3"/>
              </w:numPr>
              <w:rPr>
                <w:rFonts w:asciiTheme="minorEastAsia" w:hAnsiTheme="minorEastAsia" w:cs="宋体"/>
                <w:kern w:val="0"/>
                <w:sz w:val="24"/>
                <w:szCs w:val="24"/>
              </w:rPr>
            </w:pPr>
            <w:r w:rsidRPr="003E437E">
              <w:rPr>
                <w:rFonts w:asciiTheme="minorEastAsia" w:hAnsiTheme="minorEastAsia" w:cs="宋体" w:hint="eastAsia"/>
                <w:kern w:val="0"/>
                <w:sz w:val="24"/>
                <w:szCs w:val="24"/>
              </w:rPr>
              <w:t>男，年龄50岁及以下；</w:t>
            </w:r>
          </w:p>
          <w:p w:rsidR="00161A4F" w:rsidRPr="003E437E" w:rsidRDefault="00CA7348">
            <w:pPr>
              <w:numPr>
                <w:ilvl w:val="0"/>
                <w:numId w:val="3"/>
              </w:numPr>
              <w:rPr>
                <w:rFonts w:asciiTheme="minorEastAsia" w:hAnsiTheme="minorEastAsia" w:cs="宋体"/>
                <w:kern w:val="0"/>
                <w:sz w:val="24"/>
                <w:szCs w:val="24"/>
              </w:rPr>
            </w:pPr>
            <w:r w:rsidRPr="003E437E">
              <w:rPr>
                <w:rFonts w:asciiTheme="minorEastAsia" w:hAnsiTheme="minorEastAsia" w:cs="宋体" w:hint="eastAsia"/>
                <w:kern w:val="0"/>
                <w:sz w:val="24"/>
                <w:szCs w:val="24"/>
              </w:rPr>
              <w:t>具备《特种作业操作证（高压电工作业）》、《特种作业操作证（低压电工作业）》；</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lastRenderedPageBreak/>
              <w:t>（3）具备《特种作业操作证（高处作业）》；</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（4）任职物业管理工程主管三年及以上管理经验。</w:t>
            </w:r>
          </w:p>
        </w:tc>
        <w:tc>
          <w:tcPr>
            <w:tcW w:w="1275"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lastRenderedPageBreak/>
              <w:t>否</w:t>
            </w:r>
          </w:p>
        </w:tc>
        <w:tc>
          <w:tcPr>
            <w:tcW w:w="1418"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单双休</w:t>
            </w:r>
          </w:p>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8小时/日</w:t>
            </w:r>
          </w:p>
        </w:tc>
      </w:tr>
      <w:tr w:rsidR="00161A4F" w:rsidRPr="003E437E">
        <w:tc>
          <w:tcPr>
            <w:tcW w:w="534"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lastRenderedPageBreak/>
              <w:t>9</w:t>
            </w:r>
          </w:p>
        </w:tc>
        <w:tc>
          <w:tcPr>
            <w:tcW w:w="1417"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综合维修人员</w:t>
            </w:r>
          </w:p>
        </w:tc>
        <w:tc>
          <w:tcPr>
            <w:tcW w:w="851"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2</w:t>
            </w:r>
          </w:p>
        </w:tc>
        <w:tc>
          <w:tcPr>
            <w:tcW w:w="5103" w:type="dxa"/>
            <w:shd w:val="clear" w:color="auto" w:fill="auto"/>
            <w:vAlign w:val="center"/>
          </w:tcPr>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 xml:space="preserve">（1）男性，年龄55岁及以下；                                                                                               </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（2）所有维修人员需具备《特种作业操作证（低压工作业）》；</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（3）在满足（2）的条件下，不少于一人持有《特种设备作业人员证（</w:t>
            </w:r>
            <w:r w:rsidRPr="003E437E">
              <w:rPr>
                <w:rFonts w:hint="eastAsia"/>
                <w:kern w:val="0"/>
                <w:sz w:val="24"/>
                <w:szCs w:val="24"/>
              </w:rPr>
              <w:t>电梯作业</w:t>
            </w:r>
            <w:r w:rsidRPr="003E437E">
              <w:rPr>
                <w:rFonts w:asciiTheme="minorEastAsia" w:hAnsiTheme="minorEastAsia" w:cs="宋体" w:hint="eastAsia"/>
                <w:kern w:val="0"/>
                <w:sz w:val="24"/>
                <w:szCs w:val="24"/>
              </w:rPr>
              <w:t>）》或《特种设备安全管理和作业人员证（特种设备安全管理）》，另一人具备《特种作业操作证（高处作业）》。</w:t>
            </w:r>
          </w:p>
        </w:tc>
        <w:tc>
          <w:tcPr>
            <w:tcW w:w="1275"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否</w:t>
            </w:r>
          </w:p>
        </w:tc>
        <w:tc>
          <w:tcPr>
            <w:tcW w:w="1418"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单双休</w:t>
            </w:r>
          </w:p>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8小时/日</w:t>
            </w:r>
          </w:p>
        </w:tc>
      </w:tr>
      <w:tr w:rsidR="00161A4F" w:rsidRPr="003E437E">
        <w:tc>
          <w:tcPr>
            <w:tcW w:w="534"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10</w:t>
            </w:r>
          </w:p>
        </w:tc>
        <w:tc>
          <w:tcPr>
            <w:tcW w:w="1417"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bookmarkStart w:id="121" w:name="OLE_LINK71"/>
            <w:bookmarkStart w:id="122" w:name="OLE_LINK70"/>
            <w:r w:rsidRPr="003E437E">
              <w:rPr>
                <w:rFonts w:asciiTheme="minorEastAsia" w:hAnsiTheme="minorEastAsia" w:cs="宋体" w:hint="eastAsia"/>
                <w:kern w:val="0"/>
                <w:sz w:val="24"/>
                <w:szCs w:val="24"/>
              </w:rPr>
              <w:t>工程运行人员</w:t>
            </w:r>
            <w:bookmarkEnd w:id="121"/>
            <w:bookmarkEnd w:id="122"/>
          </w:p>
        </w:tc>
        <w:tc>
          <w:tcPr>
            <w:tcW w:w="851" w:type="dxa"/>
            <w:shd w:val="clear" w:color="auto" w:fill="auto"/>
            <w:vAlign w:val="center"/>
          </w:tcPr>
          <w:p w:rsidR="00161A4F" w:rsidRPr="003E437E" w:rsidRDefault="00CA7348">
            <w:pPr>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2</w:t>
            </w:r>
          </w:p>
        </w:tc>
        <w:tc>
          <w:tcPr>
            <w:tcW w:w="5103" w:type="dxa"/>
            <w:shd w:val="clear" w:color="auto" w:fill="auto"/>
            <w:vAlign w:val="center"/>
          </w:tcPr>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（1）男性，55周岁及以下；</w:t>
            </w:r>
          </w:p>
          <w:p w:rsidR="00161A4F" w:rsidRPr="003E437E" w:rsidRDefault="00CA7348">
            <w:pPr>
              <w:rPr>
                <w:rFonts w:asciiTheme="minorEastAsia" w:hAnsiTheme="minorEastAsia" w:cs="宋体"/>
                <w:kern w:val="0"/>
                <w:sz w:val="24"/>
                <w:szCs w:val="24"/>
              </w:rPr>
            </w:pPr>
            <w:r w:rsidRPr="003E437E">
              <w:rPr>
                <w:rFonts w:asciiTheme="minorEastAsia" w:hAnsiTheme="minorEastAsia" w:cs="宋体" w:hint="eastAsia"/>
                <w:kern w:val="0"/>
                <w:sz w:val="24"/>
                <w:szCs w:val="24"/>
              </w:rPr>
              <w:t>（2）均持有《特种作业操作证（高压电工作业）》、《特种作业操作证（低压电工作业）》。</w:t>
            </w:r>
          </w:p>
        </w:tc>
        <w:tc>
          <w:tcPr>
            <w:tcW w:w="1275"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否</w:t>
            </w:r>
          </w:p>
        </w:tc>
        <w:tc>
          <w:tcPr>
            <w:tcW w:w="1418" w:type="dxa"/>
            <w:shd w:val="clear" w:color="auto" w:fill="auto"/>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24小时运行</w:t>
            </w:r>
          </w:p>
        </w:tc>
      </w:tr>
      <w:tr w:rsidR="00161A4F" w:rsidRPr="003E437E">
        <w:tc>
          <w:tcPr>
            <w:tcW w:w="534"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11</w:t>
            </w:r>
          </w:p>
        </w:tc>
        <w:tc>
          <w:tcPr>
            <w:tcW w:w="1417" w:type="dxa"/>
            <w:vAlign w:val="center"/>
          </w:tcPr>
          <w:p w:rsidR="00161A4F" w:rsidRPr="003E437E" w:rsidRDefault="00CA7348">
            <w:pPr>
              <w:spacing w:line="360" w:lineRule="auto"/>
              <w:jc w:val="center"/>
              <w:rPr>
                <w:rFonts w:asciiTheme="minorEastAsia" w:hAnsiTheme="minorEastAsia" w:cs="宋体"/>
                <w:kern w:val="0"/>
                <w:sz w:val="24"/>
                <w:szCs w:val="24"/>
              </w:rPr>
            </w:pPr>
            <w:bookmarkStart w:id="123" w:name="OLE_LINK32"/>
            <w:r w:rsidRPr="003E437E">
              <w:rPr>
                <w:rFonts w:asciiTheme="minorEastAsia" w:hAnsiTheme="minorEastAsia" w:cs="宋体" w:hint="eastAsia"/>
                <w:kern w:val="0"/>
                <w:sz w:val="24"/>
                <w:szCs w:val="24"/>
              </w:rPr>
              <w:t>消防</w:t>
            </w:r>
            <w:proofErr w:type="gramStart"/>
            <w:r w:rsidRPr="003E437E">
              <w:rPr>
                <w:rFonts w:asciiTheme="minorEastAsia" w:hAnsiTheme="minorEastAsia" w:cs="宋体" w:hint="eastAsia"/>
                <w:kern w:val="0"/>
                <w:sz w:val="24"/>
                <w:szCs w:val="24"/>
              </w:rPr>
              <w:t>监控员</w:t>
            </w:r>
            <w:bookmarkEnd w:id="123"/>
            <w:proofErr w:type="gramEnd"/>
          </w:p>
        </w:tc>
        <w:tc>
          <w:tcPr>
            <w:tcW w:w="851"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8</w:t>
            </w:r>
          </w:p>
        </w:tc>
        <w:tc>
          <w:tcPr>
            <w:tcW w:w="5103" w:type="dxa"/>
            <w:vAlign w:val="center"/>
          </w:tcPr>
          <w:p w:rsidR="00161A4F" w:rsidRPr="003E437E" w:rsidRDefault="00CA7348">
            <w:pPr>
              <w:numPr>
                <w:ilvl w:val="0"/>
                <w:numId w:val="4"/>
              </w:numPr>
              <w:rPr>
                <w:rFonts w:asciiTheme="minorEastAsia" w:hAnsiTheme="minorEastAsia" w:cs="宋体"/>
                <w:kern w:val="0"/>
                <w:sz w:val="24"/>
                <w:szCs w:val="24"/>
              </w:rPr>
            </w:pPr>
            <w:r w:rsidRPr="003E437E">
              <w:rPr>
                <w:rFonts w:asciiTheme="minorEastAsia" w:hAnsiTheme="minorEastAsia" w:cs="宋体" w:hint="eastAsia"/>
                <w:kern w:val="0"/>
                <w:sz w:val="24"/>
                <w:szCs w:val="24"/>
              </w:rPr>
              <w:t>年龄50岁及以下；</w:t>
            </w:r>
          </w:p>
          <w:p w:rsidR="00161A4F" w:rsidRPr="003E437E" w:rsidRDefault="00CA7348">
            <w:pPr>
              <w:numPr>
                <w:ilvl w:val="0"/>
                <w:numId w:val="4"/>
              </w:numPr>
              <w:rPr>
                <w:rFonts w:asciiTheme="minorEastAsia" w:hAnsiTheme="minorEastAsia" w:cs="宋体"/>
                <w:kern w:val="0"/>
                <w:sz w:val="24"/>
                <w:szCs w:val="24"/>
              </w:rPr>
            </w:pPr>
            <w:r w:rsidRPr="003E437E">
              <w:rPr>
                <w:rFonts w:asciiTheme="minorEastAsia" w:hAnsiTheme="minorEastAsia" w:cs="宋体" w:hint="eastAsia"/>
                <w:kern w:val="0"/>
                <w:sz w:val="24"/>
                <w:szCs w:val="24"/>
              </w:rPr>
              <w:t>具备中级（四级）及以上《职业资格证书（建（构）筑物消防员或消防设施操作员）》；部分具有《保安员证》人员紧急情况可参与校园反恐处置。</w:t>
            </w:r>
          </w:p>
        </w:tc>
        <w:tc>
          <w:tcPr>
            <w:tcW w:w="1275"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否</w:t>
            </w:r>
          </w:p>
        </w:tc>
        <w:tc>
          <w:tcPr>
            <w:tcW w:w="1418" w:type="dxa"/>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24小时运行</w:t>
            </w:r>
          </w:p>
        </w:tc>
      </w:tr>
      <w:tr w:rsidR="00161A4F" w:rsidRPr="003E437E">
        <w:tc>
          <w:tcPr>
            <w:tcW w:w="1951" w:type="dxa"/>
            <w:gridSpan w:val="2"/>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合计人数</w:t>
            </w:r>
          </w:p>
        </w:tc>
        <w:tc>
          <w:tcPr>
            <w:tcW w:w="8647" w:type="dxa"/>
            <w:gridSpan w:val="4"/>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35人</w:t>
            </w:r>
          </w:p>
        </w:tc>
      </w:tr>
      <w:tr w:rsidR="00161A4F">
        <w:tc>
          <w:tcPr>
            <w:tcW w:w="1951" w:type="dxa"/>
            <w:gridSpan w:val="2"/>
            <w:vAlign w:val="center"/>
          </w:tcPr>
          <w:p w:rsidR="00161A4F" w:rsidRPr="003E437E" w:rsidRDefault="00CA7348">
            <w:pPr>
              <w:spacing w:line="360" w:lineRule="auto"/>
              <w:jc w:val="center"/>
              <w:rPr>
                <w:rFonts w:asciiTheme="minorEastAsia" w:hAnsiTheme="minorEastAsia" w:cs="宋体"/>
                <w:kern w:val="0"/>
                <w:sz w:val="24"/>
                <w:szCs w:val="24"/>
              </w:rPr>
            </w:pPr>
            <w:r w:rsidRPr="003E437E">
              <w:rPr>
                <w:rFonts w:asciiTheme="minorEastAsia" w:hAnsiTheme="minorEastAsia" w:cs="宋体" w:hint="eastAsia"/>
                <w:kern w:val="0"/>
                <w:sz w:val="24"/>
                <w:szCs w:val="24"/>
              </w:rPr>
              <w:t>备注</w:t>
            </w:r>
          </w:p>
        </w:tc>
        <w:tc>
          <w:tcPr>
            <w:tcW w:w="8647" w:type="dxa"/>
            <w:gridSpan w:val="4"/>
            <w:vAlign w:val="center"/>
          </w:tcPr>
          <w:p w:rsidR="00161A4F" w:rsidRDefault="00CA7348">
            <w:pPr>
              <w:spacing w:line="360" w:lineRule="auto"/>
              <w:jc w:val="left"/>
              <w:rPr>
                <w:rFonts w:asciiTheme="minorEastAsia" w:hAnsiTheme="minorEastAsia" w:cs="宋体"/>
                <w:kern w:val="0"/>
                <w:sz w:val="24"/>
                <w:szCs w:val="24"/>
              </w:rPr>
            </w:pPr>
            <w:r w:rsidRPr="003E437E">
              <w:rPr>
                <w:rFonts w:asciiTheme="minorEastAsia" w:hAnsiTheme="minorEastAsia" w:cs="宋体" w:hint="eastAsia"/>
                <w:kern w:val="0"/>
                <w:sz w:val="24"/>
                <w:szCs w:val="24"/>
                <w:lang w:val="zh-TW" w:eastAsia="zh-TW"/>
              </w:rPr>
              <w:t>所有人员均持</w:t>
            </w:r>
            <w:r w:rsidRPr="003E437E">
              <w:rPr>
                <w:rFonts w:asciiTheme="minorEastAsia" w:hAnsiTheme="minorEastAsia" w:cs="宋体" w:hint="eastAsia"/>
                <w:kern w:val="0"/>
                <w:sz w:val="24"/>
                <w:szCs w:val="24"/>
              </w:rPr>
              <w:t>无犯罪记录证明、</w:t>
            </w:r>
            <w:r w:rsidRPr="003E437E">
              <w:rPr>
                <w:rFonts w:asciiTheme="minorEastAsia" w:hAnsiTheme="minorEastAsia" w:cs="宋体" w:hint="eastAsia"/>
                <w:kern w:val="0"/>
                <w:sz w:val="24"/>
                <w:szCs w:val="24"/>
                <w:lang w:val="zh-TW" w:eastAsia="zh-TW"/>
              </w:rPr>
              <w:t>卫生防疫部门或医疗机构颁发的《健康证》上岗。</w:t>
            </w:r>
          </w:p>
        </w:tc>
      </w:tr>
    </w:tbl>
    <w:p w:rsidR="00161A4F" w:rsidRDefault="00CA7348">
      <w:pPr>
        <w:spacing w:line="360" w:lineRule="auto"/>
        <w:rPr>
          <w:rFonts w:ascii="宋体" w:hAnsi="宋体" w:cs="宋体"/>
          <w:b/>
          <w:sz w:val="24"/>
          <w:szCs w:val="24"/>
        </w:rPr>
      </w:pPr>
      <w:r>
        <w:rPr>
          <w:rFonts w:ascii="宋体" w:hAnsi="宋体" w:cs="宋体" w:hint="eastAsia"/>
          <w:b/>
          <w:sz w:val="24"/>
          <w:szCs w:val="24"/>
        </w:rPr>
        <w:t>三、</w:t>
      </w:r>
      <w:r>
        <w:rPr>
          <w:rFonts w:ascii="宋体" w:hAnsi="宋体" w:cs="宋体" w:hint="eastAsia"/>
          <w:b/>
          <w:color w:val="000000"/>
          <w:sz w:val="24"/>
          <w:szCs w:val="24"/>
        </w:rPr>
        <w:t>各岗位人员具体工作内容、职责及服务标准</w:t>
      </w:r>
    </w:p>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rPr>
        <w:t>一、物业服务主要内容</w:t>
      </w:r>
    </w:p>
    <w:p w:rsidR="00161A4F" w:rsidRDefault="00CA7348">
      <w:pPr>
        <w:spacing w:line="560" w:lineRule="exact"/>
        <w:jc w:val="left"/>
        <w:outlineLvl w:val="0"/>
        <w:rPr>
          <w:rFonts w:ascii="宋体" w:hAnsi="宋体" w:cs="宋体"/>
          <w:iCs/>
          <w:color w:val="000000"/>
          <w:sz w:val="24"/>
          <w:szCs w:val="24"/>
        </w:rPr>
      </w:pPr>
      <w:r>
        <w:rPr>
          <w:rFonts w:ascii="宋体" w:hAnsi="宋体" w:cs="宋体" w:hint="eastAsia"/>
          <w:iCs/>
          <w:color w:val="000000"/>
          <w:sz w:val="24"/>
          <w:szCs w:val="24"/>
        </w:rPr>
        <w:t>1、秩序维护：负责出入口进出人员及车辆管理、课间秩序维护、秩序巡视、安全监控及消防监控值守。</w:t>
      </w:r>
    </w:p>
    <w:p w:rsidR="00161A4F" w:rsidRDefault="00CA7348">
      <w:pPr>
        <w:spacing w:line="560" w:lineRule="exact"/>
        <w:jc w:val="left"/>
        <w:outlineLvl w:val="0"/>
        <w:rPr>
          <w:rFonts w:ascii="宋体" w:hAnsi="宋体" w:cs="宋体"/>
          <w:iCs/>
          <w:color w:val="000000"/>
          <w:sz w:val="24"/>
          <w:szCs w:val="24"/>
        </w:rPr>
      </w:pPr>
      <w:r>
        <w:rPr>
          <w:rFonts w:ascii="宋体" w:hAnsi="宋体" w:cs="宋体" w:hint="eastAsia"/>
          <w:iCs/>
          <w:color w:val="000000"/>
          <w:sz w:val="24"/>
          <w:szCs w:val="24"/>
        </w:rPr>
        <w:t>2、保洁服务：负责日常清扫保洁、定期清洁、垃圾清运、防疫消杀。</w:t>
      </w:r>
    </w:p>
    <w:p w:rsidR="00161A4F" w:rsidRDefault="00CA7348">
      <w:pPr>
        <w:spacing w:line="560" w:lineRule="exact"/>
        <w:jc w:val="left"/>
        <w:outlineLvl w:val="0"/>
        <w:rPr>
          <w:rFonts w:ascii="宋体" w:hAnsi="宋体" w:cs="宋体"/>
          <w:iCs/>
          <w:color w:val="000000"/>
          <w:sz w:val="24"/>
          <w:szCs w:val="24"/>
        </w:rPr>
      </w:pPr>
      <w:r>
        <w:rPr>
          <w:rFonts w:ascii="宋体" w:hAnsi="宋体" w:cs="宋体" w:hint="eastAsia"/>
          <w:iCs/>
          <w:color w:val="000000"/>
          <w:sz w:val="24"/>
          <w:szCs w:val="24"/>
        </w:rPr>
        <w:t>3、绿化服务：室内外绿化养护及</w:t>
      </w:r>
      <w:proofErr w:type="gramStart"/>
      <w:r>
        <w:rPr>
          <w:rFonts w:ascii="宋体" w:hAnsi="宋体" w:cs="宋体" w:hint="eastAsia"/>
          <w:iCs/>
          <w:color w:val="000000"/>
          <w:sz w:val="24"/>
          <w:szCs w:val="24"/>
        </w:rPr>
        <w:t>绿植租</w:t>
      </w:r>
      <w:proofErr w:type="gramEnd"/>
      <w:r>
        <w:rPr>
          <w:rFonts w:ascii="宋体" w:hAnsi="宋体" w:cs="宋体" w:hint="eastAsia"/>
          <w:iCs/>
          <w:color w:val="000000"/>
          <w:sz w:val="24"/>
          <w:szCs w:val="24"/>
        </w:rPr>
        <w:t>摆等校园美化服务。</w:t>
      </w:r>
    </w:p>
    <w:p w:rsidR="00161A4F" w:rsidRDefault="00CA7348">
      <w:pPr>
        <w:spacing w:line="560" w:lineRule="exact"/>
        <w:jc w:val="left"/>
        <w:outlineLvl w:val="0"/>
        <w:rPr>
          <w:rFonts w:ascii="宋体" w:hAnsi="宋体" w:cs="宋体"/>
          <w:iCs/>
          <w:color w:val="000000"/>
          <w:sz w:val="24"/>
          <w:szCs w:val="24"/>
        </w:rPr>
      </w:pPr>
      <w:r>
        <w:rPr>
          <w:rFonts w:ascii="宋体" w:hAnsi="宋体" w:cs="宋体" w:hint="eastAsia"/>
          <w:iCs/>
          <w:color w:val="000000"/>
          <w:sz w:val="24"/>
          <w:szCs w:val="24"/>
        </w:rPr>
        <w:lastRenderedPageBreak/>
        <w:t>4、工程管理：负责设施设备日常巡查、巡视、维护保养、年度检验、检测和日常办公桌椅（课桌）等零星维修工作。</w:t>
      </w:r>
    </w:p>
    <w:p w:rsidR="00161A4F" w:rsidRDefault="00CA7348">
      <w:pPr>
        <w:spacing w:line="560" w:lineRule="exact"/>
        <w:jc w:val="left"/>
        <w:outlineLvl w:val="0"/>
        <w:rPr>
          <w:rFonts w:ascii="宋体" w:hAnsi="宋体" w:cs="宋体"/>
          <w:iCs/>
          <w:color w:val="000000"/>
          <w:sz w:val="24"/>
          <w:szCs w:val="24"/>
        </w:rPr>
      </w:pPr>
      <w:r>
        <w:rPr>
          <w:rFonts w:ascii="宋体" w:hAnsi="宋体" w:cs="宋体" w:hint="eastAsia"/>
          <w:iCs/>
          <w:color w:val="000000"/>
          <w:sz w:val="24"/>
          <w:szCs w:val="24"/>
        </w:rPr>
        <w:t>5、其他服务（包括不限于以下事项）：</w:t>
      </w:r>
    </w:p>
    <w:p w:rsidR="00161A4F" w:rsidRDefault="00CA7348">
      <w:pPr>
        <w:spacing w:line="560" w:lineRule="exact"/>
        <w:jc w:val="left"/>
        <w:outlineLvl w:val="0"/>
        <w:rPr>
          <w:rFonts w:ascii="宋体" w:hAnsi="宋体" w:cs="宋体"/>
          <w:iCs/>
          <w:color w:val="000000"/>
          <w:sz w:val="24"/>
          <w:szCs w:val="24"/>
        </w:rPr>
      </w:pPr>
      <w:r>
        <w:rPr>
          <w:rFonts w:ascii="宋体" w:hAnsi="宋体" w:cs="宋体" w:hint="eastAsia"/>
          <w:iCs/>
          <w:color w:val="000000"/>
          <w:sz w:val="24"/>
          <w:szCs w:val="24"/>
        </w:rPr>
        <w:t>（1）配合校方做好对外接待、检查等日常工作。</w:t>
      </w:r>
    </w:p>
    <w:p w:rsidR="00161A4F" w:rsidRDefault="00CA7348">
      <w:pPr>
        <w:spacing w:line="560" w:lineRule="exact"/>
        <w:jc w:val="left"/>
        <w:outlineLvl w:val="0"/>
        <w:rPr>
          <w:rFonts w:ascii="宋体" w:hAnsi="宋体" w:cs="宋体"/>
          <w:iCs/>
          <w:color w:val="000000"/>
          <w:sz w:val="24"/>
          <w:szCs w:val="24"/>
        </w:rPr>
      </w:pPr>
      <w:r>
        <w:rPr>
          <w:rFonts w:ascii="宋体" w:hAnsi="宋体" w:cs="宋体" w:hint="eastAsia"/>
          <w:iCs/>
          <w:color w:val="000000"/>
          <w:sz w:val="24"/>
          <w:szCs w:val="24"/>
        </w:rPr>
        <w:t>（2）配合学校做好重大活动期间的现场布置、临时照明、标识悬挂、秩序维护等，如学生家长会、校园运动会等其他大型活动。</w:t>
      </w:r>
    </w:p>
    <w:p w:rsidR="00161A4F" w:rsidRDefault="00CA7348">
      <w:pPr>
        <w:spacing w:line="560" w:lineRule="exact"/>
        <w:jc w:val="left"/>
        <w:outlineLvl w:val="0"/>
        <w:rPr>
          <w:rFonts w:ascii="宋体" w:hAnsi="宋体" w:cs="宋体"/>
          <w:iCs/>
          <w:color w:val="000000"/>
          <w:sz w:val="24"/>
          <w:szCs w:val="24"/>
        </w:rPr>
      </w:pPr>
      <w:r>
        <w:rPr>
          <w:rFonts w:ascii="宋体" w:hAnsi="宋体" w:cs="宋体" w:hint="eastAsia"/>
          <w:iCs/>
          <w:color w:val="000000"/>
          <w:sz w:val="24"/>
          <w:szCs w:val="24"/>
        </w:rPr>
        <w:t>（3）负责学校窗帘的清洗工作，每年1次（约260个落地窗帘）。</w:t>
      </w:r>
    </w:p>
    <w:p w:rsidR="00161A4F" w:rsidRDefault="00CA7348">
      <w:pPr>
        <w:spacing w:line="560" w:lineRule="exact"/>
        <w:jc w:val="left"/>
        <w:outlineLvl w:val="0"/>
        <w:rPr>
          <w:rFonts w:ascii="宋体" w:hAnsi="宋体" w:cs="宋体"/>
          <w:iCs/>
          <w:color w:val="000000"/>
          <w:sz w:val="24"/>
          <w:szCs w:val="24"/>
        </w:rPr>
      </w:pPr>
      <w:r>
        <w:rPr>
          <w:rFonts w:ascii="宋体" w:hAnsi="宋体" w:cs="宋体" w:hint="eastAsia"/>
          <w:iCs/>
          <w:color w:val="000000"/>
          <w:sz w:val="24"/>
          <w:szCs w:val="24"/>
        </w:rPr>
        <w:t>（4）配合学校完成传染病高发时段的卫生防控工作。</w:t>
      </w:r>
    </w:p>
    <w:p w:rsidR="00161A4F" w:rsidRDefault="00CA7348">
      <w:pPr>
        <w:spacing w:line="560" w:lineRule="exact"/>
        <w:jc w:val="left"/>
        <w:outlineLvl w:val="0"/>
        <w:rPr>
          <w:rFonts w:ascii="宋体" w:hAnsi="宋体" w:cs="宋体"/>
          <w:iCs/>
          <w:color w:val="000000"/>
          <w:sz w:val="24"/>
          <w:szCs w:val="24"/>
        </w:rPr>
      </w:pPr>
      <w:r>
        <w:rPr>
          <w:rFonts w:ascii="宋体" w:hAnsi="宋体" w:cs="宋体" w:hint="eastAsia"/>
          <w:iCs/>
          <w:color w:val="000000"/>
          <w:sz w:val="24"/>
          <w:szCs w:val="24"/>
        </w:rPr>
        <w:t>二、物业服务标准</w:t>
      </w:r>
    </w:p>
    <w:p w:rsidR="00161A4F" w:rsidRDefault="00CA7348">
      <w:pPr>
        <w:spacing w:line="560" w:lineRule="exact"/>
        <w:jc w:val="left"/>
        <w:outlineLvl w:val="1"/>
        <w:rPr>
          <w:rFonts w:ascii="宋体" w:hAnsi="宋体" w:cs="宋体"/>
          <w:iCs/>
          <w:color w:val="000000"/>
          <w:sz w:val="24"/>
          <w:szCs w:val="24"/>
        </w:rPr>
      </w:pPr>
      <w:r>
        <w:rPr>
          <w:rFonts w:ascii="宋体" w:hAnsi="宋体" w:cs="宋体" w:hint="eastAsia"/>
          <w:iCs/>
          <w:color w:val="000000"/>
          <w:sz w:val="24"/>
          <w:szCs w:val="24"/>
        </w:rPr>
        <w:t>（一）秩序维护服务标准及要求</w:t>
      </w:r>
    </w:p>
    <w:tbl>
      <w:tblPr>
        <w:tblStyle w:val="10"/>
        <w:tblW w:w="0" w:type="auto"/>
        <w:tblInd w:w="0" w:type="dxa"/>
        <w:tblLook w:val="04A0" w:firstRow="1" w:lastRow="0" w:firstColumn="1" w:lastColumn="0" w:noHBand="0" w:noVBand="1"/>
      </w:tblPr>
      <w:tblGrid>
        <w:gridCol w:w="8522"/>
      </w:tblGrid>
      <w:tr w:rsidR="00161A4F">
        <w:tc>
          <w:tcPr>
            <w:tcW w:w="8522" w:type="dxa"/>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服务标准及要求</w:t>
            </w:r>
          </w:p>
        </w:tc>
      </w:tr>
      <w:tr w:rsidR="00161A4F">
        <w:tc>
          <w:tcPr>
            <w:tcW w:w="8522" w:type="dxa"/>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1、实行24小时封闭式管理，出入口实行24小时值班。</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2、保安员</w:t>
            </w:r>
            <w:r>
              <w:rPr>
                <w:rFonts w:ascii="宋体" w:hAnsi="宋体" w:cs="宋体" w:hint="eastAsia"/>
                <w:iCs/>
                <w:color w:val="000000"/>
                <w:kern w:val="0"/>
                <w:sz w:val="24"/>
                <w:szCs w:val="24"/>
                <w:lang w:val="zh-TW" w:eastAsia="zh-TW"/>
              </w:rPr>
              <w:t>严格执行</w:t>
            </w:r>
            <w:r>
              <w:rPr>
                <w:rFonts w:ascii="宋体" w:hAnsi="宋体" w:cs="宋体" w:hint="eastAsia"/>
                <w:iCs/>
                <w:color w:val="000000"/>
                <w:kern w:val="0"/>
                <w:sz w:val="24"/>
                <w:szCs w:val="24"/>
              </w:rPr>
              <w:t>外来人员出入</w:t>
            </w:r>
            <w:r>
              <w:rPr>
                <w:rFonts w:ascii="宋体" w:hAnsi="宋体" w:cs="宋体" w:hint="eastAsia"/>
                <w:iCs/>
                <w:color w:val="000000"/>
                <w:kern w:val="0"/>
                <w:sz w:val="24"/>
                <w:szCs w:val="24"/>
                <w:lang w:val="zh-TW" w:eastAsia="zh-TW"/>
              </w:rPr>
              <w:t>验证、登记制度</w:t>
            </w:r>
            <w:r>
              <w:rPr>
                <w:rFonts w:ascii="宋体" w:hAnsi="宋体" w:cs="宋体" w:hint="eastAsia"/>
                <w:iCs/>
                <w:color w:val="000000"/>
                <w:kern w:val="0"/>
                <w:sz w:val="24"/>
                <w:szCs w:val="24"/>
                <w:lang w:val="zh-TW"/>
              </w:rPr>
              <w:t>，</w:t>
            </w:r>
            <w:r>
              <w:rPr>
                <w:rFonts w:ascii="宋体" w:hAnsi="宋体" w:cs="宋体" w:hint="eastAsia"/>
                <w:iCs/>
                <w:color w:val="000000"/>
                <w:kern w:val="0"/>
                <w:sz w:val="24"/>
                <w:szCs w:val="24"/>
              </w:rPr>
              <w:t>外来人员需经校方同意后方可放行，</w:t>
            </w:r>
            <w:r>
              <w:rPr>
                <w:rFonts w:ascii="宋体" w:hAnsi="宋体" w:cs="宋体" w:hint="eastAsia"/>
                <w:iCs/>
                <w:color w:val="000000"/>
                <w:kern w:val="0"/>
                <w:sz w:val="24"/>
                <w:szCs w:val="24"/>
                <w:lang w:val="zh-TW" w:eastAsia="zh-TW"/>
              </w:rPr>
              <w:t>杜绝闲杂人员进入学校。</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3、上学、放学等重点时段，门岗保安员实行立岗执勤，站姿符合礼仪要求。</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4、机动车、非机动车停放有序，无随意乱停、乱放，占用绿化、消防通道现象，外来车辆未经校方允许严禁驶入。</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5、巡逻岗须每日按指定的巡逻路线、频次进行巡逻，并签到或打点。发现问题及时上报处理。</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6、消监控中心专人24小时值守，每班2人，值班人员持证上岗，能熟练操作消监控中心各类设备，如消防主机、风机、消防广播、硬盘录像机、周界报警、电梯五方通话等。</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7、消防监控系统出现任何报警信号时，监控中心岗须立即通知就近巡逻岗到达现场确认警情，并做好相关记录，原因分析、查找。</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lastRenderedPageBreak/>
              <w:t>8、建立健全校园各类安全、消防管理规章制度，制定完善并校园各类应急管理预案。</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9、认真做好校园秩序维护及安全防范工作，发生治安案件或者各类灾害事故时，及时向、校方、公安和有关部门报告，并积极协助做好调查和救助工作。</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10、</w:t>
            </w:r>
            <w:r>
              <w:rPr>
                <w:rFonts w:ascii="宋体" w:hAnsi="宋体" w:cs="宋体" w:hint="eastAsia"/>
                <w:iCs/>
                <w:color w:val="000000"/>
                <w:kern w:val="0"/>
                <w:sz w:val="24"/>
                <w:szCs w:val="24"/>
                <w:lang w:val="zh-TW" w:eastAsia="zh-TW"/>
              </w:rPr>
              <w:t>熟悉和爱护配套公共设施、消防器材，并熟练掌握各种灭火器材的使用方法。</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11、每周组织一次安全检查，不定期进行应急预案演练，提高全员安全防范意识，严防各类安全事故的发生。</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12、所有人员统一着装，管理人员电话应保持24小时开机，恶劣天气等特殊情况，管理人员应在岗值班。</w:t>
            </w:r>
          </w:p>
        </w:tc>
      </w:tr>
    </w:tbl>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rPr>
        <w:lastRenderedPageBreak/>
        <w:t>（二）环境卫生保洁服务标准及要求</w:t>
      </w:r>
    </w:p>
    <w:tbl>
      <w:tblPr>
        <w:tblStyle w:val="10"/>
        <w:tblW w:w="0" w:type="auto"/>
        <w:tblInd w:w="0" w:type="dxa"/>
        <w:tblLook w:val="04A0" w:firstRow="1" w:lastRow="0" w:firstColumn="1" w:lastColumn="0" w:noHBand="0" w:noVBand="1"/>
      </w:tblPr>
      <w:tblGrid>
        <w:gridCol w:w="8522"/>
      </w:tblGrid>
      <w:tr w:rsidR="00161A4F">
        <w:tc>
          <w:tcPr>
            <w:tcW w:w="8522" w:type="dxa"/>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服务标准及要求</w:t>
            </w:r>
          </w:p>
        </w:tc>
      </w:tr>
      <w:tr w:rsidR="00161A4F">
        <w:tc>
          <w:tcPr>
            <w:tcW w:w="8522" w:type="dxa"/>
          </w:tcPr>
          <w:p w:rsidR="00161A4F" w:rsidRDefault="00CA7348">
            <w:pPr>
              <w:spacing w:line="560" w:lineRule="exact"/>
              <w:ind w:left="386"/>
              <w:jc w:val="left"/>
              <w:rPr>
                <w:rFonts w:ascii="宋体" w:hAnsi="宋体" w:cs="宋体"/>
                <w:iCs/>
                <w:color w:val="000000"/>
                <w:kern w:val="0"/>
                <w:sz w:val="24"/>
                <w:szCs w:val="24"/>
                <w:lang w:val="zh-TW"/>
              </w:rPr>
            </w:pPr>
            <w:r>
              <w:rPr>
                <w:rFonts w:ascii="宋体" w:hAnsi="宋体" w:cs="宋体" w:hint="eastAsia"/>
                <w:iCs/>
                <w:color w:val="000000"/>
                <w:kern w:val="0"/>
                <w:sz w:val="24"/>
                <w:szCs w:val="24"/>
              </w:rPr>
              <w:t>1、</w:t>
            </w:r>
            <w:r>
              <w:rPr>
                <w:rFonts w:ascii="宋体" w:hAnsi="宋体" w:cs="宋体" w:hint="eastAsia"/>
                <w:iCs/>
                <w:color w:val="000000"/>
                <w:kern w:val="0"/>
                <w:sz w:val="24"/>
                <w:szCs w:val="24"/>
                <w:lang w:val="zh-TW" w:eastAsia="zh-TW"/>
              </w:rPr>
              <w:t>保洁卫生实行责任制，有专职保洁人员和明确的责任范围，派用保洁员工人员需全部身体健康，无精神、传染性疾病</w:t>
            </w:r>
            <w:r>
              <w:rPr>
                <w:rFonts w:ascii="宋体" w:hAnsi="宋体" w:cs="宋体" w:hint="eastAsia"/>
                <w:iCs/>
                <w:color w:val="000000"/>
                <w:kern w:val="0"/>
                <w:sz w:val="24"/>
                <w:szCs w:val="24"/>
                <w:lang w:val="zh-TW"/>
              </w:rPr>
              <w:t>。</w:t>
            </w:r>
          </w:p>
          <w:p w:rsidR="00161A4F" w:rsidRDefault="00CA7348">
            <w:pPr>
              <w:spacing w:line="560" w:lineRule="exact"/>
              <w:ind w:left="386"/>
              <w:jc w:val="left"/>
              <w:rPr>
                <w:rFonts w:ascii="宋体" w:hAnsi="宋体" w:cs="宋体"/>
                <w:iCs/>
                <w:color w:val="000000"/>
                <w:kern w:val="0"/>
                <w:sz w:val="24"/>
                <w:szCs w:val="24"/>
                <w:lang w:val="zh-TW"/>
              </w:rPr>
            </w:pPr>
            <w:r>
              <w:rPr>
                <w:rFonts w:ascii="宋体" w:hAnsi="宋体" w:cs="宋体" w:hint="eastAsia"/>
                <w:iCs/>
                <w:color w:val="000000"/>
                <w:kern w:val="0"/>
                <w:sz w:val="24"/>
                <w:szCs w:val="24"/>
              </w:rPr>
              <w:t>2、学</w:t>
            </w:r>
            <w:r>
              <w:rPr>
                <w:rFonts w:ascii="宋体" w:hAnsi="宋体" w:cs="宋体" w:hint="eastAsia"/>
                <w:iCs/>
                <w:color w:val="000000"/>
                <w:kern w:val="0"/>
                <w:sz w:val="24"/>
                <w:szCs w:val="24"/>
                <w:lang w:val="zh-TW" w:eastAsia="zh-TW"/>
              </w:rPr>
              <w:t>校实行标准化清洁保洁，上课前（</w:t>
            </w:r>
            <w:r>
              <w:rPr>
                <w:rFonts w:ascii="宋体" w:hAnsi="宋体" w:cs="宋体" w:hint="eastAsia"/>
                <w:iCs/>
                <w:color w:val="000000"/>
                <w:kern w:val="0"/>
                <w:sz w:val="24"/>
                <w:szCs w:val="24"/>
              </w:rPr>
              <w:t>7</w:t>
            </w:r>
            <w:r>
              <w:rPr>
                <w:rFonts w:ascii="宋体" w:hAnsi="宋体" w:cs="宋体" w:hint="eastAsia"/>
                <w:iCs/>
                <w:color w:val="000000"/>
                <w:kern w:val="0"/>
                <w:sz w:val="24"/>
                <w:szCs w:val="24"/>
                <w:lang w:val="zh-TW" w:eastAsia="zh-TW"/>
              </w:rPr>
              <w:t>：</w:t>
            </w:r>
            <w:r>
              <w:rPr>
                <w:rFonts w:ascii="宋体" w:hAnsi="宋体" w:cs="宋体" w:hint="eastAsia"/>
                <w:iCs/>
                <w:color w:val="000000"/>
                <w:kern w:val="0"/>
                <w:sz w:val="24"/>
                <w:szCs w:val="24"/>
              </w:rPr>
              <w:t>30</w:t>
            </w:r>
            <w:r>
              <w:rPr>
                <w:rFonts w:ascii="宋体" w:hAnsi="宋体" w:cs="宋体" w:hint="eastAsia"/>
                <w:iCs/>
                <w:color w:val="000000"/>
                <w:kern w:val="0"/>
                <w:sz w:val="24"/>
                <w:szCs w:val="24"/>
                <w:lang w:val="zh-TW" w:eastAsia="zh-TW"/>
              </w:rPr>
              <w:t>）将服务区内的卫生清洁完毕，同时学生课间休息时间尽量减少保洁服务活动，公共区域的保洁活动可安排在学生上课时间进行，但不可影响教学工作，每天开关教室紫外线灯进行消毒，定期安排保洁人员进行室内消毒，学生教室每周打扫一次卫生。</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3、每月对校园进行集中消杀一次，如遇疫情期间每天对重点区域至少消杀、消毒1-2次，消杀、消毒应符合卫生防疫部门要求。日常</w:t>
            </w:r>
            <w:proofErr w:type="gramStart"/>
            <w:r>
              <w:rPr>
                <w:rFonts w:ascii="宋体" w:hAnsi="宋体" w:cs="宋体" w:hint="eastAsia"/>
                <w:iCs/>
                <w:color w:val="000000"/>
                <w:kern w:val="0"/>
                <w:sz w:val="24"/>
                <w:szCs w:val="24"/>
              </w:rPr>
              <w:t>消杀应放在</w:t>
            </w:r>
            <w:proofErr w:type="gramEnd"/>
            <w:r>
              <w:rPr>
                <w:rFonts w:ascii="宋体" w:hAnsi="宋体" w:cs="宋体" w:hint="eastAsia"/>
                <w:iCs/>
                <w:color w:val="000000"/>
                <w:kern w:val="0"/>
                <w:sz w:val="24"/>
                <w:szCs w:val="24"/>
              </w:rPr>
              <w:t>周六、日进行，疫情</w:t>
            </w:r>
            <w:proofErr w:type="gramStart"/>
            <w:r>
              <w:rPr>
                <w:rFonts w:ascii="宋体" w:hAnsi="宋体" w:cs="宋体" w:hint="eastAsia"/>
                <w:iCs/>
                <w:color w:val="000000"/>
                <w:kern w:val="0"/>
                <w:sz w:val="24"/>
                <w:szCs w:val="24"/>
              </w:rPr>
              <w:t>期间消</w:t>
            </w:r>
            <w:proofErr w:type="gramEnd"/>
            <w:r>
              <w:rPr>
                <w:rFonts w:ascii="宋体" w:hAnsi="宋体" w:cs="宋体" w:hint="eastAsia"/>
                <w:iCs/>
                <w:color w:val="000000"/>
                <w:kern w:val="0"/>
                <w:sz w:val="24"/>
                <w:szCs w:val="24"/>
              </w:rPr>
              <w:t>杀、消毒应在学生放学后进行。</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4、楼内公共区域、通道、楼梯、地面、墙面每天集中至少清扫、保洁一次，其他时段巡回保洁。</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①</w:t>
            </w:r>
            <w:r>
              <w:rPr>
                <w:rFonts w:ascii="宋体" w:hAnsi="宋体" w:cs="宋体" w:hint="eastAsia"/>
                <w:iCs/>
                <w:color w:val="000000"/>
                <w:kern w:val="0"/>
                <w:sz w:val="24"/>
                <w:szCs w:val="24"/>
                <w:lang w:val="zh-TW" w:eastAsia="zh-TW"/>
              </w:rPr>
              <w:t>地面光亮无水迹、污迹，无尘物。</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②</w:t>
            </w:r>
            <w:r>
              <w:rPr>
                <w:rFonts w:ascii="宋体" w:hAnsi="宋体" w:cs="宋体" w:hint="eastAsia"/>
                <w:iCs/>
                <w:color w:val="000000"/>
                <w:kern w:val="0"/>
                <w:sz w:val="24"/>
                <w:szCs w:val="24"/>
                <w:lang w:val="zh-TW" w:eastAsia="zh-TW"/>
              </w:rPr>
              <w:t>楼梯、走廊、指示牌、门牌、通风窗口、地角线、墙壁、柱子、顶板无</w:t>
            </w:r>
            <w:r>
              <w:rPr>
                <w:rFonts w:ascii="宋体" w:hAnsi="宋体" w:cs="宋体" w:hint="eastAsia"/>
                <w:iCs/>
                <w:color w:val="000000"/>
                <w:kern w:val="0"/>
                <w:sz w:val="24"/>
                <w:szCs w:val="24"/>
              </w:rPr>
              <w:t>灰尘</w:t>
            </w:r>
            <w:r>
              <w:rPr>
                <w:rFonts w:ascii="宋体" w:hAnsi="宋体" w:cs="宋体" w:hint="eastAsia"/>
                <w:iCs/>
                <w:color w:val="000000"/>
                <w:kern w:val="0"/>
                <w:sz w:val="24"/>
                <w:szCs w:val="24"/>
                <w:lang w:val="zh-TW" w:eastAsia="zh-TW"/>
              </w:rPr>
              <w:t>污</w:t>
            </w:r>
            <w:r>
              <w:rPr>
                <w:rFonts w:ascii="宋体" w:hAnsi="宋体" w:cs="宋体" w:hint="eastAsia"/>
                <w:iCs/>
                <w:color w:val="000000"/>
                <w:kern w:val="0"/>
                <w:sz w:val="24"/>
                <w:szCs w:val="24"/>
                <w:lang w:val="zh-TW" w:eastAsia="zh-TW"/>
              </w:rPr>
              <w:lastRenderedPageBreak/>
              <w:t>物。</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③</w:t>
            </w:r>
            <w:r>
              <w:rPr>
                <w:rFonts w:ascii="宋体" w:hAnsi="宋体" w:cs="宋体" w:hint="eastAsia"/>
                <w:iCs/>
                <w:color w:val="000000"/>
                <w:kern w:val="0"/>
                <w:sz w:val="24"/>
                <w:szCs w:val="24"/>
                <w:lang w:val="zh-TW" w:eastAsia="zh-TW"/>
              </w:rPr>
              <w:t>垃圾筒内垃圾不超过</w:t>
            </w:r>
            <w:r>
              <w:rPr>
                <w:rFonts w:ascii="宋体" w:hAnsi="宋体" w:cs="宋体" w:hint="eastAsia"/>
                <w:iCs/>
                <w:color w:val="000000"/>
                <w:kern w:val="0"/>
                <w:sz w:val="24"/>
                <w:szCs w:val="24"/>
              </w:rPr>
              <w:t>1/2</w:t>
            </w:r>
            <w:r>
              <w:rPr>
                <w:rFonts w:ascii="宋体" w:hAnsi="宋体" w:cs="宋体" w:hint="eastAsia"/>
                <w:iCs/>
                <w:color w:val="000000"/>
                <w:kern w:val="0"/>
                <w:sz w:val="24"/>
                <w:szCs w:val="24"/>
                <w:lang w:val="zh-TW" w:eastAsia="zh-TW"/>
              </w:rPr>
              <w:t>，并摆放整齐，外观干净。</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④</w:t>
            </w:r>
            <w:r>
              <w:rPr>
                <w:rFonts w:ascii="宋体" w:hAnsi="宋体" w:cs="宋体" w:hint="eastAsia"/>
                <w:iCs/>
                <w:color w:val="000000"/>
                <w:kern w:val="0"/>
                <w:sz w:val="24"/>
                <w:szCs w:val="24"/>
                <w:lang w:val="zh-TW" w:eastAsia="zh-TW"/>
              </w:rPr>
              <w:t>灯饰和其它饰物无尘土、破损。</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⑤</w:t>
            </w:r>
            <w:r>
              <w:rPr>
                <w:rFonts w:ascii="宋体" w:hAnsi="宋体" w:cs="宋体" w:hint="eastAsia"/>
                <w:iCs/>
                <w:color w:val="000000"/>
                <w:kern w:val="0"/>
                <w:sz w:val="24"/>
                <w:szCs w:val="24"/>
                <w:lang w:val="zh-TW" w:eastAsia="zh-TW"/>
              </w:rPr>
              <w:t>玻璃、门窗无污迹、水迹、裂痕，有明显安全标志。</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⑥</w:t>
            </w:r>
            <w:r>
              <w:rPr>
                <w:rFonts w:ascii="宋体" w:hAnsi="宋体" w:cs="宋体" w:hint="eastAsia"/>
                <w:iCs/>
                <w:color w:val="000000"/>
                <w:kern w:val="0"/>
                <w:sz w:val="24"/>
                <w:szCs w:val="24"/>
                <w:lang w:val="zh-TW" w:eastAsia="zh-TW"/>
              </w:rPr>
              <w:t>入口地台、梯级、墙壁表面、所有玻璃门窗及设施无尘土，大理石墙面光亮、无污迹、水迹。</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5、</w:t>
            </w:r>
            <w:r>
              <w:rPr>
                <w:rFonts w:ascii="宋体" w:hAnsi="宋体" w:cs="宋体" w:hint="eastAsia"/>
                <w:iCs/>
                <w:color w:val="000000"/>
                <w:kern w:val="0"/>
                <w:sz w:val="24"/>
                <w:szCs w:val="24"/>
                <w:lang w:eastAsia="zh-TW"/>
              </w:rPr>
              <w:t>公共卫生间</w:t>
            </w:r>
            <w:r>
              <w:rPr>
                <w:rFonts w:ascii="宋体" w:hAnsi="宋体" w:cs="宋体" w:hint="eastAsia"/>
                <w:iCs/>
                <w:color w:val="000000"/>
                <w:kern w:val="0"/>
                <w:sz w:val="24"/>
                <w:szCs w:val="24"/>
              </w:rPr>
              <w:t>每天至少集中清扫、保洁三次，同时在学生每节课后巡回保洁清扫一次。</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①</w:t>
            </w:r>
            <w:r>
              <w:rPr>
                <w:rFonts w:ascii="宋体" w:hAnsi="宋体" w:cs="宋体" w:hint="eastAsia"/>
                <w:iCs/>
                <w:color w:val="000000"/>
                <w:kern w:val="0"/>
                <w:sz w:val="24"/>
                <w:szCs w:val="24"/>
                <w:lang w:val="zh-TW" w:eastAsia="zh-TW"/>
              </w:rPr>
              <w:t>门、窗、天花板、墙壁、隔板无</w:t>
            </w:r>
            <w:r>
              <w:rPr>
                <w:rFonts w:ascii="宋体" w:hAnsi="宋体" w:cs="宋体" w:hint="eastAsia"/>
                <w:iCs/>
                <w:color w:val="000000"/>
                <w:kern w:val="0"/>
                <w:sz w:val="24"/>
                <w:szCs w:val="24"/>
              </w:rPr>
              <w:t>灰尘</w:t>
            </w:r>
            <w:r>
              <w:rPr>
                <w:rFonts w:ascii="宋体" w:hAnsi="宋体" w:cs="宋体" w:hint="eastAsia"/>
                <w:iCs/>
                <w:color w:val="000000"/>
                <w:kern w:val="0"/>
                <w:sz w:val="24"/>
                <w:szCs w:val="24"/>
                <w:lang w:val="zh-TW" w:eastAsia="zh-TW"/>
              </w:rPr>
              <w:t>、无污迹。</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②</w:t>
            </w:r>
            <w:r>
              <w:rPr>
                <w:rFonts w:ascii="宋体" w:hAnsi="宋体" w:cs="宋体" w:hint="eastAsia"/>
                <w:iCs/>
                <w:color w:val="000000"/>
                <w:kern w:val="0"/>
                <w:sz w:val="24"/>
                <w:szCs w:val="24"/>
                <w:lang w:val="zh-TW" w:eastAsia="zh-TW"/>
              </w:rPr>
              <w:t>玻璃、镜面明亮无水迹。</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③</w:t>
            </w:r>
            <w:r>
              <w:rPr>
                <w:rFonts w:ascii="宋体" w:hAnsi="宋体" w:cs="宋体" w:hint="eastAsia"/>
                <w:iCs/>
                <w:color w:val="000000"/>
                <w:kern w:val="0"/>
                <w:sz w:val="24"/>
                <w:szCs w:val="24"/>
                <w:lang w:val="zh-TW" w:eastAsia="zh-TW"/>
              </w:rPr>
              <w:t>地面</w:t>
            </w:r>
            <w:r>
              <w:rPr>
                <w:rFonts w:ascii="宋体" w:hAnsi="宋体" w:cs="宋体" w:hint="eastAsia"/>
                <w:iCs/>
                <w:color w:val="000000"/>
                <w:kern w:val="0"/>
                <w:sz w:val="24"/>
                <w:szCs w:val="24"/>
                <w:lang w:val="zh-TW"/>
              </w:rPr>
              <w:t>、</w:t>
            </w:r>
            <w:r>
              <w:rPr>
                <w:rFonts w:ascii="宋体" w:hAnsi="宋体" w:cs="宋体" w:hint="eastAsia"/>
                <w:iCs/>
                <w:color w:val="000000"/>
                <w:kern w:val="0"/>
                <w:sz w:val="24"/>
                <w:szCs w:val="24"/>
                <w:lang w:val="zh-TW" w:eastAsia="zh-TW"/>
              </w:rPr>
              <w:t>墙角无尘</w:t>
            </w:r>
            <w:r>
              <w:rPr>
                <w:rFonts w:ascii="宋体" w:hAnsi="宋体" w:cs="宋体" w:hint="eastAsia"/>
                <w:iCs/>
                <w:color w:val="000000"/>
                <w:kern w:val="0"/>
                <w:sz w:val="24"/>
                <w:szCs w:val="24"/>
              </w:rPr>
              <w:t>土</w:t>
            </w:r>
            <w:r>
              <w:rPr>
                <w:rFonts w:ascii="宋体" w:hAnsi="宋体" w:cs="宋体" w:hint="eastAsia"/>
                <w:iCs/>
                <w:color w:val="000000"/>
                <w:kern w:val="0"/>
                <w:sz w:val="24"/>
                <w:szCs w:val="24"/>
                <w:lang w:val="zh-TW" w:eastAsia="zh-TW"/>
              </w:rPr>
              <w:t>、污迹、杂物、蛛网、水迹。</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④</w:t>
            </w:r>
            <w:r>
              <w:rPr>
                <w:rFonts w:ascii="宋体" w:hAnsi="宋体" w:cs="宋体" w:hint="eastAsia"/>
                <w:iCs/>
                <w:color w:val="000000"/>
                <w:kern w:val="0"/>
                <w:sz w:val="24"/>
                <w:szCs w:val="24"/>
                <w:lang w:val="zh-TW" w:eastAsia="zh-TW"/>
              </w:rPr>
              <w:t>水龙头、弯管、马桶座及盖、水箱等无污迹、无污物，电镀件明亮。</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⑤</w:t>
            </w:r>
            <w:r>
              <w:rPr>
                <w:rFonts w:ascii="宋体" w:hAnsi="宋体" w:cs="宋体" w:hint="eastAsia"/>
                <w:iCs/>
                <w:color w:val="000000"/>
                <w:kern w:val="0"/>
                <w:sz w:val="24"/>
                <w:szCs w:val="24"/>
                <w:lang w:val="zh-TW" w:eastAsia="zh-TW"/>
              </w:rPr>
              <w:t>便池</w:t>
            </w:r>
            <w:r>
              <w:rPr>
                <w:rFonts w:ascii="宋体" w:hAnsi="宋体" w:cs="宋体" w:hint="eastAsia"/>
                <w:iCs/>
                <w:color w:val="000000"/>
                <w:kern w:val="0"/>
                <w:sz w:val="24"/>
                <w:szCs w:val="24"/>
                <w:lang w:val="zh-TW"/>
              </w:rPr>
              <w:t>、</w:t>
            </w:r>
            <w:r>
              <w:rPr>
                <w:rFonts w:ascii="宋体" w:hAnsi="宋体" w:cs="宋体" w:hint="eastAsia"/>
                <w:iCs/>
                <w:color w:val="000000"/>
                <w:kern w:val="0"/>
                <w:sz w:val="24"/>
                <w:szCs w:val="24"/>
              </w:rPr>
              <w:t>马桶保持清洁</w:t>
            </w:r>
            <w:r>
              <w:rPr>
                <w:rFonts w:ascii="宋体" w:hAnsi="宋体" w:cs="宋体" w:hint="eastAsia"/>
                <w:iCs/>
                <w:color w:val="000000"/>
                <w:kern w:val="0"/>
                <w:sz w:val="24"/>
                <w:szCs w:val="24"/>
                <w:lang w:val="zh-TW" w:eastAsia="zh-TW"/>
              </w:rPr>
              <w:t>无污迹、杂物。</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⑥垃圾</w:t>
            </w:r>
            <w:r>
              <w:rPr>
                <w:rFonts w:ascii="宋体" w:hAnsi="宋体" w:cs="宋体" w:hint="eastAsia"/>
                <w:iCs/>
                <w:color w:val="000000"/>
                <w:kern w:val="0"/>
                <w:sz w:val="24"/>
                <w:szCs w:val="24"/>
                <w:lang w:val="zh-TW" w:eastAsia="zh-TW"/>
              </w:rPr>
              <w:t>桶内垃圾</w:t>
            </w:r>
            <w:r>
              <w:rPr>
                <w:rFonts w:ascii="宋体" w:hAnsi="宋体" w:cs="宋体" w:hint="eastAsia"/>
                <w:iCs/>
                <w:color w:val="000000"/>
                <w:kern w:val="0"/>
                <w:sz w:val="24"/>
                <w:szCs w:val="24"/>
              </w:rPr>
              <w:t>及时清理，垃圾</w:t>
            </w:r>
            <w:r>
              <w:rPr>
                <w:rFonts w:ascii="宋体" w:hAnsi="宋体" w:cs="宋体" w:hint="eastAsia"/>
                <w:iCs/>
                <w:color w:val="000000"/>
                <w:kern w:val="0"/>
                <w:sz w:val="24"/>
                <w:szCs w:val="24"/>
                <w:lang w:val="zh-TW" w:eastAsia="zh-TW"/>
              </w:rPr>
              <w:t>不超</w:t>
            </w:r>
            <w:r>
              <w:rPr>
                <w:rFonts w:ascii="宋体" w:hAnsi="宋体" w:cs="宋体" w:hint="eastAsia"/>
                <w:iCs/>
                <w:color w:val="000000"/>
                <w:kern w:val="0"/>
                <w:sz w:val="24"/>
                <w:szCs w:val="24"/>
              </w:rPr>
              <w:t>1/2</w:t>
            </w:r>
            <w:r>
              <w:rPr>
                <w:rFonts w:ascii="宋体" w:hAnsi="宋体" w:cs="宋体" w:hint="eastAsia"/>
                <w:iCs/>
                <w:color w:val="000000"/>
                <w:kern w:val="0"/>
                <w:sz w:val="24"/>
                <w:szCs w:val="24"/>
                <w:lang w:val="zh-TW" w:eastAsia="zh-TW"/>
              </w:rPr>
              <w:t>。</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⑦</w:t>
            </w:r>
            <w:r>
              <w:rPr>
                <w:rFonts w:ascii="宋体" w:hAnsi="宋体" w:cs="宋体" w:hint="eastAsia"/>
                <w:iCs/>
                <w:color w:val="000000"/>
                <w:kern w:val="0"/>
                <w:sz w:val="24"/>
                <w:szCs w:val="24"/>
                <w:lang w:val="zh-TW" w:eastAsia="zh-TW"/>
              </w:rPr>
              <w:t>烘手器、灯、开关、</w:t>
            </w:r>
            <w:proofErr w:type="gramStart"/>
            <w:r>
              <w:rPr>
                <w:rFonts w:ascii="宋体" w:hAnsi="宋体" w:cs="宋体" w:hint="eastAsia"/>
                <w:iCs/>
                <w:color w:val="000000"/>
                <w:kern w:val="0"/>
                <w:sz w:val="24"/>
                <w:szCs w:val="24"/>
                <w:lang w:val="zh-TW" w:eastAsia="zh-TW"/>
              </w:rPr>
              <w:t>暧</w:t>
            </w:r>
            <w:proofErr w:type="gramEnd"/>
            <w:r>
              <w:rPr>
                <w:rFonts w:ascii="宋体" w:hAnsi="宋体" w:cs="宋体" w:hint="eastAsia"/>
                <w:iCs/>
                <w:color w:val="000000"/>
                <w:kern w:val="0"/>
                <w:sz w:val="24"/>
                <w:szCs w:val="24"/>
                <w:lang w:val="zh-TW" w:eastAsia="zh-TW"/>
              </w:rPr>
              <w:t>气、通风口、门锁等无</w:t>
            </w:r>
            <w:r>
              <w:rPr>
                <w:rFonts w:ascii="宋体" w:hAnsi="宋体" w:cs="宋体" w:hint="eastAsia"/>
                <w:iCs/>
                <w:color w:val="000000"/>
                <w:kern w:val="0"/>
                <w:sz w:val="24"/>
                <w:szCs w:val="24"/>
              </w:rPr>
              <w:t>灰</w:t>
            </w:r>
            <w:r>
              <w:rPr>
                <w:rFonts w:ascii="宋体" w:hAnsi="宋体" w:cs="宋体" w:hint="eastAsia"/>
                <w:iCs/>
                <w:color w:val="000000"/>
                <w:kern w:val="0"/>
                <w:sz w:val="24"/>
                <w:szCs w:val="24"/>
                <w:lang w:val="zh-TW" w:eastAsia="zh-TW"/>
              </w:rPr>
              <w:t>尘、污迹。</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⑧保持</w:t>
            </w:r>
            <w:r>
              <w:rPr>
                <w:rFonts w:ascii="宋体" w:hAnsi="宋体" w:cs="宋体" w:hint="eastAsia"/>
                <w:iCs/>
                <w:color w:val="000000"/>
                <w:kern w:val="0"/>
                <w:sz w:val="24"/>
                <w:szCs w:val="24"/>
                <w:lang w:val="zh-TW" w:eastAsia="zh-TW"/>
              </w:rPr>
              <w:t>空气清新、无异味。</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⑨</w:t>
            </w:r>
            <w:r>
              <w:rPr>
                <w:rFonts w:ascii="宋体" w:hAnsi="宋体" w:cs="宋体" w:hint="eastAsia"/>
                <w:iCs/>
                <w:color w:val="000000"/>
                <w:kern w:val="0"/>
                <w:sz w:val="24"/>
                <w:szCs w:val="24"/>
                <w:lang w:val="zh-TW" w:eastAsia="zh-TW"/>
              </w:rPr>
              <w:t>门把手、水龙头、门窗、洗手池、便池随时保持清洁，抹布、拖把明确标记，严格区分，不得混用，每次使用后冲洗消毒</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6、楼宇外围道路、操场、公共设施、绿化带、排水沟、散水坡等区域每天至少清扫、清洁一次。其他时段巡回保洁。</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①道路、操场无纸屑、烟头、瓜子壳、泥沙、塑料袋等杂物</w:t>
            </w:r>
            <w:r>
              <w:rPr>
                <w:rFonts w:ascii="宋体" w:hAnsi="宋体" w:cs="宋体" w:hint="eastAsia"/>
                <w:iCs/>
                <w:color w:val="000000"/>
                <w:kern w:val="0"/>
                <w:sz w:val="24"/>
                <w:szCs w:val="24"/>
                <w:lang w:val="zh-TW" w:eastAsia="zh-TW"/>
              </w:rPr>
              <w:t>。</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②工作时间内下雨的，雨停后一小时内，用竹扫把将路面的积水、泥沙扫干净。</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③各类体育设施表面洁净、无污迹</w:t>
            </w:r>
            <w:r>
              <w:rPr>
                <w:rFonts w:ascii="宋体" w:hAnsi="宋体" w:cs="宋体" w:hint="eastAsia"/>
                <w:iCs/>
                <w:color w:val="000000"/>
                <w:kern w:val="0"/>
                <w:sz w:val="24"/>
                <w:szCs w:val="24"/>
                <w:lang w:val="zh-TW" w:eastAsia="zh-TW"/>
              </w:rPr>
              <w:t>。</w:t>
            </w:r>
          </w:p>
          <w:p w:rsidR="00161A4F" w:rsidRDefault="00CA7348">
            <w:pPr>
              <w:spacing w:line="560" w:lineRule="exact"/>
              <w:ind w:left="386"/>
              <w:jc w:val="left"/>
              <w:rPr>
                <w:rFonts w:ascii="宋体" w:hAnsi="宋体" w:cs="宋体"/>
                <w:iCs/>
                <w:color w:val="000000"/>
                <w:kern w:val="0"/>
                <w:sz w:val="24"/>
                <w:szCs w:val="24"/>
                <w:lang w:val="zh-TW" w:eastAsia="zh-TW"/>
              </w:rPr>
            </w:pPr>
            <w:r>
              <w:rPr>
                <w:rFonts w:ascii="宋体" w:hAnsi="宋体" w:cs="宋体" w:hint="eastAsia"/>
                <w:iCs/>
                <w:color w:val="000000"/>
                <w:kern w:val="0"/>
                <w:sz w:val="24"/>
                <w:szCs w:val="24"/>
              </w:rPr>
              <w:t>④绿化带无纸屑、烟头、碎石等杂物</w:t>
            </w:r>
            <w:r>
              <w:rPr>
                <w:rFonts w:ascii="宋体" w:hAnsi="宋体" w:cs="宋体" w:hint="eastAsia"/>
                <w:iCs/>
                <w:color w:val="000000"/>
                <w:kern w:val="0"/>
                <w:sz w:val="24"/>
                <w:szCs w:val="24"/>
                <w:lang w:val="zh-TW" w:eastAsia="zh-TW"/>
              </w:rPr>
              <w:t>。</w:t>
            </w:r>
          </w:p>
          <w:p w:rsidR="00161A4F" w:rsidRDefault="00CA7348">
            <w:pPr>
              <w:spacing w:line="560" w:lineRule="exact"/>
              <w:ind w:left="386"/>
              <w:jc w:val="left"/>
              <w:rPr>
                <w:rFonts w:ascii="宋体" w:hAnsi="宋体" w:cs="宋体"/>
                <w:iCs/>
                <w:color w:val="000000"/>
                <w:kern w:val="0"/>
                <w:sz w:val="24"/>
                <w:szCs w:val="24"/>
                <w:lang w:val="zh-TW" w:eastAsia="zh-TW"/>
              </w:rPr>
            </w:pPr>
            <w:r>
              <w:rPr>
                <w:rFonts w:ascii="宋体" w:hAnsi="宋体" w:cs="宋体" w:hint="eastAsia"/>
                <w:iCs/>
                <w:color w:val="000000"/>
                <w:kern w:val="0"/>
                <w:sz w:val="24"/>
                <w:szCs w:val="24"/>
              </w:rPr>
              <w:lastRenderedPageBreak/>
              <w:t>⑤排水沟、</w:t>
            </w:r>
            <w:proofErr w:type="gramStart"/>
            <w:r>
              <w:rPr>
                <w:rFonts w:ascii="宋体" w:hAnsi="宋体" w:cs="宋体" w:hint="eastAsia"/>
                <w:iCs/>
                <w:color w:val="000000"/>
                <w:kern w:val="0"/>
                <w:sz w:val="24"/>
                <w:szCs w:val="24"/>
              </w:rPr>
              <w:t>散水坡无泥沙</w:t>
            </w:r>
            <w:proofErr w:type="gramEnd"/>
            <w:r>
              <w:rPr>
                <w:rFonts w:ascii="宋体" w:hAnsi="宋体" w:cs="宋体" w:hint="eastAsia"/>
                <w:iCs/>
                <w:color w:val="000000"/>
                <w:kern w:val="0"/>
                <w:sz w:val="24"/>
                <w:szCs w:val="24"/>
              </w:rPr>
              <w:t>堆积、堵塞现象</w:t>
            </w:r>
            <w:r>
              <w:rPr>
                <w:rFonts w:ascii="宋体" w:hAnsi="宋体" w:cs="宋体" w:hint="eastAsia"/>
                <w:iCs/>
                <w:color w:val="000000"/>
                <w:kern w:val="0"/>
                <w:sz w:val="24"/>
                <w:szCs w:val="24"/>
                <w:lang w:val="zh-TW" w:eastAsia="zh-TW"/>
              </w:rPr>
              <w:t>。</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⑥宣传栏、标识牌、雕塑、信报箱等附属设施干净、整洁，勿乱涂乱画，乱张贴现象。</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⑦</w:t>
            </w:r>
            <w:r>
              <w:rPr>
                <w:rFonts w:ascii="宋体" w:hAnsi="宋体" w:cs="宋体" w:hint="eastAsia"/>
                <w:iCs/>
                <w:color w:val="000000"/>
                <w:kern w:val="0"/>
                <w:sz w:val="24"/>
                <w:szCs w:val="24"/>
                <w:lang w:val="zh-TW" w:eastAsia="zh-TW"/>
              </w:rPr>
              <w:t>冬季雪</w:t>
            </w:r>
            <w:r>
              <w:rPr>
                <w:rFonts w:ascii="宋体" w:hAnsi="宋体" w:cs="宋体" w:hint="eastAsia"/>
                <w:iCs/>
                <w:color w:val="000000"/>
                <w:kern w:val="0"/>
                <w:sz w:val="24"/>
                <w:szCs w:val="24"/>
              </w:rPr>
              <w:t>天应组织所有物业人员及时清扫、清理积雪，并采取防滑措施，以防人员滑倒</w:t>
            </w:r>
            <w:r>
              <w:rPr>
                <w:rFonts w:ascii="宋体" w:hAnsi="宋体" w:cs="宋体" w:hint="eastAsia"/>
                <w:iCs/>
                <w:color w:val="000000"/>
                <w:kern w:val="0"/>
                <w:sz w:val="24"/>
                <w:szCs w:val="24"/>
                <w:lang w:val="zh-TW" w:eastAsia="zh-TW"/>
              </w:rPr>
              <w:t>。</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7、</w:t>
            </w:r>
            <w:r>
              <w:rPr>
                <w:rFonts w:ascii="宋体" w:hAnsi="宋体" w:cs="宋体" w:hint="eastAsia"/>
                <w:iCs/>
                <w:color w:val="000000"/>
                <w:kern w:val="0"/>
                <w:sz w:val="24"/>
                <w:szCs w:val="24"/>
                <w:lang w:eastAsia="zh-TW"/>
              </w:rPr>
              <w:t>报告厅及各开放功能区域（辅助用房、音乐教室、舞蹈教室、计算机教师、资料室、广播室</w:t>
            </w:r>
            <w:r>
              <w:rPr>
                <w:rFonts w:ascii="宋体" w:hAnsi="宋体" w:cs="宋体" w:hint="eastAsia"/>
                <w:iCs/>
                <w:color w:val="000000"/>
                <w:kern w:val="0"/>
                <w:sz w:val="24"/>
                <w:szCs w:val="24"/>
              </w:rPr>
              <w:t>、室内体育场</w:t>
            </w:r>
            <w:r>
              <w:rPr>
                <w:rFonts w:ascii="宋体" w:hAnsi="宋体" w:cs="宋体" w:hint="eastAsia"/>
                <w:iCs/>
                <w:color w:val="000000"/>
                <w:kern w:val="0"/>
                <w:sz w:val="24"/>
                <w:szCs w:val="24"/>
                <w:lang w:eastAsia="zh-TW"/>
              </w:rPr>
              <w:t>等）</w:t>
            </w:r>
            <w:r>
              <w:rPr>
                <w:rFonts w:ascii="宋体" w:hAnsi="宋体" w:cs="宋体" w:hint="eastAsia"/>
                <w:iCs/>
                <w:color w:val="000000"/>
                <w:kern w:val="0"/>
                <w:sz w:val="24"/>
                <w:szCs w:val="24"/>
              </w:rPr>
              <w:t>每日清洁一次。</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①</w:t>
            </w:r>
            <w:r>
              <w:rPr>
                <w:rFonts w:ascii="宋体" w:hAnsi="宋体" w:cs="宋体" w:hint="eastAsia"/>
                <w:iCs/>
                <w:color w:val="000000"/>
                <w:kern w:val="0"/>
                <w:sz w:val="24"/>
                <w:szCs w:val="24"/>
                <w:lang w:val="zh-TW" w:eastAsia="zh-TW"/>
              </w:rPr>
              <w:t>地面</w:t>
            </w:r>
            <w:r>
              <w:rPr>
                <w:rFonts w:ascii="宋体" w:hAnsi="宋体" w:cs="宋体" w:hint="eastAsia"/>
                <w:iCs/>
                <w:color w:val="000000"/>
                <w:kern w:val="0"/>
                <w:sz w:val="24"/>
                <w:szCs w:val="24"/>
                <w:lang w:val="zh-TW"/>
              </w:rPr>
              <w:t>、</w:t>
            </w:r>
            <w:r>
              <w:rPr>
                <w:rFonts w:ascii="宋体" w:hAnsi="宋体" w:cs="宋体" w:hint="eastAsia"/>
                <w:iCs/>
                <w:color w:val="000000"/>
                <w:kern w:val="0"/>
                <w:sz w:val="24"/>
                <w:szCs w:val="24"/>
                <w:lang w:val="zh-TW" w:eastAsia="zh-TW"/>
              </w:rPr>
              <w:t>墙</w:t>
            </w:r>
            <w:r>
              <w:rPr>
                <w:rFonts w:ascii="宋体" w:hAnsi="宋体" w:cs="宋体" w:hint="eastAsia"/>
                <w:iCs/>
                <w:color w:val="000000"/>
                <w:kern w:val="0"/>
                <w:sz w:val="24"/>
                <w:szCs w:val="24"/>
              </w:rPr>
              <w:t>面</w:t>
            </w:r>
            <w:r>
              <w:rPr>
                <w:rFonts w:ascii="宋体" w:hAnsi="宋体" w:cs="宋体" w:hint="eastAsia"/>
                <w:iCs/>
                <w:color w:val="000000"/>
                <w:kern w:val="0"/>
                <w:sz w:val="24"/>
                <w:szCs w:val="24"/>
                <w:lang w:val="zh-TW" w:eastAsia="zh-TW"/>
              </w:rPr>
              <w:t>无尘</w:t>
            </w:r>
            <w:r>
              <w:rPr>
                <w:rFonts w:ascii="宋体" w:hAnsi="宋体" w:cs="宋体" w:hint="eastAsia"/>
                <w:iCs/>
                <w:color w:val="000000"/>
                <w:kern w:val="0"/>
                <w:sz w:val="24"/>
                <w:szCs w:val="24"/>
              </w:rPr>
              <w:t>土</w:t>
            </w:r>
            <w:r>
              <w:rPr>
                <w:rFonts w:ascii="宋体" w:hAnsi="宋体" w:cs="宋体" w:hint="eastAsia"/>
                <w:iCs/>
                <w:color w:val="000000"/>
                <w:kern w:val="0"/>
                <w:sz w:val="24"/>
                <w:szCs w:val="24"/>
                <w:lang w:val="zh-TW" w:eastAsia="zh-TW"/>
              </w:rPr>
              <w:t>、污迹、杂物、蛛网、水迹。</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②</w:t>
            </w:r>
            <w:r>
              <w:rPr>
                <w:rFonts w:ascii="宋体" w:hAnsi="宋体" w:cs="宋体" w:hint="eastAsia"/>
                <w:iCs/>
                <w:color w:val="000000"/>
                <w:kern w:val="0"/>
                <w:sz w:val="24"/>
                <w:szCs w:val="24"/>
                <w:lang w:val="zh-TW" w:eastAsia="zh-TW"/>
              </w:rPr>
              <w:t>门、窗、天花板、无</w:t>
            </w:r>
            <w:r>
              <w:rPr>
                <w:rFonts w:ascii="宋体" w:hAnsi="宋体" w:cs="宋体" w:hint="eastAsia"/>
                <w:iCs/>
                <w:color w:val="000000"/>
                <w:kern w:val="0"/>
                <w:sz w:val="24"/>
                <w:szCs w:val="24"/>
              </w:rPr>
              <w:t>灰尘</w:t>
            </w:r>
            <w:r>
              <w:rPr>
                <w:rFonts w:ascii="宋体" w:hAnsi="宋体" w:cs="宋体" w:hint="eastAsia"/>
                <w:iCs/>
                <w:color w:val="000000"/>
                <w:kern w:val="0"/>
                <w:sz w:val="24"/>
                <w:szCs w:val="24"/>
                <w:lang w:val="zh-TW" w:eastAsia="zh-TW"/>
              </w:rPr>
              <w:t>、无污迹</w:t>
            </w:r>
            <w:r>
              <w:rPr>
                <w:rFonts w:ascii="宋体" w:hAnsi="宋体" w:cs="宋体" w:hint="eastAsia"/>
                <w:iCs/>
                <w:color w:val="000000"/>
                <w:kern w:val="0"/>
                <w:sz w:val="24"/>
                <w:szCs w:val="24"/>
                <w:lang w:val="zh-TW"/>
              </w:rPr>
              <w:t>。</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③桌面干净、整洁。</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④其他附属设施表面干净、整洁</w:t>
            </w:r>
            <w:r>
              <w:rPr>
                <w:rFonts w:ascii="宋体" w:hAnsi="宋体" w:cs="宋体" w:hint="eastAsia"/>
                <w:iCs/>
                <w:color w:val="000000"/>
                <w:kern w:val="0"/>
                <w:sz w:val="24"/>
                <w:szCs w:val="24"/>
                <w:lang w:val="zh-TW" w:eastAsia="zh-TW"/>
              </w:rPr>
              <w:t>。</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注：办公室、资料室、计算机教室等特殊区域保洁前需征得校方同意后方可进行，保洁期间严禁随意乱翻乱动校方相关物品资料。</w:t>
            </w:r>
          </w:p>
        </w:tc>
      </w:tr>
    </w:tbl>
    <w:p w:rsidR="00161A4F" w:rsidRDefault="00CA7348">
      <w:pPr>
        <w:spacing w:line="560" w:lineRule="exact"/>
        <w:jc w:val="left"/>
        <w:outlineLvl w:val="2"/>
        <w:rPr>
          <w:rFonts w:ascii="宋体" w:hAnsi="宋体" w:cs="宋体"/>
          <w:iCs/>
          <w:color w:val="000000"/>
          <w:sz w:val="24"/>
          <w:szCs w:val="24"/>
        </w:rPr>
      </w:pPr>
      <w:r>
        <w:rPr>
          <w:rFonts w:ascii="宋体" w:hAnsi="宋体" w:cs="宋体" w:hint="eastAsia"/>
          <w:iCs/>
          <w:color w:val="000000"/>
          <w:sz w:val="24"/>
          <w:szCs w:val="24"/>
        </w:rPr>
        <w:lastRenderedPageBreak/>
        <w:t>（三）绿化养护服务标准及要求</w:t>
      </w:r>
    </w:p>
    <w:tbl>
      <w:tblPr>
        <w:tblStyle w:val="10"/>
        <w:tblW w:w="0" w:type="auto"/>
        <w:tblInd w:w="0" w:type="dxa"/>
        <w:tblLook w:val="04A0" w:firstRow="1" w:lastRow="0" w:firstColumn="1" w:lastColumn="0" w:noHBand="0" w:noVBand="1"/>
      </w:tblPr>
      <w:tblGrid>
        <w:gridCol w:w="8522"/>
      </w:tblGrid>
      <w:tr w:rsidR="00161A4F">
        <w:tc>
          <w:tcPr>
            <w:tcW w:w="8522" w:type="dxa"/>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绿化养护服务标准及要求</w:t>
            </w:r>
          </w:p>
        </w:tc>
      </w:tr>
      <w:tr w:rsidR="00161A4F">
        <w:tc>
          <w:tcPr>
            <w:tcW w:w="8522" w:type="dxa"/>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1、草坪及地被植物整齐，草坪适时修剪，高度不应超过10公分。</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2、树冠完整美观，无枯枝死杈。</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3、绿篱修剪及时，适时补种无缺株。</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4、根据气候和季节状况，适时组织浇灌、施肥和松土。</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5、及时做好病虫害防治，保持树木花草正常生长。</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6、适时采取植物防冻保暖措施，扶正加固。</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7、</w:t>
            </w:r>
            <w:proofErr w:type="gramStart"/>
            <w:r>
              <w:rPr>
                <w:rFonts w:ascii="宋体" w:hAnsi="宋体" w:cs="宋体" w:hint="eastAsia"/>
                <w:iCs/>
                <w:color w:val="000000"/>
                <w:kern w:val="0"/>
                <w:sz w:val="24"/>
                <w:szCs w:val="24"/>
              </w:rPr>
              <w:t>室内绿植长势</w:t>
            </w:r>
            <w:proofErr w:type="gramEnd"/>
            <w:r>
              <w:rPr>
                <w:rFonts w:ascii="宋体" w:hAnsi="宋体" w:cs="宋体" w:hint="eastAsia"/>
                <w:iCs/>
                <w:color w:val="000000"/>
                <w:kern w:val="0"/>
                <w:sz w:val="24"/>
                <w:szCs w:val="24"/>
              </w:rPr>
              <w:t>良好，枯死盆景</w:t>
            </w:r>
            <w:proofErr w:type="gramStart"/>
            <w:r>
              <w:rPr>
                <w:rFonts w:ascii="宋体" w:hAnsi="宋体" w:cs="宋体" w:hint="eastAsia"/>
                <w:iCs/>
                <w:color w:val="000000"/>
                <w:kern w:val="0"/>
                <w:sz w:val="24"/>
                <w:szCs w:val="24"/>
              </w:rPr>
              <w:t>绿植应</w:t>
            </w:r>
            <w:proofErr w:type="gramEnd"/>
            <w:r>
              <w:rPr>
                <w:rFonts w:ascii="宋体" w:hAnsi="宋体" w:cs="宋体" w:hint="eastAsia"/>
                <w:iCs/>
                <w:color w:val="000000"/>
                <w:kern w:val="0"/>
                <w:sz w:val="24"/>
                <w:szCs w:val="24"/>
              </w:rPr>
              <w:t>及时更换。</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8、校园内外不许配置带刺的花草植物。</w:t>
            </w:r>
          </w:p>
          <w:p w:rsidR="00161A4F" w:rsidRDefault="00CA7348">
            <w:pPr>
              <w:pStyle w:val="a0"/>
              <w:numPr>
                <w:ilvl w:val="0"/>
                <w:numId w:val="0"/>
              </w:numPr>
              <w:rPr>
                <w:rFonts w:cs="宋体"/>
                <w:iCs/>
                <w:color w:val="000000"/>
                <w:kern w:val="0"/>
                <w:szCs w:val="24"/>
              </w:rPr>
            </w:pPr>
            <w:r>
              <w:rPr>
                <w:rFonts w:cs="宋体" w:hint="eastAsia"/>
                <w:iCs/>
                <w:color w:val="000000"/>
                <w:kern w:val="0"/>
                <w:szCs w:val="24"/>
              </w:rPr>
              <w:t>9、绿化消杀：</w:t>
            </w:r>
          </w:p>
          <w:p w:rsidR="00161A4F" w:rsidRDefault="00CA7348">
            <w:pPr>
              <w:pStyle w:val="a0"/>
              <w:numPr>
                <w:ilvl w:val="0"/>
                <w:numId w:val="0"/>
              </w:numPr>
              <w:rPr>
                <w:rFonts w:cs="宋体"/>
                <w:iCs/>
                <w:color w:val="000000"/>
                <w:kern w:val="0"/>
                <w:szCs w:val="24"/>
              </w:rPr>
            </w:pPr>
            <w:r>
              <w:rPr>
                <w:rFonts w:cs="宋体" w:hint="eastAsia"/>
                <w:iCs/>
                <w:color w:val="000000"/>
                <w:kern w:val="0"/>
                <w:szCs w:val="24"/>
              </w:rPr>
              <w:lastRenderedPageBreak/>
              <w:t>a.提倡生化物防治、人工防治，使用农药必须以不伤害人体健康为前提，尽量使用高效低毒的农药。</w:t>
            </w:r>
          </w:p>
          <w:p w:rsidR="00161A4F" w:rsidRDefault="00CA7348">
            <w:pPr>
              <w:pStyle w:val="a0"/>
              <w:numPr>
                <w:ilvl w:val="0"/>
                <w:numId w:val="0"/>
              </w:numPr>
              <w:rPr>
                <w:rFonts w:cs="宋体"/>
                <w:iCs/>
                <w:color w:val="000000"/>
                <w:kern w:val="0"/>
                <w:szCs w:val="24"/>
              </w:rPr>
            </w:pPr>
            <w:r>
              <w:rPr>
                <w:rFonts w:cs="宋体" w:hint="eastAsia"/>
                <w:iCs/>
                <w:color w:val="000000"/>
                <w:kern w:val="0"/>
                <w:szCs w:val="24"/>
              </w:rPr>
              <w:t>b.在使用农药时，必须做好人员保护措施，必须在晴朗无风的天气一次完成，喷药后4小时内下雨的，则待天晴后重喷。作业后用肥皂洗擦皮肤裸露处。</w:t>
            </w:r>
          </w:p>
          <w:p w:rsidR="00161A4F" w:rsidRDefault="00CA7348">
            <w:pPr>
              <w:pStyle w:val="a0"/>
              <w:numPr>
                <w:ilvl w:val="0"/>
                <w:numId w:val="0"/>
              </w:numPr>
              <w:rPr>
                <w:rFonts w:cs="宋体"/>
                <w:iCs/>
                <w:color w:val="000000"/>
                <w:kern w:val="0"/>
                <w:szCs w:val="24"/>
              </w:rPr>
            </w:pPr>
            <w:r>
              <w:rPr>
                <w:rFonts w:cs="宋体" w:hint="eastAsia"/>
                <w:iCs/>
                <w:color w:val="000000"/>
                <w:kern w:val="0"/>
                <w:szCs w:val="24"/>
              </w:rPr>
              <w:t>c. 使用小型喷雾器或手动喷雾器，避免药液扩散，影响他人健康。</w:t>
            </w:r>
          </w:p>
          <w:p w:rsidR="00161A4F" w:rsidRDefault="00CA7348">
            <w:pPr>
              <w:pStyle w:val="a0"/>
              <w:numPr>
                <w:ilvl w:val="0"/>
                <w:numId w:val="0"/>
              </w:numPr>
              <w:rPr>
                <w:rFonts w:cs="宋体"/>
                <w:iCs/>
                <w:color w:val="000000"/>
                <w:kern w:val="0"/>
                <w:szCs w:val="24"/>
              </w:rPr>
            </w:pPr>
            <w:r>
              <w:rPr>
                <w:rFonts w:cs="宋体" w:hint="eastAsia"/>
                <w:iCs/>
                <w:color w:val="000000"/>
                <w:kern w:val="0"/>
                <w:szCs w:val="24"/>
              </w:rPr>
              <w:t>d.对于高大乔木，宜选用高压喷枪进行喷雾消杀。</w:t>
            </w:r>
          </w:p>
          <w:p w:rsidR="00161A4F" w:rsidRDefault="00CA7348">
            <w:pPr>
              <w:pStyle w:val="a0"/>
              <w:numPr>
                <w:ilvl w:val="0"/>
                <w:numId w:val="0"/>
              </w:numPr>
              <w:rPr>
                <w:rFonts w:cs="宋体"/>
                <w:iCs/>
                <w:color w:val="000000"/>
                <w:kern w:val="0"/>
                <w:szCs w:val="24"/>
              </w:rPr>
            </w:pPr>
            <w:r>
              <w:rPr>
                <w:rFonts w:cs="宋体" w:hint="eastAsia"/>
                <w:iCs/>
                <w:color w:val="000000"/>
                <w:kern w:val="0"/>
                <w:szCs w:val="24"/>
              </w:rPr>
              <w:t>e.</w:t>
            </w:r>
            <w:proofErr w:type="gramStart"/>
            <w:r>
              <w:rPr>
                <w:rFonts w:cs="宋体" w:hint="eastAsia"/>
                <w:iCs/>
                <w:color w:val="000000"/>
                <w:kern w:val="0"/>
                <w:szCs w:val="24"/>
              </w:rPr>
              <w:t>消杀前应</w:t>
            </w:r>
            <w:proofErr w:type="gramEnd"/>
            <w:r>
              <w:rPr>
                <w:rFonts w:cs="宋体" w:hint="eastAsia"/>
                <w:iCs/>
                <w:color w:val="000000"/>
                <w:kern w:val="0"/>
                <w:szCs w:val="24"/>
              </w:rPr>
              <w:t>先仔细观察园林植物所发生的病态，经确诊为虫害，须用杀虫剂进行有效消杀；若确诊为病害，须用杀菌进行有效消杀；消杀时应严格按比例使用药剂。</w:t>
            </w:r>
          </w:p>
          <w:p w:rsidR="00161A4F" w:rsidRDefault="00CA7348">
            <w:pPr>
              <w:pStyle w:val="a0"/>
              <w:numPr>
                <w:ilvl w:val="0"/>
                <w:numId w:val="0"/>
              </w:numPr>
              <w:rPr>
                <w:rFonts w:cs="宋体"/>
                <w:iCs/>
                <w:color w:val="000000"/>
                <w:kern w:val="0"/>
                <w:szCs w:val="24"/>
              </w:rPr>
            </w:pPr>
            <w:r>
              <w:rPr>
                <w:rFonts w:cs="宋体" w:hint="eastAsia"/>
                <w:iCs/>
                <w:color w:val="000000"/>
                <w:kern w:val="0"/>
                <w:szCs w:val="24"/>
              </w:rPr>
              <w:t>f.每次消杀完毕后，由消杀责任人次日对所有消</w:t>
            </w:r>
            <w:proofErr w:type="gramStart"/>
            <w:r>
              <w:rPr>
                <w:rFonts w:cs="宋体" w:hint="eastAsia"/>
                <w:iCs/>
                <w:color w:val="000000"/>
                <w:kern w:val="0"/>
                <w:szCs w:val="24"/>
              </w:rPr>
              <w:t>杀范围</w:t>
            </w:r>
            <w:proofErr w:type="gramEnd"/>
            <w:r>
              <w:rPr>
                <w:rFonts w:cs="宋体" w:hint="eastAsia"/>
                <w:iCs/>
                <w:color w:val="000000"/>
                <w:kern w:val="0"/>
                <w:szCs w:val="24"/>
              </w:rPr>
              <w:t>的消杀效果予以评估，并做好质量记录。</w:t>
            </w:r>
          </w:p>
          <w:p w:rsidR="00161A4F" w:rsidRDefault="00CA7348">
            <w:pPr>
              <w:pStyle w:val="a0"/>
              <w:numPr>
                <w:ilvl w:val="0"/>
                <w:numId w:val="0"/>
              </w:numPr>
              <w:rPr>
                <w:rFonts w:cs="宋体"/>
              </w:rPr>
            </w:pPr>
            <w:r>
              <w:rPr>
                <w:rFonts w:cs="宋体" w:hint="eastAsia"/>
                <w:iCs/>
                <w:color w:val="000000"/>
                <w:kern w:val="0"/>
                <w:szCs w:val="24"/>
              </w:rPr>
              <w:t>g.应针对</w:t>
            </w:r>
            <w:proofErr w:type="gramStart"/>
            <w:r>
              <w:rPr>
                <w:rFonts w:cs="宋体" w:hint="eastAsia"/>
                <w:iCs/>
                <w:color w:val="000000"/>
                <w:kern w:val="0"/>
                <w:szCs w:val="24"/>
              </w:rPr>
              <w:t>当月消</w:t>
            </w:r>
            <w:proofErr w:type="gramEnd"/>
            <w:r>
              <w:rPr>
                <w:rFonts w:cs="宋体" w:hint="eastAsia"/>
                <w:iCs/>
                <w:color w:val="000000"/>
                <w:kern w:val="0"/>
                <w:szCs w:val="24"/>
              </w:rPr>
              <w:t>杀效果总结，以便随时调剂消杀药物和改进消杀方式，进行针对性的消杀处理，并予以记录。</w:t>
            </w:r>
          </w:p>
        </w:tc>
      </w:tr>
    </w:tbl>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lang w:val="zh-TW"/>
        </w:rPr>
        <w:lastRenderedPageBreak/>
        <w:t>（</w:t>
      </w:r>
      <w:r>
        <w:rPr>
          <w:rFonts w:ascii="宋体" w:hAnsi="宋体" w:cs="宋体" w:hint="eastAsia"/>
          <w:iCs/>
          <w:color w:val="000000"/>
          <w:sz w:val="24"/>
          <w:szCs w:val="24"/>
        </w:rPr>
        <w:t>四</w:t>
      </w:r>
      <w:r>
        <w:rPr>
          <w:rFonts w:ascii="宋体" w:hAnsi="宋体" w:cs="宋体" w:hint="eastAsia"/>
          <w:iCs/>
          <w:color w:val="000000"/>
          <w:sz w:val="24"/>
          <w:szCs w:val="24"/>
          <w:lang w:val="zh-TW"/>
        </w:rPr>
        <w:t>）</w:t>
      </w:r>
      <w:r>
        <w:rPr>
          <w:rFonts w:ascii="宋体" w:hAnsi="宋体" w:cs="宋体" w:hint="eastAsia"/>
          <w:iCs/>
          <w:color w:val="000000"/>
          <w:sz w:val="24"/>
          <w:szCs w:val="24"/>
          <w:lang w:val="zh-TW" w:eastAsia="zh-TW"/>
        </w:rPr>
        <w:t>学校日常小型维修服务内容及标准</w:t>
      </w:r>
    </w:p>
    <w:tbl>
      <w:tblPr>
        <w:tblStyle w:val="10"/>
        <w:tblW w:w="0" w:type="auto"/>
        <w:tblInd w:w="0" w:type="dxa"/>
        <w:tblLook w:val="04A0" w:firstRow="1" w:lastRow="0" w:firstColumn="1" w:lastColumn="0" w:noHBand="0" w:noVBand="1"/>
      </w:tblPr>
      <w:tblGrid>
        <w:gridCol w:w="8522"/>
      </w:tblGrid>
      <w:tr w:rsidR="00161A4F">
        <w:tc>
          <w:tcPr>
            <w:tcW w:w="8522" w:type="dxa"/>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lang w:val="zh-TW" w:eastAsia="zh-TW"/>
              </w:rPr>
              <w:t>学校日常小型维修服务内容及标准</w:t>
            </w:r>
          </w:p>
        </w:tc>
      </w:tr>
      <w:tr w:rsidR="00161A4F">
        <w:tc>
          <w:tcPr>
            <w:tcW w:w="8522" w:type="dxa"/>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1、</w:t>
            </w:r>
            <w:r>
              <w:rPr>
                <w:rFonts w:ascii="宋体" w:hAnsi="宋体" w:cs="宋体" w:hint="eastAsia"/>
                <w:iCs/>
                <w:color w:val="000000"/>
                <w:kern w:val="0"/>
                <w:sz w:val="24"/>
                <w:szCs w:val="24"/>
                <w:lang w:val="zh-TW" w:eastAsia="zh-TW"/>
              </w:rPr>
              <w:t>屋面：无违反规划私搭乱建、无杂物堆放。天花板无破损、无脱落隐患。</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2、</w:t>
            </w:r>
            <w:r>
              <w:rPr>
                <w:rFonts w:ascii="宋体" w:hAnsi="宋体" w:cs="宋体" w:hint="eastAsia"/>
                <w:iCs/>
                <w:color w:val="000000"/>
                <w:kern w:val="0"/>
                <w:sz w:val="24"/>
                <w:szCs w:val="24"/>
                <w:lang w:val="zh-TW" w:eastAsia="zh-TW"/>
              </w:rPr>
              <w:t>地面：平整、干净、无污染、无杂物。</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3、</w:t>
            </w:r>
            <w:r>
              <w:rPr>
                <w:rFonts w:ascii="宋体" w:hAnsi="宋体" w:cs="宋体" w:hint="eastAsia"/>
                <w:iCs/>
                <w:color w:val="000000"/>
                <w:kern w:val="0"/>
                <w:sz w:val="24"/>
                <w:szCs w:val="24"/>
                <w:lang w:val="zh-TW" w:eastAsia="zh-TW"/>
              </w:rPr>
              <w:t>门窗：无破损、及时检修，出现问题及时购买零</w:t>
            </w:r>
            <w:r>
              <w:rPr>
                <w:rFonts w:ascii="宋体" w:hAnsi="宋体" w:cs="宋体" w:hint="eastAsia"/>
                <w:iCs/>
                <w:color w:val="000000"/>
                <w:kern w:val="0"/>
                <w:sz w:val="24"/>
                <w:szCs w:val="24"/>
              </w:rPr>
              <w:t>配</w:t>
            </w:r>
            <w:r>
              <w:rPr>
                <w:rFonts w:ascii="宋体" w:hAnsi="宋体" w:cs="宋体" w:hint="eastAsia"/>
                <w:iCs/>
                <w:color w:val="000000"/>
                <w:kern w:val="0"/>
                <w:sz w:val="24"/>
                <w:szCs w:val="24"/>
                <w:lang w:val="zh-TW" w:eastAsia="zh-TW"/>
              </w:rPr>
              <w:t>件修复。</w:t>
            </w:r>
          </w:p>
          <w:p w:rsidR="00161A4F" w:rsidRDefault="00CA7348">
            <w:pPr>
              <w:spacing w:line="560" w:lineRule="exact"/>
              <w:ind w:left="386"/>
              <w:jc w:val="left"/>
              <w:rPr>
                <w:rFonts w:ascii="宋体" w:hAnsi="宋体" w:cs="宋体"/>
                <w:iCs/>
                <w:color w:val="000000"/>
                <w:kern w:val="0"/>
                <w:sz w:val="24"/>
                <w:szCs w:val="24"/>
                <w:lang w:val="zh-TW" w:eastAsia="zh-TW"/>
              </w:rPr>
            </w:pPr>
            <w:r>
              <w:rPr>
                <w:rFonts w:ascii="宋体" w:hAnsi="宋体" w:cs="宋体" w:hint="eastAsia"/>
                <w:iCs/>
                <w:color w:val="000000"/>
                <w:kern w:val="0"/>
                <w:sz w:val="24"/>
                <w:szCs w:val="24"/>
                <w:lang w:val="zh-TW" w:eastAsia="zh-TW"/>
              </w:rPr>
              <w:t>4</w:t>
            </w:r>
            <w:r>
              <w:rPr>
                <w:rFonts w:ascii="宋体" w:hAnsi="宋体" w:cs="宋体" w:hint="eastAsia"/>
                <w:iCs/>
                <w:color w:val="000000"/>
                <w:kern w:val="0"/>
                <w:sz w:val="24"/>
                <w:szCs w:val="24"/>
                <w:lang w:val="zh-TW"/>
              </w:rPr>
              <w:t>、</w:t>
            </w:r>
            <w:r>
              <w:rPr>
                <w:rFonts w:ascii="宋体" w:hAnsi="宋体" w:cs="宋体" w:hint="eastAsia"/>
                <w:iCs/>
                <w:color w:val="000000"/>
                <w:kern w:val="0"/>
                <w:sz w:val="24"/>
                <w:szCs w:val="24"/>
                <w:lang w:val="zh-TW" w:eastAsia="zh-TW"/>
              </w:rPr>
              <w:t>墙面及房屋附属设备设施：内墙、外墙、上下水管道、雨水管、线路等维修。</w:t>
            </w:r>
          </w:p>
          <w:p w:rsidR="00161A4F" w:rsidRDefault="00CA7348">
            <w:pPr>
              <w:spacing w:line="560" w:lineRule="exact"/>
              <w:ind w:left="386"/>
              <w:jc w:val="left"/>
              <w:rPr>
                <w:rFonts w:ascii="宋体" w:hAnsi="宋体" w:cs="宋体"/>
                <w:iCs/>
                <w:color w:val="000000"/>
                <w:kern w:val="0"/>
                <w:sz w:val="24"/>
                <w:szCs w:val="24"/>
                <w:lang w:val="zh-TW" w:eastAsia="zh-TW"/>
              </w:rPr>
            </w:pPr>
            <w:r>
              <w:rPr>
                <w:rFonts w:ascii="宋体" w:hAnsi="宋体" w:cs="宋体" w:hint="eastAsia"/>
                <w:iCs/>
                <w:color w:val="000000"/>
                <w:kern w:val="0"/>
                <w:sz w:val="24"/>
                <w:szCs w:val="24"/>
              </w:rPr>
              <w:t>5、</w:t>
            </w:r>
            <w:r>
              <w:rPr>
                <w:rFonts w:ascii="宋体" w:hAnsi="宋体" w:cs="宋体" w:hint="eastAsia"/>
                <w:iCs/>
                <w:color w:val="000000"/>
                <w:kern w:val="0"/>
                <w:sz w:val="24"/>
                <w:szCs w:val="24"/>
                <w:lang w:val="zh-TW" w:eastAsia="zh-TW"/>
              </w:rPr>
              <w:t>小修小补</w:t>
            </w:r>
            <w:r>
              <w:rPr>
                <w:rFonts w:ascii="宋体" w:hAnsi="宋体" w:cs="宋体" w:hint="eastAsia"/>
                <w:iCs/>
                <w:color w:val="000000"/>
                <w:kern w:val="0"/>
                <w:sz w:val="24"/>
                <w:szCs w:val="24"/>
              </w:rPr>
              <w:t>维修</w:t>
            </w:r>
            <w:r>
              <w:rPr>
                <w:rFonts w:ascii="宋体" w:hAnsi="宋体" w:cs="宋体" w:hint="eastAsia"/>
                <w:iCs/>
                <w:color w:val="000000"/>
                <w:kern w:val="0"/>
                <w:sz w:val="24"/>
                <w:szCs w:val="24"/>
                <w:lang w:val="zh-TW" w:eastAsia="zh-TW"/>
              </w:rPr>
              <w:t>标准：</w:t>
            </w:r>
          </w:p>
          <w:p w:rsidR="00161A4F" w:rsidRDefault="00CA7348">
            <w:pPr>
              <w:spacing w:line="560" w:lineRule="exact"/>
              <w:ind w:left="386"/>
              <w:jc w:val="left"/>
              <w:rPr>
                <w:rFonts w:ascii="宋体" w:hAnsi="宋体" w:cs="宋体"/>
                <w:iCs/>
                <w:color w:val="000000"/>
                <w:kern w:val="0"/>
                <w:sz w:val="24"/>
                <w:szCs w:val="24"/>
                <w:lang w:val="zh-TW" w:eastAsia="zh-TW"/>
              </w:rPr>
            </w:pPr>
            <w:r>
              <w:rPr>
                <w:rFonts w:ascii="宋体" w:hAnsi="宋体" w:cs="宋体" w:hint="eastAsia"/>
                <w:iCs/>
                <w:color w:val="000000"/>
                <w:kern w:val="0"/>
                <w:sz w:val="24"/>
                <w:szCs w:val="24"/>
              </w:rPr>
              <w:t>①</w:t>
            </w:r>
            <w:r>
              <w:rPr>
                <w:rFonts w:ascii="宋体" w:hAnsi="宋体" w:cs="宋体" w:hint="eastAsia"/>
                <w:iCs/>
                <w:color w:val="000000"/>
                <w:kern w:val="0"/>
                <w:sz w:val="24"/>
                <w:szCs w:val="24"/>
                <w:lang w:val="zh-TW" w:eastAsia="zh-TW"/>
              </w:rPr>
              <w:t>水暖：生活冷、热水管路、空调水管路在原有管路上更换管径在6分以下所有管路修理及更换。</w:t>
            </w:r>
          </w:p>
          <w:p w:rsidR="00161A4F" w:rsidRDefault="00CA7348">
            <w:pPr>
              <w:spacing w:line="560" w:lineRule="exact"/>
              <w:ind w:left="386"/>
              <w:jc w:val="left"/>
              <w:rPr>
                <w:rFonts w:ascii="宋体" w:hAnsi="宋体" w:cs="宋体"/>
                <w:iCs/>
                <w:color w:val="000000"/>
                <w:kern w:val="0"/>
                <w:sz w:val="24"/>
                <w:szCs w:val="24"/>
                <w:lang w:val="zh-TW" w:eastAsia="zh-TW"/>
              </w:rPr>
            </w:pPr>
            <w:r>
              <w:rPr>
                <w:rFonts w:ascii="宋体" w:hAnsi="宋体" w:cs="宋体" w:hint="eastAsia"/>
                <w:iCs/>
                <w:color w:val="000000"/>
                <w:kern w:val="0"/>
                <w:sz w:val="24"/>
                <w:szCs w:val="24"/>
              </w:rPr>
              <w:t>②</w:t>
            </w:r>
            <w:r>
              <w:rPr>
                <w:rFonts w:ascii="宋体" w:hAnsi="宋体" w:cs="宋体" w:hint="eastAsia"/>
                <w:iCs/>
                <w:color w:val="000000"/>
                <w:kern w:val="0"/>
                <w:sz w:val="24"/>
                <w:szCs w:val="24"/>
                <w:lang w:val="zh-TW" w:eastAsia="zh-TW"/>
              </w:rPr>
              <w:t>电工：更换原线路路径在35平方毫米以下、10米以内。</w:t>
            </w:r>
          </w:p>
          <w:p w:rsidR="00161A4F" w:rsidRDefault="00CA7348">
            <w:pPr>
              <w:spacing w:line="560" w:lineRule="exact"/>
              <w:ind w:left="386"/>
              <w:jc w:val="left"/>
              <w:rPr>
                <w:rFonts w:ascii="宋体" w:hAnsi="宋体" w:cs="宋体"/>
                <w:iCs/>
                <w:color w:val="000000"/>
                <w:kern w:val="0"/>
                <w:sz w:val="24"/>
                <w:szCs w:val="24"/>
                <w:lang w:val="zh-TW" w:eastAsia="zh-TW"/>
              </w:rPr>
            </w:pPr>
            <w:r>
              <w:rPr>
                <w:rFonts w:ascii="宋体" w:hAnsi="宋体" w:cs="宋体" w:hint="eastAsia"/>
                <w:iCs/>
                <w:color w:val="000000"/>
                <w:kern w:val="0"/>
                <w:sz w:val="24"/>
                <w:szCs w:val="24"/>
              </w:rPr>
              <w:t>③</w:t>
            </w:r>
            <w:r>
              <w:rPr>
                <w:rFonts w:ascii="宋体" w:hAnsi="宋体" w:cs="宋体" w:hint="eastAsia"/>
                <w:iCs/>
                <w:color w:val="000000"/>
                <w:kern w:val="0"/>
                <w:sz w:val="24"/>
                <w:szCs w:val="24"/>
                <w:lang w:val="zh-TW" w:eastAsia="zh-TW"/>
              </w:rPr>
              <w:t>铁、木、瓦、门、窗、桌、椅等维修在范围之内，更换不在范围之内。</w:t>
            </w:r>
          </w:p>
          <w:p w:rsidR="00161A4F" w:rsidRDefault="00CA7348">
            <w:pPr>
              <w:spacing w:line="560" w:lineRule="exact"/>
              <w:ind w:left="386"/>
              <w:jc w:val="left"/>
              <w:rPr>
                <w:rFonts w:ascii="宋体" w:hAnsi="宋体" w:cs="宋体"/>
                <w:iCs/>
                <w:color w:val="000000"/>
                <w:kern w:val="0"/>
                <w:sz w:val="24"/>
                <w:szCs w:val="24"/>
                <w:lang w:val="zh-TW" w:eastAsia="zh-TW"/>
              </w:rPr>
            </w:pPr>
            <w:r>
              <w:rPr>
                <w:rFonts w:ascii="宋体" w:hAnsi="宋体" w:cs="宋体" w:hint="eastAsia"/>
                <w:iCs/>
                <w:color w:val="000000"/>
                <w:kern w:val="0"/>
                <w:sz w:val="24"/>
                <w:szCs w:val="24"/>
              </w:rPr>
              <w:t>④</w:t>
            </w:r>
            <w:r>
              <w:rPr>
                <w:rFonts w:ascii="宋体" w:hAnsi="宋体" w:cs="宋体" w:hint="eastAsia"/>
                <w:iCs/>
                <w:color w:val="000000"/>
                <w:kern w:val="0"/>
                <w:sz w:val="24"/>
                <w:szCs w:val="24"/>
                <w:lang w:val="zh-TW" w:eastAsia="zh-TW"/>
              </w:rPr>
              <w:t>墙体粉刷、瓷砖、路面石材、顶子等（更换、粉刷在1平方米内的</w:t>
            </w:r>
            <w:r>
              <w:rPr>
                <w:rFonts w:ascii="宋体" w:hAnsi="宋体" w:cs="宋体" w:hint="eastAsia"/>
                <w:iCs/>
                <w:color w:val="000000"/>
                <w:kern w:val="0"/>
                <w:sz w:val="24"/>
                <w:szCs w:val="24"/>
                <w:lang w:val="zh-TW"/>
              </w:rPr>
              <w:t>）</w:t>
            </w:r>
            <w:r>
              <w:rPr>
                <w:rFonts w:ascii="宋体" w:hAnsi="宋体" w:cs="宋体" w:hint="eastAsia"/>
                <w:iCs/>
                <w:color w:val="000000"/>
                <w:kern w:val="0"/>
                <w:sz w:val="24"/>
                <w:szCs w:val="24"/>
                <w:lang w:val="zh-TW" w:eastAsia="zh-TW"/>
              </w:rPr>
              <w:t>。</w:t>
            </w:r>
          </w:p>
          <w:p w:rsidR="00161A4F" w:rsidRDefault="00CA7348">
            <w:pPr>
              <w:spacing w:line="560" w:lineRule="exact"/>
              <w:ind w:left="386"/>
              <w:jc w:val="left"/>
              <w:rPr>
                <w:rFonts w:ascii="宋体" w:hAnsi="宋体" w:cs="宋体"/>
                <w:iCs/>
                <w:color w:val="000000"/>
                <w:kern w:val="0"/>
                <w:sz w:val="24"/>
                <w:szCs w:val="24"/>
                <w:lang w:val="zh-TW" w:eastAsia="zh-TW"/>
              </w:rPr>
            </w:pPr>
            <w:r>
              <w:rPr>
                <w:rFonts w:ascii="宋体" w:hAnsi="宋体" w:cs="宋体" w:hint="eastAsia"/>
                <w:iCs/>
                <w:color w:val="000000"/>
                <w:kern w:val="0"/>
                <w:sz w:val="24"/>
                <w:szCs w:val="24"/>
              </w:rPr>
              <w:lastRenderedPageBreak/>
              <w:t>⑤</w:t>
            </w:r>
            <w:r>
              <w:rPr>
                <w:rFonts w:ascii="宋体" w:hAnsi="宋体" w:cs="宋体" w:hint="eastAsia"/>
                <w:iCs/>
                <w:color w:val="000000"/>
                <w:kern w:val="0"/>
                <w:sz w:val="24"/>
                <w:szCs w:val="24"/>
                <w:lang w:val="zh-TW" w:eastAsia="zh-TW"/>
              </w:rPr>
              <w:t>雨水、排水管路在原管路上更换管径160mm（含160mm）以下、所有管路修理及更换。</w:t>
            </w:r>
          </w:p>
          <w:p w:rsidR="00161A4F" w:rsidRDefault="00CA7348">
            <w:pPr>
              <w:spacing w:line="560" w:lineRule="exact"/>
              <w:ind w:left="386"/>
              <w:jc w:val="left"/>
              <w:rPr>
                <w:rFonts w:ascii="宋体" w:hAnsi="宋体" w:cs="宋体"/>
                <w:iCs/>
                <w:color w:val="000000"/>
                <w:kern w:val="0"/>
                <w:sz w:val="24"/>
                <w:szCs w:val="24"/>
                <w:lang w:val="zh-TW" w:eastAsia="zh-TW"/>
              </w:rPr>
            </w:pPr>
            <w:r>
              <w:rPr>
                <w:rFonts w:ascii="宋体" w:hAnsi="宋体" w:cs="宋体" w:hint="eastAsia"/>
                <w:iCs/>
                <w:color w:val="000000"/>
                <w:kern w:val="0"/>
                <w:sz w:val="24"/>
                <w:szCs w:val="24"/>
              </w:rPr>
              <w:t>⑥</w:t>
            </w:r>
            <w:r>
              <w:rPr>
                <w:rFonts w:ascii="宋体" w:hAnsi="宋体" w:cs="宋体" w:hint="eastAsia"/>
                <w:iCs/>
                <w:color w:val="000000"/>
                <w:kern w:val="0"/>
                <w:sz w:val="24"/>
                <w:szCs w:val="24"/>
                <w:lang w:val="zh-TW" w:eastAsia="zh-TW"/>
              </w:rPr>
              <w:t>下水管路在原管路上更换管径50mm以下、3米以内所有管路修理及更换。</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lang w:val="zh-TW" w:eastAsia="zh-TW"/>
              </w:rPr>
              <w:t>以上学校日常小型维修仅限于小修小补。房屋、地面的大修、拆改，大批量更换门窗、灯具等以及单</w:t>
            </w:r>
            <w:r>
              <w:rPr>
                <w:rFonts w:ascii="宋体" w:hAnsi="宋体" w:cs="宋体" w:hint="eastAsia"/>
                <w:iCs/>
                <w:color w:val="000000"/>
                <w:kern w:val="0"/>
                <w:sz w:val="24"/>
                <w:szCs w:val="24"/>
              </w:rPr>
              <w:t>项</w:t>
            </w:r>
            <w:r>
              <w:rPr>
                <w:rFonts w:ascii="宋体" w:hAnsi="宋体" w:cs="宋体" w:hint="eastAsia"/>
                <w:iCs/>
                <w:color w:val="000000"/>
                <w:kern w:val="0"/>
                <w:sz w:val="24"/>
                <w:szCs w:val="24"/>
                <w:lang w:val="zh-TW" w:eastAsia="zh-TW"/>
              </w:rPr>
              <w:t>单价</w:t>
            </w:r>
            <w:r>
              <w:rPr>
                <w:rFonts w:ascii="宋体" w:hAnsi="宋体" w:cs="宋体" w:hint="eastAsia"/>
                <w:iCs/>
                <w:color w:val="000000"/>
                <w:kern w:val="0"/>
                <w:sz w:val="24"/>
                <w:szCs w:val="24"/>
                <w:lang w:val="zh-TW"/>
              </w:rPr>
              <w:t>高于</w:t>
            </w:r>
            <w:r>
              <w:rPr>
                <w:rFonts w:ascii="宋体" w:hAnsi="宋体" w:cs="宋体" w:hint="eastAsia"/>
                <w:iCs/>
                <w:color w:val="000000"/>
                <w:kern w:val="0"/>
                <w:sz w:val="24"/>
                <w:szCs w:val="24"/>
              </w:rPr>
              <w:t>1000</w:t>
            </w:r>
            <w:r>
              <w:rPr>
                <w:rFonts w:ascii="宋体" w:hAnsi="宋体" w:cs="宋体" w:hint="eastAsia"/>
                <w:iCs/>
                <w:color w:val="000000"/>
                <w:kern w:val="0"/>
                <w:sz w:val="24"/>
                <w:szCs w:val="24"/>
                <w:lang w:val="zh-TW" w:eastAsia="zh-TW"/>
              </w:rPr>
              <w:t>元</w:t>
            </w:r>
            <w:r>
              <w:rPr>
                <w:rFonts w:ascii="宋体" w:hAnsi="宋体" w:cs="宋体" w:hint="eastAsia"/>
                <w:iCs/>
                <w:color w:val="000000"/>
                <w:kern w:val="0"/>
                <w:sz w:val="24"/>
                <w:szCs w:val="24"/>
                <w:lang w:val="zh-TW"/>
              </w:rPr>
              <w:t>的</w:t>
            </w:r>
            <w:r>
              <w:rPr>
                <w:rFonts w:ascii="宋体" w:hAnsi="宋体" w:cs="宋体" w:hint="eastAsia"/>
                <w:iCs/>
                <w:color w:val="000000"/>
                <w:kern w:val="0"/>
                <w:sz w:val="24"/>
                <w:szCs w:val="24"/>
                <w:lang w:val="zh-TW" w:eastAsia="zh-TW"/>
              </w:rPr>
              <w:t>维修材料由学校申请专项资金另行负担。物业公司负责承担</w:t>
            </w:r>
            <w:r>
              <w:rPr>
                <w:rFonts w:ascii="宋体" w:hAnsi="宋体" w:cs="宋体" w:hint="eastAsia"/>
                <w:iCs/>
                <w:color w:val="000000"/>
                <w:kern w:val="0"/>
                <w:sz w:val="24"/>
                <w:szCs w:val="24"/>
              </w:rPr>
              <w:t>每月1500以内</w:t>
            </w:r>
            <w:r>
              <w:rPr>
                <w:rFonts w:ascii="宋体" w:hAnsi="宋体" w:cs="宋体" w:hint="eastAsia"/>
                <w:iCs/>
                <w:color w:val="000000"/>
                <w:kern w:val="0"/>
                <w:sz w:val="24"/>
                <w:szCs w:val="24"/>
                <w:lang w:val="zh-TW" w:eastAsia="zh-TW"/>
              </w:rPr>
              <w:t>维修</w:t>
            </w:r>
            <w:r>
              <w:rPr>
                <w:rFonts w:ascii="宋体" w:hAnsi="宋体" w:cs="宋体" w:hint="eastAsia"/>
                <w:iCs/>
                <w:color w:val="000000"/>
                <w:kern w:val="0"/>
                <w:sz w:val="24"/>
                <w:szCs w:val="24"/>
              </w:rPr>
              <w:t>耗材</w:t>
            </w:r>
            <w:r>
              <w:rPr>
                <w:rFonts w:ascii="宋体" w:hAnsi="宋体" w:cs="宋体" w:hint="eastAsia"/>
                <w:iCs/>
                <w:color w:val="000000"/>
                <w:kern w:val="0"/>
                <w:sz w:val="24"/>
                <w:szCs w:val="24"/>
                <w:lang w:val="zh-TW" w:eastAsia="zh-TW"/>
              </w:rPr>
              <w:t>费用。（申请专项资金时提供有效发票与采购明细。）</w:t>
            </w:r>
          </w:p>
        </w:tc>
      </w:tr>
    </w:tbl>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rPr>
        <w:lastRenderedPageBreak/>
        <w:t>（五）设施设备日常巡查、维保、检测服务标准及要求</w:t>
      </w:r>
    </w:p>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rPr>
        <w:t>注：所有设备设施巡查维保、维修、检测均需按照国家及地方法律法规要求和设备操作维保规程进行。</w:t>
      </w:r>
    </w:p>
    <w:tbl>
      <w:tblPr>
        <w:tblStyle w:val="10"/>
        <w:tblW w:w="0" w:type="auto"/>
        <w:tblInd w:w="0" w:type="dxa"/>
        <w:tblLook w:val="04A0" w:firstRow="1" w:lastRow="0" w:firstColumn="1" w:lastColumn="0" w:noHBand="0" w:noVBand="1"/>
      </w:tblPr>
      <w:tblGrid>
        <w:gridCol w:w="8522"/>
      </w:tblGrid>
      <w:tr w:rsidR="00161A4F">
        <w:tc>
          <w:tcPr>
            <w:tcW w:w="8522" w:type="dxa"/>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设施设备日常巡查、维保、检测服务标准及要求</w:t>
            </w:r>
          </w:p>
        </w:tc>
      </w:tr>
      <w:tr w:rsidR="00161A4F">
        <w:tc>
          <w:tcPr>
            <w:tcW w:w="8522" w:type="dxa"/>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1、供、配电设施设备：</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A.高低压系统及设备：</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电气检测：按安全规定定期对10千伏供变电设备进行预防性试验，定期对高压个人防护用品进行检测。试验机构须具备行业专业资质，并在有效期内。配备合格的专业工程技术人员、操作和维修电工，保证24小时不间断。</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制定严格的供配电运行制度和电气维修保养制度，同时建立相应的检查监督机制保证各项制度的执行。</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配备各种必要的工具、仪器仪表和安全防护用品、常用零配件和易</w:t>
            </w:r>
            <w:proofErr w:type="gramStart"/>
            <w:r>
              <w:rPr>
                <w:rFonts w:ascii="宋体" w:hAnsi="宋体" w:cs="宋体" w:hint="eastAsia"/>
                <w:iCs/>
                <w:color w:val="000000"/>
                <w:kern w:val="0"/>
                <w:sz w:val="24"/>
                <w:szCs w:val="24"/>
              </w:rPr>
              <w:t>损</w:t>
            </w:r>
            <w:proofErr w:type="gramEnd"/>
            <w:r>
              <w:rPr>
                <w:rFonts w:ascii="宋体" w:hAnsi="宋体" w:cs="宋体" w:hint="eastAsia"/>
                <w:iCs/>
                <w:color w:val="000000"/>
                <w:kern w:val="0"/>
                <w:sz w:val="24"/>
                <w:szCs w:val="24"/>
              </w:rPr>
              <w:t>易耗等，并建立零配件供应渠道和供应商名册。</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建立临时用电管理制度，对任何新增加的用电都应进行用电负荷的计算，进行合理的负荷分配，尽可能保证三相平衡。</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做好节约用电工作，降低损耗。</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限电、停电要至少提前24小时通知校方，特殊、紧急情况下限电、停电除外；</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lastRenderedPageBreak/>
              <w:t>电力运行建立24小时值班制度，发生故障时应能及时组织力量抢修、尽快恢复电力供应。</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B.公共照明设施（含景观照明）保持灯具完好，完好率在95%以上。室外配电箱灯具的防雨措施完好。光控和时间控制器应保持完好。</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2、给、排水设施设备：</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A.生活给水系统</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二次供水设备正常运行。</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二次供水水箱按规定清洗消毒，每半</w:t>
            </w:r>
            <w:proofErr w:type="gramStart"/>
            <w:r>
              <w:rPr>
                <w:rFonts w:ascii="宋体" w:hAnsi="宋体" w:cs="宋体" w:hint="eastAsia"/>
                <w:iCs/>
                <w:color w:val="000000"/>
                <w:kern w:val="0"/>
                <w:sz w:val="24"/>
                <w:szCs w:val="24"/>
              </w:rPr>
              <w:t>年委托</w:t>
            </w:r>
            <w:proofErr w:type="gramEnd"/>
            <w:r>
              <w:rPr>
                <w:rFonts w:ascii="宋体" w:hAnsi="宋体" w:cs="宋体" w:hint="eastAsia"/>
                <w:iCs/>
                <w:color w:val="000000"/>
                <w:kern w:val="0"/>
                <w:sz w:val="24"/>
                <w:szCs w:val="24"/>
              </w:rPr>
              <w:t>有资质的专业检测机构对水箱进行清洗消毒、水质化验，水质符合国家生活饮用水卫生标准。</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建立水泵房专人定期巡视制度，有巡视记录，及时清除故障和安全隐患。</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有备用水泵的供水系统，要按行业规定切换运行水泵。</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操作人员应取得健康体检合格证。</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每季度对水泵润滑情况进行检查，视情况补充或更换润滑剂，每年对水泵进行1次整体保养。</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每年对供水管道、阀门等进行除锈、刷漆，每年入冬前对暴露水管进行防冻处理。</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水箱、蓄水池盖板应保持完好并加锁，钥匙由专人保管，溢流管口、透气口必须安装金属防护网并保持完好。</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直饮水系统根据水质和设计等要求及时更换过滤、吸附等水处理材料，定期清洗、消毒管道。</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B.排水系统</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排水设施：每年雨季前对雨、污水井、屋面雨水口进行检查、清理，雨水、污水管道发生堵塞应及时疏通。每次降雨前后及强降雨过程中对主要排水口、管井进行检查。每年至少进行一次雨污水管道疏通。</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污水泵：每日对污水</w:t>
            </w:r>
            <w:proofErr w:type="gramStart"/>
            <w:r>
              <w:rPr>
                <w:rFonts w:ascii="宋体" w:hAnsi="宋体" w:cs="宋体" w:hint="eastAsia"/>
                <w:iCs/>
                <w:color w:val="000000"/>
                <w:kern w:val="0"/>
                <w:sz w:val="24"/>
                <w:szCs w:val="24"/>
              </w:rPr>
              <w:t>泵进行</w:t>
            </w:r>
            <w:proofErr w:type="gramEnd"/>
            <w:r>
              <w:rPr>
                <w:rFonts w:ascii="宋体" w:hAnsi="宋体" w:cs="宋体" w:hint="eastAsia"/>
                <w:iCs/>
                <w:color w:val="000000"/>
                <w:kern w:val="0"/>
                <w:sz w:val="24"/>
                <w:szCs w:val="24"/>
              </w:rPr>
              <w:t>2次巡视，每季度对污水</w:t>
            </w:r>
            <w:proofErr w:type="gramStart"/>
            <w:r>
              <w:rPr>
                <w:rFonts w:ascii="宋体" w:hAnsi="宋体" w:cs="宋体" w:hint="eastAsia"/>
                <w:iCs/>
                <w:color w:val="000000"/>
                <w:kern w:val="0"/>
                <w:sz w:val="24"/>
                <w:szCs w:val="24"/>
              </w:rPr>
              <w:t>泵进行</w:t>
            </w:r>
            <w:proofErr w:type="gramEnd"/>
            <w:r>
              <w:rPr>
                <w:rFonts w:ascii="宋体" w:hAnsi="宋体" w:cs="宋体" w:hint="eastAsia"/>
                <w:iCs/>
                <w:color w:val="000000"/>
                <w:kern w:val="0"/>
                <w:sz w:val="24"/>
                <w:szCs w:val="24"/>
              </w:rPr>
              <w:t>保养。</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lastRenderedPageBreak/>
              <w:t>化粪池：应做到及时清理，保证正常使用，每季度检查1次，防止外溢，发现问题应及时处理。</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3、消防系统维保及检测</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A.建立严格的消防管理制度，和有效的应急预案，落实各层级安全责任制每个消防设备都应指定设备责任人，消防控制中心和微型消防站24小时值班，每班配备两名持证上岗人员。</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B.建立消防设备巡视、检查、测试制度，具体内容可根据消防设备的使用要求和技术说明书制订。</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C.按照国家规定定期进行消防设备的检查和保养，保证消防设备始终处于良好状态，发现火灾事故或隐患，及时处理并上报有关部门，一定要在期限内整改完毕，并进行调查分析，采取措施避免错误再次发生。</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D.消防水泵、污水</w:t>
            </w:r>
            <w:proofErr w:type="gramStart"/>
            <w:r>
              <w:rPr>
                <w:rFonts w:ascii="宋体" w:hAnsi="宋体" w:cs="宋体" w:hint="eastAsia"/>
                <w:iCs/>
                <w:color w:val="000000"/>
                <w:kern w:val="0"/>
                <w:sz w:val="24"/>
                <w:szCs w:val="24"/>
              </w:rPr>
              <w:t>泵正常</w:t>
            </w:r>
            <w:proofErr w:type="gramEnd"/>
            <w:r>
              <w:rPr>
                <w:rFonts w:ascii="宋体" w:hAnsi="宋体" w:cs="宋体" w:hint="eastAsia"/>
                <w:iCs/>
                <w:color w:val="000000"/>
                <w:kern w:val="0"/>
                <w:sz w:val="24"/>
                <w:szCs w:val="24"/>
              </w:rPr>
              <w:t>情况下，选择开关置于自动位置。</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E.消防水泵每月试运行二次，进行自动和手动操作检查。</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 xml:space="preserve">F.委托具有专业资质的消防维保单位对校园消防系统设备设施进行维保及年度检测工作，并出具检测报告。 </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G.定期检查灭火器药剂情况，及时进行更换。</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4、防雷检测</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依照中国气象局第 24 号令《防雷减灾管理办法（修订）》第四章第十九条:投入使用后的防雷装置实行定期检测制度。防雷装置应当每年检测一次，对爆炸和火灾危险环境场所的防雷装置应当每半年检测一次。 物业方每年需聘请专业的检测单位对校园防雷装置进行检测，并出具相应的年度检测报告。</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5、弱电维护</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 xml:space="preserve">A.全力保障学校视频监控、门禁巡更系统、智能照明系统、电话等弱电设备设施长期稳定的运行。 </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lastRenderedPageBreak/>
              <w:t>B.物业定期对校园弱电相关设备设施进行巡视、检修、维护。</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C.定期对相关设备设施等执行部件进行维护，保障系统的良好运行。</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6、电梯维保及检测</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A.电梯维保检修人员持证上岗，严格遵守安全操作规程。</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B.因维修保养时需停电时，须确认轿厢内无乘客时方可停机。</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C.每半月维保一次，在维修保养时必须2人作业。在层门框外设置安全遮栏，以防不慎坠落。</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D.维修保养结束时，必须认真清理现场，清点工具和物品。</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E.电梯每年必须委托具有特种设备的专业资质单位进行年检，并取得合格使用证及检测报告。</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F.配合学校完成电梯过户等事宜。</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7、空调系统</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A.严格按照空调系统操作使用维保规程，进行日常巡查维保、运行。</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B.运行期间应经常检查压缩机运转平稳，无异常响声。</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C.电机温度正常无异味。</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D.运行期间每月检查一次温控开关的动作情况，不正常或控制失灵，要及</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时修理或更换。</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E.每半年对控制柜内外进行一次清洁，并紧固所有连接线。</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F.每年对空调内机过滤网集中清理清洗一次，并根据使用情况及时进行清洗。</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G.每年对空调室外机进行集中专业清理一次，并根据使用情况及时进行清洗。</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8、热力站供暖系统</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A.供热期间每天查看水箱水位计，应保持水位在水箱的2/3处以上。</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B.供热期间每天记录一次，一、二次网供、回水压力、温度、流量。</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C.换热站站内巡检路线：一次管网阀门→换热器→循环泵→补水泵→电机→配电</w:t>
            </w:r>
            <w:r>
              <w:rPr>
                <w:rFonts w:ascii="宋体" w:hAnsi="宋体" w:cs="宋体" w:hint="eastAsia"/>
                <w:iCs/>
                <w:color w:val="000000"/>
                <w:kern w:val="0"/>
                <w:sz w:val="24"/>
                <w:szCs w:val="24"/>
              </w:rPr>
              <w:lastRenderedPageBreak/>
              <w:t>盘→二次管网阀门。物业人员按巡检路线进行巡回检查。</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D.供热期间每天检查换热器运行是否正常，各受压元器件可见部位是否有异常现象。</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E.供热期间每天检查循环泵、补水泵运行情况，电动机与轴承的温升、震动与噪音是否正常，电机接线盒有无发热现象。</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F.供热期间每天检查安全附件和仪表是否正常，各指示信号有无异常变化。</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G.供热期间每天检查各阀门开启位置是否正常，各阀门、管道有无漏水现象。</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H.巡回检查发现的问题要及时上报，并将检查结果及处理结果记入巡检记录。</w:t>
            </w:r>
          </w:p>
          <w:p w:rsidR="00161A4F" w:rsidRDefault="00CA7348">
            <w:pPr>
              <w:spacing w:line="560" w:lineRule="exact"/>
              <w:ind w:left="386"/>
              <w:jc w:val="left"/>
              <w:rPr>
                <w:rFonts w:ascii="宋体" w:hAnsi="宋体" w:cs="宋体"/>
                <w:iCs/>
                <w:color w:val="000000"/>
                <w:kern w:val="0"/>
                <w:sz w:val="24"/>
                <w:szCs w:val="24"/>
                <w:highlight w:val="yellow"/>
              </w:rPr>
            </w:pPr>
            <w:r>
              <w:rPr>
                <w:rFonts w:ascii="宋体" w:hAnsi="宋体" w:cs="宋体" w:hint="eastAsia"/>
                <w:iCs/>
                <w:color w:val="000000"/>
                <w:kern w:val="0"/>
                <w:sz w:val="24"/>
                <w:szCs w:val="24"/>
              </w:rPr>
              <w:t>9、燃气调压站、</w:t>
            </w:r>
            <w:r>
              <w:rPr>
                <w:rFonts w:ascii="宋体" w:hAnsi="宋体" w:cs="宋体" w:hint="eastAsia"/>
                <w:color w:val="000000"/>
                <w:kern w:val="0"/>
                <w:sz w:val="24"/>
              </w:rPr>
              <w:t>计量撬、厨房燃气设备</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A.每周一次燃气管道及设施、设备运行情况巡查，抄录重点设备运行参数，例如压力、温度、密度、流量等；</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B.每月一次燃气系统安全维保检查，包括燃气管线及闸井、调压、计量、电磁阀、燃气报警系统等，及时</w:t>
            </w:r>
            <w:proofErr w:type="gramStart"/>
            <w:r>
              <w:rPr>
                <w:rFonts w:ascii="宋体" w:hAnsi="宋体" w:cs="宋体" w:hint="eastAsia"/>
                <w:iCs/>
                <w:color w:val="000000"/>
                <w:kern w:val="0"/>
                <w:sz w:val="24"/>
                <w:szCs w:val="24"/>
              </w:rPr>
              <w:t>作出</w:t>
            </w:r>
            <w:proofErr w:type="gramEnd"/>
            <w:r>
              <w:rPr>
                <w:rFonts w:ascii="宋体" w:hAnsi="宋体" w:cs="宋体" w:hint="eastAsia"/>
                <w:iCs/>
                <w:color w:val="000000"/>
                <w:kern w:val="0"/>
                <w:sz w:val="24"/>
                <w:szCs w:val="24"/>
              </w:rPr>
              <w:t>安全性评价及整改建议。</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C.每年一次燃气系统保养，以及结合冬、春季节性特点，提出维修保养计划安排。包括：</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D.调压柜清洁、计量柜清洁、柜体内阀门和管道除锈、室外引入口管道及设备除锈。柜体防汛、防雷相关部件保养。</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E.燃气设施及管道运行系统维护，滤网清洗，电保温系统检测。</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F.调压器组件检查，易损件更换；计量表机油更换（添加）、电子显示部件校准。</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G.电磁阀、安全阀、报警器、报警系统联动测试及维护。</w:t>
            </w:r>
          </w:p>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H.设备定期效验服务参考见下表（具体情况根据行业最新政策执行）</w:t>
            </w:r>
          </w:p>
          <w:tbl>
            <w:tblPr>
              <w:tblStyle w:val="10"/>
              <w:tblW w:w="0" w:type="auto"/>
              <w:tblInd w:w="0" w:type="dxa"/>
              <w:tblLook w:val="04A0" w:firstRow="1" w:lastRow="0" w:firstColumn="1" w:lastColumn="0" w:noHBand="0" w:noVBand="1"/>
            </w:tblPr>
            <w:tblGrid>
              <w:gridCol w:w="1898"/>
              <w:gridCol w:w="2805"/>
              <w:gridCol w:w="3000"/>
            </w:tblGrid>
            <w:tr w:rsidR="00161A4F">
              <w:tc>
                <w:tcPr>
                  <w:tcW w:w="1898"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设备名称</w:t>
                  </w:r>
                </w:p>
              </w:tc>
              <w:tc>
                <w:tcPr>
                  <w:tcW w:w="2805"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规定检测周期</w:t>
                  </w:r>
                </w:p>
              </w:tc>
              <w:tc>
                <w:tcPr>
                  <w:tcW w:w="3000"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是否提供检测报告</w:t>
                  </w:r>
                </w:p>
              </w:tc>
            </w:tr>
            <w:tr w:rsidR="00161A4F">
              <w:tc>
                <w:tcPr>
                  <w:tcW w:w="1898"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计量表</w:t>
                  </w:r>
                </w:p>
              </w:tc>
              <w:tc>
                <w:tcPr>
                  <w:tcW w:w="2805"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国</w:t>
                  </w:r>
                  <w:proofErr w:type="gramStart"/>
                  <w:r>
                    <w:rPr>
                      <w:rFonts w:ascii="宋体" w:hAnsi="宋体" w:cs="宋体" w:hint="eastAsia"/>
                      <w:iCs/>
                      <w:color w:val="000000"/>
                      <w:kern w:val="0"/>
                      <w:sz w:val="24"/>
                      <w:szCs w:val="24"/>
                    </w:rPr>
                    <w:t>检规定</w:t>
                  </w:r>
                  <w:proofErr w:type="gramEnd"/>
                  <w:r>
                    <w:rPr>
                      <w:rFonts w:ascii="宋体" w:hAnsi="宋体" w:cs="宋体" w:hint="eastAsia"/>
                      <w:iCs/>
                      <w:color w:val="000000"/>
                      <w:kern w:val="0"/>
                      <w:sz w:val="24"/>
                      <w:szCs w:val="24"/>
                    </w:rPr>
                    <w:t>次数</w:t>
                  </w:r>
                </w:p>
              </w:tc>
              <w:tc>
                <w:tcPr>
                  <w:tcW w:w="3000"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是</w:t>
                  </w:r>
                </w:p>
              </w:tc>
            </w:tr>
            <w:tr w:rsidR="00161A4F">
              <w:tc>
                <w:tcPr>
                  <w:tcW w:w="1898"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安全阀</w:t>
                  </w:r>
                </w:p>
              </w:tc>
              <w:tc>
                <w:tcPr>
                  <w:tcW w:w="2805"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1次/年</w:t>
                  </w:r>
                </w:p>
              </w:tc>
              <w:tc>
                <w:tcPr>
                  <w:tcW w:w="3000"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是</w:t>
                  </w:r>
                </w:p>
              </w:tc>
            </w:tr>
            <w:tr w:rsidR="00161A4F">
              <w:tc>
                <w:tcPr>
                  <w:tcW w:w="1898"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lastRenderedPageBreak/>
                    <w:t>压力表</w:t>
                  </w:r>
                </w:p>
              </w:tc>
              <w:tc>
                <w:tcPr>
                  <w:tcW w:w="2805"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2次/年</w:t>
                  </w:r>
                </w:p>
              </w:tc>
              <w:tc>
                <w:tcPr>
                  <w:tcW w:w="3000"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是</w:t>
                  </w:r>
                </w:p>
              </w:tc>
            </w:tr>
            <w:tr w:rsidR="00161A4F">
              <w:tc>
                <w:tcPr>
                  <w:tcW w:w="1898"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燃气报警器</w:t>
                  </w:r>
                </w:p>
              </w:tc>
              <w:tc>
                <w:tcPr>
                  <w:tcW w:w="2805"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1次/年</w:t>
                  </w:r>
                </w:p>
              </w:tc>
              <w:tc>
                <w:tcPr>
                  <w:tcW w:w="3000" w:type="dxa"/>
                  <w:vAlign w:val="center"/>
                </w:tcPr>
                <w:p w:rsidR="00161A4F" w:rsidRDefault="00CA7348">
                  <w:pPr>
                    <w:spacing w:line="560" w:lineRule="exact"/>
                    <w:ind w:left="386"/>
                    <w:jc w:val="left"/>
                    <w:rPr>
                      <w:rFonts w:ascii="宋体" w:hAnsi="宋体" w:cs="宋体"/>
                      <w:iCs/>
                      <w:color w:val="000000"/>
                      <w:kern w:val="0"/>
                      <w:sz w:val="24"/>
                      <w:szCs w:val="24"/>
                    </w:rPr>
                  </w:pPr>
                  <w:r>
                    <w:rPr>
                      <w:rFonts w:ascii="宋体" w:hAnsi="宋体" w:cs="宋体" w:hint="eastAsia"/>
                      <w:iCs/>
                      <w:color w:val="000000"/>
                      <w:kern w:val="0"/>
                      <w:sz w:val="24"/>
                      <w:szCs w:val="24"/>
                    </w:rPr>
                    <w:t>是</w:t>
                  </w:r>
                </w:p>
              </w:tc>
            </w:tr>
          </w:tbl>
          <w:p w:rsidR="00161A4F" w:rsidRDefault="00161A4F">
            <w:pPr>
              <w:spacing w:line="560" w:lineRule="exact"/>
              <w:ind w:left="386"/>
              <w:jc w:val="left"/>
              <w:rPr>
                <w:rFonts w:ascii="宋体" w:hAnsi="宋体" w:cs="宋体"/>
                <w:iCs/>
                <w:color w:val="000000"/>
                <w:kern w:val="0"/>
                <w:sz w:val="24"/>
                <w:szCs w:val="24"/>
              </w:rPr>
            </w:pPr>
          </w:p>
        </w:tc>
      </w:tr>
    </w:tbl>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lang w:val="zh-TW" w:eastAsia="zh-TW"/>
        </w:rPr>
        <w:lastRenderedPageBreak/>
        <w:t>项目管理要求</w:t>
      </w:r>
    </w:p>
    <w:p w:rsidR="00161A4F" w:rsidRDefault="00CA7348">
      <w:pPr>
        <w:spacing w:line="560" w:lineRule="exact"/>
        <w:jc w:val="left"/>
        <w:outlineLvl w:val="1"/>
        <w:rPr>
          <w:rFonts w:ascii="宋体" w:hAnsi="宋体" w:cs="宋体"/>
          <w:iCs/>
          <w:color w:val="000000"/>
          <w:sz w:val="24"/>
          <w:szCs w:val="24"/>
        </w:rPr>
      </w:pPr>
      <w:r>
        <w:rPr>
          <w:rFonts w:ascii="宋体" w:hAnsi="宋体" w:cs="宋体" w:hint="eastAsia"/>
          <w:iCs/>
          <w:color w:val="000000"/>
          <w:sz w:val="24"/>
          <w:szCs w:val="24"/>
          <w:lang w:val="zh-TW" w:eastAsia="zh-TW"/>
        </w:rPr>
        <w:t>（一）思想政治要求</w:t>
      </w:r>
    </w:p>
    <w:p w:rsidR="00161A4F" w:rsidRDefault="00CA7348">
      <w:pPr>
        <w:spacing w:line="560" w:lineRule="exact"/>
        <w:jc w:val="left"/>
        <w:outlineLvl w:val="2"/>
        <w:rPr>
          <w:rFonts w:ascii="宋体" w:hAnsi="宋体" w:cs="宋体"/>
          <w:iCs/>
          <w:color w:val="000000"/>
          <w:sz w:val="24"/>
          <w:szCs w:val="24"/>
        </w:rPr>
      </w:pPr>
      <w:r>
        <w:rPr>
          <w:rFonts w:ascii="宋体" w:hAnsi="宋体" w:cs="宋体" w:hint="eastAsia"/>
          <w:iCs/>
          <w:color w:val="000000"/>
          <w:sz w:val="24"/>
          <w:szCs w:val="24"/>
        </w:rPr>
        <w:t>1、</w:t>
      </w:r>
      <w:r>
        <w:rPr>
          <w:rFonts w:ascii="宋体" w:hAnsi="宋体" w:cs="宋体" w:hint="eastAsia"/>
          <w:iCs/>
          <w:color w:val="000000"/>
          <w:sz w:val="24"/>
          <w:szCs w:val="24"/>
          <w:lang w:val="zh-TW" w:eastAsia="zh-TW"/>
        </w:rPr>
        <w:t>要具有高度的政治敏锐性和警惕性</w:t>
      </w:r>
    </w:p>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lang w:val="zh-TW" w:eastAsia="zh-TW"/>
        </w:rPr>
        <w:t>物业管理公司员工除了执行本岗职能外，同时也是学校安全的守卫者，对于进入学校的每一个陌生人都要提高警惕</w:t>
      </w:r>
      <w:r>
        <w:rPr>
          <w:rFonts w:ascii="宋体" w:hAnsi="宋体" w:cs="宋体" w:hint="eastAsia"/>
          <w:iCs/>
          <w:color w:val="000000"/>
          <w:sz w:val="24"/>
          <w:szCs w:val="24"/>
          <w:lang w:val="zh-TW"/>
        </w:rPr>
        <w:t>。</w:t>
      </w:r>
      <w:r>
        <w:rPr>
          <w:rFonts w:ascii="宋体" w:hAnsi="宋体" w:cs="宋体" w:hint="eastAsia"/>
          <w:iCs/>
          <w:color w:val="000000"/>
          <w:sz w:val="24"/>
          <w:szCs w:val="24"/>
          <w:lang w:val="zh-TW" w:eastAsia="zh-TW"/>
        </w:rPr>
        <w:t>每个员工对外来陌生人员和社会媒体询问大楼内部情况和政务事项时，都要有高度的政治敏锐性，绝不能擅自接受询问。严格遵守《保密守则》，做到不该看的不看，不该问的不问，不该说的不说，不该动的不动。</w:t>
      </w:r>
    </w:p>
    <w:p w:rsidR="00161A4F" w:rsidRDefault="00CA7348">
      <w:pPr>
        <w:spacing w:line="560" w:lineRule="exact"/>
        <w:jc w:val="left"/>
        <w:outlineLvl w:val="2"/>
        <w:rPr>
          <w:rFonts w:ascii="宋体" w:hAnsi="宋体" w:cs="宋体"/>
          <w:iCs/>
          <w:color w:val="000000"/>
          <w:sz w:val="24"/>
          <w:szCs w:val="24"/>
        </w:rPr>
      </w:pPr>
      <w:r>
        <w:rPr>
          <w:rFonts w:ascii="宋体" w:hAnsi="宋体" w:cs="宋体" w:hint="eastAsia"/>
          <w:iCs/>
          <w:color w:val="000000"/>
          <w:sz w:val="24"/>
          <w:szCs w:val="24"/>
        </w:rPr>
        <w:t>2、</w:t>
      </w:r>
      <w:r>
        <w:rPr>
          <w:rFonts w:ascii="宋体" w:hAnsi="宋体" w:cs="宋体" w:hint="eastAsia"/>
          <w:iCs/>
          <w:color w:val="000000"/>
          <w:sz w:val="24"/>
          <w:szCs w:val="24"/>
          <w:lang w:val="zh-TW" w:eastAsia="zh-TW"/>
        </w:rPr>
        <w:t>加强政治思想教育</w:t>
      </w:r>
    </w:p>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lang w:val="zh-TW" w:eastAsia="zh-TW"/>
        </w:rPr>
        <w:t>党员干部要带头组织大家学习党的路线、方针、政策，进行经常性的政治思想教育，建立长效机制，充分发挥党员的先锋模范作用，不断提高广大员工的政治思想觉悟。</w:t>
      </w:r>
    </w:p>
    <w:p w:rsidR="00161A4F" w:rsidRDefault="00CA7348">
      <w:pPr>
        <w:spacing w:line="560" w:lineRule="exact"/>
        <w:jc w:val="left"/>
        <w:outlineLvl w:val="2"/>
        <w:rPr>
          <w:rFonts w:ascii="宋体" w:hAnsi="宋体" w:cs="宋体"/>
          <w:iCs/>
          <w:color w:val="000000"/>
          <w:sz w:val="24"/>
          <w:szCs w:val="24"/>
        </w:rPr>
      </w:pPr>
      <w:r>
        <w:rPr>
          <w:rFonts w:ascii="宋体" w:hAnsi="宋体" w:cs="宋体" w:hint="eastAsia"/>
          <w:iCs/>
          <w:color w:val="000000"/>
          <w:sz w:val="24"/>
          <w:szCs w:val="24"/>
        </w:rPr>
        <w:t>3、</w:t>
      </w:r>
      <w:r>
        <w:rPr>
          <w:rFonts w:ascii="宋体" w:hAnsi="宋体" w:cs="宋体" w:hint="eastAsia"/>
          <w:iCs/>
          <w:color w:val="000000"/>
          <w:sz w:val="24"/>
          <w:szCs w:val="24"/>
          <w:lang w:val="zh-TW" w:eastAsia="zh-TW"/>
        </w:rPr>
        <w:t>遵守校规，驻场员工不得与师生</w:t>
      </w:r>
      <w:r>
        <w:rPr>
          <w:rFonts w:ascii="宋体" w:hAnsi="宋体" w:cs="宋体" w:hint="eastAsia"/>
          <w:iCs/>
          <w:color w:val="000000"/>
          <w:sz w:val="24"/>
          <w:szCs w:val="24"/>
          <w:lang w:val="zh-TW"/>
        </w:rPr>
        <w:t>及学生家长</w:t>
      </w:r>
      <w:r>
        <w:rPr>
          <w:rFonts w:ascii="宋体" w:hAnsi="宋体" w:cs="宋体" w:hint="eastAsia"/>
          <w:iCs/>
          <w:color w:val="000000"/>
          <w:sz w:val="24"/>
          <w:szCs w:val="24"/>
          <w:lang w:val="zh-TW" w:eastAsia="zh-TW"/>
        </w:rPr>
        <w:t>发生任何冲突。</w:t>
      </w:r>
    </w:p>
    <w:p w:rsidR="00161A4F" w:rsidRDefault="00CA7348">
      <w:pPr>
        <w:spacing w:line="560" w:lineRule="exact"/>
        <w:jc w:val="left"/>
        <w:outlineLvl w:val="1"/>
        <w:rPr>
          <w:rFonts w:ascii="宋体" w:hAnsi="宋体" w:cs="宋体"/>
          <w:iCs/>
          <w:color w:val="000000"/>
          <w:sz w:val="24"/>
          <w:szCs w:val="24"/>
        </w:rPr>
      </w:pPr>
      <w:r>
        <w:rPr>
          <w:rFonts w:ascii="宋体" w:hAnsi="宋体" w:cs="宋体" w:hint="eastAsia"/>
          <w:iCs/>
          <w:color w:val="000000"/>
          <w:sz w:val="24"/>
          <w:szCs w:val="24"/>
          <w:lang w:val="zh-TW" w:eastAsia="zh-TW"/>
        </w:rPr>
        <w:t>（二）管理人员要求</w:t>
      </w:r>
    </w:p>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rPr>
        <w:t>1</w:t>
      </w:r>
      <w:r>
        <w:rPr>
          <w:rFonts w:ascii="宋体" w:hAnsi="宋体" w:cs="宋体" w:hint="eastAsia"/>
          <w:iCs/>
          <w:color w:val="000000"/>
          <w:sz w:val="24"/>
          <w:szCs w:val="24"/>
          <w:lang w:val="zh-TW" w:eastAsia="zh-TW"/>
        </w:rPr>
        <w:t>、中标人派驻现场项目经理须为投标人正式员工，</w:t>
      </w:r>
      <w:r>
        <w:rPr>
          <w:rFonts w:ascii="宋体" w:hAnsi="宋体" w:cs="宋体" w:hint="eastAsia"/>
          <w:iCs/>
          <w:color w:val="000000"/>
          <w:sz w:val="24"/>
          <w:szCs w:val="24"/>
        </w:rPr>
        <w:t>中标企业</w:t>
      </w:r>
      <w:r>
        <w:rPr>
          <w:rFonts w:ascii="宋体" w:hAnsi="宋体" w:cs="宋体" w:hint="eastAsia"/>
          <w:iCs/>
          <w:color w:val="000000"/>
          <w:sz w:val="24"/>
          <w:szCs w:val="24"/>
          <w:lang w:val="zh-TW" w:eastAsia="zh-TW"/>
        </w:rPr>
        <w:t>须提供劳务合同复印件；每日在校在岗时间不小于八小时。</w:t>
      </w:r>
    </w:p>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rPr>
        <w:t>2</w:t>
      </w:r>
      <w:r>
        <w:rPr>
          <w:rFonts w:ascii="宋体" w:hAnsi="宋体" w:cs="宋体" w:hint="eastAsia"/>
          <w:iCs/>
          <w:color w:val="000000"/>
          <w:sz w:val="24"/>
          <w:szCs w:val="24"/>
          <w:lang w:val="zh-TW" w:eastAsia="zh-TW"/>
        </w:rPr>
        <w:t>、岗位负责人为投标人正式员工，要求有</w:t>
      </w:r>
      <w:r>
        <w:rPr>
          <w:rFonts w:ascii="宋体" w:hAnsi="宋体" w:cs="宋体" w:hint="eastAsia"/>
          <w:iCs/>
          <w:color w:val="000000"/>
          <w:sz w:val="24"/>
          <w:szCs w:val="24"/>
          <w:lang w:val="zh-TW"/>
        </w:rPr>
        <w:t>三</w:t>
      </w:r>
      <w:r>
        <w:rPr>
          <w:rFonts w:ascii="宋体" w:hAnsi="宋体" w:cs="宋体" w:hint="eastAsia"/>
          <w:iCs/>
          <w:color w:val="000000"/>
          <w:sz w:val="24"/>
          <w:szCs w:val="24"/>
          <w:lang w:val="zh-TW" w:eastAsia="zh-TW"/>
        </w:rPr>
        <w:t>年以上物业管理工作经验。</w:t>
      </w:r>
    </w:p>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rPr>
        <w:t>3</w:t>
      </w:r>
      <w:r>
        <w:rPr>
          <w:rFonts w:ascii="宋体" w:hAnsi="宋体" w:cs="宋体" w:hint="eastAsia"/>
          <w:iCs/>
          <w:color w:val="000000"/>
          <w:sz w:val="24"/>
          <w:szCs w:val="24"/>
          <w:lang w:val="zh-TW" w:eastAsia="zh-TW"/>
        </w:rPr>
        <w:t>、工程技术人员必须具有相关专业的上岗证书。</w:t>
      </w:r>
    </w:p>
    <w:p w:rsidR="00161A4F" w:rsidRDefault="00CA7348">
      <w:pPr>
        <w:spacing w:line="560" w:lineRule="exact"/>
        <w:jc w:val="left"/>
        <w:rPr>
          <w:rFonts w:ascii="宋体" w:hAnsi="宋体" w:cs="宋体"/>
          <w:iCs/>
          <w:color w:val="000000"/>
          <w:sz w:val="24"/>
          <w:szCs w:val="24"/>
          <w:lang w:val="zh-TW" w:eastAsia="zh-TW"/>
        </w:rPr>
      </w:pPr>
      <w:r>
        <w:rPr>
          <w:rFonts w:ascii="宋体" w:hAnsi="宋体" w:cs="宋体" w:hint="eastAsia"/>
          <w:iCs/>
          <w:color w:val="000000"/>
          <w:sz w:val="24"/>
          <w:szCs w:val="24"/>
        </w:rPr>
        <w:t>4</w:t>
      </w:r>
      <w:r>
        <w:rPr>
          <w:rFonts w:ascii="宋体" w:hAnsi="宋体" w:cs="宋体" w:hint="eastAsia"/>
          <w:iCs/>
          <w:color w:val="000000"/>
          <w:sz w:val="24"/>
          <w:szCs w:val="24"/>
          <w:lang w:val="zh-TW" w:eastAsia="zh-TW"/>
        </w:rPr>
        <w:t>、重要岗位工作人员要具有较高的政治素质，共产党员优先考虑，或在重要岗位上注意培养共产党员。</w:t>
      </w:r>
    </w:p>
    <w:p w:rsidR="00161A4F" w:rsidRDefault="00CA7348">
      <w:pPr>
        <w:spacing w:line="560" w:lineRule="exact"/>
        <w:jc w:val="left"/>
        <w:outlineLvl w:val="1"/>
        <w:rPr>
          <w:rFonts w:ascii="宋体" w:hAnsi="宋体" w:cs="宋体"/>
          <w:iCs/>
          <w:color w:val="000000"/>
          <w:sz w:val="24"/>
          <w:szCs w:val="24"/>
        </w:rPr>
      </w:pPr>
      <w:r>
        <w:rPr>
          <w:rFonts w:ascii="宋体" w:hAnsi="宋体" w:cs="宋体" w:hint="eastAsia"/>
          <w:iCs/>
          <w:color w:val="000000"/>
          <w:sz w:val="24"/>
          <w:szCs w:val="24"/>
          <w:lang w:val="zh-TW" w:eastAsia="zh-TW"/>
        </w:rPr>
        <w:t>（三）服务人员要求</w:t>
      </w:r>
    </w:p>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rPr>
        <w:t>1</w:t>
      </w:r>
      <w:r>
        <w:rPr>
          <w:rFonts w:ascii="宋体" w:hAnsi="宋体" w:cs="宋体" w:hint="eastAsia"/>
          <w:iCs/>
          <w:color w:val="000000"/>
          <w:sz w:val="24"/>
          <w:szCs w:val="24"/>
          <w:lang w:val="zh-TW" w:eastAsia="zh-TW"/>
        </w:rPr>
        <w:t>、服务人员按岗位要求统一着装、言行规范，仪容仪表端庄；无不良嗜好和犯罪记录</w:t>
      </w:r>
      <w:r>
        <w:rPr>
          <w:rFonts w:ascii="宋体" w:hAnsi="宋体" w:cs="宋体" w:hint="eastAsia"/>
          <w:iCs/>
          <w:color w:val="000000"/>
          <w:sz w:val="24"/>
          <w:szCs w:val="24"/>
          <w:lang w:val="zh-TW"/>
        </w:rPr>
        <w:t>（</w:t>
      </w:r>
      <w:r>
        <w:rPr>
          <w:rFonts w:ascii="宋体" w:hAnsi="宋体" w:cs="宋体" w:hint="eastAsia"/>
          <w:iCs/>
          <w:color w:val="000000"/>
          <w:sz w:val="24"/>
          <w:szCs w:val="24"/>
        </w:rPr>
        <w:t>需提供纸质版证明</w:t>
      </w:r>
      <w:r>
        <w:rPr>
          <w:rFonts w:ascii="宋体" w:hAnsi="宋体" w:cs="宋体" w:hint="eastAsia"/>
          <w:iCs/>
          <w:color w:val="000000"/>
          <w:sz w:val="24"/>
          <w:szCs w:val="24"/>
          <w:lang w:val="zh-TW"/>
        </w:rPr>
        <w:t>）</w:t>
      </w:r>
      <w:r>
        <w:rPr>
          <w:rFonts w:ascii="宋体" w:hAnsi="宋体" w:cs="宋体" w:hint="eastAsia"/>
          <w:iCs/>
          <w:color w:val="000000"/>
          <w:sz w:val="24"/>
          <w:szCs w:val="24"/>
          <w:lang w:val="zh-TW" w:eastAsia="zh-TW"/>
        </w:rPr>
        <w:t>，身体健康无传染病，派驻人员入校前必须提供体检健康报告。</w:t>
      </w:r>
    </w:p>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rPr>
        <w:t>2</w:t>
      </w:r>
      <w:r>
        <w:rPr>
          <w:rFonts w:ascii="宋体" w:hAnsi="宋体" w:cs="宋体" w:hint="eastAsia"/>
          <w:iCs/>
          <w:color w:val="000000"/>
          <w:sz w:val="24"/>
          <w:szCs w:val="24"/>
          <w:lang w:val="zh-TW" w:eastAsia="zh-TW"/>
        </w:rPr>
        <w:t>、派驻现场的保安人员要求五官端正，普通话流利，体形标准，身体健康，有一定工</w:t>
      </w:r>
      <w:r>
        <w:rPr>
          <w:rFonts w:ascii="宋体" w:hAnsi="宋体" w:cs="宋体" w:hint="eastAsia"/>
          <w:iCs/>
          <w:color w:val="000000"/>
          <w:sz w:val="24"/>
          <w:szCs w:val="24"/>
          <w:lang w:val="zh-TW" w:eastAsia="zh-TW"/>
        </w:rPr>
        <w:lastRenderedPageBreak/>
        <w:t>作经验（共产党员和复员兵优先）。</w:t>
      </w:r>
    </w:p>
    <w:p w:rsidR="00161A4F" w:rsidRDefault="00CA7348">
      <w:pPr>
        <w:spacing w:line="560" w:lineRule="exact"/>
        <w:jc w:val="left"/>
        <w:rPr>
          <w:rFonts w:ascii="宋体" w:hAnsi="宋体" w:cs="宋体"/>
          <w:iCs/>
          <w:color w:val="000000"/>
          <w:sz w:val="24"/>
          <w:szCs w:val="24"/>
        </w:rPr>
      </w:pPr>
      <w:r>
        <w:rPr>
          <w:rFonts w:ascii="宋体" w:hAnsi="宋体" w:cs="宋体" w:hint="eastAsia"/>
          <w:iCs/>
          <w:color w:val="000000"/>
          <w:sz w:val="24"/>
          <w:szCs w:val="24"/>
        </w:rPr>
        <w:t>3</w:t>
      </w:r>
      <w:r>
        <w:rPr>
          <w:rFonts w:ascii="宋体" w:hAnsi="宋体" w:cs="宋体" w:hint="eastAsia"/>
          <w:iCs/>
          <w:color w:val="000000"/>
          <w:sz w:val="24"/>
          <w:szCs w:val="24"/>
          <w:lang w:val="zh-TW" w:eastAsia="zh-TW"/>
        </w:rPr>
        <w:t>、服务人员具有各岗位从业人员上岗证（如：高压电工、维修电工、消防监控员、物业管理人员等上岗证件），持证上岗。</w:t>
      </w:r>
    </w:p>
    <w:p w:rsidR="00161A4F" w:rsidRDefault="00CA7348">
      <w:pPr>
        <w:spacing w:line="560" w:lineRule="exact"/>
        <w:jc w:val="left"/>
        <w:rPr>
          <w:rFonts w:ascii="宋体" w:hAnsi="宋体" w:cs="宋体"/>
          <w:iCs/>
          <w:color w:val="000000"/>
          <w:sz w:val="24"/>
          <w:szCs w:val="24"/>
          <w:lang w:val="zh-TW" w:eastAsia="zh-TW"/>
        </w:rPr>
      </w:pPr>
      <w:r>
        <w:rPr>
          <w:rFonts w:ascii="宋体" w:hAnsi="宋体" w:cs="宋体" w:hint="eastAsia"/>
          <w:iCs/>
          <w:color w:val="000000"/>
          <w:sz w:val="24"/>
          <w:szCs w:val="24"/>
          <w:lang w:val="zh-TW" w:eastAsia="zh-TW"/>
        </w:rPr>
        <w:t>4、物业公司应为聘用的工作人员缴纳社会保险或人身意外保险，物业公司工作人员的任何人身财产损害，均与学校无关。</w:t>
      </w:r>
    </w:p>
    <w:p w:rsidR="00161A4F" w:rsidRDefault="00CA7348">
      <w:pPr>
        <w:spacing w:line="560" w:lineRule="exact"/>
        <w:jc w:val="left"/>
        <w:rPr>
          <w:rFonts w:ascii="宋体" w:hAnsi="宋体" w:cs="宋体"/>
          <w:iCs/>
          <w:color w:val="000000"/>
          <w:sz w:val="24"/>
          <w:szCs w:val="24"/>
          <w:lang w:val="zh-TW" w:eastAsia="zh-TW"/>
        </w:rPr>
      </w:pPr>
      <w:r>
        <w:rPr>
          <w:rFonts w:ascii="宋体" w:hAnsi="宋体" w:cs="宋体" w:hint="eastAsia"/>
          <w:iCs/>
          <w:color w:val="000000"/>
          <w:sz w:val="24"/>
          <w:szCs w:val="24"/>
          <w:lang w:val="zh-TW" w:eastAsia="zh-TW"/>
        </w:rPr>
        <w:t>5、因物业公司管理不到位，造成学校任何人身财产损失，应由物业公司承担赔偿责任。即便被认定为物业公司聘用的工作人员的个人行为所造成的损失，也应由物业公司先行承担赔偿责任。</w:t>
      </w:r>
    </w:p>
    <w:p w:rsidR="00161A4F" w:rsidRDefault="00CA7348">
      <w:pPr>
        <w:spacing w:line="360" w:lineRule="auto"/>
        <w:rPr>
          <w:rFonts w:ascii="宋体" w:hAnsi="宋体" w:cs="宋体"/>
          <w:b/>
          <w:sz w:val="24"/>
          <w:szCs w:val="24"/>
        </w:rPr>
      </w:pPr>
      <w:r>
        <w:rPr>
          <w:rFonts w:ascii="宋体" w:hAnsi="宋体" w:cs="宋体" w:hint="eastAsia"/>
          <w:b/>
          <w:sz w:val="24"/>
          <w:szCs w:val="24"/>
        </w:rPr>
        <w:t>四、应急服务要求</w:t>
      </w:r>
    </w:p>
    <w:p w:rsidR="00161A4F" w:rsidRDefault="00CA7348" w:rsidP="00B200A2">
      <w:pPr>
        <w:spacing w:line="360" w:lineRule="auto"/>
        <w:ind w:firstLineChars="200" w:firstLine="446"/>
        <w:rPr>
          <w:rFonts w:ascii="宋体" w:hAnsi="宋体" w:cs="宋体"/>
          <w:sz w:val="24"/>
          <w:szCs w:val="24"/>
        </w:rPr>
      </w:pPr>
      <w:r>
        <w:rPr>
          <w:rFonts w:ascii="宋体" w:hAnsi="宋体" w:cs="宋体"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161A4F" w:rsidRDefault="00CA7348">
      <w:pPr>
        <w:spacing w:line="360" w:lineRule="auto"/>
        <w:rPr>
          <w:rFonts w:ascii="宋体" w:hAnsi="宋体" w:cs="宋体"/>
          <w:b/>
          <w:sz w:val="24"/>
          <w:szCs w:val="24"/>
        </w:rPr>
      </w:pPr>
      <w:r>
        <w:rPr>
          <w:rFonts w:ascii="宋体" w:hAnsi="宋体" w:cs="宋体" w:hint="eastAsia"/>
          <w:b/>
          <w:sz w:val="24"/>
          <w:szCs w:val="24"/>
        </w:rPr>
        <w:t>五、人员保密要求</w:t>
      </w:r>
    </w:p>
    <w:p w:rsidR="00161A4F" w:rsidRDefault="00CA7348" w:rsidP="00B200A2">
      <w:pPr>
        <w:spacing w:line="360" w:lineRule="auto"/>
        <w:ind w:firstLineChars="200" w:firstLine="446"/>
        <w:rPr>
          <w:rFonts w:ascii="宋体" w:hAnsi="宋体" w:cs="宋体"/>
          <w:sz w:val="24"/>
          <w:szCs w:val="24"/>
        </w:rPr>
      </w:pPr>
      <w:r>
        <w:rPr>
          <w:rFonts w:ascii="宋体" w:hAnsi="宋体" w:cs="宋体" w:hint="eastAsia"/>
          <w:sz w:val="24"/>
          <w:szCs w:val="24"/>
        </w:rPr>
        <w:t>保证物业服务过程中有可能获取的保密信息不泄露的措施，包括但不限于制定保密制度、服务人员保密培训、重点岗位双人服务、泄密惩罚办法。</w:t>
      </w:r>
    </w:p>
    <w:p w:rsidR="00161A4F" w:rsidRDefault="00CA7348">
      <w:pPr>
        <w:spacing w:line="360" w:lineRule="auto"/>
        <w:rPr>
          <w:rFonts w:ascii="宋体" w:hAnsi="宋体" w:cs="宋体"/>
          <w:b/>
          <w:sz w:val="24"/>
          <w:szCs w:val="24"/>
        </w:rPr>
      </w:pPr>
      <w:r>
        <w:rPr>
          <w:rFonts w:ascii="宋体" w:hAnsi="宋体" w:cs="宋体" w:hint="eastAsia"/>
          <w:b/>
          <w:sz w:val="24"/>
          <w:szCs w:val="24"/>
        </w:rPr>
        <w:t>六、人员稳定性要求</w:t>
      </w:r>
    </w:p>
    <w:p w:rsidR="00161A4F" w:rsidRDefault="00CA7348" w:rsidP="00B200A2">
      <w:pPr>
        <w:spacing w:line="360" w:lineRule="auto"/>
        <w:ind w:firstLineChars="200" w:firstLine="446"/>
        <w:rPr>
          <w:rFonts w:ascii="宋体" w:hAnsi="宋体" w:cs="宋体"/>
          <w:sz w:val="24"/>
          <w:szCs w:val="24"/>
        </w:rPr>
      </w:pPr>
      <w:r>
        <w:rPr>
          <w:rFonts w:ascii="宋体" w:hAnsi="宋体" w:cs="宋体" w:hint="eastAsia"/>
          <w:sz w:val="24"/>
          <w:szCs w:val="24"/>
        </w:rPr>
        <w:t>在整个服务期内，人员更换率不得超过</w:t>
      </w:r>
      <w:r>
        <w:rPr>
          <w:rFonts w:ascii="宋体" w:hAnsi="宋体" w:cs="宋体" w:hint="eastAsia"/>
          <w:sz w:val="24"/>
          <w:szCs w:val="24"/>
          <w:u w:val="single"/>
        </w:rPr>
        <w:t xml:space="preserve"> 20 </w:t>
      </w:r>
      <w:r>
        <w:rPr>
          <w:rFonts w:ascii="宋体" w:hAnsi="宋体" w:cs="宋体" w:hint="eastAsia"/>
          <w:sz w:val="24"/>
          <w:szCs w:val="24"/>
        </w:rPr>
        <w:t>%，更换人员不得低于采购需求，且应经采购人同意。</w:t>
      </w:r>
    </w:p>
    <w:p w:rsidR="00161A4F" w:rsidRDefault="00CA7348">
      <w:pPr>
        <w:spacing w:line="360" w:lineRule="auto"/>
        <w:rPr>
          <w:rFonts w:ascii="宋体" w:hAnsi="宋体" w:cs="宋体"/>
          <w:b/>
          <w:sz w:val="24"/>
          <w:szCs w:val="24"/>
        </w:rPr>
      </w:pPr>
      <w:r>
        <w:rPr>
          <w:rFonts w:ascii="宋体" w:hAnsi="宋体" w:cs="宋体" w:hint="eastAsia"/>
          <w:b/>
          <w:sz w:val="24"/>
          <w:szCs w:val="24"/>
        </w:rPr>
        <w:t>七、进驻和接管要求</w:t>
      </w:r>
    </w:p>
    <w:p w:rsidR="00161A4F" w:rsidRDefault="00CA7348" w:rsidP="00B200A2">
      <w:pPr>
        <w:spacing w:line="360" w:lineRule="auto"/>
        <w:ind w:firstLineChars="200" w:firstLine="446"/>
        <w:rPr>
          <w:rFonts w:ascii="宋体" w:hAnsi="宋体" w:cs="宋体"/>
          <w:sz w:val="24"/>
          <w:szCs w:val="24"/>
        </w:rPr>
      </w:pPr>
      <w:r>
        <w:rPr>
          <w:rFonts w:ascii="宋体" w:hAnsi="宋体" w:cs="宋体"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161A4F" w:rsidRDefault="00CA7348">
      <w:pPr>
        <w:spacing w:line="360" w:lineRule="auto"/>
        <w:rPr>
          <w:rFonts w:ascii="宋体" w:hAnsi="宋体" w:cs="宋体"/>
          <w:b/>
          <w:sz w:val="24"/>
          <w:szCs w:val="24"/>
        </w:rPr>
      </w:pPr>
      <w:r>
        <w:rPr>
          <w:rFonts w:ascii="宋体" w:hAnsi="宋体" w:cs="宋体" w:hint="eastAsia"/>
          <w:b/>
          <w:sz w:val="24"/>
          <w:szCs w:val="24"/>
        </w:rPr>
        <w:t>八、费用分割</w:t>
      </w:r>
    </w:p>
    <w:p w:rsidR="00161A4F" w:rsidRDefault="00CA7348" w:rsidP="00B200A2">
      <w:pPr>
        <w:spacing w:line="460" w:lineRule="exact"/>
        <w:ind w:firstLineChars="200" w:firstLine="446"/>
        <w:rPr>
          <w:rFonts w:ascii="宋体" w:hAnsi="宋体" w:cs="宋体"/>
          <w:sz w:val="24"/>
          <w:szCs w:val="24"/>
        </w:rPr>
      </w:pPr>
      <w:r>
        <w:rPr>
          <w:rFonts w:ascii="宋体" w:hAnsi="宋体" w:cs="宋体" w:hint="eastAsia"/>
          <w:sz w:val="24"/>
          <w:szCs w:val="24"/>
        </w:rPr>
        <w:t>服务人员的服装、服务（</w:t>
      </w:r>
      <w:r>
        <w:rPr>
          <w:rFonts w:ascii="宋体" w:hAnsi="宋体" w:cs="宋体" w:hint="eastAsia"/>
          <w:color w:val="000000"/>
          <w:sz w:val="24"/>
          <w:szCs w:val="24"/>
        </w:rPr>
        <w:t>保洁、设备维护、秩序维护、绿化养护等</w:t>
      </w:r>
      <w:r>
        <w:rPr>
          <w:rFonts w:ascii="宋体" w:hAnsi="宋体" w:cs="宋体" w:hint="eastAsia"/>
          <w:sz w:val="24"/>
          <w:szCs w:val="24"/>
        </w:rPr>
        <w:t>）中使用的工具、耗材、维修更换的零配件等由中标企业提供。</w:t>
      </w:r>
    </w:p>
    <w:p w:rsidR="00161A4F" w:rsidRDefault="00CA7348">
      <w:pPr>
        <w:spacing w:line="460" w:lineRule="exact"/>
        <w:rPr>
          <w:rFonts w:ascii="宋体" w:hAnsi="宋体" w:cs="宋体"/>
          <w:sz w:val="24"/>
          <w:szCs w:val="24"/>
        </w:rPr>
      </w:pPr>
      <w:r>
        <w:rPr>
          <w:rFonts w:ascii="宋体" w:hAnsi="宋体" w:cs="宋体" w:hint="eastAsia"/>
          <w:sz w:val="24"/>
          <w:szCs w:val="24"/>
        </w:rPr>
        <w:lastRenderedPageBreak/>
        <w:t>需要供应商承担的工具、设备、耗材、零配件、专业维护等费用详见下表：</w:t>
      </w:r>
    </w:p>
    <w:tbl>
      <w:tblPr>
        <w:tblW w:w="8283" w:type="dxa"/>
        <w:jc w:val="center"/>
        <w:tblLook w:val="04A0" w:firstRow="1" w:lastRow="0" w:firstColumn="1" w:lastColumn="0" w:noHBand="0" w:noVBand="1"/>
      </w:tblPr>
      <w:tblGrid>
        <w:gridCol w:w="1741"/>
        <w:gridCol w:w="6542"/>
      </w:tblGrid>
      <w:tr w:rsidR="00161A4F">
        <w:trPr>
          <w:trHeight w:val="397"/>
          <w:jc w:val="center"/>
        </w:trPr>
        <w:tc>
          <w:tcPr>
            <w:tcW w:w="174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szCs w:val="24"/>
              </w:rPr>
              <w:t>耗材费</w:t>
            </w:r>
            <w:proofErr w:type="gramEnd"/>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维修材料费</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供暖软水盐</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保洁物料消耗</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消杀药剂费（防疫消杀）</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绿化肥料、药剂</w:t>
            </w:r>
          </w:p>
        </w:tc>
      </w:tr>
      <w:tr w:rsidR="00161A4F">
        <w:trPr>
          <w:trHeight w:val="397"/>
          <w:jc w:val="center"/>
        </w:trPr>
        <w:tc>
          <w:tcPr>
            <w:tcW w:w="174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工器具等购置费用</w:t>
            </w: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保洁工具费</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绿化工具费</w:t>
            </w:r>
          </w:p>
        </w:tc>
      </w:tr>
      <w:tr w:rsidR="00161A4F">
        <w:trPr>
          <w:trHeight w:val="397"/>
          <w:jc w:val="center"/>
        </w:trPr>
        <w:tc>
          <w:tcPr>
            <w:tcW w:w="174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行政办公费</w:t>
            </w: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办公用品及消耗</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饮用水</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通讯费</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交通费</w:t>
            </w:r>
          </w:p>
        </w:tc>
      </w:tr>
      <w:tr w:rsidR="00161A4F">
        <w:trPr>
          <w:trHeight w:val="397"/>
          <w:jc w:val="center"/>
        </w:trPr>
        <w:tc>
          <w:tcPr>
            <w:tcW w:w="174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专业维护费用</w:t>
            </w: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变电站设备年检费用</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直饮水系统维保</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防雷检测</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弱电维护</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环境消杀</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绿化养护与</w:t>
            </w:r>
            <w:proofErr w:type="gramStart"/>
            <w:r>
              <w:rPr>
                <w:rFonts w:ascii="宋体" w:hAnsi="宋体" w:cs="宋体" w:hint="eastAsia"/>
                <w:color w:val="000000"/>
                <w:kern w:val="0"/>
                <w:sz w:val="24"/>
                <w:szCs w:val="24"/>
              </w:rPr>
              <w:t>绿植租</w:t>
            </w:r>
            <w:proofErr w:type="gramEnd"/>
            <w:r>
              <w:rPr>
                <w:rFonts w:ascii="宋体" w:hAnsi="宋体" w:cs="宋体" w:hint="eastAsia"/>
                <w:color w:val="000000"/>
                <w:kern w:val="0"/>
                <w:sz w:val="24"/>
                <w:szCs w:val="24"/>
              </w:rPr>
              <w:t>摆</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消防维保/电检/灭火器检测</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电梯维保/年检</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二次供水养护</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供暖设备养护</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燃气维保</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空调维保</w:t>
            </w:r>
          </w:p>
        </w:tc>
      </w:tr>
      <w:tr w:rsidR="00161A4F">
        <w:trPr>
          <w:trHeight w:val="397"/>
          <w:jc w:val="center"/>
        </w:trPr>
        <w:tc>
          <w:tcPr>
            <w:tcW w:w="174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其他</w:t>
            </w: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生活垃圾外运</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室内窗帘清洗</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绿化垃圾（杂草等）外运</w:t>
            </w:r>
          </w:p>
        </w:tc>
      </w:tr>
      <w:tr w:rsidR="00161A4F">
        <w:trPr>
          <w:trHeight w:val="397"/>
          <w:jc w:val="center"/>
        </w:trPr>
        <w:tc>
          <w:tcPr>
            <w:tcW w:w="174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color w:val="000000"/>
                <w:sz w:val="24"/>
                <w:szCs w:val="24"/>
              </w:rPr>
            </w:pPr>
          </w:p>
        </w:tc>
        <w:tc>
          <w:tcPr>
            <w:tcW w:w="6542"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rPr>
              <w:t>化粪池清掏费</w:t>
            </w:r>
          </w:p>
        </w:tc>
      </w:tr>
    </w:tbl>
    <w:p w:rsidR="00161A4F" w:rsidRDefault="00CA7348" w:rsidP="00B200A2">
      <w:pPr>
        <w:spacing w:line="460" w:lineRule="exact"/>
        <w:ind w:firstLineChars="200" w:firstLine="446"/>
        <w:rPr>
          <w:rFonts w:ascii="宋体" w:hAnsi="宋体" w:cs="宋体"/>
          <w:sz w:val="24"/>
          <w:szCs w:val="24"/>
        </w:rPr>
      </w:pPr>
      <w:r>
        <w:rPr>
          <w:rFonts w:ascii="宋体" w:hAnsi="宋体" w:cs="宋体" w:hint="eastAsia"/>
          <w:sz w:val="24"/>
          <w:szCs w:val="24"/>
        </w:rPr>
        <w:t>不提供服务人员免费食宿。</w:t>
      </w:r>
    </w:p>
    <w:p w:rsidR="00161A4F" w:rsidRDefault="00CA7348" w:rsidP="00B200A2">
      <w:pPr>
        <w:spacing w:line="460" w:lineRule="exact"/>
        <w:ind w:firstLineChars="200" w:firstLine="446"/>
        <w:rPr>
          <w:rFonts w:ascii="宋体" w:hAnsi="宋体" w:cs="宋体"/>
          <w:sz w:val="24"/>
          <w:szCs w:val="24"/>
        </w:rPr>
      </w:pPr>
      <w:r>
        <w:rPr>
          <w:rFonts w:ascii="宋体" w:hAnsi="宋体" w:cs="宋体" w:hint="eastAsia"/>
          <w:sz w:val="24"/>
          <w:szCs w:val="24"/>
        </w:rPr>
        <w:t>采购人免费提供50平米的物业用房</w:t>
      </w:r>
    </w:p>
    <w:p w:rsidR="00161A4F" w:rsidRDefault="00CA7348">
      <w:pPr>
        <w:spacing w:line="360" w:lineRule="auto"/>
        <w:rPr>
          <w:rFonts w:ascii="宋体" w:hAnsi="宋体" w:cs="宋体"/>
          <w:b/>
          <w:sz w:val="24"/>
          <w:szCs w:val="24"/>
        </w:rPr>
      </w:pPr>
      <w:r>
        <w:rPr>
          <w:rFonts w:ascii="宋体" w:hAnsi="宋体" w:cs="宋体" w:hint="eastAsia"/>
          <w:b/>
          <w:sz w:val="24"/>
          <w:szCs w:val="24"/>
        </w:rPr>
        <w:t>九、物业服务过程中，对物业公司评价考核验收标准</w:t>
      </w:r>
    </w:p>
    <w:p w:rsidR="00161A4F" w:rsidRDefault="00CA7348" w:rsidP="00B200A2">
      <w:pPr>
        <w:spacing w:line="460" w:lineRule="exact"/>
        <w:ind w:firstLineChars="200" w:firstLine="446"/>
        <w:rPr>
          <w:rFonts w:ascii="宋体" w:hAnsi="宋体" w:cs="宋体"/>
          <w:b/>
          <w:sz w:val="24"/>
          <w:szCs w:val="24"/>
        </w:rPr>
      </w:pPr>
      <w:r>
        <w:rPr>
          <w:rFonts w:ascii="宋体" w:hAnsi="宋体" w:cs="宋体" w:hint="eastAsia"/>
          <w:bCs/>
          <w:sz w:val="24"/>
          <w:szCs w:val="24"/>
        </w:rPr>
        <w:t>每月末采购人对中标单位（即物业服务单位）进行年度考核，连续两个月考核不合格，采购人有权随时终止合同。（具体考核标准参考《空港实验小学物业服务年月考核表》 ，每年检查标准以最新发布的检查标准为准）。如物业服务单位在约定的服务期限内有安全事故和责任事故发生，以及违反规定存在较大失误的行为，将实行一票否决制，采购人有权随时终止合同，由此所产生的一切后果由中标单位（即物业服务单位）自行承担（特殊情况以合同为准）。</w:t>
      </w:r>
    </w:p>
    <w:tbl>
      <w:tblPr>
        <w:tblW w:w="9625" w:type="dxa"/>
        <w:jc w:val="center"/>
        <w:tblLook w:val="04A0" w:firstRow="1" w:lastRow="0" w:firstColumn="1" w:lastColumn="0" w:noHBand="0" w:noVBand="1"/>
      </w:tblPr>
      <w:tblGrid>
        <w:gridCol w:w="1045"/>
        <w:gridCol w:w="1691"/>
        <w:gridCol w:w="3135"/>
        <w:gridCol w:w="1774"/>
        <w:gridCol w:w="990"/>
        <w:gridCol w:w="990"/>
      </w:tblGrid>
      <w:tr w:rsidR="00161A4F">
        <w:trPr>
          <w:trHeight w:val="470"/>
          <w:jc w:val="center"/>
        </w:trPr>
        <w:tc>
          <w:tcPr>
            <w:tcW w:w="9625" w:type="dxa"/>
            <w:gridSpan w:val="6"/>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天津港保税区空港实验小学物业服务月度考核表</w:t>
            </w:r>
          </w:p>
        </w:tc>
      </w:tr>
      <w:tr w:rsidR="00161A4F">
        <w:trPr>
          <w:trHeight w:val="360"/>
          <w:jc w:val="center"/>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序号</w:t>
            </w:r>
          </w:p>
        </w:tc>
        <w:tc>
          <w:tcPr>
            <w:tcW w:w="169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项目及标准分</w:t>
            </w:r>
          </w:p>
        </w:tc>
        <w:tc>
          <w:tcPr>
            <w:tcW w:w="3135"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工作标准</w:t>
            </w:r>
          </w:p>
        </w:tc>
        <w:tc>
          <w:tcPr>
            <w:tcW w:w="1774"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检查方式及扣分</w:t>
            </w:r>
          </w:p>
        </w:tc>
        <w:tc>
          <w:tcPr>
            <w:tcW w:w="990"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kern w:val="0"/>
                <w:szCs w:val="21"/>
              </w:rPr>
            </w:pPr>
            <w:r>
              <w:rPr>
                <w:rFonts w:ascii="宋体" w:hAnsi="宋体" w:cs="宋体" w:hint="eastAsia"/>
                <w:color w:val="000000"/>
                <w:kern w:val="0"/>
                <w:szCs w:val="21"/>
              </w:rPr>
              <w:t>实际</w:t>
            </w:r>
          </w:p>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得分</w:t>
            </w:r>
          </w:p>
        </w:tc>
        <w:tc>
          <w:tcPr>
            <w:tcW w:w="990"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备注</w:t>
            </w:r>
          </w:p>
        </w:tc>
      </w:tr>
      <w:tr w:rsidR="00161A4F">
        <w:trPr>
          <w:trHeight w:val="36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313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774"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990"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990"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r>
      <w:tr w:rsidR="00161A4F">
        <w:trPr>
          <w:trHeight w:val="1040"/>
          <w:jc w:val="center"/>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proofErr w:type="gramStart"/>
            <w:r>
              <w:rPr>
                <w:rFonts w:ascii="宋体" w:hAnsi="宋体" w:cs="宋体" w:hint="eastAsia"/>
                <w:color w:val="000000"/>
                <w:kern w:val="0"/>
                <w:szCs w:val="21"/>
              </w:rPr>
              <w:t>一</w:t>
            </w:r>
            <w:proofErr w:type="gramEnd"/>
          </w:p>
        </w:tc>
        <w:tc>
          <w:tcPr>
            <w:tcW w:w="169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室内保洁（15）</w:t>
            </w: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1.楼内公共区域、大厅及走廊即时保洁，确保环境明亮、整洁、通透；地面、墙面、柱面表面干净，玻璃明亮、无手印、污渍。(5分)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130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2.地面、墙壁及洗手间即时清扫、拖洗，8小时工作时间内巡回保洁，设置专人对大厅走廊地面进行不间断保洁。定点、定人管理洗手间。（4分）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52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szCs w:val="21"/>
              </w:rPr>
              <w:t>3.楼梯、扶梯、电梯采取循环保洁，随时保持清洁卫生。(3分)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104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4.垃圾日产日清，装袋封存，垃圾桶保持每天清洗更换，垃圾桶外壳干净、无污物，垃圾不多于容量的1/3，无燃着的烟头。（3分）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780"/>
          <w:jc w:val="center"/>
        </w:trPr>
        <w:tc>
          <w:tcPr>
            <w:tcW w:w="1045"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lastRenderedPageBreak/>
              <w:t>二</w:t>
            </w:r>
          </w:p>
        </w:tc>
        <w:tc>
          <w:tcPr>
            <w:tcW w:w="169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室外保洁(15分)</w:t>
            </w: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1.道路、场地、绿地每日清扫一次，8小时巡回保洁，目视干净无杂物。(4分)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52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2.路旁绿地、绿化隔离带内无积存垃圾和人畜粪便。(3分)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78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3.公用设施、楼梯、天台、通道、大厅整洁，公共照明设施完好。(3分)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76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4.定期需对路灯杆、扶手栏杆、园艺小品等室外附属设施进行擦试，定期对环卫设施进行擦试，如发现损坏应做到及时维修。(2分)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675"/>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5.路面、</w:t>
            </w:r>
            <w:proofErr w:type="gramStart"/>
            <w:r>
              <w:rPr>
                <w:rFonts w:ascii="宋体" w:hAnsi="宋体" w:cs="宋体" w:hint="eastAsia"/>
                <w:color w:val="000000"/>
                <w:kern w:val="0"/>
                <w:szCs w:val="21"/>
              </w:rPr>
              <w:t>见道线</w:t>
            </w:r>
            <w:proofErr w:type="gramEnd"/>
            <w:r>
              <w:rPr>
                <w:rFonts w:ascii="宋体" w:hAnsi="宋体" w:cs="宋体" w:hint="eastAsia"/>
                <w:color w:val="000000"/>
                <w:kern w:val="0"/>
                <w:szCs w:val="21"/>
              </w:rPr>
              <w:t>、无冰雪残片、路面净、无存堆；冰雪及时清扫，晚上下雪次日上班前清扫完毕，小雪1天内清理完毕,中到大雪2—3天清理完成。(3分)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1040"/>
          <w:jc w:val="center"/>
        </w:trPr>
        <w:tc>
          <w:tcPr>
            <w:tcW w:w="1045"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三</w:t>
            </w:r>
          </w:p>
        </w:tc>
        <w:tc>
          <w:tcPr>
            <w:tcW w:w="169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kern w:val="0"/>
                <w:szCs w:val="21"/>
              </w:rPr>
            </w:pPr>
            <w:r>
              <w:rPr>
                <w:rFonts w:ascii="宋体" w:hAnsi="宋体" w:cs="宋体" w:hint="eastAsia"/>
                <w:color w:val="000000"/>
                <w:kern w:val="0"/>
                <w:szCs w:val="21"/>
              </w:rPr>
              <w:t>保安及车辆管理</w:t>
            </w:r>
          </w:p>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（14分）</w:t>
            </w: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1.执行严格的门禁管理制度，工作时间保安2人以上站立服务，来往人员凭证件出入，维护正常的办公秩序。（4分）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104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2.专业队伍，24小时保安巡逻制，统一制服，熟悉周边情况，存在安全隐患处有明显标志和防范措施。(4分)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52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3.车辆出入设卡登记，监控。（3分）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104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4.人工进行车辆导引，维护交通秩序，车辆停放整齐，预防交通意外的发生，在主要部位设置警示标志牌，实行人车分流。（3分）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780"/>
          <w:jc w:val="center"/>
        </w:trPr>
        <w:tc>
          <w:tcPr>
            <w:tcW w:w="1045"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四</w:t>
            </w:r>
          </w:p>
        </w:tc>
        <w:tc>
          <w:tcPr>
            <w:tcW w:w="169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环境卫生园林绿化(11分）</w:t>
            </w: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1.设施齐备完好，整体环境及环卫设施随时保持清洁，定期除虫害。（4分）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78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2.绿化长势良好美观，无病虫害，无践踏折损，无大面积黄土裸露。（4分）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52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3.绿化管理设施、设备完好，水源有保障。（3分）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1040"/>
          <w:jc w:val="center"/>
        </w:trPr>
        <w:tc>
          <w:tcPr>
            <w:tcW w:w="1045"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五</w:t>
            </w:r>
          </w:p>
        </w:tc>
        <w:tc>
          <w:tcPr>
            <w:tcW w:w="169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textAlignment w:val="top"/>
              <w:rPr>
                <w:rFonts w:ascii="宋体" w:hAnsi="宋体" w:cs="宋体"/>
                <w:color w:val="000000"/>
                <w:szCs w:val="21"/>
              </w:rPr>
            </w:pPr>
            <w:r>
              <w:rPr>
                <w:rFonts w:ascii="宋体" w:hAnsi="宋体" w:cs="宋体" w:hint="eastAsia"/>
                <w:color w:val="000000"/>
                <w:kern w:val="0"/>
                <w:szCs w:val="21"/>
              </w:rPr>
              <w:t>应急管理服务（12分）</w:t>
            </w: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1.消防安全管理，对火灾、治安、公共卫生等突发事件进行疏散引导，安全管理和秩序维护。（4分）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52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2.对火灾、公共卫生及自然灾害等突发事件有应急预案。（2分）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32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3.事发时及时报告甲方和有关部门，并协助采取相应措施。（3分）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78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4.有畅通紧急疏散通道，指示照明灯具、疏散路线图及标志等完好。（3分）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520"/>
          <w:jc w:val="center"/>
        </w:trPr>
        <w:tc>
          <w:tcPr>
            <w:tcW w:w="1045"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六</w:t>
            </w:r>
          </w:p>
        </w:tc>
        <w:tc>
          <w:tcPr>
            <w:tcW w:w="169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供电（10分）</w:t>
            </w: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1.维修和运行配备专业人员。（2分）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无专业人员扣2分。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104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2.有运行、设备维修保养制度并24小时值班制度，出故障及时排除。（2分）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制度不全扣0.5-1分，制度不落实扣0.2-0.5分；值班人员</w:t>
            </w:r>
            <w:proofErr w:type="gramStart"/>
            <w:r>
              <w:rPr>
                <w:rFonts w:ascii="宋体" w:hAnsi="宋体" w:cs="宋体" w:hint="eastAsia"/>
                <w:color w:val="000000"/>
                <w:kern w:val="0"/>
                <w:szCs w:val="21"/>
              </w:rPr>
              <w:t>擅离岗位扣1分</w:t>
            </w:r>
            <w:proofErr w:type="gramEnd"/>
            <w:r>
              <w:rPr>
                <w:rFonts w:ascii="宋体" w:hAnsi="宋体" w:cs="宋体" w:hint="eastAsia"/>
                <w:color w:val="000000"/>
                <w:kern w:val="0"/>
                <w:szCs w:val="21"/>
              </w:rPr>
              <w:t>。</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52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3.配电设备和系统运行安全、正常、环境整洁。（3分）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52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4.有备用发电机，有相关制度。临时用电措施。（2分）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52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5.维修性停电能预先通知用户。（1分）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kern w:val="0"/>
                <w:szCs w:val="21"/>
              </w:rPr>
            </w:pPr>
            <w:proofErr w:type="gramStart"/>
            <w:r>
              <w:rPr>
                <w:rFonts w:ascii="宋体" w:hAnsi="宋体" w:cs="宋体" w:hint="eastAsia"/>
                <w:color w:val="000000"/>
                <w:kern w:val="0"/>
                <w:szCs w:val="21"/>
              </w:rPr>
              <w:t>预先不</w:t>
            </w:r>
            <w:proofErr w:type="gramEnd"/>
            <w:r>
              <w:rPr>
                <w:rFonts w:ascii="宋体" w:hAnsi="宋体" w:cs="宋体" w:hint="eastAsia"/>
                <w:color w:val="000000"/>
                <w:kern w:val="0"/>
                <w:szCs w:val="21"/>
              </w:rPr>
              <w:t>通知</w:t>
            </w:r>
          </w:p>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每次扣0.5分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1820"/>
          <w:jc w:val="center"/>
        </w:trPr>
        <w:tc>
          <w:tcPr>
            <w:tcW w:w="1045"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七</w:t>
            </w:r>
          </w:p>
        </w:tc>
        <w:tc>
          <w:tcPr>
            <w:tcW w:w="169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给排水（10分）</w:t>
            </w: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1.有相关维修保养制度并严格执行，设备、系统良好。遇事故，维修人员能及时抢修，无大面积跑水事故，公共用水设施完好，排水系统畅通。（5分）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无制度或制度不落实扣0.5分，不合规定每项扣0.5-1分，跑冒滴漏扣0.5分；不整洁或地面积水每处扣0.5分；设备不完好扣0.5分。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182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2.定期清洗供水蓄水设备，环境整洁，有封闭措施；供水卫生许可证、水质化验单，操作人员健康合格证齐全，无二次污染发生。（5分）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未按规定清洗扣0.5-1分，</w:t>
            </w:r>
            <w:proofErr w:type="gramStart"/>
            <w:r>
              <w:rPr>
                <w:rFonts w:ascii="宋体" w:hAnsi="宋体" w:cs="宋体" w:hint="eastAsia"/>
                <w:color w:val="000000"/>
                <w:kern w:val="0"/>
                <w:szCs w:val="21"/>
              </w:rPr>
              <w:t>缺证明</w:t>
            </w:r>
            <w:proofErr w:type="gramEnd"/>
            <w:r>
              <w:rPr>
                <w:rFonts w:ascii="宋体" w:hAnsi="宋体" w:cs="宋体" w:hint="eastAsia"/>
                <w:color w:val="000000"/>
                <w:kern w:val="0"/>
                <w:szCs w:val="21"/>
              </w:rPr>
              <w:t>扣0.5分，无封闭措施扣1分，不整洁扣0.3-0.5分；</w:t>
            </w:r>
            <w:r>
              <w:rPr>
                <w:rFonts w:ascii="宋体" w:hAnsi="宋体" w:cs="宋体" w:hint="eastAsia"/>
                <w:color w:val="000000"/>
                <w:kern w:val="0"/>
                <w:szCs w:val="21"/>
              </w:rPr>
              <w:lastRenderedPageBreak/>
              <w:t>有二次污染每处扣1分，有隐患扣1分。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380"/>
          <w:jc w:val="center"/>
        </w:trPr>
        <w:tc>
          <w:tcPr>
            <w:tcW w:w="1045"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lastRenderedPageBreak/>
              <w:t>八</w:t>
            </w:r>
          </w:p>
        </w:tc>
        <w:tc>
          <w:tcPr>
            <w:tcW w:w="1691" w:type="dxa"/>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设施设备管理与维护（13分）</w:t>
            </w: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1.楼道、门厅日常灯具损坏随时更换。各办公室内的照明、灯具、临时增加线路接到报修电话后立即修理、更换维修到场时间，紧急维修不超过5分钟，一般性维修在10分钟或按预约时间到达，修理及时，小修不过夜，大修不过三天。（7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1300"/>
          <w:jc w:val="center"/>
        </w:trPr>
        <w:tc>
          <w:tcPr>
            <w:tcW w:w="1045"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center"/>
              <w:rPr>
                <w:rFonts w:ascii="宋体" w:hAnsi="宋体" w:cs="宋体"/>
                <w:color w:val="000000"/>
                <w:szCs w:val="21"/>
              </w:rPr>
            </w:pPr>
          </w:p>
        </w:tc>
        <w:tc>
          <w:tcPr>
            <w:tcW w:w="1691" w:type="dxa"/>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2.共用设施小修、养护（规划红线内的道路、室外管网、化粪池、垃圾房、路灯、电梯系统、消防系统、监控系统、空调系统、供水系统、排水系统等）。（6分）</w:t>
            </w: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未符合每项扣1分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485"/>
          <w:jc w:val="center"/>
        </w:trPr>
        <w:tc>
          <w:tcPr>
            <w:tcW w:w="1045"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jc w:val="center"/>
              <w:rPr>
                <w:rFonts w:ascii="宋体" w:hAnsi="宋体" w:cs="宋体"/>
              </w:rPr>
            </w:pPr>
            <w:r>
              <w:rPr>
                <w:rFonts w:ascii="宋体" w:hAnsi="宋体" w:cs="宋体" w:hint="eastAsia"/>
              </w:rPr>
              <w:t>合计</w:t>
            </w:r>
          </w:p>
        </w:tc>
        <w:tc>
          <w:tcPr>
            <w:tcW w:w="1691"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jc w:val="center"/>
              <w:rPr>
                <w:rFonts w:ascii="宋体" w:hAnsi="宋体" w:cs="宋体"/>
              </w:rPr>
            </w:pPr>
            <w:r>
              <w:rPr>
                <w:rFonts w:ascii="宋体" w:hAnsi="宋体" w:cs="宋体" w:hint="eastAsia"/>
              </w:rPr>
              <w:t>100分</w:t>
            </w:r>
          </w:p>
        </w:tc>
        <w:tc>
          <w:tcPr>
            <w:tcW w:w="3135"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rPr>
            </w:pPr>
          </w:p>
        </w:tc>
        <w:tc>
          <w:tcPr>
            <w:tcW w:w="1774"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jc w:val="center"/>
              <w:rPr>
                <w:rFonts w:ascii="宋体" w:hAnsi="宋体" w:cs="宋体"/>
              </w:rPr>
            </w:pPr>
            <w:r>
              <w:rPr>
                <w:rFonts w:ascii="宋体" w:hAnsi="宋体" w:cs="宋体" w:hint="eastAsia"/>
              </w:rPr>
              <w:t>考核得分</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jc w:val="center"/>
              <w:rPr>
                <w:rFonts w:ascii="宋体" w:hAnsi="宋体" w:cs="宋体"/>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r w:rsidR="00161A4F">
        <w:trPr>
          <w:trHeight w:val="360"/>
          <w:jc w:val="center"/>
        </w:trPr>
        <w:tc>
          <w:tcPr>
            <w:tcW w:w="0" w:type="auto"/>
            <w:gridSpan w:val="6"/>
            <w:vMerge w:val="restart"/>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注：本表最终合计得分在80分以上为月度考核合格。</w:t>
            </w:r>
          </w:p>
        </w:tc>
      </w:tr>
      <w:tr w:rsidR="00161A4F">
        <w:trPr>
          <w:trHeight w:val="360"/>
          <w:jc w:val="center"/>
        </w:trPr>
        <w:tc>
          <w:tcPr>
            <w:tcW w:w="0" w:type="auto"/>
            <w:gridSpan w:val="6"/>
            <w:vMerge/>
            <w:tcBorders>
              <w:top w:val="single" w:sz="4" w:space="0" w:color="000000"/>
              <w:left w:val="single" w:sz="4" w:space="0" w:color="000000"/>
              <w:bottom w:val="single" w:sz="4" w:space="0" w:color="000000"/>
              <w:right w:val="single" w:sz="4" w:space="0" w:color="000000"/>
            </w:tcBorders>
            <w:noWrap/>
            <w:vAlign w:val="center"/>
          </w:tcPr>
          <w:p w:rsidR="00161A4F" w:rsidRDefault="00161A4F">
            <w:pPr>
              <w:spacing w:line="360" w:lineRule="exact"/>
              <w:jc w:val="left"/>
              <w:rPr>
                <w:rFonts w:ascii="宋体" w:hAnsi="宋体" w:cs="宋体"/>
                <w:color w:val="000000"/>
                <w:szCs w:val="21"/>
              </w:rPr>
            </w:pPr>
          </w:p>
        </w:tc>
      </w:tr>
    </w:tbl>
    <w:p w:rsidR="00161A4F" w:rsidRDefault="00CA7348" w:rsidP="00B200A2">
      <w:pPr>
        <w:spacing w:line="460" w:lineRule="exact"/>
        <w:ind w:firstLineChars="200" w:firstLine="446"/>
        <w:rPr>
          <w:rFonts w:ascii="宋体" w:hAnsi="宋体" w:cs="宋体"/>
          <w:bCs/>
          <w:sz w:val="24"/>
          <w:szCs w:val="24"/>
        </w:rPr>
      </w:pPr>
      <w:r>
        <w:rPr>
          <w:rFonts w:ascii="宋体" w:hAnsi="宋体" w:cs="宋体" w:hint="eastAsia"/>
          <w:bCs/>
          <w:sz w:val="24"/>
          <w:szCs w:val="24"/>
        </w:rPr>
        <w:t>有下列情况之一的，物业管理单位将予以退出：</w:t>
      </w:r>
    </w:p>
    <w:p w:rsidR="00161A4F" w:rsidRDefault="00CA7348" w:rsidP="00B200A2">
      <w:pPr>
        <w:spacing w:line="460" w:lineRule="exact"/>
        <w:ind w:firstLineChars="200" w:firstLine="446"/>
        <w:rPr>
          <w:rFonts w:ascii="宋体" w:hAnsi="宋体" w:cs="宋体"/>
          <w:bCs/>
          <w:sz w:val="24"/>
          <w:szCs w:val="24"/>
        </w:rPr>
      </w:pPr>
      <w:r>
        <w:rPr>
          <w:rFonts w:ascii="宋体" w:hAnsi="宋体" w:cs="宋体" w:hint="eastAsia"/>
          <w:bCs/>
          <w:sz w:val="24"/>
          <w:szCs w:val="24"/>
        </w:rPr>
        <w:t>（一）在考核中连续出现两个月度考核不合格（分值低于80分），且限期内整改不达标的；</w:t>
      </w:r>
    </w:p>
    <w:p w:rsidR="00161A4F" w:rsidRDefault="00CA7348" w:rsidP="00B200A2">
      <w:pPr>
        <w:spacing w:line="460" w:lineRule="exact"/>
        <w:ind w:firstLineChars="200" w:firstLine="446"/>
        <w:rPr>
          <w:rFonts w:ascii="宋体" w:hAnsi="宋体" w:cs="宋体"/>
          <w:bCs/>
          <w:sz w:val="24"/>
          <w:szCs w:val="24"/>
        </w:rPr>
      </w:pPr>
      <w:r>
        <w:rPr>
          <w:rFonts w:ascii="宋体" w:hAnsi="宋体" w:cs="宋体" w:hint="eastAsia"/>
          <w:bCs/>
          <w:sz w:val="24"/>
          <w:szCs w:val="24"/>
        </w:rPr>
        <w:t>（二）学校教师学生多次反映物业服务不合格，经查实后限期整改不力或效果不明显的；</w:t>
      </w:r>
    </w:p>
    <w:p w:rsidR="00161A4F" w:rsidRDefault="00CA7348" w:rsidP="00B200A2">
      <w:pPr>
        <w:spacing w:line="460" w:lineRule="exact"/>
        <w:ind w:firstLineChars="200" w:firstLine="446"/>
        <w:rPr>
          <w:rFonts w:ascii="宋体" w:hAnsi="宋体" w:cs="宋体"/>
          <w:bCs/>
          <w:sz w:val="24"/>
          <w:szCs w:val="24"/>
        </w:rPr>
      </w:pPr>
      <w:r>
        <w:rPr>
          <w:rFonts w:ascii="宋体" w:hAnsi="宋体" w:cs="宋体" w:hint="eastAsia"/>
          <w:bCs/>
          <w:sz w:val="24"/>
          <w:szCs w:val="24"/>
        </w:rPr>
        <w:t>（三）物业服务单位弄虚作假、工作方法简单粗暴、有不文明服务行为，造成恶劣影响的；</w:t>
      </w:r>
    </w:p>
    <w:p w:rsidR="00161A4F" w:rsidRDefault="00CA7348" w:rsidP="00B200A2">
      <w:pPr>
        <w:spacing w:line="460" w:lineRule="exact"/>
        <w:ind w:firstLineChars="200" w:firstLine="446"/>
        <w:rPr>
          <w:rFonts w:ascii="宋体" w:hAnsi="宋体" w:cs="宋体"/>
          <w:bCs/>
          <w:sz w:val="24"/>
          <w:szCs w:val="24"/>
        </w:rPr>
      </w:pPr>
      <w:r>
        <w:rPr>
          <w:rFonts w:ascii="宋体" w:hAnsi="宋体" w:cs="宋体" w:hint="eastAsia"/>
          <w:bCs/>
          <w:sz w:val="24"/>
          <w:szCs w:val="24"/>
        </w:rPr>
        <w:t>（四）物业服务单位不服从学校监督、考核或不履行服务协议的；</w:t>
      </w:r>
    </w:p>
    <w:p w:rsidR="00161A4F" w:rsidRDefault="00CA7348" w:rsidP="00B200A2">
      <w:pPr>
        <w:spacing w:line="460" w:lineRule="exact"/>
        <w:ind w:firstLineChars="200" w:firstLine="446"/>
        <w:rPr>
          <w:rFonts w:ascii="宋体" w:hAnsi="宋体" w:cs="宋体"/>
          <w:b/>
          <w:sz w:val="24"/>
          <w:szCs w:val="24"/>
        </w:rPr>
      </w:pPr>
      <w:r>
        <w:rPr>
          <w:rFonts w:ascii="宋体" w:hAnsi="宋体" w:cs="宋体" w:hint="eastAsia"/>
          <w:bCs/>
          <w:sz w:val="24"/>
          <w:szCs w:val="24"/>
        </w:rPr>
        <w:t>（五）物业服务单位服务期满不愿续约的。</w:t>
      </w:r>
    </w:p>
    <w:p w:rsidR="00161A4F" w:rsidRDefault="00CA7348">
      <w:pPr>
        <w:spacing w:line="360" w:lineRule="auto"/>
        <w:rPr>
          <w:rFonts w:ascii="宋体" w:hAnsi="宋体" w:cs="宋体"/>
          <w:b/>
          <w:sz w:val="24"/>
          <w:szCs w:val="24"/>
        </w:rPr>
      </w:pPr>
      <w:r>
        <w:rPr>
          <w:rFonts w:ascii="宋体" w:hAnsi="宋体" w:cs="宋体" w:hint="eastAsia"/>
          <w:b/>
          <w:sz w:val="24"/>
          <w:szCs w:val="24"/>
        </w:rPr>
        <w:t>十、其他要求</w:t>
      </w:r>
    </w:p>
    <w:p w:rsidR="00161A4F" w:rsidRDefault="00CA7348" w:rsidP="00B200A2">
      <w:pPr>
        <w:spacing w:line="360" w:lineRule="auto"/>
        <w:ind w:firstLineChars="200" w:firstLine="446"/>
        <w:rPr>
          <w:rFonts w:ascii="宋体" w:hAnsi="宋体" w:cs="宋体"/>
          <w:bCs/>
          <w:sz w:val="24"/>
          <w:szCs w:val="24"/>
        </w:rPr>
      </w:pPr>
      <w:r>
        <w:rPr>
          <w:rFonts w:ascii="宋体" w:hAnsi="宋体" w:cs="宋体" w:hint="eastAsia"/>
          <w:bCs/>
          <w:sz w:val="24"/>
          <w:szCs w:val="24"/>
        </w:rPr>
        <w:t>（一）投标人须承诺所提供的服务、人员、设备及耗材等均符合相关强制性规定。</w:t>
      </w:r>
    </w:p>
    <w:p w:rsidR="00161A4F" w:rsidRDefault="00CA7348" w:rsidP="00B200A2">
      <w:pPr>
        <w:spacing w:line="360" w:lineRule="auto"/>
        <w:ind w:firstLineChars="200" w:firstLine="446"/>
        <w:rPr>
          <w:rFonts w:ascii="宋体" w:hAnsi="宋体" w:cs="宋体"/>
          <w:bCs/>
          <w:sz w:val="24"/>
          <w:szCs w:val="24"/>
        </w:rPr>
      </w:pPr>
      <w:r>
        <w:rPr>
          <w:rFonts w:ascii="宋体" w:hAnsi="宋体" w:cs="宋体" w:hint="eastAsia"/>
          <w:bCs/>
          <w:sz w:val="24"/>
          <w:szCs w:val="24"/>
        </w:rPr>
        <w:t>（二）投标人须承诺一旦中标，根据《中华人民共和国劳动合同法》及其他法律</w:t>
      </w:r>
      <w:r>
        <w:rPr>
          <w:rFonts w:ascii="宋体" w:hAnsi="宋体" w:cs="宋体" w:hint="eastAsia"/>
          <w:bCs/>
          <w:sz w:val="24"/>
          <w:szCs w:val="24"/>
        </w:rPr>
        <w:lastRenderedPageBreak/>
        <w:t>法规的要求与服务人员签订劳动合同，按国家及天津市相关政策规定，支付工资、加班费和福利费、缴纳社会保险及住房公积金等。</w:t>
      </w:r>
    </w:p>
    <w:p w:rsidR="00161A4F" w:rsidRDefault="00CA7348" w:rsidP="00B200A2">
      <w:pPr>
        <w:spacing w:line="360" w:lineRule="auto"/>
        <w:ind w:firstLineChars="200" w:firstLine="446"/>
        <w:rPr>
          <w:rFonts w:ascii="宋体" w:hAnsi="宋体" w:cs="宋体"/>
          <w:bCs/>
          <w:sz w:val="24"/>
          <w:szCs w:val="24"/>
        </w:rPr>
      </w:pPr>
      <w:r>
        <w:rPr>
          <w:rFonts w:ascii="宋体" w:hAnsi="宋体" w:cs="宋体" w:hint="eastAsia"/>
          <w:bCs/>
          <w:sz w:val="24"/>
          <w:szCs w:val="24"/>
        </w:rPr>
        <w:t>（三）投标人须承诺相应专业人员须具备国家相关部门颁发的在有效期内的资质证书，项目实施过程中保证持证上岗。</w:t>
      </w:r>
    </w:p>
    <w:p w:rsidR="00161A4F" w:rsidRDefault="00CA7348" w:rsidP="00B200A2">
      <w:pPr>
        <w:spacing w:line="360" w:lineRule="auto"/>
        <w:ind w:firstLineChars="200" w:firstLine="446"/>
        <w:rPr>
          <w:rFonts w:ascii="宋体" w:hAnsi="宋体" w:cs="宋体"/>
          <w:bCs/>
          <w:sz w:val="24"/>
          <w:szCs w:val="24"/>
        </w:rPr>
      </w:pPr>
      <w:r>
        <w:rPr>
          <w:rFonts w:ascii="宋体" w:hAnsi="宋体" w:cs="宋体" w:hint="eastAsia"/>
          <w:bCs/>
          <w:sz w:val="24"/>
          <w:szCs w:val="24"/>
        </w:rPr>
        <w:t>（四）投标人不得为曾被采购人终止服务合同的企业及相关联单位。</w:t>
      </w:r>
    </w:p>
    <w:p w:rsidR="00161A4F" w:rsidRDefault="00CA7348" w:rsidP="00B200A2">
      <w:pPr>
        <w:spacing w:line="360" w:lineRule="auto"/>
        <w:ind w:firstLineChars="200" w:firstLine="446"/>
        <w:rPr>
          <w:rFonts w:ascii="宋体" w:hAnsi="宋体" w:cs="宋体"/>
          <w:bCs/>
          <w:sz w:val="24"/>
          <w:szCs w:val="24"/>
        </w:rPr>
      </w:pPr>
      <w:r>
        <w:rPr>
          <w:rFonts w:ascii="宋体" w:hAnsi="宋体" w:cs="宋体" w:hint="eastAsia"/>
          <w:bCs/>
          <w:sz w:val="24"/>
          <w:szCs w:val="24"/>
        </w:rPr>
        <w:t>（五）投标人不得为联合体投标。</w:t>
      </w:r>
    </w:p>
    <w:p w:rsidR="00161A4F" w:rsidRDefault="00161A4F">
      <w:pPr>
        <w:jc w:val="left"/>
        <w:rPr>
          <w:rFonts w:ascii="宋体" w:hAnsi="宋体" w:cs="宋体"/>
        </w:rPr>
      </w:pPr>
    </w:p>
    <w:p w:rsidR="00161A4F" w:rsidRDefault="00161A4F" w:rsidP="00B200A2">
      <w:pPr>
        <w:widowControl/>
        <w:ind w:firstLineChars="200" w:firstLine="446"/>
        <w:jc w:val="left"/>
        <w:rPr>
          <w:sz w:val="24"/>
          <w:highlight w:val="yellow"/>
        </w:rPr>
      </w:pPr>
    </w:p>
    <w:p w:rsidR="00161A4F" w:rsidRDefault="00CA7348">
      <w:pPr>
        <w:widowControl/>
        <w:jc w:val="left"/>
        <w:rPr>
          <w:rFonts w:hAnsiTheme="minorEastAsia"/>
          <w:b/>
          <w:bCs/>
          <w:kern w:val="28"/>
          <w:sz w:val="32"/>
          <w:szCs w:val="32"/>
        </w:rPr>
      </w:pPr>
      <w:r>
        <w:rPr>
          <w:rFonts w:hAnsiTheme="minorEastAsia"/>
          <w:b/>
          <w:bCs/>
          <w:kern w:val="28"/>
          <w:sz w:val="32"/>
          <w:szCs w:val="32"/>
        </w:rPr>
        <w:br w:type="page"/>
      </w:r>
    </w:p>
    <w:p w:rsidR="00161A4F" w:rsidRDefault="00CA7348">
      <w:pPr>
        <w:pStyle w:val="ad"/>
        <w:rPr>
          <w:rFonts w:ascii="Times New Roman" w:hAnsi="Times New Roman"/>
        </w:rPr>
      </w:pPr>
      <w:r>
        <w:rPr>
          <w:rFonts w:ascii="Times New Roman" w:hAnsiTheme="minorEastAsia"/>
        </w:rPr>
        <w:lastRenderedPageBreak/>
        <w:t>第三部分投标须知</w:t>
      </w:r>
    </w:p>
    <w:p w:rsidR="00161A4F" w:rsidRDefault="00CA734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161A4F" w:rsidRDefault="00CA7348" w:rsidP="00B200A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124" w:name="OLE_LINK6"/>
      <w:bookmarkStart w:id="125" w:name="OLE_LINK5"/>
      <w:r>
        <w:rPr>
          <w:rFonts w:ascii="Times New Roman" w:eastAsia="宋体" w:hAnsiTheme="minorEastAsia" w:cs="Times New Roman" w:hint="eastAsia"/>
          <w:color w:val="auto"/>
        </w:rPr>
        <w:t>物业管理条例</w:t>
      </w:r>
      <w:bookmarkEnd w:id="124"/>
      <w:bookmarkEnd w:id="125"/>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161A4F" w:rsidRDefault="00161A4F">
      <w:pPr>
        <w:pStyle w:val="Default"/>
        <w:spacing w:line="360" w:lineRule="auto"/>
        <w:jc w:val="center"/>
        <w:rPr>
          <w:rFonts w:ascii="Times New Roman" w:eastAsia="宋体" w:hAnsi="Times New Roman" w:cs="Times New Roman"/>
          <w:color w:val="auto"/>
        </w:rPr>
      </w:pPr>
    </w:p>
    <w:p w:rsidR="00161A4F" w:rsidRDefault="00CA734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161A4F" w:rsidRDefault="00161A4F">
      <w:pPr>
        <w:pStyle w:val="Default"/>
        <w:spacing w:line="360" w:lineRule="auto"/>
        <w:jc w:val="center"/>
        <w:rPr>
          <w:rFonts w:ascii="Times New Roman" w:eastAsia="宋体" w:hAnsi="Times New Roman" w:cs="Times New Roman"/>
          <w:color w:val="auto"/>
        </w:rPr>
      </w:pPr>
    </w:p>
    <w:p w:rsidR="00161A4F" w:rsidRDefault="00CA734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161A4F" w:rsidRDefault="00CA7348">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161A4F" w:rsidRDefault="00161A4F" w:rsidP="00B200A2">
      <w:pPr>
        <w:pStyle w:val="Default"/>
        <w:spacing w:line="360" w:lineRule="auto"/>
        <w:ind w:firstLineChars="200" w:firstLine="446"/>
        <w:jc w:val="both"/>
        <w:rPr>
          <w:rFonts w:ascii="Times New Roman" w:eastAsia="宋体" w:hAnsi="Times New Roman" w:cs="Times New Roman"/>
          <w:color w:val="auto"/>
        </w:rPr>
      </w:pPr>
    </w:p>
    <w:p w:rsidR="00161A4F" w:rsidRDefault="00CA734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161A4F" w:rsidRDefault="00CA7348" w:rsidP="00B200A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161A4F" w:rsidRDefault="00CA7348" w:rsidP="00B200A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61A4F" w:rsidRDefault="00161A4F">
      <w:pPr>
        <w:pStyle w:val="Default"/>
        <w:spacing w:line="360" w:lineRule="auto"/>
        <w:jc w:val="center"/>
        <w:rPr>
          <w:rFonts w:ascii="Times New Roman" w:eastAsia="宋体" w:hAnsi="Times New Roman" w:cs="Times New Roman"/>
          <w:color w:val="auto"/>
        </w:rPr>
      </w:pPr>
    </w:p>
    <w:p w:rsidR="00161A4F" w:rsidRDefault="00CA734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161A4F" w:rsidRDefault="00CA7348" w:rsidP="00B200A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161A4F" w:rsidRDefault="00CA7348" w:rsidP="00B200A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161A4F" w:rsidRDefault="00CA7348" w:rsidP="00B200A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161A4F" w:rsidRDefault="00CA7348" w:rsidP="00B200A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161A4F" w:rsidRDefault="00CA7348" w:rsidP="00B200A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161A4F" w:rsidRDefault="00CA7348" w:rsidP="00B200A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161A4F" w:rsidRDefault="00CA7348" w:rsidP="00B200A2">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31.2 </w:t>
      </w:r>
      <w:r>
        <w:rPr>
          <w:rFonts w:ascii="Times New Roman" w:eastAsia="宋体" w:hAnsiTheme="minorEastAsia" w:cs="Times New Roman"/>
          <w:color w:val="auto"/>
        </w:rPr>
        <w:t>评标方法</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w:t>
      </w:r>
      <w:r>
        <w:rPr>
          <w:rFonts w:ascii="Times New Roman" w:eastAsia="宋体" w:hAnsiTheme="minorEastAsia" w:cs="Times New Roman"/>
          <w:color w:val="auto"/>
        </w:rPr>
        <w:lastRenderedPageBreak/>
        <w:t>审查、澄清、评价和比较等投标的有关资料以及授标建议等评标情况。</w:t>
      </w:r>
    </w:p>
    <w:p w:rsidR="00161A4F" w:rsidRDefault="00CA7348" w:rsidP="00B200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161A4F" w:rsidRDefault="00161A4F">
      <w:pPr>
        <w:pStyle w:val="Default"/>
        <w:spacing w:line="360" w:lineRule="auto"/>
        <w:jc w:val="center"/>
        <w:rPr>
          <w:rFonts w:ascii="Times New Roman" w:eastAsia="宋体" w:hAnsi="Times New Roman" w:cs="Times New Roman"/>
          <w:color w:val="auto"/>
        </w:rPr>
      </w:pPr>
    </w:p>
    <w:p w:rsidR="00161A4F" w:rsidRDefault="00CA734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w:t>
      </w:r>
      <w:r>
        <w:rPr>
          <w:rFonts w:ascii="Times New Roman" w:eastAsia="宋体" w:hAnsiTheme="minorEastAsia" w:cs="Times New Roman" w:hint="eastAsia"/>
          <w:color w:val="auto"/>
        </w:rPr>
        <w:lastRenderedPageBreak/>
        <w:t>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161A4F" w:rsidRDefault="00161A4F" w:rsidP="00B200A2">
      <w:pPr>
        <w:pStyle w:val="Default"/>
        <w:spacing w:line="360" w:lineRule="auto"/>
        <w:ind w:firstLineChars="200" w:firstLine="446"/>
        <w:jc w:val="center"/>
        <w:rPr>
          <w:rFonts w:ascii="Times New Roman" w:eastAsia="宋体" w:hAnsiTheme="minorEastAsia" w:cs="Times New Roman"/>
          <w:color w:val="auto"/>
        </w:rPr>
      </w:pPr>
    </w:p>
    <w:p w:rsidR="00161A4F" w:rsidRDefault="00CA7348" w:rsidP="00B200A2">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w:t>
      </w:r>
      <w:r>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一、“政采贷”概念</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161A4F" w:rsidRDefault="00CA7348" w:rsidP="00B200A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161A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161A4F">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161A4F" w:rsidRDefault="00CA734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161A4F" w:rsidRDefault="00CA7348">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161A4F" w:rsidRDefault="00CA7348">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161A4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161A4F">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w:t>
            </w:r>
            <w:r>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w:t>
            </w:r>
            <w:r>
              <w:rPr>
                <w:rFonts w:ascii="宋体" w:hAnsi="宋体" w:cs="宋体" w:hint="eastAsia"/>
                <w:color w:val="000000"/>
                <w:kern w:val="0"/>
                <w:sz w:val="19"/>
                <w:szCs w:val="19"/>
              </w:rPr>
              <w:lastRenderedPageBreak/>
              <w:t>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161A4F">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161A4F">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161A4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161A4F">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161A4F">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161A4F">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161A4F" w:rsidRDefault="00CA73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161A4F" w:rsidRDefault="00CA73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161A4F" w:rsidRDefault="00CA73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161A4F">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161A4F" w:rsidRDefault="00CA7348">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61A4F">
              <w:tc>
                <w:tcPr>
                  <w:tcW w:w="2632" w:type="dxa"/>
                  <w:shd w:val="clear" w:color="auto" w:fill="FFFFFF"/>
                  <w:tcMar>
                    <w:top w:w="150" w:type="dxa"/>
                    <w:left w:w="0" w:type="dxa"/>
                    <w:bottom w:w="150" w:type="dxa"/>
                    <w:right w:w="0" w:type="dxa"/>
                  </w:tcMar>
                </w:tcPr>
                <w:p w:rsidR="00161A4F" w:rsidRDefault="00CA7348">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161A4F" w:rsidRDefault="00CA7348">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161A4F" w:rsidRDefault="00CA7348">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161A4F" w:rsidRDefault="00CA7348">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161A4F" w:rsidRDefault="00161A4F">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161A4F">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161A4F" w:rsidRDefault="00CA7348">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61A4F">
              <w:tc>
                <w:tcPr>
                  <w:tcW w:w="2632" w:type="dxa"/>
                  <w:shd w:val="clear" w:color="auto" w:fill="FFFFFF"/>
                  <w:tcMar>
                    <w:top w:w="150" w:type="dxa"/>
                    <w:left w:w="0" w:type="dxa"/>
                    <w:bottom w:w="150" w:type="dxa"/>
                    <w:right w:w="0" w:type="dxa"/>
                  </w:tcMar>
                </w:tcPr>
                <w:p w:rsidR="00161A4F" w:rsidRDefault="00CA73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161A4F" w:rsidRDefault="00CA73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161A4F" w:rsidRDefault="00CA73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161A4F" w:rsidRDefault="00CA73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161A4F" w:rsidRDefault="00161A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161A4F" w:rsidRDefault="00CA7348" w:rsidP="00B200A2">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161A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61A4F">
              <w:tc>
                <w:tcPr>
                  <w:tcW w:w="2632" w:type="dxa"/>
                  <w:shd w:val="clear" w:color="auto" w:fill="FFFFFF"/>
                  <w:tcMar>
                    <w:top w:w="150" w:type="dxa"/>
                    <w:left w:w="0" w:type="dxa"/>
                    <w:bottom w:w="150" w:type="dxa"/>
                    <w:right w:w="0" w:type="dxa"/>
                  </w:tcMar>
                </w:tcPr>
                <w:p w:rsidR="00161A4F" w:rsidRDefault="00CA7348">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161A4F" w:rsidRDefault="00CA7348">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161A4F" w:rsidRDefault="00CA7348">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161A4F" w:rsidRDefault="00CA7348">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161A4F" w:rsidRDefault="00161A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161A4F" w:rsidRDefault="00CA7348">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161A4F" w:rsidRDefault="00CA7348">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161A4F" w:rsidRDefault="00CA7348">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161A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61A4F">
              <w:tc>
                <w:tcPr>
                  <w:tcW w:w="3007" w:type="dxa"/>
                  <w:shd w:val="clear" w:color="auto" w:fill="FFFFFF"/>
                  <w:tcMar>
                    <w:top w:w="150" w:type="dxa"/>
                    <w:left w:w="0" w:type="dxa"/>
                    <w:bottom w:w="150" w:type="dxa"/>
                    <w:right w:w="0" w:type="dxa"/>
                  </w:tcMar>
                </w:tcPr>
                <w:p w:rsidR="00161A4F" w:rsidRDefault="00CA73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161A4F" w:rsidRDefault="00CA7348">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161A4F" w:rsidRDefault="00CA7348">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161A4F" w:rsidRDefault="00161A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161A4F" w:rsidRDefault="00CA7348">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161A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61A4F">
              <w:tc>
                <w:tcPr>
                  <w:tcW w:w="3007" w:type="dxa"/>
                  <w:shd w:val="clear" w:color="auto" w:fill="FFFFFF"/>
                  <w:tcMar>
                    <w:top w:w="150" w:type="dxa"/>
                    <w:left w:w="0" w:type="dxa"/>
                    <w:bottom w:w="150" w:type="dxa"/>
                    <w:right w:w="0" w:type="dxa"/>
                  </w:tcMar>
                </w:tcPr>
                <w:p w:rsidR="00161A4F" w:rsidRDefault="00CA7348">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161A4F" w:rsidRDefault="00CA73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161A4F" w:rsidRDefault="00CA7348">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161A4F" w:rsidRDefault="00161A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161A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61A4F">
              <w:trPr>
                <w:trHeight w:val="2992"/>
              </w:trPr>
              <w:tc>
                <w:tcPr>
                  <w:tcW w:w="3168" w:type="dxa"/>
                  <w:shd w:val="clear" w:color="auto" w:fill="FFFFFF"/>
                  <w:tcMar>
                    <w:top w:w="150" w:type="dxa"/>
                    <w:left w:w="0" w:type="dxa"/>
                    <w:bottom w:w="150" w:type="dxa"/>
                    <w:right w:w="0" w:type="dxa"/>
                  </w:tcMar>
                </w:tcPr>
                <w:p w:rsidR="00161A4F" w:rsidRDefault="00CA73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161A4F" w:rsidRDefault="00CA7348">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161A4F" w:rsidRDefault="00CA7348">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161A4F" w:rsidRDefault="00161A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161A4F" w:rsidRDefault="00CA73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161A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61A4F">
              <w:tc>
                <w:tcPr>
                  <w:tcW w:w="3007" w:type="dxa"/>
                  <w:shd w:val="clear" w:color="auto" w:fill="FFFFFF"/>
                  <w:tcMar>
                    <w:top w:w="150" w:type="dxa"/>
                    <w:left w:w="0" w:type="dxa"/>
                    <w:bottom w:w="150" w:type="dxa"/>
                    <w:right w:w="0" w:type="dxa"/>
                  </w:tcMar>
                </w:tcPr>
                <w:p w:rsidR="00161A4F" w:rsidRDefault="00CA73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161A4F" w:rsidRDefault="00CA73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161A4F" w:rsidRDefault="00CA7348">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161A4F" w:rsidRDefault="00161A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161A4F" w:rsidRDefault="00CA73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161A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61A4F" w:rsidRDefault="00CA7348">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161A4F" w:rsidRDefault="00CA7348">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161A4F" w:rsidRDefault="00CA7348">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161A4F" w:rsidRDefault="00CA7348">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61A4F" w:rsidRDefault="00CA73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161A4F" w:rsidRDefault="00CA73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161A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161A4F" w:rsidRDefault="00CA73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161A4F" w:rsidRDefault="00161A4F">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161A4F" w:rsidRDefault="00161A4F">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161A4F" w:rsidRDefault="00161A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61A4F" w:rsidRDefault="00161A4F">
            <w:pPr>
              <w:widowControl/>
              <w:jc w:val="center"/>
              <w:textAlignment w:val="top"/>
              <w:rPr>
                <w:rFonts w:ascii="宋体" w:hAnsi="宋体" w:cs="宋体"/>
                <w:color w:val="000000"/>
                <w:kern w:val="0"/>
                <w:sz w:val="19"/>
                <w:szCs w:val="19"/>
              </w:rPr>
            </w:pPr>
          </w:p>
        </w:tc>
      </w:tr>
    </w:tbl>
    <w:p w:rsidR="00161A4F" w:rsidRDefault="00161A4F" w:rsidP="00B200A2">
      <w:pPr>
        <w:pStyle w:val="Default"/>
        <w:spacing w:line="360" w:lineRule="auto"/>
        <w:ind w:firstLineChars="200" w:firstLine="446"/>
        <w:jc w:val="both"/>
        <w:rPr>
          <w:rFonts w:ascii="Times New Roman" w:eastAsia="宋体" w:hAnsiTheme="minorEastAsia" w:cs="Times New Roman"/>
          <w:color w:val="auto"/>
        </w:rPr>
      </w:pPr>
    </w:p>
    <w:p w:rsidR="00161A4F" w:rsidRDefault="00CA7348" w:rsidP="00B200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161A4F" w:rsidRDefault="00CA7348">
      <w:pPr>
        <w:widowControl/>
        <w:jc w:val="left"/>
        <w:rPr>
          <w:b/>
          <w:bCs/>
          <w:kern w:val="28"/>
          <w:sz w:val="32"/>
          <w:szCs w:val="32"/>
        </w:rPr>
      </w:pPr>
      <w:r>
        <w:br w:type="page"/>
      </w:r>
    </w:p>
    <w:p w:rsidR="00161A4F" w:rsidRDefault="00CA7348">
      <w:pPr>
        <w:pStyle w:val="ad"/>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161A4F" w:rsidRDefault="00CA7348">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161A4F" w:rsidRDefault="00CA7348">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161A4F" w:rsidRDefault="00CA7348">
      <w:pPr>
        <w:pStyle w:val="af1"/>
        <w:numPr>
          <w:ilvl w:val="0"/>
          <w:numId w:val="10"/>
        </w:numPr>
        <w:spacing w:line="480" w:lineRule="exact"/>
        <w:ind w:firstLineChars="0"/>
        <w:rPr>
          <w:sz w:val="24"/>
          <w:szCs w:val="24"/>
        </w:rPr>
      </w:pPr>
      <w:r>
        <w:rPr>
          <w:rFonts w:hint="eastAsia"/>
          <w:sz w:val="24"/>
          <w:szCs w:val="24"/>
        </w:rPr>
        <w:t>本合同为中小企业预留合同</w:t>
      </w:r>
    </w:p>
    <w:p w:rsidR="00161A4F" w:rsidRDefault="00CA7348">
      <w:pPr>
        <w:pStyle w:val="af1"/>
        <w:numPr>
          <w:ilvl w:val="0"/>
          <w:numId w:val="10"/>
        </w:numPr>
        <w:spacing w:line="480" w:lineRule="exact"/>
        <w:ind w:firstLineChars="0"/>
        <w:rPr>
          <w:sz w:val="24"/>
          <w:szCs w:val="24"/>
        </w:rPr>
      </w:pPr>
      <w:r>
        <w:rPr>
          <w:rFonts w:hint="eastAsia"/>
          <w:sz w:val="24"/>
          <w:szCs w:val="24"/>
        </w:rPr>
        <w:t>本合同非中小企业预留合同</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物业名称：</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物业类型：</w:t>
      </w:r>
    </w:p>
    <w:p w:rsidR="00161A4F" w:rsidRDefault="00CA7348" w:rsidP="00B200A2">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物业管理区域四至：</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东至：南至：</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西至：北至：</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占地面积：大楼总建筑面积：</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其中：地上面积：平方米</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地下面积：平方米</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标准层面积：平方米</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人防建筑面积：平方米</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建筑层数：地上层，地下层</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建筑尺寸：长：米，宽：米，高：米</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建筑层高：</w:t>
      </w:r>
    </w:p>
    <w:p w:rsidR="00161A4F" w:rsidRDefault="00CA7348" w:rsidP="00B200A2">
      <w:pPr>
        <w:spacing w:line="360" w:lineRule="auto"/>
        <w:ind w:firstLineChars="202" w:firstLine="451"/>
        <w:rPr>
          <w:rFonts w:eastAsiaTheme="minorEastAsia"/>
          <w:sz w:val="24"/>
          <w:szCs w:val="24"/>
        </w:rPr>
      </w:pPr>
      <w:r>
        <w:rPr>
          <w:rFonts w:eastAsiaTheme="minorEastAsia"/>
          <w:sz w:val="24"/>
          <w:szCs w:val="24"/>
        </w:rPr>
        <w:t>建筑结构：</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161A4F" w:rsidRDefault="00CA7348" w:rsidP="00B200A2">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（四）物业装饰装修的管理：</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161A4F" w:rsidRDefault="00CA7348" w:rsidP="00B200A2">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161A4F" w:rsidRDefault="00CA7348" w:rsidP="00B200A2">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第四条甲方权利义务</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（七）其他：</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161A4F" w:rsidRDefault="00CA7348" w:rsidP="00B200A2">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161A4F" w:rsidRDefault="00CA7348" w:rsidP="00B200A2">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第五条乙方权利义务</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161A4F" w:rsidRDefault="00CA7348" w:rsidP="00B200A2">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（十四）接受采购人的监督；</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（十六）其他：</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161A4F" w:rsidRDefault="00CA7348" w:rsidP="00B200A2">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161A4F" w:rsidRDefault="00161A4F" w:rsidP="00B200A2">
      <w:pPr>
        <w:spacing w:line="480" w:lineRule="exact"/>
        <w:ind w:firstLineChars="200" w:firstLine="366"/>
        <w:rPr>
          <w:rFonts w:eastAsiaTheme="minorEastAsia"/>
          <w:spacing w:val="-20"/>
          <w:sz w:val="24"/>
          <w:szCs w:val="24"/>
          <w:u w:val="single"/>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第七条物业管理用房</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（二）物业竣工验收资料；</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第十条违约责任</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（七）其他：</w:t>
      </w:r>
    </w:p>
    <w:p w:rsidR="00161A4F" w:rsidRDefault="00161A4F" w:rsidP="00B200A2">
      <w:pPr>
        <w:spacing w:line="480" w:lineRule="exact"/>
        <w:ind w:firstLineChars="200" w:firstLine="446"/>
        <w:rPr>
          <w:rFonts w:eastAsiaTheme="minorEastAsia"/>
          <w:sz w:val="24"/>
          <w:szCs w:val="24"/>
        </w:rPr>
      </w:pP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第十三条免责条款</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第十四条合同的解除</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第十五条争议处理</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161A4F" w:rsidRDefault="00CA7348" w:rsidP="00B200A2">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第十六条合同附件</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第十七条合同生效</w:t>
      </w:r>
    </w:p>
    <w:p w:rsidR="00161A4F" w:rsidRDefault="00CA7348" w:rsidP="00B200A2">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161A4F" w:rsidRDefault="00161A4F" w:rsidP="00B200A2">
      <w:pPr>
        <w:spacing w:line="480" w:lineRule="exact"/>
        <w:ind w:firstLineChars="200" w:firstLine="446"/>
        <w:rPr>
          <w:rFonts w:eastAsiaTheme="minorEastAsia"/>
          <w:sz w:val="24"/>
          <w:szCs w:val="24"/>
        </w:rPr>
      </w:pPr>
    </w:p>
    <w:p w:rsidR="00161A4F" w:rsidRDefault="00CA7348" w:rsidP="00B200A2">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161A4F" w:rsidRDefault="00CA7348" w:rsidP="00B200A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161A4F" w:rsidRDefault="00CA7348" w:rsidP="00B200A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161A4F" w:rsidRDefault="00CA7348" w:rsidP="00B200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161A4F" w:rsidRDefault="00CA7348" w:rsidP="00B200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161A4F" w:rsidRDefault="00CA7348" w:rsidP="00B200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161A4F" w:rsidRDefault="00161A4F">
      <w:pPr>
        <w:jc w:val="center"/>
        <w:rPr>
          <w:rFonts w:eastAsiaTheme="minorEastAsia"/>
          <w:sz w:val="24"/>
          <w:szCs w:val="24"/>
        </w:rPr>
      </w:pPr>
    </w:p>
    <w:p w:rsidR="00161A4F" w:rsidRDefault="00161A4F">
      <w:pPr>
        <w:jc w:val="center"/>
        <w:rPr>
          <w:rFonts w:eastAsiaTheme="minorEastAsia"/>
          <w:sz w:val="24"/>
          <w:szCs w:val="24"/>
        </w:rPr>
      </w:pPr>
    </w:p>
    <w:p w:rsidR="00161A4F" w:rsidRDefault="00CA7348">
      <w:pPr>
        <w:widowControl/>
        <w:jc w:val="center"/>
        <w:rPr>
          <w:rFonts w:eastAsiaTheme="minorEastAsia"/>
          <w:b/>
          <w:bCs/>
          <w:sz w:val="24"/>
          <w:szCs w:val="24"/>
        </w:rPr>
      </w:pPr>
      <w:r>
        <w:rPr>
          <w:rFonts w:eastAsiaTheme="minorEastAsia"/>
          <w:b/>
          <w:bCs/>
          <w:sz w:val="24"/>
          <w:szCs w:val="24"/>
        </w:rPr>
        <w:t>合同特殊条款</w:t>
      </w:r>
    </w:p>
    <w:p w:rsidR="00161A4F" w:rsidRDefault="00161A4F" w:rsidP="00B200A2">
      <w:pPr>
        <w:tabs>
          <w:tab w:val="left" w:pos="360"/>
        </w:tabs>
        <w:spacing w:line="520" w:lineRule="exact"/>
        <w:ind w:firstLineChars="171" w:firstLine="382"/>
        <w:rPr>
          <w:rFonts w:eastAsiaTheme="minorEastAsia"/>
          <w:color w:val="000000"/>
          <w:sz w:val="24"/>
          <w:szCs w:val="24"/>
        </w:rPr>
      </w:pPr>
    </w:p>
    <w:p w:rsidR="00161A4F" w:rsidRDefault="00CA7348" w:rsidP="00B200A2">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161A4F" w:rsidRDefault="00CA7348" w:rsidP="00B200A2">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161A4F" w:rsidRDefault="00161A4F">
      <w:pPr>
        <w:autoSpaceDN w:val="0"/>
        <w:spacing w:line="360" w:lineRule="auto"/>
        <w:rPr>
          <w:b/>
          <w:bCs/>
        </w:rPr>
      </w:pPr>
    </w:p>
    <w:p w:rsidR="00161A4F" w:rsidRDefault="00161A4F">
      <w:pPr>
        <w:autoSpaceDN w:val="0"/>
        <w:spacing w:line="360" w:lineRule="auto"/>
        <w:rPr>
          <w:b/>
          <w:bCs/>
        </w:rPr>
      </w:pPr>
    </w:p>
    <w:p w:rsidR="00161A4F" w:rsidRDefault="00CA7348">
      <w:pPr>
        <w:widowControl/>
        <w:jc w:val="left"/>
        <w:rPr>
          <w:b/>
          <w:bCs/>
        </w:rPr>
      </w:pPr>
      <w:r>
        <w:rPr>
          <w:b/>
          <w:bCs/>
        </w:rPr>
        <w:br w:type="page"/>
      </w:r>
    </w:p>
    <w:p w:rsidR="00161A4F" w:rsidRDefault="00CA7348">
      <w:pPr>
        <w:pStyle w:val="ad"/>
        <w:rPr>
          <w:rFonts w:ascii="Times New Roman" w:hAnsi="Times New Roman"/>
        </w:rPr>
      </w:pPr>
      <w:r>
        <w:rPr>
          <w:rFonts w:ascii="Times New Roman" w:hAnsiTheme="minorEastAsia"/>
        </w:rPr>
        <w:lastRenderedPageBreak/>
        <w:t>第五部分投标文件格式</w:t>
      </w:r>
    </w:p>
    <w:p w:rsidR="00161A4F" w:rsidRDefault="00CA7348">
      <w:pPr>
        <w:autoSpaceDN w:val="0"/>
        <w:spacing w:line="360" w:lineRule="auto"/>
        <w:jc w:val="center"/>
        <w:rPr>
          <w:b/>
          <w:bCs/>
          <w:sz w:val="24"/>
        </w:rPr>
      </w:pPr>
      <w:r>
        <w:rPr>
          <w:rFonts w:hAnsiTheme="minorEastAsia"/>
          <w:b/>
          <w:bCs/>
          <w:sz w:val="24"/>
        </w:rPr>
        <w:t>投标文件封面格式</w:t>
      </w:r>
    </w:p>
    <w:p w:rsidR="00161A4F" w:rsidRDefault="00161A4F">
      <w:pPr>
        <w:autoSpaceDE w:val="0"/>
        <w:autoSpaceDN w:val="0"/>
        <w:adjustRightInd w:val="0"/>
        <w:spacing w:line="520" w:lineRule="exact"/>
      </w:pPr>
    </w:p>
    <w:p w:rsidR="00161A4F" w:rsidRDefault="00161A4F">
      <w:pPr>
        <w:autoSpaceDE w:val="0"/>
        <w:autoSpaceDN w:val="0"/>
        <w:adjustRightInd w:val="0"/>
        <w:spacing w:line="520" w:lineRule="exact"/>
        <w:rPr>
          <w:b/>
          <w:kern w:val="0"/>
          <w:sz w:val="24"/>
        </w:rPr>
      </w:pPr>
    </w:p>
    <w:p w:rsidR="00161A4F" w:rsidRDefault="00161A4F">
      <w:pPr>
        <w:autoSpaceDE w:val="0"/>
        <w:autoSpaceDN w:val="0"/>
        <w:adjustRightInd w:val="0"/>
        <w:spacing w:line="520" w:lineRule="exact"/>
        <w:rPr>
          <w:b/>
          <w:kern w:val="0"/>
          <w:sz w:val="24"/>
        </w:rPr>
      </w:pPr>
    </w:p>
    <w:p w:rsidR="00161A4F" w:rsidRDefault="00161A4F">
      <w:pPr>
        <w:autoSpaceDE w:val="0"/>
        <w:autoSpaceDN w:val="0"/>
        <w:adjustRightInd w:val="0"/>
        <w:spacing w:line="520" w:lineRule="exact"/>
        <w:rPr>
          <w:b/>
          <w:kern w:val="0"/>
          <w:sz w:val="24"/>
        </w:rPr>
      </w:pPr>
    </w:p>
    <w:p w:rsidR="00161A4F" w:rsidRDefault="00CA7348">
      <w:pPr>
        <w:autoSpaceDE w:val="0"/>
        <w:autoSpaceDN w:val="0"/>
        <w:adjustRightInd w:val="0"/>
        <w:jc w:val="center"/>
        <w:rPr>
          <w:kern w:val="0"/>
          <w:sz w:val="144"/>
          <w:szCs w:val="144"/>
        </w:rPr>
      </w:pPr>
      <w:r>
        <w:rPr>
          <w:rFonts w:hAnsiTheme="minorEastAsia"/>
          <w:sz w:val="160"/>
          <w:szCs w:val="84"/>
        </w:rPr>
        <w:t>投标文件</w:t>
      </w:r>
    </w:p>
    <w:p w:rsidR="00161A4F" w:rsidRDefault="00161A4F">
      <w:pPr>
        <w:autoSpaceDE w:val="0"/>
        <w:autoSpaceDN w:val="0"/>
        <w:adjustRightInd w:val="0"/>
        <w:spacing w:line="520" w:lineRule="exact"/>
        <w:rPr>
          <w:b/>
          <w:kern w:val="0"/>
          <w:sz w:val="36"/>
          <w:szCs w:val="36"/>
        </w:rPr>
      </w:pPr>
    </w:p>
    <w:p w:rsidR="00161A4F" w:rsidRDefault="00CA7348">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161A4F" w:rsidRDefault="00CA7348" w:rsidP="00B200A2">
      <w:pPr>
        <w:spacing w:beforeLines="30" w:before="85" w:afterLines="70" w:after="199" w:line="540" w:lineRule="exact"/>
        <w:ind w:leftChars="300" w:left="579"/>
        <w:rPr>
          <w:b/>
          <w:sz w:val="34"/>
          <w:szCs w:val="34"/>
        </w:rPr>
      </w:pPr>
      <w:r>
        <w:rPr>
          <w:rFonts w:hAnsiTheme="minorEastAsia"/>
          <w:b/>
          <w:sz w:val="34"/>
          <w:szCs w:val="34"/>
        </w:rPr>
        <w:t>项目编号：</w:t>
      </w:r>
    </w:p>
    <w:p w:rsidR="00161A4F" w:rsidRDefault="00CA7348" w:rsidP="00B200A2">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161A4F" w:rsidRDefault="00CA7348" w:rsidP="00B200A2">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161A4F" w:rsidRDefault="00CA7348" w:rsidP="00B200A2">
      <w:pPr>
        <w:spacing w:beforeLines="30" w:before="85" w:afterLines="70" w:after="199" w:line="540" w:lineRule="exact"/>
        <w:ind w:leftChars="300" w:left="579"/>
        <w:rPr>
          <w:b/>
          <w:sz w:val="34"/>
          <w:szCs w:val="34"/>
        </w:rPr>
      </w:pPr>
      <w:r>
        <w:rPr>
          <w:rFonts w:hAnsiTheme="minorEastAsia"/>
          <w:b/>
          <w:sz w:val="34"/>
          <w:szCs w:val="34"/>
        </w:rPr>
        <w:t>投标单位名称：</w:t>
      </w:r>
    </w:p>
    <w:p w:rsidR="00161A4F" w:rsidRDefault="00CA7348" w:rsidP="00B200A2">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161A4F" w:rsidRDefault="00161A4F" w:rsidP="00B200A2">
      <w:pPr>
        <w:tabs>
          <w:tab w:val="left" w:pos="1260"/>
          <w:tab w:val="center" w:pos="4156"/>
        </w:tabs>
        <w:autoSpaceDE w:val="0"/>
        <w:autoSpaceDN w:val="0"/>
        <w:adjustRightInd w:val="0"/>
        <w:spacing w:line="360" w:lineRule="auto"/>
        <w:ind w:firstLineChars="200" w:firstLine="649"/>
        <w:outlineLvl w:val="0"/>
        <w:rPr>
          <w:b/>
          <w:sz w:val="34"/>
          <w:szCs w:val="34"/>
        </w:rPr>
      </w:pPr>
    </w:p>
    <w:p w:rsidR="00161A4F" w:rsidRDefault="00161A4F" w:rsidP="00B200A2">
      <w:pPr>
        <w:tabs>
          <w:tab w:val="left" w:pos="1260"/>
          <w:tab w:val="center" w:pos="4156"/>
        </w:tabs>
        <w:autoSpaceDE w:val="0"/>
        <w:autoSpaceDN w:val="0"/>
        <w:adjustRightInd w:val="0"/>
        <w:spacing w:line="360" w:lineRule="auto"/>
        <w:ind w:firstLineChars="200" w:firstLine="649"/>
        <w:outlineLvl w:val="0"/>
        <w:rPr>
          <w:b/>
          <w:sz w:val="34"/>
          <w:szCs w:val="34"/>
        </w:rPr>
      </w:pPr>
    </w:p>
    <w:p w:rsidR="00161A4F" w:rsidRDefault="00161A4F" w:rsidP="00B200A2">
      <w:pPr>
        <w:tabs>
          <w:tab w:val="left" w:pos="1260"/>
          <w:tab w:val="center" w:pos="4156"/>
        </w:tabs>
        <w:autoSpaceDE w:val="0"/>
        <w:autoSpaceDN w:val="0"/>
        <w:adjustRightInd w:val="0"/>
        <w:spacing w:line="360" w:lineRule="auto"/>
        <w:ind w:firstLineChars="200" w:firstLine="649"/>
        <w:outlineLvl w:val="0"/>
        <w:rPr>
          <w:b/>
          <w:sz w:val="34"/>
          <w:szCs w:val="34"/>
        </w:rPr>
      </w:pPr>
    </w:p>
    <w:p w:rsidR="00161A4F" w:rsidRDefault="00CA7348" w:rsidP="00B200A2">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161A4F" w:rsidRDefault="00CA7348">
      <w:pPr>
        <w:widowControl/>
        <w:jc w:val="left"/>
        <w:rPr>
          <w:b/>
          <w:sz w:val="24"/>
        </w:rPr>
      </w:pPr>
      <w:r>
        <w:rPr>
          <w:b/>
          <w:sz w:val="24"/>
        </w:rPr>
        <w:br w:type="page"/>
      </w:r>
    </w:p>
    <w:p w:rsidR="00161A4F" w:rsidRDefault="00CA7348">
      <w:pPr>
        <w:autoSpaceDN w:val="0"/>
        <w:spacing w:line="360" w:lineRule="auto"/>
        <w:jc w:val="center"/>
        <w:rPr>
          <w:b/>
          <w:bCs/>
          <w:sz w:val="24"/>
        </w:rPr>
      </w:pPr>
      <w:r>
        <w:rPr>
          <w:rFonts w:hAnsiTheme="minorEastAsia"/>
          <w:b/>
          <w:bCs/>
          <w:sz w:val="24"/>
        </w:rPr>
        <w:lastRenderedPageBreak/>
        <w:t>投标文件总目录</w:t>
      </w:r>
    </w:p>
    <w:p w:rsidR="00161A4F" w:rsidRDefault="00CA7348">
      <w:pPr>
        <w:autoSpaceDN w:val="0"/>
        <w:spacing w:line="360" w:lineRule="auto"/>
        <w:jc w:val="center"/>
        <w:rPr>
          <w:b/>
          <w:bCs/>
          <w:sz w:val="24"/>
        </w:rPr>
      </w:pPr>
      <w:r>
        <w:rPr>
          <w:rFonts w:hAnsiTheme="minorEastAsia"/>
          <w:b/>
          <w:bCs/>
          <w:sz w:val="24"/>
        </w:rPr>
        <w:t>（投标人自行编制）</w:t>
      </w:r>
    </w:p>
    <w:p w:rsidR="00161A4F" w:rsidRDefault="00CA7348">
      <w:pPr>
        <w:widowControl/>
        <w:jc w:val="left"/>
        <w:rPr>
          <w:b/>
          <w:sz w:val="24"/>
        </w:rPr>
      </w:pPr>
      <w:r>
        <w:rPr>
          <w:b/>
          <w:sz w:val="24"/>
        </w:rPr>
        <w:br w:type="page"/>
      </w:r>
    </w:p>
    <w:p w:rsidR="00161A4F" w:rsidRDefault="00CA7348">
      <w:pPr>
        <w:widowControl/>
        <w:jc w:val="center"/>
        <w:rPr>
          <w:b/>
          <w:sz w:val="24"/>
        </w:rPr>
      </w:pPr>
      <w:r>
        <w:rPr>
          <w:rFonts w:hAnsiTheme="minorEastAsia"/>
          <w:b/>
          <w:sz w:val="24"/>
        </w:rPr>
        <w:lastRenderedPageBreak/>
        <w:t>评分因素及评标标准页码检索</w:t>
      </w:r>
    </w:p>
    <w:p w:rsidR="00161A4F" w:rsidRDefault="00CA7348">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161A4F" w:rsidRDefault="00161A4F">
      <w:pPr>
        <w:widowControl/>
        <w:jc w:val="left"/>
        <w:rPr>
          <w:b/>
          <w:sz w:val="24"/>
        </w:rPr>
      </w:pPr>
    </w:p>
    <w:p w:rsidR="00161A4F" w:rsidRDefault="00CA7348">
      <w:pPr>
        <w:widowControl/>
        <w:jc w:val="left"/>
        <w:rPr>
          <w:sz w:val="24"/>
        </w:rPr>
      </w:pPr>
      <w:r>
        <w:rPr>
          <w:b/>
          <w:sz w:val="24"/>
        </w:rPr>
        <w:br w:type="page"/>
      </w:r>
      <w:r>
        <w:rPr>
          <w:rFonts w:hAnsiTheme="minorEastAsia"/>
          <w:b/>
          <w:sz w:val="24"/>
        </w:rPr>
        <w:lastRenderedPageBreak/>
        <w:t>附件</w:t>
      </w:r>
      <w:r>
        <w:rPr>
          <w:b/>
          <w:sz w:val="24"/>
        </w:rPr>
        <w:t>1</w:t>
      </w:r>
    </w:p>
    <w:p w:rsidR="00161A4F" w:rsidRDefault="00CA7348">
      <w:pPr>
        <w:tabs>
          <w:tab w:val="left" w:pos="360"/>
        </w:tabs>
        <w:spacing w:line="560" w:lineRule="exact"/>
        <w:jc w:val="center"/>
        <w:rPr>
          <w:b/>
          <w:sz w:val="24"/>
        </w:rPr>
      </w:pPr>
      <w:r>
        <w:rPr>
          <w:rFonts w:hAnsiTheme="minorEastAsia"/>
          <w:b/>
          <w:sz w:val="24"/>
        </w:rPr>
        <w:t>投标书</w:t>
      </w:r>
    </w:p>
    <w:p w:rsidR="00161A4F" w:rsidRDefault="00CA7348">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161A4F" w:rsidRDefault="00CA7348" w:rsidP="00B200A2">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161A4F" w:rsidRDefault="00CA7348" w:rsidP="00B200A2">
      <w:pPr>
        <w:spacing w:line="360" w:lineRule="auto"/>
        <w:ind w:firstLineChars="200" w:firstLine="446"/>
        <w:rPr>
          <w:sz w:val="24"/>
        </w:rPr>
      </w:pPr>
      <w:r>
        <w:rPr>
          <w:rFonts w:hAnsiTheme="minorEastAsia"/>
          <w:sz w:val="24"/>
        </w:rPr>
        <w:t>据此函，投标人代表宣布同意如下：</w:t>
      </w:r>
    </w:p>
    <w:p w:rsidR="00161A4F" w:rsidRDefault="00CA7348" w:rsidP="00B200A2">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161A4F" w:rsidRDefault="00CA7348" w:rsidP="00B200A2">
      <w:pPr>
        <w:spacing w:line="360" w:lineRule="auto"/>
        <w:ind w:firstLineChars="200" w:firstLine="446"/>
        <w:rPr>
          <w:sz w:val="24"/>
        </w:rPr>
      </w:pPr>
      <w:r>
        <w:rPr>
          <w:rFonts w:hAnsiTheme="minorEastAsia"/>
          <w:sz w:val="24"/>
        </w:rPr>
        <w:t>第包，￥元（人民币），大写。</w:t>
      </w:r>
    </w:p>
    <w:p w:rsidR="00161A4F" w:rsidRDefault="00CA7348" w:rsidP="00B200A2">
      <w:pPr>
        <w:spacing w:line="360" w:lineRule="auto"/>
        <w:ind w:firstLineChars="200" w:firstLine="446"/>
        <w:rPr>
          <w:sz w:val="24"/>
        </w:rPr>
      </w:pPr>
      <w:r>
        <w:rPr>
          <w:sz w:val="24"/>
        </w:rPr>
        <w:t>……</w:t>
      </w:r>
    </w:p>
    <w:p w:rsidR="00161A4F" w:rsidRDefault="00CA7348" w:rsidP="00B200A2">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161A4F" w:rsidRDefault="00CA7348" w:rsidP="00B200A2">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61A4F" w:rsidRDefault="00CA7348" w:rsidP="00B200A2">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161A4F" w:rsidRDefault="00CA7348" w:rsidP="00B200A2">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161A4F" w:rsidRDefault="00CA7348" w:rsidP="00B200A2">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161A4F" w:rsidRDefault="00CA7348" w:rsidP="00B200A2">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161A4F" w:rsidRDefault="00CA7348" w:rsidP="00B200A2">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161A4F" w:rsidRDefault="00CA7348" w:rsidP="00B200A2">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61A4F" w:rsidRDefault="00CA7348" w:rsidP="00B200A2">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161A4F" w:rsidRDefault="00CA7348" w:rsidP="00B200A2">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161A4F" w:rsidRDefault="00CA7348" w:rsidP="00B200A2">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161A4F" w:rsidRDefault="00161A4F" w:rsidP="00B200A2">
      <w:pPr>
        <w:spacing w:line="360" w:lineRule="auto"/>
        <w:ind w:firstLineChars="200" w:firstLine="446"/>
        <w:rPr>
          <w:sz w:val="24"/>
        </w:rPr>
      </w:pPr>
    </w:p>
    <w:p w:rsidR="00161A4F" w:rsidRDefault="00CA7348" w:rsidP="00B200A2">
      <w:pPr>
        <w:spacing w:line="360" w:lineRule="auto"/>
        <w:ind w:firstLineChars="200" w:firstLine="446"/>
        <w:rPr>
          <w:sz w:val="24"/>
        </w:rPr>
      </w:pPr>
      <w:r>
        <w:rPr>
          <w:rFonts w:hAnsiTheme="minorEastAsia"/>
          <w:sz w:val="24"/>
        </w:rPr>
        <w:t>地址：</w:t>
      </w:r>
    </w:p>
    <w:p w:rsidR="00161A4F" w:rsidRDefault="00CA7348" w:rsidP="00B200A2">
      <w:pPr>
        <w:spacing w:line="360" w:lineRule="auto"/>
        <w:ind w:firstLineChars="200" w:firstLine="446"/>
        <w:rPr>
          <w:sz w:val="24"/>
        </w:rPr>
      </w:pPr>
      <w:r>
        <w:rPr>
          <w:rFonts w:hAnsiTheme="minorEastAsia"/>
          <w:sz w:val="24"/>
        </w:rPr>
        <w:t>邮政编码：</w:t>
      </w:r>
    </w:p>
    <w:p w:rsidR="00161A4F" w:rsidRDefault="00CA7348" w:rsidP="00B200A2">
      <w:pPr>
        <w:spacing w:line="360" w:lineRule="auto"/>
        <w:ind w:firstLineChars="200" w:firstLine="446"/>
        <w:rPr>
          <w:sz w:val="24"/>
        </w:rPr>
      </w:pPr>
      <w:r>
        <w:rPr>
          <w:rFonts w:hAnsiTheme="minorEastAsia"/>
          <w:sz w:val="24"/>
        </w:rPr>
        <w:t>电话：</w:t>
      </w:r>
    </w:p>
    <w:p w:rsidR="00161A4F" w:rsidRDefault="00CA7348" w:rsidP="00B200A2">
      <w:pPr>
        <w:spacing w:line="360" w:lineRule="auto"/>
        <w:ind w:firstLineChars="200" w:firstLine="446"/>
        <w:rPr>
          <w:sz w:val="24"/>
        </w:rPr>
      </w:pPr>
      <w:r>
        <w:rPr>
          <w:rFonts w:hAnsiTheme="minorEastAsia"/>
          <w:sz w:val="24"/>
        </w:rPr>
        <w:t>传真：</w:t>
      </w:r>
    </w:p>
    <w:p w:rsidR="00161A4F" w:rsidRDefault="00CA7348" w:rsidP="00B200A2">
      <w:pPr>
        <w:spacing w:line="360" w:lineRule="auto"/>
        <w:ind w:firstLineChars="1700" w:firstLine="3794"/>
        <w:rPr>
          <w:sz w:val="24"/>
        </w:rPr>
      </w:pPr>
      <w:r>
        <w:rPr>
          <w:rFonts w:hAnsiTheme="minorEastAsia"/>
          <w:sz w:val="24"/>
        </w:rPr>
        <w:t>投标人名称：</w:t>
      </w:r>
    </w:p>
    <w:p w:rsidR="00161A4F" w:rsidRDefault="00CA7348" w:rsidP="00B200A2">
      <w:pPr>
        <w:spacing w:line="360" w:lineRule="auto"/>
        <w:ind w:firstLineChars="1700" w:firstLine="3794"/>
        <w:rPr>
          <w:sz w:val="24"/>
        </w:rPr>
      </w:pPr>
      <w:r>
        <w:rPr>
          <w:rFonts w:hAnsiTheme="minorEastAsia"/>
          <w:sz w:val="24"/>
        </w:rPr>
        <w:t>日期：年月日</w:t>
      </w:r>
    </w:p>
    <w:p w:rsidR="00161A4F" w:rsidRDefault="00161A4F">
      <w:pPr>
        <w:spacing w:line="560" w:lineRule="exact"/>
        <w:rPr>
          <w:sz w:val="24"/>
        </w:rPr>
      </w:pPr>
    </w:p>
    <w:p w:rsidR="00161A4F" w:rsidRDefault="00161A4F">
      <w:pPr>
        <w:spacing w:line="560" w:lineRule="exact"/>
        <w:rPr>
          <w:sz w:val="24"/>
        </w:rPr>
      </w:pPr>
    </w:p>
    <w:p w:rsidR="00161A4F" w:rsidRDefault="00161A4F">
      <w:pPr>
        <w:spacing w:line="560" w:lineRule="exact"/>
        <w:rPr>
          <w:sz w:val="24"/>
        </w:rPr>
      </w:pPr>
    </w:p>
    <w:p w:rsidR="00161A4F" w:rsidRDefault="00161A4F">
      <w:pPr>
        <w:spacing w:line="560" w:lineRule="exact"/>
        <w:rPr>
          <w:sz w:val="24"/>
        </w:rPr>
      </w:pPr>
    </w:p>
    <w:p w:rsidR="00161A4F" w:rsidRDefault="00CA7348">
      <w:pPr>
        <w:widowControl/>
        <w:jc w:val="left"/>
        <w:rPr>
          <w:b/>
          <w:sz w:val="24"/>
        </w:rPr>
      </w:pPr>
      <w:r>
        <w:rPr>
          <w:b/>
          <w:sz w:val="24"/>
        </w:rPr>
        <w:br w:type="page"/>
      </w:r>
    </w:p>
    <w:p w:rsidR="00161A4F" w:rsidRDefault="00CA7348">
      <w:pPr>
        <w:spacing w:line="460" w:lineRule="exact"/>
        <w:rPr>
          <w:b/>
          <w:sz w:val="24"/>
        </w:rPr>
      </w:pPr>
      <w:r>
        <w:rPr>
          <w:rFonts w:hAnsiTheme="minorEastAsia"/>
          <w:b/>
          <w:sz w:val="24"/>
        </w:rPr>
        <w:lastRenderedPageBreak/>
        <w:t>附件</w:t>
      </w:r>
      <w:r>
        <w:rPr>
          <w:b/>
          <w:sz w:val="24"/>
        </w:rPr>
        <w:t>2</w:t>
      </w:r>
    </w:p>
    <w:p w:rsidR="00161A4F" w:rsidRDefault="00161A4F">
      <w:pPr>
        <w:spacing w:line="460" w:lineRule="exact"/>
        <w:rPr>
          <w:b/>
          <w:sz w:val="24"/>
        </w:rPr>
      </w:pPr>
    </w:p>
    <w:p w:rsidR="00161A4F" w:rsidRDefault="00CA7348">
      <w:pPr>
        <w:ind w:right="84" w:firstLine="420"/>
        <w:jc w:val="center"/>
        <w:rPr>
          <w:b/>
          <w:sz w:val="24"/>
        </w:rPr>
      </w:pPr>
      <w:r>
        <w:rPr>
          <w:rFonts w:hAnsiTheme="minorEastAsia"/>
          <w:b/>
          <w:sz w:val="24"/>
        </w:rPr>
        <w:t>开标一览表</w:t>
      </w:r>
    </w:p>
    <w:p w:rsidR="00161A4F" w:rsidRDefault="00CA7348">
      <w:pPr>
        <w:spacing w:line="460" w:lineRule="exact"/>
        <w:rPr>
          <w:sz w:val="24"/>
        </w:rPr>
      </w:pPr>
      <w:r>
        <w:rPr>
          <w:rFonts w:hAnsiTheme="minorEastAsia"/>
          <w:sz w:val="24"/>
        </w:rPr>
        <w:t>项目名称：</w:t>
      </w:r>
    </w:p>
    <w:p w:rsidR="00161A4F" w:rsidRDefault="00CA7348">
      <w:pPr>
        <w:spacing w:line="460" w:lineRule="exact"/>
        <w:rPr>
          <w:sz w:val="24"/>
        </w:rPr>
      </w:pPr>
      <w:r>
        <w:rPr>
          <w:rFonts w:hAnsiTheme="minorEastAsia"/>
          <w:sz w:val="24"/>
        </w:rPr>
        <w:t>项目编号：</w:t>
      </w:r>
    </w:p>
    <w:p w:rsidR="00161A4F" w:rsidRDefault="00CA7348">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61A4F">
        <w:trPr>
          <w:jc w:val="center"/>
        </w:trPr>
        <w:tc>
          <w:tcPr>
            <w:tcW w:w="730" w:type="pct"/>
            <w:vAlign w:val="center"/>
          </w:tcPr>
          <w:p w:rsidR="00161A4F" w:rsidRDefault="00CA7348">
            <w:pPr>
              <w:spacing w:line="460" w:lineRule="exact"/>
              <w:jc w:val="center"/>
              <w:rPr>
                <w:sz w:val="24"/>
              </w:rPr>
            </w:pPr>
            <w:proofErr w:type="gramStart"/>
            <w:r>
              <w:rPr>
                <w:rFonts w:hAnsiTheme="minorEastAsia"/>
                <w:sz w:val="24"/>
              </w:rPr>
              <w:t>包号</w:t>
            </w:r>
            <w:proofErr w:type="gramEnd"/>
          </w:p>
        </w:tc>
        <w:tc>
          <w:tcPr>
            <w:tcW w:w="1278" w:type="pct"/>
            <w:vAlign w:val="center"/>
          </w:tcPr>
          <w:p w:rsidR="00161A4F" w:rsidRDefault="00CA7348">
            <w:pPr>
              <w:spacing w:line="460" w:lineRule="exact"/>
              <w:jc w:val="center"/>
              <w:rPr>
                <w:sz w:val="24"/>
              </w:rPr>
            </w:pPr>
            <w:r>
              <w:rPr>
                <w:rFonts w:hAnsiTheme="minorEastAsia"/>
                <w:sz w:val="24"/>
              </w:rPr>
              <w:t>服务名称</w:t>
            </w:r>
          </w:p>
        </w:tc>
        <w:tc>
          <w:tcPr>
            <w:tcW w:w="806" w:type="pct"/>
            <w:vAlign w:val="center"/>
          </w:tcPr>
          <w:p w:rsidR="00161A4F" w:rsidRDefault="00CA7348">
            <w:pPr>
              <w:spacing w:line="460" w:lineRule="exact"/>
              <w:jc w:val="center"/>
              <w:rPr>
                <w:sz w:val="24"/>
              </w:rPr>
            </w:pPr>
            <w:r>
              <w:rPr>
                <w:rFonts w:hAnsiTheme="minorEastAsia"/>
                <w:sz w:val="24"/>
              </w:rPr>
              <w:t>数量</w:t>
            </w:r>
          </w:p>
        </w:tc>
        <w:tc>
          <w:tcPr>
            <w:tcW w:w="1202" w:type="pct"/>
            <w:vAlign w:val="center"/>
          </w:tcPr>
          <w:p w:rsidR="00161A4F" w:rsidRDefault="00CA7348">
            <w:pPr>
              <w:spacing w:line="460" w:lineRule="exact"/>
              <w:jc w:val="center"/>
              <w:rPr>
                <w:sz w:val="24"/>
              </w:rPr>
            </w:pPr>
            <w:r>
              <w:rPr>
                <w:rFonts w:hAnsiTheme="minorEastAsia"/>
                <w:sz w:val="24"/>
              </w:rPr>
              <w:t>投标总价</w:t>
            </w:r>
          </w:p>
        </w:tc>
        <w:tc>
          <w:tcPr>
            <w:tcW w:w="984" w:type="pct"/>
            <w:vAlign w:val="center"/>
          </w:tcPr>
          <w:p w:rsidR="00161A4F" w:rsidRDefault="00CA7348">
            <w:pPr>
              <w:spacing w:line="460" w:lineRule="exact"/>
              <w:jc w:val="center"/>
              <w:rPr>
                <w:sz w:val="24"/>
              </w:rPr>
            </w:pPr>
            <w:r>
              <w:rPr>
                <w:rFonts w:hAnsiTheme="minorEastAsia"/>
                <w:sz w:val="24"/>
              </w:rPr>
              <w:t>备注</w:t>
            </w:r>
          </w:p>
        </w:tc>
      </w:tr>
      <w:tr w:rsidR="00161A4F">
        <w:trPr>
          <w:jc w:val="center"/>
        </w:trPr>
        <w:tc>
          <w:tcPr>
            <w:tcW w:w="730" w:type="pct"/>
          </w:tcPr>
          <w:p w:rsidR="00161A4F" w:rsidRDefault="00161A4F">
            <w:pPr>
              <w:spacing w:line="460" w:lineRule="exact"/>
              <w:rPr>
                <w:sz w:val="24"/>
              </w:rPr>
            </w:pPr>
          </w:p>
        </w:tc>
        <w:tc>
          <w:tcPr>
            <w:tcW w:w="1278" w:type="pct"/>
          </w:tcPr>
          <w:p w:rsidR="00161A4F" w:rsidRDefault="00161A4F">
            <w:pPr>
              <w:spacing w:line="460" w:lineRule="exact"/>
              <w:rPr>
                <w:sz w:val="24"/>
              </w:rPr>
            </w:pPr>
          </w:p>
        </w:tc>
        <w:tc>
          <w:tcPr>
            <w:tcW w:w="806" w:type="pct"/>
          </w:tcPr>
          <w:p w:rsidR="00161A4F" w:rsidRDefault="00161A4F">
            <w:pPr>
              <w:spacing w:line="460" w:lineRule="exact"/>
              <w:rPr>
                <w:sz w:val="24"/>
              </w:rPr>
            </w:pPr>
          </w:p>
        </w:tc>
        <w:tc>
          <w:tcPr>
            <w:tcW w:w="1202" w:type="pct"/>
          </w:tcPr>
          <w:p w:rsidR="00161A4F" w:rsidRDefault="00161A4F">
            <w:pPr>
              <w:spacing w:line="460" w:lineRule="exact"/>
              <w:rPr>
                <w:sz w:val="24"/>
              </w:rPr>
            </w:pPr>
          </w:p>
        </w:tc>
        <w:tc>
          <w:tcPr>
            <w:tcW w:w="984" w:type="pct"/>
          </w:tcPr>
          <w:p w:rsidR="00161A4F" w:rsidRDefault="00161A4F">
            <w:pPr>
              <w:spacing w:line="460" w:lineRule="exact"/>
              <w:rPr>
                <w:sz w:val="24"/>
              </w:rPr>
            </w:pPr>
          </w:p>
        </w:tc>
      </w:tr>
      <w:tr w:rsidR="00161A4F">
        <w:trPr>
          <w:jc w:val="center"/>
        </w:trPr>
        <w:tc>
          <w:tcPr>
            <w:tcW w:w="730" w:type="pct"/>
          </w:tcPr>
          <w:p w:rsidR="00161A4F" w:rsidRDefault="00161A4F">
            <w:pPr>
              <w:spacing w:line="460" w:lineRule="exact"/>
              <w:rPr>
                <w:sz w:val="24"/>
              </w:rPr>
            </w:pPr>
          </w:p>
        </w:tc>
        <w:tc>
          <w:tcPr>
            <w:tcW w:w="1278" w:type="pct"/>
          </w:tcPr>
          <w:p w:rsidR="00161A4F" w:rsidRDefault="00161A4F">
            <w:pPr>
              <w:spacing w:line="460" w:lineRule="exact"/>
              <w:rPr>
                <w:sz w:val="24"/>
              </w:rPr>
            </w:pPr>
          </w:p>
        </w:tc>
        <w:tc>
          <w:tcPr>
            <w:tcW w:w="806" w:type="pct"/>
          </w:tcPr>
          <w:p w:rsidR="00161A4F" w:rsidRDefault="00161A4F">
            <w:pPr>
              <w:spacing w:line="460" w:lineRule="exact"/>
              <w:rPr>
                <w:sz w:val="24"/>
              </w:rPr>
            </w:pPr>
          </w:p>
        </w:tc>
        <w:tc>
          <w:tcPr>
            <w:tcW w:w="1202" w:type="pct"/>
          </w:tcPr>
          <w:p w:rsidR="00161A4F" w:rsidRDefault="00161A4F">
            <w:pPr>
              <w:spacing w:line="460" w:lineRule="exact"/>
              <w:rPr>
                <w:sz w:val="24"/>
              </w:rPr>
            </w:pPr>
          </w:p>
        </w:tc>
        <w:tc>
          <w:tcPr>
            <w:tcW w:w="984" w:type="pct"/>
          </w:tcPr>
          <w:p w:rsidR="00161A4F" w:rsidRDefault="00161A4F">
            <w:pPr>
              <w:spacing w:line="460" w:lineRule="exact"/>
              <w:rPr>
                <w:sz w:val="24"/>
              </w:rPr>
            </w:pPr>
          </w:p>
        </w:tc>
      </w:tr>
      <w:tr w:rsidR="00161A4F">
        <w:trPr>
          <w:jc w:val="center"/>
        </w:trPr>
        <w:tc>
          <w:tcPr>
            <w:tcW w:w="730" w:type="pct"/>
          </w:tcPr>
          <w:p w:rsidR="00161A4F" w:rsidRDefault="00161A4F">
            <w:pPr>
              <w:spacing w:line="460" w:lineRule="exact"/>
              <w:rPr>
                <w:sz w:val="24"/>
              </w:rPr>
            </w:pPr>
          </w:p>
        </w:tc>
        <w:tc>
          <w:tcPr>
            <w:tcW w:w="1278" w:type="pct"/>
          </w:tcPr>
          <w:p w:rsidR="00161A4F" w:rsidRDefault="00161A4F">
            <w:pPr>
              <w:spacing w:line="460" w:lineRule="exact"/>
              <w:rPr>
                <w:sz w:val="24"/>
              </w:rPr>
            </w:pPr>
          </w:p>
        </w:tc>
        <w:tc>
          <w:tcPr>
            <w:tcW w:w="806" w:type="pct"/>
          </w:tcPr>
          <w:p w:rsidR="00161A4F" w:rsidRDefault="00161A4F">
            <w:pPr>
              <w:spacing w:line="460" w:lineRule="exact"/>
              <w:rPr>
                <w:sz w:val="24"/>
              </w:rPr>
            </w:pPr>
          </w:p>
        </w:tc>
        <w:tc>
          <w:tcPr>
            <w:tcW w:w="1202" w:type="pct"/>
          </w:tcPr>
          <w:p w:rsidR="00161A4F" w:rsidRDefault="00161A4F">
            <w:pPr>
              <w:spacing w:line="460" w:lineRule="exact"/>
              <w:rPr>
                <w:sz w:val="24"/>
              </w:rPr>
            </w:pPr>
          </w:p>
        </w:tc>
        <w:tc>
          <w:tcPr>
            <w:tcW w:w="984" w:type="pct"/>
          </w:tcPr>
          <w:p w:rsidR="00161A4F" w:rsidRDefault="00161A4F">
            <w:pPr>
              <w:spacing w:line="460" w:lineRule="exact"/>
              <w:rPr>
                <w:sz w:val="24"/>
              </w:rPr>
            </w:pPr>
          </w:p>
        </w:tc>
      </w:tr>
      <w:tr w:rsidR="00161A4F">
        <w:trPr>
          <w:jc w:val="center"/>
        </w:trPr>
        <w:tc>
          <w:tcPr>
            <w:tcW w:w="730" w:type="pct"/>
          </w:tcPr>
          <w:p w:rsidR="00161A4F" w:rsidRDefault="00161A4F">
            <w:pPr>
              <w:spacing w:line="460" w:lineRule="exact"/>
              <w:rPr>
                <w:sz w:val="24"/>
              </w:rPr>
            </w:pPr>
          </w:p>
        </w:tc>
        <w:tc>
          <w:tcPr>
            <w:tcW w:w="1278" w:type="pct"/>
          </w:tcPr>
          <w:p w:rsidR="00161A4F" w:rsidRDefault="00161A4F">
            <w:pPr>
              <w:spacing w:line="460" w:lineRule="exact"/>
              <w:rPr>
                <w:sz w:val="24"/>
              </w:rPr>
            </w:pPr>
          </w:p>
        </w:tc>
        <w:tc>
          <w:tcPr>
            <w:tcW w:w="806" w:type="pct"/>
          </w:tcPr>
          <w:p w:rsidR="00161A4F" w:rsidRDefault="00161A4F">
            <w:pPr>
              <w:spacing w:line="460" w:lineRule="exact"/>
              <w:rPr>
                <w:sz w:val="24"/>
              </w:rPr>
            </w:pPr>
          </w:p>
        </w:tc>
        <w:tc>
          <w:tcPr>
            <w:tcW w:w="1202" w:type="pct"/>
          </w:tcPr>
          <w:p w:rsidR="00161A4F" w:rsidRDefault="00161A4F">
            <w:pPr>
              <w:spacing w:line="460" w:lineRule="exact"/>
              <w:rPr>
                <w:sz w:val="24"/>
              </w:rPr>
            </w:pPr>
          </w:p>
        </w:tc>
        <w:tc>
          <w:tcPr>
            <w:tcW w:w="984" w:type="pct"/>
          </w:tcPr>
          <w:p w:rsidR="00161A4F" w:rsidRDefault="00161A4F">
            <w:pPr>
              <w:spacing w:line="460" w:lineRule="exact"/>
              <w:rPr>
                <w:sz w:val="24"/>
              </w:rPr>
            </w:pPr>
          </w:p>
        </w:tc>
      </w:tr>
      <w:tr w:rsidR="00161A4F">
        <w:trPr>
          <w:jc w:val="center"/>
        </w:trPr>
        <w:tc>
          <w:tcPr>
            <w:tcW w:w="730" w:type="pct"/>
          </w:tcPr>
          <w:p w:rsidR="00161A4F" w:rsidRDefault="00161A4F">
            <w:pPr>
              <w:spacing w:line="460" w:lineRule="exact"/>
              <w:rPr>
                <w:sz w:val="24"/>
              </w:rPr>
            </w:pPr>
          </w:p>
        </w:tc>
        <w:tc>
          <w:tcPr>
            <w:tcW w:w="1278" w:type="pct"/>
          </w:tcPr>
          <w:p w:rsidR="00161A4F" w:rsidRDefault="00161A4F">
            <w:pPr>
              <w:spacing w:line="460" w:lineRule="exact"/>
              <w:rPr>
                <w:sz w:val="24"/>
              </w:rPr>
            </w:pPr>
          </w:p>
        </w:tc>
        <w:tc>
          <w:tcPr>
            <w:tcW w:w="806" w:type="pct"/>
          </w:tcPr>
          <w:p w:rsidR="00161A4F" w:rsidRDefault="00161A4F">
            <w:pPr>
              <w:spacing w:line="460" w:lineRule="exact"/>
              <w:rPr>
                <w:sz w:val="24"/>
              </w:rPr>
            </w:pPr>
          </w:p>
        </w:tc>
        <w:tc>
          <w:tcPr>
            <w:tcW w:w="1202" w:type="pct"/>
          </w:tcPr>
          <w:p w:rsidR="00161A4F" w:rsidRDefault="00161A4F">
            <w:pPr>
              <w:spacing w:line="460" w:lineRule="exact"/>
              <w:rPr>
                <w:sz w:val="24"/>
              </w:rPr>
            </w:pPr>
          </w:p>
        </w:tc>
        <w:tc>
          <w:tcPr>
            <w:tcW w:w="984" w:type="pct"/>
          </w:tcPr>
          <w:p w:rsidR="00161A4F" w:rsidRDefault="00161A4F">
            <w:pPr>
              <w:spacing w:line="460" w:lineRule="exact"/>
              <w:rPr>
                <w:sz w:val="24"/>
              </w:rPr>
            </w:pPr>
          </w:p>
        </w:tc>
      </w:tr>
      <w:tr w:rsidR="00161A4F">
        <w:trPr>
          <w:jc w:val="center"/>
        </w:trPr>
        <w:tc>
          <w:tcPr>
            <w:tcW w:w="730" w:type="pct"/>
          </w:tcPr>
          <w:p w:rsidR="00161A4F" w:rsidRDefault="00161A4F">
            <w:pPr>
              <w:spacing w:line="460" w:lineRule="exact"/>
              <w:rPr>
                <w:sz w:val="24"/>
              </w:rPr>
            </w:pPr>
          </w:p>
        </w:tc>
        <w:tc>
          <w:tcPr>
            <w:tcW w:w="1278" w:type="pct"/>
          </w:tcPr>
          <w:p w:rsidR="00161A4F" w:rsidRDefault="00161A4F">
            <w:pPr>
              <w:spacing w:line="460" w:lineRule="exact"/>
              <w:rPr>
                <w:sz w:val="24"/>
              </w:rPr>
            </w:pPr>
          </w:p>
        </w:tc>
        <w:tc>
          <w:tcPr>
            <w:tcW w:w="806" w:type="pct"/>
          </w:tcPr>
          <w:p w:rsidR="00161A4F" w:rsidRDefault="00161A4F">
            <w:pPr>
              <w:spacing w:line="460" w:lineRule="exact"/>
              <w:rPr>
                <w:sz w:val="24"/>
              </w:rPr>
            </w:pPr>
          </w:p>
        </w:tc>
        <w:tc>
          <w:tcPr>
            <w:tcW w:w="1202" w:type="pct"/>
          </w:tcPr>
          <w:p w:rsidR="00161A4F" w:rsidRDefault="00161A4F">
            <w:pPr>
              <w:spacing w:line="460" w:lineRule="exact"/>
              <w:rPr>
                <w:sz w:val="24"/>
              </w:rPr>
            </w:pPr>
          </w:p>
        </w:tc>
        <w:tc>
          <w:tcPr>
            <w:tcW w:w="984" w:type="pct"/>
          </w:tcPr>
          <w:p w:rsidR="00161A4F" w:rsidRDefault="00161A4F">
            <w:pPr>
              <w:spacing w:line="460" w:lineRule="exact"/>
              <w:rPr>
                <w:sz w:val="24"/>
              </w:rPr>
            </w:pPr>
          </w:p>
        </w:tc>
      </w:tr>
      <w:tr w:rsidR="00161A4F">
        <w:trPr>
          <w:jc w:val="center"/>
        </w:trPr>
        <w:tc>
          <w:tcPr>
            <w:tcW w:w="730" w:type="pct"/>
          </w:tcPr>
          <w:p w:rsidR="00161A4F" w:rsidRDefault="00161A4F">
            <w:pPr>
              <w:spacing w:line="460" w:lineRule="exact"/>
              <w:rPr>
                <w:sz w:val="24"/>
              </w:rPr>
            </w:pPr>
          </w:p>
        </w:tc>
        <w:tc>
          <w:tcPr>
            <w:tcW w:w="1278" w:type="pct"/>
          </w:tcPr>
          <w:p w:rsidR="00161A4F" w:rsidRDefault="00161A4F">
            <w:pPr>
              <w:spacing w:line="460" w:lineRule="exact"/>
              <w:rPr>
                <w:sz w:val="24"/>
              </w:rPr>
            </w:pPr>
          </w:p>
        </w:tc>
        <w:tc>
          <w:tcPr>
            <w:tcW w:w="806" w:type="pct"/>
          </w:tcPr>
          <w:p w:rsidR="00161A4F" w:rsidRDefault="00161A4F">
            <w:pPr>
              <w:spacing w:line="460" w:lineRule="exact"/>
              <w:rPr>
                <w:sz w:val="24"/>
              </w:rPr>
            </w:pPr>
          </w:p>
        </w:tc>
        <w:tc>
          <w:tcPr>
            <w:tcW w:w="1202" w:type="pct"/>
          </w:tcPr>
          <w:p w:rsidR="00161A4F" w:rsidRDefault="00161A4F">
            <w:pPr>
              <w:spacing w:line="460" w:lineRule="exact"/>
              <w:rPr>
                <w:sz w:val="24"/>
              </w:rPr>
            </w:pPr>
          </w:p>
        </w:tc>
        <w:tc>
          <w:tcPr>
            <w:tcW w:w="984" w:type="pct"/>
          </w:tcPr>
          <w:p w:rsidR="00161A4F" w:rsidRDefault="00161A4F">
            <w:pPr>
              <w:spacing w:line="460" w:lineRule="exact"/>
              <w:rPr>
                <w:sz w:val="24"/>
              </w:rPr>
            </w:pPr>
          </w:p>
        </w:tc>
      </w:tr>
      <w:tr w:rsidR="00161A4F">
        <w:trPr>
          <w:jc w:val="center"/>
        </w:trPr>
        <w:tc>
          <w:tcPr>
            <w:tcW w:w="730" w:type="pct"/>
          </w:tcPr>
          <w:p w:rsidR="00161A4F" w:rsidRDefault="00161A4F">
            <w:pPr>
              <w:spacing w:line="460" w:lineRule="exact"/>
              <w:rPr>
                <w:sz w:val="24"/>
              </w:rPr>
            </w:pPr>
          </w:p>
        </w:tc>
        <w:tc>
          <w:tcPr>
            <w:tcW w:w="1278" w:type="pct"/>
          </w:tcPr>
          <w:p w:rsidR="00161A4F" w:rsidRDefault="00161A4F">
            <w:pPr>
              <w:spacing w:line="460" w:lineRule="exact"/>
              <w:rPr>
                <w:sz w:val="24"/>
              </w:rPr>
            </w:pPr>
          </w:p>
        </w:tc>
        <w:tc>
          <w:tcPr>
            <w:tcW w:w="806" w:type="pct"/>
          </w:tcPr>
          <w:p w:rsidR="00161A4F" w:rsidRDefault="00161A4F">
            <w:pPr>
              <w:spacing w:line="460" w:lineRule="exact"/>
              <w:rPr>
                <w:sz w:val="24"/>
              </w:rPr>
            </w:pPr>
          </w:p>
        </w:tc>
        <w:tc>
          <w:tcPr>
            <w:tcW w:w="1202" w:type="pct"/>
          </w:tcPr>
          <w:p w:rsidR="00161A4F" w:rsidRDefault="00161A4F">
            <w:pPr>
              <w:spacing w:line="460" w:lineRule="exact"/>
              <w:rPr>
                <w:sz w:val="24"/>
              </w:rPr>
            </w:pPr>
          </w:p>
        </w:tc>
        <w:tc>
          <w:tcPr>
            <w:tcW w:w="984" w:type="pct"/>
          </w:tcPr>
          <w:p w:rsidR="00161A4F" w:rsidRDefault="00161A4F">
            <w:pPr>
              <w:spacing w:line="460" w:lineRule="exact"/>
              <w:rPr>
                <w:sz w:val="24"/>
              </w:rPr>
            </w:pPr>
          </w:p>
        </w:tc>
      </w:tr>
    </w:tbl>
    <w:p w:rsidR="00161A4F" w:rsidRDefault="00161A4F">
      <w:pPr>
        <w:spacing w:line="360" w:lineRule="auto"/>
        <w:ind w:right="84" w:firstLine="420"/>
        <w:rPr>
          <w:b/>
          <w:position w:val="-40"/>
          <w:sz w:val="24"/>
        </w:rPr>
      </w:pPr>
    </w:p>
    <w:p w:rsidR="00161A4F" w:rsidRDefault="00161A4F">
      <w:pPr>
        <w:spacing w:line="460" w:lineRule="exact"/>
        <w:ind w:left="192"/>
        <w:rPr>
          <w:sz w:val="24"/>
        </w:rPr>
      </w:pPr>
    </w:p>
    <w:p w:rsidR="00161A4F" w:rsidRDefault="00CA7348" w:rsidP="00B200A2">
      <w:pPr>
        <w:spacing w:line="360" w:lineRule="auto"/>
        <w:ind w:right="84" w:firstLineChars="100" w:firstLine="223"/>
        <w:rPr>
          <w:sz w:val="24"/>
        </w:rPr>
      </w:pPr>
      <w:r>
        <w:rPr>
          <w:rFonts w:hAnsiTheme="minorEastAsia"/>
          <w:sz w:val="24"/>
        </w:rPr>
        <w:t>投标人名称：</w:t>
      </w:r>
    </w:p>
    <w:p w:rsidR="00161A4F" w:rsidRDefault="00161A4F" w:rsidP="00B200A2">
      <w:pPr>
        <w:spacing w:line="360" w:lineRule="auto"/>
        <w:ind w:right="84" w:firstLineChars="100" w:firstLine="223"/>
        <w:rPr>
          <w:sz w:val="24"/>
        </w:rPr>
      </w:pPr>
    </w:p>
    <w:p w:rsidR="00161A4F" w:rsidRDefault="00CA7348" w:rsidP="00B200A2">
      <w:pPr>
        <w:spacing w:line="360" w:lineRule="auto"/>
        <w:ind w:right="84" w:firstLineChars="100" w:firstLine="223"/>
        <w:rPr>
          <w:position w:val="-40"/>
          <w:sz w:val="24"/>
        </w:rPr>
      </w:pPr>
      <w:r>
        <w:rPr>
          <w:rFonts w:hAnsiTheme="minorEastAsia"/>
          <w:sz w:val="24"/>
        </w:rPr>
        <w:t>日期：</w:t>
      </w:r>
    </w:p>
    <w:p w:rsidR="00161A4F" w:rsidRDefault="00161A4F">
      <w:pPr>
        <w:spacing w:line="360" w:lineRule="auto"/>
        <w:ind w:right="84" w:firstLine="420"/>
        <w:rPr>
          <w:position w:val="-40"/>
          <w:sz w:val="24"/>
        </w:rPr>
      </w:pPr>
    </w:p>
    <w:p w:rsidR="00161A4F" w:rsidRDefault="00161A4F">
      <w:pPr>
        <w:spacing w:line="360" w:lineRule="auto"/>
        <w:ind w:right="84" w:firstLine="420"/>
        <w:rPr>
          <w:position w:val="-40"/>
          <w:sz w:val="24"/>
        </w:rPr>
      </w:pPr>
    </w:p>
    <w:p w:rsidR="00161A4F" w:rsidRDefault="00161A4F">
      <w:pPr>
        <w:spacing w:line="360" w:lineRule="auto"/>
        <w:ind w:right="84" w:firstLine="420"/>
        <w:rPr>
          <w:position w:val="-40"/>
          <w:sz w:val="24"/>
        </w:rPr>
      </w:pPr>
    </w:p>
    <w:p w:rsidR="00161A4F" w:rsidRDefault="00161A4F">
      <w:pPr>
        <w:spacing w:line="360" w:lineRule="auto"/>
        <w:ind w:right="84" w:firstLine="420"/>
        <w:rPr>
          <w:position w:val="-40"/>
          <w:sz w:val="24"/>
        </w:rPr>
      </w:pPr>
    </w:p>
    <w:p w:rsidR="00161A4F" w:rsidRDefault="00CA7348">
      <w:pPr>
        <w:widowControl/>
        <w:jc w:val="left"/>
        <w:rPr>
          <w:b/>
          <w:sz w:val="24"/>
        </w:rPr>
      </w:pPr>
      <w:r>
        <w:rPr>
          <w:b/>
          <w:sz w:val="24"/>
        </w:rPr>
        <w:br w:type="page"/>
      </w:r>
    </w:p>
    <w:p w:rsidR="00161A4F" w:rsidRDefault="00CA7348">
      <w:pPr>
        <w:spacing w:line="460" w:lineRule="exact"/>
        <w:rPr>
          <w:b/>
          <w:sz w:val="24"/>
        </w:rPr>
      </w:pPr>
      <w:r>
        <w:rPr>
          <w:b/>
          <w:sz w:val="24"/>
        </w:rPr>
        <w:lastRenderedPageBreak/>
        <w:t>附件</w:t>
      </w:r>
      <w:r>
        <w:rPr>
          <w:b/>
          <w:sz w:val="24"/>
        </w:rPr>
        <w:t>3</w:t>
      </w:r>
    </w:p>
    <w:p w:rsidR="00161A4F" w:rsidRDefault="00CA7348">
      <w:pPr>
        <w:tabs>
          <w:tab w:val="left" w:pos="3780"/>
          <w:tab w:val="left" w:pos="3960"/>
        </w:tabs>
        <w:spacing w:line="460" w:lineRule="exact"/>
        <w:jc w:val="center"/>
        <w:rPr>
          <w:b/>
          <w:sz w:val="24"/>
        </w:rPr>
      </w:pPr>
      <w:r>
        <w:rPr>
          <w:b/>
          <w:sz w:val="24"/>
        </w:rPr>
        <w:t>开标分项一览表</w:t>
      </w:r>
    </w:p>
    <w:p w:rsidR="00161A4F" w:rsidRDefault="00CA7348">
      <w:pPr>
        <w:spacing w:line="460" w:lineRule="exact"/>
        <w:ind w:left="192"/>
        <w:rPr>
          <w:sz w:val="24"/>
        </w:rPr>
      </w:pPr>
      <w:r>
        <w:rPr>
          <w:sz w:val="24"/>
        </w:rPr>
        <w:t>项目名称：</w:t>
      </w:r>
    </w:p>
    <w:p w:rsidR="00161A4F" w:rsidRDefault="00CA7348">
      <w:pPr>
        <w:spacing w:line="460" w:lineRule="exact"/>
        <w:ind w:left="192"/>
        <w:rPr>
          <w:sz w:val="24"/>
        </w:rPr>
      </w:pPr>
      <w:r>
        <w:rPr>
          <w:sz w:val="24"/>
        </w:rPr>
        <w:t>项目编号：</w:t>
      </w:r>
    </w:p>
    <w:p w:rsidR="00161A4F" w:rsidRDefault="00CA7348">
      <w:pPr>
        <w:spacing w:line="460" w:lineRule="exact"/>
        <w:ind w:left="192"/>
        <w:rPr>
          <w:sz w:val="24"/>
        </w:rPr>
      </w:pPr>
      <w:r>
        <w:rPr>
          <w:sz w:val="24"/>
        </w:rPr>
        <w:t>包号：</w:t>
      </w:r>
    </w:p>
    <w:p w:rsidR="00161A4F" w:rsidRDefault="00CA7348" w:rsidP="00B200A2">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161A4F">
        <w:trPr>
          <w:cantSplit/>
          <w:jc w:val="center"/>
        </w:trPr>
        <w:tc>
          <w:tcPr>
            <w:tcW w:w="457" w:type="pct"/>
            <w:vAlign w:val="center"/>
          </w:tcPr>
          <w:p w:rsidR="00161A4F" w:rsidRDefault="00CA7348">
            <w:pPr>
              <w:jc w:val="center"/>
              <w:rPr>
                <w:szCs w:val="21"/>
              </w:rPr>
            </w:pPr>
            <w:r>
              <w:rPr>
                <w:szCs w:val="21"/>
              </w:rPr>
              <w:t>序号</w:t>
            </w:r>
          </w:p>
        </w:tc>
        <w:tc>
          <w:tcPr>
            <w:tcW w:w="2019" w:type="pct"/>
            <w:gridSpan w:val="2"/>
            <w:vAlign w:val="center"/>
          </w:tcPr>
          <w:p w:rsidR="00161A4F" w:rsidRDefault="00CA7348">
            <w:pPr>
              <w:jc w:val="center"/>
              <w:rPr>
                <w:szCs w:val="21"/>
              </w:rPr>
            </w:pPr>
            <w:r>
              <w:rPr>
                <w:szCs w:val="21"/>
              </w:rPr>
              <w:t>价格分项组成</w:t>
            </w:r>
          </w:p>
        </w:tc>
        <w:tc>
          <w:tcPr>
            <w:tcW w:w="1743" w:type="pct"/>
            <w:vAlign w:val="center"/>
          </w:tcPr>
          <w:p w:rsidR="00161A4F" w:rsidRDefault="00CA7348">
            <w:pPr>
              <w:jc w:val="center"/>
              <w:rPr>
                <w:szCs w:val="21"/>
              </w:rPr>
            </w:pPr>
            <w:r>
              <w:rPr>
                <w:szCs w:val="21"/>
              </w:rPr>
              <w:t>报价</w:t>
            </w:r>
          </w:p>
        </w:tc>
        <w:tc>
          <w:tcPr>
            <w:tcW w:w="781" w:type="pct"/>
          </w:tcPr>
          <w:p w:rsidR="00161A4F" w:rsidRDefault="00CA7348">
            <w:pPr>
              <w:jc w:val="center"/>
              <w:rPr>
                <w:szCs w:val="21"/>
              </w:rPr>
            </w:pPr>
            <w:r>
              <w:rPr>
                <w:rFonts w:hint="eastAsia"/>
                <w:szCs w:val="21"/>
              </w:rPr>
              <w:t>备注</w:t>
            </w:r>
          </w:p>
          <w:p w:rsidR="00161A4F" w:rsidRDefault="00CA7348">
            <w:pPr>
              <w:jc w:val="center"/>
              <w:rPr>
                <w:szCs w:val="21"/>
              </w:rPr>
            </w:pPr>
            <w:r>
              <w:rPr>
                <w:rFonts w:hint="eastAsia"/>
                <w:szCs w:val="21"/>
              </w:rPr>
              <w:t>（不涉及的条目请在本栏标注）</w:t>
            </w:r>
          </w:p>
        </w:tc>
      </w:tr>
      <w:tr w:rsidR="00161A4F">
        <w:trPr>
          <w:cantSplit/>
          <w:jc w:val="center"/>
        </w:trPr>
        <w:tc>
          <w:tcPr>
            <w:tcW w:w="457" w:type="pct"/>
            <w:vMerge w:val="restart"/>
            <w:vAlign w:val="center"/>
          </w:tcPr>
          <w:p w:rsidR="00161A4F" w:rsidRDefault="00CA7348">
            <w:pPr>
              <w:jc w:val="center"/>
              <w:rPr>
                <w:szCs w:val="21"/>
              </w:rPr>
            </w:pPr>
            <w:r>
              <w:rPr>
                <w:szCs w:val="21"/>
              </w:rPr>
              <w:t>1</w:t>
            </w:r>
          </w:p>
        </w:tc>
        <w:tc>
          <w:tcPr>
            <w:tcW w:w="736" w:type="pct"/>
            <w:vMerge w:val="restart"/>
            <w:vAlign w:val="center"/>
          </w:tcPr>
          <w:p w:rsidR="00161A4F" w:rsidRDefault="00CA7348">
            <w:pPr>
              <w:jc w:val="center"/>
              <w:rPr>
                <w:szCs w:val="21"/>
              </w:rPr>
            </w:pPr>
            <w:r>
              <w:rPr>
                <w:szCs w:val="21"/>
              </w:rPr>
              <w:t>人员费用</w:t>
            </w:r>
          </w:p>
        </w:tc>
        <w:tc>
          <w:tcPr>
            <w:tcW w:w="1283" w:type="pct"/>
            <w:vAlign w:val="center"/>
          </w:tcPr>
          <w:p w:rsidR="00161A4F" w:rsidRDefault="00CA7348">
            <w:pPr>
              <w:jc w:val="center"/>
              <w:rPr>
                <w:szCs w:val="21"/>
              </w:rPr>
            </w:pPr>
            <w:r>
              <w:rPr>
                <w:szCs w:val="21"/>
              </w:rPr>
              <w:t>人员工资：</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457" w:type="pct"/>
            <w:vMerge/>
            <w:vAlign w:val="center"/>
          </w:tcPr>
          <w:p w:rsidR="00161A4F" w:rsidRDefault="00161A4F">
            <w:pPr>
              <w:jc w:val="center"/>
              <w:rPr>
                <w:szCs w:val="21"/>
              </w:rPr>
            </w:pPr>
          </w:p>
        </w:tc>
        <w:tc>
          <w:tcPr>
            <w:tcW w:w="736" w:type="pct"/>
            <w:vMerge/>
            <w:vAlign w:val="center"/>
          </w:tcPr>
          <w:p w:rsidR="00161A4F" w:rsidRDefault="00161A4F">
            <w:pPr>
              <w:jc w:val="center"/>
              <w:rPr>
                <w:szCs w:val="21"/>
              </w:rPr>
            </w:pPr>
          </w:p>
        </w:tc>
        <w:tc>
          <w:tcPr>
            <w:tcW w:w="1283" w:type="pct"/>
            <w:vAlign w:val="center"/>
          </w:tcPr>
          <w:p w:rsidR="00161A4F" w:rsidRDefault="00CA7348">
            <w:pPr>
              <w:jc w:val="center"/>
              <w:rPr>
                <w:szCs w:val="21"/>
              </w:rPr>
            </w:pPr>
            <w:r>
              <w:rPr>
                <w:rFonts w:hint="eastAsia"/>
                <w:szCs w:val="21"/>
              </w:rPr>
              <w:t>社会保险：</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457" w:type="pct"/>
            <w:vMerge/>
            <w:vAlign w:val="center"/>
          </w:tcPr>
          <w:p w:rsidR="00161A4F" w:rsidRDefault="00161A4F">
            <w:pPr>
              <w:jc w:val="center"/>
              <w:rPr>
                <w:szCs w:val="21"/>
              </w:rPr>
            </w:pPr>
          </w:p>
        </w:tc>
        <w:tc>
          <w:tcPr>
            <w:tcW w:w="736" w:type="pct"/>
            <w:vMerge/>
            <w:vAlign w:val="center"/>
          </w:tcPr>
          <w:p w:rsidR="00161A4F" w:rsidRDefault="00161A4F">
            <w:pPr>
              <w:jc w:val="center"/>
              <w:rPr>
                <w:szCs w:val="21"/>
              </w:rPr>
            </w:pPr>
          </w:p>
        </w:tc>
        <w:tc>
          <w:tcPr>
            <w:tcW w:w="1283" w:type="pct"/>
            <w:vAlign w:val="center"/>
          </w:tcPr>
          <w:p w:rsidR="00161A4F" w:rsidRDefault="00CA7348">
            <w:pPr>
              <w:jc w:val="left"/>
              <w:rPr>
                <w:szCs w:val="21"/>
              </w:rPr>
            </w:pPr>
            <w:r>
              <w:rPr>
                <w:rFonts w:hint="eastAsia"/>
                <w:szCs w:val="21"/>
              </w:rPr>
              <w:t>住房公积金：</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457" w:type="pct"/>
            <w:vMerge/>
            <w:vAlign w:val="center"/>
          </w:tcPr>
          <w:p w:rsidR="00161A4F" w:rsidRDefault="00161A4F">
            <w:pPr>
              <w:jc w:val="center"/>
              <w:rPr>
                <w:szCs w:val="21"/>
              </w:rPr>
            </w:pPr>
          </w:p>
        </w:tc>
        <w:tc>
          <w:tcPr>
            <w:tcW w:w="736" w:type="pct"/>
            <w:vMerge/>
            <w:vAlign w:val="center"/>
          </w:tcPr>
          <w:p w:rsidR="00161A4F" w:rsidRDefault="00161A4F">
            <w:pPr>
              <w:jc w:val="center"/>
              <w:rPr>
                <w:szCs w:val="21"/>
              </w:rPr>
            </w:pPr>
          </w:p>
        </w:tc>
        <w:tc>
          <w:tcPr>
            <w:tcW w:w="1283" w:type="pct"/>
            <w:vAlign w:val="center"/>
          </w:tcPr>
          <w:p w:rsidR="00161A4F" w:rsidRDefault="00CA7348">
            <w:pPr>
              <w:jc w:val="center"/>
              <w:rPr>
                <w:szCs w:val="21"/>
              </w:rPr>
            </w:pPr>
            <w:r>
              <w:rPr>
                <w:szCs w:val="21"/>
              </w:rPr>
              <w:t>福利</w:t>
            </w:r>
            <w:r>
              <w:rPr>
                <w:rFonts w:hint="eastAsia"/>
                <w:szCs w:val="21"/>
              </w:rPr>
              <w:t>费</w:t>
            </w:r>
            <w:r>
              <w:rPr>
                <w:szCs w:val="21"/>
              </w:rPr>
              <w:t>：</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trHeight w:val="290"/>
          <w:jc w:val="center"/>
        </w:trPr>
        <w:tc>
          <w:tcPr>
            <w:tcW w:w="457" w:type="pct"/>
            <w:vMerge/>
            <w:vAlign w:val="center"/>
          </w:tcPr>
          <w:p w:rsidR="00161A4F" w:rsidRDefault="00161A4F">
            <w:pPr>
              <w:jc w:val="center"/>
              <w:rPr>
                <w:szCs w:val="21"/>
              </w:rPr>
            </w:pPr>
          </w:p>
        </w:tc>
        <w:tc>
          <w:tcPr>
            <w:tcW w:w="736" w:type="pct"/>
            <w:vMerge/>
            <w:vAlign w:val="center"/>
          </w:tcPr>
          <w:p w:rsidR="00161A4F" w:rsidRDefault="00161A4F">
            <w:pPr>
              <w:jc w:val="center"/>
              <w:rPr>
                <w:szCs w:val="21"/>
              </w:rPr>
            </w:pPr>
          </w:p>
        </w:tc>
        <w:tc>
          <w:tcPr>
            <w:tcW w:w="1283" w:type="pct"/>
            <w:vAlign w:val="center"/>
          </w:tcPr>
          <w:p w:rsidR="00161A4F" w:rsidRDefault="00CA7348">
            <w:pPr>
              <w:jc w:val="center"/>
              <w:rPr>
                <w:szCs w:val="21"/>
              </w:rPr>
            </w:pPr>
            <w:r>
              <w:rPr>
                <w:rFonts w:hint="eastAsia"/>
                <w:szCs w:val="21"/>
              </w:rPr>
              <w:t>其他：</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trHeight w:val="129"/>
          <w:jc w:val="center"/>
        </w:trPr>
        <w:tc>
          <w:tcPr>
            <w:tcW w:w="457" w:type="pct"/>
            <w:vAlign w:val="center"/>
          </w:tcPr>
          <w:p w:rsidR="00161A4F" w:rsidRDefault="00CA7348">
            <w:pPr>
              <w:jc w:val="center"/>
              <w:rPr>
                <w:szCs w:val="21"/>
              </w:rPr>
            </w:pPr>
            <w:r>
              <w:rPr>
                <w:szCs w:val="21"/>
              </w:rPr>
              <w:t>2</w:t>
            </w:r>
          </w:p>
        </w:tc>
        <w:tc>
          <w:tcPr>
            <w:tcW w:w="2019" w:type="pct"/>
            <w:gridSpan w:val="2"/>
            <w:vAlign w:val="center"/>
          </w:tcPr>
          <w:p w:rsidR="00161A4F" w:rsidRDefault="00CA7348">
            <w:pPr>
              <w:jc w:val="center"/>
              <w:rPr>
                <w:szCs w:val="21"/>
              </w:rPr>
            </w:pPr>
            <w:r>
              <w:rPr>
                <w:szCs w:val="21"/>
              </w:rPr>
              <w:t>日常运行维护工具耗材费用</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trHeight w:val="60"/>
          <w:jc w:val="center"/>
        </w:trPr>
        <w:tc>
          <w:tcPr>
            <w:tcW w:w="457" w:type="pct"/>
            <w:vAlign w:val="center"/>
          </w:tcPr>
          <w:p w:rsidR="00161A4F" w:rsidRDefault="00CA7348">
            <w:pPr>
              <w:jc w:val="center"/>
              <w:rPr>
                <w:szCs w:val="21"/>
              </w:rPr>
            </w:pPr>
            <w:r>
              <w:rPr>
                <w:szCs w:val="21"/>
              </w:rPr>
              <w:t>3</w:t>
            </w:r>
          </w:p>
        </w:tc>
        <w:tc>
          <w:tcPr>
            <w:tcW w:w="2019" w:type="pct"/>
            <w:gridSpan w:val="2"/>
            <w:vAlign w:val="center"/>
          </w:tcPr>
          <w:p w:rsidR="00161A4F" w:rsidRDefault="00CA7348">
            <w:pPr>
              <w:jc w:val="center"/>
              <w:rPr>
                <w:szCs w:val="21"/>
              </w:rPr>
            </w:pPr>
            <w:r>
              <w:rPr>
                <w:rFonts w:hint="eastAsia"/>
                <w:szCs w:val="21"/>
              </w:rPr>
              <w:t>保洁</w:t>
            </w:r>
            <w:r>
              <w:rPr>
                <w:szCs w:val="21"/>
              </w:rPr>
              <w:t>工具耗材费用</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trHeight w:val="60"/>
          <w:jc w:val="center"/>
        </w:trPr>
        <w:tc>
          <w:tcPr>
            <w:tcW w:w="457" w:type="pct"/>
            <w:vAlign w:val="center"/>
          </w:tcPr>
          <w:p w:rsidR="00161A4F" w:rsidRDefault="00CA7348">
            <w:pPr>
              <w:jc w:val="center"/>
              <w:rPr>
                <w:szCs w:val="21"/>
              </w:rPr>
            </w:pPr>
            <w:r>
              <w:rPr>
                <w:szCs w:val="21"/>
              </w:rPr>
              <w:t>4</w:t>
            </w:r>
          </w:p>
        </w:tc>
        <w:tc>
          <w:tcPr>
            <w:tcW w:w="2019" w:type="pct"/>
            <w:gridSpan w:val="2"/>
            <w:vAlign w:val="center"/>
          </w:tcPr>
          <w:p w:rsidR="00161A4F" w:rsidRDefault="00CA7348">
            <w:pPr>
              <w:jc w:val="center"/>
              <w:rPr>
                <w:szCs w:val="21"/>
              </w:rPr>
            </w:pPr>
            <w:r>
              <w:rPr>
                <w:szCs w:val="21"/>
              </w:rPr>
              <w:t>秩序维护</w:t>
            </w:r>
            <w:r>
              <w:rPr>
                <w:rFonts w:hint="eastAsia"/>
                <w:szCs w:val="21"/>
              </w:rPr>
              <w:t>工具耗材</w:t>
            </w:r>
            <w:r>
              <w:rPr>
                <w:szCs w:val="21"/>
              </w:rPr>
              <w:t>费用</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457" w:type="pct"/>
            <w:vAlign w:val="center"/>
          </w:tcPr>
          <w:p w:rsidR="00161A4F" w:rsidRDefault="00CA7348">
            <w:pPr>
              <w:jc w:val="center"/>
              <w:rPr>
                <w:szCs w:val="21"/>
              </w:rPr>
            </w:pPr>
            <w:r>
              <w:rPr>
                <w:szCs w:val="21"/>
              </w:rPr>
              <w:t>5</w:t>
            </w:r>
          </w:p>
        </w:tc>
        <w:tc>
          <w:tcPr>
            <w:tcW w:w="2019" w:type="pct"/>
            <w:gridSpan w:val="2"/>
            <w:vAlign w:val="center"/>
          </w:tcPr>
          <w:p w:rsidR="00161A4F" w:rsidRDefault="00CA7348">
            <w:pPr>
              <w:jc w:val="center"/>
              <w:rPr>
                <w:szCs w:val="21"/>
              </w:rPr>
            </w:pPr>
            <w:r>
              <w:rPr>
                <w:szCs w:val="21"/>
              </w:rPr>
              <w:t>绿化养护费用</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457" w:type="pct"/>
            <w:vAlign w:val="center"/>
          </w:tcPr>
          <w:p w:rsidR="00161A4F" w:rsidRDefault="00CA7348">
            <w:pPr>
              <w:jc w:val="center"/>
              <w:rPr>
                <w:szCs w:val="21"/>
              </w:rPr>
            </w:pPr>
            <w:r>
              <w:rPr>
                <w:rFonts w:hint="eastAsia"/>
                <w:szCs w:val="21"/>
              </w:rPr>
              <w:t>6</w:t>
            </w:r>
          </w:p>
        </w:tc>
        <w:tc>
          <w:tcPr>
            <w:tcW w:w="2019" w:type="pct"/>
            <w:gridSpan w:val="2"/>
            <w:vAlign w:val="center"/>
          </w:tcPr>
          <w:p w:rsidR="00161A4F" w:rsidRDefault="00CA7348">
            <w:pPr>
              <w:jc w:val="center"/>
              <w:rPr>
                <w:szCs w:val="21"/>
              </w:rPr>
            </w:pPr>
            <w:r>
              <w:rPr>
                <w:rFonts w:hint="eastAsia"/>
                <w:szCs w:val="21"/>
              </w:rPr>
              <w:t>餐费</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457" w:type="pct"/>
            <w:vAlign w:val="center"/>
          </w:tcPr>
          <w:p w:rsidR="00161A4F" w:rsidRDefault="00CA7348">
            <w:pPr>
              <w:jc w:val="center"/>
              <w:rPr>
                <w:szCs w:val="21"/>
              </w:rPr>
            </w:pPr>
            <w:r>
              <w:rPr>
                <w:rFonts w:hint="eastAsia"/>
                <w:szCs w:val="21"/>
              </w:rPr>
              <w:t>7</w:t>
            </w:r>
          </w:p>
        </w:tc>
        <w:tc>
          <w:tcPr>
            <w:tcW w:w="2019" w:type="pct"/>
            <w:gridSpan w:val="2"/>
            <w:vAlign w:val="center"/>
          </w:tcPr>
          <w:p w:rsidR="00161A4F" w:rsidRDefault="00CA7348">
            <w:pPr>
              <w:jc w:val="center"/>
              <w:rPr>
                <w:szCs w:val="21"/>
              </w:rPr>
            </w:pPr>
            <w:r>
              <w:rPr>
                <w:rFonts w:hint="eastAsia"/>
                <w:szCs w:val="21"/>
              </w:rPr>
              <w:t>服装费用</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457" w:type="pct"/>
            <w:vAlign w:val="center"/>
          </w:tcPr>
          <w:p w:rsidR="00161A4F" w:rsidRDefault="00CA7348">
            <w:pPr>
              <w:jc w:val="center"/>
              <w:rPr>
                <w:szCs w:val="21"/>
              </w:rPr>
            </w:pPr>
            <w:r>
              <w:rPr>
                <w:rFonts w:hint="eastAsia"/>
                <w:szCs w:val="21"/>
              </w:rPr>
              <w:t>8</w:t>
            </w:r>
          </w:p>
        </w:tc>
        <w:tc>
          <w:tcPr>
            <w:tcW w:w="2019" w:type="pct"/>
            <w:gridSpan w:val="2"/>
            <w:vAlign w:val="center"/>
          </w:tcPr>
          <w:p w:rsidR="00161A4F" w:rsidRDefault="00CA7348">
            <w:pPr>
              <w:jc w:val="center"/>
              <w:rPr>
                <w:szCs w:val="21"/>
              </w:rPr>
            </w:pPr>
            <w:r>
              <w:rPr>
                <w:szCs w:val="21"/>
              </w:rPr>
              <w:t>办公费用</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457" w:type="pct"/>
            <w:vAlign w:val="center"/>
          </w:tcPr>
          <w:p w:rsidR="00161A4F" w:rsidRDefault="00CA7348">
            <w:pPr>
              <w:jc w:val="center"/>
              <w:rPr>
                <w:szCs w:val="21"/>
              </w:rPr>
            </w:pPr>
            <w:r>
              <w:rPr>
                <w:rFonts w:hint="eastAsia"/>
                <w:szCs w:val="21"/>
              </w:rPr>
              <w:t>9</w:t>
            </w:r>
          </w:p>
        </w:tc>
        <w:tc>
          <w:tcPr>
            <w:tcW w:w="2019" w:type="pct"/>
            <w:gridSpan w:val="2"/>
            <w:vAlign w:val="center"/>
          </w:tcPr>
          <w:p w:rsidR="00161A4F" w:rsidRDefault="00CA7348">
            <w:pPr>
              <w:jc w:val="center"/>
              <w:rPr>
                <w:szCs w:val="21"/>
              </w:rPr>
            </w:pPr>
            <w:r>
              <w:rPr>
                <w:szCs w:val="21"/>
              </w:rPr>
              <w:t>固定资产折旧</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457" w:type="pct"/>
            <w:vAlign w:val="center"/>
          </w:tcPr>
          <w:p w:rsidR="00161A4F" w:rsidRDefault="00CA7348">
            <w:pPr>
              <w:jc w:val="center"/>
              <w:rPr>
                <w:szCs w:val="21"/>
              </w:rPr>
            </w:pPr>
            <w:r>
              <w:rPr>
                <w:rFonts w:hint="eastAsia"/>
                <w:szCs w:val="21"/>
              </w:rPr>
              <w:t>10</w:t>
            </w:r>
          </w:p>
        </w:tc>
        <w:tc>
          <w:tcPr>
            <w:tcW w:w="2019" w:type="pct"/>
            <w:gridSpan w:val="2"/>
            <w:vAlign w:val="center"/>
          </w:tcPr>
          <w:p w:rsidR="00161A4F" w:rsidRDefault="00CA7348">
            <w:pPr>
              <w:jc w:val="center"/>
              <w:rPr>
                <w:szCs w:val="21"/>
              </w:rPr>
            </w:pPr>
            <w:r>
              <w:rPr>
                <w:szCs w:val="21"/>
              </w:rPr>
              <w:t>利润</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457" w:type="pct"/>
            <w:vAlign w:val="center"/>
          </w:tcPr>
          <w:p w:rsidR="00161A4F" w:rsidRDefault="00CA7348">
            <w:pPr>
              <w:jc w:val="center"/>
              <w:rPr>
                <w:szCs w:val="21"/>
              </w:rPr>
            </w:pPr>
            <w:r>
              <w:rPr>
                <w:rFonts w:hint="eastAsia"/>
                <w:szCs w:val="21"/>
              </w:rPr>
              <w:t>11</w:t>
            </w:r>
          </w:p>
        </w:tc>
        <w:tc>
          <w:tcPr>
            <w:tcW w:w="2019" w:type="pct"/>
            <w:gridSpan w:val="2"/>
            <w:vAlign w:val="center"/>
          </w:tcPr>
          <w:p w:rsidR="00161A4F" w:rsidRDefault="00CA7348">
            <w:pPr>
              <w:jc w:val="center"/>
              <w:rPr>
                <w:szCs w:val="21"/>
              </w:rPr>
            </w:pPr>
            <w:r>
              <w:rPr>
                <w:szCs w:val="21"/>
              </w:rPr>
              <w:t>税金</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457" w:type="pct"/>
            <w:vAlign w:val="center"/>
          </w:tcPr>
          <w:p w:rsidR="00161A4F" w:rsidRDefault="00CA7348">
            <w:pPr>
              <w:jc w:val="center"/>
              <w:rPr>
                <w:szCs w:val="21"/>
              </w:rPr>
            </w:pPr>
            <w:r>
              <w:rPr>
                <w:rFonts w:hint="eastAsia"/>
                <w:szCs w:val="21"/>
              </w:rPr>
              <w:t>12</w:t>
            </w:r>
          </w:p>
        </w:tc>
        <w:tc>
          <w:tcPr>
            <w:tcW w:w="2019" w:type="pct"/>
            <w:gridSpan w:val="2"/>
            <w:vAlign w:val="center"/>
          </w:tcPr>
          <w:p w:rsidR="00161A4F" w:rsidRDefault="00CA7348">
            <w:pPr>
              <w:jc w:val="center"/>
              <w:rPr>
                <w:szCs w:val="21"/>
              </w:rPr>
            </w:pPr>
            <w:r>
              <w:rPr>
                <w:szCs w:val="21"/>
              </w:rPr>
              <w:t>其他需要列明的费用</w:t>
            </w:r>
          </w:p>
        </w:tc>
        <w:tc>
          <w:tcPr>
            <w:tcW w:w="1743" w:type="pct"/>
            <w:vAlign w:val="center"/>
          </w:tcPr>
          <w:p w:rsidR="00161A4F" w:rsidRDefault="00161A4F">
            <w:pPr>
              <w:jc w:val="left"/>
              <w:rPr>
                <w:szCs w:val="21"/>
              </w:rPr>
            </w:pPr>
          </w:p>
        </w:tc>
        <w:tc>
          <w:tcPr>
            <w:tcW w:w="781" w:type="pct"/>
          </w:tcPr>
          <w:p w:rsidR="00161A4F" w:rsidRDefault="00161A4F">
            <w:pPr>
              <w:jc w:val="left"/>
              <w:rPr>
                <w:szCs w:val="21"/>
              </w:rPr>
            </w:pPr>
          </w:p>
        </w:tc>
      </w:tr>
      <w:tr w:rsidR="00161A4F">
        <w:trPr>
          <w:cantSplit/>
          <w:jc w:val="center"/>
        </w:trPr>
        <w:tc>
          <w:tcPr>
            <w:tcW w:w="2476" w:type="pct"/>
            <w:gridSpan w:val="3"/>
            <w:vAlign w:val="center"/>
          </w:tcPr>
          <w:p w:rsidR="00161A4F" w:rsidRDefault="00CA7348">
            <w:pPr>
              <w:jc w:val="center"/>
              <w:rPr>
                <w:szCs w:val="21"/>
              </w:rPr>
            </w:pPr>
            <w:r>
              <w:rPr>
                <w:szCs w:val="21"/>
              </w:rPr>
              <w:t>合计</w:t>
            </w:r>
          </w:p>
        </w:tc>
        <w:tc>
          <w:tcPr>
            <w:tcW w:w="1" w:type="pct"/>
            <w:gridSpan w:val="2"/>
            <w:vAlign w:val="center"/>
          </w:tcPr>
          <w:p w:rsidR="00161A4F" w:rsidRDefault="00161A4F">
            <w:pPr>
              <w:jc w:val="left"/>
              <w:rPr>
                <w:szCs w:val="21"/>
              </w:rPr>
            </w:pPr>
          </w:p>
        </w:tc>
      </w:tr>
    </w:tbl>
    <w:p w:rsidR="00161A4F" w:rsidRDefault="00CA7348">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161A4F" w:rsidRDefault="00CA7348" w:rsidP="00B200A2">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161A4F" w:rsidRDefault="00CA7348" w:rsidP="00B200A2">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161A4F" w:rsidRDefault="00CA7348" w:rsidP="00B200A2">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161A4F" w:rsidRDefault="00CA7348" w:rsidP="00B200A2">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161A4F" w:rsidRDefault="00CA7348" w:rsidP="00B200A2">
      <w:pPr>
        <w:spacing w:line="360" w:lineRule="auto"/>
        <w:ind w:right="85" w:firstLineChars="200" w:firstLine="446"/>
        <w:rPr>
          <w:sz w:val="24"/>
        </w:rPr>
      </w:pPr>
      <w:r>
        <w:rPr>
          <w:sz w:val="24"/>
        </w:rPr>
        <w:t>投标人名称：</w:t>
      </w:r>
    </w:p>
    <w:p w:rsidR="00161A4F" w:rsidRDefault="00CA7348" w:rsidP="00B200A2">
      <w:pPr>
        <w:spacing w:line="360" w:lineRule="auto"/>
        <w:ind w:right="85" w:firstLineChars="200" w:firstLine="446"/>
        <w:rPr>
          <w:b/>
          <w:sz w:val="24"/>
        </w:rPr>
      </w:pPr>
      <w:r>
        <w:rPr>
          <w:sz w:val="24"/>
        </w:rPr>
        <w:t>日期：</w:t>
      </w:r>
      <w:r>
        <w:rPr>
          <w:b/>
          <w:sz w:val="24"/>
        </w:rPr>
        <w:br w:type="page"/>
      </w:r>
    </w:p>
    <w:p w:rsidR="00161A4F" w:rsidRDefault="00CA7348">
      <w:pPr>
        <w:spacing w:line="460" w:lineRule="exact"/>
        <w:rPr>
          <w:b/>
          <w:sz w:val="24"/>
        </w:rPr>
      </w:pPr>
      <w:r>
        <w:rPr>
          <w:rFonts w:hAnsiTheme="minorEastAsia"/>
          <w:b/>
          <w:sz w:val="24"/>
        </w:rPr>
        <w:lastRenderedPageBreak/>
        <w:t>附件</w:t>
      </w:r>
      <w:r>
        <w:rPr>
          <w:b/>
          <w:sz w:val="24"/>
        </w:rPr>
        <w:t>4</w:t>
      </w:r>
    </w:p>
    <w:p w:rsidR="00161A4F" w:rsidRDefault="00CA7348">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161A4F" w:rsidRDefault="00CA7348">
      <w:pPr>
        <w:spacing w:line="460" w:lineRule="exact"/>
        <w:ind w:left="192"/>
        <w:rPr>
          <w:sz w:val="24"/>
        </w:rPr>
      </w:pPr>
      <w:r>
        <w:rPr>
          <w:rFonts w:hAnsiTheme="minorEastAsia"/>
          <w:sz w:val="24"/>
        </w:rPr>
        <w:t>项目名称：</w:t>
      </w:r>
    </w:p>
    <w:p w:rsidR="00161A4F" w:rsidRDefault="00CA7348">
      <w:pPr>
        <w:spacing w:line="460" w:lineRule="exact"/>
        <w:ind w:left="192"/>
        <w:rPr>
          <w:sz w:val="24"/>
        </w:rPr>
      </w:pPr>
      <w:r>
        <w:rPr>
          <w:rFonts w:hAnsiTheme="minorEastAsia"/>
          <w:sz w:val="24"/>
        </w:rPr>
        <w:t>项目编号：</w:t>
      </w:r>
    </w:p>
    <w:p w:rsidR="00161A4F" w:rsidRDefault="00CA7348">
      <w:pPr>
        <w:spacing w:line="460" w:lineRule="exact"/>
        <w:ind w:left="192"/>
        <w:rPr>
          <w:sz w:val="24"/>
        </w:rPr>
      </w:pPr>
      <w:r>
        <w:rPr>
          <w:rFonts w:hAnsiTheme="minorEastAsia"/>
          <w:sz w:val="24"/>
        </w:rPr>
        <w:t>包号：</w:t>
      </w:r>
    </w:p>
    <w:p w:rsidR="00161A4F" w:rsidRDefault="00CA7348" w:rsidP="00B200A2">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161A4F">
        <w:trPr>
          <w:cantSplit/>
          <w:trHeight w:val="643"/>
          <w:jc w:val="center"/>
        </w:trPr>
        <w:tc>
          <w:tcPr>
            <w:tcW w:w="876" w:type="dxa"/>
            <w:vAlign w:val="center"/>
          </w:tcPr>
          <w:p w:rsidR="00161A4F" w:rsidRDefault="00CA7348">
            <w:pPr>
              <w:jc w:val="center"/>
              <w:rPr>
                <w:sz w:val="24"/>
                <w:szCs w:val="24"/>
              </w:rPr>
            </w:pPr>
            <w:r>
              <w:rPr>
                <w:rFonts w:hAnsiTheme="minorEastAsia" w:hint="eastAsia"/>
                <w:sz w:val="24"/>
                <w:szCs w:val="24"/>
              </w:rPr>
              <w:t>序号</w:t>
            </w:r>
          </w:p>
        </w:tc>
        <w:tc>
          <w:tcPr>
            <w:tcW w:w="1356" w:type="dxa"/>
            <w:gridSpan w:val="2"/>
            <w:vAlign w:val="center"/>
          </w:tcPr>
          <w:p w:rsidR="00161A4F" w:rsidRDefault="00CA7348">
            <w:pPr>
              <w:jc w:val="center"/>
              <w:rPr>
                <w:sz w:val="24"/>
                <w:szCs w:val="24"/>
              </w:rPr>
            </w:pPr>
            <w:r>
              <w:rPr>
                <w:rFonts w:hAnsiTheme="minorEastAsia"/>
                <w:sz w:val="24"/>
                <w:szCs w:val="24"/>
              </w:rPr>
              <w:t>具体岗位</w:t>
            </w:r>
          </w:p>
        </w:tc>
        <w:tc>
          <w:tcPr>
            <w:tcW w:w="1512" w:type="dxa"/>
            <w:vAlign w:val="center"/>
          </w:tcPr>
          <w:p w:rsidR="00161A4F" w:rsidRDefault="00CA7348">
            <w:pPr>
              <w:jc w:val="center"/>
              <w:rPr>
                <w:sz w:val="24"/>
                <w:szCs w:val="24"/>
              </w:rPr>
            </w:pPr>
            <w:r>
              <w:rPr>
                <w:rFonts w:hAnsiTheme="minorEastAsia"/>
                <w:sz w:val="24"/>
                <w:szCs w:val="24"/>
              </w:rPr>
              <w:t>人数（人）</w:t>
            </w:r>
          </w:p>
        </w:tc>
        <w:tc>
          <w:tcPr>
            <w:tcW w:w="1416" w:type="dxa"/>
            <w:vAlign w:val="center"/>
          </w:tcPr>
          <w:p w:rsidR="00161A4F" w:rsidRDefault="00CA7348">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161A4F" w:rsidRDefault="00CA7348">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161A4F" w:rsidRDefault="00CA7348">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161A4F" w:rsidRDefault="00CA7348">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161A4F" w:rsidRDefault="00CA7348">
            <w:pPr>
              <w:jc w:val="center"/>
              <w:rPr>
                <w:sz w:val="24"/>
                <w:szCs w:val="24"/>
              </w:rPr>
            </w:pPr>
            <w:r>
              <w:rPr>
                <w:rFonts w:hAnsiTheme="minorEastAsia"/>
                <w:sz w:val="24"/>
                <w:szCs w:val="24"/>
              </w:rPr>
              <w:t>月小计</w:t>
            </w:r>
          </w:p>
        </w:tc>
        <w:tc>
          <w:tcPr>
            <w:tcW w:w="1435" w:type="dxa"/>
            <w:vAlign w:val="center"/>
          </w:tcPr>
          <w:p w:rsidR="00161A4F" w:rsidRDefault="00CA7348">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161A4F">
        <w:trPr>
          <w:cantSplit/>
          <w:trHeight w:val="643"/>
          <w:jc w:val="center"/>
        </w:trPr>
        <w:tc>
          <w:tcPr>
            <w:tcW w:w="876" w:type="dxa"/>
            <w:vAlign w:val="center"/>
          </w:tcPr>
          <w:p w:rsidR="00161A4F" w:rsidRDefault="00161A4F">
            <w:pPr>
              <w:jc w:val="center"/>
              <w:rPr>
                <w:sz w:val="24"/>
                <w:szCs w:val="24"/>
              </w:rPr>
            </w:pPr>
          </w:p>
        </w:tc>
        <w:tc>
          <w:tcPr>
            <w:tcW w:w="1356" w:type="dxa"/>
            <w:gridSpan w:val="2"/>
            <w:vAlign w:val="center"/>
          </w:tcPr>
          <w:p w:rsidR="00161A4F" w:rsidRDefault="00161A4F">
            <w:pPr>
              <w:jc w:val="center"/>
              <w:rPr>
                <w:sz w:val="24"/>
                <w:szCs w:val="24"/>
              </w:rPr>
            </w:pPr>
          </w:p>
        </w:tc>
        <w:tc>
          <w:tcPr>
            <w:tcW w:w="1512" w:type="dxa"/>
            <w:vAlign w:val="center"/>
          </w:tcPr>
          <w:p w:rsidR="00161A4F" w:rsidRDefault="00161A4F">
            <w:pPr>
              <w:jc w:val="center"/>
              <w:rPr>
                <w:sz w:val="24"/>
                <w:szCs w:val="24"/>
              </w:rPr>
            </w:pPr>
          </w:p>
        </w:tc>
        <w:tc>
          <w:tcPr>
            <w:tcW w:w="1416" w:type="dxa"/>
            <w:vAlign w:val="center"/>
          </w:tcPr>
          <w:p w:rsidR="00161A4F" w:rsidRDefault="00161A4F">
            <w:pPr>
              <w:jc w:val="center"/>
              <w:rPr>
                <w:sz w:val="24"/>
                <w:szCs w:val="24"/>
              </w:rPr>
            </w:pPr>
          </w:p>
        </w:tc>
        <w:tc>
          <w:tcPr>
            <w:tcW w:w="129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435" w:type="dxa"/>
            <w:vAlign w:val="center"/>
          </w:tcPr>
          <w:p w:rsidR="00161A4F" w:rsidRDefault="00161A4F">
            <w:pPr>
              <w:jc w:val="center"/>
              <w:rPr>
                <w:sz w:val="24"/>
                <w:szCs w:val="24"/>
              </w:rPr>
            </w:pPr>
          </w:p>
        </w:tc>
      </w:tr>
      <w:tr w:rsidR="00161A4F">
        <w:trPr>
          <w:cantSplit/>
          <w:trHeight w:val="643"/>
          <w:jc w:val="center"/>
        </w:trPr>
        <w:tc>
          <w:tcPr>
            <w:tcW w:w="876" w:type="dxa"/>
            <w:vAlign w:val="center"/>
          </w:tcPr>
          <w:p w:rsidR="00161A4F" w:rsidRDefault="00161A4F">
            <w:pPr>
              <w:jc w:val="center"/>
              <w:rPr>
                <w:sz w:val="24"/>
                <w:szCs w:val="24"/>
              </w:rPr>
            </w:pPr>
          </w:p>
        </w:tc>
        <w:tc>
          <w:tcPr>
            <w:tcW w:w="1356" w:type="dxa"/>
            <w:gridSpan w:val="2"/>
            <w:vAlign w:val="center"/>
          </w:tcPr>
          <w:p w:rsidR="00161A4F" w:rsidRDefault="00161A4F">
            <w:pPr>
              <w:jc w:val="center"/>
              <w:rPr>
                <w:sz w:val="24"/>
                <w:szCs w:val="24"/>
              </w:rPr>
            </w:pPr>
          </w:p>
        </w:tc>
        <w:tc>
          <w:tcPr>
            <w:tcW w:w="1512" w:type="dxa"/>
            <w:vAlign w:val="center"/>
          </w:tcPr>
          <w:p w:rsidR="00161A4F" w:rsidRDefault="00161A4F">
            <w:pPr>
              <w:jc w:val="center"/>
              <w:rPr>
                <w:sz w:val="24"/>
                <w:szCs w:val="24"/>
              </w:rPr>
            </w:pPr>
          </w:p>
        </w:tc>
        <w:tc>
          <w:tcPr>
            <w:tcW w:w="1416" w:type="dxa"/>
            <w:vAlign w:val="center"/>
          </w:tcPr>
          <w:p w:rsidR="00161A4F" w:rsidRDefault="00161A4F">
            <w:pPr>
              <w:jc w:val="center"/>
              <w:rPr>
                <w:sz w:val="24"/>
                <w:szCs w:val="24"/>
              </w:rPr>
            </w:pPr>
          </w:p>
        </w:tc>
        <w:tc>
          <w:tcPr>
            <w:tcW w:w="129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435" w:type="dxa"/>
            <w:vAlign w:val="center"/>
          </w:tcPr>
          <w:p w:rsidR="00161A4F" w:rsidRDefault="00161A4F">
            <w:pPr>
              <w:jc w:val="center"/>
              <w:rPr>
                <w:sz w:val="24"/>
                <w:szCs w:val="24"/>
              </w:rPr>
            </w:pPr>
          </w:p>
        </w:tc>
      </w:tr>
      <w:tr w:rsidR="00161A4F">
        <w:trPr>
          <w:cantSplit/>
          <w:trHeight w:val="643"/>
          <w:jc w:val="center"/>
        </w:trPr>
        <w:tc>
          <w:tcPr>
            <w:tcW w:w="876" w:type="dxa"/>
            <w:vAlign w:val="center"/>
          </w:tcPr>
          <w:p w:rsidR="00161A4F" w:rsidRDefault="00161A4F">
            <w:pPr>
              <w:jc w:val="center"/>
              <w:rPr>
                <w:sz w:val="24"/>
                <w:szCs w:val="24"/>
              </w:rPr>
            </w:pPr>
          </w:p>
        </w:tc>
        <w:tc>
          <w:tcPr>
            <w:tcW w:w="1356" w:type="dxa"/>
            <w:gridSpan w:val="2"/>
            <w:vAlign w:val="center"/>
          </w:tcPr>
          <w:p w:rsidR="00161A4F" w:rsidRDefault="00161A4F">
            <w:pPr>
              <w:jc w:val="center"/>
              <w:rPr>
                <w:sz w:val="24"/>
                <w:szCs w:val="24"/>
              </w:rPr>
            </w:pPr>
          </w:p>
        </w:tc>
        <w:tc>
          <w:tcPr>
            <w:tcW w:w="1512" w:type="dxa"/>
            <w:vAlign w:val="center"/>
          </w:tcPr>
          <w:p w:rsidR="00161A4F" w:rsidRDefault="00161A4F">
            <w:pPr>
              <w:jc w:val="center"/>
              <w:rPr>
                <w:sz w:val="24"/>
                <w:szCs w:val="24"/>
              </w:rPr>
            </w:pPr>
          </w:p>
        </w:tc>
        <w:tc>
          <w:tcPr>
            <w:tcW w:w="1416" w:type="dxa"/>
            <w:vAlign w:val="center"/>
          </w:tcPr>
          <w:p w:rsidR="00161A4F" w:rsidRDefault="00161A4F">
            <w:pPr>
              <w:jc w:val="center"/>
              <w:rPr>
                <w:sz w:val="24"/>
                <w:szCs w:val="24"/>
              </w:rPr>
            </w:pPr>
          </w:p>
        </w:tc>
        <w:tc>
          <w:tcPr>
            <w:tcW w:w="129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435" w:type="dxa"/>
            <w:vAlign w:val="center"/>
          </w:tcPr>
          <w:p w:rsidR="00161A4F" w:rsidRDefault="00161A4F">
            <w:pPr>
              <w:jc w:val="center"/>
              <w:rPr>
                <w:sz w:val="24"/>
                <w:szCs w:val="24"/>
              </w:rPr>
            </w:pPr>
          </w:p>
        </w:tc>
      </w:tr>
      <w:tr w:rsidR="00161A4F">
        <w:trPr>
          <w:cantSplit/>
          <w:trHeight w:val="643"/>
          <w:jc w:val="center"/>
        </w:trPr>
        <w:tc>
          <w:tcPr>
            <w:tcW w:w="876" w:type="dxa"/>
            <w:vAlign w:val="center"/>
          </w:tcPr>
          <w:p w:rsidR="00161A4F" w:rsidRDefault="00161A4F">
            <w:pPr>
              <w:jc w:val="center"/>
              <w:rPr>
                <w:sz w:val="24"/>
                <w:szCs w:val="24"/>
              </w:rPr>
            </w:pPr>
          </w:p>
        </w:tc>
        <w:tc>
          <w:tcPr>
            <w:tcW w:w="1356" w:type="dxa"/>
            <w:gridSpan w:val="2"/>
            <w:vAlign w:val="center"/>
          </w:tcPr>
          <w:p w:rsidR="00161A4F" w:rsidRDefault="00161A4F">
            <w:pPr>
              <w:jc w:val="center"/>
              <w:rPr>
                <w:sz w:val="24"/>
                <w:szCs w:val="24"/>
              </w:rPr>
            </w:pPr>
          </w:p>
        </w:tc>
        <w:tc>
          <w:tcPr>
            <w:tcW w:w="1512" w:type="dxa"/>
            <w:vAlign w:val="center"/>
          </w:tcPr>
          <w:p w:rsidR="00161A4F" w:rsidRDefault="00161A4F">
            <w:pPr>
              <w:jc w:val="center"/>
              <w:rPr>
                <w:sz w:val="24"/>
                <w:szCs w:val="24"/>
              </w:rPr>
            </w:pPr>
          </w:p>
        </w:tc>
        <w:tc>
          <w:tcPr>
            <w:tcW w:w="1416" w:type="dxa"/>
            <w:vAlign w:val="center"/>
          </w:tcPr>
          <w:p w:rsidR="00161A4F" w:rsidRDefault="00161A4F">
            <w:pPr>
              <w:jc w:val="center"/>
              <w:rPr>
                <w:sz w:val="24"/>
                <w:szCs w:val="24"/>
              </w:rPr>
            </w:pPr>
          </w:p>
        </w:tc>
        <w:tc>
          <w:tcPr>
            <w:tcW w:w="129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116" w:type="dxa"/>
            <w:vAlign w:val="center"/>
          </w:tcPr>
          <w:p w:rsidR="00161A4F" w:rsidRDefault="00161A4F">
            <w:pPr>
              <w:jc w:val="center"/>
              <w:rPr>
                <w:sz w:val="24"/>
                <w:szCs w:val="24"/>
              </w:rPr>
            </w:pPr>
          </w:p>
        </w:tc>
        <w:tc>
          <w:tcPr>
            <w:tcW w:w="1435" w:type="dxa"/>
            <w:vAlign w:val="center"/>
          </w:tcPr>
          <w:p w:rsidR="00161A4F" w:rsidRDefault="00161A4F">
            <w:pPr>
              <w:jc w:val="center"/>
              <w:rPr>
                <w:sz w:val="24"/>
                <w:szCs w:val="24"/>
              </w:rPr>
            </w:pPr>
          </w:p>
        </w:tc>
      </w:tr>
      <w:tr w:rsidR="00161A4F">
        <w:trPr>
          <w:cantSplit/>
          <w:trHeight w:val="643"/>
          <w:jc w:val="center"/>
        </w:trPr>
        <w:tc>
          <w:tcPr>
            <w:tcW w:w="897" w:type="dxa"/>
            <w:gridSpan w:val="2"/>
          </w:tcPr>
          <w:p w:rsidR="00161A4F" w:rsidRDefault="00161A4F">
            <w:pPr>
              <w:jc w:val="center"/>
              <w:rPr>
                <w:rFonts w:hAnsiTheme="minorEastAsia"/>
                <w:sz w:val="24"/>
                <w:szCs w:val="24"/>
              </w:rPr>
            </w:pPr>
          </w:p>
        </w:tc>
        <w:tc>
          <w:tcPr>
            <w:tcW w:w="7791" w:type="dxa"/>
            <w:gridSpan w:val="6"/>
            <w:vAlign w:val="center"/>
          </w:tcPr>
          <w:p w:rsidR="00161A4F" w:rsidRDefault="00CA7348">
            <w:pPr>
              <w:jc w:val="center"/>
              <w:rPr>
                <w:sz w:val="24"/>
                <w:szCs w:val="24"/>
              </w:rPr>
            </w:pPr>
            <w:r>
              <w:rPr>
                <w:rFonts w:hAnsiTheme="minorEastAsia" w:hint="eastAsia"/>
                <w:sz w:val="24"/>
                <w:szCs w:val="24"/>
              </w:rPr>
              <w:t>人员费用合计</w:t>
            </w:r>
          </w:p>
        </w:tc>
        <w:tc>
          <w:tcPr>
            <w:tcW w:w="1116" w:type="dxa"/>
            <w:vAlign w:val="center"/>
          </w:tcPr>
          <w:p w:rsidR="00161A4F" w:rsidRDefault="00161A4F">
            <w:pPr>
              <w:jc w:val="center"/>
              <w:rPr>
                <w:sz w:val="24"/>
                <w:szCs w:val="24"/>
              </w:rPr>
            </w:pPr>
          </w:p>
        </w:tc>
        <w:tc>
          <w:tcPr>
            <w:tcW w:w="1435" w:type="dxa"/>
            <w:vAlign w:val="center"/>
          </w:tcPr>
          <w:p w:rsidR="00161A4F" w:rsidRDefault="00161A4F">
            <w:pPr>
              <w:jc w:val="center"/>
              <w:rPr>
                <w:sz w:val="24"/>
                <w:szCs w:val="24"/>
              </w:rPr>
            </w:pPr>
          </w:p>
        </w:tc>
      </w:tr>
    </w:tbl>
    <w:p w:rsidR="00161A4F" w:rsidRDefault="00CA7348">
      <w:pPr>
        <w:autoSpaceDE w:val="0"/>
        <w:autoSpaceDN w:val="0"/>
        <w:adjustRightInd w:val="0"/>
        <w:spacing w:line="360" w:lineRule="auto"/>
        <w:rPr>
          <w:b/>
          <w:color w:val="000000"/>
          <w:sz w:val="24"/>
        </w:rPr>
      </w:pPr>
      <w:r>
        <w:rPr>
          <w:rFonts w:hAnsiTheme="minorEastAsia" w:hint="eastAsia"/>
          <w:b/>
          <w:color w:val="000000"/>
          <w:sz w:val="24"/>
        </w:rPr>
        <w:t>备注：</w:t>
      </w:r>
    </w:p>
    <w:p w:rsidR="00161A4F" w:rsidRDefault="00CA7348">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161A4F" w:rsidRDefault="00CA7348">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161A4F" w:rsidRDefault="00CA7348">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161A4F" w:rsidRDefault="00CA7348" w:rsidP="00B200A2">
      <w:pPr>
        <w:spacing w:line="360" w:lineRule="auto"/>
        <w:ind w:right="84" w:firstLineChars="100" w:firstLine="223"/>
        <w:rPr>
          <w:sz w:val="24"/>
        </w:rPr>
      </w:pPr>
      <w:r>
        <w:rPr>
          <w:rFonts w:hAnsiTheme="minorEastAsia"/>
          <w:sz w:val="24"/>
        </w:rPr>
        <w:t>投标人名称：</w:t>
      </w:r>
    </w:p>
    <w:p w:rsidR="00161A4F" w:rsidRDefault="00CA7348" w:rsidP="00B200A2">
      <w:pPr>
        <w:spacing w:line="360" w:lineRule="auto"/>
        <w:ind w:right="84" w:firstLineChars="100" w:firstLine="223"/>
        <w:rPr>
          <w:b/>
          <w:sz w:val="24"/>
        </w:rPr>
      </w:pPr>
      <w:r>
        <w:rPr>
          <w:rFonts w:hAnsiTheme="minorEastAsia"/>
          <w:sz w:val="24"/>
        </w:rPr>
        <w:t>日期：</w:t>
      </w:r>
      <w:r>
        <w:rPr>
          <w:b/>
          <w:sz w:val="24"/>
        </w:rPr>
        <w:br w:type="page"/>
      </w:r>
    </w:p>
    <w:p w:rsidR="00161A4F" w:rsidRDefault="00CA7348">
      <w:pPr>
        <w:spacing w:line="560" w:lineRule="exact"/>
        <w:rPr>
          <w:b/>
          <w:sz w:val="24"/>
        </w:rPr>
      </w:pPr>
      <w:r>
        <w:rPr>
          <w:rFonts w:hAnsiTheme="minorEastAsia"/>
          <w:b/>
          <w:sz w:val="24"/>
        </w:rPr>
        <w:lastRenderedPageBreak/>
        <w:t>附件</w:t>
      </w:r>
      <w:r>
        <w:rPr>
          <w:b/>
          <w:sz w:val="24"/>
        </w:rPr>
        <w:t>5</w:t>
      </w:r>
    </w:p>
    <w:p w:rsidR="00161A4F" w:rsidRDefault="00CA7348">
      <w:pPr>
        <w:autoSpaceDN w:val="0"/>
        <w:spacing w:line="360" w:lineRule="auto"/>
        <w:jc w:val="center"/>
        <w:rPr>
          <w:b/>
          <w:bCs/>
          <w:sz w:val="24"/>
        </w:rPr>
      </w:pPr>
      <w:r>
        <w:rPr>
          <w:rFonts w:hAnsiTheme="minorEastAsia"/>
          <w:b/>
          <w:bCs/>
          <w:sz w:val="24"/>
        </w:rPr>
        <w:t>商务要求点对点应答表</w:t>
      </w:r>
    </w:p>
    <w:p w:rsidR="00161A4F" w:rsidRDefault="00161A4F">
      <w:pPr>
        <w:spacing w:line="460" w:lineRule="exact"/>
        <w:rPr>
          <w:sz w:val="24"/>
        </w:rPr>
      </w:pPr>
    </w:p>
    <w:p w:rsidR="00161A4F" w:rsidRDefault="00CA7348">
      <w:pPr>
        <w:spacing w:line="460" w:lineRule="exact"/>
        <w:rPr>
          <w:sz w:val="24"/>
        </w:rPr>
      </w:pPr>
      <w:r>
        <w:rPr>
          <w:rFonts w:hAnsiTheme="minorEastAsia"/>
          <w:sz w:val="24"/>
        </w:rPr>
        <w:t>项目名称：</w:t>
      </w:r>
    </w:p>
    <w:p w:rsidR="00161A4F" w:rsidRDefault="00CA7348">
      <w:pPr>
        <w:spacing w:line="460" w:lineRule="exact"/>
        <w:rPr>
          <w:sz w:val="24"/>
        </w:rPr>
      </w:pPr>
      <w:r>
        <w:rPr>
          <w:rFonts w:hAnsiTheme="minorEastAsia"/>
          <w:sz w:val="24"/>
        </w:rPr>
        <w:t>项目编号：</w:t>
      </w:r>
    </w:p>
    <w:p w:rsidR="00161A4F" w:rsidRDefault="00CA7348">
      <w:pPr>
        <w:spacing w:line="460" w:lineRule="exact"/>
        <w:rPr>
          <w:sz w:val="24"/>
          <w:u w:val="single"/>
        </w:rPr>
      </w:pPr>
      <w:r>
        <w:rPr>
          <w:rFonts w:hAnsiTheme="minorEastAsia"/>
          <w:sz w:val="24"/>
        </w:rPr>
        <w:t>包号：</w:t>
      </w:r>
    </w:p>
    <w:p w:rsidR="00161A4F" w:rsidRDefault="00161A4F">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61A4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61A4F" w:rsidRDefault="00CA7348">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61A4F" w:rsidRDefault="00CA7348">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61A4F" w:rsidRDefault="00CA7348">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61A4F" w:rsidRDefault="00CA7348">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61A4F" w:rsidRDefault="00CA7348">
            <w:pPr>
              <w:widowControl/>
              <w:jc w:val="center"/>
              <w:rPr>
                <w:kern w:val="0"/>
                <w:szCs w:val="21"/>
              </w:rPr>
            </w:pPr>
            <w:r>
              <w:rPr>
                <w:rFonts w:hAnsiTheme="minorEastAsia"/>
                <w:kern w:val="0"/>
                <w:szCs w:val="21"/>
              </w:rPr>
              <w:t>备注</w:t>
            </w:r>
          </w:p>
        </w:tc>
      </w:tr>
      <w:tr w:rsidR="00161A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61A4F" w:rsidRDefault="00CA7348">
            <w:pPr>
              <w:widowControl/>
              <w:jc w:val="left"/>
              <w:rPr>
                <w:kern w:val="0"/>
                <w:szCs w:val="21"/>
              </w:rPr>
            </w:pPr>
            <w:r>
              <w:rPr>
                <w:rFonts w:hAnsiTheme="minorEastAsia"/>
                <w:kern w:val="0"/>
                <w:szCs w:val="21"/>
              </w:rPr>
              <w:t>（一）报价要求</w:t>
            </w:r>
          </w:p>
        </w:tc>
      </w:tr>
      <w:tr w:rsidR="00161A4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r>
      <w:tr w:rsidR="00161A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61A4F" w:rsidRDefault="00CA7348">
            <w:pPr>
              <w:widowControl/>
              <w:jc w:val="left"/>
              <w:rPr>
                <w:kern w:val="0"/>
                <w:szCs w:val="21"/>
              </w:rPr>
            </w:pPr>
            <w:r>
              <w:rPr>
                <w:rFonts w:hAnsiTheme="minorEastAsia"/>
                <w:kern w:val="0"/>
                <w:szCs w:val="21"/>
              </w:rPr>
              <w:t>（二）时间、地点要求</w:t>
            </w:r>
          </w:p>
        </w:tc>
      </w:tr>
      <w:tr w:rsidR="00161A4F">
        <w:tc>
          <w:tcPr>
            <w:tcW w:w="974" w:type="pct"/>
            <w:tcBorders>
              <w:top w:val="nil"/>
              <w:left w:val="single" w:sz="8" w:space="0" w:color="auto"/>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r>
      <w:tr w:rsidR="00161A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61A4F" w:rsidRDefault="00CA7348">
            <w:pPr>
              <w:widowControl/>
              <w:jc w:val="left"/>
              <w:rPr>
                <w:kern w:val="0"/>
                <w:szCs w:val="21"/>
              </w:rPr>
            </w:pPr>
            <w:r>
              <w:rPr>
                <w:rFonts w:hAnsiTheme="minorEastAsia"/>
                <w:kern w:val="0"/>
                <w:szCs w:val="21"/>
              </w:rPr>
              <w:t>（三）付款方式</w:t>
            </w:r>
          </w:p>
        </w:tc>
      </w:tr>
      <w:tr w:rsidR="00161A4F">
        <w:tc>
          <w:tcPr>
            <w:tcW w:w="974" w:type="pct"/>
            <w:tcBorders>
              <w:top w:val="nil"/>
              <w:left w:val="single" w:sz="8" w:space="0" w:color="auto"/>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r>
      <w:tr w:rsidR="00161A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61A4F" w:rsidRDefault="00CA7348">
            <w:pPr>
              <w:widowControl/>
              <w:jc w:val="left"/>
              <w:rPr>
                <w:kern w:val="0"/>
                <w:szCs w:val="21"/>
              </w:rPr>
            </w:pPr>
            <w:r>
              <w:rPr>
                <w:rFonts w:hAnsiTheme="minorEastAsia"/>
                <w:kern w:val="0"/>
                <w:szCs w:val="21"/>
              </w:rPr>
              <w:t>（四）投标保证金和履约保证金</w:t>
            </w:r>
          </w:p>
        </w:tc>
      </w:tr>
      <w:tr w:rsidR="00161A4F">
        <w:tc>
          <w:tcPr>
            <w:tcW w:w="974" w:type="pct"/>
            <w:tcBorders>
              <w:top w:val="nil"/>
              <w:left w:val="single" w:sz="8" w:space="0" w:color="auto"/>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61A4F" w:rsidRDefault="00CA7348">
            <w:pPr>
              <w:widowControl/>
              <w:jc w:val="left"/>
              <w:rPr>
                <w:kern w:val="0"/>
                <w:szCs w:val="21"/>
              </w:rPr>
            </w:pPr>
            <w:r>
              <w:rPr>
                <w:rFonts w:hAnsiTheme="minorEastAsia"/>
                <w:kern w:val="0"/>
                <w:szCs w:val="21"/>
              </w:rPr>
              <w:t xml:space="preserve">　</w:t>
            </w:r>
          </w:p>
        </w:tc>
      </w:tr>
    </w:tbl>
    <w:p w:rsidR="00161A4F" w:rsidRDefault="00CA7348">
      <w:pPr>
        <w:spacing w:line="620" w:lineRule="exact"/>
        <w:rPr>
          <w:sz w:val="24"/>
        </w:rPr>
      </w:pPr>
      <w:r>
        <w:rPr>
          <w:rFonts w:hAnsiTheme="minorEastAsia"/>
          <w:sz w:val="24"/>
        </w:rPr>
        <w:t>注：</w:t>
      </w:r>
    </w:p>
    <w:p w:rsidR="00161A4F" w:rsidRDefault="00CA7348">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161A4F" w:rsidRDefault="00CA7348">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161A4F" w:rsidRDefault="00CA7348">
      <w:pPr>
        <w:spacing w:line="360" w:lineRule="auto"/>
        <w:rPr>
          <w:sz w:val="24"/>
        </w:rPr>
      </w:pPr>
      <w:r>
        <w:rPr>
          <w:sz w:val="24"/>
        </w:rPr>
        <w:t xml:space="preserve">3. </w:t>
      </w:r>
      <w:r>
        <w:rPr>
          <w:rFonts w:hAnsiTheme="minorEastAsia"/>
          <w:sz w:val="24"/>
        </w:rPr>
        <w:t>偏离说明指招标要求与投标应答之间的不同之处。</w:t>
      </w:r>
    </w:p>
    <w:p w:rsidR="00161A4F" w:rsidRDefault="00161A4F">
      <w:pPr>
        <w:autoSpaceDE w:val="0"/>
        <w:autoSpaceDN w:val="0"/>
        <w:adjustRightInd w:val="0"/>
        <w:spacing w:line="560" w:lineRule="exact"/>
        <w:jc w:val="left"/>
        <w:rPr>
          <w:kern w:val="0"/>
          <w:sz w:val="24"/>
        </w:rPr>
      </w:pPr>
    </w:p>
    <w:p w:rsidR="00161A4F" w:rsidRDefault="00161A4F">
      <w:pPr>
        <w:autoSpaceDE w:val="0"/>
        <w:autoSpaceDN w:val="0"/>
        <w:adjustRightInd w:val="0"/>
        <w:spacing w:line="560" w:lineRule="exact"/>
        <w:jc w:val="left"/>
        <w:rPr>
          <w:kern w:val="0"/>
          <w:sz w:val="24"/>
        </w:rPr>
      </w:pPr>
    </w:p>
    <w:p w:rsidR="00161A4F" w:rsidRDefault="00CA7348" w:rsidP="00B200A2">
      <w:pPr>
        <w:spacing w:line="360" w:lineRule="auto"/>
        <w:ind w:right="84" w:firstLineChars="100" w:firstLine="223"/>
        <w:rPr>
          <w:sz w:val="24"/>
        </w:rPr>
      </w:pPr>
      <w:r>
        <w:rPr>
          <w:rFonts w:hAnsiTheme="minorEastAsia"/>
          <w:sz w:val="24"/>
        </w:rPr>
        <w:t>投标人名称：</w:t>
      </w:r>
    </w:p>
    <w:p w:rsidR="00161A4F" w:rsidRDefault="00161A4F" w:rsidP="00B200A2">
      <w:pPr>
        <w:spacing w:line="360" w:lineRule="auto"/>
        <w:ind w:right="84" w:firstLineChars="100" w:firstLine="223"/>
        <w:rPr>
          <w:sz w:val="24"/>
        </w:rPr>
      </w:pPr>
    </w:p>
    <w:p w:rsidR="00161A4F" w:rsidRDefault="00CA7348" w:rsidP="00B200A2">
      <w:pPr>
        <w:spacing w:line="360" w:lineRule="auto"/>
        <w:ind w:right="84" w:firstLineChars="100" w:firstLine="223"/>
        <w:rPr>
          <w:position w:val="-40"/>
          <w:sz w:val="24"/>
        </w:rPr>
      </w:pPr>
      <w:r>
        <w:rPr>
          <w:rFonts w:hAnsiTheme="minorEastAsia"/>
          <w:sz w:val="24"/>
        </w:rPr>
        <w:t>日期：</w:t>
      </w:r>
    </w:p>
    <w:p w:rsidR="00161A4F" w:rsidRDefault="00161A4F">
      <w:pPr>
        <w:autoSpaceDE w:val="0"/>
        <w:autoSpaceDN w:val="0"/>
        <w:adjustRightInd w:val="0"/>
        <w:spacing w:line="560" w:lineRule="exact"/>
        <w:jc w:val="left"/>
        <w:rPr>
          <w:kern w:val="0"/>
          <w:sz w:val="24"/>
          <w:u w:val="single"/>
        </w:rPr>
      </w:pPr>
    </w:p>
    <w:p w:rsidR="00161A4F" w:rsidRDefault="00161A4F">
      <w:pPr>
        <w:autoSpaceDE w:val="0"/>
        <w:autoSpaceDN w:val="0"/>
        <w:adjustRightInd w:val="0"/>
        <w:spacing w:line="560" w:lineRule="exact"/>
        <w:jc w:val="left"/>
        <w:rPr>
          <w:kern w:val="0"/>
          <w:sz w:val="24"/>
          <w:u w:val="single"/>
        </w:rPr>
      </w:pPr>
    </w:p>
    <w:p w:rsidR="00161A4F" w:rsidRDefault="00161A4F">
      <w:pPr>
        <w:autoSpaceDE w:val="0"/>
        <w:autoSpaceDN w:val="0"/>
        <w:adjustRightInd w:val="0"/>
        <w:spacing w:line="560" w:lineRule="exact"/>
        <w:jc w:val="left"/>
        <w:rPr>
          <w:kern w:val="0"/>
          <w:sz w:val="24"/>
          <w:u w:val="single"/>
        </w:rPr>
      </w:pPr>
    </w:p>
    <w:p w:rsidR="00161A4F" w:rsidRDefault="00CA7348">
      <w:pPr>
        <w:widowControl/>
        <w:jc w:val="left"/>
        <w:rPr>
          <w:b/>
          <w:sz w:val="24"/>
        </w:rPr>
      </w:pPr>
      <w:r>
        <w:rPr>
          <w:b/>
          <w:sz w:val="24"/>
        </w:rPr>
        <w:br w:type="page"/>
      </w:r>
    </w:p>
    <w:p w:rsidR="00161A4F" w:rsidRDefault="00CA7348">
      <w:pPr>
        <w:spacing w:line="620" w:lineRule="exact"/>
        <w:rPr>
          <w:b/>
          <w:sz w:val="24"/>
        </w:rPr>
      </w:pPr>
      <w:r>
        <w:rPr>
          <w:rFonts w:hAnsiTheme="minorEastAsia"/>
          <w:b/>
          <w:sz w:val="24"/>
        </w:rPr>
        <w:lastRenderedPageBreak/>
        <w:t>附件</w:t>
      </w:r>
      <w:r>
        <w:rPr>
          <w:b/>
          <w:sz w:val="24"/>
        </w:rPr>
        <w:t>6</w:t>
      </w:r>
      <w:r>
        <w:rPr>
          <w:rFonts w:hint="eastAsia"/>
          <w:b/>
          <w:sz w:val="24"/>
        </w:rPr>
        <w:t>-1</w:t>
      </w:r>
    </w:p>
    <w:p w:rsidR="00161A4F" w:rsidRDefault="00CA7348">
      <w:pPr>
        <w:autoSpaceDN w:val="0"/>
        <w:spacing w:line="360" w:lineRule="auto"/>
        <w:jc w:val="center"/>
        <w:rPr>
          <w:b/>
          <w:bCs/>
          <w:sz w:val="24"/>
        </w:rPr>
      </w:pPr>
      <w:r>
        <w:rPr>
          <w:rFonts w:hAnsiTheme="minorEastAsia"/>
          <w:b/>
          <w:bCs/>
          <w:sz w:val="24"/>
        </w:rPr>
        <w:t>技术要求点对点应答表</w:t>
      </w:r>
    </w:p>
    <w:p w:rsidR="00161A4F" w:rsidRDefault="00CA7348">
      <w:pPr>
        <w:spacing w:line="460" w:lineRule="exact"/>
        <w:rPr>
          <w:sz w:val="24"/>
        </w:rPr>
      </w:pPr>
      <w:r>
        <w:rPr>
          <w:rFonts w:hAnsiTheme="minorEastAsia"/>
          <w:sz w:val="24"/>
        </w:rPr>
        <w:t>项目名称：</w:t>
      </w:r>
    </w:p>
    <w:p w:rsidR="00161A4F" w:rsidRDefault="00CA7348">
      <w:pPr>
        <w:spacing w:line="460" w:lineRule="exact"/>
        <w:rPr>
          <w:sz w:val="24"/>
        </w:rPr>
      </w:pPr>
      <w:r>
        <w:rPr>
          <w:rFonts w:hAnsiTheme="minorEastAsia"/>
          <w:sz w:val="24"/>
        </w:rPr>
        <w:t>项目编号：</w:t>
      </w:r>
    </w:p>
    <w:p w:rsidR="00161A4F" w:rsidRDefault="00CA7348">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161A4F">
        <w:trPr>
          <w:tblHeader/>
          <w:jc w:val="center"/>
        </w:trPr>
        <w:tc>
          <w:tcPr>
            <w:tcW w:w="843" w:type="dxa"/>
            <w:shd w:val="clear" w:color="auto" w:fill="auto"/>
            <w:vAlign w:val="center"/>
          </w:tcPr>
          <w:p w:rsidR="00161A4F" w:rsidRDefault="00CA7348">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161A4F" w:rsidRDefault="00CA7348">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161A4F" w:rsidRDefault="00CA7348">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161A4F" w:rsidRDefault="00CA7348">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161A4F" w:rsidRDefault="00CA7348">
            <w:pPr>
              <w:widowControl/>
              <w:snapToGrid w:val="0"/>
              <w:jc w:val="center"/>
              <w:rPr>
                <w:kern w:val="0"/>
                <w:sz w:val="24"/>
                <w:szCs w:val="21"/>
              </w:rPr>
            </w:pPr>
            <w:r>
              <w:rPr>
                <w:rFonts w:hAnsiTheme="minorEastAsia"/>
                <w:kern w:val="0"/>
                <w:sz w:val="24"/>
                <w:szCs w:val="21"/>
              </w:rPr>
              <w:t>备注</w:t>
            </w:r>
          </w:p>
        </w:tc>
      </w:tr>
      <w:tr w:rsidR="00161A4F">
        <w:trPr>
          <w:jc w:val="center"/>
        </w:trPr>
        <w:tc>
          <w:tcPr>
            <w:tcW w:w="843" w:type="dxa"/>
            <w:shd w:val="clear" w:color="auto" w:fill="auto"/>
            <w:vAlign w:val="center"/>
          </w:tcPr>
          <w:p w:rsidR="00161A4F" w:rsidRDefault="00CA7348">
            <w:pPr>
              <w:widowControl/>
              <w:snapToGrid w:val="0"/>
              <w:jc w:val="center"/>
              <w:rPr>
                <w:kern w:val="0"/>
                <w:sz w:val="24"/>
                <w:szCs w:val="21"/>
              </w:rPr>
            </w:pPr>
            <w:r>
              <w:rPr>
                <w:kern w:val="0"/>
                <w:sz w:val="24"/>
                <w:szCs w:val="21"/>
              </w:rPr>
              <w:t>1</w:t>
            </w:r>
          </w:p>
        </w:tc>
        <w:tc>
          <w:tcPr>
            <w:tcW w:w="4630" w:type="dxa"/>
            <w:shd w:val="clear" w:color="auto" w:fill="auto"/>
            <w:vAlign w:val="center"/>
          </w:tcPr>
          <w:p w:rsidR="00161A4F" w:rsidRDefault="00CA7348">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161A4F" w:rsidRDefault="00161A4F">
            <w:pPr>
              <w:widowControl/>
              <w:snapToGrid w:val="0"/>
              <w:jc w:val="center"/>
              <w:rPr>
                <w:kern w:val="0"/>
                <w:sz w:val="24"/>
                <w:szCs w:val="21"/>
              </w:rPr>
            </w:pPr>
          </w:p>
        </w:tc>
        <w:tc>
          <w:tcPr>
            <w:tcW w:w="1289" w:type="dxa"/>
            <w:shd w:val="clear" w:color="auto" w:fill="auto"/>
            <w:vAlign w:val="center"/>
          </w:tcPr>
          <w:p w:rsidR="00161A4F" w:rsidRDefault="00161A4F">
            <w:pPr>
              <w:widowControl/>
              <w:snapToGrid w:val="0"/>
              <w:jc w:val="center"/>
              <w:rPr>
                <w:kern w:val="0"/>
                <w:sz w:val="24"/>
                <w:szCs w:val="21"/>
              </w:rPr>
            </w:pPr>
          </w:p>
        </w:tc>
        <w:tc>
          <w:tcPr>
            <w:tcW w:w="843" w:type="dxa"/>
            <w:shd w:val="clear" w:color="auto" w:fill="auto"/>
            <w:vAlign w:val="center"/>
          </w:tcPr>
          <w:p w:rsidR="00161A4F" w:rsidRDefault="00161A4F">
            <w:pPr>
              <w:widowControl/>
              <w:snapToGrid w:val="0"/>
              <w:jc w:val="center"/>
              <w:rPr>
                <w:kern w:val="0"/>
                <w:sz w:val="24"/>
                <w:szCs w:val="21"/>
              </w:rPr>
            </w:pPr>
          </w:p>
        </w:tc>
      </w:tr>
      <w:tr w:rsidR="00161A4F">
        <w:trPr>
          <w:jc w:val="center"/>
        </w:trPr>
        <w:tc>
          <w:tcPr>
            <w:tcW w:w="843" w:type="dxa"/>
            <w:shd w:val="clear" w:color="auto" w:fill="auto"/>
            <w:vAlign w:val="center"/>
          </w:tcPr>
          <w:p w:rsidR="00161A4F" w:rsidRDefault="00CA7348">
            <w:pPr>
              <w:widowControl/>
              <w:snapToGrid w:val="0"/>
              <w:jc w:val="center"/>
              <w:rPr>
                <w:kern w:val="0"/>
                <w:sz w:val="24"/>
                <w:szCs w:val="21"/>
              </w:rPr>
            </w:pPr>
            <w:r>
              <w:rPr>
                <w:kern w:val="0"/>
                <w:sz w:val="24"/>
                <w:szCs w:val="21"/>
              </w:rPr>
              <w:t>2</w:t>
            </w:r>
          </w:p>
        </w:tc>
        <w:tc>
          <w:tcPr>
            <w:tcW w:w="4630" w:type="dxa"/>
            <w:shd w:val="clear" w:color="auto" w:fill="auto"/>
            <w:vAlign w:val="center"/>
          </w:tcPr>
          <w:p w:rsidR="00161A4F" w:rsidRDefault="00CA7348">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126" w:name="OLE_LINK1"/>
            <w:bookmarkStart w:id="127" w:name="OLE_LINK2"/>
            <w:r>
              <w:rPr>
                <w:rFonts w:hAnsiTheme="minorEastAsia"/>
                <w:color w:val="000000"/>
                <w:sz w:val="24"/>
              </w:rPr>
              <w:t>《中华人民共和国劳动合同法》</w:t>
            </w:r>
            <w:bookmarkEnd w:id="126"/>
            <w:bookmarkEnd w:id="127"/>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161A4F" w:rsidRDefault="00161A4F">
            <w:pPr>
              <w:widowControl/>
              <w:snapToGrid w:val="0"/>
              <w:jc w:val="center"/>
              <w:rPr>
                <w:kern w:val="0"/>
                <w:sz w:val="24"/>
                <w:szCs w:val="21"/>
              </w:rPr>
            </w:pPr>
          </w:p>
        </w:tc>
        <w:tc>
          <w:tcPr>
            <w:tcW w:w="1289" w:type="dxa"/>
            <w:shd w:val="clear" w:color="auto" w:fill="auto"/>
            <w:vAlign w:val="center"/>
          </w:tcPr>
          <w:p w:rsidR="00161A4F" w:rsidRDefault="00161A4F">
            <w:pPr>
              <w:widowControl/>
              <w:snapToGrid w:val="0"/>
              <w:jc w:val="center"/>
              <w:rPr>
                <w:kern w:val="0"/>
                <w:sz w:val="24"/>
                <w:szCs w:val="21"/>
              </w:rPr>
            </w:pPr>
          </w:p>
        </w:tc>
        <w:tc>
          <w:tcPr>
            <w:tcW w:w="843" w:type="dxa"/>
            <w:shd w:val="clear" w:color="auto" w:fill="auto"/>
            <w:vAlign w:val="center"/>
          </w:tcPr>
          <w:p w:rsidR="00161A4F" w:rsidRDefault="00161A4F">
            <w:pPr>
              <w:widowControl/>
              <w:snapToGrid w:val="0"/>
              <w:jc w:val="center"/>
              <w:rPr>
                <w:kern w:val="0"/>
                <w:sz w:val="24"/>
                <w:szCs w:val="21"/>
              </w:rPr>
            </w:pPr>
          </w:p>
        </w:tc>
      </w:tr>
      <w:tr w:rsidR="00161A4F">
        <w:trPr>
          <w:jc w:val="center"/>
        </w:trPr>
        <w:tc>
          <w:tcPr>
            <w:tcW w:w="843" w:type="dxa"/>
            <w:shd w:val="clear" w:color="auto" w:fill="auto"/>
            <w:vAlign w:val="center"/>
          </w:tcPr>
          <w:p w:rsidR="00161A4F" w:rsidRDefault="00CA7348">
            <w:pPr>
              <w:widowControl/>
              <w:snapToGrid w:val="0"/>
              <w:jc w:val="center"/>
              <w:rPr>
                <w:kern w:val="0"/>
                <w:sz w:val="24"/>
                <w:szCs w:val="21"/>
              </w:rPr>
            </w:pPr>
            <w:r>
              <w:rPr>
                <w:kern w:val="0"/>
                <w:sz w:val="24"/>
                <w:szCs w:val="21"/>
              </w:rPr>
              <w:t>3</w:t>
            </w:r>
          </w:p>
        </w:tc>
        <w:tc>
          <w:tcPr>
            <w:tcW w:w="4630" w:type="dxa"/>
            <w:shd w:val="clear" w:color="auto" w:fill="auto"/>
            <w:vAlign w:val="center"/>
          </w:tcPr>
          <w:p w:rsidR="00161A4F" w:rsidRDefault="00CA7348">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161A4F" w:rsidRDefault="00161A4F">
            <w:pPr>
              <w:widowControl/>
              <w:snapToGrid w:val="0"/>
              <w:jc w:val="center"/>
              <w:rPr>
                <w:kern w:val="0"/>
                <w:sz w:val="24"/>
                <w:szCs w:val="21"/>
              </w:rPr>
            </w:pPr>
          </w:p>
        </w:tc>
        <w:tc>
          <w:tcPr>
            <w:tcW w:w="1289" w:type="dxa"/>
            <w:shd w:val="clear" w:color="auto" w:fill="auto"/>
            <w:vAlign w:val="center"/>
          </w:tcPr>
          <w:p w:rsidR="00161A4F" w:rsidRDefault="00161A4F">
            <w:pPr>
              <w:widowControl/>
              <w:snapToGrid w:val="0"/>
              <w:jc w:val="center"/>
              <w:rPr>
                <w:kern w:val="0"/>
                <w:sz w:val="24"/>
                <w:szCs w:val="21"/>
              </w:rPr>
            </w:pPr>
          </w:p>
        </w:tc>
        <w:tc>
          <w:tcPr>
            <w:tcW w:w="843" w:type="dxa"/>
            <w:shd w:val="clear" w:color="auto" w:fill="auto"/>
            <w:vAlign w:val="center"/>
          </w:tcPr>
          <w:p w:rsidR="00161A4F" w:rsidRDefault="00161A4F">
            <w:pPr>
              <w:widowControl/>
              <w:snapToGrid w:val="0"/>
              <w:jc w:val="center"/>
              <w:rPr>
                <w:kern w:val="0"/>
                <w:sz w:val="24"/>
                <w:szCs w:val="21"/>
              </w:rPr>
            </w:pPr>
          </w:p>
        </w:tc>
      </w:tr>
      <w:tr w:rsidR="00161A4F">
        <w:trPr>
          <w:jc w:val="center"/>
        </w:trPr>
        <w:tc>
          <w:tcPr>
            <w:tcW w:w="10043" w:type="dxa"/>
            <w:gridSpan w:val="5"/>
            <w:shd w:val="clear" w:color="auto" w:fill="auto"/>
            <w:vAlign w:val="center"/>
          </w:tcPr>
          <w:p w:rsidR="00161A4F" w:rsidRDefault="00CA7348" w:rsidP="00B200A2">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161A4F">
        <w:trPr>
          <w:jc w:val="center"/>
        </w:trPr>
        <w:tc>
          <w:tcPr>
            <w:tcW w:w="843" w:type="dxa"/>
            <w:shd w:val="clear" w:color="auto" w:fill="auto"/>
            <w:vAlign w:val="center"/>
          </w:tcPr>
          <w:p w:rsidR="00161A4F" w:rsidRDefault="00CA7348">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161A4F" w:rsidRDefault="00CA7348">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161A4F" w:rsidRDefault="00CA7348">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161A4F" w:rsidRDefault="00CA7348">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161A4F" w:rsidRDefault="00CA7348">
            <w:pPr>
              <w:widowControl/>
              <w:snapToGrid w:val="0"/>
              <w:jc w:val="center"/>
              <w:rPr>
                <w:kern w:val="0"/>
                <w:sz w:val="24"/>
                <w:szCs w:val="21"/>
              </w:rPr>
            </w:pPr>
            <w:r>
              <w:rPr>
                <w:rFonts w:hAnsiTheme="minorEastAsia"/>
                <w:kern w:val="0"/>
                <w:sz w:val="24"/>
                <w:szCs w:val="21"/>
              </w:rPr>
              <w:t>备注</w:t>
            </w:r>
          </w:p>
        </w:tc>
      </w:tr>
      <w:tr w:rsidR="00161A4F">
        <w:trPr>
          <w:jc w:val="center"/>
        </w:trPr>
        <w:tc>
          <w:tcPr>
            <w:tcW w:w="843" w:type="dxa"/>
            <w:shd w:val="clear" w:color="auto" w:fill="auto"/>
            <w:vAlign w:val="center"/>
          </w:tcPr>
          <w:p w:rsidR="00161A4F" w:rsidRDefault="00161A4F">
            <w:pPr>
              <w:widowControl/>
              <w:snapToGrid w:val="0"/>
              <w:jc w:val="center"/>
              <w:rPr>
                <w:kern w:val="0"/>
                <w:sz w:val="24"/>
                <w:szCs w:val="21"/>
              </w:rPr>
            </w:pPr>
          </w:p>
        </w:tc>
        <w:tc>
          <w:tcPr>
            <w:tcW w:w="4630" w:type="dxa"/>
            <w:shd w:val="clear" w:color="auto" w:fill="auto"/>
            <w:vAlign w:val="center"/>
          </w:tcPr>
          <w:p w:rsidR="00161A4F" w:rsidRDefault="00161A4F">
            <w:pPr>
              <w:widowControl/>
              <w:snapToGrid w:val="0"/>
              <w:jc w:val="center"/>
              <w:rPr>
                <w:kern w:val="0"/>
                <w:sz w:val="24"/>
                <w:szCs w:val="21"/>
              </w:rPr>
            </w:pPr>
          </w:p>
        </w:tc>
        <w:tc>
          <w:tcPr>
            <w:tcW w:w="2438" w:type="dxa"/>
            <w:shd w:val="clear" w:color="auto" w:fill="auto"/>
            <w:vAlign w:val="center"/>
          </w:tcPr>
          <w:p w:rsidR="00161A4F" w:rsidRDefault="00161A4F">
            <w:pPr>
              <w:widowControl/>
              <w:snapToGrid w:val="0"/>
              <w:jc w:val="center"/>
              <w:rPr>
                <w:kern w:val="0"/>
                <w:sz w:val="24"/>
                <w:szCs w:val="21"/>
              </w:rPr>
            </w:pPr>
          </w:p>
        </w:tc>
        <w:tc>
          <w:tcPr>
            <w:tcW w:w="1289" w:type="dxa"/>
            <w:shd w:val="clear" w:color="auto" w:fill="auto"/>
            <w:vAlign w:val="center"/>
          </w:tcPr>
          <w:p w:rsidR="00161A4F" w:rsidRDefault="00161A4F">
            <w:pPr>
              <w:widowControl/>
              <w:snapToGrid w:val="0"/>
              <w:jc w:val="center"/>
              <w:rPr>
                <w:kern w:val="0"/>
                <w:sz w:val="24"/>
                <w:szCs w:val="21"/>
              </w:rPr>
            </w:pPr>
          </w:p>
        </w:tc>
        <w:tc>
          <w:tcPr>
            <w:tcW w:w="843" w:type="dxa"/>
            <w:shd w:val="clear" w:color="auto" w:fill="auto"/>
            <w:vAlign w:val="center"/>
          </w:tcPr>
          <w:p w:rsidR="00161A4F" w:rsidRDefault="00161A4F">
            <w:pPr>
              <w:widowControl/>
              <w:snapToGrid w:val="0"/>
              <w:jc w:val="center"/>
              <w:rPr>
                <w:kern w:val="0"/>
                <w:sz w:val="24"/>
                <w:szCs w:val="21"/>
              </w:rPr>
            </w:pPr>
          </w:p>
        </w:tc>
      </w:tr>
      <w:tr w:rsidR="00161A4F">
        <w:trPr>
          <w:jc w:val="center"/>
        </w:trPr>
        <w:tc>
          <w:tcPr>
            <w:tcW w:w="843" w:type="dxa"/>
            <w:shd w:val="clear" w:color="auto" w:fill="auto"/>
            <w:vAlign w:val="center"/>
          </w:tcPr>
          <w:p w:rsidR="00161A4F" w:rsidRDefault="00161A4F">
            <w:pPr>
              <w:widowControl/>
              <w:snapToGrid w:val="0"/>
              <w:jc w:val="center"/>
              <w:rPr>
                <w:kern w:val="0"/>
                <w:sz w:val="24"/>
                <w:szCs w:val="21"/>
              </w:rPr>
            </w:pPr>
          </w:p>
        </w:tc>
        <w:tc>
          <w:tcPr>
            <w:tcW w:w="4630" w:type="dxa"/>
            <w:shd w:val="clear" w:color="auto" w:fill="auto"/>
            <w:vAlign w:val="center"/>
          </w:tcPr>
          <w:p w:rsidR="00161A4F" w:rsidRDefault="00161A4F">
            <w:pPr>
              <w:widowControl/>
              <w:snapToGrid w:val="0"/>
              <w:jc w:val="center"/>
              <w:rPr>
                <w:kern w:val="0"/>
                <w:sz w:val="24"/>
                <w:szCs w:val="21"/>
              </w:rPr>
            </w:pPr>
          </w:p>
        </w:tc>
        <w:tc>
          <w:tcPr>
            <w:tcW w:w="2438" w:type="dxa"/>
            <w:shd w:val="clear" w:color="auto" w:fill="auto"/>
            <w:vAlign w:val="center"/>
          </w:tcPr>
          <w:p w:rsidR="00161A4F" w:rsidRDefault="00161A4F">
            <w:pPr>
              <w:widowControl/>
              <w:snapToGrid w:val="0"/>
              <w:jc w:val="center"/>
              <w:rPr>
                <w:kern w:val="0"/>
                <w:sz w:val="24"/>
                <w:szCs w:val="21"/>
              </w:rPr>
            </w:pPr>
          </w:p>
        </w:tc>
        <w:tc>
          <w:tcPr>
            <w:tcW w:w="1289" w:type="dxa"/>
            <w:shd w:val="clear" w:color="auto" w:fill="auto"/>
            <w:vAlign w:val="center"/>
          </w:tcPr>
          <w:p w:rsidR="00161A4F" w:rsidRDefault="00161A4F">
            <w:pPr>
              <w:widowControl/>
              <w:snapToGrid w:val="0"/>
              <w:jc w:val="center"/>
              <w:rPr>
                <w:kern w:val="0"/>
                <w:sz w:val="24"/>
                <w:szCs w:val="21"/>
              </w:rPr>
            </w:pPr>
          </w:p>
        </w:tc>
        <w:tc>
          <w:tcPr>
            <w:tcW w:w="843" w:type="dxa"/>
            <w:shd w:val="clear" w:color="auto" w:fill="auto"/>
            <w:vAlign w:val="center"/>
          </w:tcPr>
          <w:p w:rsidR="00161A4F" w:rsidRDefault="00161A4F">
            <w:pPr>
              <w:widowControl/>
              <w:snapToGrid w:val="0"/>
              <w:jc w:val="center"/>
              <w:rPr>
                <w:kern w:val="0"/>
                <w:sz w:val="24"/>
                <w:szCs w:val="21"/>
              </w:rPr>
            </w:pPr>
          </w:p>
        </w:tc>
      </w:tr>
      <w:tr w:rsidR="00161A4F">
        <w:trPr>
          <w:jc w:val="center"/>
        </w:trPr>
        <w:tc>
          <w:tcPr>
            <w:tcW w:w="843" w:type="dxa"/>
            <w:shd w:val="clear" w:color="auto" w:fill="auto"/>
            <w:vAlign w:val="center"/>
          </w:tcPr>
          <w:p w:rsidR="00161A4F" w:rsidRDefault="00161A4F">
            <w:pPr>
              <w:widowControl/>
              <w:snapToGrid w:val="0"/>
              <w:jc w:val="center"/>
              <w:rPr>
                <w:kern w:val="0"/>
                <w:sz w:val="24"/>
                <w:szCs w:val="21"/>
              </w:rPr>
            </w:pPr>
          </w:p>
        </w:tc>
        <w:tc>
          <w:tcPr>
            <w:tcW w:w="4630" w:type="dxa"/>
            <w:shd w:val="clear" w:color="auto" w:fill="auto"/>
            <w:vAlign w:val="center"/>
          </w:tcPr>
          <w:p w:rsidR="00161A4F" w:rsidRDefault="00161A4F">
            <w:pPr>
              <w:widowControl/>
              <w:snapToGrid w:val="0"/>
              <w:jc w:val="center"/>
              <w:rPr>
                <w:kern w:val="0"/>
                <w:sz w:val="24"/>
                <w:szCs w:val="21"/>
              </w:rPr>
            </w:pPr>
          </w:p>
        </w:tc>
        <w:tc>
          <w:tcPr>
            <w:tcW w:w="2438" w:type="dxa"/>
            <w:shd w:val="clear" w:color="auto" w:fill="auto"/>
            <w:vAlign w:val="center"/>
          </w:tcPr>
          <w:p w:rsidR="00161A4F" w:rsidRDefault="00161A4F">
            <w:pPr>
              <w:widowControl/>
              <w:snapToGrid w:val="0"/>
              <w:jc w:val="center"/>
              <w:rPr>
                <w:kern w:val="0"/>
                <w:sz w:val="24"/>
                <w:szCs w:val="21"/>
              </w:rPr>
            </w:pPr>
          </w:p>
        </w:tc>
        <w:tc>
          <w:tcPr>
            <w:tcW w:w="1289" w:type="dxa"/>
            <w:shd w:val="clear" w:color="auto" w:fill="auto"/>
            <w:vAlign w:val="center"/>
          </w:tcPr>
          <w:p w:rsidR="00161A4F" w:rsidRDefault="00161A4F">
            <w:pPr>
              <w:widowControl/>
              <w:snapToGrid w:val="0"/>
              <w:jc w:val="center"/>
              <w:rPr>
                <w:kern w:val="0"/>
                <w:sz w:val="24"/>
                <w:szCs w:val="21"/>
              </w:rPr>
            </w:pPr>
          </w:p>
        </w:tc>
        <w:tc>
          <w:tcPr>
            <w:tcW w:w="843" w:type="dxa"/>
            <w:shd w:val="clear" w:color="auto" w:fill="auto"/>
            <w:vAlign w:val="center"/>
          </w:tcPr>
          <w:p w:rsidR="00161A4F" w:rsidRDefault="00161A4F">
            <w:pPr>
              <w:widowControl/>
              <w:snapToGrid w:val="0"/>
              <w:jc w:val="center"/>
              <w:rPr>
                <w:kern w:val="0"/>
                <w:sz w:val="24"/>
                <w:szCs w:val="21"/>
              </w:rPr>
            </w:pPr>
          </w:p>
        </w:tc>
      </w:tr>
    </w:tbl>
    <w:p w:rsidR="00161A4F" w:rsidRDefault="00CA7348">
      <w:pPr>
        <w:spacing w:line="620" w:lineRule="exact"/>
        <w:rPr>
          <w:sz w:val="24"/>
        </w:rPr>
      </w:pPr>
      <w:r>
        <w:rPr>
          <w:rFonts w:hAnsiTheme="minorEastAsia"/>
          <w:sz w:val="24"/>
        </w:rPr>
        <w:t>注：</w:t>
      </w:r>
    </w:p>
    <w:p w:rsidR="00161A4F" w:rsidRDefault="00CA7348">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161A4F" w:rsidRDefault="00CA7348">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161A4F" w:rsidRDefault="00CA7348">
      <w:pPr>
        <w:spacing w:line="360" w:lineRule="auto"/>
        <w:rPr>
          <w:sz w:val="24"/>
        </w:rPr>
      </w:pPr>
      <w:r>
        <w:rPr>
          <w:sz w:val="24"/>
        </w:rPr>
        <w:t xml:space="preserve">3. </w:t>
      </w:r>
      <w:r>
        <w:rPr>
          <w:rFonts w:hAnsiTheme="minorEastAsia"/>
          <w:sz w:val="24"/>
        </w:rPr>
        <w:t>偏离说明指招标要求与投标应答之间的不同之处。</w:t>
      </w:r>
    </w:p>
    <w:p w:rsidR="00161A4F" w:rsidRDefault="00CA7348">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161A4F" w:rsidRDefault="00CA7348" w:rsidP="00B200A2">
      <w:pPr>
        <w:spacing w:line="360" w:lineRule="auto"/>
        <w:ind w:right="84" w:firstLineChars="100" w:firstLine="223"/>
        <w:rPr>
          <w:sz w:val="24"/>
        </w:rPr>
      </w:pPr>
      <w:r>
        <w:rPr>
          <w:rFonts w:hAnsiTheme="minorEastAsia"/>
          <w:sz w:val="24"/>
        </w:rPr>
        <w:t>投标人名称：</w:t>
      </w:r>
    </w:p>
    <w:p w:rsidR="00161A4F" w:rsidRDefault="00161A4F" w:rsidP="00B200A2">
      <w:pPr>
        <w:spacing w:line="360" w:lineRule="auto"/>
        <w:ind w:right="84" w:firstLineChars="100" w:firstLine="223"/>
        <w:rPr>
          <w:sz w:val="24"/>
        </w:rPr>
      </w:pPr>
    </w:p>
    <w:p w:rsidR="00161A4F" w:rsidRDefault="00CA7348" w:rsidP="00B200A2">
      <w:pPr>
        <w:spacing w:line="360" w:lineRule="auto"/>
        <w:ind w:right="84" w:firstLineChars="100" w:firstLine="223"/>
        <w:rPr>
          <w:sz w:val="24"/>
        </w:rPr>
      </w:pPr>
      <w:r>
        <w:rPr>
          <w:rFonts w:hAnsiTheme="minorEastAsia"/>
          <w:sz w:val="24"/>
        </w:rPr>
        <w:t>日期</w:t>
      </w:r>
    </w:p>
    <w:p w:rsidR="00161A4F" w:rsidRDefault="00CA7348">
      <w:pPr>
        <w:widowControl/>
        <w:jc w:val="left"/>
        <w:rPr>
          <w:b/>
          <w:sz w:val="24"/>
        </w:rPr>
      </w:pPr>
      <w:r>
        <w:rPr>
          <w:rFonts w:hAnsiTheme="minorEastAsia" w:hint="eastAsia"/>
          <w:b/>
          <w:sz w:val="24"/>
        </w:rPr>
        <w:lastRenderedPageBreak/>
        <w:t>附件</w:t>
      </w:r>
      <w:r>
        <w:rPr>
          <w:rFonts w:hint="eastAsia"/>
          <w:b/>
          <w:sz w:val="24"/>
        </w:rPr>
        <w:t>6-2</w:t>
      </w:r>
    </w:p>
    <w:p w:rsidR="00161A4F" w:rsidRDefault="00161A4F">
      <w:pPr>
        <w:widowControl/>
        <w:jc w:val="left"/>
        <w:rPr>
          <w:sz w:val="24"/>
        </w:rPr>
      </w:pPr>
    </w:p>
    <w:p w:rsidR="00161A4F" w:rsidRDefault="00CA7348">
      <w:pPr>
        <w:widowControl/>
        <w:jc w:val="center"/>
        <w:rPr>
          <w:b/>
          <w:sz w:val="24"/>
        </w:rPr>
      </w:pPr>
      <w:r>
        <w:rPr>
          <w:rFonts w:hAnsiTheme="minorEastAsia" w:hint="eastAsia"/>
          <w:b/>
          <w:sz w:val="24"/>
        </w:rPr>
        <w:t>项目人员及岗位安排</w:t>
      </w:r>
    </w:p>
    <w:p w:rsidR="00161A4F" w:rsidRDefault="00161A4F">
      <w:pPr>
        <w:widowControl/>
        <w:jc w:val="left"/>
        <w:rPr>
          <w:sz w:val="24"/>
        </w:rPr>
      </w:pPr>
    </w:p>
    <w:p w:rsidR="00161A4F" w:rsidRDefault="00CA7348">
      <w:pPr>
        <w:spacing w:line="460" w:lineRule="exact"/>
        <w:rPr>
          <w:sz w:val="24"/>
        </w:rPr>
      </w:pPr>
      <w:r>
        <w:rPr>
          <w:rFonts w:hAnsiTheme="minorEastAsia"/>
          <w:sz w:val="24"/>
        </w:rPr>
        <w:t>项目名称：</w:t>
      </w:r>
    </w:p>
    <w:p w:rsidR="00161A4F" w:rsidRDefault="00CA7348">
      <w:pPr>
        <w:spacing w:line="460" w:lineRule="exact"/>
        <w:rPr>
          <w:sz w:val="24"/>
        </w:rPr>
      </w:pPr>
      <w:r>
        <w:rPr>
          <w:rFonts w:hAnsiTheme="minorEastAsia"/>
          <w:sz w:val="24"/>
        </w:rPr>
        <w:t>项目编号：</w:t>
      </w:r>
    </w:p>
    <w:p w:rsidR="00161A4F" w:rsidRDefault="00CA7348">
      <w:pPr>
        <w:spacing w:line="460" w:lineRule="exact"/>
        <w:rPr>
          <w:sz w:val="24"/>
          <w:u w:val="single"/>
        </w:rPr>
      </w:pPr>
      <w:r>
        <w:rPr>
          <w:rFonts w:hAnsiTheme="minorEastAsia"/>
          <w:sz w:val="24"/>
        </w:rPr>
        <w:t>包号：</w:t>
      </w:r>
    </w:p>
    <w:p w:rsidR="00161A4F" w:rsidRDefault="00161A4F">
      <w:pPr>
        <w:widowControl/>
        <w:jc w:val="left"/>
        <w:rPr>
          <w:sz w:val="24"/>
        </w:rPr>
      </w:pPr>
    </w:p>
    <w:p w:rsidR="00161A4F" w:rsidRDefault="00161A4F">
      <w:pPr>
        <w:widowControl/>
        <w:jc w:val="left"/>
        <w:rPr>
          <w:sz w:val="24"/>
        </w:rPr>
      </w:pPr>
    </w:p>
    <w:tbl>
      <w:tblPr>
        <w:tblStyle w:val="ae"/>
        <w:tblW w:w="5254" w:type="pct"/>
        <w:jc w:val="center"/>
        <w:tblLook w:val="04A0" w:firstRow="1" w:lastRow="0" w:firstColumn="1" w:lastColumn="0" w:noHBand="0" w:noVBand="1"/>
      </w:tblPr>
      <w:tblGrid>
        <w:gridCol w:w="761"/>
        <w:gridCol w:w="1224"/>
        <w:gridCol w:w="1222"/>
        <w:gridCol w:w="1995"/>
        <w:gridCol w:w="1169"/>
        <w:gridCol w:w="1296"/>
        <w:gridCol w:w="1294"/>
      </w:tblGrid>
      <w:tr w:rsidR="00161A4F">
        <w:trPr>
          <w:jc w:val="center"/>
        </w:trPr>
        <w:tc>
          <w:tcPr>
            <w:tcW w:w="425" w:type="pct"/>
            <w:vAlign w:val="center"/>
          </w:tcPr>
          <w:p w:rsidR="00161A4F" w:rsidRDefault="00CA7348">
            <w:pPr>
              <w:spacing w:line="360" w:lineRule="auto"/>
              <w:jc w:val="center"/>
              <w:rPr>
                <w:b/>
                <w:szCs w:val="21"/>
              </w:rPr>
            </w:pPr>
            <w:r>
              <w:rPr>
                <w:rFonts w:hAnsiTheme="minorEastAsia"/>
                <w:b/>
                <w:szCs w:val="21"/>
              </w:rPr>
              <w:t>序号</w:t>
            </w:r>
          </w:p>
        </w:tc>
        <w:tc>
          <w:tcPr>
            <w:tcW w:w="682" w:type="pct"/>
            <w:vAlign w:val="center"/>
          </w:tcPr>
          <w:p w:rsidR="00161A4F" w:rsidRDefault="00CA7348">
            <w:pPr>
              <w:spacing w:line="360" w:lineRule="auto"/>
              <w:jc w:val="center"/>
              <w:rPr>
                <w:b/>
                <w:szCs w:val="21"/>
              </w:rPr>
            </w:pPr>
            <w:r>
              <w:rPr>
                <w:rFonts w:hAnsiTheme="minorEastAsia"/>
                <w:b/>
                <w:szCs w:val="21"/>
              </w:rPr>
              <w:t>岗位名称</w:t>
            </w:r>
          </w:p>
        </w:tc>
        <w:tc>
          <w:tcPr>
            <w:tcW w:w="682" w:type="pct"/>
            <w:vAlign w:val="center"/>
          </w:tcPr>
          <w:p w:rsidR="00161A4F" w:rsidRDefault="00CA7348">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161A4F" w:rsidRDefault="00CA7348">
            <w:pPr>
              <w:spacing w:line="360" w:lineRule="auto"/>
              <w:jc w:val="center"/>
              <w:rPr>
                <w:b/>
                <w:szCs w:val="21"/>
              </w:rPr>
            </w:pPr>
            <w:r>
              <w:rPr>
                <w:rFonts w:hAnsiTheme="minorEastAsia" w:hint="eastAsia"/>
                <w:b/>
                <w:szCs w:val="21"/>
              </w:rPr>
              <w:t>人员情况简介</w:t>
            </w:r>
          </w:p>
        </w:tc>
        <w:tc>
          <w:tcPr>
            <w:tcW w:w="652" w:type="pct"/>
            <w:vAlign w:val="center"/>
          </w:tcPr>
          <w:p w:rsidR="00161A4F" w:rsidRDefault="00CA7348">
            <w:pPr>
              <w:spacing w:line="360" w:lineRule="auto"/>
              <w:jc w:val="center"/>
              <w:rPr>
                <w:b/>
                <w:szCs w:val="21"/>
              </w:rPr>
            </w:pPr>
            <w:r>
              <w:rPr>
                <w:rFonts w:hAnsiTheme="minorEastAsia" w:hint="eastAsia"/>
                <w:b/>
                <w:szCs w:val="21"/>
              </w:rPr>
              <w:t>是否退休</w:t>
            </w:r>
          </w:p>
        </w:tc>
        <w:tc>
          <w:tcPr>
            <w:tcW w:w="723" w:type="pct"/>
            <w:vAlign w:val="center"/>
          </w:tcPr>
          <w:p w:rsidR="00161A4F" w:rsidRDefault="00CA7348">
            <w:pPr>
              <w:spacing w:line="360" w:lineRule="auto"/>
              <w:jc w:val="center"/>
              <w:rPr>
                <w:b/>
                <w:szCs w:val="21"/>
              </w:rPr>
            </w:pPr>
            <w:r>
              <w:rPr>
                <w:rFonts w:hAnsiTheme="minorEastAsia"/>
                <w:b/>
                <w:szCs w:val="21"/>
              </w:rPr>
              <w:t>工作时间</w:t>
            </w:r>
          </w:p>
        </w:tc>
        <w:tc>
          <w:tcPr>
            <w:tcW w:w="723" w:type="pct"/>
            <w:vAlign w:val="center"/>
          </w:tcPr>
          <w:p w:rsidR="00161A4F" w:rsidRDefault="00CA7348">
            <w:pPr>
              <w:spacing w:line="360" w:lineRule="auto"/>
              <w:jc w:val="center"/>
              <w:rPr>
                <w:b/>
                <w:szCs w:val="21"/>
              </w:rPr>
            </w:pPr>
            <w:r>
              <w:rPr>
                <w:rFonts w:hAnsiTheme="minorEastAsia" w:hint="eastAsia"/>
                <w:b/>
                <w:szCs w:val="21"/>
              </w:rPr>
              <w:t>备注</w:t>
            </w:r>
          </w:p>
        </w:tc>
      </w:tr>
      <w:tr w:rsidR="00161A4F">
        <w:trPr>
          <w:jc w:val="center"/>
        </w:trPr>
        <w:tc>
          <w:tcPr>
            <w:tcW w:w="425"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1113" w:type="pct"/>
            <w:vAlign w:val="center"/>
          </w:tcPr>
          <w:p w:rsidR="00161A4F" w:rsidRDefault="00161A4F">
            <w:pPr>
              <w:spacing w:line="360" w:lineRule="auto"/>
              <w:jc w:val="center"/>
              <w:rPr>
                <w:szCs w:val="21"/>
              </w:rPr>
            </w:pPr>
          </w:p>
        </w:tc>
        <w:tc>
          <w:tcPr>
            <w:tcW w:w="652" w:type="pct"/>
            <w:vAlign w:val="center"/>
          </w:tcPr>
          <w:p w:rsidR="00161A4F" w:rsidRDefault="00161A4F">
            <w:pPr>
              <w:spacing w:line="360" w:lineRule="auto"/>
              <w:jc w:val="center"/>
              <w:rPr>
                <w:szCs w:val="21"/>
              </w:rPr>
            </w:pPr>
          </w:p>
        </w:tc>
        <w:tc>
          <w:tcPr>
            <w:tcW w:w="723" w:type="pct"/>
            <w:vAlign w:val="center"/>
          </w:tcPr>
          <w:p w:rsidR="00161A4F" w:rsidRDefault="00161A4F">
            <w:pPr>
              <w:spacing w:line="360" w:lineRule="auto"/>
              <w:jc w:val="center"/>
              <w:rPr>
                <w:szCs w:val="21"/>
              </w:rPr>
            </w:pPr>
          </w:p>
        </w:tc>
        <w:tc>
          <w:tcPr>
            <w:tcW w:w="723" w:type="pct"/>
          </w:tcPr>
          <w:p w:rsidR="00161A4F" w:rsidRDefault="00161A4F">
            <w:pPr>
              <w:spacing w:line="360" w:lineRule="auto"/>
              <w:jc w:val="center"/>
              <w:rPr>
                <w:szCs w:val="21"/>
              </w:rPr>
            </w:pPr>
          </w:p>
        </w:tc>
      </w:tr>
      <w:tr w:rsidR="00161A4F">
        <w:trPr>
          <w:jc w:val="center"/>
        </w:trPr>
        <w:tc>
          <w:tcPr>
            <w:tcW w:w="425"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1113" w:type="pct"/>
            <w:vAlign w:val="center"/>
          </w:tcPr>
          <w:p w:rsidR="00161A4F" w:rsidRDefault="00161A4F">
            <w:pPr>
              <w:spacing w:line="360" w:lineRule="auto"/>
              <w:jc w:val="center"/>
              <w:rPr>
                <w:szCs w:val="21"/>
              </w:rPr>
            </w:pPr>
          </w:p>
        </w:tc>
        <w:tc>
          <w:tcPr>
            <w:tcW w:w="652" w:type="pct"/>
            <w:vAlign w:val="center"/>
          </w:tcPr>
          <w:p w:rsidR="00161A4F" w:rsidRDefault="00161A4F">
            <w:pPr>
              <w:spacing w:line="360" w:lineRule="auto"/>
              <w:jc w:val="center"/>
              <w:rPr>
                <w:szCs w:val="21"/>
              </w:rPr>
            </w:pPr>
          </w:p>
        </w:tc>
        <w:tc>
          <w:tcPr>
            <w:tcW w:w="723" w:type="pct"/>
            <w:vAlign w:val="center"/>
          </w:tcPr>
          <w:p w:rsidR="00161A4F" w:rsidRDefault="00161A4F">
            <w:pPr>
              <w:spacing w:line="360" w:lineRule="auto"/>
              <w:jc w:val="center"/>
              <w:rPr>
                <w:szCs w:val="21"/>
              </w:rPr>
            </w:pPr>
          </w:p>
        </w:tc>
        <w:tc>
          <w:tcPr>
            <w:tcW w:w="723" w:type="pct"/>
          </w:tcPr>
          <w:p w:rsidR="00161A4F" w:rsidRDefault="00161A4F">
            <w:pPr>
              <w:spacing w:line="360" w:lineRule="auto"/>
              <w:jc w:val="center"/>
              <w:rPr>
                <w:szCs w:val="21"/>
              </w:rPr>
            </w:pPr>
          </w:p>
        </w:tc>
      </w:tr>
      <w:tr w:rsidR="00161A4F">
        <w:trPr>
          <w:jc w:val="center"/>
        </w:trPr>
        <w:tc>
          <w:tcPr>
            <w:tcW w:w="425"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1113" w:type="pct"/>
            <w:vAlign w:val="center"/>
          </w:tcPr>
          <w:p w:rsidR="00161A4F" w:rsidRDefault="00161A4F">
            <w:pPr>
              <w:spacing w:line="360" w:lineRule="auto"/>
              <w:jc w:val="center"/>
              <w:rPr>
                <w:szCs w:val="21"/>
              </w:rPr>
            </w:pPr>
          </w:p>
        </w:tc>
        <w:tc>
          <w:tcPr>
            <w:tcW w:w="652" w:type="pct"/>
            <w:vAlign w:val="center"/>
          </w:tcPr>
          <w:p w:rsidR="00161A4F" w:rsidRDefault="00161A4F">
            <w:pPr>
              <w:spacing w:line="360" w:lineRule="auto"/>
              <w:jc w:val="center"/>
              <w:rPr>
                <w:szCs w:val="21"/>
              </w:rPr>
            </w:pPr>
          </w:p>
        </w:tc>
        <w:tc>
          <w:tcPr>
            <w:tcW w:w="723" w:type="pct"/>
            <w:vAlign w:val="center"/>
          </w:tcPr>
          <w:p w:rsidR="00161A4F" w:rsidRDefault="00161A4F">
            <w:pPr>
              <w:spacing w:line="360" w:lineRule="auto"/>
              <w:jc w:val="center"/>
              <w:rPr>
                <w:szCs w:val="21"/>
              </w:rPr>
            </w:pPr>
          </w:p>
        </w:tc>
        <w:tc>
          <w:tcPr>
            <w:tcW w:w="723" w:type="pct"/>
          </w:tcPr>
          <w:p w:rsidR="00161A4F" w:rsidRDefault="00161A4F">
            <w:pPr>
              <w:spacing w:line="360" w:lineRule="auto"/>
              <w:jc w:val="center"/>
              <w:rPr>
                <w:szCs w:val="21"/>
              </w:rPr>
            </w:pPr>
          </w:p>
        </w:tc>
      </w:tr>
      <w:tr w:rsidR="00161A4F">
        <w:trPr>
          <w:jc w:val="center"/>
        </w:trPr>
        <w:tc>
          <w:tcPr>
            <w:tcW w:w="425"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1113" w:type="pct"/>
            <w:vAlign w:val="center"/>
          </w:tcPr>
          <w:p w:rsidR="00161A4F" w:rsidRDefault="00161A4F">
            <w:pPr>
              <w:spacing w:line="360" w:lineRule="auto"/>
              <w:jc w:val="center"/>
              <w:rPr>
                <w:szCs w:val="21"/>
              </w:rPr>
            </w:pPr>
          </w:p>
        </w:tc>
        <w:tc>
          <w:tcPr>
            <w:tcW w:w="652" w:type="pct"/>
            <w:vAlign w:val="center"/>
          </w:tcPr>
          <w:p w:rsidR="00161A4F" w:rsidRDefault="00161A4F">
            <w:pPr>
              <w:spacing w:line="360" w:lineRule="auto"/>
              <w:jc w:val="center"/>
              <w:rPr>
                <w:szCs w:val="21"/>
              </w:rPr>
            </w:pPr>
          </w:p>
        </w:tc>
        <w:tc>
          <w:tcPr>
            <w:tcW w:w="723" w:type="pct"/>
            <w:vAlign w:val="center"/>
          </w:tcPr>
          <w:p w:rsidR="00161A4F" w:rsidRDefault="00161A4F">
            <w:pPr>
              <w:spacing w:line="360" w:lineRule="auto"/>
              <w:jc w:val="center"/>
              <w:rPr>
                <w:szCs w:val="21"/>
              </w:rPr>
            </w:pPr>
          </w:p>
        </w:tc>
        <w:tc>
          <w:tcPr>
            <w:tcW w:w="723" w:type="pct"/>
          </w:tcPr>
          <w:p w:rsidR="00161A4F" w:rsidRDefault="00161A4F">
            <w:pPr>
              <w:spacing w:line="360" w:lineRule="auto"/>
              <w:jc w:val="center"/>
              <w:rPr>
                <w:szCs w:val="21"/>
              </w:rPr>
            </w:pPr>
          </w:p>
        </w:tc>
      </w:tr>
      <w:tr w:rsidR="00161A4F">
        <w:trPr>
          <w:jc w:val="center"/>
        </w:trPr>
        <w:tc>
          <w:tcPr>
            <w:tcW w:w="425"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1113" w:type="pct"/>
            <w:vAlign w:val="center"/>
          </w:tcPr>
          <w:p w:rsidR="00161A4F" w:rsidRDefault="00161A4F">
            <w:pPr>
              <w:spacing w:line="360" w:lineRule="auto"/>
              <w:jc w:val="center"/>
              <w:rPr>
                <w:szCs w:val="21"/>
              </w:rPr>
            </w:pPr>
          </w:p>
        </w:tc>
        <w:tc>
          <w:tcPr>
            <w:tcW w:w="652" w:type="pct"/>
            <w:vAlign w:val="center"/>
          </w:tcPr>
          <w:p w:rsidR="00161A4F" w:rsidRDefault="00161A4F">
            <w:pPr>
              <w:spacing w:line="360" w:lineRule="auto"/>
              <w:jc w:val="center"/>
              <w:rPr>
                <w:szCs w:val="21"/>
              </w:rPr>
            </w:pPr>
          </w:p>
        </w:tc>
        <w:tc>
          <w:tcPr>
            <w:tcW w:w="723" w:type="pct"/>
            <w:vAlign w:val="center"/>
          </w:tcPr>
          <w:p w:rsidR="00161A4F" w:rsidRDefault="00161A4F">
            <w:pPr>
              <w:spacing w:line="360" w:lineRule="auto"/>
              <w:jc w:val="center"/>
              <w:rPr>
                <w:szCs w:val="21"/>
              </w:rPr>
            </w:pPr>
          </w:p>
        </w:tc>
        <w:tc>
          <w:tcPr>
            <w:tcW w:w="723" w:type="pct"/>
          </w:tcPr>
          <w:p w:rsidR="00161A4F" w:rsidRDefault="00161A4F">
            <w:pPr>
              <w:spacing w:line="360" w:lineRule="auto"/>
              <w:jc w:val="center"/>
              <w:rPr>
                <w:szCs w:val="21"/>
              </w:rPr>
            </w:pPr>
          </w:p>
        </w:tc>
      </w:tr>
      <w:tr w:rsidR="00161A4F">
        <w:trPr>
          <w:jc w:val="center"/>
        </w:trPr>
        <w:tc>
          <w:tcPr>
            <w:tcW w:w="425"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682" w:type="pct"/>
            <w:vAlign w:val="center"/>
          </w:tcPr>
          <w:p w:rsidR="00161A4F" w:rsidRDefault="00161A4F">
            <w:pPr>
              <w:spacing w:line="360" w:lineRule="auto"/>
              <w:jc w:val="center"/>
              <w:rPr>
                <w:szCs w:val="21"/>
              </w:rPr>
            </w:pPr>
          </w:p>
        </w:tc>
        <w:tc>
          <w:tcPr>
            <w:tcW w:w="1113" w:type="pct"/>
            <w:vAlign w:val="center"/>
          </w:tcPr>
          <w:p w:rsidR="00161A4F" w:rsidRDefault="00161A4F">
            <w:pPr>
              <w:spacing w:line="360" w:lineRule="auto"/>
              <w:jc w:val="center"/>
              <w:rPr>
                <w:szCs w:val="21"/>
              </w:rPr>
            </w:pPr>
          </w:p>
        </w:tc>
        <w:tc>
          <w:tcPr>
            <w:tcW w:w="652" w:type="pct"/>
            <w:vAlign w:val="center"/>
          </w:tcPr>
          <w:p w:rsidR="00161A4F" w:rsidRDefault="00161A4F">
            <w:pPr>
              <w:spacing w:line="360" w:lineRule="auto"/>
              <w:jc w:val="center"/>
              <w:rPr>
                <w:szCs w:val="21"/>
              </w:rPr>
            </w:pPr>
          </w:p>
        </w:tc>
        <w:tc>
          <w:tcPr>
            <w:tcW w:w="723" w:type="pct"/>
            <w:vAlign w:val="center"/>
          </w:tcPr>
          <w:p w:rsidR="00161A4F" w:rsidRDefault="00161A4F">
            <w:pPr>
              <w:spacing w:line="360" w:lineRule="auto"/>
              <w:jc w:val="center"/>
              <w:rPr>
                <w:szCs w:val="21"/>
              </w:rPr>
            </w:pPr>
          </w:p>
        </w:tc>
        <w:tc>
          <w:tcPr>
            <w:tcW w:w="723" w:type="pct"/>
          </w:tcPr>
          <w:p w:rsidR="00161A4F" w:rsidRDefault="00161A4F">
            <w:pPr>
              <w:spacing w:line="360" w:lineRule="auto"/>
              <w:jc w:val="center"/>
              <w:rPr>
                <w:szCs w:val="21"/>
              </w:rPr>
            </w:pPr>
          </w:p>
        </w:tc>
      </w:tr>
      <w:tr w:rsidR="00161A4F">
        <w:trPr>
          <w:jc w:val="center"/>
        </w:trPr>
        <w:tc>
          <w:tcPr>
            <w:tcW w:w="1108" w:type="pct"/>
            <w:gridSpan w:val="2"/>
            <w:vAlign w:val="center"/>
          </w:tcPr>
          <w:p w:rsidR="00161A4F" w:rsidRDefault="00CA7348">
            <w:pPr>
              <w:spacing w:line="360" w:lineRule="auto"/>
              <w:jc w:val="center"/>
              <w:rPr>
                <w:szCs w:val="21"/>
              </w:rPr>
            </w:pPr>
            <w:r>
              <w:rPr>
                <w:rFonts w:hAnsiTheme="minorEastAsia" w:hint="eastAsia"/>
                <w:szCs w:val="21"/>
              </w:rPr>
              <w:t>合计人数</w:t>
            </w:r>
          </w:p>
        </w:tc>
        <w:tc>
          <w:tcPr>
            <w:tcW w:w="3892" w:type="pct"/>
            <w:gridSpan w:val="5"/>
            <w:vAlign w:val="center"/>
          </w:tcPr>
          <w:p w:rsidR="00161A4F" w:rsidRDefault="00161A4F">
            <w:pPr>
              <w:spacing w:line="360" w:lineRule="auto"/>
              <w:jc w:val="center"/>
              <w:rPr>
                <w:szCs w:val="21"/>
              </w:rPr>
            </w:pPr>
          </w:p>
        </w:tc>
      </w:tr>
    </w:tbl>
    <w:p w:rsidR="00161A4F" w:rsidRDefault="00CA7348" w:rsidP="00B200A2">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161A4F" w:rsidRDefault="00CA7348" w:rsidP="00B200A2">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161A4F" w:rsidRDefault="00161A4F">
      <w:pPr>
        <w:widowControl/>
        <w:jc w:val="left"/>
        <w:rPr>
          <w:sz w:val="24"/>
        </w:rPr>
      </w:pPr>
    </w:p>
    <w:p w:rsidR="00161A4F" w:rsidRDefault="00161A4F">
      <w:pPr>
        <w:widowControl/>
        <w:jc w:val="left"/>
        <w:rPr>
          <w:sz w:val="24"/>
        </w:rPr>
      </w:pPr>
    </w:p>
    <w:p w:rsidR="00161A4F" w:rsidRDefault="00161A4F">
      <w:pPr>
        <w:widowControl/>
        <w:jc w:val="left"/>
        <w:rPr>
          <w:sz w:val="24"/>
        </w:rPr>
      </w:pPr>
    </w:p>
    <w:p w:rsidR="00161A4F" w:rsidRDefault="00161A4F">
      <w:pPr>
        <w:widowControl/>
        <w:jc w:val="left"/>
        <w:rPr>
          <w:sz w:val="24"/>
        </w:rPr>
      </w:pPr>
    </w:p>
    <w:p w:rsidR="00161A4F" w:rsidRDefault="00CA7348" w:rsidP="00B200A2">
      <w:pPr>
        <w:spacing w:line="360" w:lineRule="auto"/>
        <w:ind w:right="84" w:firstLineChars="100" w:firstLine="223"/>
        <w:rPr>
          <w:sz w:val="24"/>
        </w:rPr>
      </w:pPr>
      <w:r>
        <w:rPr>
          <w:rFonts w:hAnsiTheme="minorEastAsia"/>
          <w:sz w:val="24"/>
        </w:rPr>
        <w:t>投标人名称：</w:t>
      </w:r>
    </w:p>
    <w:p w:rsidR="00161A4F" w:rsidRDefault="00161A4F" w:rsidP="00B200A2">
      <w:pPr>
        <w:spacing w:line="360" w:lineRule="auto"/>
        <w:ind w:right="84" w:firstLineChars="100" w:firstLine="223"/>
        <w:rPr>
          <w:sz w:val="24"/>
        </w:rPr>
      </w:pPr>
    </w:p>
    <w:p w:rsidR="00161A4F" w:rsidRDefault="00CA7348" w:rsidP="00B200A2">
      <w:pPr>
        <w:spacing w:line="360" w:lineRule="auto"/>
        <w:ind w:right="84" w:firstLineChars="100" w:firstLine="223"/>
        <w:rPr>
          <w:sz w:val="24"/>
        </w:rPr>
      </w:pPr>
      <w:r>
        <w:rPr>
          <w:rFonts w:hAnsiTheme="minorEastAsia"/>
          <w:sz w:val="24"/>
        </w:rPr>
        <w:t>日期</w:t>
      </w:r>
    </w:p>
    <w:p w:rsidR="00161A4F" w:rsidRDefault="00161A4F" w:rsidP="00B200A2">
      <w:pPr>
        <w:spacing w:line="360" w:lineRule="auto"/>
        <w:ind w:right="84" w:firstLineChars="100" w:firstLine="223"/>
        <w:rPr>
          <w:position w:val="-40"/>
          <w:sz w:val="24"/>
        </w:rPr>
      </w:pPr>
    </w:p>
    <w:p w:rsidR="00161A4F" w:rsidRDefault="00161A4F" w:rsidP="00B200A2">
      <w:pPr>
        <w:spacing w:line="360" w:lineRule="auto"/>
        <w:ind w:right="84" w:firstLineChars="100" w:firstLine="223"/>
        <w:rPr>
          <w:position w:val="-40"/>
          <w:sz w:val="24"/>
        </w:rPr>
      </w:pPr>
    </w:p>
    <w:p w:rsidR="00161A4F" w:rsidRDefault="00CA7348">
      <w:pPr>
        <w:spacing w:line="620" w:lineRule="exact"/>
        <w:rPr>
          <w:b/>
          <w:sz w:val="24"/>
        </w:rPr>
      </w:pPr>
      <w:r>
        <w:rPr>
          <w:rFonts w:hAnsiTheme="minorEastAsia"/>
          <w:b/>
          <w:sz w:val="24"/>
        </w:rPr>
        <w:lastRenderedPageBreak/>
        <w:t>附件</w:t>
      </w:r>
      <w:r>
        <w:rPr>
          <w:b/>
          <w:sz w:val="24"/>
        </w:rPr>
        <w:t>7</w:t>
      </w:r>
    </w:p>
    <w:p w:rsidR="00161A4F" w:rsidRDefault="00CA7348">
      <w:pPr>
        <w:autoSpaceDN w:val="0"/>
        <w:spacing w:line="360" w:lineRule="auto"/>
        <w:jc w:val="center"/>
        <w:rPr>
          <w:b/>
          <w:bCs/>
          <w:sz w:val="24"/>
        </w:rPr>
      </w:pPr>
      <w:r>
        <w:rPr>
          <w:rFonts w:hAnsiTheme="minorEastAsia"/>
          <w:b/>
          <w:sz w:val="24"/>
        </w:rPr>
        <w:t>主要相关项目业绩一览表</w:t>
      </w:r>
    </w:p>
    <w:p w:rsidR="00161A4F" w:rsidRDefault="00161A4F">
      <w:pPr>
        <w:spacing w:line="460" w:lineRule="exact"/>
        <w:ind w:left="192"/>
        <w:rPr>
          <w:sz w:val="24"/>
        </w:rPr>
      </w:pPr>
    </w:p>
    <w:p w:rsidR="00161A4F" w:rsidRDefault="00CA7348">
      <w:pPr>
        <w:spacing w:line="460" w:lineRule="exact"/>
        <w:rPr>
          <w:sz w:val="24"/>
        </w:rPr>
      </w:pPr>
      <w:r>
        <w:rPr>
          <w:rFonts w:hAnsiTheme="minorEastAsia"/>
          <w:sz w:val="24"/>
        </w:rPr>
        <w:t>项目名称：</w:t>
      </w:r>
    </w:p>
    <w:p w:rsidR="00161A4F" w:rsidRDefault="00CA7348">
      <w:pPr>
        <w:spacing w:line="460" w:lineRule="exact"/>
        <w:rPr>
          <w:sz w:val="24"/>
        </w:rPr>
      </w:pPr>
      <w:r>
        <w:rPr>
          <w:rFonts w:hAnsiTheme="minorEastAsia"/>
          <w:sz w:val="24"/>
        </w:rPr>
        <w:t>项目编号：</w:t>
      </w:r>
    </w:p>
    <w:p w:rsidR="00161A4F" w:rsidRDefault="00CA7348">
      <w:pPr>
        <w:spacing w:line="460" w:lineRule="exact"/>
        <w:rPr>
          <w:sz w:val="24"/>
          <w:u w:val="single"/>
        </w:rPr>
      </w:pPr>
      <w:r>
        <w:rPr>
          <w:rFonts w:hAnsiTheme="minorEastAsia"/>
          <w:sz w:val="24"/>
        </w:rPr>
        <w:t>包号：</w:t>
      </w:r>
    </w:p>
    <w:p w:rsidR="00161A4F" w:rsidRDefault="00161A4F">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CA7348">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CA7348">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CA7348">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CA7348">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CA7348">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CA7348">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CA7348">
            <w:pPr>
              <w:snapToGrid w:val="0"/>
              <w:jc w:val="center"/>
              <w:rPr>
                <w:sz w:val="24"/>
              </w:rPr>
            </w:pPr>
            <w:r>
              <w:rPr>
                <w:rFonts w:hAnsiTheme="minorEastAsia"/>
                <w:sz w:val="24"/>
              </w:rPr>
              <w:t>合同金额</w:t>
            </w:r>
          </w:p>
        </w:tc>
      </w:tr>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r>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r>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r>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r>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r>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r>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r>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r>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r>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r>
      <w:tr w:rsidR="00161A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1A4F" w:rsidRDefault="00161A4F">
            <w:pPr>
              <w:snapToGrid w:val="0"/>
              <w:jc w:val="center"/>
              <w:rPr>
                <w:sz w:val="24"/>
              </w:rPr>
            </w:pPr>
          </w:p>
        </w:tc>
      </w:tr>
    </w:tbl>
    <w:p w:rsidR="00161A4F" w:rsidRDefault="00CA7348">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161A4F" w:rsidRDefault="00161A4F">
      <w:pPr>
        <w:spacing w:line="460" w:lineRule="exact"/>
        <w:rPr>
          <w:b/>
          <w:sz w:val="24"/>
        </w:rPr>
      </w:pPr>
    </w:p>
    <w:p w:rsidR="00161A4F" w:rsidRDefault="00161A4F">
      <w:pPr>
        <w:spacing w:line="460" w:lineRule="exact"/>
        <w:rPr>
          <w:b/>
          <w:sz w:val="24"/>
        </w:rPr>
      </w:pPr>
    </w:p>
    <w:p w:rsidR="00161A4F" w:rsidRDefault="00161A4F">
      <w:pPr>
        <w:spacing w:line="460" w:lineRule="exact"/>
        <w:rPr>
          <w:b/>
          <w:sz w:val="24"/>
        </w:rPr>
      </w:pPr>
    </w:p>
    <w:p w:rsidR="00161A4F" w:rsidRDefault="00161A4F">
      <w:pPr>
        <w:spacing w:line="460" w:lineRule="exact"/>
        <w:rPr>
          <w:b/>
          <w:sz w:val="24"/>
        </w:rPr>
      </w:pPr>
    </w:p>
    <w:p w:rsidR="00161A4F" w:rsidRDefault="00CA7348" w:rsidP="00B200A2">
      <w:pPr>
        <w:spacing w:line="360" w:lineRule="auto"/>
        <w:ind w:right="84" w:firstLineChars="100" w:firstLine="223"/>
        <w:rPr>
          <w:sz w:val="24"/>
        </w:rPr>
      </w:pPr>
      <w:r>
        <w:rPr>
          <w:rFonts w:hAnsiTheme="minorEastAsia"/>
          <w:sz w:val="24"/>
        </w:rPr>
        <w:t>投标人名称：</w:t>
      </w:r>
    </w:p>
    <w:p w:rsidR="00161A4F" w:rsidRDefault="00161A4F" w:rsidP="00B200A2">
      <w:pPr>
        <w:spacing w:line="360" w:lineRule="auto"/>
        <w:ind w:right="84" w:firstLineChars="100" w:firstLine="223"/>
        <w:rPr>
          <w:sz w:val="24"/>
        </w:rPr>
      </w:pPr>
    </w:p>
    <w:p w:rsidR="00161A4F" w:rsidRDefault="00CA7348" w:rsidP="00B200A2">
      <w:pPr>
        <w:spacing w:line="360" w:lineRule="auto"/>
        <w:ind w:right="84" w:firstLineChars="100" w:firstLine="223"/>
        <w:rPr>
          <w:position w:val="-40"/>
          <w:sz w:val="24"/>
        </w:rPr>
      </w:pPr>
      <w:r>
        <w:rPr>
          <w:rFonts w:hAnsiTheme="minorEastAsia"/>
          <w:sz w:val="24"/>
        </w:rPr>
        <w:t>日期</w:t>
      </w:r>
      <w:r>
        <w:rPr>
          <w:b/>
          <w:sz w:val="24"/>
        </w:rPr>
        <w:br w:type="page"/>
      </w:r>
    </w:p>
    <w:p w:rsidR="00161A4F" w:rsidRDefault="00CA7348">
      <w:pPr>
        <w:spacing w:line="460" w:lineRule="exact"/>
        <w:rPr>
          <w:b/>
          <w:sz w:val="24"/>
        </w:rPr>
      </w:pPr>
      <w:r>
        <w:rPr>
          <w:rFonts w:hAnsiTheme="minorEastAsia"/>
          <w:b/>
          <w:sz w:val="24"/>
        </w:rPr>
        <w:lastRenderedPageBreak/>
        <w:t>附件</w:t>
      </w:r>
      <w:r>
        <w:rPr>
          <w:b/>
          <w:sz w:val="24"/>
        </w:rPr>
        <w:t>8</w:t>
      </w:r>
    </w:p>
    <w:p w:rsidR="00161A4F" w:rsidRDefault="00CA7348">
      <w:pPr>
        <w:autoSpaceDN w:val="0"/>
        <w:spacing w:line="360" w:lineRule="auto"/>
        <w:jc w:val="center"/>
        <w:rPr>
          <w:b/>
          <w:bCs/>
          <w:sz w:val="24"/>
        </w:rPr>
      </w:pPr>
      <w:r>
        <w:rPr>
          <w:rFonts w:hint="eastAsia"/>
          <w:b/>
          <w:bCs/>
          <w:sz w:val="24"/>
        </w:rPr>
        <w:t>投标</w:t>
      </w:r>
      <w:r>
        <w:rPr>
          <w:b/>
          <w:bCs/>
          <w:sz w:val="24"/>
        </w:rPr>
        <w:t>代表人授权书</w:t>
      </w:r>
    </w:p>
    <w:p w:rsidR="00161A4F" w:rsidRDefault="00161A4F">
      <w:pPr>
        <w:spacing w:line="360" w:lineRule="auto"/>
        <w:rPr>
          <w:sz w:val="24"/>
          <w:szCs w:val="21"/>
        </w:rPr>
      </w:pPr>
    </w:p>
    <w:p w:rsidR="00161A4F" w:rsidRDefault="00CA7348">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161A4F" w:rsidRDefault="00CA7348" w:rsidP="00B200A2">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61A4F" w:rsidRDefault="00CA7348" w:rsidP="00B200A2">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61A4F" w:rsidRDefault="00CA7348" w:rsidP="00B200A2">
      <w:pPr>
        <w:spacing w:line="360" w:lineRule="auto"/>
        <w:ind w:firstLineChars="200" w:firstLine="446"/>
        <w:rPr>
          <w:sz w:val="24"/>
          <w:szCs w:val="21"/>
        </w:rPr>
      </w:pPr>
      <w:r>
        <w:rPr>
          <w:sz w:val="24"/>
          <w:szCs w:val="21"/>
        </w:rPr>
        <w:t>本授权书至投标有效期结束前始终有效。</w:t>
      </w:r>
    </w:p>
    <w:p w:rsidR="00161A4F" w:rsidRDefault="00CA7348" w:rsidP="00B200A2">
      <w:pPr>
        <w:spacing w:line="360" w:lineRule="auto"/>
        <w:ind w:firstLineChars="200" w:firstLine="446"/>
        <w:rPr>
          <w:sz w:val="24"/>
          <w:szCs w:val="21"/>
        </w:rPr>
      </w:pPr>
      <w:r>
        <w:rPr>
          <w:sz w:val="24"/>
          <w:szCs w:val="21"/>
        </w:rPr>
        <w:t>投标代表人无转委托权，特此委托。</w:t>
      </w:r>
    </w:p>
    <w:p w:rsidR="00161A4F" w:rsidRDefault="00161A4F" w:rsidP="00B200A2">
      <w:pPr>
        <w:spacing w:line="360" w:lineRule="auto"/>
        <w:ind w:firstLineChars="200" w:firstLine="446"/>
        <w:rPr>
          <w:sz w:val="24"/>
        </w:rPr>
      </w:pPr>
    </w:p>
    <w:p w:rsidR="00161A4F" w:rsidRDefault="00161A4F" w:rsidP="00B200A2">
      <w:pPr>
        <w:spacing w:line="360" w:lineRule="auto"/>
        <w:ind w:firstLineChars="200" w:firstLine="446"/>
        <w:rPr>
          <w:sz w:val="24"/>
        </w:rPr>
      </w:pPr>
    </w:p>
    <w:p w:rsidR="00161A4F" w:rsidRDefault="00161A4F" w:rsidP="00B200A2">
      <w:pPr>
        <w:spacing w:line="360" w:lineRule="auto"/>
        <w:ind w:firstLineChars="200" w:firstLine="446"/>
        <w:rPr>
          <w:sz w:val="24"/>
        </w:rPr>
      </w:pPr>
    </w:p>
    <w:p w:rsidR="00161A4F" w:rsidRDefault="00CA7348" w:rsidP="00B200A2">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161A4F">
        <w:tc>
          <w:tcPr>
            <w:tcW w:w="4264" w:type="dxa"/>
          </w:tcPr>
          <w:p w:rsidR="00161A4F" w:rsidRDefault="00CA7348">
            <w:pPr>
              <w:spacing w:line="360" w:lineRule="auto"/>
              <w:jc w:val="left"/>
              <w:rPr>
                <w:sz w:val="24"/>
              </w:rPr>
            </w:pPr>
            <w:r>
              <w:rPr>
                <w:sz w:val="24"/>
              </w:rPr>
              <w:t>投标代表人身份证正面</w:t>
            </w:r>
          </w:p>
          <w:p w:rsidR="00161A4F" w:rsidRDefault="00161A4F">
            <w:pPr>
              <w:spacing w:line="360" w:lineRule="auto"/>
              <w:jc w:val="left"/>
              <w:rPr>
                <w:sz w:val="24"/>
              </w:rPr>
            </w:pPr>
          </w:p>
          <w:p w:rsidR="00161A4F" w:rsidRDefault="00161A4F">
            <w:pPr>
              <w:spacing w:line="360" w:lineRule="auto"/>
              <w:jc w:val="left"/>
              <w:rPr>
                <w:sz w:val="24"/>
              </w:rPr>
            </w:pPr>
          </w:p>
          <w:p w:rsidR="00161A4F" w:rsidRDefault="00161A4F">
            <w:pPr>
              <w:spacing w:line="360" w:lineRule="auto"/>
              <w:jc w:val="left"/>
              <w:rPr>
                <w:sz w:val="24"/>
              </w:rPr>
            </w:pPr>
          </w:p>
          <w:p w:rsidR="00161A4F" w:rsidRDefault="00161A4F">
            <w:pPr>
              <w:spacing w:line="360" w:lineRule="auto"/>
              <w:jc w:val="left"/>
              <w:rPr>
                <w:sz w:val="24"/>
              </w:rPr>
            </w:pPr>
          </w:p>
          <w:p w:rsidR="00161A4F" w:rsidRDefault="00161A4F">
            <w:pPr>
              <w:spacing w:line="360" w:lineRule="auto"/>
              <w:jc w:val="left"/>
              <w:rPr>
                <w:sz w:val="24"/>
              </w:rPr>
            </w:pPr>
          </w:p>
        </w:tc>
        <w:tc>
          <w:tcPr>
            <w:tcW w:w="4264" w:type="dxa"/>
          </w:tcPr>
          <w:p w:rsidR="00161A4F" w:rsidRDefault="00CA7348">
            <w:pPr>
              <w:spacing w:line="360" w:lineRule="auto"/>
              <w:jc w:val="left"/>
              <w:rPr>
                <w:sz w:val="24"/>
              </w:rPr>
            </w:pPr>
            <w:r>
              <w:rPr>
                <w:sz w:val="24"/>
              </w:rPr>
              <w:t>投标代表人身份证背面</w:t>
            </w:r>
          </w:p>
        </w:tc>
      </w:tr>
    </w:tbl>
    <w:p w:rsidR="00161A4F" w:rsidRDefault="00161A4F">
      <w:pPr>
        <w:spacing w:line="360" w:lineRule="auto"/>
        <w:rPr>
          <w:sz w:val="24"/>
        </w:rPr>
      </w:pPr>
    </w:p>
    <w:p w:rsidR="00161A4F" w:rsidRDefault="00CA7348">
      <w:pPr>
        <w:widowControl/>
        <w:jc w:val="left"/>
        <w:rPr>
          <w:sz w:val="24"/>
        </w:rPr>
      </w:pPr>
      <w:r>
        <w:rPr>
          <w:sz w:val="24"/>
        </w:rPr>
        <w:br w:type="page"/>
      </w:r>
    </w:p>
    <w:p w:rsidR="00161A4F" w:rsidRDefault="00CA7348">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161A4F" w:rsidRDefault="00CA7348">
      <w:pPr>
        <w:autoSpaceDE w:val="0"/>
        <w:autoSpaceDN w:val="0"/>
        <w:spacing w:line="480" w:lineRule="auto"/>
        <w:jc w:val="center"/>
        <w:rPr>
          <w:sz w:val="24"/>
          <w:szCs w:val="24"/>
        </w:rPr>
      </w:pPr>
      <w:r>
        <w:rPr>
          <w:rFonts w:hAnsiTheme="minorEastAsia" w:hint="eastAsia"/>
          <w:b/>
          <w:sz w:val="24"/>
          <w:szCs w:val="24"/>
        </w:rPr>
        <w:t>中小企业声明函（服务）</w:t>
      </w:r>
    </w:p>
    <w:p w:rsidR="00161A4F" w:rsidRDefault="00CA7348" w:rsidP="00B200A2">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161A4F" w:rsidRDefault="00CA7348" w:rsidP="00B200A2">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161A4F" w:rsidRDefault="00CA7348" w:rsidP="00B200A2">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161A4F" w:rsidRDefault="00CA7348">
      <w:pPr>
        <w:autoSpaceDE w:val="0"/>
        <w:autoSpaceDN w:val="0"/>
        <w:spacing w:line="500" w:lineRule="exact"/>
        <w:ind w:left="641"/>
        <w:jc w:val="left"/>
        <w:rPr>
          <w:sz w:val="24"/>
          <w:szCs w:val="24"/>
        </w:rPr>
      </w:pPr>
      <w:r>
        <w:rPr>
          <w:sz w:val="24"/>
          <w:szCs w:val="24"/>
        </w:rPr>
        <w:t>……</w:t>
      </w:r>
    </w:p>
    <w:p w:rsidR="00161A4F" w:rsidRDefault="00CA7348" w:rsidP="00B200A2">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161A4F" w:rsidRDefault="00CA7348" w:rsidP="00B200A2">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161A4F" w:rsidRDefault="00CA7348">
      <w:pPr>
        <w:autoSpaceDE w:val="0"/>
        <w:autoSpaceDN w:val="0"/>
        <w:spacing w:line="500" w:lineRule="exact"/>
        <w:ind w:left="3840"/>
        <w:jc w:val="left"/>
        <w:rPr>
          <w:sz w:val="24"/>
          <w:szCs w:val="24"/>
        </w:rPr>
      </w:pPr>
      <w:r>
        <w:rPr>
          <w:rFonts w:hAnsiTheme="minorEastAsia" w:hint="eastAsia"/>
          <w:sz w:val="24"/>
          <w:szCs w:val="24"/>
        </w:rPr>
        <w:t>投标人名称：</w:t>
      </w:r>
    </w:p>
    <w:p w:rsidR="00161A4F" w:rsidRDefault="00CA7348">
      <w:pPr>
        <w:autoSpaceDE w:val="0"/>
        <w:autoSpaceDN w:val="0"/>
        <w:spacing w:line="500" w:lineRule="exact"/>
        <w:ind w:left="3840"/>
        <w:jc w:val="left"/>
        <w:rPr>
          <w:sz w:val="32"/>
        </w:rPr>
      </w:pPr>
      <w:r>
        <w:rPr>
          <w:rFonts w:hAnsiTheme="minorEastAsia" w:hint="eastAsia"/>
          <w:sz w:val="24"/>
          <w:szCs w:val="24"/>
        </w:rPr>
        <w:t>日期：</w:t>
      </w:r>
    </w:p>
    <w:p w:rsidR="00161A4F" w:rsidRDefault="00CA7348">
      <w:pPr>
        <w:spacing w:line="360" w:lineRule="auto"/>
        <w:ind w:right="84" w:firstLineChars="100" w:firstLine="224"/>
        <w:rPr>
          <w:b/>
          <w:sz w:val="24"/>
          <w:szCs w:val="24"/>
        </w:rPr>
      </w:pPr>
      <w:r>
        <w:rPr>
          <w:rFonts w:hAnsiTheme="minorEastAsia" w:hint="eastAsia"/>
          <w:b/>
          <w:sz w:val="24"/>
          <w:szCs w:val="24"/>
        </w:rPr>
        <w:t>注：</w:t>
      </w:r>
    </w:p>
    <w:p w:rsidR="00161A4F" w:rsidRDefault="00CA7348">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161A4F" w:rsidRDefault="00CA7348">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161A4F" w:rsidRDefault="00CA7348">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161A4F" w:rsidRDefault="00CA7348">
      <w:pPr>
        <w:autoSpaceDN w:val="0"/>
        <w:spacing w:line="360" w:lineRule="auto"/>
        <w:jc w:val="center"/>
        <w:rPr>
          <w:b/>
          <w:sz w:val="24"/>
        </w:rPr>
      </w:pPr>
      <w:r>
        <w:rPr>
          <w:b/>
          <w:sz w:val="24"/>
        </w:rPr>
        <w:br w:type="page"/>
      </w:r>
    </w:p>
    <w:p w:rsidR="00161A4F" w:rsidRDefault="00CA7348">
      <w:pPr>
        <w:autoSpaceDN w:val="0"/>
        <w:spacing w:line="360" w:lineRule="auto"/>
        <w:rPr>
          <w:b/>
          <w:sz w:val="24"/>
        </w:rPr>
      </w:pPr>
      <w:r>
        <w:rPr>
          <w:rFonts w:hAnsiTheme="minorEastAsia" w:hint="eastAsia"/>
          <w:b/>
          <w:sz w:val="24"/>
        </w:rPr>
        <w:lastRenderedPageBreak/>
        <w:t>附件</w:t>
      </w:r>
      <w:r>
        <w:rPr>
          <w:rFonts w:hint="eastAsia"/>
          <w:b/>
          <w:sz w:val="24"/>
        </w:rPr>
        <w:t>9-2</w:t>
      </w:r>
    </w:p>
    <w:p w:rsidR="00161A4F" w:rsidRDefault="00CA7348">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161A4F" w:rsidRDefault="00161A4F">
      <w:pPr>
        <w:autoSpaceDN w:val="0"/>
        <w:spacing w:line="360" w:lineRule="auto"/>
        <w:jc w:val="center"/>
        <w:rPr>
          <w:b/>
          <w:bCs/>
          <w:sz w:val="24"/>
        </w:rPr>
      </w:pPr>
    </w:p>
    <w:p w:rsidR="00161A4F" w:rsidRDefault="00CA7348">
      <w:pPr>
        <w:autoSpaceDN w:val="0"/>
        <w:spacing w:line="360" w:lineRule="auto"/>
        <w:jc w:val="center"/>
        <w:rPr>
          <w:b/>
          <w:bCs/>
          <w:sz w:val="24"/>
        </w:rPr>
      </w:pPr>
      <w:r>
        <w:rPr>
          <w:rFonts w:hAnsiTheme="minorEastAsia" w:hint="eastAsia"/>
          <w:b/>
          <w:bCs/>
          <w:sz w:val="24"/>
        </w:rPr>
        <w:t>残疾人福利性单位声明函</w:t>
      </w:r>
    </w:p>
    <w:p w:rsidR="00161A4F" w:rsidRDefault="00161A4F">
      <w:pPr>
        <w:spacing w:line="588" w:lineRule="exact"/>
        <w:rPr>
          <w:b/>
          <w:spacing w:val="6"/>
          <w:sz w:val="30"/>
          <w:szCs w:val="30"/>
        </w:rPr>
      </w:pPr>
    </w:p>
    <w:p w:rsidR="00161A4F" w:rsidRDefault="00CA7348" w:rsidP="00B200A2">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161A4F" w:rsidRDefault="00CA7348" w:rsidP="00B200A2">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161A4F" w:rsidRDefault="00161A4F" w:rsidP="00B200A2">
      <w:pPr>
        <w:snapToGrid w:val="0"/>
        <w:spacing w:line="360" w:lineRule="auto"/>
        <w:ind w:firstLineChars="200" w:firstLine="446"/>
        <w:rPr>
          <w:sz w:val="24"/>
          <w:szCs w:val="21"/>
        </w:rPr>
      </w:pPr>
    </w:p>
    <w:p w:rsidR="00161A4F" w:rsidRDefault="00161A4F" w:rsidP="00B200A2">
      <w:pPr>
        <w:snapToGrid w:val="0"/>
        <w:spacing w:line="360" w:lineRule="auto"/>
        <w:ind w:firstLineChars="200" w:firstLine="446"/>
        <w:rPr>
          <w:sz w:val="24"/>
          <w:szCs w:val="21"/>
        </w:rPr>
      </w:pPr>
    </w:p>
    <w:p w:rsidR="00161A4F" w:rsidRDefault="00CA7348" w:rsidP="00B200A2">
      <w:pPr>
        <w:snapToGrid w:val="0"/>
        <w:spacing w:line="360" w:lineRule="auto"/>
        <w:ind w:firstLineChars="200" w:firstLine="446"/>
        <w:jc w:val="left"/>
        <w:rPr>
          <w:sz w:val="24"/>
          <w:szCs w:val="21"/>
        </w:rPr>
      </w:pPr>
      <w:r>
        <w:rPr>
          <w:rFonts w:hAnsiTheme="minorEastAsia" w:hint="eastAsia"/>
          <w:sz w:val="24"/>
          <w:szCs w:val="21"/>
        </w:rPr>
        <w:t>投标人名称：</w:t>
      </w:r>
    </w:p>
    <w:p w:rsidR="00161A4F" w:rsidRDefault="00161A4F" w:rsidP="00B200A2">
      <w:pPr>
        <w:snapToGrid w:val="0"/>
        <w:spacing w:line="360" w:lineRule="auto"/>
        <w:ind w:firstLineChars="200" w:firstLine="446"/>
        <w:jc w:val="left"/>
        <w:rPr>
          <w:sz w:val="24"/>
          <w:szCs w:val="21"/>
        </w:rPr>
      </w:pPr>
    </w:p>
    <w:p w:rsidR="00161A4F" w:rsidRDefault="00CA7348" w:rsidP="00B200A2">
      <w:pPr>
        <w:snapToGrid w:val="0"/>
        <w:spacing w:line="360" w:lineRule="auto"/>
        <w:ind w:firstLineChars="200" w:firstLine="446"/>
        <w:jc w:val="left"/>
        <w:rPr>
          <w:sz w:val="24"/>
          <w:szCs w:val="21"/>
        </w:rPr>
      </w:pPr>
      <w:r>
        <w:rPr>
          <w:rFonts w:hAnsiTheme="minorEastAsia" w:hint="eastAsia"/>
          <w:sz w:val="24"/>
          <w:szCs w:val="21"/>
        </w:rPr>
        <w:t>日期：年月日</w:t>
      </w:r>
    </w:p>
    <w:p w:rsidR="00161A4F" w:rsidRDefault="00161A4F" w:rsidP="00B200A2">
      <w:pPr>
        <w:snapToGrid w:val="0"/>
        <w:spacing w:line="360" w:lineRule="auto"/>
        <w:ind w:firstLineChars="200" w:firstLine="446"/>
        <w:jc w:val="left"/>
        <w:rPr>
          <w:sz w:val="24"/>
          <w:szCs w:val="21"/>
        </w:rPr>
      </w:pPr>
    </w:p>
    <w:p w:rsidR="00161A4F" w:rsidRDefault="00161A4F" w:rsidP="00B200A2">
      <w:pPr>
        <w:snapToGrid w:val="0"/>
        <w:spacing w:line="360" w:lineRule="auto"/>
        <w:ind w:firstLineChars="200" w:firstLine="446"/>
        <w:jc w:val="left"/>
        <w:rPr>
          <w:sz w:val="24"/>
          <w:szCs w:val="21"/>
        </w:rPr>
      </w:pPr>
    </w:p>
    <w:p w:rsidR="00161A4F" w:rsidRDefault="00CA7348" w:rsidP="00B200A2">
      <w:pPr>
        <w:snapToGrid w:val="0"/>
        <w:spacing w:line="360" w:lineRule="auto"/>
        <w:ind w:firstLineChars="200" w:firstLine="446"/>
        <w:rPr>
          <w:sz w:val="24"/>
          <w:szCs w:val="21"/>
        </w:rPr>
      </w:pPr>
      <w:r>
        <w:rPr>
          <w:rFonts w:hAnsiTheme="minorEastAsia" w:hint="eastAsia"/>
          <w:sz w:val="24"/>
          <w:szCs w:val="21"/>
        </w:rPr>
        <w:t>注：</w:t>
      </w:r>
    </w:p>
    <w:p w:rsidR="00161A4F" w:rsidRDefault="00CA734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61A4F" w:rsidRDefault="00CA734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61A4F" w:rsidRDefault="00CA7348">
      <w:pPr>
        <w:widowControl/>
        <w:jc w:val="left"/>
        <w:rPr>
          <w:b/>
          <w:sz w:val="24"/>
        </w:rPr>
      </w:pPr>
      <w:r>
        <w:rPr>
          <w:b/>
          <w:sz w:val="24"/>
        </w:rPr>
        <w:br w:type="page"/>
      </w:r>
    </w:p>
    <w:p w:rsidR="00161A4F" w:rsidRDefault="00CA7348">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CA7348">
      <w:pPr>
        <w:spacing w:line="560" w:lineRule="exact"/>
        <w:jc w:val="left"/>
        <w:rPr>
          <w:b/>
          <w:sz w:val="24"/>
        </w:rPr>
      </w:pPr>
      <w:r>
        <w:rPr>
          <w:b/>
          <w:sz w:val="24"/>
        </w:rPr>
        <w:lastRenderedPageBreak/>
        <w:t>附件</w:t>
      </w:r>
      <w:r>
        <w:rPr>
          <w:b/>
          <w:sz w:val="24"/>
        </w:rPr>
        <w:t>1</w:t>
      </w:r>
      <w:r>
        <w:rPr>
          <w:rFonts w:hint="eastAsia"/>
          <w:b/>
          <w:sz w:val="24"/>
        </w:rPr>
        <w:t>1</w:t>
      </w:r>
    </w:p>
    <w:p w:rsidR="00161A4F" w:rsidRDefault="00CA7348">
      <w:pPr>
        <w:spacing w:line="560" w:lineRule="exact"/>
        <w:jc w:val="center"/>
        <w:rPr>
          <w:b/>
          <w:sz w:val="24"/>
        </w:rPr>
      </w:pPr>
      <w:r>
        <w:rPr>
          <w:b/>
          <w:sz w:val="24"/>
        </w:rPr>
        <w:t>管理大纲</w:t>
      </w:r>
    </w:p>
    <w:p w:rsidR="00161A4F" w:rsidRDefault="00CA7348" w:rsidP="00B200A2">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161A4F" w:rsidRDefault="00CA7348" w:rsidP="00B200A2">
      <w:pPr>
        <w:spacing w:line="560" w:lineRule="exact"/>
        <w:ind w:firstLineChars="300" w:firstLine="669"/>
        <w:jc w:val="left"/>
        <w:rPr>
          <w:sz w:val="24"/>
        </w:rPr>
      </w:pPr>
      <w:r>
        <w:rPr>
          <w:sz w:val="24"/>
        </w:rPr>
        <w:t>投标人将专项服务委托专业公司承担的，应当进行说明。</w:t>
      </w: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CA7348">
      <w:pPr>
        <w:spacing w:line="360" w:lineRule="auto"/>
        <w:ind w:right="84"/>
        <w:rPr>
          <w:sz w:val="24"/>
        </w:rPr>
      </w:pPr>
      <w:r>
        <w:rPr>
          <w:sz w:val="24"/>
        </w:rPr>
        <w:t>投标人名称：</w:t>
      </w:r>
    </w:p>
    <w:p w:rsidR="00161A4F" w:rsidRDefault="00161A4F" w:rsidP="00B200A2">
      <w:pPr>
        <w:spacing w:line="360" w:lineRule="auto"/>
        <w:ind w:right="84" w:firstLineChars="100" w:firstLine="223"/>
        <w:rPr>
          <w:sz w:val="24"/>
        </w:rPr>
      </w:pPr>
    </w:p>
    <w:p w:rsidR="00161A4F" w:rsidRDefault="00CA7348">
      <w:pPr>
        <w:spacing w:line="360" w:lineRule="auto"/>
        <w:ind w:right="84"/>
        <w:rPr>
          <w:position w:val="-40"/>
          <w:sz w:val="24"/>
        </w:rPr>
      </w:pPr>
      <w:r>
        <w:rPr>
          <w:sz w:val="24"/>
        </w:rPr>
        <w:t>日期：</w:t>
      </w: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161A4F">
      <w:pPr>
        <w:spacing w:line="560" w:lineRule="exact"/>
        <w:jc w:val="left"/>
        <w:rPr>
          <w:sz w:val="28"/>
        </w:rPr>
      </w:pPr>
    </w:p>
    <w:p w:rsidR="00161A4F" w:rsidRDefault="00CA7348">
      <w:pPr>
        <w:widowControl/>
        <w:jc w:val="left"/>
        <w:rPr>
          <w:b/>
          <w:color w:val="000000"/>
          <w:sz w:val="24"/>
        </w:rPr>
      </w:pPr>
      <w:r>
        <w:rPr>
          <w:b/>
          <w:color w:val="000000"/>
          <w:sz w:val="24"/>
        </w:rPr>
        <w:br w:type="page"/>
      </w:r>
    </w:p>
    <w:p w:rsidR="00161A4F" w:rsidRDefault="00CA7348">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161A4F" w:rsidRDefault="00CA7348">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161A4F">
        <w:trPr>
          <w:cantSplit/>
          <w:jc w:val="center"/>
        </w:trPr>
        <w:tc>
          <w:tcPr>
            <w:tcW w:w="1452" w:type="dxa"/>
            <w:gridSpan w:val="2"/>
          </w:tcPr>
          <w:p w:rsidR="00161A4F" w:rsidRDefault="00CA7348">
            <w:pPr>
              <w:spacing w:line="360" w:lineRule="auto"/>
              <w:ind w:right="84"/>
              <w:jc w:val="center"/>
              <w:rPr>
                <w:position w:val="-36"/>
                <w:sz w:val="24"/>
              </w:rPr>
            </w:pPr>
            <w:r>
              <w:rPr>
                <w:position w:val="-36"/>
                <w:sz w:val="24"/>
              </w:rPr>
              <w:t>姓名</w:t>
            </w:r>
          </w:p>
        </w:tc>
        <w:tc>
          <w:tcPr>
            <w:tcW w:w="1396" w:type="dxa"/>
            <w:gridSpan w:val="2"/>
          </w:tcPr>
          <w:p w:rsidR="00161A4F" w:rsidRDefault="00161A4F">
            <w:pPr>
              <w:spacing w:line="360" w:lineRule="auto"/>
              <w:ind w:right="84"/>
              <w:jc w:val="center"/>
              <w:rPr>
                <w:position w:val="-36"/>
                <w:sz w:val="24"/>
              </w:rPr>
            </w:pPr>
          </w:p>
        </w:tc>
        <w:tc>
          <w:tcPr>
            <w:tcW w:w="1449" w:type="dxa"/>
            <w:gridSpan w:val="2"/>
          </w:tcPr>
          <w:p w:rsidR="00161A4F" w:rsidRDefault="00CA7348">
            <w:pPr>
              <w:spacing w:line="360" w:lineRule="auto"/>
              <w:ind w:right="84"/>
              <w:jc w:val="center"/>
              <w:rPr>
                <w:position w:val="-36"/>
                <w:sz w:val="24"/>
              </w:rPr>
            </w:pPr>
            <w:r>
              <w:rPr>
                <w:position w:val="-36"/>
                <w:sz w:val="24"/>
              </w:rPr>
              <w:t>性别</w:t>
            </w:r>
          </w:p>
        </w:tc>
        <w:tc>
          <w:tcPr>
            <w:tcW w:w="1894" w:type="dxa"/>
            <w:gridSpan w:val="3"/>
          </w:tcPr>
          <w:p w:rsidR="00161A4F" w:rsidRDefault="00161A4F">
            <w:pPr>
              <w:spacing w:line="360" w:lineRule="auto"/>
              <w:ind w:right="84"/>
              <w:jc w:val="center"/>
              <w:rPr>
                <w:position w:val="-36"/>
                <w:sz w:val="24"/>
              </w:rPr>
            </w:pPr>
          </w:p>
        </w:tc>
        <w:tc>
          <w:tcPr>
            <w:tcW w:w="1426" w:type="dxa"/>
            <w:gridSpan w:val="2"/>
          </w:tcPr>
          <w:p w:rsidR="00161A4F" w:rsidRDefault="00CA7348">
            <w:pPr>
              <w:spacing w:line="360" w:lineRule="auto"/>
              <w:ind w:right="84"/>
              <w:jc w:val="center"/>
              <w:rPr>
                <w:position w:val="-36"/>
                <w:sz w:val="24"/>
              </w:rPr>
            </w:pPr>
            <w:r>
              <w:rPr>
                <w:position w:val="-36"/>
                <w:sz w:val="24"/>
              </w:rPr>
              <w:t>年龄</w:t>
            </w:r>
          </w:p>
        </w:tc>
        <w:tc>
          <w:tcPr>
            <w:tcW w:w="1290" w:type="dxa"/>
          </w:tcPr>
          <w:p w:rsidR="00161A4F" w:rsidRDefault="00161A4F">
            <w:pPr>
              <w:spacing w:line="360" w:lineRule="auto"/>
              <w:ind w:right="84"/>
              <w:jc w:val="center"/>
              <w:rPr>
                <w:position w:val="-36"/>
                <w:sz w:val="24"/>
              </w:rPr>
            </w:pPr>
          </w:p>
        </w:tc>
      </w:tr>
      <w:tr w:rsidR="00161A4F">
        <w:trPr>
          <w:cantSplit/>
          <w:jc w:val="center"/>
        </w:trPr>
        <w:tc>
          <w:tcPr>
            <w:tcW w:w="1452" w:type="dxa"/>
            <w:gridSpan w:val="2"/>
          </w:tcPr>
          <w:p w:rsidR="00161A4F" w:rsidRDefault="00CA7348">
            <w:pPr>
              <w:spacing w:line="360" w:lineRule="auto"/>
              <w:ind w:right="84"/>
              <w:jc w:val="center"/>
              <w:rPr>
                <w:position w:val="-36"/>
                <w:sz w:val="24"/>
              </w:rPr>
            </w:pPr>
            <w:r>
              <w:rPr>
                <w:position w:val="-36"/>
                <w:sz w:val="24"/>
              </w:rPr>
              <w:t>职称</w:t>
            </w:r>
          </w:p>
        </w:tc>
        <w:tc>
          <w:tcPr>
            <w:tcW w:w="1396" w:type="dxa"/>
            <w:gridSpan w:val="2"/>
          </w:tcPr>
          <w:p w:rsidR="00161A4F" w:rsidRDefault="00161A4F">
            <w:pPr>
              <w:spacing w:line="360" w:lineRule="auto"/>
              <w:ind w:right="84"/>
              <w:jc w:val="center"/>
              <w:rPr>
                <w:position w:val="-36"/>
                <w:sz w:val="24"/>
              </w:rPr>
            </w:pPr>
          </w:p>
        </w:tc>
        <w:tc>
          <w:tcPr>
            <w:tcW w:w="1449" w:type="dxa"/>
            <w:gridSpan w:val="2"/>
          </w:tcPr>
          <w:p w:rsidR="00161A4F" w:rsidRDefault="00CA7348">
            <w:pPr>
              <w:spacing w:line="360" w:lineRule="auto"/>
              <w:ind w:right="84"/>
              <w:jc w:val="center"/>
              <w:rPr>
                <w:position w:val="-36"/>
                <w:sz w:val="24"/>
              </w:rPr>
            </w:pPr>
            <w:r>
              <w:rPr>
                <w:position w:val="-36"/>
                <w:sz w:val="24"/>
              </w:rPr>
              <w:t>毕业学校</w:t>
            </w:r>
          </w:p>
        </w:tc>
        <w:tc>
          <w:tcPr>
            <w:tcW w:w="1894" w:type="dxa"/>
            <w:gridSpan w:val="3"/>
          </w:tcPr>
          <w:p w:rsidR="00161A4F" w:rsidRDefault="00161A4F">
            <w:pPr>
              <w:spacing w:line="360" w:lineRule="auto"/>
              <w:ind w:right="84"/>
              <w:jc w:val="center"/>
              <w:rPr>
                <w:position w:val="-36"/>
                <w:sz w:val="24"/>
              </w:rPr>
            </w:pPr>
          </w:p>
        </w:tc>
        <w:tc>
          <w:tcPr>
            <w:tcW w:w="1426" w:type="dxa"/>
            <w:gridSpan w:val="2"/>
          </w:tcPr>
          <w:p w:rsidR="00161A4F" w:rsidRDefault="00CA7348">
            <w:pPr>
              <w:spacing w:line="360" w:lineRule="auto"/>
              <w:ind w:right="84"/>
              <w:jc w:val="center"/>
              <w:rPr>
                <w:position w:val="-36"/>
                <w:sz w:val="24"/>
              </w:rPr>
            </w:pPr>
            <w:r>
              <w:rPr>
                <w:position w:val="-36"/>
                <w:sz w:val="24"/>
              </w:rPr>
              <w:t>毕业时间</w:t>
            </w:r>
          </w:p>
        </w:tc>
        <w:tc>
          <w:tcPr>
            <w:tcW w:w="1290" w:type="dxa"/>
          </w:tcPr>
          <w:p w:rsidR="00161A4F" w:rsidRDefault="00161A4F">
            <w:pPr>
              <w:spacing w:line="360" w:lineRule="auto"/>
              <w:ind w:right="84"/>
              <w:jc w:val="center"/>
              <w:rPr>
                <w:position w:val="-36"/>
                <w:sz w:val="24"/>
              </w:rPr>
            </w:pPr>
          </w:p>
        </w:tc>
      </w:tr>
      <w:tr w:rsidR="00161A4F">
        <w:trPr>
          <w:cantSplit/>
          <w:jc w:val="center"/>
        </w:trPr>
        <w:tc>
          <w:tcPr>
            <w:tcW w:w="1452" w:type="dxa"/>
            <w:gridSpan w:val="2"/>
          </w:tcPr>
          <w:p w:rsidR="00161A4F" w:rsidRDefault="00CA7348">
            <w:pPr>
              <w:spacing w:line="360" w:lineRule="auto"/>
              <w:ind w:right="84"/>
              <w:jc w:val="center"/>
              <w:rPr>
                <w:position w:val="-36"/>
                <w:sz w:val="24"/>
              </w:rPr>
            </w:pPr>
            <w:r>
              <w:rPr>
                <w:position w:val="-36"/>
                <w:sz w:val="24"/>
              </w:rPr>
              <w:t>所学专业</w:t>
            </w:r>
          </w:p>
        </w:tc>
        <w:tc>
          <w:tcPr>
            <w:tcW w:w="1396" w:type="dxa"/>
            <w:gridSpan w:val="2"/>
          </w:tcPr>
          <w:p w:rsidR="00161A4F" w:rsidRDefault="00161A4F">
            <w:pPr>
              <w:spacing w:line="360" w:lineRule="auto"/>
              <w:ind w:right="84"/>
              <w:jc w:val="center"/>
              <w:rPr>
                <w:position w:val="-36"/>
                <w:sz w:val="24"/>
              </w:rPr>
            </w:pPr>
          </w:p>
        </w:tc>
        <w:tc>
          <w:tcPr>
            <w:tcW w:w="1449" w:type="dxa"/>
            <w:gridSpan w:val="2"/>
          </w:tcPr>
          <w:p w:rsidR="00161A4F" w:rsidRDefault="00CA7348">
            <w:pPr>
              <w:spacing w:line="360" w:lineRule="auto"/>
              <w:ind w:right="84"/>
              <w:jc w:val="center"/>
              <w:rPr>
                <w:position w:val="-36"/>
                <w:sz w:val="24"/>
              </w:rPr>
            </w:pPr>
            <w:r>
              <w:rPr>
                <w:position w:val="-36"/>
                <w:sz w:val="24"/>
              </w:rPr>
              <w:t>最高学历</w:t>
            </w:r>
          </w:p>
        </w:tc>
        <w:tc>
          <w:tcPr>
            <w:tcW w:w="1894" w:type="dxa"/>
            <w:gridSpan w:val="3"/>
          </w:tcPr>
          <w:p w:rsidR="00161A4F" w:rsidRDefault="00161A4F">
            <w:pPr>
              <w:spacing w:line="360" w:lineRule="auto"/>
              <w:ind w:right="84"/>
              <w:jc w:val="center"/>
              <w:rPr>
                <w:position w:val="-36"/>
                <w:sz w:val="24"/>
              </w:rPr>
            </w:pPr>
          </w:p>
        </w:tc>
        <w:tc>
          <w:tcPr>
            <w:tcW w:w="1426" w:type="dxa"/>
            <w:gridSpan w:val="2"/>
          </w:tcPr>
          <w:p w:rsidR="00161A4F" w:rsidRDefault="00CA7348">
            <w:pPr>
              <w:spacing w:line="360" w:lineRule="auto"/>
              <w:ind w:right="84"/>
              <w:jc w:val="center"/>
              <w:rPr>
                <w:position w:val="-36"/>
                <w:sz w:val="24"/>
              </w:rPr>
            </w:pPr>
            <w:r>
              <w:rPr>
                <w:spacing w:val="-12"/>
                <w:position w:val="-36"/>
                <w:sz w:val="24"/>
              </w:rPr>
              <w:t>联系电话</w:t>
            </w:r>
          </w:p>
        </w:tc>
        <w:tc>
          <w:tcPr>
            <w:tcW w:w="1290" w:type="dxa"/>
          </w:tcPr>
          <w:p w:rsidR="00161A4F" w:rsidRDefault="00161A4F">
            <w:pPr>
              <w:spacing w:line="360" w:lineRule="auto"/>
              <w:ind w:right="84"/>
              <w:jc w:val="center"/>
              <w:rPr>
                <w:position w:val="-36"/>
                <w:sz w:val="24"/>
              </w:rPr>
            </w:pPr>
          </w:p>
        </w:tc>
      </w:tr>
      <w:tr w:rsidR="00161A4F">
        <w:trPr>
          <w:cantSplit/>
          <w:jc w:val="center"/>
        </w:trPr>
        <w:tc>
          <w:tcPr>
            <w:tcW w:w="2346" w:type="dxa"/>
            <w:gridSpan w:val="3"/>
            <w:vAlign w:val="center"/>
          </w:tcPr>
          <w:p w:rsidR="00161A4F" w:rsidRDefault="00CA7348">
            <w:pPr>
              <w:spacing w:line="360" w:lineRule="auto"/>
              <w:ind w:right="84"/>
              <w:jc w:val="center"/>
              <w:rPr>
                <w:spacing w:val="-28"/>
                <w:position w:val="-36"/>
                <w:sz w:val="24"/>
              </w:rPr>
            </w:pPr>
            <w:r>
              <w:rPr>
                <w:position w:val="-36"/>
                <w:sz w:val="24"/>
              </w:rPr>
              <w:t>所获证书及编号</w:t>
            </w:r>
          </w:p>
        </w:tc>
        <w:tc>
          <w:tcPr>
            <w:tcW w:w="1951" w:type="dxa"/>
            <w:gridSpan w:val="3"/>
          </w:tcPr>
          <w:p w:rsidR="00161A4F" w:rsidRDefault="00161A4F">
            <w:pPr>
              <w:spacing w:line="360" w:lineRule="auto"/>
              <w:ind w:right="84"/>
              <w:jc w:val="center"/>
              <w:rPr>
                <w:position w:val="-36"/>
                <w:sz w:val="24"/>
              </w:rPr>
            </w:pPr>
          </w:p>
        </w:tc>
        <w:tc>
          <w:tcPr>
            <w:tcW w:w="3138" w:type="dxa"/>
            <w:gridSpan w:val="4"/>
          </w:tcPr>
          <w:p w:rsidR="00161A4F" w:rsidRDefault="00CA7348">
            <w:pPr>
              <w:spacing w:line="560" w:lineRule="exact"/>
              <w:jc w:val="center"/>
              <w:rPr>
                <w:sz w:val="24"/>
              </w:rPr>
            </w:pPr>
            <w:r>
              <w:rPr>
                <w:sz w:val="24"/>
              </w:rPr>
              <w:t>从事物业管理</w:t>
            </w:r>
          </w:p>
          <w:p w:rsidR="00161A4F" w:rsidRDefault="00CA7348">
            <w:pPr>
              <w:spacing w:line="360" w:lineRule="auto"/>
              <w:ind w:right="84"/>
              <w:jc w:val="center"/>
              <w:rPr>
                <w:position w:val="-36"/>
                <w:sz w:val="24"/>
              </w:rPr>
            </w:pPr>
            <w:r>
              <w:rPr>
                <w:sz w:val="24"/>
              </w:rPr>
              <w:t>工作年限</w:t>
            </w:r>
          </w:p>
        </w:tc>
        <w:tc>
          <w:tcPr>
            <w:tcW w:w="1472" w:type="dxa"/>
            <w:gridSpan w:val="2"/>
          </w:tcPr>
          <w:p w:rsidR="00161A4F" w:rsidRDefault="00161A4F">
            <w:pPr>
              <w:spacing w:line="360" w:lineRule="auto"/>
              <w:ind w:right="84"/>
              <w:jc w:val="center"/>
              <w:rPr>
                <w:position w:val="-36"/>
                <w:sz w:val="24"/>
              </w:rPr>
            </w:pPr>
          </w:p>
        </w:tc>
      </w:tr>
      <w:tr w:rsidR="00161A4F">
        <w:trPr>
          <w:cantSplit/>
          <w:jc w:val="center"/>
        </w:trPr>
        <w:tc>
          <w:tcPr>
            <w:tcW w:w="8907" w:type="dxa"/>
            <w:gridSpan w:val="12"/>
          </w:tcPr>
          <w:p w:rsidR="00161A4F" w:rsidRDefault="00CA7348">
            <w:pPr>
              <w:spacing w:line="360" w:lineRule="auto"/>
              <w:ind w:right="84"/>
              <w:jc w:val="center"/>
              <w:rPr>
                <w:position w:val="-36"/>
                <w:sz w:val="24"/>
              </w:rPr>
            </w:pPr>
            <w:r>
              <w:rPr>
                <w:position w:val="-36"/>
                <w:sz w:val="24"/>
              </w:rPr>
              <w:t>近三年来的主要工作业绩及担任的主要工作经历</w:t>
            </w:r>
          </w:p>
        </w:tc>
      </w:tr>
      <w:tr w:rsidR="00161A4F">
        <w:trPr>
          <w:cantSplit/>
          <w:jc w:val="center"/>
        </w:trPr>
        <w:tc>
          <w:tcPr>
            <w:tcW w:w="952" w:type="dxa"/>
          </w:tcPr>
          <w:p w:rsidR="00161A4F" w:rsidRDefault="00CA7348">
            <w:pPr>
              <w:spacing w:line="360" w:lineRule="auto"/>
              <w:ind w:right="84"/>
              <w:rPr>
                <w:position w:val="-36"/>
                <w:sz w:val="24"/>
              </w:rPr>
            </w:pPr>
            <w:r>
              <w:rPr>
                <w:position w:val="-36"/>
                <w:sz w:val="24"/>
              </w:rPr>
              <w:t>时间</w:t>
            </w:r>
          </w:p>
        </w:tc>
        <w:tc>
          <w:tcPr>
            <w:tcW w:w="1394" w:type="dxa"/>
            <w:gridSpan w:val="2"/>
          </w:tcPr>
          <w:p w:rsidR="00161A4F" w:rsidRDefault="00CA7348">
            <w:pPr>
              <w:spacing w:line="360" w:lineRule="auto"/>
              <w:ind w:right="84"/>
              <w:jc w:val="center"/>
              <w:rPr>
                <w:position w:val="-36"/>
                <w:sz w:val="24"/>
              </w:rPr>
            </w:pPr>
            <w:r>
              <w:rPr>
                <w:position w:val="-36"/>
                <w:sz w:val="24"/>
              </w:rPr>
              <w:t>地点</w:t>
            </w:r>
          </w:p>
        </w:tc>
        <w:tc>
          <w:tcPr>
            <w:tcW w:w="1445" w:type="dxa"/>
            <w:gridSpan w:val="2"/>
          </w:tcPr>
          <w:p w:rsidR="00161A4F" w:rsidRDefault="00CA7348">
            <w:pPr>
              <w:spacing w:line="360" w:lineRule="auto"/>
              <w:ind w:right="84"/>
              <w:jc w:val="center"/>
              <w:rPr>
                <w:position w:val="-36"/>
                <w:sz w:val="24"/>
              </w:rPr>
            </w:pPr>
            <w:r>
              <w:rPr>
                <w:position w:val="-36"/>
                <w:sz w:val="24"/>
              </w:rPr>
              <w:t>单位</w:t>
            </w:r>
          </w:p>
        </w:tc>
        <w:tc>
          <w:tcPr>
            <w:tcW w:w="944" w:type="dxa"/>
            <w:gridSpan w:val="2"/>
          </w:tcPr>
          <w:p w:rsidR="00161A4F" w:rsidRDefault="00CA7348">
            <w:pPr>
              <w:spacing w:line="360" w:lineRule="auto"/>
              <w:ind w:right="84"/>
              <w:jc w:val="center"/>
              <w:rPr>
                <w:position w:val="-36"/>
                <w:sz w:val="24"/>
              </w:rPr>
            </w:pPr>
            <w:r>
              <w:rPr>
                <w:position w:val="-36"/>
                <w:sz w:val="24"/>
              </w:rPr>
              <w:t>职务</w:t>
            </w:r>
          </w:p>
        </w:tc>
        <w:tc>
          <w:tcPr>
            <w:tcW w:w="4172" w:type="dxa"/>
            <w:gridSpan w:val="5"/>
          </w:tcPr>
          <w:p w:rsidR="00161A4F" w:rsidRDefault="00CA7348">
            <w:pPr>
              <w:spacing w:line="360" w:lineRule="auto"/>
              <w:ind w:right="84"/>
              <w:jc w:val="center"/>
              <w:rPr>
                <w:position w:val="-36"/>
                <w:sz w:val="24"/>
              </w:rPr>
            </w:pPr>
            <w:r>
              <w:rPr>
                <w:position w:val="-36"/>
                <w:sz w:val="24"/>
              </w:rPr>
              <w:t>主要工作</w:t>
            </w:r>
          </w:p>
        </w:tc>
      </w:tr>
      <w:tr w:rsidR="00161A4F">
        <w:trPr>
          <w:cantSplit/>
          <w:jc w:val="center"/>
        </w:trPr>
        <w:tc>
          <w:tcPr>
            <w:tcW w:w="952" w:type="dxa"/>
          </w:tcPr>
          <w:p w:rsidR="00161A4F" w:rsidRDefault="00161A4F">
            <w:pPr>
              <w:spacing w:line="360" w:lineRule="auto"/>
              <w:ind w:right="84"/>
              <w:rPr>
                <w:position w:val="-36"/>
                <w:sz w:val="24"/>
              </w:rPr>
            </w:pPr>
          </w:p>
          <w:p w:rsidR="00161A4F" w:rsidRDefault="00161A4F">
            <w:pPr>
              <w:spacing w:line="360" w:lineRule="auto"/>
              <w:ind w:right="84"/>
              <w:rPr>
                <w:position w:val="-36"/>
                <w:sz w:val="24"/>
              </w:rPr>
            </w:pPr>
          </w:p>
          <w:p w:rsidR="00161A4F" w:rsidRDefault="00161A4F">
            <w:pPr>
              <w:spacing w:line="360" w:lineRule="auto"/>
              <w:ind w:right="84"/>
              <w:rPr>
                <w:position w:val="-36"/>
                <w:sz w:val="24"/>
              </w:rPr>
            </w:pPr>
          </w:p>
          <w:p w:rsidR="00161A4F" w:rsidRDefault="00161A4F">
            <w:pPr>
              <w:spacing w:line="360" w:lineRule="auto"/>
              <w:ind w:right="84"/>
              <w:rPr>
                <w:position w:val="-36"/>
                <w:sz w:val="24"/>
              </w:rPr>
            </w:pPr>
          </w:p>
          <w:p w:rsidR="00161A4F" w:rsidRDefault="00161A4F">
            <w:pPr>
              <w:spacing w:line="360" w:lineRule="auto"/>
              <w:ind w:right="84"/>
              <w:rPr>
                <w:position w:val="-36"/>
                <w:sz w:val="24"/>
              </w:rPr>
            </w:pPr>
          </w:p>
        </w:tc>
        <w:tc>
          <w:tcPr>
            <w:tcW w:w="1394" w:type="dxa"/>
            <w:gridSpan w:val="2"/>
          </w:tcPr>
          <w:p w:rsidR="00161A4F" w:rsidRDefault="00161A4F">
            <w:pPr>
              <w:spacing w:line="360" w:lineRule="auto"/>
              <w:ind w:right="84"/>
              <w:rPr>
                <w:position w:val="-36"/>
                <w:sz w:val="24"/>
              </w:rPr>
            </w:pPr>
          </w:p>
        </w:tc>
        <w:tc>
          <w:tcPr>
            <w:tcW w:w="1445" w:type="dxa"/>
            <w:gridSpan w:val="2"/>
          </w:tcPr>
          <w:p w:rsidR="00161A4F" w:rsidRDefault="00161A4F">
            <w:pPr>
              <w:spacing w:line="360" w:lineRule="auto"/>
              <w:ind w:right="84"/>
              <w:rPr>
                <w:position w:val="-36"/>
                <w:sz w:val="24"/>
              </w:rPr>
            </w:pPr>
          </w:p>
        </w:tc>
        <w:tc>
          <w:tcPr>
            <w:tcW w:w="944" w:type="dxa"/>
            <w:gridSpan w:val="2"/>
          </w:tcPr>
          <w:p w:rsidR="00161A4F" w:rsidRDefault="00161A4F">
            <w:pPr>
              <w:spacing w:line="360" w:lineRule="auto"/>
              <w:ind w:right="84"/>
              <w:rPr>
                <w:position w:val="-36"/>
                <w:sz w:val="24"/>
              </w:rPr>
            </w:pPr>
          </w:p>
        </w:tc>
        <w:tc>
          <w:tcPr>
            <w:tcW w:w="4172" w:type="dxa"/>
            <w:gridSpan w:val="5"/>
          </w:tcPr>
          <w:p w:rsidR="00161A4F" w:rsidRDefault="00161A4F">
            <w:pPr>
              <w:spacing w:line="360" w:lineRule="auto"/>
              <w:ind w:right="84"/>
              <w:rPr>
                <w:position w:val="-36"/>
                <w:sz w:val="24"/>
              </w:rPr>
            </w:pPr>
          </w:p>
        </w:tc>
      </w:tr>
      <w:tr w:rsidR="00161A4F">
        <w:trPr>
          <w:cantSplit/>
          <w:jc w:val="center"/>
        </w:trPr>
        <w:tc>
          <w:tcPr>
            <w:tcW w:w="8907" w:type="dxa"/>
            <w:gridSpan w:val="12"/>
          </w:tcPr>
          <w:p w:rsidR="00161A4F" w:rsidRDefault="00CA7348">
            <w:pPr>
              <w:spacing w:line="360" w:lineRule="auto"/>
              <w:ind w:right="84"/>
              <w:jc w:val="center"/>
              <w:rPr>
                <w:position w:val="-36"/>
                <w:sz w:val="24"/>
              </w:rPr>
            </w:pPr>
            <w:r>
              <w:rPr>
                <w:position w:val="-36"/>
                <w:sz w:val="24"/>
              </w:rPr>
              <w:t>曾担任负责人的项目</w:t>
            </w:r>
          </w:p>
        </w:tc>
      </w:tr>
      <w:tr w:rsidR="00161A4F">
        <w:trPr>
          <w:cantSplit/>
          <w:jc w:val="center"/>
        </w:trPr>
        <w:tc>
          <w:tcPr>
            <w:tcW w:w="952" w:type="dxa"/>
          </w:tcPr>
          <w:p w:rsidR="00161A4F" w:rsidRDefault="00CA7348">
            <w:pPr>
              <w:spacing w:line="360" w:lineRule="auto"/>
              <w:ind w:right="84"/>
              <w:rPr>
                <w:position w:val="-36"/>
                <w:sz w:val="24"/>
              </w:rPr>
            </w:pPr>
            <w:r>
              <w:rPr>
                <w:position w:val="-36"/>
                <w:sz w:val="24"/>
              </w:rPr>
              <w:t>时间</w:t>
            </w:r>
          </w:p>
        </w:tc>
        <w:tc>
          <w:tcPr>
            <w:tcW w:w="1394" w:type="dxa"/>
            <w:gridSpan w:val="2"/>
          </w:tcPr>
          <w:p w:rsidR="00161A4F" w:rsidRDefault="00CA7348">
            <w:pPr>
              <w:spacing w:line="360" w:lineRule="auto"/>
              <w:ind w:right="84"/>
              <w:jc w:val="center"/>
              <w:rPr>
                <w:position w:val="-36"/>
                <w:sz w:val="24"/>
              </w:rPr>
            </w:pPr>
            <w:r>
              <w:rPr>
                <w:position w:val="-36"/>
                <w:sz w:val="24"/>
              </w:rPr>
              <w:t>委托单位</w:t>
            </w:r>
          </w:p>
        </w:tc>
        <w:tc>
          <w:tcPr>
            <w:tcW w:w="2389" w:type="dxa"/>
            <w:gridSpan w:val="4"/>
          </w:tcPr>
          <w:p w:rsidR="00161A4F" w:rsidRDefault="00CA7348">
            <w:pPr>
              <w:spacing w:line="360" w:lineRule="auto"/>
              <w:ind w:right="84"/>
              <w:jc w:val="center"/>
              <w:rPr>
                <w:position w:val="-36"/>
                <w:sz w:val="24"/>
              </w:rPr>
            </w:pPr>
            <w:r>
              <w:rPr>
                <w:position w:val="-36"/>
                <w:sz w:val="24"/>
              </w:rPr>
              <w:t>项目名称</w:t>
            </w:r>
          </w:p>
        </w:tc>
        <w:tc>
          <w:tcPr>
            <w:tcW w:w="1351" w:type="dxa"/>
          </w:tcPr>
          <w:p w:rsidR="00161A4F" w:rsidRDefault="00CA7348">
            <w:pPr>
              <w:spacing w:line="360" w:lineRule="auto"/>
              <w:ind w:right="84"/>
              <w:jc w:val="center"/>
              <w:rPr>
                <w:position w:val="-36"/>
                <w:sz w:val="24"/>
              </w:rPr>
            </w:pPr>
            <w:r>
              <w:rPr>
                <w:position w:val="-36"/>
                <w:sz w:val="24"/>
              </w:rPr>
              <w:t>项目规模</w:t>
            </w:r>
          </w:p>
        </w:tc>
        <w:tc>
          <w:tcPr>
            <w:tcW w:w="1349" w:type="dxa"/>
            <w:gridSpan w:val="2"/>
          </w:tcPr>
          <w:p w:rsidR="00161A4F" w:rsidRDefault="00CA7348">
            <w:pPr>
              <w:spacing w:line="360" w:lineRule="auto"/>
              <w:ind w:right="84"/>
              <w:jc w:val="center"/>
              <w:rPr>
                <w:position w:val="-36"/>
                <w:sz w:val="24"/>
              </w:rPr>
            </w:pPr>
            <w:r>
              <w:rPr>
                <w:position w:val="-36"/>
                <w:sz w:val="24"/>
              </w:rPr>
              <w:t>项目类型</w:t>
            </w:r>
          </w:p>
        </w:tc>
        <w:tc>
          <w:tcPr>
            <w:tcW w:w="1472" w:type="dxa"/>
            <w:gridSpan w:val="2"/>
          </w:tcPr>
          <w:p w:rsidR="00161A4F" w:rsidRDefault="00CA7348">
            <w:pPr>
              <w:spacing w:line="360" w:lineRule="auto"/>
              <w:ind w:right="84"/>
              <w:jc w:val="center"/>
              <w:rPr>
                <w:position w:val="-36"/>
                <w:sz w:val="24"/>
              </w:rPr>
            </w:pPr>
            <w:r>
              <w:rPr>
                <w:position w:val="-36"/>
                <w:sz w:val="24"/>
              </w:rPr>
              <w:t>备注</w:t>
            </w:r>
          </w:p>
        </w:tc>
      </w:tr>
      <w:tr w:rsidR="00161A4F">
        <w:trPr>
          <w:cantSplit/>
          <w:trHeight w:val="1249"/>
          <w:jc w:val="center"/>
        </w:trPr>
        <w:tc>
          <w:tcPr>
            <w:tcW w:w="952" w:type="dxa"/>
            <w:tcBorders>
              <w:bottom w:val="single" w:sz="4" w:space="0" w:color="auto"/>
            </w:tcBorders>
          </w:tcPr>
          <w:p w:rsidR="00161A4F" w:rsidRDefault="00161A4F">
            <w:pPr>
              <w:spacing w:line="360" w:lineRule="auto"/>
              <w:ind w:right="84"/>
              <w:rPr>
                <w:position w:val="-36"/>
                <w:sz w:val="24"/>
              </w:rPr>
            </w:pPr>
          </w:p>
          <w:p w:rsidR="00161A4F" w:rsidRDefault="00161A4F">
            <w:pPr>
              <w:spacing w:line="360" w:lineRule="auto"/>
              <w:ind w:right="84"/>
              <w:rPr>
                <w:position w:val="-36"/>
                <w:sz w:val="24"/>
              </w:rPr>
            </w:pPr>
          </w:p>
          <w:p w:rsidR="00161A4F" w:rsidRDefault="00161A4F">
            <w:pPr>
              <w:spacing w:line="360" w:lineRule="auto"/>
              <w:ind w:right="84"/>
              <w:rPr>
                <w:position w:val="-36"/>
                <w:sz w:val="24"/>
              </w:rPr>
            </w:pPr>
          </w:p>
        </w:tc>
        <w:tc>
          <w:tcPr>
            <w:tcW w:w="1394" w:type="dxa"/>
            <w:gridSpan w:val="2"/>
            <w:tcBorders>
              <w:bottom w:val="single" w:sz="4" w:space="0" w:color="auto"/>
            </w:tcBorders>
          </w:tcPr>
          <w:p w:rsidR="00161A4F" w:rsidRDefault="00161A4F">
            <w:pPr>
              <w:spacing w:line="360" w:lineRule="auto"/>
              <w:ind w:right="84"/>
              <w:rPr>
                <w:position w:val="-36"/>
                <w:sz w:val="24"/>
              </w:rPr>
            </w:pPr>
          </w:p>
        </w:tc>
        <w:tc>
          <w:tcPr>
            <w:tcW w:w="2389" w:type="dxa"/>
            <w:gridSpan w:val="4"/>
            <w:tcBorders>
              <w:bottom w:val="single" w:sz="4" w:space="0" w:color="auto"/>
            </w:tcBorders>
          </w:tcPr>
          <w:p w:rsidR="00161A4F" w:rsidRDefault="00161A4F">
            <w:pPr>
              <w:spacing w:line="360" w:lineRule="auto"/>
              <w:ind w:right="84"/>
              <w:rPr>
                <w:position w:val="-36"/>
                <w:sz w:val="24"/>
              </w:rPr>
            </w:pPr>
          </w:p>
        </w:tc>
        <w:tc>
          <w:tcPr>
            <w:tcW w:w="1351" w:type="dxa"/>
            <w:tcBorders>
              <w:bottom w:val="single" w:sz="4" w:space="0" w:color="auto"/>
            </w:tcBorders>
          </w:tcPr>
          <w:p w:rsidR="00161A4F" w:rsidRDefault="00161A4F">
            <w:pPr>
              <w:spacing w:line="360" w:lineRule="auto"/>
              <w:ind w:right="84"/>
              <w:rPr>
                <w:position w:val="-36"/>
                <w:sz w:val="24"/>
              </w:rPr>
            </w:pPr>
          </w:p>
        </w:tc>
        <w:tc>
          <w:tcPr>
            <w:tcW w:w="1349" w:type="dxa"/>
            <w:gridSpan w:val="2"/>
            <w:tcBorders>
              <w:bottom w:val="single" w:sz="4" w:space="0" w:color="auto"/>
            </w:tcBorders>
          </w:tcPr>
          <w:p w:rsidR="00161A4F" w:rsidRDefault="00161A4F">
            <w:pPr>
              <w:spacing w:line="360" w:lineRule="auto"/>
              <w:ind w:right="84"/>
              <w:rPr>
                <w:position w:val="-36"/>
                <w:sz w:val="24"/>
              </w:rPr>
            </w:pPr>
          </w:p>
        </w:tc>
        <w:tc>
          <w:tcPr>
            <w:tcW w:w="1472" w:type="dxa"/>
            <w:gridSpan w:val="2"/>
            <w:tcBorders>
              <w:bottom w:val="single" w:sz="4" w:space="0" w:color="auto"/>
            </w:tcBorders>
          </w:tcPr>
          <w:p w:rsidR="00161A4F" w:rsidRDefault="00161A4F">
            <w:pPr>
              <w:spacing w:line="360" w:lineRule="auto"/>
              <w:ind w:right="84"/>
              <w:rPr>
                <w:position w:val="-36"/>
                <w:sz w:val="24"/>
              </w:rPr>
            </w:pPr>
          </w:p>
        </w:tc>
      </w:tr>
    </w:tbl>
    <w:p w:rsidR="00161A4F" w:rsidRDefault="00CA7348" w:rsidP="00B200A2">
      <w:pPr>
        <w:spacing w:line="360" w:lineRule="auto"/>
        <w:ind w:right="84" w:firstLineChars="100" w:firstLine="223"/>
        <w:rPr>
          <w:sz w:val="24"/>
        </w:rPr>
      </w:pPr>
      <w:r>
        <w:rPr>
          <w:sz w:val="24"/>
        </w:rPr>
        <w:t>投标人名称：</w:t>
      </w:r>
    </w:p>
    <w:p w:rsidR="00161A4F" w:rsidRDefault="00161A4F" w:rsidP="00B200A2">
      <w:pPr>
        <w:spacing w:line="360" w:lineRule="auto"/>
        <w:ind w:right="84" w:firstLineChars="100" w:firstLine="223"/>
        <w:rPr>
          <w:sz w:val="24"/>
        </w:rPr>
      </w:pPr>
    </w:p>
    <w:p w:rsidR="00161A4F" w:rsidRDefault="00CA7348" w:rsidP="00B200A2">
      <w:pPr>
        <w:spacing w:line="360" w:lineRule="auto"/>
        <w:ind w:right="84" w:firstLineChars="100" w:firstLine="223"/>
        <w:rPr>
          <w:position w:val="-40"/>
          <w:sz w:val="24"/>
        </w:rPr>
      </w:pPr>
      <w:r>
        <w:rPr>
          <w:sz w:val="24"/>
        </w:rPr>
        <w:t>日期：</w:t>
      </w:r>
    </w:p>
    <w:p w:rsidR="00161A4F" w:rsidRDefault="00CA7348">
      <w:pPr>
        <w:widowControl/>
        <w:jc w:val="left"/>
        <w:rPr>
          <w:b/>
          <w:sz w:val="24"/>
          <w:szCs w:val="24"/>
        </w:rPr>
      </w:pPr>
      <w:r>
        <w:rPr>
          <w:b/>
          <w:sz w:val="24"/>
          <w:szCs w:val="24"/>
        </w:rPr>
        <w:br w:type="page"/>
      </w:r>
    </w:p>
    <w:p w:rsidR="00161A4F" w:rsidRDefault="00CA7348">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161A4F" w:rsidRDefault="00CA7348">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161A4F">
        <w:trPr>
          <w:jc w:val="center"/>
        </w:trPr>
        <w:tc>
          <w:tcPr>
            <w:tcW w:w="840" w:type="dxa"/>
            <w:vAlign w:val="center"/>
          </w:tcPr>
          <w:p w:rsidR="00161A4F" w:rsidRDefault="00CA7348">
            <w:pPr>
              <w:spacing w:line="360" w:lineRule="auto"/>
              <w:ind w:right="84"/>
              <w:jc w:val="center"/>
              <w:rPr>
                <w:position w:val="-32"/>
                <w:sz w:val="24"/>
              </w:rPr>
            </w:pPr>
            <w:r>
              <w:rPr>
                <w:position w:val="-32"/>
                <w:sz w:val="24"/>
              </w:rPr>
              <w:t>序号</w:t>
            </w:r>
          </w:p>
        </w:tc>
        <w:tc>
          <w:tcPr>
            <w:tcW w:w="2520" w:type="dxa"/>
            <w:vAlign w:val="center"/>
          </w:tcPr>
          <w:p w:rsidR="00161A4F" w:rsidRDefault="00CA7348">
            <w:pPr>
              <w:spacing w:line="360" w:lineRule="auto"/>
              <w:ind w:right="84"/>
              <w:jc w:val="center"/>
              <w:rPr>
                <w:position w:val="-32"/>
                <w:sz w:val="24"/>
              </w:rPr>
            </w:pPr>
            <w:r>
              <w:rPr>
                <w:position w:val="-32"/>
                <w:sz w:val="24"/>
              </w:rPr>
              <w:t>主要设备名称</w:t>
            </w:r>
          </w:p>
        </w:tc>
        <w:tc>
          <w:tcPr>
            <w:tcW w:w="1441" w:type="dxa"/>
            <w:vAlign w:val="center"/>
          </w:tcPr>
          <w:p w:rsidR="00161A4F" w:rsidRDefault="00CA7348">
            <w:pPr>
              <w:spacing w:line="360" w:lineRule="auto"/>
              <w:ind w:right="84"/>
              <w:jc w:val="center"/>
              <w:rPr>
                <w:position w:val="-32"/>
                <w:sz w:val="24"/>
              </w:rPr>
            </w:pPr>
            <w:r>
              <w:rPr>
                <w:position w:val="-32"/>
                <w:sz w:val="24"/>
              </w:rPr>
              <w:t>规格型号</w:t>
            </w:r>
          </w:p>
        </w:tc>
        <w:tc>
          <w:tcPr>
            <w:tcW w:w="1439" w:type="dxa"/>
            <w:vAlign w:val="center"/>
          </w:tcPr>
          <w:p w:rsidR="00161A4F" w:rsidRDefault="00CA7348">
            <w:pPr>
              <w:spacing w:line="360" w:lineRule="auto"/>
              <w:ind w:right="84"/>
              <w:jc w:val="center"/>
              <w:rPr>
                <w:position w:val="-32"/>
                <w:sz w:val="24"/>
              </w:rPr>
            </w:pPr>
            <w:r>
              <w:rPr>
                <w:position w:val="-32"/>
                <w:sz w:val="24"/>
              </w:rPr>
              <w:t>购入时间</w:t>
            </w:r>
          </w:p>
        </w:tc>
        <w:tc>
          <w:tcPr>
            <w:tcW w:w="900" w:type="dxa"/>
            <w:vAlign w:val="center"/>
          </w:tcPr>
          <w:p w:rsidR="00161A4F" w:rsidRDefault="00CA7348">
            <w:pPr>
              <w:spacing w:line="360" w:lineRule="auto"/>
              <w:ind w:right="84"/>
              <w:jc w:val="center"/>
              <w:rPr>
                <w:position w:val="-32"/>
                <w:sz w:val="24"/>
              </w:rPr>
            </w:pPr>
            <w:r>
              <w:rPr>
                <w:position w:val="-32"/>
                <w:sz w:val="24"/>
              </w:rPr>
              <w:t>数量</w:t>
            </w:r>
          </w:p>
        </w:tc>
        <w:tc>
          <w:tcPr>
            <w:tcW w:w="1404" w:type="dxa"/>
            <w:vAlign w:val="center"/>
          </w:tcPr>
          <w:p w:rsidR="00161A4F" w:rsidRDefault="00CA7348">
            <w:pPr>
              <w:spacing w:line="360" w:lineRule="auto"/>
              <w:ind w:right="84"/>
              <w:jc w:val="center"/>
              <w:rPr>
                <w:position w:val="-32"/>
                <w:sz w:val="24"/>
              </w:rPr>
            </w:pPr>
            <w:r>
              <w:rPr>
                <w:position w:val="-32"/>
                <w:sz w:val="24"/>
              </w:rPr>
              <w:t>备注</w:t>
            </w: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r w:rsidR="00161A4F">
        <w:trPr>
          <w:jc w:val="center"/>
        </w:trPr>
        <w:tc>
          <w:tcPr>
            <w:tcW w:w="840" w:type="dxa"/>
          </w:tcPr>
          <w:p w:rsidR="00161A4F" w:rsidRDefault="00161A4F">
            <w:pPr>
              <w:spacing w:line="360" w:lineRule="auto"/>
              <w:ind w:right="84"/>
              <w:rPr>
                <w:position w:val="-40"/>
                <w:u w:val="single"/>
              </w:rPr>
            </w:pPr>
          </w:p>
        </w:tc>
        <w:tc>
          <w:tcPr>
            <w:tcW w:w="2520" w:type="dxa"/>
          </w:tcPr>
          <w:p w:rsidR="00161A4F" w:rsidRDefault="00161A4F">
            <w:pPr>
              <w:spacing w:line="360" w:lineRule="auto"/>
              <w:ind w:right="84"/>
              <w:rPr>
                <w:position w:val="-40"/>
                <w:u w:val="single"/>
              </w:rPr>
            </w:pPr>
          </w:p>
        </w:tc>
        <w:tc>
          <w:tcPr>
            <w:tcW w:w="1441" w:type="dxa"/>
          </w:tcPr>
          <w:p w:rsidR="00161A4F" w:rsidRDefault="00161A4F">
            <w:pPr>
              <w:spacing w:line="360" w:lineRule="auto"/>
              <w:ind w:right="84"/>
              <w:rPr>
                <w:position w:val="-40"/>
                <w:u w:val="single"/>
              </w:rPr>
            </w:pPr>
          </w:p>
        </w:tc>
        <w:tc>
          <w:tcPr>
            <w:tcW w:w="1439" w:type="dxa"/>
          </w:tcPr>
          <w:p w:rsidR="00161A4F" w:rsidRDefault="00161A4F">
            <w:pPr>
              <w:spacing w:line="360" w:lineRule="auto"/>
              <w:ind w:right="84"/>
              <w:rPr>
                <w:position w:val="-40"/>
                <w:u w:val="single"/>
              </w:rPr>
            </w:pPr>
          </w:p>
        </w:tc>
        <w:tc>
          <w:tcPr>
            <w:tcW w:w="900" w:type="dxa"/>
          </w:tcPr>
          <w:p w:rsidR="00161A4F" w:rsidRDefault="00161A4F">
            <w:pPr>
              <w:spacing w:line="360" w:lineRule="auto"/>
              <w:ind w:right="84"/>
              <w:rPr>
                <w:position w:val="-40"/>
                <w:u w:val="single"/>
              </w:rPr>
            </w:pPr>
          </w:p>
        </w:tc>
        <w:tc>
          <w:tcPr>
            <w:tcW w:w="1404" w:type="dxa"/>
          </w:tcPr>
          <w:p w:rsidR="00161A4F" w:rsidRDefault="00161A4F">
            <w:pPr>
              <w:spacing w:line="360" w:lineRule="auto"/>
              <w:ind w:right="84"/>
              <w:rPr>
                <w:position w:val="-40"/>
                <w:u w:val="single"/>
              </w:rPr>
            </w:pPr>
          </w:p>
        </w:tc>
      </w:tr>
    </w:tbl>
    <w:p w:rsidR="00161A4F" w:rsidRDefault="00CA7348" w:rsidP="00B200A2">
      <w:pPr>
        <w:spacing w:line="360" w:lineRule="auto"/>
        <w:ind w:right="84" w:firstLineChars="100" w:firstLine="223"/>
        <w:rPr>
          <w:sz w:val="24"/>
        </w:rPr>
      </w:pPr>
      <w:r>
        <w:rPr>
          <w:sz w:val="24"/>
        </w:rPr>
        <w:t>投标人名称：</w:t>
      </w:r>
    </w:p>
    <w:p w:rsidR="00161A4F" w:rsidRDefault="00161A4F" w:rsidP="00B200A2">
      <w:pPr>
        <w:spacing w:line="360" w:lineRule="auto"/>
        <w:ind w:right="84" w:firstLineChars="100" w:firstLine="223"/>
        <w:rPr>
          <w:sz w:val="24"/>
        </w:rPr>
      </w:pPr>
    </w:p>
    <w:p w:rsidR="00161A4F" w:rsidRDefault="00CA7348" w:rsidP="00B200A2">
      <w:pPr>
        <w:spacing w:line="360" w:lineRule="auto"/>
        <w:ind w:right="84" w:firstLineChars="100" w:firstLine="223"/>
        <w:rPr>
          <w:position w:val="-40"/>
          <w:sz w:val="24"/>
        </w:rPr>
      </w:pPr>
      <w:r>
        <w:rPr>
          <w:sz w:val="24"/>
        </w:rPr>
        <w:t>日期：</w:t>
      </w:r>
    </w:p>
    <w:p w:rsidR="00161A4F" w:rsidRDefault="00CA7348">
      <w:pPr>
        <w:widowControl/>
        <w:jc w:val="left"/>
        <w:rPr>
          <w:b/>
          <w:sz w:val="24"/>
          <w:szCs w:val="24"/>
        </w:rPr>
      </w:pPr>
      <w:r>
        <w:rPr>
          <w:b/>
          <w:sz w:val="24"/>
          <w:szCs w:val="24"/>
        </w:rPr>
        <w:br w:type="page"/>
      </w:r>
    </w:p>
    <w:p w:rsidR="00161A4F" w:rsidRDefault="00CA7348">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161A4F" w:rsidRDefault="00CA7348">
      <w:pPr>
        <w:tabs>
          <w:tab w:val="left" w:pos="240"/>
        </w:tabs>
        <w:jc w:val="center"/>
        <w:rPr>
          <w:b/>
          <w:sz w:val="24"/>
          <w:szCs w:val="24"/>
        </w:rPr>
      </w:pPr>
      <w:r>
        <w:rPr>
          <w:b/>
          <w:sz w:val="24"/>
          <w:szCs w:val="24"/>
        </w:rPr>
        <w:t>采购人须向供应商提供的条件</w:t>
      </w:r>
    </w:p>
    <w:p w:rsidR="00161A4F" w:rsidRDefault="00161A4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161A4F">
        <w:trPr>
          <w:cantSplit/>
          <w:trHeight w:val="657"/>
          <w:jc w:val="center"/>
        </w:trPr>
        <w:tc>
          <w:tcPr>
            <w:tcW w:w="840" w:type="dxa"/>
            <w:tcBorders>
              <w:bottom w:val="single" w:sz="4" w:space="0" w:color="auto"/>
            </w:tcBorders>
          </w:tcPr>
          <w:p w:rsidR="00161A4F" w:rsidRDefault="00CA7348">
            <w:pPr>
              <w:tabs>
                <w:tab w:val="left" w:pos="240"/>
              </w:tabs>
              <w:jc w:val="center"/>
              <w:rPr>
                <w:position w:val="-50"/>
                <w:sz w:val="24"/>
              </w:rPr>
            </w:pPr>
            <w:r>
              <w:rPr>
                <w:position w:val="-50"/>
                <w:sz w:val="24"/>
              </w:rPr>
              <w:t>序号</w:t>
            </w:r>
          </w:p>
        </w:tc>
        <w:tc>
          <w:tcPr>
            <w:tcW w:w="1890" w:type="dxa"/>
            <w:tcBorders>
              <w:bottom w:val="single" w:sz="4" w:space="0" w:color="auto"/>
            </w:tcBorders>
          </w:tcPr>
          <w:p w:rsidR="00161A4F" w:rsidRDefault="00CA7348">
            <w:pPr>
              <w:tabs>
                <w:tab w:val="left" w:pos="240"/>
              </w:tabs>
              <w:jc w:val="center"/>
              <w:rPr>
                <w:position w:val="-32"/>
                <w:sz w:val="24"/>
              </w:rPr>
            </w:pPr>
            <w:r>
              <w:rPr>
                <w:position w:val="-32"/>
                <w:sz w:val="24"/>
              </w:rPr>
              <w:t>设施或设备</w:t>
            </w:r>
          </w:p>
          <w:p w:rsidR="00161A4F" w:rsidRDefault="00CA7348">
            <w:pPr>
              <w:tabs>
                <w:tab w:val="left" w:pos="240"/>
              </w:tabs>
              <w:jc w:val="center"/>
              <w:rPr>
                <w:sz w:val="24"/>
              </w:rPr>
            </w:pPr>
            <w:r>
              <w:rPr>
                <w:position w:val="-32"/>
                <w:sz w:val="24"/>
              </w:rPr>
              <w:t>名称</w:t>
            </w:r>
          </w:p>
        </w:tc>
        <w:tc>
          <w:tcPr>
            <w:tcW w:w="975" w:type="dxa"/>
            <w:tcBorders>
              <w:bottom w:val="single" w:sz="4" w:space="0" w:color="auto"/>
            </w:tcBorders>
          </w:tcPr>
          <w:p w:rsidR="00161A4F" w:rsidRDefault="00CA7348">
            <w:pPr>
              <w:tabs>
                <w:tab w:val="left" w:pos="240"/>
              </w:tabs>
              <w:jc w:val="center"/>
              <w:rPr>
                <w:position w:val="-50"/>
                <w:sz w:val="24"/>
              </w:rPr>
            </w:pPr>
            <w:r>
              <w:rPr>
                <w:position w:val="-50"/>
                <w:sz w:val="24"/>
              </w:rPr>
              <w:t>单位</w:t>
            </w:r>
          </w:p>
        </w:tc>
        <w:tc>
          <w:tcPr>
            <w:tcW w:w="996" w:type="dxa"/>
            <w:tcBorders>
              <w:bottom w:val="single" w:sz="4" w:space="0" w:color="auto"/>
            </w:tcBorders>
          </w:tcPr>
          <w:p w:rsidR="00161A4F" w:rsidRDefault="00CA7348">
            <w:pPr>
              <w:tabs>
                <w:tab w:val="left" w:pos="240"/>
              </w:tabs>
              <w:jc w:val="center"/>
              <w:rPr>
                <w:position w:val="-50"/>
                <w:sz w:val="24"/>
              </w:rPr>
            </w:pPr>
            <w:r>
              <w:rPr>
                <w:position w:val="-50"/>
                <w:sz w:val="24"/>
              </w:rPr>
              <w:t>数量</w:t>
            </w:r>
          </w:p>
        </w:tc>
        <w:tc>
          <w:tcPr>
            <w:tcW w:w="1494" w:type="dxa"/>
            <w:tcBorders>
              <w:bottom w:val="single" w:sz="4" w:space="0" w:color="auto"/>
            </w:tcBorders>
          </w:tcPr>
          <w:p w:rsidR="00161A4F" w:rsidRDefault="00CA7348">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161A4F" w:rsidRDefault="00CA7348">
            <w:pPr>
              <w:tabs>
                <w:tab w:val="left" w:pos="240"/>
              </w:tabs>
              <w:jc w:val="center"/>
              <w:rPr>
                <w:position w:val="-50"/>
                <w:sz w:val="24"/>
              </w:rPr>
            </w:pPr>
            <w:r>
              <w:rPr>
                <w:position w:val="-50"/>
                <w:sz w:val="24"/>
              </w:rPr>
              <w:t>如有偿提供的说明</w:t>
            </w:r>
          </w:p>
        </w:tc>
      </w:tr>
      <w:tr w:rsidR="00161A4F">
        <w:trPr>
          <w:cantSplit/>
          <w:trHeight w:val="2295"/>
          <w:jc w:val="center"/>
        </w:trPr>
        <w:tc>
          <w:tcPr>
            <w:tcW w:w="840" w:type="dxa"/>
          </w:tcPr>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p w:rsidR="00161A4F" w:rsidRDefault="00161A4F">
            <w:pPr>
              <w:tabs>
                <w:tab w:val="left" w:pos="240"/>
              </w:tabs>
            </w:pPr>
          </w:p>
        </w:tc>
        <w:tc>
          <w:tcPr>
            <w:tcW w:w="1890" w:type="dxa"/>
          </w:tcPr>
          <w:p w:rsidR="00161A4F" w:rsidRDefault="00161A4F">
            <w:pPr>
              <w:tabs>
                <w:tab w:val="left" w:pos="240"/>
              </w:tabs>
            </w:pPr>
          </w:p>
        </w:tc>
        <w:tc>
          <w:tcPr>
            <w:tcW w:w="975" w:type="dxa"/>
          </w:tcPr>
          <w:p w:rsidR="00161A4F" w:rsidRDefault="00161A4F">
            <w:pPr>
              <w:tabs>
                <w:tab w:val="left" w:pos="240"/>
              </w:tabs>
            </w:pPr>
          </w:p>
        </w:tc>
        <w:tc>
          <w:tcPr>
            <w:tcW w:w="996" w:type="dxa"/>
          </w:tcPr>
          <w:p w:rsidR="00161A4F" w:rsidRDefault="00161A4F">
            <w:pPr>
              <w:tabs>
                <w:tab w:val="left" w:pos="240"/>
              </w:tabs>
            </w:pPr>
          </w:p>
        </w:tc>
        <w:tc>
          <w:tcPr>
            <w:tcW w:w="1494" w:type="dxa"/>
          </w:tcPr>
          <w:p w:rsidR="00161A4F" w:rsidRDefault="00161A4F">
            <w:pPr>
              <w:tabs>
                <w:tab w:val="left" w:pos="240"/>
              </w:tabs>
            </w:pPr>
          </w:p>
        </w:tc>
        <w:tc>
          <w:tcPr>
            <w:tcW w:w="2409" w:type="dxa"/>
          </w:tcPr>
          <w:p w:rsidR="00161A4F" w:rsidRDefault="00161A4F">
            <w:pPr>
              <w:tabs>
                <w:tab w:val="left" w:pos="240"/>
              </w:tabs>
            </w:pPr>
          </w:p>
        </w:tc>
      </w:tr>
      <w:tr w:rsidR="00161A4F">
        <w:trPr>
          <w:cantSplit/>
          <w:trHeight w:val="705"/>
          <w:jc w:val="center"/>
        </w:trPr>
        <w:tc>
          <w:tcPr>
            <w:tcW w:w="8604" w:type="dxa"/>
            <w:gridSpan w:val="6"/>
          </w:tcPr>
          <w:p w:rsidR="00161A4F" w:rsidRDefault="00CA7348">
            <w:pPr>
              <w:pStyle w:val="21"/>
            </w:pPr>
            <w:r>
              <w:t>备注：凡需采购人提供的设备、房屋、通讯及其他办公设施，应注明免费提供或不免费提供，如有偿提供，采购人承担多少，供应商承担多少，本表应详细列清。</w:t>
            </w:r>
          </w:p>
          <w:p w:rsidR="00161A4F" w:rsidRDefault="00161A4F">
            <w:pPr>
              <w:tabs>
                <w:tab w:val="left" w:pos="240"/>
              </w:tabs>
            </w:pPr>
          </w:p>
        </w:tc>
      </w:tr>
    </w:tbl>
    <w:p w:rsidR="00161A4F" w:rsidRDefault="00161A4F">
      <w:pPr>
        <w:tabs>
          <w:tab w:val="left" w:pos="240"/>
          <w:tab w:val="left" w:pos="7665"/>
        </w:tabs>
      </w:pPr>
    </w:p>
    <w:p w:rsidR="00161A4F" w:rsidRDefault="00CA7348" w:rsidP="00B200A2">
      <w:pPr>
        <w:spacing w:line="360" w:lineRule="auto"/>
        <w:ind w:right="84" w:firstLineChars="100" w:firstLine="223"/>
        <w:rPr>
          <w:sz w:val="24"/>
        </w:rPr>
      </w:pPr>
      <w:r>
        <w:rPr>
          <w:sz w:val="24"/>
        </w:rPr>
        <w:t>投标人名称：</w:t>
      </w:r>
    </w:p>
    <w:p w:rsidR="00161A4F" w:rsidRDefault="00161A4F" w:rsidP="00B200A2">
      <w:pPr>
        <w:spacing w:line="360" w:lineRule="auto"/>
        <w:ind w:right="84" w:firstLineChars="100" w:firstLine="223"/>
        <w:rPr>
          <w:sz w:val="24"/>
        </w:rPr>
      </w:pPr>
    </w:p>
    <w:p w:rsidR="00161A4F" w:rsidRDefault="00CA7348" w:rsidP="00B200A2">
      <w:pPr>
        <w:spacing w:line="360" w:lineRule="auto"/>
        <w:ind w:right="84" w:firstLineChars="100" w:firstLine="223"/>
        <w:rPr>
          <w:position w:val="-40"/>
          <w:sz w:val="24"/>
        </w:rPr>
      </w:pPr>
      <w:r>
        <w:rPr>
          <w:sz w:val="24"/>
        </w:rPr>
        <w:t>日期：</w:t>
      </w:r>
    </w:p>
    <w:p w:rsidR="00161A4F" w:rsidRDefault="00CA7348">
      <w:pPr>
        <w:widowControl/>
        <w:jc w:val="left"/>
        <w:rPr>
          <w:b/>
          <w:sz w:val="24"/>
        </w:rPr>
      </w:pPr>
      <w:r>
        <w:rPr>
          <w:b/>
          <w:sz w:val="24"/>
        </w:rPr>
        <w:br w:type="page"/>
      </w:r>
    </w:p>
    <w:p w:rsidR="00161A4F" w:rsidRDefault="00CA7348">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161A4F" w:rsidRDefault="00161A4F">
      <w:pPr>
        <w:tabs>
          <w:tab w:val="left" w:pos="360"/>
        </w:tabs>
        <w:spacing w:line="360" w:lineRule="auto"/>
        <w:ind w:firstLineChars="200" w:firstLine="448"/>
        <w:rPr>
          <w:b/>
          <w:sz w:val="24"/>
        </w:rPr>
      </w:pPr>
    </w:p>
    <w:p w:rsidR="00161A4F" w:rsidRDefault="00CA7348">
      <w:pPr>
        <w:tabs>
          <w:tab w:val="left" w:pos="360"/>
        </w:tabs>
        <w:spacing w:line="360" w:lineRule="auto"/>
        <w:jc w:val="center"/>
        <w:rPr>
          <w:b/>
          <w:bCs/>
          <w:sz w:val="24"/>
        </w:rPr>
      </w:pPr>
      <w:r>
        <w:rPr>
          <w:rFonts w:hint="eastAsia"/>
          <w:b/>
          <w:bCs/>
          <w:sz w:val="24"/>
        </w:rPr>
        <w:t>书面</w:t>
      </w:r>
      <w:r>
        <w:rPr>
          <w:b/>
          <w:bCs/>
          <w:sz w:val="24"/>
        </w:rPr>
        <w:t>声明</w:t>
      </w:r>
    </w:p>
    <w:p w:rsidR="00161A4F" w:rsidRDefault="00161A4F">
      <w:pPr>
        <w:pStyle w:val="af1"/>
        <w:tabs>
          <w:tab w:val="left" w:pos="360"/>
        </w:tabs>
        <w:spacing w:line="360" w:lineRule="auto"/>
        <w:ind w:firstLine="446"/>
        <w:rPr>
          <w:sz w:val="24"/>
        </w:rPr>
      </w:pPr>
    </w:p>
    <w:p w:rsidR="00161A4F" w:rsidRDefault="00CA7348">
      <w:pPr>
        <w:pStyle w:val="af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161A4F" w:rsidRDefault="00CA7348">
      <w:pPr>
        <w:pStyle w:val="af1"/>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161A4F" w:rsidRDefault="00161A4F">
      <w:pPr>
        <w:pStyle w:val="af1"/>
        <w:tabs>
          <w:tab w:val="left" w:pos="360"/>
        </w:tabs>
        <w:spacing w:line="360" w:lineRule="auto"/>
        <w:ind w:firstLine="446"/>
        <w:rPr>
          <w:sz w:val="24"/>
        </w:rPr>
      </w:pPr>
    </w:p>
    <w:p w:rsidR="00161A4F" w:rsidRDefault="00CA7348">
      <w:pPr>
        <w:autoSpaceDE w:val="0"/>
        <w:autoSpaceDN w:val="0"/>
        <w:spacing w:line="500" w:lineRule="exact"/>
        <w:ind w:left="3840"/>
        <w:jc w:val="left"/>
        <w:rPr>
          <w:sz w:val="24"/>
          <w:szCs w:val="24"/>
        </w:rPr>
      </w:pPr>
      <w:r>
        <w:rPr>
          <w:sz w:val="24"/>
          <w:szCs w:val="24"/>
        </w:rPr>
        <w:t>投标人名称：</w:t>
      </w:r>
    </w:p>
    <w:p w:rsidR="00161A4F" w:rsidRDefault="00161A4F">
      <w:pPr>
        <w:autoSpaceDE w:val="0"/>
        <w:autoSpaceDN w:val="0"/>
        <w:spacing w:line="500" w:lineRule="exact"/>
        <w:ind w:left="3840"/>
        <w:jc w:val="left"/>
        <w:rPr>
          <w:sz w:val="24"/>
          <w:szCs w:val="24"/>
        </w:rPr>
      </w:pPr>
    </w:p>
    <w:p w:rsidR="00161A4F" w:rsidRDefault="00CA7348">
      <w:pPr>
        <w:autoSpaceDE w:val="0"/>
        <w:autoSpaceDN w:val="0"/>
        <w:spacing w:line="500" w:lineRule="exact"/>
        <w:ind w:left="3840"/>
        <w:jc w:val="left"/>
        <w:rPr>
          <w:sz w:val="24"/>
          <w:szCs w:val="24"/>
        </w:rPr>
      </w:pPr>
      <w:r>
        <w:rPr>
          <w:sz w:val="24"/>
          <w:szCs w:val="24"/>
        </w:rPr>
        <w:t>日期：</w:t>
      </w:r>
    </w:p>
    <w:p w:rsidR="00161A4F" w:rsidRDefault="00161A4F">
      <w:pPr>
        <w:autoSpaceDE w:val="0"/>
        <w:autoSpaceDN w:val="0"/>
        <w:spacing w:line="500" w:lineRule="exact"/>
        <w:ind w:left="3840"/>
        <w:jc w:val="left"/>
        <w:rPr>
          <w:sz w:val="24"/>
          <w:szCs w:val="24"/>
        </w:rPr>
      </w:pPr>
    </w:p>
    <w:p w:rsidR="00161A4F" w:rsidRDefault="00161A4F">
      <w:pPr>
        <w:pStyle w:val="af1"/>
        <w:tabs>
          <w:tab w:val="left" w:pos="360"/>
        </w:tabs>
        <w:spacing w:line="360" w:lineRule="auto"/>
        <w:ind w:firstLineChars="0" w:firstLine="0"/>
        <w:rPr>
          <w:sz w:val="24"/>
          <w:u w:val="single"/>
        </w:rPr>
      </w:pPr>
    </w:p>
    <w:p w:rsidR="00161A4F" w:rsidRDefault="00161A4F">
      <w:pPr>
        <w:pStyle w:val="af1"/>
        <w:tabs>
          <w:tab w:val="left" w:pos="360"/>
        </w:tabs>
        <w:spacing w:line="360" w:lineRule="auto"/>
        <w:ind w:firstLine="446"/>
        <w:rPr>
          <w:sz w:val="24"/>
        </w:rPr>
      </w:pPr>
    </w:p>
    <w:p w:rsidR="00161A4F" w:rsidRDefault="00161A4F">
      <w:pPr>
        <w:pStyle w:val="af1"/>
        <w:spacing w:line="360" w:lineRule="auto"/>
        <w:ind w:firstLineChars="0" w:firstLine="0"/>
        <w:jc w:val="center"/>
        <w:rPr>
          <w:b/>
          <w:sz w:val="24"/>
        </w:rPr>
      </w:pPr>
    </w:p>
    <w:p w:rsidR="00161A4F" w:rsidRDefault="00161A4F">
      <w:pPr>
        <w:pStyle w:val="af1"/>
        <w:spacing w:line="360" w:lineRule="auto"/>
        <w:ind w:firstLineChars="0" w:firstLine="0"/>
        <w:jc w:val="center"/>
        <w:rPr>
          <w:b/>
          <w:sz w:val="24"/>
        </w:rPr>
      </w:pPr>
    </w:p>
    <w:p w:rsidR="00161A4F" w:rsidRDefault="00CA7348">
      <w:pPr>
        <w:pStyle w:val="af1"/>
        <w:spacing w:line="360" w:lineRule="auto"/>
        <w:ind w:firstLineChars="0" w:firstLine="0"/>
        <w:jc w:val="center"/>
        <w:rPr>
          <w:b/>
          <w:sz w:val="24"/>
        </w:rPr>
      </w:pPr>
      <w:r>
        <w:rPr>
          <w:rFonts w:hint="eastAsia"/>
          <w:b/>
          <w:sz w:val="24"/>
        </w:rPr>
        <w:t>证明材料</w:t>
      </w:r>
    </w:p>
    <w:p w:rsidR="00161A4F" w:rsidRDefault="00161A4F">
      <w:pPr>
        <w:pStyle w:val="af1"/>
        <w:tabs>
          <w:tab w:val="left" w:pos="360"/>
        </w:tabs>
        <w:spacing w:line="360" w:lineRule="auto"/>
        <w:ind w:firstLine="446"/>
        <w:rPr>
          <w:sz w:val="24"/>
        </w:rPr>
      </w:pPr>
    </w:p>
    <w:p w:rsidR="00161A4F" w:rsidRDefault="00CA7348">
      <w:pPr>
        <w:pStyle w:val="af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161A4F" w:rsidRDefault="00161A4F">
      <w:pPr>
        <w:pStyle w:val="af1"/>
        <w:tabs>
          <w:tab w:val="left" w:pos="360"/>
        </w:tabs>
        <w:spacing w:line="360" w:lineRule="auto"/>
        <w:ind w:firstLine="446"/>
        <w:rPr>
          <w:sz w:val="24"/>
        </w:rPr>
      </w:pPr>
    </w:p>
    <w:p w:rsidR="00161A4F" w:rsidRDefault="00161A4F">
      <w:pPr>
        <w:pStyle w:val="af1"/>
        <w:tabs>
          <w:tab w:val="left" w:pos="360"/>
        </w:tabs>
        <w:spacing w:line="360" w:lineRule="auto"/>
        <w:ind w:firstLine="446"/>
        <w:rPr>
          <w:sz w:val="24"/>
        </w:rPr>
      </w:pPr>
    </w:p>
    <w:p w:rsidR="00161A4F" w:rsidRDefault="00161A4F">
      <w:pPr>
        <w:autoSpaceDE w:val="0"/>
        <w:autoSpaceDN w:val="0"/>
        <w:spacing w:line="500" w:lineRule="exact"/>
        <w:ind w:left="3840"/>
        <w:jc w:val="left"/>
        <w:rPr>
          <w:sz w:val="24"/>
          <w:szCs w:val="24"/>
        </w:rPr>
      </w:pPr>
    </w:p>
    <w:p w:rsidR="00161A4F" w:rsidRDefault="00161A4F">
      <w:pPr>
        <w:autoSpaceDE w:val="0"/>
        <w:autoSpaceDN w:val="0"/>
        <w:spacing w:line="500" w:lineRule="exact"/>
        <w:ind w:left="3840"/>
        <w:jc w:val="left"/>
        <w:rPr>
          <w:sz w:val="24"/>
          <w:szCs w:val="24"/>
        </w:rPr>
      </w:pPr>
    </w:p>
    <w:p w:rsidR="00161A4F" w:rsidRDefault="00CA7348">
      <w:pPr>
        <w:autoSpaceDE w:val="0"/>
        <w:autoSpaceDN w:val="0"/>
        <w:spacing w:line="500" w:lineRule="exact"/>
        <w:ind w:left="3840"/>
        <w:jc w:val="left"/>
        <w:rPr>
          <w:sz w:val="24"/>
          <w:szCs w:val="24"/>
        </w:rPr>
      </w:pPr>
      <w:r>
        <w:rPr>
          <w:sz w:val="24"/>
          <w:szCs w:val="24"/>
        </w:rPr>
        <w:t>投标人名称：</w:t>
      </w:r>
    </w:p>
    <w:p w:rsidR="00161A4F" w:rsidRDefault="00161A4F">
      <w:pPr>
        <w:autoSpaceDE w:val="0"/>
        <w:autoSpaceDN w:val="0"/>
        <w:spacing w:line="500" w:lineRule="exact"/>
        <w:ind w:left="3840"/>
        <w:jc w:val="left"/>
        <w:rPr>
          <w:sz w:val="24"/>
          <w:szCs w:val="24"/>
        </w:rPr>
      </w:pPr>
    </w:p>
    <w:p w:rsidR="00161A4F" w:rsidRDefault="00CA7348" w:rsidP="00B200A2">
      <w:pPr>
        <w:widowControl/>
        <w:ind w:firstLineChars="1700" w:firstLine="3794"/>
        <w:jc w:val="left"/>
        <w:rPr>
          <w:b/>
          <w:sz w:val="24"/>
        </w:rPr>
      </w:pPr>
      <w:r>
        <w:rPr>
          <w:sz w:val="24"/>
          <w:szCs w:val="24"/>
        </w:rPr>
        <w:t>日期：</w:t>
      </w:r>
      <w:r>
        <w:rPr>
          <w:b/>
          <w:sz w:val="24"/>
        </w:rPr>
        <w:br w:type="page"/>
      </w:r>
    </w:p>
    <w:p w:rsidR="00161A4F" w:rsidRDefault="00CA7348">
      <w:pPr>
        <w:widowControl/>
        <w:jc w:val="left"/>
        <w:rPr>
          <w:b/>
          <w:sz w:val="24"/>
        </w:rPr>
      </w:pPr>
      <w:r>
        <w:rPr>
          <w:b/>
          <w:sz w:val="24"/>
        </w:rPr>
        <w:lastRenderedPageBreak/>
        <w:t>附件</w:t>
      </w:r>
      <w:r>
        <w:rPr>
          <w:b/>
          <w:sz w:val="24"/>
        </w:rPr>
        <w:t>1</w:t>
      </w:r>
      <w:r>
        <w:rPr>
          <w:rFonts w:hint="eastAsia"/>
          <w:b/>
          <w:sz w:val="24"/>
        </w:rPr>
        <w:t>4</w:t>
      </w:r>
      <w:r>
        <w:rPr>
          <w:b/>
          <w:sz w:val="24"/>
        </w:rPr>
        <w:t>：</w:t>
      </w:r>
    </w:p>
    <w:p w:rsidR="00161A4F" w:rsidRDefault="00CA7348">
      <w:pPr>
        <w:tabs>
          <w:tab w:val="left" w:pos="360"/>
        </w:tabs>
        <w:spacing w:line="360" w:lineRule="auto"/>
        <w:jc w:val="center"/>
        <w:rPr>
          <w:b/>
          <w:bCs/>
          <w:sz w:val="24"/>
        </w:rPr>
      </w:pPr>
      <w:r>
        <w:rPr>
          <w:rFonts w:hint="eastAsia"/>
          <w:b/>
          <w:bCs/>
          <w:sz w:val="24"/>
        </w:rPr>
        <w:t>承诺书</w:t>
      </w:r>
    </w:p>
    <w:p w:rsidR="00161A4F" w:rsidRDefault="00161A4F">
      <w:pPr>
        <w:pStyle w:val="af1"/>
        <w:tabs>
          <w:tab w:val="left" w:pos="360"/>
        </w:tabs>
        <w:spacing w:line="360" w:lineRule="auto"/>
        <w:ind w:firstLine="446"/>
        <w:rPr>
          <w:sz w:val="24"/>
        </w:rPr>
      </w:pPr>
    </w:p>
    <w:p w:rsidR="00161A4F" w:rsidRDefault="00CA7348">
      <w:pPr>
        <w:pStyle w:val="af1"/>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161A4F" w:rsidRDefault="00161A4F">
      <w:pPr>
        <w:pStyle w:val="af1"/>
        <w:tabs>
          <w:tab w:val="left" w:pos="360"/>
        </w:tabs>
        <w:spacing w:line="360" w:lineRule="auto"/>
        <w:ind w:firstLine="446"/>
        <w:rPr>
          <w:kern w:val="0"/>
          <w:sz w:val="24"/>
          <w:szCs w:val="24"/>
        </w:rPr>
      </w:pPr>
    </w:p>
    <w:p w:rsidR="00161A4F" w:rsidRDefault="00161A4F">
      <w:pPr>
        <w:pStyle w:val="af1"/>
        <w:tabs>
          <w:tab w:val="left" w:pos="360"/>
        </w:tabs>
        <w:spacing w:line="360" w:lineRule="auto"/>
        <w:ind w:firstLine="446"/>
        <w:rPr>
          <w:sz w:val="24"/>
        </w:rPr>
      </w:pPr>
    </w:p>
    <w:p w:rsidR="00161A4F" w:rsidRDefault="00161A4F">
      <w:pPr>
        <w:pStyle w:val="af1"/>
        <w:tabs>
          <w:tab w:val="left" w:pos="360"/>
        </w:tabs>
        <w:spacing w:line="360" w:lineRule="auto"/>
        <w:ind w:firstLine="446"/>
        <w:rPr>
          <w:sz w:val="24"/>
        </w:rPr>
      </w:pPr>
    </w:p>
    <w:p w:rsidR="00161A4F" w:rsidRDefault="00161A4F">
      <w:pPr>
        <w:pStyle w:val="af1"/>
        <w:tabs>
          <w:tab w:val="left" w:pos="360"/>
        </w:tabs>
        <w:spacing w:line="360" w:lineRule="auto"/>
        <w:ind w:firstLine="446"/>
        <w:rPr>
          <w:sz w:val="24"/>
        </w:rPr>
      </w:pPr>
    </w:p>
    <w:p w:rsidR="00161A4F" w:rsidRDefault="00161A4F">
      <w:pPr>
        <w:pStyle w:val="af1"/>
        <w:tabs>
          <w:tab w:val="left" w:pos="360"/>
        </w:tabs>
        <w:spacing w:line="360" w:lineRule="auto"/>
        <w:ind w:firstLine="446"/>
        <w:rPr>
          <w:sz w:val="24"/>
        </w:rPr>
      </w:pPr>
    </w:p>
    <w:p w:rsidR="00161A4F" w:rsidRDefault="00161A4F">
      <w:pPr>
        <w:pStyle w:val="af1"/>
        <w:tabs>
          <w:tab w:val="left" w:pos="360"/>
        </w:tabs>
        <w:spacing w:line="360" w:lineRule="auto"/>
        <w:ind w:firstLine="446"/>
        <w:rPr>
          <w:sz w:val="24"/>
        </w:rPr>
      </w:pPr>
    </w:p>
    <w:p w:rsidR="00161A4F" w:rsidRDefault="00161A4F">
      <w:pPr>
        <w:pStyle w:val="af1"/>
        <w:tabs>
          <w:tab w:val="left" w:pos="360"/>
        </w:tabs>
        <w:spacing w:line="360" w:lineRule="auto"/>
        <w:ind w:firstLine="446"/>
        <w:rPr>
          <w:sz w:val="24"/>
        </w:rPr>
      </w:pPr>
    </w:p>
    <w:p w:rsidR="00161A4F" w:rsidRDefault="00161A4F">
      <w:pPr>
        <w:pStyle w:val="af1"/>
        <w:tabs>
          <w:tab w:val="left" w:pos="360"/>
        </w:tabs>
        <w:spacing w:line="360" w:lineRule="auto"/>
        <w:ind w:firstLine="446"/>
        <w:rPr>
          <w:sz w:val="24"/>
        </w:rPr>
      </w:pPr>
    </w:p>
    <w:p w:rsidR="00161A4F" w:rsidRDefault="00CA7348">
      <w:pPr>
        <w:autoSpaceDE w:val="0"/>
        <w:autoSpaceDN w:val="0"/>
        <w:spacing w:line="500" w:lineRule="exact"/>
        <w:ind w:left="3840"/>
        <w:jc w:val="left"/>
        <w:rPr>
          <w:sz w:val="24"/>
          <w:szCs w:val="24"/>
        </w:rPr>
      </w:pPr>
      <w:r>
        <w:rPr>
          <w:sz w:val="24"/>
          <w:szCs w:val="24"/>
        </w:rPr>
        <w:t>投标人名称：</w:t>
      </w:r>
    </w:p>
    <w:p w:rsidR="00161A4F" w:rsidRDefault="00161A4F">
      <w:pPr>
        <w:autoSpaceDE w:val="0"/>
        <w:autoSpaceDN w:val="0"/>
        <w:spacing w:line="500" w:lineRule="exact"/>
        <w:ind w:left="3840"/>
        <w:jc w:val="left"/>
        <w:rPr>
          <w:sz w:val="24"/>
          <w:szCs w:val="24"/>
        </w:rPr>
      </w:pPr>
    </w:p>
    <w:p w:rsidR="00161A4F" w:rsidRDefault="00CA7348">
      <w:pPr>
        <w:autoSpaceDE w:val="0"/>
        <w:autoSpaceDN w:val="0"/>
        <w:spacing w:line="500" w:lineRule="exact"/>
        <w:ind w:left="3840"/>
        <w:jc w:val="left"/>
        <w:rPr>
          <w:sz w:val="24"/>
          <w:szCs w:val="24"/>
        </w:rPr>
      </w:pPr>
      <w:r>
        <w:rPr>
          <w:sz w:val="24"/>
          <w:szCs w:val="24"/>
        </w:rPr>
        <w:t>日期：</w:t>
      </w:r>
    </w:p>
    <w:p w:rsidR="00161A4F" w:rsidRDefault="00161A4F">
      <w:pPr>
        <w:widowControl/>
        <w:jc w:val="left"/>
        <w:rPr>
          <w:b/>
          <w:sz w:val="24"/>
        </w:rPr>
      </w:pPr>
    </w:p>
    <w:p w:rsidR="00161A4F" w:rsidRDefault="00161A4F">
      <w:pPr>
        <w:autoSpaceDE w:val="0"/>
        <w:autoSpaceDN w:val="0"/>
        <w:spacing w:line="500" w:lineRule="exact"/>
        <w:ind w:left="3840"/>
        <w:jc w:val="left"/>
        <w:rPr>
          <w:b/>
          <w:sz w:val="24"/>
        </w:rPr>
      </w:pPr>
    </w:p>
    <w:p w:rsidR="00161A4F" w:rsidRDefault="00CA7348">
      <w:pPr>
        <w:widowControl/>
        <w:jc w:val="left"/>
        <w:rPr>
          <w:b/>
          <w:sz w:val="24"/>
        </w:rPr>
      </w:pPr>
      <w:r>
        <w:rPr>
          <w:b/>
          <w:sz w:val="24"/>
        </w:rPr>
        <w:br w:type="page"/>
      </w:r>
    </w:p>
    <w:p w:rsidR="00161A4F" w:rsidRDefault="00CA7348">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161A4F" w:rsidRDefault="00161A4F">
      <w:pPr>
        <w:autoSpaceDE w:val="0"/>
        <w:autoSpaceDN w:val="0"/>
        <w:adjustRightInd w:val="0"/>
        <w:spacing w:line="560" w:lineRule="exact"/>
        <w:outlineLvl w:val="0"/>
        <w:rPr>
          <w:b/>
          <w:sz w:val="24"/>
        </w:rPr>
      </w:pPr>
    </w:p>
    <w:bookmarkEnd w:id="0"/>
    <w:bookmarkEnd w:id="1"/>
    <w:p w:rsidR="00161A4F" w:rsidRDefault="00161A4F">
      <w:pPr>
        <w:spacing w:line="480" w:lineRule="auto"/>
        <w:rPr>
          <w:sz w:val="24"/>
          <w:szCs w:val="21"/>
        </w:rPr>
      </w:pPr>
    </w:p>
    <w:sectPr w:rsidR="00161A4F">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4BD1" w:rsidRDefault="002F4BD1">
      <w:r>
        <w:separator/>
      </w:r>
    </w:p>
  </w:endnote>
  <w:endnote w:type="continuationSeparator" w:id="0">
    <w:p w:rsidR="002F4BD1" w:rsidRDefault="002F4B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66E" w:rsidRDefault="00D8366E">
    <w:pPr>
      <w:pStyle w:val="ab"/>
      <w:jc w:val="center"/>
    </w:pPr>
    <w:r>
      <w:rPr>
        <w:b/>
      </w:rPr>
      <w:fldChar w:fldCharType="begin"/>
    </w:r>
    <w:r>
      <w:rPr>
        <w:b/>
      </w:rPr>
      <w:instrText>PAGE  \* Arabic  \* MERGEFORMAT</w:instrText>
    </w:r>
    <w:r>
      <w:rPr>
        <w:b/>
      </w:rPr>
      <w:fldChar w:fldCharType="separate"/>
    </w:r>
    <w:r w:rsidR="00945A28" w:rsidRPr="00945A28">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4BD1" w:rsidRDefault="002F4BD1">
      <w:r>
        <w:separator/>
      </w:r>
    </w:p>
  </w:footnote>
  <w:footnote w:type="continuationSeparator" w:id="0">
    <w:p w:rsidR="002F4BD1" w:rsidRDefault="002F4BD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4148F21"/>
    <w:multiLevelType w:val="singleLevel"/>
    <w:tmpl w:val="B4148F21"/>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EAFE30B7"/>
    <w:multiLevelType w:val="singleLevel"/>
    <w:tmpl w:val="EAFE30B7"/>
    <w:lvl w:ilvl="0">
      <w:start w:val="1"/>
      <w:numFmt w:val="decimal"/>
      <w:suff w:val="nothing"/>
      <w:lvlText w:val="（%1）"/>
      <w:lvlJc w:val="left"/>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4AB0746C"/>
    <w:multiLevelType w:val="multilevel"/>
    <w:tmpl w:val="4AB0746C"/>
    <w:lvl w:ilvl="0">
      <w:start w:val="1"/>
      <w:numFmt w:val="chineseCountingThousand"/>
      <w:pStyle w:val="a0"/>
      <w:lvlText w:val="(%1)"/>
      <w:lvlJc w:val="left"/>
      <w:pPr>
        <w:ind w:left="420" w:hanging="420"/>
      </w:pPr>
      <w:rPr>
        <w:rFonts w:hint="eastAsia"/>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8"/>
  </w:num>
  <w:num w:numId="2">
    <w:abstractNumId w:val="9"/>
  </w:num>
  <w:num w:numId="3">
    <w:abstractNumId w:val="5"/>
  </w:num>
  <w:num w:numId="4">
    <w:abstractNumId w:val="1"/>
  </w:num>
  <w:num w:numId="5">
    <w:abstractNumId w:val="0"/>
  </w:num>
  <w:num w:numId="6">
    <w:abstractNumId w:val="7"/>
  </w:num>
  <w:num w:numId="7">
    <w:abstractNumId w:val="3"/>
  </w:num>
  <w:num w:numId="8">
    <w:abstractNumId w:val="2"/>
  </w:num>
  <w:num w:numId="9">
    <w:abstractNumId w:val="4"/>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23C"/>
    <w:rsid w:val="00000D09"/>
    <w:rsid w:val="00001FD1"/>
    <w:rsid w:val="00010DCF"/>
    <w:rsid w:val="00011B73"/>
    <w:rsid w:val="00013068"/>
    <w:rsid w:val="00013701"/>
    <w:rsid w:val="00017219"/>
    <w:rsid w:val="00017C2D"/>
    <w:rsid w:val="00020B8C"/>
    <w:rsid w:val="00022D31"/>
    <w:rsid w:val="00025169"/>
    <w:rsid w:val="00025443"/>
    <w:rsid w:val="000279E6"/>
    <w:rsid w:val="00027DFA"/>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1FDD"/>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C20"/>
    <w:rsid w:val="000D5DE9"/>
    <w:rsid w:val="000D66C6"/>
    <w:rsid w:val="000E1E26"/>
    <w:rsid w:val="000E50F9"/>
    <w:rsid w:val="000E5380"/>
    <w:rsid w:val="000E6A76"/>
    <w:rsid w:val="000F08EE"/>
    <w:rsid w:val="000F1202"/>
    <w:rsid w:val="000F1454"/>
    <w:rsid w:val="000F48D9"/>
    <w:rsid w:val="000F4D4E"/>
    <w:rsid w:val="000F5C82"/>
    <w:rsid w:val="000F6957"/>
    <w:rsid w:val="000F7D8B"/>
    <w:rsid w:val="0010119F"/>
    <w:rsid w:val="00104B79"/>
    <w:rsid w:val="001133FA"/>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26B4"/>
    <w:rsid w:val="001438EB"/>
    <w:rsid w:val="00143A4F"/>
    <w:rsid w:val="00143B4D"/>
    <w:rsid w:val="00145181"/>
    <w:rsid w:val="00145549"/>
    <w:rsid w:val="0014712D"/>
    <w:rsid w:val="001524A8"/>
    <w:rsid w:val="001530DC"/>
    <w:rsid w:val="00153D5C"/>
    <w:rsid w:val="00154813"/>
    <w:rsid w:val="001548C7"/>
    <w:rsid w:val="00155128"/>
    <w:rsid w:val="00160038"/>
    <w:rsid w:val="0016017E"/>
    <w:rsid w:val="00161A4F"/>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1705"/>
    <w:rsid w:val="00193BCD"/>
    <w:rsid w:val="0019431D"/>
    <w:rsid w:val="00194FBC"/>
    <w:rsid w:val="00196A86"/>
    <w:rsid w:val="00196D6B"/>
    <w:rsid w:val="00196E07"/>
    <w:rsid w:val="001A0C29"/>
    <w:rsid w:val="001A142F"/>
    <w:rsid w:val="001A2919"/>
    <w:rsid w:val="001A316E"/>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1F7218"/>
    <w:rsid w:val="002027E3"/>
    <w:rsid w:val="00202D8B"/>
    <w:rsid w:val="00203411"/>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373AD"/>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BD1"/>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3164"/>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77B17"/>
    <w:rsid w:val="00381EC7"/>
    <w:rsid w:val="00381F52"/>
    <w:rsid w:val="003839AE"/>
    <w:rsid w:val="00383A58"/>
    <w:rsid w:val="00383C1D"/>
    <w:rsid w:val="003877EC"/>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37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179D5"/>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46C10"/>
    <w:rsid w:val="004519C8"/>
    <w:rsid w:val="00452B24"/>
    <w:rsid w:val="00454160"/>
    <w:rsid w:val="00454515"/>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842D2"/>
    <w:rsid w:val="00495ECD"/>
    <w:rsid w:val="00496837"/>
    <w:rsid w:val="004A0F57"/>
    <w:rsid w:val="004A18BA"/>
    <w:rsid w:val="004A1E95"/>
    <w:rsid w:val="004A3709"/>
    <w:rsid w:val="004A3B65"/>
    <w:rsid w:val="004A4E98"/>
    <w:rsid w:val="004A59B1"/>
    <w:rsid w:val="004A7516"/>
    <w:rsid w:val="004A7F72"/>
    <w:rsid w:val="004B2DBB"/>
    <w:rsid w:val="004B43FE"/>
    <w:rsid w:val="004B725D"/>
    <w:rsid w:val="004C13B0"/>
    <w:rsid w:val="004C3031"/>
    <w:rsid w:val="004C3AC0"/>
    <w:rsid w:val="004C4386"/>
    <w:rsid w:val="004D02AD"/>
    <w:rsid w:val="004D30C6"/>
    <w:rsid w:val="004D5F22"/>
    <w:rsid w:val="004D6293"/>
    <w:rsid w:val="004D6546"/>
    <w:rsid w:val="004E0B40"/>
    <w:rsid w:val="004E2355"/>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38E4"/>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5B2D"/>
    <w:rsid w:val="00566BB4"/>
    <w:rsid w:val="00566ED2"/>
    <w:rsid w:val="00570D6F"/>
    <w:rsid w:val="0057120E"/>
    <w:rsid w:val="00571853"/>
    <w:rsid w:val="005718A8"/>
    <w:rsid w:val="00572118"/>
    <w:rsid w:val="00572CCF"/>
    <w:rsid w:val="00572E0A"/>
    <w:rsid w:val="005737C6"/>
    <w:rsid w:val="00575DF4"/>
    <w:rsid w:val="00576BB1"/>
    <w:rsid w:val="00577B4C"/>
    <w:rsid w:val="00577CA1"/>
    <w:rsid w:val="00580546"/>
    <w:rsid w:val="0058292D"/>
    <w:rsid w:val="005842A0"/>
    <w:rsid w:val="0058472E"/>
    <w:rsid w:val="00584D37"/>
    <w:rsid w:val="00592C63"/>
    <w:rsid w:val="0059473B"/>
    <w:rsid w:val="005953CA"/>
    <w:rsid w:val="00595C28"/>
    <w:rsid w:val="005960BA"/>
    <w:rsid w:val="0059744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4C07"/>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4792"/>
    <w:rsid w:val="00695302"/>
    <w:rsid w:val="00695C59"/>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36B"/>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031"/>
    <w:rsid w:val="007B5D7F"/>
    <w:rsid w:val="007B6259"/>
    <w:rsid w:val="007B66EC"/>
    <w:rsid w:val="007B7C1E"/>
    <w:rsid w:val="007C1803"/>
    <w:rsid w:val="007C1B8F"/>
    <w:rsid w:val="007C1D1B"/>
    <w:rsid w:val="007C3923"/>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611C"/>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87F4B"/>
    <w:rsid w:val="00890051"/>
    <w:rsid w:val="00890E84"/>
    <w:rsid w:val="0089306D"/>
    <w:rsid w:val="008951B3"/>
    <w:rsid w:val="00895914"/>
    <w:rsid w:val="00897A61"/>
    <w:rsid w:val="008A0A50"/>
    <w:rsid w:val="008A0A5F"/>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051"/>
    <w:rsid w:val="00913750"/>
    <w:rsid w:val="00913815"/>
    <w:rsid w:val="00913F09"/>
    <w:rsid w:val="00917496"/>
    <w:rsid w:val="0092151E"/>
    <w:rsid w:val="0092600D"/>
    <w:rsid w:val="00926FB8"/>
    <w:rsid w:val="00930963"/>
    <w:rsid w:val="009326B2"/>
    <w:rsid w:val="00932AD3"/>
    <w:rsid w:val="0093523E"/>
    <w:rsid w:val="00935C40"/>
    <w:rsid w:val="0093630E"/>
    <w:rsid w:val="00936E99"/>
    <w:rsid w:val="00937898"/>
    <w:rsid w:val="0094212E"/>
    <w:rsid w:val="0094458A"/>
    <w:rsid w:val="0094466C"/>
    <w:rsid w:val="00945846"/>
    <w:rsid w:val="00945A28"/>
    <w:rsid w:val="00947EC9"/>
    <w:rsid w:val="00951A8D"/>
    <w:rsid w:val="00952DD3"/>
    <w:rsid w:val="009533CE"/>
    <w:rsid w:val="00955B43"/>
    <w:rsid w:val="0095612C"/>
    <w:rsid w:val="00957036"/>
    <w:rsid w:val="00962A82"/>
    <w:rsid w:val="0096520E"/>
    <w:rsid w:val="009662F0"/>
    <w:rsid w:val="00967BD7"/>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97ED6"/>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1EE5"/>
    <w:rsid w:val="009D2385"/>
    <w:rsid w:val="009D24A0"/>
    <w:rsid w:val="009D49FE"/>
    <w:rsid w:val="009D52B6"/>
    <w:rsid w:val="009D5815"/>
    <w:rsid w:val="009D5C8E"/>
    <w:rsid w:val="009E0499"/>
    <w:rsid w:val="009E105F"/>
    <w:rsid w:val="009E2558"/>
    <w:rsid w:val="009E3B6B"/>
    <w:rsid w:val="009E44DC"/>
    <w:rsid w:val="009E7D35"/>
    <w:rsid w:val="009F2062"/>
    <w:rsid w:val="009F2149"/>
    <w:rsid w:val="009F2269"/>
    <w:rsid w:val="009F2706"/>
    <w:rsid w:val="009F3382"/>
    <w:rsid w:val="009F598A"/>
    <w:rsid w:val="009F5AC3"/>
    <w:rsid w:val="009F60C9"/>
    <w:rsid w:val="009F6294"/>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96E"/>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6326"/>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0A2"/>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4CE"/>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0742"/>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B754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BF5EAC"/>
    <w:rsid w:val="00BF702B"/>
    <w:rsid w:val="00C01AD0"/>
    <w:rsid w:val="00C030CD"/>
    <w:rsid w:val="00C045E5"/>
    <w:rsid w:val="00C0504F"/>
    <w:rsid w:val="00C0765F"/>
    <w:rsid w:val="00C07C56"/>
    <w:rsid w:val="00C137F2"/>
    <w:rsid w:val="00C1421A"/>
    <w:rsid w:val="00C15351"/>
    <w:rsid w:val="00C1584D"/>
    <w:rsid w:val="00C162F0"/>
    <w:rsid w:val="00C16CC2"/>
    <w:rsid w:val="00C20FC3"/>
    <w:rsid w:val="00C21580"/>
    <w:rsid w:val="00C23D41"/>
    <w:rsid w:val="00C243BC"/>
    <w:rsid w:val="00C24668"/>
    <w:rsid w:val="00C25308"/>
    <w:rsid w:val="00C255A7"/>
    <w:rsid w:val="00C258AC"/>
    <w:rsid w:val="00C27942"/>
    <w:rsid w:val="00C337B7"/>
    <w:rsid w:val="00C352E4"/>
    <w:rsid w:val="00C37976"/>
    <w:rsid w:val="00C40D25"/>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1E53"/>
    <w:rsid w:val="00CA262C"/>
    <w:rsid w:val="00CA2A97"/>
    <w:rsid w:val="00CA3960"/>
    <w:rsid w:val="00CA7348"/>
    <w:rsid w:val="00CB0677"/>
    <w:rsid w:val="00CB1696"/>
    <w:rsid w:val="00CC219D"/>
    <w:rsid w:val="00CC3661"/>
    <w:rsid w:val="00CC3889"/>
    <w:rsid w:val="00CC3D49"/>
    <w:rsid w:val="00CC5DA5"/>
    <w:rsid w:val="00CD0B61"/>
    <w:rsid w:val="00CD214D"/>
    <w:rsid w:val="00CD4977"/>
    <w:rsid w:val="00CD4D29"/>
    <w:rsid w:val="00CD5427"/>
    <w:rsid w:val="00CE143E"/>
    <w:rsid w:val="00CE3AA9"/>
    <w:rsid w:val="00CE48BF"/>
    <w:rsid w:val="00CF1AAC"/>
    <w:rsid w:val="00CF31B8"/>
    <w:rsid w:val="00CF3D52"/>
    <w:rsid w:val="00CF4653"/>
    <w:rsid w:val="00CF492A"/>
    <w:rsid w:val="00CF4DE8"/>
    <w:rsid w:val="00CF6792"/>
    <w:rsid w:val="00CF6EAD"/>
    <w:rsid w:val="00D044CB"/>
    <w:rsid w:val="00D06931"/>
    <w:rsid w:val="00D12CAF"/>
    <w:rsid w:val="00D13280"/>
    <w:rsid w:val="00D13923"/>
    <w:rsid w:val="00D1698A"/>
    <w:rsid w:val="00D16A49"/>
    <w:rsid w:val="00D2261A"/>
    <w:rsid w:val="00D23842"/>
    <w:rsid w:val="00D260FE"/>
    <w:rsid w:val="00D43D4D"/>
    <w:rsid w:val="00D57E7B"/>
    <w:rsid w:val="00D616C1"/>
    <w:rsid w:val="00D64DC5"/>
    <w:rsid w:val="00D65F9B"/>
    <w:rsid w:val="00D6662E"/>
    <w:rsid w:val="00D679E2"/>
    <w:rsid w:val="00D73247"/>
    <w:rsid w:val="00D810D8"/>
    <w:rsid w:val="00D8223A"/>
    <w:rsid w:val="00D8366E"/>
    <w:rsid w:val="00D8458A"/>
    <w:rsid w:val="00D85E87"/>
    <w:rsid w:val="00D85E94"/>
    <w:rsid w:val="00D872E5"/>
    <w:rsid w:val="00D873D6"/>
    <w:rsid w:val="00D87A4B"/>
    <w:rsid w:val="00D87A82"/>
    <w:rsid w:val="00D9379A"/>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1C0D"/>
    <w:rsid w:val="00E03E6D"/>
    <w:rsid w:val="00E0438B"/>
    <w:rsid w:val="00E07B01"/>
    <w:rsid w:val="00E12E28"/>
    <w:rsid w:val="00E15D14"/>
    <w:rsid w:val="00E20F2B"/>
    <w:rsid w:val="00E227FF"/>
    <w:rsid w:val="00E22C56"/>
    <w:rsid w:val="00E25042"/>
    <w:rsid w:val="00E26969"/>
    <w:rsid w:val="00E269BA"/>
    <w:rsid w:val="00E3578B"/>
    <w:rsid w:val="00E36DFF"/>
    <w:rsid w:val="00E40D53"/>
    <w:rsid w:val="00E40E5F"/>
    <w:rsid w:val="00E41D23"/>
    <w:rsid w:val="00E4390F"/>
    <w:rsid w:val="00E455E0"/>
    <w:rsid w:val="00E51381"/>
    <w:rsid w:val="00E51850"/>
    <w:rsid w:val="00E53369"/>
    <w:rsid w:val="00E575B1"/>
    <w:rsid w:val="00E57822"/>
    <w:rsid w:val="00E578C5"/>
    <w:rsid w:val="00E60CAD"/>
    <w:rsid w:val="00E618AE"/>
    <w:rsid w:val="00E63744"/>
    <w:rsid w:val="00E64046"/>
    <w:rsid w:val="00E67265"/>
    <w:rsid w:val="00E70592"/>
    <w:rsid w:val="00E716E0"/>
    <w:rsid w:val="00E71BED"/>
    <w:rsid w:val="00E74899"/>
    <w:rsid w:val="00E7535A"/>
    <w:rsid w:val="00E753DF"/>
    <w:rsid w:val="00E77325"/>
    <w:rsid w:val="00E81183"/>
    <w:rsid w:val="00E81B33"/>
    <w:rsid w:val="00E81D71"/>
    <w:rsid w:val="00E839EF"/>
    <w:rsid w:val="00E84751"/>
    <w:rsid w:val="00E85C37"/>
    <w:rsid w:val="00E86E2A"/>
    <w:rsid w:val="00E902A9"/>
    <w:rsid w:val="00E92A1C"/>
    <w:rsid w:val="00E92C60"/>
    <w:rsid w:val="00E93A11"/>
    <w:rsid w:val="00E940DA"/>
    <w:rsid w:val="00E94513"/>
    <w:rsid w:val="00E95CD4"/>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3B05"/>
    <w:rsid w:val="00F041C4"/>
    <w:rsid w:val="00F04FF1"/>
    <w:rsid w:val="00F06646"/>
    <w:rsid w:val="00F0691A"/>
    <w:rsid w:val="00F07FF9"/>
    <w:rsid w:val="00F1082E"/>
    <w:rsid w:val="00F14F6C"/>
    <w:rsid w:val="00F22EB4"/>
    <w:rsid w:val="00F238DF"/>
    <w:rsid w:val="00F24726"/>
    <w:rsid w:val="00F24CCC"/>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0EA8"/>
    <w:rsid w:val="00F61CAD"/>
    <w:rsid w:val="00F62AA7"/>
    <w:rsid w:val="00F643E6"/>
    <w:rsid w:val="00F6484C"/>
    <w:rsid w:val="00F66DD2"/>
    <w:rsid w:val="00F67C9D"/>
    <w:rsid w:val="00F70820"/>
    <w:rsid w:val="00F74C56"/>
    <w:rsid w:val="00F81A86"/>
    <w:rsid w:val="00F83500"/>
    <w:rsid w:val="00F86DB5"/>
    <w:rsid w:val="00F86E3C"/>
    <w:rsid w:val="00F86E7B"/>
    <w:rsid w:val="00F875E8"/>
    <w:rsid w:val="00F9117A"/>
    <w:rsid w:val="00F92891"/>
    <w:rsid w:val="00F945B0"/>
    <w:rsid w:val="00F97162"/>
    <w:rsid w:val="00FA16EF"/>
    <w:rsid w:val="00FA4865"/>
    <w:rsid w:val="00FA4AA2"/>
    <w:rsid w:val="00FB0A47"/>
    <w:rsid w:val="00FB1F74"/>
    <w:rsid w:val="00FB3025"/>
    <w:rsid w:val="00FB56AE"/>
    <w:rsid w:val="00FB5E5B"/>
    <w:rsid w:val="00FC0B2B"/>
    <w:rsid w:val="00FC26A7"/>
    <w:rsid w:val="00FC4DF5"/>
    <w:rsid w:val="00FC58E1"/>
    <w:rsid w:val="00FC5AA6"/>
    <w:rsid w:val="00FC6823"/>
    <w:rsid w:val="00FC7BCC"/>
    <w:rsid w:val="00FC7FDF"/>
    <w:rsid w:val="00FD2929"/>
    <w:rsid w:val="00FD29EC"/>
    <w:rsid w:val="00FD3118"/>
    <w:rsid w:val="00FD4590"/>
    <w:rsid w:val="00FD796D"/>
    <w:rsid w:val="00FD7B44"/>
    <w:rsid w:val="00FE251C"/>
    <w:rsid w:val="00FE3329"/>
    <w:rsid w:val="00FE4A64"/>
    <w:rsid w:val="00FF00AD"/>
    <w:rsid w:val="00FF2317"/>
    <w:rsid w:val="00FF2E1D"/>
    <w:rsid w:val="00FF5553"/>
    <w:rsid w:val="00FF5906"/>
    <w:rsid w:val="01396E1E"/>
    <w:rsid w:val="09F67759"/>
    <w:rsid w:val="0D4B4CD3"/>
    <w:rsid w:val="0E0252AE"/>
    <w:rsid w:val="131C20FB"/>
    <w:rsid w:val="15212E8E"/>
    <w:rsid w:val="168F779C"/>
    <w:rsid w:val="1B4D72F6"/>
    <w:rsid w:val="1B7C6CA6"/>
    <w:rsid w:val="1CB41B29"/>
    <w:rsid w:val="1D3A6989"/>
    <w:rsid w:val="1FA9412C"/>
    <w:rsid w:val="296D29C2"/>
    <w:rsid w:val="2A1E144D"/>
    <w:rsid w:val="34AF7768"/>
    <w:rsid w:val="367A2181"/>
    <w:rsid w:val="387E2D8D"/>
    <w:rsid w:val="38B2278E"/>
    <w:rsid w:val="3A991BBE"/>
    <w:rsid w:val="3C74072E"/>
    <w:rsid w:val="41B33AA7"/>
    <w:rsid w:val="436074C4"/>
    <w:rsid w:val="438F79B8"/>
    <w:rsid w:val="4A1D6A8A"/>
    <w:rsid w:val="4D5824E1"/>
    <w:rsid w:val="4DDA685F"/>
    <w:rsid w:val="4EE009A4"/>
    <w:rsid w:val="50A11AE9"/>
    <w:rsid w:val="51616E44"/>
    <w:rsid w:val="55D10548"/>
    <w:rsid w:val="62F85366"/>
    <w:rsid w:val="66297900"/>
    <w:rsid w:val="66EA3218"/>
    <w:rsid w:val="68E25001"/>
    <w:rsid w:val="69800DFE"/>
    <w:rsid w:val="6E912A5B"/>
    <w:rsid w:val="70BC118D"/>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widowControl w:val="0"/>
      <w:jc w:val="both"/>
    </w:pPr>
    <w:rPr>
      <w:rFonts w:ascii="Times New Roman" w:eastAsia="宋体" w:hAnsi="Times New Roman" w:cs="Times New Roman"/>
      <w:kern w:val="2"/>
      <w:sz w:val="21"/>
    </w:rPr>
  </w:style>
  <w:style w:type="paragraph" w:styleId="30">
    <w:name w:val="heading 3"/>
    <w:basedOn w:val="a1"/>
    <w:next w:val="a1"/>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2">
    <w:name w:val="List Number 2"/>
    <w:basedOn w:val="a1"/>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1"/>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1"/>
    <w:link w:val="Char"/>
    <w:uiPriority w:val="99"/>
    <w:semiHidden/>
    <w:unhideWhenUsed/>
    <w:qFormat/>
    <w:pPr>
      <w:jc w:val="left"/>
    </w:pPr>
  </w:style>
  <w:style w:type="paragraph" w:styleId="a6">
    <w:name w:val="Body Text"/>
    <w:basedOn w:val="a1"/>
    <w:link w:val="Char0"/>
    <w:uiPriority w:val="99"/>
    <w:semiHidden/>
    <w:unhideWhenUsed/>
    <w:qFormat/>
    <w:pPr>
      <w:spacing w:after="120"/>
    </w:pPr>
  </w:style>
  <w:style w:type="paragraph" w:styleId="a7">
    <w:name w:val="Body Text Indent"/>
    <w:basedOn w:val="a1"/>
    <w:link w:val="Char1"/>
    <w:qFormat/>
    <w:pPr>
      <w:tabs>
        <w:tab w:val="left" w:pos="480"/>
      </w:tabs>
      <w:spacing w:line="560" w:lineRule="exact"/>
      <w:ind w:firstLine="480"/>
      <w:jc w:val="left"/>
    </w:pPr>
    <w:rPr>
      <w:rFonts w:ascii="宋体" w:hAnsi="宋体"/>
      <w:sz w:val="24"/>
    </w:rPr>
  </w:style>
  <w:style w:type="paragraph" w:styleId="3">
    <w:name w:val="List Number 3"/>
    <w:basedOn w:val="a1"/>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1"/>
    <w:link w:val="Char10"/>
    <w:qFormat/>
    <w:rPr>
      <w:rFonts w:ascii="宋体" w:hAnsi="Courier New"/>
    </w:rPr>
  </w:style>
  <w:style w:type="paragraph" w:styleId="4">
    <w:name w:val="List Number 4"/>
    <w:basedOn w:val="a1"/>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1"/>
    <w:next w:val="a1"/>
    <w:link w:val="Char2"/>
    <w:qFormat/>
    <w:pPr>
      <w:adjustRightInd w:val="0"/>
      <w:spacing w:line="360" w:lineRule="atLeast"/>
      <w:textAlignment w:val="baseline"/>
    </w:pPr>
    <w:rPr>
      <w:sz w:val="32"/>
    </w:rPr>
  </w:style>
  <w:style w:type="paragraph" w:styleId="20">
    <w:name w:val="Body Text Indent 2"/>
    <w:basedOn w:val="a1"/>
    <w:link w:val="2Char"/>
    <w:uiPriority w:val="99"/>
    <w:semiHidden/>
    <w:unhideWhenUsed/>
    <w:qFormat/>
    <w:pPr>
      <w:spacing w:after="120" w:line="480" w:lineRule="auto"/>
      <w:ind w:leftChars="200" w:left="420"/>
    </w:pPr>
  </w:style>
  <w:style w:type="paragraph" w:styleId="aa">
    <w:name w:val="Balloon Text"/>
    <w:basedOn w:val="a1"/>
    <w:link w:val="Char3"/>
    <w:uiPriority w:val="99"/>
    <w:semiHidden/>
    <w:unhideWhenUsed/>
    <w:qFormat/>
    <w:rPr>
      <w:sz w:val="18"/>
      <w:szCs w:val="18"/>
    </w:rPr>
  </w:style>
  <w:style w:type="paragraph" w:styleId="ab">
    <w:name w:val="footer"/>
    <w:basedOn w:val="a1"/>
    <w:link w:val="Char4"/>
    <w:uiPriority w:val="99"/>
    <w:unhideWhenUsed/>
    <w:qFormat/>
    <w:pPr>
      <w:tabs>
        <w:tab w:val="center" w:pos="4153"/>
        <w:tab w:val="right" w:pos="8306"/>
      </w:tabs>
      <w:snapToGrid w:val="0"/>
      <w:jc w:val="left"/>
    </w:pPr>
    <w:rPr>
      <w:sz w:val="18"/>
      <w:szCs w:val="18"/>
    </w:rPr>
  </w:style>
  <w:style w:type="paragraph" w:styleId="ac">
    <w:name w:val="header"/>
    <w:basedOn w:val="a1"/>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1"/>
    <w:next w:val="a1"/>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1"/>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1"/>
    <w:link w:val="3Char0"/>
    <w:uiPriority w:val="99"/>
    <w:semiHidden/>
    <w:unhideWhenUsed/>
    <w:qFormat/>
    <w:pPr>
      <w:spacing w:after="120"/>
      <w:ind w:leftChars="200" w:left="420"/>
    </w:pPr>
    <w:rPr>
      <w:sz w:val="16"/>
      <w:szCs w:val="16"/>
    </w:rPr>
  </w:style>
  <w:style w:type="paragraph" w:styleId="21">
    <w:name w:val="Body Text 2"/>
    <w:basedOn w:val="a1"/>
    <w:link w:val="2Char0"/>
    <w:uiPriority w:val="99"/>
    <w:semiHidden/>
    <w:unhideWhenUsed/>
    <w:qFormat/>
    <w:pPr>
      <w:spacing w:after="120" w:line="480" w:lineRule="auto"/>
    </w:pPr>
  </w:style>
  <w:style w:type="table" w:styleId="ae">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2"/>
    <w:uiPriority w:val="99"/>
    <w:semiHidden/>
    <w:unhideWhenUsed/>
    <w:qFormat/>
    <w:rPr>
      <w:color w:val="800080" w:themeColor="followedHyperlink"/>
      <w:u w:val="single"/>
    </w:rPr>
  </w:style>
  <w:style w:type="character" w:styleId="af0">
    <w:name w:val="Hyperlink"/>
    <w:basedOn w:val="a2"/>
    <w:uiPriority w:val="99"/>
    <w:unhideWhenUsed/>
    <w:qFormat/>
    <w:rPr>
      <w:color w:val="0000FF" w:themeColor="hyperlink"/>
      <w:u w:val="single"/>
    </w:rPr>
  </w:style>
  <w:style w:type="character" w:customStyle="1" w:styleId="Char1">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d"/>
    <w:qFormat/>
    <w:rPr>
      <w:rFonts w:ascii="Cambria" w:eastAsia="宋体" w:hAnsi="Cambria" w:cs="Times New Roman"/>
      <w:b/>
      <w:bCs/>
      <w:kern w:val="28"/>
      <w:sz w:val="32"/>
      <w:szCs w:val="32"/>
    </w:rPr>
  </w:style>
  <w:style w:type="character" w:customStyle="1" w:styleId="Char5">
    <w:name w:val="页眉 Char"/>
    <w:basedOn w:val="a2"/>
    <w:link w:val="ac"/>
    <w:uiPriority w:val="99"/>
    <w:qFormat/>
    <w:rPr>
      <w:rFonts w:ascii="Times New Roman" w:eastAsia="宋体" w:hAnsi="Times New Roman" w:cs="Times New Roman"/>
      <w:sz w:val="18"/>
      <w:szCs w:val="18"/>
    </w:rPr>
  </w:style>
  <w:style w:type="character" w:customStyle="1" w:styleId="Char4">
    <w:name w:val="页脚 Char"/>
    <w:basedOn w:val="a2"/>
    <w:link w:val="ab"/>
    <w:uiPriority w:val="99"/>
    <w:qFormat/>
    <w:rPr>
      <w:rFonts w:ascii="Times New Roman" w:eastAsia="宋体" w:hAnsi="Times New Roman" w:cs="Times New Roman"/>
      <w:sz w:val="18"/>
      <w:szCs w:val="18"/>
    </w:rPr>
  </w:style>
  <w:style w:type="character" w:customStyle="1" w:styleId="Char2">
    <w:name w:val="日期 Char"/>
    <w:basedOn w:val="a2"/>
    <w:link w:val="a9"/>
    <w:qFormat/>
    <w:rPr>
      <w:rFonts w:ascii="Times New Roman" w:eastAsia="宋体" w:hAnsi="Times New Roman" w:cs="Times New Roman"/>
      <w:sz w:val="32"/>
      <w:szCs w:val="20"/>
    </w:rPr>
  </w:style>
  <w:style w:type="paragraph" w:styleId="af1">
    <w:name w:val="List Paragraph"/>
    <w:basedOn w:val="a1"/>
    <w:link w:val="Char7"/>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8">
    <w:name w:val="Char"/>
    <w:basedOn w:val="a1"/>
    <w:qFormat/>
    <w:pPr>
      <w:tabs>
        <w:tab w:val="left" w:pos="360"/>
      </w:tabs>
    </w:pPr>
    <w:rPr>
      <w:sz w:val="24"/>
      <w:szCs w:val="24"/>
    </w:rPr>
  </w:style>
  <w:style w:type="character" w:customStyle="1" w:styleId="Char9">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1"/>
    <w:qFormat/>
    <w:pPr>
      <w:tabs>
        <w:tab w:val="left" w:pos="360"/>
      </w:tabs>
    </w:pPr>
    <w:rPr>
      <w:sz w:val="24"/>
      <w:szCs w:val="24"/>
    </w:rPr>
  </w:style>
  <w:style w:type="paragraph" w:customStyle="1" w:styleId="1">
    <w:name w:val="列出段落1"/>
    <w:basedOn w:val="a1"/>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2"/>
    <w:link w:val="a6"/>
    <w:uiPriority w:val="99"/>
    <w:semiHidden/>
    <w:qFormat/>
    <w:rPr>
      <w:rFonts w:ascii="Times New Roman" w:eastAsia="宋体" w:hAnsi="Times New Roman" w:cs="Times New Roman"/>
      <w:szCs w:val="20"/>
    </w:rPr>
  </w:style>
  <w:style w:type="character" w:customStyle="1" w:styleId="Char">
    <w:name w:val="批注文字 Char"/>
    <w:basedOn w:val="a2"/>
    <w:link w:val="a5"/>
    <w:uiPriority w:val="99"/>
    <w:semiHidden/>
    <w:qFormat/>
    <w:rPr>
      <w:rFonts w:ascii="Times New Roman" w:eastAsia="宋体" w:hAnsi="Times New Roman" w:cs="Times New Roman"/>
      <w:szCs w:val="20"/>
    </w:rPr>
  </w:style>
  <w:style w:type="paragraph" w:customStyle="1" w:styleId="Char20">
    <w:name w:val="Char2"/>
    <w:basedOn w:val="a1"/>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2"/>
    <w:link w:val="aa"/>
    <w:uiPriority w:val="99"/>
    <w:semiHidden/>
    <w:qFormat/>
    <w:rPr>
      <w:rFonts w:ascii="Times New Roman" w:eastAsia="宋体" w:hAnsi="Times New Roman" w:cs="Times New Roman"/>
      <w:kern w:val="2"/>
      <w:sz w:val="18"/>
      <w:szCs w:val="18"/>
    </w:rPr>
  </w:style>
  <w:style w:type="table" w:customStyle="1" w:styleId="22">
    <w:name w:val="网格型2"/>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
    <w:name w:val="网格型1"/>
    <w:uiPriority w:val="59"/>
    <w:qFormat/>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一）这个级别的"/>
    <w:basedOn w:val="a1"/>
    <w:qFormat/>
    <w:pPr>
      <w:numPr>
        <w:numId w:val="2"/>
      </w:numPr>
      <w:spacing w:line="360" w:lineRule="auto"/>
    </w:pPr>
    <w:rPr>
      <w:rFonts w:ascii="宋体" w:eastAsiaTheme="minorEastAsia" w:hAnsi="宋体" w:cstheme="minorBidi"/>
      <w:sz w:val="24"/>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widowControl w:val="0"/>
      <w:jc w:val="both"/>
    </w:pPr>
    <w:rPr>
      <w:rFonts w:ascii="Times New Roman" w:eastAsia="宋体" w:hAnsi="Times New Roman" w:cs="Times New Roman"/>
      <w:kern w:val="2"/>
      <w:sz w:val="21"/>
    </w:rPr>
  </w:style>
  <w:style w:type="paragraph" w:styleId="30">
    <w:name w:val="heading 3"/>
    <w:basedOn w:val="a1"/>
    <w:next w:val="a1"/>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2">
    <w:name w:val="List Number 2"/>
    <w:basedOn w:val="a1"/>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1"/>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1"/>
    <w:link w:val="Char"/>
    <w:uiPriority w:val="99"/>
    <w:semiHidden/>
    <w:unhideWhenUsed/>
    <w:qFormat/>
    <w:pPr>
      <w:jc w:val="left"/>
    </w:pPr>
  </w:style>
  <w:style w:type="paragraph" w:styleId="a6">
    <w:name w:val="Body Text"/>
    <w:basedOn w:val="a1"/>
    <w:link w:val="Char0"/>
    <w:uiPriority w:val="99"/>
    <w:semiHidden/>
    <w:unhideWhenUsed/>
    <w:qFormat/>
    <w:pPr>
      <w:spacing w:after="120"/>
    </w:pPr>
  </w:style>
  <w:style w:type="paragraph" w:styleId="a7">
    <w:name w:val="Body Text Indent"/>
    <w:basedOn w:val="a1"/>
    <w:link w:val="Char1"/>
    <w:qFormat/>
    <w:pPr>
      <w:tabs>
        <w:tab w:val="left" w:pos="480"/>
      </w:tabs>
      <w:spacing w:line="560" w:lineRule="exact"/>
      <w:ind w:firstLine="480"/>
      <w:jc w:val="left"/>
    </w:pPr>
    <w:rPr>
      <w:rFonts w:ascii="宋体" w:hAnsi="宋体"/>
      <w:sz w:val="24"/>
    </w:rPr>
  </w:style>
  <w:style w:type="paragraph" w:styleId="3">
    <w:name w:val="List Number 3"/>
    <w:basedOn w:val="a1"/>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1"/>
    <w:link w:val="Char10"/>
    <w:qFormat/>
    <w:rPr>
      <w:rFonts w:ascii="宋体" w:hAnsi="Courier New"/>
    </w:rPr>
  </w:style>
  <w:style w:type="paragraph" w:styleId="4">
    <w:name w:val="List Number 4"/>
    <w:basedOn w:val="a1"/>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1"/>
    <w:next w:val="a1"/>
    <w:link w:val="Char2"/>
    <w:qFormat/>
    <w:pPr>
      <w:adjustRightInd w:val="0"/>
      <w:spacing w:line="360" w:lineRule="atLeast"/>
      <w:textAlignment w:val="baseline"/>
    </w:pPr>
    <w:rPr>
      <w:sz w:val="32"/>
    </w:rPr>
  </w:style>
  <w:style w:type="paragraph" w:styleId="20">
    <w:name w:val="Body Text Indent 2"/>
    <w:basedOn w:val="a1"/>
    <w:link w:val="2Char"/>
    <w:uiPriority w:val="99"/>
    <w:semiHidden/>
    <w:unhideWhenUsed/>
    <w:qFormat/>
    <w:pPr>
      <w:spacing w:after="120" w:line="480" w:lineRule="auto"/>
      <w:ind w:leftChars="200" w:left="420"/>
    </w:pPr>
  </w:style>
  <w:style w:type="paragraph" w:styleId="aa">
    <w:name w:val="Balloon Text"/>
    <w:basedOn w:val="a1"/>
    <w:link w:val="Char3"/>
    <w:uiPriority w:val="99"/>
    <w:semiHidden/>
    <w:unhideWhenUsed/>
    <w:qFormat/>
    <w:rPr>
      <w:sz w:val="18"/>
      <w:szCs w:val="18"/>
    </w:rPr>
  </w:style>
  <w:style w:type="paragraph" w:styleId="ab">
    <w:name w:val="footer"/>
    <w:basedOn w:val="a1"/>
    <w:link w:val="Char4"/>
    <w:uiPriority w:val="99"/>
    <w:unhideWhenUsed/>
    <w:qFormat/>
    <w:pPr>
      <w:tabs>
        <w:tab w:val="center" w:pos="4153"/>
        <w:tab w:val="right" w:pos="8306"/>
      </w:tabs>
      <w:snapToGrid w:val="0"/>
      <w:jc w:val="left"/>
    </w:pPr>
    <w:rPr>
      <w:sz w:val="18"/>
      <w:szCs w:val="18"/>
    </w:rPr>
  </w:style>
  <w:style w:type="paragraph" w:styleId="ac">
    <w:name w:val="header"/>
    <w:basedOn w:val="a1"/>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1"/>
    <w:next w:val="a1"/>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1"/>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1"/>
    <w:link w:val="3Char0"/>
    <w:uiPriority w:val="99"/>
    <w:semiHidden/>
    <w:unhideWhenUsed/>
    <w:qFormat/>
    <w:pPr>
      <w:spacing w:after="120"/>
      <w:ind w:leftChars="200" w:left="420"/>
    </w:pPr>
    <w:rPr>
      <w:sz w:val="16"/>
      <w:szCs w:val="16"/>
    </w:rPr>
  </w:style>
  <w:style w:type="paragraph" w:styleId="21">
    <w:name w:val="Body Text 2"/>
    <w:basedOn w:val="a1"/>
    <w:link w:val="2Char0"/>
    <w:uiPriority w:val="99"/>
    <w:semiHidden/>
    <w:unhideWhenUsed/>
    <w:qFormat/>
    <w:pPr>
      <w:spacing w:after="120" w:line="480" w:lineRule="auto"/>
    </w:pPr>
  </w:style>
  <w:style w:type="table" w:styleId="ae">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2"/>
    <w:uiPriority w:val="99"/>
    <w:semiHidden/>
    <w:unhideWhenUsed/>
    <w:qFormat/>
    <w:rPr>
      <w:color w:val="800080" w:themeColor="followedHyperlink"/>
      <w:u w:val="single"/>
    </w:rPr>
  </w:style>
  <w:style w:type="character" w:styleId="af0">
    <w:name w:val="Hyperlink"/>
    <w:basedOn w:val="a2"/>
    <w:uiPriority w:val="99"/>
    <w:unhideWhenUsed/>
    <w:qFormat/>
    <w:rPr>
      <w:color w:val="0000FF" w:themeColor="hyperlink"/>
      <w:u w:val="single"/>
    </w:rPr>
  </w:style>
  <w:style w:type="character" w:customStyle="1" w:styleId="Char1">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d"/>
    <w:qFormat/>
    <w:rPr>
      <w:rFonts w:ascii="Cambria" w:eastAsia="宋体" w:hAnsi="Cambria" w:cs="Times New Roman"/>
      <w:b/>
      <w:bCs/>
      <w:kern w:val="28"/>
      <w:sz w:val="32"/>
      <w:szCs w:val="32"/>
    </w:rPr>
  </w:style>
  <w:style w:type="character" w:customStyle="1" w:styleId="Char5">
    <w:name w:val="页眉 Char"/>
    <w:basedOn w:val="a2"/>
    <w:link w:val="ac"/>
    <w:uiPriority w:val="99"/>
    <w:qFormat/>
    <w:rPr>
      <w:rFonts w:ascii="Times New Roman" w:eastAsia="宋体" w:hAnsi="Times New Roman" w:cs="Times New Roman"/>
      <w:sz w:val="18"/>
      <w:szCs w:val="18"/>
    </w:rPr>
  </w:style>
  <w:style w:type="character" w:customStyle="1" w:styleId="Char4">
    <w:name w:val="页脚 Char"/>
    <w:basedOn w:val="a2"/>
    <w:link w:val="ab"/>
    <w:uiPriority w:val="99"/>
    <w:qFormat/>
    <w:rPr>
      <w:rFonts w:ascii="Times New Roman" w:eastAsia="宋体" w:hAnsi="Times New Roman" w:cs="Times New Roman"/>
      <w:sz w:val="18"/>
      <w:szCs w:val="18"/>
    </w:rPr>
  </w:style>
  <w:style w:type="character" w:customStyle="1" w:styleId="Char2">
    <w:name w:val="日期 Char"/>
    <w:basedOn w:val="a2"/>
    <w:link w:val="a9"/>
    <w:qFormat/>
    <w:rPr>
      <w:rFonts w:ascii="Times New Roman" w:eastAsia="宋体" w:hAnsi="Times New Roman" w:cs="Times New Roman"/>
      <w:sz w:val="32"/>
      <w:szCs w:val="20"/>
    </w:rPr>
  </w:style>
  <w:style w:type="paragraph" w:styleId="af1">
    <w:name w:val="List Paragraph"/>
    <w:basedOn w:val="a1"/>
    <w:link w:val="Char7"/>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8">
    <w:name w:val="Char"/>
    <w:basedOn w:val="a1"/>
    <w:qFormat/>
    <w:pPr>
      <w:tabs>
        <w:tab w:val="left" w:pos="360"/>
      </w:tabs>
    </w:pPr>
    <w:rPr>
      <w:sz w:val="24"/>
      <w:szCs w:val="24"/>
    </w:rPr>
  </w:style>
  <w:style w:type="character" w:customStyle="1" w:styleId="Char9">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1"/>
    <w:qFormat/>
    <w:pPr>
      <w:tabs>
        <w:tab w:val="left" w:pos="360"/>
      </w:tabs>
    </w:pPr>
    <w:rPr>
      <w:sz w:val="24"/>
      <w:szCs w:val="24"/>
    </w:rPr>
  </w:style>
  <w:style w:type="paragraph" w:customStyle="1" w:styleId="1">
    <w:name w:val="列出段落1"/>
    <w:basedOn w:val="a1"/>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2"/>
    <w:link w:val="a6"/>
    <w:uiPriority w:val="99"/>
    <w:semiHidden/>
    <w:qFormat/>
    <w:rPr>
      <w:rFonts w:ascii="Times New Roman" w:eastAsia="宋体" w:hAnsi="Times New Roman" w:cs="Times New Roman"/>
      <w:szCs w:val="20"/>
    </w:rPr>
  </w:style>
  <w:style w:type="character" w:customStyle="1" w:styleId="Char">
    <w:name w:val="批注文字 Char"/>
    <w:basedOn w:val="a2"/>
    <w:link w:val="a5"/>
    <w:uiPriority w:val="99"/>
    <w:semiHidden/>
    <w:qFormat/>
    <w:rPr>
      <w:rFonts w:ascii="Times New Roman" w:eastAsia="宋体" w:hAnsi="Times New Roman" w:cs="Times New Roman"/>
      <w:szCs w:val="20"/>
    </w:rPr>
  </w:style>
  <w:style w:type="paragraph" w:customStyle="1" w:styleId="Char20">
    <w:name w:val="Char2"/>
    <w:basedOn w:val="a1"/>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2"/>
    <w:link w:val="aa"/>
    <w:uiPriority w:val="99"/>
    <w:semiHidden/>
    <w:qFormat/>
    <w:rPr>
      <w:rFonts w:ascii="Times New Roman" w:eastAsia="宋体" w:hAnsi="Times New Roman" w:cs="Times New Roman"/>
      <w:kern w:val="2"/>
      <w:sz w:val="18"/>
      <w:szCs w:val="18"/>
    </w:rPr>
  </w:style>
  <w:style w:type="table" w:customStyle="1" w:styleId="22">
    <w:name w:val="网格型2"/>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
    <w:name w:val="网格型1"/>
    <w:uiPriority w:val="59"/>
    <w:qFormat/>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一）这个级别的"/>
    <w:basedOn w:val="a1"/>
    <w:qFormat/>
    <w:pPr>
      <w:numPr>
        <w:numId w:val="2"/>
      </w:numPr>
      <w:spacing w:line="360" w:lineRule="auto"/>
    </w:pPr>
    <w:rPr>
      <w:rFonts w:ascii="宋体" w:eastAsiaTheme="minorEastAsia" w:hAnsi="宋体" w:cstheme="minorBidi"/>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BD7FA2D-E939-4A37-ABA3-2D81763B2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92</Pages>
  <Words>7360</Words>
  <Characters>41956</Characters>
  <Application>Microsoft Office Word</Application>
  <DocSecurity>0</DocSecurity>
  <Lines>349</Lines>
  <Paragraphs>98</Paragraphs>
  <ScaleCrop>false</ScaleCrop>
  <Company>MS</Company>
  <LinksUpToDate>false</LinksUpToDate>
  <CharactersWithSpaces>49218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50</cp:revision>
  <cp:lastPrinted>2025-02-28T01:17:00Z</cp:lastPrinted>
  <dcterms:created xsi:type="dcterms:W3CDTF">2025-10-20T03:09:00Z</dcterms:created>
  <dcterms:modified xsi:type="dcterms:W3CDTF">2025-10-20T06:47:00Z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BC7C75E394004B4ABDB30CABFBD52621_13</vt:lpwstr>
  </property>
  <property fmtid="{D5CDD505-2E9C-101B-9397-08002B2CF9AE}" pid="4" name="KSOTemplateDocerSaveRecord">
    <vt:lpwstr>eyJoZGlkIjoiYmZiMGJjOWI4NmNjYjJkYjVmOGE1ZjkyMWUzNWE4ZGEiLCJ1c2VySWQiOiI0MzUwODkzNTAifQ==</vt:lpwstr>
  </property>
</Properties>
</file>