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7F56" w:rsidRDefault="00607F56">
      <w:pPr>
        <w:rPr>
          <w:sz w:val="84"/>
        </w:rPr>
      </w:pPr>
    </w:p>
    <w:p w:rsidR="00607F56" w:rsidRDefault="003D3F4E">
      <w:pPr>
        <w:ind w:right="105"/>
        <w:jc w:val="right"/>
        <w:rPr>
          <w:rFonts w:ascii="黑体" w:eastAsia="黑体" w:hAnsi="黑体"/>
          <w:b/>
          <w:spacing w:val="40"/>
          <w:w w:val="66"/>
          <w:sz w:val="60"/>
          <w:szCs w:val="60"/>
        </w:rPr>
      </w:pPr>
      <w:r>
        <w:rPr>
          <w:rFonts w:ascii="黑体" w:eastAsia="黑体" w:hAnsi="黑体" w:hint="eastAsia"/>
          <w:b/>
          <w:spacing w:val="40"/>
          <w:w w:val="66"/>
          <w:sz w:val="60"/>
          <w:szCs w:val="60"/>
        </w:rPr>
        <w:t>天津医科大学总医院空港医院采购</w:t>
      </w:r>
    </w:p>
    <w:p w:rsidR="00607F56" w:rsidRDefault="003D3F4E">
      <w:pPr>
        <w:ind w:right="105"/>
        <w:jc w:val="right"/>
        <w:rPr>
          <w:rFonts w:ascii="黑体" w:eastAsia="黑体" w:hAnsi="黑体"/>
          <w:b/>
          <w:spacing w:val="40"/>
          <w:w w:val="66"/>
          <w:sz w:val="60"/>
          <w:szCs w:val="60"/>
        </w:rPr>
      </w:pPr>
      <w:r>
        <w:rPr>
          <w:rFonts w:ascii="黑体" w:eastAsia="黑体" w:hAnsi="黑体" w:hint="eastAsia"/>
          <w:b/>
          <w:spacing w:val="40"/>
          <w:w w:val="66"/>
          <w:sz w:val="60"/>
          <w:szCs w:val="60"/>
        </w:rPr>
        <w:t>弱电</w:t>
      </w:r>
      <w:proofErr w:type="gramStart"/>
      <w:r>
        <w:rPr>
          <w:rFonts w:ascii="黑体" w:eastAsia="黑体" w:hAnsi="黑体" w:hint="eastAsia"/>
          <w:b/>
          <w:spacing w:val="40"/>
          <w:w w:val="66"/>
          <w:sz w:val="60"/>
          <w:szCs w:val="60"/>
        </w:rPr>
        <w:t>系统维保服务</w:t>
      </w:r>
      <w:proofErr w:type="gramEnd"/>
      <w:r>
        <w:rPr>
          <w:rFonts w:ascii="黑体" w:eastAsia="黑体" w:hAnsi="黑体" w:hint="eastAsia"/>
          <w:b/>
          <w:spacing w:val="40"/>
          <w:w w:val="66"/>
          <w:sz w:val="60"/>
          <w:szCs w:val="60"/>
        </w:rPr>
        <w:t>项目</w:t>
      </w:r>
    </w:p>
    <w:p w:rsidR="00607F56" w:rsidRDefault="0001403B">
      <w:pPr>
        <w:ind w:right="105"/>
        <w:jc w:val="right"/>
        <w:rPr>
          <w:rFonts w:ascii="黑体" w:eastAsia="黑体" w:hAnsi="黑体"/>
          <w:b/>
          <w:spacing w:val="40"/>
          <w:w w:val="66"/>
          <w:sz w:val="60"/>
          <w:szCs w:val="60"/>
        </w:rPr>
      </w:pPr>
      <w:r>
        <w:rPr>
          <w:rFonts w:ascii="黑体" w:eastAsia="黑体" w:hAnsi="黑体"/>
          <w:b/>
          <w:spacing w:val="40"/>
          <w:sz w:val="60"/>
          <w:szCs w:val="60"/>
        </w:rPr>
        <w:pict>
          <v:line id="直接连接符 2" o:spid="_x0000_s1027" style="position:absolute;left:0;text-align:left;z-index:251659264;mso-width-relative:page;mso-height-relative:page" from="1.75pt,28.5pt" to="262.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D3F4E">
        <w:rPr>
          <w:rFonts w:ascii="黑体" w:eastAsia="黑体" w:hAnsi="黑体"/>
          <w:b/>
          <w:spacing w:val="40"/>
          <w:w w:val="66"/>
          <w:sz w:val="60"/>
          <w:szCs w:val="60"/>
        </w:rPr>
        <w:t>招标文件</w:t>
      </w:r>
    </w:p>
    <w:p w:rsidR="00607F56" w:rsidRDefault="00607F56">
      <w:pPr>
        <w:ind w:right="1025"/>
        <w:jc w:val="center"/>
        <w:rPr>
          <w:rFonts w:ascii="黑体" w:eastAsia="黑体" w:hAnsi="黑体"/>
          <w:b/>
          <w:spacing w:val="40"/>
          <w:w w:val="66"/>
          <w:sz w:val="60"/>
          <w:szCs w:val="60"/>
        </w:rPr>
      </w:pPr>
    </w:p>
    <w:p w:rsidR="00607F56" w:rsidRDefault="00607F56">
      <w:pPr>
        <w:jc w:val="center"/>
        <w:rPr>
          <w:rFonts w:ascii="黑体" w:eastAsia="黑体" w:hAnsi="黑体"/>
          <w:b/>
          <w:spacing w:val="40"/>
          <w:w w:val="66"/>
          <w:sz w:val="15"/>
          <w:szCs w:val="15"/>
        </w:rPr>
      </w:pPr>
    </w:p>
    <w:p w:rsidR="00607F56" w:rsidRDefault="003D3F4E">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TJBH-2026-D-0045</w:t>
      </w:r>
      <w:r>
        <w:rPr>
          <w:rFonts w:ascii="黑体" w:eastAsia="黑体" w:hAnsi="黑体"/>
          <w:b/>
          <w:spacing w:val="40"/>
          <w:w w:val="66"/>
          <w:sz w:val="32"/>
          <w:szCs w:val="32"/>
        </w:rPr>
        <w:t>）</w:t>
      </w:r>
    </w:p>
    <w:p w:rsidR="00607F56" w:rsidRDefault="00607F56">
      <w:pPr>
        <w:rPr>
          <w:rFonts w:ascii="黑体" w:eastAsia="黑体" w:hAnsi="黑体"/>
          <w:b/>
          <w:sz w:val="40"/>
        </w:rPr>
      </w:pPr>
    </w:p>
    <w:p w:rsidR="00607F56" w:rsidRDefault="00607F56">
      <w:pPr>
        <w:rPr>
          <w:rFonts w:ascii="黑体" w:eastAsia="黑体" w:hAnsi="黑体"/>
          <w:b/>
          <w:sz w:val="36"/>
        </w:rPr>
      </w:pPr>
    </w:p>
    <w:p w:rsidR="00607F56" w:rsidRDefault="00607F56">
      <w:pPr>
        <w:rPr>
          <w:rFonts w:ascii="黑体" w:eastAsia="黑体" w:hAnsi="黑体"/>
          <w:b/>
          <w:sz w:val="36"/>
        </w:rPr>
      </w:pPr>
    </w:p>
    <w:p w:rsidR="00607F56" w:rsidRDefault="00607F56">
      <w:pPr>
        <w:rPr>
          <w:rFonts w:ascii="黑体" w:eastAsia="黑体" w:hAnsi="黑体"/>
          <w:b/>
          <w:sz w:val="36"/>
        </w:rPr>
      </w:pPr>
    </w:p>
    <w:p w:rsidR="00607F56" w:rsidRDefault="00607F56">
      <w:pPr>
        <w:rPr>
          <w:rFonts w:ascii="黑体" w:eastAsia="黑体" w:hAnsi="黑体"/>
          <w:b/>
          <w:sz w:val="36"/>
        </w:rPr>
      </w:pPr>
    </w:p>
    <w:p w:rsidR="00607F56" w:rsidRDefault="00607F56">
      <w:pPr>
        <w:rPr>
          <w:rFonts w:ascii="黑体" w:eastAsia="黑体" w:hAnsi="黑体"/>
          <w:b/>
          <w:sz w:val="36"/>
        </w:rPr>
      </w:pPr>
    </w:p>
    <w:p w:rsidR="00607F56" w:rsidRDefault="00607F56">
      <w:pPr>
        <w:rPr>
          <w:rFonts w:ascii="黑体" w:eastAsia="黑体" w:hAnsi="黑体"/>
          <w:b/>
          <w:sz w:val="36"/>
        </w:rPr>
      </w:pPr>
    </w:p>
    <w:p w:rsidR="00607F56" w:rsidRDefault="00607F56">
      <w:pPr>
        <w:rPr>
          <w:rFonts w:ascii="黑体" w:eastAsia="黑体" w:hAnsi="黑体"/>
          <w:b/>
          <w:sz w:val="36"/>
        </w:rPr>
      </w:pPr>
    </w:p>
    <w:p w:rsidR="00607F56" w:rsidRDefault="00607F56">
      <w:pPr>
        <w:rPr>
          <w:rFonts w:ascii="黑体" w:eastAsia="黑体" w:hAnsi="黑体"/>
          <w:b/>
          <w:sz w:val="36"/>
        </w:rPr>
      </w:pPr>
    </w:p>
    <w:p w:rsidR="00607F56" w:rsidRDefault="003D3F4E">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607F56" w:rsidRDefault="003D3F4E">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Pr>
          <w:rFonts w:ascii="黑体" w:eastAsia="黑体" w:hAnsi="黑体" w:hint="eastAsia"/>
          <w:b/>
          <w:bCs/>
          <w:kern w:val="0"/>
          <w:sz w:val="44"/>
          <w:szCs w:val="44"/>
        </w:rPr>
        <w:t>3</w:t>
      </w:r>
    </w:p>
    <w:p w:rsidR="00607F56" w:rsidRDefault="00607F56">
      <w:pPr>
        <w:widowControl/>
        <w:jc w:val="left"/>
        <w:rPr>
          <w:rFonts w:ascii="黑体" w:eastAsia="黑体" w:hAnsi="黑体"/>
          <w:b/>
          <w:bCs/>
          <w:kern w:val="0"/>
          <w:sz w:val="44"/>
          <w:szCs w:val="44"/>
        </w:rPr>
      </w:pPr>
    </w:p>
    <w:p w:rsidR="00607F56" w:rsidRDefault="00607F56" w:rsidP="004C5F71">
      <w:pPr>
        <w:ind w:firstLineChars="100" w:firstLine="411"/>
        <w:jc w:val="center"/>
        <w:rPr>
          <w:b/>
          <w:spacing w:val="20"/>
          <w:w w:val="80"/>
          <w:sz w:val="48"/>
          <w:szCs w:val="48"/>
        </w:rPr>
        <w:sectPr w:rsidR="00607F56">
          <w:pgSz w:w="11906" w:h="16838"/>
          <w:pgMar w:top="1440" w:right="1797" w:bottom="1440" w:left="1797" w:header="851" w:footer="992" w:gutter="0"/>
          <w:pgNumType w:start="1"/>
          <w:cols w:space="425"/>
          <w:docGrid w:type="linesAndChars" w:linePitch="285" w:charSpace="-3449"/>
        </w:sectPr>
      </w:pPr>
    </w:p>
    <w:p w:rsidR="00607F56" w:rsidRDefault="003D3F4E" w:rsidP="004C5F71">
      <w:pPr>
        <w:ind w:firstLineChars="100" w:firstLine="411"/>
        <w:jc w:val="center"/>
        <w:rPr>
          <w:b/>
          <w:spacing w:val="20"/>
          <w:w w:val="80"/>
          <w:sz w:val="48"/>
          <w:szCs w:val="48"/>
        </w:rPr>
      </w:pPr>
      <w:r>
        <w:rPr>
          <w:rFonts w:hAnsiTheme="minorEastAsia"/>
          <w:b/>
          <w:spacing w:val="20"/>
          <w:w w:val="80"/>
          <w:sz w:val="48"/>
          <w:szCs w:val="48"/>
        </w:rPr>
        <w:lastRenderedPageBreak/>
        <w:t>目录</w:t>
      </w:r>
    </w:p>
    <w:p w:rsidR="00607F56" w:rsidRDefault="003D3F4E">
      <w:pPr>
        <w:spacing w:line="560" w:lineRule="exact"/>
        <w:ind w:rightChars="-73" w:right="-141"/>
        <w:rPr>
          <w:b/>
          <w:sz w:val="24"/>
        </w:rPr>
      </w:pPr>
      <w:r>
        <w:rPr>
          <w:rFonts w:hAnsiTheme="minorEastAsia"/>
          <w:b/>
          <w:sz w:val="24"/>
        </w:rPr>
        <w:t>第一部分投标邀请函</w:t>
      </w:r>
    </w:p>
    <w:p w:rsidR="00607F56" w:rsidRDefault="00607F56">
      <w:pPr>
        <w:spacing w:line="560" w:lineRule="exact"/>
        <w:ind w:rightChars="-73" w:right="-141"/>
        <w:rPr>
          <w:b/>
          <w:sz w:val="24"/>
        </w:rPr>
      </w:pPr>
    </w:p>
    <w:p w:rsidR="00607F56" w:rsidRDefault="003D3F4E">
      <w:pPr>
        <w:spacing w:line="560" w:lineRule="exact"/>
        <w:ind w:rightChars="-73" w:right="-141"/>
        <w:rPr>
          <w:b/>
          <w:sz w:val="24"/>
        </w:rPr>
      </w:pPr>
      <w:r>
        <w:rPr>
          <w:rFonts w:hAnsiTheme="minorEastAsia"/>
          <w:b/>
          <w:sz w:val="24"/>
        </w:rPr>
        <w:t>第二部分招标项目要求</w:t>
      </w:r>
    </w:p>
    <w:p w:rsidR="00607F56" w:rsidRDefault="00607F56">
      <w:pPr>
        <w:spacing w:line="560" w:lineRule="exact"/>
        <w:ind w:rightChars="-73" w:right="-141"/>
        <w:rPr>
          <w:b/>
          <w:sz w:val="24"/>
        </w:rPr>
      </w:pPr>
    </w:p>
    <w:p w:rsidR="00607F56" w:rsidRDefault="003D3F4E">
      <w:pPr>
        <w:spacing w:line="560" w:lineRule="exact"/>
        <w:ind w:rightChars="-73" w:right="-141"/>
        <w:rPr>
          <w:b/>
          <w:sz w:val="24"/>
        </w:rPr>
      </w:pPr>
      <w:r>
        <w:rPr>
          <w:rFonts w:hAnsiTheme="minorEastAsia"/>
          <w:b/>
          <w:sz w:val="24"/>
        </w:rPr>
        <w:t>第三部分投标须知</w:t>
      </w:r>
    </w:p>
    <w:p w:rsidR="00607F56" w:rsidRDefault="00607F56">
      <w:pPr>
        <w:spacing w:line="560" w:lineRule="exact"/>
        <w:ind w:rightChars="-73" w:right="-141"/>
        <w:rPr>
          <w:sz w:val="24"/>
        </w:rPr>
      </w:pPr>
    </w:p>
    <w:p w:rsidR="00607F56" w:rsidRDefault="003D3F4E">
      <w:pPr>
        <w:spacing w:line="560" w:lineRule="exact"/>
        <w:rPr>
          <w:b/>
          <w:sz w:val="24"/>
        </w:rPr>
      </w:pPr>
      <w:r>
        <w:rPr>
          <w:rFonts w:hAnsiTheme="minorEastAsia"/>
          <w:b/>
          <w:sz w:val="24"/>
        </w:rPr>
        <w:t>第四部分合同条款</w:t>
      </w:r>
    </w:p>
    <w:p w:rsidR="00607F56" w:rsidRDefault="00607F56">
      <w:pPr>
        <w:spacing w:line="560" w:lineRule="exact"/>
        <w:rPr>
          <w:sz w:val="24"/>
        </w:rPr>
      </w:pPr>
    </w:p>
    <w:p w:rsidR="00607F56" w:rsidRDefault="003D3F4E">
      <w:pPr>
        <w:spacing w:line="560" w:lineRule="exact"/>
        <w:rPr>
          <w:sz w:val="24"/>
        </w:rPr>
      </w:pPr>
      <w:r>
        <w:rPr>
          <w:rFonts w:hAnsiTheme="minorEastAsia"/>
          <w:b/>
          <w:sz w:val="24"/>
        </w:rPr>
        <w:t>第五部分投标文件格式</w:t>
      </w:r>
    </w:p>
    <w:p w:rsidR="00607F56" w:rsidRDefault="00607F56">
      <w:pPr>
        <w:rPr>
          <w:sz w:val="24"/>
        </w:rPr>
      </w:pPr>
    </w:p>
    <w:p w:rsidR="00607F56" w:rsidRDefault="00607F56">
      <w:pPr>
        <w:rPr>
          <w:sz w:val="24"/>
        </w:rPr>
      </w:pPr>
    </w:p>
    <w:p w:rsidR="00607F56" w:rsidRDefault="00607F56">
      <w:pPr>
        <w:rPr>
          <w:sz w:val="24"/>
        </w:rPr>
      </w:pPr>
    </w:p>
    <w:p w:rsidR="00607F56" w:rsidRDefault="00607F56">
      <w:pPr>
        <w:rPr>
          <w:sz w:val="24"/>
        </w:rPr>
      </w:pPr>
    </w:p>
    <w:p w:rsidR="00607F56" w:rsidRDefault="00607F56">
      <w:pPr>
        <w:rPr>
          <w:sz w:val="24"/>
        </w:rPr>
      </w:pPr>
    </w:p>
    <w:p w:rsidR="00607F56" w:rsidRDefault="00607F56">
      <w:pPr>
        <w:rPr>
          <w:sz w:val="24"/>
        </w:rPr>
      </w:pPr>
    </w:p>
    <w:p w:rsidR="00607F56" w:rsidRDefault="00607F56">
      <w:pPr>
        <w:rPr>
          <w:b/>
        </w:rPr>
      </w:pPr>
    </w:p>
    <w:p w:rsidR="00607F56" w:rsidRDefault="00607F56">
      <w:pPr>
        <w:pStyle w:val="ab"/>
        <w:rPr>
          <w:rFonts w:ascii="Times New Roman" w:hAnsi="Times New Roman"/>
        </w:rPr>
        <w:sectPr w:rsidR="00607F56">
          <w:pgSz w:w="11906" w:h="16838"/>
          <w:pgMar w:top="1440" w:right="1797" w:bottom="1440" w:left="1797" w:header="851" w:footer="992" w:gutter="0"/>
          <w:pgNumType w:start="1"/>
          <w:cols w:space="425"/>
          <w:docGrid w:type="linesAndChars" w:linePitch="285" w:charSpace="-3449"/>
        </w:sectPr>
      </w:pPr>
      <w:bookmarkStart w:id="0" w:name="_Toc412903614"/>
    </w:p>
    <w:p w:rsidR="00607F56" w:rsidRDefault="003D3F4E">
      <w:pPr>
        <w:pStyle w:val="ab"/>
        <w:rPr>
          <w:rFonts w:ascii="Times New Roman" w:hAnsi="Times New Roman"/>
        </w:rPr>
      </w:pPr>
      <w:r>
        <w:rPr>
          <w:rFonts w:ascii="Times New Roman" w:hAnsiTheme="minorEastAsia"/>
        </w:rPr>
        <w:lastRenderedPageBreak/>
        <w:t>第一部分投标邀请函</w:t>
      </w:r>
      <w:bookmarkEnd w:id="0"/>
    </w:p>
    <w:p w:rsidR="00607F56" w:rsidRDefault="003D3F4E" w:rsidP="004C5F71">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天津医科大学总医院空港医院</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天津医科大学总医院空港医院采购弱电</w:t>
      </w:r>
      <w:proofErr w:type="gramStart"/>
      <w:r>
        <w:rPr>
          <w:rFonts w:ascii="Times New Roman" w:eastAsia="宋体" w:hAnsiTheme="minorEastAsia" w:cs="Times New Roman" w:hint="eastAsia"/>
          <w:color w:val="auto"/>
          <w:szCs w:val="32"/>
        </w:rPr>
        <w:t>系统维保服务</w:t>
      </w:r>
      <w:proofErr w:type="gramEnd"/>
      <w:r>
        <w:rPr>
          <w:rFonts w:ascii="Times New Roman" w:eastAsia="宋体" w:hAnsiTheme="minorEastAsia" w:cs="Times New Roman" w:hint="eastAsia"/>
          <w:color w:val="auto"/>
          <w:szCs w:val="32"/>
        </w:rPr>
        <w:t>项目</w:t>
      </w:r>
      <w:r>
        <w:rPr>
          <w:rFonts w:ascii="Times New Roman" w:eastAsia="宋体" w:hAnsiTheme="minorEastAsia" w:cs="Times New Roman"/>
          <w:color w:val="auto"/>
          <w:szCs w:val="32"/>
        </w:rPr>
        <w:t>实施政府采购。现欢迎合格的供应商参加投标。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天津医科大学总医院空港医院采购弱电</w:t>
      </w:r>
      <w:proofErr w:type="gramStart"/>
      <w:r>
        <w:rPr>
          <w:rFonts w:ascii="Times New Roman" w:eastAsia="宋体" w:hAnsiTheme="minorEastAsia" w:cs="Times New Roman" w:hint="eastAsia"/>
          <w:color w:val="auto"/>
        </w:rPr>
        <w:t>系统维保服务</w:t>
      </w:r>
      <w:proofErr w:type="gramEnd"/>
      <w:r>
        <w:rPr>
          <w:rFonts w:ascii="Times New Roman" w:eastAsia="宋体" w:hAnsiTheme="minorEastAsia" w:cs="Times New Roman" w:hint="eastAsia"/>
          <w:color w:val="auto"/>
        </w:rPr>
        <w:t>项目</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TJBH-2026-D-0045</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607F56" w:rsidRDefault="003D3F4E" w:rsidP="004C5F71">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第一包：硬件运维服务，合同履行期限</w:t>
      </w:r>
      <w:r>
        <w:rPr>
          <w:rFonts w:ascii="Times New Roman" w:eastAsia="宋体" w:hAnsi="Times New Roman" w:hint="eastAsia"/>
          <w:color w:val="auto"/>
        </w:rPr>
        <w:t>3</w:t>
      </w:r>
      <w:r>
        <w:rPr>
          <w:rFonts w:ascii="Times New Roman" w:eastAsia="宋体" w:hAnsi="Times New Roman" w:hint="eastAsia"/>
          <w:color w:val="auto"/>
        </w:rPr>
        <w:t>年</w:t>
      </w:r>
      <w:r>
        <w:rPr>
          <w:rFonts w:ascii="Times New Roman" w:eastAsia="宋体" w:hAnsiTheme="minorEastAsia" w:hint="eastAsia"/>
          <w:color w:val="auto"/>
        </w:rPr>
        <w:t>。</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1506845</w:t>
      </w:r>
      <w:r>
        <w:rPr>
          <w:rFonts w:ascii="Times New Roman" w:eastAsia="宋体" w:hAnsiTheme="minorEastAsia" w:cs="Times New Roman" w:hint="eastAsia"/>
          <w:color w:val="auto"/>
        </w:rPr>
        <w:t>元</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607F56" w:rsidRDefault="003D3F4E" w:rsidP="004C5F71">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（一）</w:t>
      </w:r>
      <w:bookmarkStart w:id="1" w:name="OLE_LINK26"/>
      <w:bookmarkStart w:id="2" w:name="OLE_LINK24"/>
      <w:bookmarkStart w:id="3" w:name="OLE_LINK32"/>
      <w:bookmarkStart w:id="4" w:name="OLE_LINK27"/>
      <w:bookmarkStart w:id="5" w:name="OLE_LINK28"/>
      <w:bookmarkStart w:id="6" w:name="OLE_LINK23"/>
      <w:r>
        <w:rPr>
          <w:rFonts w:ascii="Times New Roman" w:hAnsi="Times New Roman" w:hint="eastAsia"/>
        </w:rPr>
        <w:t>供应商应具备《中华人民共和国政府采购法》第二十二条第一款和《政府采购法实施条例》第十八条规定的条件，提供以下材料：</w:t>
      </w:r>
    </w:p>
    <w:p w:rsidR="00607F56" w:rsidRDefault="003D3F4E" w:rsidP="004C5F71">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607F56" w:rsidRDefault="003D3F4E" w:rsidP="004C5F71">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p w:rsidR="00607F56" w:rsidRDefault="003D3F4E" w:rsidP="004C5F7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（三）本项目专门面向小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采购，提供《中小企业声明函》。</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五</w:t>
      </w:r>
      <w:r>
        <w:rPr>
          <w:rFonts w:ascii="Times New Roman" w:eastAsia="宋体" w:hAnsiTheme="minorEastAsia" w:cs="Times New Roman"/>
          <w:color w:val="auto"/>
        </w:rPr>
        <w:t>、项目需要落实的政府采购政策</w:t>
      </w:r>
    </w:p>
    <w:p w:rsidR="00607F56" w:rsidRDefault="003D3F4E" w:rsidP="004C5F71">
      <w:pPr>
        <w:pStyle w:val="Default"/>
        <w:spacing w:line="360" w:lineRule="auto"/>
        <w:ind w:firstLineChars="200" w:firstLine="446"/>
        <w:rPr>
          <w:rFonts w:ascii="Times New Roman" w:eastAsia="宋体" w:hAnsi="Times New Roman" w:cs="Times New Roman"/>
          <w:color w:val="auto"/>
        </w:rPr>
      </w:pPr>
      <w:bookmarkStart w:id="7" w:name="OLE_LINK3"/>
      <w:bookmarkStart w:id="8"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采购</w:t>
      </w:r>
      <w:r>
        <w:rPr>
          <w:rFonts w:ascii="Times New Roman" w:eastAsia="宋体" w:hAnsiTheme="minorEastAsia" w:cs="Times New Roman"/>
          <w:color w:val="auto"/>
        </w:rPr>
        <w:t>。</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07F56" w:rsidRDefault="003D3F4E" w:rsidP="004C5F71">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07F56" w:rsidRDefault="003D3F4E" w:rsidP="004C5F71">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07F56" w:rsidRDefault="003D3F4E" w:rsidP="004C5F7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607F56" w:rsidRDefault="003D3F4E" w:rsidP="004C5F71">
      <w:pPr>
        <w:pStyle w:val="Default"/>
        <w:spacing w:line="360" w:lineRule="auto"/>
        <w:ind w:firstLineChars="200" w:firstLine="446"/>
        <w:rPr>
          <w:rFonts w:ascii="Times New Roman" w:eastAsia="宋体" w:hAnsi="Times New Roman" w:cs="Times New Roman"/>
          <w:color w:val="auto"/>
        </w:rPr>
      </w:pPr>
      <w:bookmarkStart w:id="9" w:name="_Toc412903615"/>
      <w:r>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sidRPr="00874079">
        <w:rPr>
          <w:rFonts w:ascii="Times New Roman" w:eastAsia="宋体" w:hAnsi="Times New Roman" w:cs="Times New Roman"/>
          <w:color w:val="auto"/>
        </w:rPr>
        <w:t>（一）获取招标文件时间：</w:t>
      </w:r>
      <w:r w:rsidRPr="00874079">
        <w:rPr>
          <w:rFonts w:ascii="Times New Roman" w:eastAsia="宋体" w:hAnsi="Times New Roman" w:cs="Times New Roman"/>
          <w:color w:val="auto"/>
        </w:rPr>
        <w:t>2026</w:t>
      </w:r>
      <w:r w:rsidRPr="00874079">
        <w:rPr>
          <w:rFonts w:ascii="Times New Roman" w:eastAsia="宋体" w:hAnsi="Times New Roman" w:cs="Times New Roman" w:hint="eastAsia"/>
          <w:color w:val="auto"/>
        </w:rPr>
        <w:t>年</w:t>
      </w:r>
      <w:r w:rsidR="00874079" w:rsidRPr="00874079">
        <w:rPr>
          <w:rFonts w:ascii="Times New Roman" w:eastAsia="宋体" w:hAnsi="Times New Roman" w:cs="Times New Roman" w:hint="eastAsia"/>
          <w:color w:val="auto"/>
        </w:rPr>
        <w:t>3</w:t>
      </w:r>
      <w:r w:rsidRPr="00874079">
        <w:rPr>
          <w:rFonts w:ascii="Times New Roman" w:eastAsia="宋体" w:hAnsi="Times New Roman" w:cs="Times New Roman" w:hint="eastAsia"/>
          <w:color w:val="auto"/>
        </w:rPr>
        <w:t>月</w:t>
      </w:r>
      <w:r w:rsidR="00874079" w:rsidRPr="00874079">
        <w:rPr>
          <w:rFonts w:ascii="Times New Roman" w:eastAsia="宋体" w:hAnsi="Times New Roman" w:cs="Times New Roman" w:hint="eastAsia"/>
          <w:color w:val="auto"/>
        </w:rPr>
        <w:t>30</w:t>
      </w:r>
      <w:r w:rsidRPr="00874079">
        <w:rPr>
          <w:rFonts w:ascii="Times New Roman" w:eastAsia="宋体" w:hAnsi="Times New Roman" w:cs="Times New Roman" w:hint="eastAsia"/>
          <w:color w:val="auto"/>
        </w:rPr>
        <w:t>日至</w:t>
      </w:r>
      <w:r w:rsidRPr="00874079">
        <w:rPr>
          <w:rFonts w:ascii="Times New Roman" w:eastAsia="宋体" w:hAnsi="Times New Roman" w:cs="Times New Roman"/>
          <w:color w:val="auto"/>
        </w:rPr>
        <w:t>2026</w:t>
      </w:r>
      <w:r w:rsidRPr="00874079">
        <w:rPr>
          <w:rFonts w:ascii="Times New Roman" w:eastAsia="宋体" w:hAnsi="Times New Roman" w:cs="Times New Roman" w:hint="eastAsia"/>
          <w:color w:val="auto"/>
        </w:rPr>
        <w:t>年</w:t>
      </w:r>
      <w:r w:rsidR="00874079" w:rsidRPr="00874079">
        <w:rPr>
          <w:rFonts w:ascii="Times New Roman" w:eastAsia="宋体" w:hAnsi="Times New Roman" w:cs="Times New Roman" w:hint="eastAsia"/>
          <w:color w:val="auto"/>
        </w:rPr>
        <w:t>4</w:t>
      </w:r>
      <w:r w:rsidRPr="00874079">
        <w:rPr>
          <w:rFonts w:ascii="Times New Roman" w:eastAsia="宋体" w:hAnsi="Times New Roman" w:cs="Times New Roman" w:hint="eastAsia"/>
          <w:color w:val="auto"/>
        </w:rPr>
        <w:t>月</w:t>
      </w:r>
      <w:r w:rsidR="008C3236">
        <w:rPr>
          <w:rFonts w:ascii="Times New Roman" w:eastAsia="宋体" w:hAnsi="Times New Roman" w:cs="Times New Roman" w:hint="eastAsia"/>
          <w:color w:val="auto"/>
        </w:rPr>
        <w:t>7</w:t>
      </w:r>
      <w:r w:rsidRPr="00874079">
        <w:rPr>
          <w:rFonts w:ascii="Times New Roman" w:eastAsia="宋体" w:hAnsi="Times New Roman" w:cs="Times New Roman" w:hint="eastAsia"/>
          <w:color w:val="auto"/>
        </w:rPr>
        <w:t>日，每日</w:t>
      </w:r>
      <w:r w:rsidRPr="00874079">
        <w:rPr>
          <w:rFonts w:ascii="Times New Roman" w:eastAsia="宋体" w:hAnsi="Times New Roman" w:cs="Times New Roman"/>
          <w:color w:val="auto"/>
        </w:rPr>
        <w:t>9:00</w:t>
      </w:r>
      <w:r w:rsidRPr="00874079">
        <w:rPr>
          <w:rFonts w:ascii="Times New Roman" w:eastAsia="宋体" w:hAnsi="Times New Roman" w:cs="Times New Roman" w:hint="eastAsia"/>
          <w:color w:val="auto"/>
        </w:rPr>
        <w:t>至</w:t>
      </w:r>
      <w:r w:rsidRPr="00874079">
        <w:rPr>
          <w:rFonts w:ascii="Times New Roman" w:eastAsia="宋体" w:hAnsi="Times New Roman"/>
          <w:color w:val="auto"/>
        </w:rPr>
        <w:t>17:00</w:t>
      </w:r>
      <w:r w:rsidRPr="00874079">
        <w:rPr>
          <w:rFonts w:ascii="Times New Roman" w:eastAsia="宋体" w:hAnsi="Times New Roman" w:hint="eastAsia"/>
          <w:color w:val="auto"/>
        </w:rPr>
        <w:t>（北</w:t>
      </w:r>
      <w:r>
        <w:rPr>
          <w:rFonts w:ascii="Times New Roman" w:eastAsia="宋体" w:hAnsi="Times New Roman" w:hint="eastAsia"/>
        </w:rPr>
        <w:t>京时间，法定节假日除外）。</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sidRPr="00874079">
        <w:rPr>
          <w:rFonts w:ascii="Times New Roman" w:eastAsia="宋体" w:hAnsi="Times New Roman" w:cs="Times New Roman"/>
          <w:color w:val="auto"/>
        </w:rPr>
        <w:t>2026</w:t>
      </w:r>
      <w:r w:rsidRPr="00874079">
        <w:rPr>
          <w:rFonts w:ascii="Times New Roman" w:eastAsia="宋体" w:hAnsi="Times New Roman" w:cs="Times New Roman"/>
          <w:color w:val="auto"/>
        </w:rPr>
        <w:t>年</w:t>
      </w:r>
      <w:r w:rsidR="00874079" w:rsidRPr="00874079">
        <w:rPr>
          <w:rFonts w:ascii="Times New Roman" w:eastAsia="宋体" w:hAnsi="Times New Roman" w:cs="Times New Roman" w:hint="eastAsia"/>
          <w:color w:val="auto"/>
        </w:rPr>
        <w:t>3</w:t>
      </w:r>
      <w:r w:rsidRPr="00874079">
        <w:rPr>
          <w:rFonts w:ascii="Times New Roman" w:eastAsia="宋体" w:hAnsi="Times New Roman" w:cs="Times New Roman"/>
          <w:color w:val="auto"/>
        </w:rPr>
        <w:t>月</w:t>
      </w:r>
      <w:r w:rsidR="00874079" w:rsidRPr="00874079">
        <w:rPr>
          <w:rFonts w:ascii="Times New Roman" w:eastAsia="宋体" w:hAnsi="Times New Roman" w:cs="Times New Roman" w:hint="eastAsia"/>
          <w:color w:val="auto"/>
        </w:rPr>
        <w:t>30</w:t>
      </w:r>
      <w:r w:rsidRPr="00874079">
        <w:rPr>
          <w:rFonts w:ascii="Times New Roman" w:eastAsia="宋体" w:hAnsi="Times New Roman" w:cs="Times New Roman"/>
          <w:color w:val="auto"/>
        </w:rPr>
        <w:t>日</w:t>
      </w:r>
      <w:r w:rsidRPr="00874079">
        <w:rPr>
          <w:rFonts w:ascii="Times New Roman" w:eastAsia="宋体" w:hAnsi="Times New Roman" w:cs="Times New Roman"/>
          <w:color w:val="auto"/>
        </w:rPr>
        <w:t>9:00</w:t>
      </w:r>
      <w:r w:rsidRPr="00874079">
        <w:rPr>
          <w:rFonts w:ascii="Times New Roman" w:eastAsia="宋体" w:hAnsi="Times New Roman" w:cs="Times New Roman"/>
          <w:color w:val="auto"/>
        </w:rPr>
        <w:t>至</w:t>
      </w:r>
      <w:r w:rsidRPr="00874079">
        <w:rPr>
          <w:rFonts w:ascii="Times New Roman" w:eastAsia="宋体" w:hAnsi="Times New Roman" w:cs="Times New Roman"/>
          <w:color w:val="auto"/>
        </w:rPr>
        <w:t>2026</w:t>
      </w:r>
      <w:r w:rsidRPr="00874079">
        <w:rPr>
          <w:rFonts w:ascii="Times New Roman" w:eastAsia="宋体" w:hAnsi="Times New Roman" w:cs="Times New Roman"/>
          <w:color w:val="auto"/>
        </w:rPr>
        <w:t>年</w:t>
      </w:r>
      <w:r w:rsidR="00874079" w:rsidRPr="00874079">
        <w:rPr>
          <w:rFonts w:ascii="Times New Roman" w:eastAsia="宋体" w:hAnsi="Times New Roman" w:cs="Times New Roman" w:hint="eastAsia"/>
          <w:color w:val="auto"/>
        </w:rPr>
        <w:t>4</w:t>
      </w:r>
      <w:r w:rsidRPr="00874079">
        <w:rPr>
          <w:rFonts w:ascii="Times New Roman" w:eastAsia="宋体" w:hAnsi="Times New Roman" w:cs="Times New Roman"/>
          <w:color w:val="auto"/>
        </w:rPr>
        <w:t>月</w:t>
      </w:r>
      <w:r w:rsidR="00874079" w:rsidRPr="00874079">
        <w:rPr>
          <w:rFonts w:ascii="Times New Roman" w:eastAsia="宋体" w:hAnsi="Times New Roman" w:cs="Times New Roman" w:hint="eastAsia"/>
          <w:color w:val="auto"/>
        </w:rPr>
        <w:t>23</w:t>
      </w:r>
      <w:r w:rsidRPr="00874079">
        <w:rPr>
          <w:rFonts w:ascii="Times New Roman" w:eastAsia="宋体" w:hAnsi="Times New Roman" w:cs="Times New Roman"/>
          <w:color w:val="auto"/>
        </w:rPr>
        <w:t>日</w:t>
      </w:r>
      <w:r w:rsidRPr="00874079">
        <w:rPr>
          <w:rFonts w:ascii="Times New Roman" w:eastAsia="宋体" w:hAnsi="Times New Roman" w:cs="Times New Roman"/>
          <w:color w:val="auto"/>
        </w:rPr>
        <w:t>8:30</w:t>
      </w:r>
      <w:r w:rsidRPr="00874079">
        <w:rPr>
          <w:rFonts w:ascii="Times New Roman" w:eastAsia="宋体" w:hAnsi="Times New Roman" w:cs="Times New Roman"/>
          <w:color w:val="auto"/>
        </w:rPr>
        <w:t>，使用天津数字认证有限公司发出的</w:t>
      </w:r>
      <w:r w:rsidRPr="00874079">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sidRPr="00874079">
        <w:rPr>
          <w:rFonts w:ascii="Times New Roman" w:eastAsia="宋体" w:hAnsi="Times New Roman" w:cs="Times New Roman"/>
          <w:color w:val="auto"/>
        </w:rPr>
        <w:t>（一）投标</w:t>
      </w:r>
      <w:r w:rsidRPr="00874079">
        <w:rPr>
          <w:rFonts w:ascii="Times New Roman" w:eastAsia="宋体" w:hAnsi="Times New Roman" w:cs="Times New Roman" w:hint="eastAsia"/>
          <w:color w:val="auto"/>
        </w:rPr>
        <w:t>截止</w:t>
      </w:r>
      <w:r w:rsidRPr="00874079">
        <w:rPr>
          <w:rFonts w:ascii="Times New Roman" w:eastAsia="宋体" w:hAnsi="Times New Roman" w:cs="Times New Roman"/>
          <w:color w:val="auto"/>
        </w:rPr>
        <w:t>时间：</w:t>
      </w:r>
      <w:r w:rsidRPr="00874079">
        <w:rPr>
          <w:rFonts w:ascii="Times New Roman" w:eastAsia="宋体" w:hAnsi="Times New Roman" w:cs="Times New Roman"/>
          <w:color w:val="auto"/>
        </w:rPr>
        <w:t>2026</w:t>
      </w:r>
      <w:r w:rsidRPr="00874079">
        <w:rPr>
          <w:rFonts w:ascii="Times New Roman" w:eastAsia="宋体" w:hAnsi="Times New Roman" w:cs="Times New Roman"/>
          <w:color w:val="auto"/>
        </w:rPr>
        <w:t>年</w:t>
      </w:r>
      <w:r w:rsidR="00874079" w:rsidRPr="00874079">
        <w:rPr>
          <w:rFonts w:ascii="Times New Roman" w:eastAsia="宋体" w:hAnsi="Times New Roman" w:cs="Times New Roman" w:hint="eastAsia"/>
          <w:color w:val="auto"/>
        </w:rPr>
        <w:t>4</w:t>
      </w:r>
      <w:r w:rsidRPr="00874079">
        <w:rPr>
          <w:rFonts w:ascii="Times New Roman" w:eastAsia="宋体" w:hAnsi="Times New Roman" w:cs="Times New Roman"/>
          <w:color w:val="auto"/>
        </w:rPr>
        <w:t>月</w:t>
      </w:r>
      <w:r w:rsidR="00874079" w:rsidRPr="00874079">
        <w:rPr>
          <w:rFonts w:ascii="Times New Roman" w:eastAsia="宋体" w:hAnsi="Times New Roman" w:cs="Times New Roman" w:hint="eastAsia"/>
          <w:color w:val="auto"/>
        </w:rPr>
        <w:t>23</w:t>
      </w:r>
      <w:r w:rsidRPr="00874079">
        <w:rPr>
          <w:rFonts w:ascii="Times New Roman" w:eastAsia="宋体" w:hAnsi="Times New Roman" w:cs="Times New Roman"/>
          <w:color w:val="auto"/>
        </w:rPr>
        <w:t>日</w:t>
      </w:r>
      <w:r w:rsidRPr="00874079">
        <w:rPr>
          <w:rFonts w:ascii="Times New Roman" w:eastAsia="宋体" w:hAnsi="Times New Roman" w:cs="Times New Roman"/>
          <w:color w:val="auto"/>
        </w:rPr>
        <w:t>8:30</w:t>
      </w:r>
      <w:r w:rsidRPr="00874079">
        <w:rPr>
          <w:rFonts w:ascii="Times New Roman" w:eastAsia="宋体" w:hAnsi="Times New Roman" w:cs="Times New Roman" w:hint="eastAsia"/>
          <w:color w:val="auto"/>
          <w:szCs w:val="21"/>
        </w:rPr>
        <w:t>。</w:t>
      </w:r>
      <w:r w:rsidRPr="00874079">
        <w:rPr>
          <w:rFonts w:ascii="Times New Roman" w:eastAsia="宋体" w:hAnsi="Times New Roman" w:cs="Times New Roman"/>
          <w:color w:val="auto"/>
        </w:rPr>
        <w:t>投标截止时间前</w:t>
      </w:r>
      <w:r w:rsidRPr="00874079">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w:t>
      </w:r>
      <w:r>
        <w:rPr>
          <w:rFonts w:ascii="Times New Roman" w:eastAsia="宋体" w:hAnsi="Times New Roman" w:cs="Times New Roman"/>
          <w:color w:val="auto"/>
        </w:rPr>
        <w:lastRenderedPageBreak/>
        <w:t>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07F56" w:rsidRPr="00874079" w:rsidRDefault="003D3F4E" w:rsidP="004C5F71">
      <w:pPr>
        <w:pStyle w:val="Default"/>
        <w:spacing w:line="360" w:lineRule="auto"/>
        <w:ind w:firstLineChars="200" w:firstLine="446"/>
        <w:jc w:val="both"/>
        <w:rPr>
          <w:rFonts w:ascii="Times New Roman" w:eastAsia="宋体" w:hAnsi="Times New Roman" w:cs="Times New Roman"/>
          <w:color w:val="auto"/>
        </w:rPr>
      </w:pPr>
      <w:r w:rsidRPr="00874079">
        <w:rPr>
          <w:rFonts w:ascii="Times New Roman" w:eastAsia="宋体" w:hAnsi="Times New Roman" w:cs="Times New Roman"/>
          <w:color w:val="auto"/>
        </w:rPr>
        <w:t>（一）开标解密时间：</w:t>
      </w:r>
      <w:r w:rsidRPr="00874079">
        <w:rPr>
          <w:rFonts w:ascii="Times New Roman" w:eastAsia="宋体" w:hAnsi="Times New Roman" w:cs="Times New Roman"/>
          <w:color w:val="auto"/>
        </w:rPr>
        <w:t>2026</w:t>
      </w:r>
      <w:r w:rsidRPr="00874079">
        <w:rPr>
          <w:rFonts w:ascii="Times New Roman" w:eastAsia="宋体" w:hAnsi="Times New Roman" w:cs="Times New Roman"/>
          <w:color w:val="auto"/>
        </w:rPr>
        <w:t>年</w:t>
      </w:r>
      <w:r w:rsidR="00874079" w:rsidRPr="00874079">
        <w:rPr>
          <w:rFonts w:ascii="Times New Roman" w:eastAsia="宋体" w:hAnsi="Times New Roman" w:cs="Times New Roman" w:hint="eastAsia"/>
          <w:color w:val="auto"/>
        </w:rPr>
        <w:t>4</w:t>
      </w:r>
      <w:r w:rsidRPr="00874079">
        <w:rPr>
          <w:rFonts w:ascii="Times New Roman" w:eastAsia="宋体" w:hAnsi="Times New Roman" w:cs="Times New Roman"/>
          <w:color w:val="auto"/>
        </w:rPr>
        <w:t>月</w:t>
      </w:r>
      <w:r w:rsidR="00874079" w:rsidRPr="00874079">
        <w:rPr>
          <w:rFonts w:ascii="Times New Roman" w:eastAsia="宋体" w:hAnsi="Times New Roman" w:cs="Times New Roman" w:hint="eastAsia"/>
          <w:color w:val="auto"/>
        </w:rPr>
        <w:t>23</w:t>
      </w:r>
      <w:r w:rsidRPr="00874079">
        <w:rPr>
          <w:rFonts w:ascii="Times New Roman" w:eastAsia="宋体" w:hAnsi="Times New Roman" w:cs="Times New Roman"/>
          <w:color w:val="auto"/>
        </w:rPr>
        <w:t>日</w:t>
      </w:r>
      <w:r w:rsidRPr="00874079">
        <w:rPr>
          <w:rFonts w:ascii="Times New Roman" w:eastAsia="宋体" w:hAnsi="Times New Roman" w:cs="Times New Roman"/>
          <w:color w:val="auto"/>
        </w:rPr>
        <w:t>8:30</w:t>
      </w:r>
      <w:r w:rsidRPr="00874079">
        <w:rPr>
          <w:rFonts w:ascii="Times New Roman" w:eastAsia="宋体" w:hAnsi="Times New Roman" w:cs="Times New Roman"/>
          <w:color w:val="auto"/>
        </w:rPr>
        <w:t>至</w:t>
      </w:r>
      <w:r w:rsidRPr="00874079">
        <w:rPr>
          <w:rFonts w:ascii="Times New Roman" w:eastAsia="宋体" w:hAnsi="Times New Roman" w:cs="Times New Roman"/>
          <w:color w:val="auto"/>
        </w:rPr>
        <w:t>9:</w:t>
      </w:r>
      <w:r w:rsidRPr="00874079">
        <w:rPr>
          <w:rFonts w:ascii="Times New Roman" w:eastAsia="宋体" w:hAnsi="Times New Roman" w:cs="Times New Roman" w:hint="eastAsia"/>
          <w:color w:val="auto"/>
        </w:rPr>
        <w:t>30</w:t>
      </w:r>
      <w:r w:rsidRPr="00874079">
        <w:rPr>
          <w:rFonts w:ascii="Times New Roman" w:eastAsia="宋体" w:hAnsi="Times New Roman" w:cs="Times New Roman"/>
          <w:color w:val="auto"/>
        </w:rPr>
        <w:t>完成开标解密的投标为有效投标。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sidRPr="00874079">
        <w:rPr>
          <w:rFonts w:ascii="Times New Roman" w:eastAsia="宋体" w:hAnsi="Times New Roman" w:cs="Times New Roman"/>
          <w:color w:val="auto"/>
        </w:rPr>
        <w:t>（三）网上开标公示时间：</w:t>
      </w:r>
      <w:r w:rsidRPr="00874079">
        <w:rPr>
          <w:rFonts w:ascii="Times New Roman" w:eastAsia="宋体" w:hAnsi="Times New Roman" w:cs="Times New Roman"/>
          <w:color w:val="auto"/>
        </w:rPr>
        <w:t>2026</w:t>
      </w:r>
      <w:r w:rsidRPr="00874079">
        <w:rPr>
          <w:rFonts w:ascii="Times New Roman" w:eastAsia="宋体" w:hAnsi="Times New Roman" w:cs="Times New Roman"/>
          <w:color w:val="auto"/>
        </w:rPr>
        <w:t>年</w:t>
      </w:r>
      <w:r w:rsidR="00874079" w:rsidRPr="00874079">
        <w:rPr>
          <w:rFonts w:ascii="Times New Roman" w:eastAsia="宋体" w:hAnsi="Times New Roman" w:cs="Times New Roman" w:hint="eastAsia"/>
          <w:color w:val="auto"/>
        </w:rPr>
        <w:t>4</w:t>
      </w:r>
      <w:r w:rsidRPr="00874079">
        <w:rPr>
          <w:rFonts w:ascii="Times New Roman" w:eastAsia="宋体" w:hAnsi="Times New Roman" w:cs="Times New Roman"/>
          <w:color w:val="auto"/>
        </w:rPr>
        <w:t>月</w:t>
      </w:r>
      <w:r w:rsidR="00874079" w:rsidRPr="00874079">
        <w:rPr>
          <w:rFonts w:ascii="Times New Roman" w:eastAsia="宋体" w:hAnsi="Times New Roman" w:cs="Times New Roman" w:hint="eastAsia"/>
          <w:color w:val="auto"/>
        </w:rPr>
        <w:t>23</w:t>
      </w:r>
      <w:r w:rsidRPr="00874079">
        <w:rPr>
          <w:rFonts w:ascii="Times New Roman" w:eastAsia="宋体" w:hAnsi="Times New Roman" w:cs="Times New Roman"/>
          <w:color w:val="auto"/>
        </w:rPr>
        <w:t>日</w:t>
      </w:r>
      <w:r w:rsidRPr="00874079">
        <w:rPr>
          <w:rFonts w:ascii="Times New Roman" w:eastAsia="宋体" w:hAnsi="Times New Roman" w:cs="Times New Roman"/>
          <w:color w:val="auto"/>
        </w:rPr>
        <w:t>9:</w:t>
      </w:r>
      <w:r w:rsidRPr="00874079">
        <w:rPr>
          <w:rFonts w:ascii="Times New Roman" w:eastAsia="宋体" w:hAnsi="Times New Roman" w:cs="Times New Roman" w:hint="eastAsia"/>
          <w:color w:val="auto"/>
        </w:rPr>
        <w:t>30</w:t>
      </w:r>
      <w:r w:rsidRPr="00874079">
        <w:rPr>
          <w:rFonts w:ascii="Times New Roman" w:eastAsia="宋体" w:hAnsi="Times New Roman" w:cs="Times New Roman"/>
          <w:color w:val="auto"/>
        </w:rPr>
        <w:t>至</w:t>
      </w:r>
      <w:r w:rsidRPr="00874079">
        <w:rPr>
          <w:rFonts w:ascii="Times New Roman" w:eastAsia="宋体" w:hAnsi="Times New Roman" w:cs="Times New Roman"/>
          <w:color w:val="auto"/>
        </w:rPr>
        <w:t>12:00</w:t>
      </w:r>
      <w:r w:rsidRPr="00874079">
        <w:rPr>
          <w:rFonts w:ascii="Times New Roman" w:eastAsia="宋体" w:hAnsi="Times New Roman" w:cs="Times New Roman"/>
          <w:color w:val="auto"/>
        </w:rPr>
        <w:t>。</w:t>
      </w:r>
      <w:r w:rsidRPr="00874079">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天津医科大学总医院空港医院</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天津市空港经济区东六道</w:t>
      </w:r>
      <w:r>
        <w:rPr>
          <w:rFonts w:ascii="Times New Roman" w:eastAsia="宋体" w:hAnsi="Times New Roman" w:cs="Times New Roman" w:hint="eastAsia"/>
          <w:color w:val="auto"/>
        </w:rPr>
        <w:t>85</w:t>
      </w:r>
      <w:r>
        <w:rPr>
          <w:rFonts w:ascii="Times New Roman" w:eastAsia="宋体" w:hAnsi="Times New Roman" w:cs="Times New Roman" w:hint="eastAsia"/>
          <w:color w:val="auto"/>
        </w:rPr>
        <w:t>号</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赵增涛</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022-60118862</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联系部门：天津医科大学总医院空港医院后勤保障部</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联系人：赵增涛</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022-60118862</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联系地址：天津市空港经济区东六道</w:t>
      </w:r>
      <w:r>
        <w:rPr>
          <w:rFonts w:ascii="Times New Roman" w:eastAsia="宋体" w:hAnsi="Times New Roman" w:cs="Times New Roman" w:hint="eastAsia"/>
          <w:color w:val="auto"/>
        </w:rPr>
        <w:t>85</w:t>
      </w:r>
      <w:r>
        <w:rPr>
          <w:rFonts w:ascii="Times New Roman" w:eastAsia="宋体" w:hAnsi="Times New Roman" w:cs="Times New Roman" w:hint="eastAsia"/>
          <w:color w:val="auto"/>
        </w:rPr>
        <w:t>号</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个工作日内，向天津港保税区财政局国库科提出投诉，逾期不予受理。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42D1F" w:rsidRDefault="003D3F4E" w:rsidP="00842D1F">
      <w:pPr>
        <w:pStyle w:val="Default"/>
        <w:spacing w:line="360" w:lineRule="auto"/>
        <w:ind w:firstLineChars="3000" w:firstLine="6695"/>
        <w:jc w:val="both"/>
        <w:rPr>
          <w:rFonts w:hAnsiTheme="minorEastAsia"/>
          <w:b/>
          <w:bCs/>
          <w:kern w:val="28"/>
          <w:sz w:val="32"/>
          <w:szCs w:val="32"/>
        </w:rPr>
      </w:pPr>
      <w:r w:rsidRPr="00DB5DD9">
        <w:rPr>
          <w:rFonts w:ascii="Times New Roman" w:eastAsia="宋体" w:hAnsi="Times New Roman" w:cs="Times New Roman"/>
          <w:color w:val="auto"/>
        </w:rPr>
        <w:t>2026</w:t>
      </w:r>
      <w:r w:rsidRPr="00DB5DD9">
        <w:rPr>
          <w:rFonts w:ascii="Times New Roman" w:eastAsia="宋体" w:hAnsi="Times New Roman" w:cs="Times New Roman"/>
          <w:color w:val="auto"/>
        </w:rPr>
        <w:t>年</w:t>
      </w:r>
      <w:r w:rsidRPr="00DB5DD9">
        <w:rPr>
          <w:rFonts w:ascii="Times New Roman" w:eastAsia="宋体" w:hAnsi="Times New Roman" w:cs="Times New Roman" w:hint="eastAsia"/>
          <w:color w:val="auto"/>
        </w:rPr>
        <w:t>3</w:t>
      </w:r>
      <w:r w:rsidRPr="00DB5DD9">
        <w:rPr>
          <w:rFonts w:ascii="Times New Roman" w:eastAsia="宋体" w:hAnsi="Times New Roman" w:cs="Times New Roman"/>
          <w:color w:val="auto"/>
        </w:rPr>
        <w:t>月</w:t>
      </w:r>
      <w:r w:rsidR="00DB5DD9" w:rsidRPr="00DB5DD9">
        <w:rPr>
          <w:rFonts w:ascii="Times New Roman" w:eastAsia="宋体" w:hAnsi="Times New Roman" w:cs="Times New Roman" w:hint="eastAsia"/>
          <w:color w:val="auto"/>
        </w:rPr>
        <w:t>30</w:t>
      </w:r>
      <w:r w:rsidRPr="00DB5DD9">
        <w:rPr>
          <w:rFonts w:ascii="Times New Roman" w:eastAsia="宋体" w:hAnsi="Times New Roman" w:cs="Times New Roman"/>
          <w:color w:val="auto"/>
        </w:rPr>
        <w:t>日</w:t>
      </w:r>
      <w:bookmarkStart w:id="10" w:name="_GoBack"/>
      <w:bookmarkEnd w:id="10"/>
      <w:r w:rsidR="00842D1F">
        <w:rPr>
          <w:rFonts w:ascii="Times New Roman" w:hAnsiTheme="minorEastAsia"/>
        </w:rPr>
        <w:br w:type="page"/>
      </w:r>
    </w:p>
    <w:p w:rsidR="00607F56" w:rsidRDefault="003D3F4E">
      <w:pPr>
        <w:pStyle w:val="ab"/>
        <w:rPr>
          <w:rFonts w:ascii="Times New Roman" w:hAnsi="Times New Roman"/>
        </w:rPr>
      </w:pPr>
      <w:r>
        <w:rPr>
          <w:rFonts w:ascii="Times New Roman" w:hAnsiTheme="minorEastAsia"/>
        </w:rPr>
        <w:lastRenderedPageBreak/>
        <w:t>第二部分招标项目要求</w:t>
      </w:r>
      <w:bookmarkEnd w:id="9"/>
    </w:p>
    <w:p w:rsidR="00607F56" w:rsidRDefault="003D3F4E" w:rsidP="004C5F71">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607F56" w:rsidRDefault="003D3F4E" w:rsidP="004C5F71">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607F56" w:rsidRPr="004C5F71" w:rsidRDefault="003D3F4E" w:rsidP="004C5F71">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w:t>
      </w:r>
      <w:r w:rsidRPr="004C5F71">
        <w:rPr>
          <w:rFonts w:hAnsiTheme="minorEastAsia"/>
          <w:sz w:val="24"/>
        </w:rPr>
        <w:t>价以人民币填列。</w:t>
      </w:r>
    </w:p>
    <w:p w:rsidR="00607F56" w:rsidRPr="004C5F71" w:rsidRDefault="003D3F4E" w:rsidP="004C5F71">
      <w:pPr>
        <w:autoSpaceDE w:val="0"/>
        <w:autoSpaceDN w:val="0"/>
        <w:adjustRightInd w:val="0"/>
        <w:spacing w:line="360" w:lineRule="auto"/>
        <w:ind w:firstLineChars="200" w:firstLine="446"/>
        <w:rPr>
          <w:sz w:val="24"/>
        </w:rPr>
      </w:pPr>
      <w:r w:rsidRPr="004C5F71">
        <w:rPr>
          <w:sz w:val="24"/>
        </w:rPr>
        <w:t xml:space="preserve">2. </w:t>
      </w:r>
      <w:r w:rsidRPr="004C5F71">
        <w:rPr>
          <w:rFonts w:hAnsiTheme="minorEastAsia"/>
          <w:sz w:val="24"/>
        </w:rPr>
        <w:t>投标人的报价应包括：</w:t>
      </w:r>
      <w:r w:rsidRPr="004C5F71">
        <w:rPr>
          <w:sz w:val="24"/>
        </w:rPr>
        <w:t>人员费用、</w:t>
      </w:r>
      <w:r w:rsidRPr="004C5F71">
        <w:rPr>
          <w:rFonts w:hint="eastAsia"/>
          <w:sz w:val="24"/>
        </w:rPr>
        <w:t>维保费、维修费、备品备件费、</w:t>
      </w:r>
      <w:r w:rsidRPr="004C5F71">
        <w:rPr>
          <w:sz w:val="24"/>
        </w:rPr>
        <w:t>管理费及税金等为完成</w:t>
      </w:r>
      <w:r w:rsidRPr="004C5F71">
        <w:rPr>
          <w:rFonts w:hint="eastAsia"/>
          <w:sz w:val="24"/>
        </w:rPr>
        <w:t>招标</w:t>
      </w:r>
      <w:r w:rsidRPr="004C5F71">
        <w:rPr>
          <w:sz w:val="24"/>
        </w:rPr>
        <w:t>文件规定全部任务所需的一切应有费用。</w:t>
      </w:r>
    </w:p>
    <w:p w:rsidR="00607F56" w:rsidRPr="004C5F71" w:rsidRDefault="003D3F4E" w:rsidP="004C5F71">
      <w:pPr>
        <w:autoSpaceDE w:val="0"/>
        <w:autoSpaceDN w:val="0"/>
        <w:adjustRightInd w:val="0"/>
        <w:spacing w:line="360" w:lineRule="auto"/>
        <w:ind w:firstLineChars="200" w:firstLine="446"/>
        <w:rPr>
          <w:kern w:val="0"/>
          <w:sz w:val="24"/>
          <w:szCs w:val="24"/>
        </w:rPr>
      </w:pPr>
      <w:r w:rsidRPr="004C5F71">
        <w:rPr>
          <w:rFonts w:hint="eastAsia"/>
          <w:kern w:val="0"/>
          <w:sz w:val="24"/>
          <w:szCs w:val="24"/>
        </w:rPr>
        <w:t xml:space="preserve">3. </w:t>
      </w:r>
      <w:r w:rsidRPr="004C5F71">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sidRPr="004C5F71">
        <w:rPr>
          <w:rFonts w:hint="eastAsia"/>
          <w:kern w:val="0"/>
          <w:sz w:val="24"/>
          <w:szCs w:val="24"/>
        </w:rPr>
        <w:t>31.1</w:t>
      </w:r>
      <w:r w:rsidRPr="004C5F71">
        <w:rPr>
          <w:rFonts w:hint="eastAsia"/>
          <w:kern w:val="0"/>
          <w:sz w:val="24"/>
          <w:szCs w:val="24"/>
        </w:rPr>
        <w:t>）。</w:t>
      </w:r>
    </w:p>
    <w:p w:rsidR="00607F56" w:rsidRPr="004C5F71" w:rsidRDefault="003D3F4E" w:rsidP="004C5F71">
      <w:pPr>
        <w:autoSpaceDE w:val="0"/>
        <w:autoSpaceDN w:val="0"/>
        <w:adjustRightInd w:val="0"/>
        <w:spacing w:line="360" w:lineRule="auto"/>
        <w:ind w:firstLineChars="200" w:firstLine="446"/>
        <w:rPr>
          <w:kern w:val="0"/>
          <w:sz w:val="24"/>
          <w:szCs w:val="24"/>
        </w:rPr>
      </w:pPr>
      <w:r w:rsidRPr="004C5F71">
        <w:rPr>
          <w:rFonts w:hint="eastAsia"/>
          <w:kern w:val="0"/>
          <w:sz w:val="24"/>
          <w:szCs w:val="24"/>
        </w:rPr>
        <w:t xml:space="preserve">4. </w:t>
      </w:r>
      <w:r w:rsidRPr="004C5F71">
        <w:rPr>
          <w:rFonts w:hint="eastAsia"/>
          <w:kern w:val="0"/>
          <w:sz w:val="24"/>
          <w:szCs w:val="24"/>
        </w:rPr>
        <w:t>验收相关费用由投标人负责。</w:t>
      </w:r>
    </w:p>
    <w:p w:rsidR="00607F56" w:rsidRPr="004C5F71" w:rsidRDefault="003D3F4E" w:rsidP="004C5F71">
      <w:pPr>
        <w:autoSpaceDE w:val="0"/>
        <w:autoSpaceDN w:val="0"/>
        <w:adjustRightInd w:val="0"/>
        <w:spacing w:line="360" w:lineRule="auto"/>
        <w:ind w:firstLineChars="200" w:firstLine="446"/>
        <w:rPr>
          <w:sz w:val="24"/>
        </w:rPr>
      </w:pPr>
      <w:r w:rsidRPr="004C5F71">
        <w:rPr>
          <w:sz w:val="24"/>
        </w:rPr>
        <w:t>（二）服务要求</w:t>
      </w:r>
    </w:p>
    <w:p w:rsidR="00607F56" w:rsidRPr="004C5F71" w:rsidRDefault="003D3F4E" w:rsidP="004C5F71">
      <w:pPr>
        <w:autoSpaceDE w:val="0"/>
        <w:autoSpaceDN w:val="0"/>
        <w:adjustRightInd w:val="0"/>
        <w:spacing w:line="360" w:lineRule="auto"/>
        <w:ind w:firstLineChars="200" w:firstLine="446"/>
        <w:rPr>
          <w:sz w:val="24"/>
        </w:rPr>
      </w:pPr>
      <w:r w:rsidRPr="004C5F71">
        <w:rPr>
          <w:rFonts w:hint="eastAsia"/>
          <w:sz w:val="24"/>
        </w:rPr>
        <w:t xml:space="preserve">1. </w:t>
      </w:r>
      <w:r w:rsidRPr="004C5F71">
        <w:rPr>
          <w:rFonts w:hint="eastAsia"/>
          <w:sz w:val="24"/>
        </w:rPr>
        <w:t>投标人</w:t>
      </w:r>
      <w:r w:rsidRPr="004C5F71">
        <w:rPr>
          <w:sz w:val="24"/>
        </w:rPr>
        <w:t>提供详细的服务方案。</w:t>
      </w:r>
    </w:p>
    <w:p w:rsidR="00607F56" w:rsidRPr="004C5F71" w:rsidRDefault="003D3F4E" w:rsidP="004C5F71">
      <w:pPr>
        <w:autoSpaceDE w:val="0"/>
        <w:autoSpaceDN w:val="0"/>
        <w:adjustRightInd w:val="0"/>
        <w:spacing w:line="360" w:lineRule="auto"/>
        <w:ind w:firstLineChars="200" w:firstLine="446"/>
        <w:rPr>
          <w:sz w:val="24"/>
        </w:rPr>
      </w:pPr>
      <w:r w:rsidRPr="004C5F71">
        <w:rPr>
          <w:rFonts w:hint="eastAsia"/>
          <w:sz w:val="24"/>
        </w:rPr>
        <w:t xml:space="preserve">2. </w:t>
      </w:r>
      <w:r w:rsidRPr="004C5F71">
        <w:rPr>
          <w:rFonts w:hint="eastAsia"/>
          <w:sz w:val="24"/>
        </w:rPr>
        <w:t>中标后，中标供应商及其委派的服务人员须与采购人</w:t>
      </w:r>
      <w:proofErr w:type="gramStart"/>
      <w:r w:rsidRPr="004C5F71">
        <w:rPr>
          <w:rFonts w:hint="eastAsia"/>
          <w:sz w:val="24"/>
        </w:rPr>
        <w:t>就数据</w:t>
      </w:r>
      <w:proofErr w:type="gramEnd"/>
      <w:r w:rsidRPr="004C5F71">
        <w:rPr>
          <w:rFonts w:hint="eastAsia"/>
          <w:sz w:val="24"/>
        </w:rPr>
        <w:t>信息安全等内容签署保密协议。</w:t>
      </w:r>
    </w:p>
    <w:p w:rsidR="00607F56" w:rsidRDefault="003D3F4E" w:rsidP="004C5F71">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607F56" w:rsidRDefault="003D3F4E" w:rsidP="004C5F71">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自合同签订生效之日起</w:t>
      </w:r>
      <w:r>
        <w:rPr>
          <w:rFonts w:hAnsiTheme="minorEastAsia" w:hint="eastAsia"/>
          <w:sz w:val="24"/>
        </w:rPr>
        <w:t>3</w:t>
      </w:r>
      <w:r>
        <w:rPr>
          <w:rFonts w:hAnsiTheme="minorEastAsia" w:hint="eastAsia"/>
          <w:sz w:val="24"/>
        </w:rPr>
        <w:t>年（特殊情况以合同为准）。</w:t>
      </w:r>
    </w:p>
    <w:p w:rsidR="00607F56" w:rsidRDefault="003D3F4E" w:rsidP="004C5F71">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天津医科大学总医院空港医院（特殊情况以合同为准）。</w:t>
      </w:r>
    </w:p>
    <w:p w:rsidR="00607F56" w:rsidRDefault="003D3F4E" w:rsidP="004C5F71">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607F56" w:rsidRPr="004C5F71" w:rsidRDefault="004C5F71" w:rsidP="004C5F71">
      <w:pPr>
        <w:autoSpaceDE w:val="0"/>
        <w:autoSpaceDN w:val="0"/>
        <w:adjustRightInd w:val="0"/>
        <w:spacing w:line="360" w:lineRule="auto"/>
        <w:ind w:firstLineChars="200" w:firstLine="446"/>
        <w:rPr>
          <w:rFonts w:hAnsiTheme="minorEastAsia"/>
          <w:sz w:val="24"/>
        </w:rPr>
      </w:pPr>
      <w:r>
        <w:rPr>
          <w:rFonts w:hAnsiTheme="minorEastAsia" w:hint="eastAsia"/>
          <w:sz w:val="24"/>
        </w:rPr>
        <w:t>（</w:t>
      </w:r>
      <w:r>
        <w:rPr>
          <w:rFonts w:hAnsiTheme="minorEastAsia" w:hint="eastAsia"/>
          <w:sz w:val="24"/>
        </w:rPr>
        <w:t>1</w:t>
      </w:r>
      <w:r>
        <w:rPr>
          <w:rFonts w:hAnsiTheme="minorEastAsia" w:hint="eastAsia"/>
          <w:sz w:val="24"/>
        </w:rPr>
        <w:t>）</w:t>
      </w:r>
      <w:r w:rsidR="003D3F4E" w:rsidRPr="004C5F71">
        <w:rPr>
          <w:rFonts w:hAnsiTheme="minorEastAsia" w:hint="eastAsia"/>
          <w:sz w:val="24"/>
        </w:rPr>
        <w:t>甲方每季度结束前</w:t>
      </w:r>
      <w:r w:rsidR="003D3F4E" w:rsidRPr="004C5F71">
        <w:rPr>
          <w:rFonts w:hAnsiTheme="minorEastAsia" w:hint="eastAsia"/>
          <w:sz w:val="24"/>
        </w:rPr>
        <w:t>15</w:t>
      </w:r>
      <w:r w:rsidR="003D3F4E" w:rsidRPr="004C5F71">
        <w:rPr>
          <w:rFonts w:hAnsiTheme="minorEastAsia" w:hint="eastAsia"/>
          <w:sz w:val="24"/>
        </w:rPr>
        <w:t>日内对乙方进行考核，并出具考核表，考核合格后，乙方向甲方出具符合要求的正式发票，甲方在收到发票后</w:t>
      </w:r>
      <w:r w:rsidR="003D3F4E" w:rsidRPr="004C5F71">
        <w:rPr>
          <w:rFonts w:hAnsiTheme="minorEastAsia" w:hint="eastAsia"/>
          <w:sz w:val="24"/>
        </w:rPr>
        <w:t>10</w:t>
      </w:r>
      <w:r w:rsidR="003D3F4E" w:rsidRPr="004C5F71">
        <w:rPr>
          <w:rFonts w:hAnsiTheme="minorEastAsia" w:hint="eastAsia"/>
          <w:sz w:val="24"/>
        </w:rPr>
        <w:t>日内按年合同额的</w:t>
      </w:r>
      <w:r w:rsidR="003D3F4E" w:rsidRPr="004C5F71">
        <w:rPr>
          <w:rFonts w:hAnsiTheme="minorEastAsia" w:hint="eastAsia"/>
          <w:sz w:val="24"/>
        </w:rPr>
        <w:t>25%</w:t>
      </w:r>
      <w:r w:rsidR="003D3F4E" w:rsidRPr="004C5F71">
        <w:rPr>
          <w:rFonts w:hAnsiTheme="minorEastAsia" w:hint="eastAsia"/>
          <w:sz w:val="24"/>
        </w:rPr>
        <w:t>向乙方支付合同款。如考核不合格则暂缓支付，待乙方在时限内整改完成并经甲方再次考核合格后再予以支付。</w:t>
      </w:r>
    </w:p>
    <w:p w:rsidR="00607F56" w:rsidRDefault="004C5F71" w:rsidP="004C5F71">
      <w:pPr>
        <w:autoSpaceDE w:val="0"/>
        <w:autoSpaceDN w:val="0"/>
        <w:adjustRightInd w:val="0"/>
        <w:spacing w:line="360" w:lineRule="auto"/>
        <w:ind w:firstLineChars="200" w:firstLine="446"/>
        <w:rPr>
          <w:rFonts w:hAnsiTheme="minorEastAsia"/>
          <w:sz w:val="24"/>
        </w:rPr>
      </w:pPr>
      <w:r>
        <w:rPr>
          <w:rFonts w:hAnsiTheme="minorEastAsia" w:hint="eastAsia"/>
          <w:sz w:val="24"/>
        </w:rPr>
        <w:t>（</w:t>
      </w:r>
      <w:r>
        <w:rPr>
          <w:rFonts w:hAnsiTheme="minorEastAsia" w:hint="eastAsia"/>
          <w:sz w:val="24"/>
        </w:rPr>
        <w:t>2</w:t>
      </w:r>
      <w:r>
        <w:rPr>
          <w:rFonts w:hAnsiTheme="minorEastAsia" w:hint="eastAsia"/>
          <w:sz w:val="24"/>
        </w:rPr>
        <w:t>）</w:t>
      </w:r>
      <w:r w:rsidR="003D3F4E" w:rsidRPr="004C5F71">
        <w:rPr>
          <w:rFonts w:hAnsiTheme="minorEastAsia" w:hint="eastAsia"/>
          <w:sz w:val="24"/>
        </w:rPr>
        <w:t>每年做一次服务考评，考评合格后继续执行下一年合同，如不合格，甲方有权无条件终止合同。</w:t>
      </w:r>
    </w:p>
    <w:p w:rsidR="004C5F71" w:rsidRPr="004C5F71" w:rsidRDefault="004C5F71" w:rsidP="004C5F71">
      <w:pPr>
        <w:autoSpaceDE w:val="0"/>
        <w:autoSpaceDN w:val="0"/>
        <w:adjustRightInd w:val="0"/>
        <w:spacing w:line="360" w:lineRule="auto"/>
        <w:ind w:firstLineChars="200" w:firstLine="446"/>
        <w:rPr>
          <w:rFonts w:hAnsiTheme="minorEastAsia"/>
          <w:sz w:val="24"/>
        </w:rPr>
      </w:pPr>
      <w:r w:rsidRPr="004C5F71">
        <w:rPr>
          <w:rFonts w:hAnsiTheme="minorEastAsia" w:hint="eastAsia"/>
          <w:sz w:val="24"/>
        </w:rPr>
        <w:lastRenderedPageBreak/>
        <w:t>（特殊情况以合同为准）</w:t>
      </w:r>
    </w:p>
    <w:p w:rsidR="00607F56" w:rsidRDefault="003D3F4E" w:rsidP="004C5F71">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607F56" w:rsidRDefault="003D3F4E" w:rsidP="004C5F71">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607F56" w:rsidRDefault="003D3F4E" w:rsidP="004C5F71">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607F56" w:rsidRDefault="003D3F4E" w:rsidP="004C5F71">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607F56" w:rsidRDefault="003D3F4E" w:rsidP="004C5F71">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607F56" w:rsidRDefault="003D3F4E" w:rsidP="004C5F71">
      <w:pPr>
        <w:spacing w:line="360" w:lineRule="auto"/>
        <w:ind w:firstLineChars="200" w:firstLine="446"/>
        <w:outlineLvl w:val="0"/>
        <w:rPr>
          <w:sz w:val="24"/>
        </w:rPr>
      </w:pPr>
      <w:r>
        <w:rPr>
          <w:sz w:val="24"/>
        </w:rPr>
        <w:t>（一）投标人须承诺所提供的服务、人员及设备符合相关国家强制性规定。</w:t>
      </w:r>
    </w:p>
    <w:p w:rsidR="00607F56" w:rsidRDefault="003D3F4E" w:rsidP="004C5F71">
      <w:pPr>
        <w:spacing w:line="360" w:lineRule="auto"/>
        <w:ind w:firstLineChars="200" w:firstLine="446"/>
        <w:outlineLvl w:val="0"/>
        <w:rPr>
          <w:sz w:val="24"/>
        </w:rPr>
      </w:pPr>
      <w:r>
        <w:rPr>
          <w:rFonts w:hint="eastAsia"/>
          <w:sz w:val="24"/>
        </w:rPr>
        <w:t>（二）本项目不接受赠品或者与采购无关的其他商品、服务，投标人亦不得以采购人要求实施前述馈赠、回扣等行为。</w:t>
      </w:r>
    </w:p>
    <w:p w:rsidR="00607F56" w:rsidRDefault="003D3F4E" w:rsidP="004C5F71">
      <w:pPr>
        <w:spacing w:line="360" w:lineRule="auto"/>
        <w:ind w:firstLineChars="200" w:firstLine="446"/>
        <w:outlineLvl w:val="0"/>
        <w:rPr>
          <w:sz w:val="24"/>
        </w:rPr>
      </w:pPr>
      <w:r>
        <w:rPr>
          <w:rFonts w:hint="eastAsia"/>
          <w:sz w:val="24"/>
        </w:rPr>
        <w:t>（三）投标人须提供本项目相关技术人员简历</w:t>
      </w:r>
      <w:r>
        <w:rPr>
          <w:rFonts w:hint="eastAsia"/>
          <w:sz w:val="24"/>
        </w:rPr>
        <w:t>(</w:t>
      </w:r>
      <w:r>
        <w:rPr>
          <w:rFonts w:hint="eastAsia"/>
          <w:sz w:val="24"/>
        </w:rPr>
        <w:t>含各成员的姓名、职务、职称、毕业学校、专业、专长、业绩等</w:t>
      </w:r>
      <w:r>
        <w:rPr>
          <w:rFonts w:hint="eastAsia"/>
          <w:sz w:val="24"/>
        </w:rPr>
        <w:t xml:space="preserve">) </w:t>
      </w:r>
      <w:r>
        <w:rPr>
          <w:rFonts w:hint="eastAsia"/>
          <w:sz w:val="24"/>
        </w:rPr>
        <w:t>原则上不允许更换，如需更换人员，必须经采购人同意。</w:t>
      </w:r>
    </w:p>
    <w:p w:rsidR="00607F56" w:rsidRDefault="003D3F4E" w:rsidP="004C5F71">
      <w:pPr>
        <w:spacing w:line="360" w:lineRule="auto"/>
        <w:ind w:firstLineChars="200" w:firstLine="446"/>
        <w:outlineLvl w:val="0"/>
        <w:rPr>
          <w:sz w:val="24"/>
        </w:rPr>
      </w:pPr>
      <w:r>
        <w:rPr>
          <w:sz w:val="24"/>
        </w:rPr>
        <w:t>（</w:t>
      </w:r>
      <w:r>
        <w:rPr>
          <w:rFonts w:hint="eastAsia"/>
          <w:sz w:val="24"/>
        </w:rPr>
        <w:t>四</w:t>
      </w:r>
      <w:r>
        <w:rPr>
          <w:sz w:val="24"/>
        </w:rPr>
        <w:t>）具体需求详见本部分项目需求书。</w:t>
      </w:r>
    </w:p>
    <w:p w:rsidR="00607F56" w:rsidRDefault="003D3F4E" w:rsidP="004C5F71">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607F56">
        <w:trPr>
          <w:trHeight w:val="285"/>
          <w:jc w:val="center"/>
        </w:trPr>
        <w:tc>
          <w:tcPr>
            <w:tcW w:w="9396" w:type="dxa"/>
            <w:gridSpan w:val="3"/>
            <w:vAlign w:val="center"/>
          </w:tcPr>
          <w:p w:rsidR="00607F56" w:rsidRDefault="003D3F4E">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20</w:t>
            </w:r>
            <w:r>
              <w:rPr>
                <w:kern w:val="0"/>
                <w:sz w:val="24"/>
                <w:szCs w:val="24"/>
              </w:rPr>
              <w:t>分）</w:t>
            </w:r>
          </w:p>
        </w:tc>
        <w:tc>
          <w:tcPr>
            <w:tcW w:w="1140" w:type="dxa"/>
            <w:vAlign w:val="center"/>
          </w:tcPr>
          <w:p w:rsidR="00607F56" w:rsidRDefault="003D3F4E">
            <w:pPr>
              <w:widowControl/>
              <w:adjustRightInd w:val="0"/>
              <w:snapToGrid w:val="0"/>
              <w:jc w:val="center"/>
              <w:rPr>
                <w:kern w:val="0"/>
                <w:sz w:val="24"/>
                <w:szCs w:val="24"/>
              </w:rPr>
            </w:pPr>
            <w:r>
              <w:rPr>
                <w:kern w:val="0"/>
                <w:sz w:val="24"/>
                <w:szCs w:val="24"/>
              </w:rPr>
              <w:t>分值</w:t>
            </w:r>
          </w:p>
        </w:tc>
      </w:tr>
      <w:tr w:rsidR="00607F56">
        <w:trPr>
          <w:trHeight w:val="416"/>
          <w:jc w:val="center"/>
        </w:trPr>
        <w:tc>
          <w:tcPr>
            <w:tcW w:w="663" w:type="dxa"/>
            <w:noWrap/>
            <w:vAlign w:val="center"/>
          </w:tcPr>
          <w:p w:rsidR="00607F56" w:rsidRDefault="003D3F4E">
            <w:pPr>
              <w:widowControl/>
              <w:adjustRightInd w:val="0"/>
              <w:snapToGrid w:val="0"/>
              <w:jc w:val="center"/>
              <w:rPr>
                <w:kern w:val="0"/>
                <w:sz w:val="24"/>
                <w:szCs w:val="24"/>
              </w:rPr>
            </w:pPr>
            <w:r>
              <w:rPr>
                <w:kern w:val="0"/>
                <w:sz w:val="24"/>
                <w:szCs w:val="24"/>
              </w:rPr>
              <w:t>1</w:t>
            </w:r>
          </w:p>
        </w:tc>
        <w:tc>
          <w:tcPr>
            <w:tcW w:w="1442" w:type="dxa"/>
            <w:vAlign w:val="center"/>
          </w:tcPr>
          <w:p w:rsidR="00607F56" w:rsidRDefault="003D3F4E">
            <w:pPr>
              <w:widowControl/>
              <w:adjustRightInd w:val="0"/>
              <w:snapToGrid w:val="0"/>
              <w:jc w:val="center"/>
              <w:rPr>
                <w:kern w:val="0"/>
                <w:sz w:val="24"/>
                <w:szCs w:val="24"/>
              </w:rPr>
            </w:pPr>
            <w:r>
              <w:rPr>
                <w:kern w:val="0"/>
                <w:sz w:val="24"/>
                <w:szCs w:val="24"/>
              </w:rPr>
              <w:t>价格</w:t>
            </w:r>
          </w:p>
        </w:tc>
        <w:tc>
          <w:tcPr>
            <w:tcW w:w="7291" w:type="dxa"/>
            <w:vAlign w:val="center"/>
          </w:tcPr>
          <w:p w:rsidR="00607F56" w:rsidRDefault="003D3F4E">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07F56" w:rsidRDefault="003D3F4E">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20</w:t>
            </w:r>
          </w:p>
          <w:p w:rsidR="00607F56" w:rsidRDefault="003D3F4E">
            <w:pPr>
              <w:widowControl/>
              <w:adjustRightInd w:val="0"/>
              <w:snapToGrid w:val="0"/>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vAlign w:val="center"/>
          </w:tcPr>
          <w:p w:rsidR="00607F56" w:rsidRDefault="003D3F4E">
            <w:pPr>
              <w:widowControl/>
              <w:adjustRightInd w:val="0"/>
              <w:snapToGrid w:val="0"/>
              <w:jc w:val="center"/>
              <w:rPr>
                <w:kern w:val="0"/>
                <w:sz w:val="24"/>
                <w:szCs w:val="24"/>
              </w:rPr>
            </w:pPr>
            <w:r>
              <w:rPr>
                <w:rFonts w:hint="eastAsia"/>
                <w:kern w:val="0"/>
                <w:sz w:val="24"/>
                <w:szCs w:val="24"/>
              </w:rPr>
              <w:t>20</w:t>
            </w:r>
          </w:p>
        </w:tc>
      </w:tr>
      <w:tr w:rsidR="00607F56">
        <w:trPr>
          <w:trHeight w:val="159"/>
          <w:jc w:val="center"/>
        </w:trPr>
        <w:tc>
          <w:tcPr>
            <w:tcW w:w="9396" w:type="dxa"/>
            <w:gridSpan w:val="3"/>
            <w:noWrap/>
            <w:vAlign w:val="center"/>
          </w:tcPr>
          <w:p w:rsidR="00607F56" w:rsidRDefault="003D3F4E">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16</w:t>
            </w:r>
            <w:r>
              <w:rPr>
                <w:kern w:val="0"/>
                <w:sz w:val="24"/>
                <w:szCs w:val="24"/>
              </w:rPr>
              <w:t>分）</w:t>
            </w:r>
          </w:p>
        </w:tc>
        <w:tc>
          <w:tcPr>
            <w:tcW w:w="1140" w:type="dxa"/>
            <w:vAlign w:val="center"/>
          </w:tcPr>
          <w:p w:rsidR="00607F56" w:rsidRDefault="003D3F4E">
            <w:pPr>
              <w:widowControl/>
              <w:adjustRightInd w:val="0"/>
              <w:snapToGrid w:val="0"/>
              <w:jc w:val="center"/>
              <w:rPr>
                <w:kern w:val="0"/>
                <w:sz w:val="24"/>
                <w:szCs w:val="24"/>
              </w:rPr>
            </w:pPr>
            <w:r>
              <w:rPr>
                <w:kern w:val="0"/>
                <w:sz w:val="24"/>
                <w:szCs w:val="24"/>
              </w:rPr>
              <w:t>分值</w:t>
            </w:r>
          </w:p>
        </w:tc>
      </w:tr>
      <w:tr w:rsidR="00607F56">
        <w:trPr>
          <w:trHeight w:val="699"/>
          <w:jc w:val="center"/>
        </w:trPr>
        <w:tc>
          <w:tcPr>
            <w:tcW w:w="663" w:type="dxa"/>
            <w:noWrap/>
            <w:vAlign w:val="center"/>
          </w:tcPr>
          <w:p w:rsidR="00607F56" w:rsidRDefault="003D3F4E">
            <w:pPr>
              <w:widowControl/>
              <w:adjustRightInd w:val="0"/>
              <w:snapToGrid w:val="0"/>
              <w:jc w:val="center"/>
              <w:rPr>
                <w:kern w:val="0"/>
                <w:sz w:val="24"/>
                <w:szCs w:val="24"/>
              </w:rPr>
            </w:pPr>
            <w:bookmarkStart w:id="11" w:name="_Hlk197604785"/>
            <w:r>
              <w:rPr>
                <w:kern w:val="0"/>
                <w:sz w:val="24"/>
                <w:szCs w:val="24"/>
              </w:rPr>
              <w:t>1</w:t>
            </w:r>
          </w:p>
        </w:tc>
        <w:tc>
          <w:tcPr>
            <w:tcW w:w="1442" w:type="dxa"/>
            <w:vAlign w:val="center"/>
          </w:tcPr>
          <w:p w:rsidR="00607F56" w:rsidRDefault="003D3F4E">
            <w:pPr>
              <w:widowControl/>
              <w:adjustRightInd w:val="0"/>
              <w:snapToGrid w:val="0"/>
              <w:jc w:val="center"/>
              <w:rPr>
                <w:kern w:val="0"/>
                <w:sz w:val="24"/>
                <w:szCs w:val="24"/>
              </w:rPr>
            </w:pPr>
            <w:r>
              <w:rPr>
                <w:kern w:val="0"/>
                <w:sz w:val="24"/>
                <w:szCs w:val="24"/>
              </w:rPr>
              <w:t>投标人业绩</w:t>
            </w:r>
          </w:p>
        </w:tc>
        <w:tc>
          <w:tcPr>
            <w:tcW w:w="7291" w:type="dxa"/>
            <w:vAlign w:val="center"/>
          </w:tcPr>
          <w:p w:rsidR="00607F56" w:rsidRDefault="003D3F4E">
            <w:pPr>
              <w:widowControl/>
              <w:adjustRightInd w:val="0"/>
              <w:snapToGrid w:val="0"/>
              <w:rPr>
                <w:kern w:val="0"/>
                <w:sz w:val="24"/>
                <w:szCs w:val="24"/>
              </w:rPr>
            </w:pPr>
            <w:bookmarkStart w:id="12" w:name="_Hlk200117276"/>
            <w:bookmarkStart w:id="13" w:name="OLE_LINK68"/>
            <w:bookmarkStart w:id="14" w:name="OLE_LINK69"/>
            <w:bookmarkStart w:id="15" w:name="OLE_LINK44"/>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与本项目内容相当的</w:t>
            </w:r>
            <w:r>
              <w:rPr>
                <w:kern w:val="0"/>
                <w:sz w:val="24"/>
                <w:szCs w:val="24"/>
              </w:rPr>
              <w:t>业绩，提供的证明材料均不得遮挡涂黑，否则不予认定加分。</w:t>
            </w:r>
          </w:p>
          <w:p w:rsidR="00607F56" w:rsidRDefault="003D3F4E">
            <w:pPr>
              <w:widowControl/>
              <w:adjustRightInd w:val="0"/>
              <w:snapToGrid w:val="0"/>
              <w:rPr>
                <w:kern w:val="0"/>
                <w:sz w:val="24"/>
                <w:szCs w:val="24"/>
              </w:rPr>
            </w:pPr>
            <w:r>
              <w:rPr>
                <w:kern w:val="0"/>
                <w:sz w:val="24"/>
                <w:szCs w:val="24"/>
              </w:rPr>
              <w:t>合同</w:t>
            </w:r>
            <w:r>
              <w:rPr>
                <w:rFonts w:hint="eastAsia"/>
                <w:kern w:val="0"/>
                <w:sz w:val="24"/>
                <w:szCs w:val="24"/>
              </w:rPr>
              <w:t>扫描件，</w:t>
            </w:r>
            <w:r>
              <w:rPr>
                <w:kern w:val="0"/>
                <w:sz w:val="24"/>
                <w:szCs w:val="24"/>
              </w:rPr>
              <w:t>包括买卖双方名称及盖章、服务内容</w:t>
            </w:r>
            <w:r>
              <w:rPr>
                <w:rFonts w:hint="eastAsia"/>
                <w:kern w:val="0"/>
                <w:sz w:val="24"/>
                <w:szCs w:val="24"/>
              </w:rPr>
              <w:t>、</w:t>
            </w:r>
            <w:r>
              <w:rPr>
                <w:kern w:val="0"/>
                <w:sz w:val="24"/>
                <w:szCs w:val="24"/>
              </w:rPr>
              <w:t>合同签订时间</w:t>
            </w:r>
            <w:r>
              <w:rPr>
                <w:rFonts w:hint="eastAsia"/>
                <w:bCs/>
                <w:sz w:val="24"/>
              </w:rPr>
              <w:t>（应为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4</w:t>
            </w:r>
            <w:r>
              <w:rPr>
                <w:kern w:val="0"/>
                <w:sz w:val="24"/>
                <w:szCs w:val="24"/>
              </w:rPr>
              <w:t>分</w:t>
            </w:r>
            <w:bookmarkEnd w:id="12"/>
            <w:bookmarkEnd w:id="13"/>
            <w:bookmarkEnd w:id="14"/>
            <w:bookmarkEnd w:id="15"/>
            <w:r>
              <w:rPr>
                <w:rFonts w:hint="eastAsia"/>
                <w:kern w:val="0"/>
                <w:sz w:val="24"/>
                <w:szCs w:val="24"/>
              </w:rPr>
              <w:t>。</w:t>
            </w:r>
          </w:p>
        </w:tc>
        <w:tc>
          <w:tcPr>
            <w:tcW w:w="1140" w:type="dxa"/>
            <w:vAlign w:val="center"/>
          </w:tcPr>
          <w:p w:rsidR="00607F56" w:rsidRDefault="003D3F4E">
            <w:pPr>
              <w:widowControl/>
              <w:adjustRightInd w:val="0"/>
              <w:snapToGrid w:val="0"/>
              <w:jc w:val="center"/>
              <w:rPr>
                <w:kern w:val="0"/>
                <w:sz w:val="24"/>
                <w:szCs w:val="24"/>
              </w:rPr>
            </w:pPr>
            <w:r>
              <w:rPr>
                <w:rFonts w:hint="eastAsia"/>
                <w:kern w:val="0"/>
                <w:sz w:val="24"/>
                <w:szCs w:val="24"/>
              </w:rPr>
              <w:t>4</w:t>
            </w:r>
          </w:p>
        </w:tc>
      </w:tr>
      <w:bookmarkEnd w:id="11"/>
      <w:tr w:rsidR="00607F56">
        <w:trPr>
          <w:trHeight w:val="694"/>
          <w:jc w:val="center"/>
        </w:trPr>
        <w:tc>
          <w:tcPr>
            <w:tcW w:w="663" w:type="dxa"/>
            <w:noWrap/>
            <w:vAlign w:val="center"/>
          </w:tcPr>
          <w:p w:rsidR="00607F56" w:rsidRDefault="003D3F4E">
            <w:pPr>
              <w:widowControl/>
              <w:jc w:val="center"/>
              <w:rPr>
                <w:color w:val="000000"/>
                <w:kern w:val="0"/>
                <w:sz w:val="24"/>
                <w:szCs w:val="24"/>
              </w:rPr>
            </w:pPr>
            <w:r>
              <w:rPr>
                <w:rFonts w:hint="eastAsia"/>
                <w:color w:val="000000"/>
                <w:kern w:val="0"/>
                <w:sz w:val="24"/>
                <w:szCs w:val="24"/>
              </w:rPr>
              <w:lastRenderedPageBreak/>
              <w:t>2</w:t>
            </w:r>
          </w:p>
        </w:tc>
        <w:tc>
          <w:tcPr>
            <w:tcW w:w="1442" w:type="dxa"/>
            <w:vAlign w:val="center"/>
          </w:tcPr>
          <w:p w:rsidR="00607F56" w:rsidRDefault="003D3F4E">
            <w:pPr>
              <w:widowControl/>
              <w:adjustRightInd w:val="0"/>
              <w:snapToGrid w:val="0"/>
              <w:jc w:val="center"/>
              <w:rPr>
                <w:color w:val="FF0000"/>
                <w:kern w:val="0"/>
                <w:sz w:val="24"/>
                <w:szCs w:val="24"/>
              </w:rPr>
            </w:pPr>
            <w:bookmarkStart w:id="16" w:name="OLE_LINK49"/>
            <w:bookmarkStart w:id="17" w:name="OLE_LINK45"/>
            <w:r>
              <w:rPr>
                <w:rFonts w:hint="eastAsia"/>
                <w:kern w:val="0"/>
                <w:sz w:val="24"/>
                <w:szCs w:val="24"/>
              </w:rPr>
              <w:t>投标人相关证书评价</w:t>
            </w:r>
            <w:bookmarkEnd w:id="16"/>
            <w:bookmarkEnd w:id="17"/>
          </w:p>
        </w:tc>
        <w:tc>
          <w:tcPr>
            <w:tcW w:w="7291" w:type="dxa"/>
            <w:vAlign w:val="center"/>
          </w:tcPr>
          <w:p w:rsidR="00607F56" w:rsidRDefault="003D3F4E">
            <w:pPr>
              <w:adjustRightInd w:val="0"/>
              <w:snapToGrid w:val="0"/>
              <w:outlineLvl w:val="0"/>
              <w:rPr>
                <w:kern w:val="0"/>
                <w:sz w:val="24"/>
                <w:szCs w:val="24"/>
              </w:rPr>
            </w:pPr>
            <w:bookmarkStart w:id="18" w:name="OLE_LINK50"/>
            <w:bookmarkStart w:id="19" w:name="OLE_LINK70"/>
            <w:bookmarkStart w:id="20" w:name="OLE_LINK84"/>
            <w:bookmarkStart w:id="21" w:name="OLE_LINK51"/>
            <w:bookmarkStart w:id="22" w:name="OLE_LINK85"/>
            <w:r>
              <w:rPr>
                <w:rFonts w:hint="eastAsia"/>
                <w:kern w:val="0"/>
                <w:sz w:val="24"/>
                <w:szCs w:val="24"/>
              </w:rPr>
              <w:t>投标人具备有效期内的</w:t>
            </w:r>
            <w:r>
              <w:rPr>
                <w:rFonts w:hAnsi="宋体" w:hint="eastAsia"/>
                <w:sz w:val="24"/>
              </w:rPr>
              <w:t>质量管理体系认证、</w:t>
            </w:r>
            <w:r>
              <w:rPr>
                <w:rFonts w:hAnsiTheme="minorEastAsia" w:hint="eastAsia"/>
                <w:sz w:val="24"/>
              </w:rPr>
              <w:t>职业健康管理体系认证、</w:t>
            </w:r>
            <w:r>
              <w:rPr>
                <w:rFonts w:hAnsi="宋体" w:hint="eastAsia"/>
                <w:sz w:val="24"/>
              </w:rPr>
              <w:t>环境管理体系认证证书</w:t>
            </w:r>
            <w:r>
              <w:rPr>
                <w:rFonts w:hint="eastAsia"/>
                <w:kern w:val="0"/>
                <w:sz w:val="24"/>
                <w:szCs w:val="24"/>
              </w:rPr>
              <w:t>，</w:t>
            </w:r>
            <w:bookmarkStart w:id="23" w:name="OLE_LINK63"/>
            <w:bookmarkStart w:id="24" w:name="OLE_LINK62"/>
            <w:r>
              <w:rPr>
                <w:rFonts w:hint="eastAsia"/>
                <w:kern w:val="0"/>
                <w:sz w:val="24"/>
                <w:szCs w:val="24"/>
              </w:rPr>
              <w:t>且认证范围与本项目内容相关。提供证书扫描件和国家认证认可监督管理委员会官方网站</w:t>
            </w:r>
            <w:hyperlink r:id="rId20" w:history="1">
              <w:r>
                <w:rPr>
                  <w:rStyle w:val="ae"/>
                  <w:rFonts w:hint="eastAsia"/>
                  <w:kern w:val="0"/>
                  <w:sz w:val="24"/>
                  <w:szCs w:val="24"/>
                </w:rPr>
                <w:t>www.cnca.gov.cn</w:t>
              </w:r>
            </w:hyperlink>
            <w:r>
              <w:rPr>
                <w:rFonts w:hint="eastAsia"/>
                <w:kern w:val="0"/>
                <w:sz w:val="24"/>
                <w:szCs w:val="24"/>
              </w:rPr>
              <w:t>查询的有效截图，每个有效的证书得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bookmarkEnd w:id="18"/>
            <w:bookmarkEnd w:id="19"/>
            <w:bookmarkEnd w:id="20"/>
            <w:bookmarkEnd w:id="21"/>
            <w:bookmarkEnd w:id="22"/>
            <w:bookmarkEnd w:id="23"/>
            <w:bookmarkEnd w:id="24"/>
            <w:r>
              <w:rPr>
                <w:rFonts w:hint="eastAsia"/>
                <w:kern w:val="0"/>
                <w:sz w:val="24"/>
                <w:szCs w:val="24"/>
              </w:rPr>
              <w:t>。</w:t>
            </w:r>
          </w:p>
        </w:tc>
        <w:tc>
          <w:tcPr>
            <w:tcW w:w="1140" w:type="dxa"/>
            <w:vAlign w:val="center"/>
          </w:tcPr>
          <w:p w:rsidR="00607F56" w:rsidRDefault="003D3F4E">
            <w:pPr>
              <w:widowControl/>
              <w:adjustRightInd w:val="0"/>
              <w:snapToGrid w:val="0"/>
              <w:jc w:val="center"/>
              <w:rPr>
                <w:color w:val="FF0000"/>
                <w:kern w:val="0"/>
                <w:sz w:val="24"/>
                <w:szCs w:val="24"/>
              </w:rPr>
            </w:pPr>
            <w:r>
              <w:rPr>
                <w:rFonts w:hint="eastAsia"/>
                <w:kern w:val="0"/>
                <w:sz w:val="24"/>
                <w:szCs w:val="24"/>
              </w:rPr>
              <w:t>3</w:t>
            </w:r>
          </w:p>
        </w:tc>
      </w:tr>
      <w:tr w:rsidR="00607F56">
        <w:trPr>
          <w:trHeight w:val="694"/>
          <w:jc w:val="center"/>
        </w:trPr>
        <w:tc>
          <w:tcPr>
            <w:tcW w:w="663" w:type="dxa"/>
            <w:noWrap/>
            <w:vAlign w:val="center"/>
          </w:tcPr>
          <w:p w:rsidR="00607F56" w:rsidRDefault="003D3F4E">
            <w:pPr>
              <w:widowControl/>
              <w:adjustRightInd w:val="0"/>
              <w:snapToGrid w:val="0"/>
              <w:jc w:val="center"/>
              <w:rPr>
                <w:kern w:val="0"/>
                <w:sz w:val="24"/>
                <w:szCs w:val="24"/>
              </w:rPr>
            </w:pPr>
            <w:r>
              <w:rPr>
                <w:kern w:val="0"/>
                <w:sz w:val="24"/>
                <w:szCs w:val="24"/>
              </w:rPr>
              <w:t>3</w:t>
            </w:r>
          </w:p>
        </w:tc>
        <w:tc>
          <w:tcPr>
            <w:tcW w:w="1442" w:type="dxa"/>
            <w:vAlign w:val="center"/>
          </w:tcPr>
          <w:p w:rsidR="00607F56" w:rsidRDefault="003D3F4E">
            <w:pPr>
              <w:widowControl/>
              <w:adjustRightInd w:val="0"/>
              <w:snapToGrid w:val="0"/>
              <w:jc w:val="center"/>
              <w:rPr>
                <w:kern w:val="0"/>
                <w:sz w:val="24"/>
                <w:szCs w:val="24"/>
              </w:rPr>
            </w:pPr>
            <w:bookmarkStart w:id="25" w:name="OLE_LINK72"/>
            <w:bookmarkStart w:id="26" w:name="OLE_LINK52"/>
            <w:bookmarkStart w:id="27" w:name="OLE_LINK71"/>
            <w:r>
              <w:rPr>
                <w:rFonts w:hint="eastAsia"/>
                <w:sz w:val="24"/>
              </w:rPr>
              <w:t>投入人员评价</w:t>
            </w:r>
            <w:bookmarkEnd w:id="25"/>
            <w:bookmarkEnd w:id="26"/>
            <w:bookmarkEnd w:id="27"/>
          </w:p>
        </w:tc>
        <w:tc>
          <w:tcPr>
            <w:tcW w:w="7291" w:type="dxa"/>
            <w:vAlign w:val="center"/>
          </w:tcPr>
          <w:p w:rsidR="00607F56" w:rsidRDefault="003D3F4E">
            <w:pPr>
              <w:widowControl/>
              <w:adjustRightInd w:val="0"/>
              <w:snapToGrid w:val="0"/>
              <w:rPr>
                <w:kern w:val="0"/>
                <w:sz w:val="24"/>
                <w:szCs w:val="24"/>
              </w:rPr>
            </w:pPr>
            <w:bookmarkStart w:id="28" w:name="OLE_LINK54"/>
            <w:bookmarkStart w:id="29" w:name="OLE_LINK53"/>
            <w:r>
              <w:rPr>
                <w:rFonts w:hint="eastAsia"/>
                <w:kern w:val="0"/>
                <w:sz w:val="24"/>
                <w:szCs w:val="24"/>
              </w:rPr>
              <w:t>投入的人员为投标单位正式员工，提供</w:t>
            </w:r>
            <w:proofErr w:type="gramStart"/>
            <w:r>
              <w:rPr>
                <w:rFonts w:hint="eastAsia"/>
                <w:kern w:val="0"/>
                <w:sz w:val="24"/>
                <w:szCs w:val="24"/>
              </w:rPr>
              <w:t>项人员</w:t>
            </w:r>
            <w:proofErr w:type="gramEnd"/>
            <w:r>
              <w:rPr>
                <w:rFonts w:hint="eastAsia"/>
                <w:kern w:val="0"/>
                <w:sz w:val="24"/>
                <w:szCs w:val="24"/>
              </w:rPr>
              <w:t>的姓名、</w:t>
            </w:r>
            <w:bookmarkStart w:id="30" w:name="OLE_LINK88"/>
            <w:r>
              <w:rPr>
                <w:rFonts w:hint="eastAsia"/>
                <w:kern w:val="0"/>
                <w:sz w:val="24"/>
                <w:szCs w:val="24"/>
              </w:rPr>
              <w:t>开标日当月或上一月的由投标单位为投入人员缴纳社会保险证明</w:t>
            </w:r>
            <w:bookmarkEnd w:id="30"/>
            <w:r>
              <w:rPr>
                <w:rFonts w:hint="eastAsia"/>
                <w:kern w:val="0"/>
                <w:sz w:val="24"/>
                <w:szCs w:val="24"/>
              </w:rPr>
              <w:t>扫描件，否则不予认定加分。</w:t>
            </w:r>
          </w:p>
          <w:bookmarkEnd w:id="28"/>
          <w:bookmarkEnd w:id="29"/>
          <w:p w:rsidR="00607F56" w:rsidRDefault="003D3F4E">
            <w:pPr>
              <w:adjustRightInd w:val="0"/>
              <w:snapToGrid w:val="0"/>
            </w:pPr>
            <w:r>
              <w:rPr>
                <w:rFonts w:hint="eastAsia"/>
                <w:kern w:val="0"/>
                <w:sz w:val="24"/>
              </w:rPr>
              <w:t>（</w:t>
            </w:r>
            <w:r>
              <w:rPr>
                <w:rFonts w:hint="eastAsia"/>
                <w:kern w:val="0"/>
                <w:sz w:val="24"/>
              </w:rPr>
              <w:t>1</w:t>
            </w:r>
            <w:r>
              <w:rPr>
                <w:rFonts w:hint="eastAsia"/>
                <w:kern w:val="0"/>
                <w:sz w:val="24"/>
              </w:rPr>
              <w:t>）项目经理</w:t>
            </w:r>
            <w:r>
              <w:rPr>
                <w:rFonts w:hint="eastAsia"/>
                <w:kern w:val="0"/>
                <w:sz w:val="24"/>
              </w:rPr>
              <w:t>1</w:t>
            </w:r>
            <w:r>
              <w:rPr>
                <w:rFonts w:hint="eastAsia"/>
                <w:kern w:val="0"/>
                <w:sz w:val="24"/>
              </w:rPr>
              <w:t>名：</w:t>
            </w:r>
            <w:bookmarkStart w:id="31" w:name="OLE_LINK73"/>
            <w:bookmarkStart w:id="32" w:name="OLE_LINK74"/>
            <w:r>
              <w:rPr>
                <w:rFonts w:hint="eastAsia"/>
                <w:kern w:val="0"/>
                <w:sz w:val="24"/>
              </w:rPr>
              <w:t>提供项目经理任命书，</w:t>
            </w:r>
            <w:bookmarkEnd w:id="31"/>
            <w:bookmarkEnd w:id="32"/>
            <w:r>
              <w:rPr>
                <w:rFonts w:hint="eastAsia"/>
                <w:kern w:val="0"/>
                <w:sz w:val="24"/>
              </w:rPr>
              <w:t>能表明该项目经理具备</w:t>
            </w:r>
            <w:r>
              <w:rPr>
                <w:rFonts w:hint="eastAsia"/>
                <w:kern w:val="0"/>
                <w:sz w:val="24"/>
              </w:rPr>
              <w:t>3</w:t>
            </w:r>
            <w:r>
              <w:rPr>
                <w:rFonts w:hint="eastAsia"/>
                <w:kern w:val="0"/>
                <w:sz w:val="24"/>
              </w:rPr>
              <w:t>年及</w:t>
            </w:r>
            <w:proofErr w:type="gramStart"/>
            <w:r>
              <w:rPr>
                <w:rFonts w:hint="eastAsia"/>
                <w:kern w:val="0"/>
                <w:sz w:val="24"/>
              </w:rPr>
              <w:t>以上运</w:t>
            </w:r>
            <w:proofErr w:type="gramEnd"/>
            <w:r>
              <w:rPr>
                <w:rFonts w:hint="eastAsia"/>
                <w:kern w:val="0"/>
                <w:sz w:val="24"/>
              </w:rPr>
              <w:t>维服务</w:t>
            </w:r>
            <w:proofErr w:type="gramStart"/>
            <w:r>
              <w:rPr>
                <w:rFonts w:hint="eastAsia"/>
                <w:kern w:val="0"/>
                <w:sz w:val="24"/>
              </w:rPr>
              <w:t>类经验</w:t>
            </w:r>
            <w:proofErr w:type="gramEnd"/>
            <w:r>
              <w:rPr>
                <w:rFonts w:hint="eastAsia"/>
                <w:kern w:val="0"/>
                <w:sz w:val="24"/>
              </w:rPr>
              <w:t>的用户服务证明（加盖用户单位公章）。</w:t>
            </w:r>
          </w:p>
          <w:p w:rsidR="00607F56" w:rsidRDefault="003D3F4E" w:rsidP="004C5F71">
            <w:pPr>
              <w:adjustRightInd w:val="0"/>
              <w:snapToGrid w:val="0"/>
              <w:ind w:firstLineChars="200" w:firstLine="446"/>
              <w:rPr>
                <w:kern w:val="0"/>
                <w:sz w:val="24"/>
              </w:rPr>
            </w:pPr>
            <w:r>
              <w:rPr>
                <w:rFonts w:hint="eastAsia"/>
                <w:kern w:val="0"/>
                <w:sz w:val="24"/>
              </w:rPr>
              <w:t>提供上述合格用户服务证明的扫描件，全部满足要求的人员得</w:t>
            </w:r>
            <w:r>
              <w:rPr>
                <w:rFonts w:hint="eastAsia"/>
                <w:kern w:val="0"/>
                <w:sz w:val="24"/>
              </w:rPr>
              <w:t>1</w:t>
            </w:r>
            <w:r>
              <w:rPr>
                <w:rFonts w:hint="eastAsia"/>
                <w:kern w:val="0"/>
                <w:sz w:val="24"/>
              </w:rPr>
              <w:t>分。</w:t>
            </w:r>
          </w:p>
          <w:p w:rsidR="00607F56" w:rsidRPr="00EC690C" w:rsidRDefault="003D3F4E">
            <w:pPr>
              <w:adjustRightInd w:val="0"/>
              <w:snapToGrid w:val="0"/>
              <w:rPr>
                <w:kern w:val="0"/>
                <w:sz w:val="24"/>
              </w:rPr>
            </w:pPr>
            <w:r w:rsidRPr="00EC690C">
              <w:rPr>
                <w:rFonts w:hint="eastAsia"/>
                <w:kern w:val="0"/>
                <w:sz w:val="24"/>
              </w:rPr>
              <w:t>（</w:t>
            </w:r>
            <w:r w:rsidRPr="00EC690C">
              <w:rPr>
                <w:rFonts w:hint="eastAsia"/>
                <w:kern w:val="0"/>
                <w:sz w:val="24"/>
              </w:rPr>
              <w:t>2</w:t>
            </w:r>
            <w:r w:rsidRPr="00EC690C">
              <w:rPr>
                <w:rFonts w:hint="eastAsia"/>
                <w:kern w:val="0"/>
                <w:sz w:val="24"/>
              </w:rPr>
              <w:t>）项目组成员</w:t>
            </w:r>
            <w:r w:rsidRPr="00EC690C">
              <w:rPr>
                <w:rFonts w:hint="eastAsia"/>
                <w:kern w:val="0"/>
                <w:sz w:val="24"/>
              </w:rPr>
              <w:t>5</w:t>
            </w:r>
            <w:r w:rsidRPr="00EC690C">
              <w:rPr>
                <w:rFonts w:hint="eastAsia"/>
                <w:kern w:val="0"/>
                <w:sz w:val="24"/>
              </w:rPr>
              <w:t>名（</w:t>
            </w:r>
            <w:proofErr w:type="gramStart"/>
            <w:r w:rsidRPr="00EC690C">
              <w:rPr>
                <w:rFonts w:hint="eastAsia"/>
                <w:kern w:val="0"/>
                <w:sz w:val="24"/>
              </w:rPr>
              <w:t>除项目</w:t>
            </w:r>
            <w:proofErr w:type="gramEnd"/>
            <w:r w:rsidRPr="00EC690C">
              <w:rPr>
                <w:rFonts w:hint="eastAsia"/>
                <w:kern w:val="0"/>
                <w:sz w:val="24"/>
              </w:rPr>
              <w:t>经理外）：具备安全生产管理证书（</w:t>
            </w:r>
            <w:r w:rsidRPr="00EC690C">
              <w:rPr>
                <w:rFonts w:hint="eastAsia"/>
                <w:kern w:val="0"/>
                <w:sz w:val="24"/>
              </w:rPr>
              <w:t>C</w:t>
            </w:r>
            <w:r w:rsidRPr="00EC690C">
              <w:rPr>
                <w:rFonts w:hint="eastAsia"/>
                <w:kern w:val="0"/>
                <w:sz w:val="24"/>
              </w:rPr>
              <w:t>证）</w:t>
            </w:r>
            <w:r w:rsidRPr="00EC690C">
              <w:rPr>
                <w:rFonts w:hint="eastAsia"/>
                <w:kern w:val="0"/>
                <w:sz w:val="24"/>
              </w:rPr>
              <w:t>1</w:t>
            </w:r>
            <w:r w:rsidRPr="00EC690C">
              <w:rPr>
                <w:rFonts w:hint="eastAsia"/>
                <w:kern w:val="0"/>
                <w:sz w:val="24"/>
              </w:rPr>
              <w:t>名、《特种作业操作证（低压电工作业）》</w:t>
            </w:r>
            <w:r w:rsidRPr="00EC690C">
              <w:rPr>
                <w:rFonts w:hint="eastAsia"/>
                <w:kern w:val="0"/>
                <w:sz w:val="24"/>
              </w:rPr>
              <w:t>2</w:t>
            </w:r>
            <w:r w:rsidRPr="00EC690C">
              <w:rPr>
                <w:rFonts w:hint="eastAsia"/>
                <w:kern w:val="0"/>
                <w:sz w:val="24"/>
              </w:rPr>
              <w:t>名</w:t>
            </w:r>
            <w:r w:rsidR="008D4F7C">
              <w:rPr>
                <w:rFonts w:hint="eastAsia"/>
                <w:kern w:val="0"/>
                <w:sz w:val="24"/>
              </w:rPr>
              <w:t>、</w:t>
            </w:r>
            <w:r w:rsidRPr="00EC690C">
              <w:rPr>
                <w:rFonts w:hint="eastAsia"/>
                <w:kern w:val="0"/>
                <w:sz w:val="24"/>
              </w:rPr>
              <w:t>《特种作业操作证（高压电工作业）》</w:t>
            </w:r>
            <w:r w:rsidRPr="00EC690C">
              <w:rPr>
                <w:rFonts w:hint="eastAsia"/>
                <w:kern w:val="0"/>
                <w:sz w:val="24"/>
              </w:rPr>
              <w:t>2</w:t>
            </w:r>
            <w:r w:rsidRPr="00EC690C">
              <w:rPr>
                <w:rFonts w:hint="eastAsia"/>
                <w:kern w:val="0"/>
                <w:sz w:val="24"/>
              </w:rPr>
              <w:t>名</w:t>
            </w:r>
            <w:r w:rsidR="00EC690C">
              <w:rPr>
                <w:rFonts w:hint="eastAsia"/>
                <w:kern w:val="0"/>
                <w:sz w:val="24"/>
              </w:rPr>
              <w:t>。</w:t>
            </w:r>
            <w:r w:rsidR="008D4F7C" w:rsidRPr="008D4F7C">
              <w:rPr>
                <w:rFonts w:hint="eastAsia"/>
                <w:b/>
                <w:kern w:val="0"/>
                <w:sz w:val="24"/>
              </w:rPr>
              <w:t>以上</w:t>
            </w:r>
            <w:r w:rsidRPr="008D4F7C">
              <w:rPr>
                <w:rFonts w:hint="eastAsia"/>
                <w:b/>
                <w:kern w:val="0"/>
                <w:sz w:val="24"/>
              </w:rPr>
              <w:t>持证人员不得</w:t>
            </w:r>
            <w:r w:rsidR="008D4F7C" w:rsidRPr="008D4F7C">
              <w:rPr>
                <w:rFonts w:hint="eastAsia"/>
                <w:b/>
                <w:kern w:val="0"/>
                <w:sz w:val="24"/>
              </w:rPr>
              <w:t>一人多证</w:t>
            </w:r>
            <w:r w:rsidRPr="008D4F7C">
              <w:rPr>
                <w:rFonts w:hint="eastAsia"/>
                <w:b/>
                <w:kern w:val="0"/>
                <w:sz w:val="24"/>
              </w:rPr>
              <w:t>。</w:t>
            </w:r>
          </w:p>
          <w:p w:rsidR="00607F56" w:rsidRDefault="003D3F4E" w:rsidP="00EC690C">
            <w:pPr>
              <w:adjustRightInd w:val="0"/>
              <w:snapToGrid w:val="0"/>
              <w:ind w:firstLineChars="200" w:firstLine="446"/>
              <w:rPr>
                <w:b/>
                <w:color w:val="FF0000"/>
                <w:kern w:val="0"/>
                <w:sz w:val="24"/>
                <w:highlight w:val="yellow"/>
              </w:rPr>
            </w:pPr>
            <w:r>
              <w:rPr>
                <w:rFonts w:hint="eastAsia"/>
                <w:kern w:val="0"/>
                <w:sz w:val="24"/>
              </w:rPr>
              <w:t>提供上述合格证书扫描件，每个满足要求的人员得</w:t>
            </w:r>
            <w:r>
              <w:rPr>
                <w:rFonts w:hint="eastAsia"/>
                <w:kern w:val="0"/>
                <w:sz w:val="24"/>
              </w:rPr>
              <w:t>1</w:t>
            </w:r>
            <w:r>
              <w:rPr>
                <w:rFonts w:hint="eastAsia"/>
                <w:kern w:val="0"/>
                <w:sz w:val="24"/>
              </w:rPr>
              <w:t>分，最多</w:t>
            </w:r>
            <w:r w:rsidR="00EC690C">
              <w:rPr>
                <w:rFonts w:hint="eastAsia"/>
                <w:kern w:val="0"/>
                <w:sz w:val="24"/>
              </w:rPr>
              <w:t>5</w:t>
            </w:r>
            <w:r>
              <w:rPr>
                <w:rFonts w:hint="eastAsia"/>
                <w:kern w:val="0"/>
                <w:sz w:val="24"/>
              </w:rPr>
              <w:t>分。</w:t>
            </w:r>
          </w:p>
        </w:tc>
        <w:tc>
          <w:tcPr>
            <w:tcW w:w="1140" w:type="dxa"/>
            <w:vAlign w:val="center"/>
          </w:tcPr>
          <w:p w:rsidR="00607F56" w:rsidRDefault="008C31F5">
            <w:pPr>
              <w:widowControl/>
              <w:adjustRightInd w:val="0"/>
              <w:snapToGrid w:val="0"/>
              <w:jc w:val="center"/>
              <w:rPr>
                <w:kern w:val="0"/>
                <w:sz w:val="24"/>
                <w:szCs w:val="24"/>
              </w:rPr>
            </w:pPr>
            <w:r>
              <w:rPr>
                <w:rFonts w:hint="eastAsia"/>
                <w:kern w:val="0"/>
                <w:sz w:val="24"/>
                <w:szCs w:val="24"/>
              </w:rPr>
              <w:t>6</w:t>
            </w:r>
          </w:p>
        </w:tc>
      </w:tr>
      <w:tr w:rsidR="00607F56">
        <w:trPr>
          <w:trHeight w:val="274"/>
          <w:jc w:val="center"/>
        </w:trPr>
        <w:tc>
          <w:tcPr>
            <w:tcW w:w="663" w:type="dxa"/>
            <w:noWrap/>
            <w:vAlign w:val="center"/>
          </w:tcPr>
          <w:p w:rsidR="00607F56" w:rsidRDefault="003D3F4E">
            <w:pPr>
              <w:widowControl/>
              <w:adjustRightInd w:val="0"/>
              <w:snapToGrid w:val="0"/>
              <w:jc w:val="center"/>
              <w:rPr>
                <w:kern w:val="0"/>
                <w:sz w:val="24"/>
                <w:szCs w:val="24"/>
              </w:rPr>
            </w:pPr>
            <w:r>
              <w:rPr>
                <w:kern w:val="0"/>
                <w:sz w:val="24"/>
                <w:szCs w:val="24"/>
              </w:rPr>
              <w:t>4</w:t>
            </w:r>
          </w:p>
        </w:tc>
        <w:tc>
          <w:tcPr>
            <w:tcW w:w="1442" w:type="dxa"/>
            <w:vAlign w:val="center"/>
          </w:tcPr>
          <w:p w:rsidR="00607F56" w:rsidRDefault="003D3F4E">
            <w:pPr>
              <w:widowControl/>
              <w:adjustRightInd w:val="0"/>
              <w:snapToGrid w:val="0"/>
              <w:jc w:val="center"/>
              <w:rPr>
                <w:sz w:val="24"/>
                <w:szCs w:val="22"/>
              </w:rPr>
            </w:pPr>
            <w:bookmarkStart w:id="33" w:name="OLE_LINK80"/>
            <w:bookmarkStart w:id="34" w:name="OLE_LINK79"/>
            <w:bookmarkStart w:id="35" w:name="OLE_LINK86"/>
            <w:r>
              <w:rPr>
                <w:rFonts w:hint="eastAsia"/>
                <w:sz w:val="24"/>
              </w:rPr>
              <w:t>投标人承诺评价</w:t>
            </w:r>
            <w:bookmarkEnd w:id="33"/>
            <w:bookmarkEnd w:id="34"/>
            <w:bookmarkEnd w:id="35"/>
          </w:p>
        </w:tc>
        <w:tc>
          <w:tcPr>
            <w:tcW w:w="7291" w:type="dxa"/>
            <w:vAlign w:val="center"/>
          </w:tcPr>
          <w:p w:rsidR="00607F56" w:rsidRDefault="003D3F4E" w:rsidP="008638F6">
            <w:pPr>
              <w:widowControl/>
              <w:adjustRightInd w:val="0"/>
              <w:snapToGrid w:val="0"/>
              <w:rPr>
                <w:kern w:val="0"/>
                <w:sz w:val="24"/>
                <w:szCs w:val="24"/>
              </w:rPr>
            </w:pPr>
            <w:bookmarkStart w:id="36" w:name="OLE_LINK82"/>
            <w:bookmarkStart w:id="37" w:name="OLE_LINK81"/>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sidR="008638F6">
              <w:rPr>
                <w:rFonts w:hint="eastAsia"/>
                <w:kern w:val="0"/>
                <w:sz w:val="24"/>
                <w:szCs w:val="24"/>
              </w:rPr>
              <w:t>3</w:t>
            </w:r>
            <w:r>
              <w:rPr>
                <w:rFonts w:hint="eastAsia"/>
                <w:kern w:val="0"/>
                <w:sz w:val="24"/>
                <w:szCs w:val="24"/>
              </w:rPr>
              <w:t>分，其他</w:t>
            </w:r>
            <w:r>
              <w:rPr>
                <w:kern w:val="0"/>
                <w:sz w:val="24"/>
                <w:szCs w:val="24"/>
              </w:rPr>
              <w:t>0</w:t>
            </w:r>
            <w:r>
              <w:rPr>
                <w:rFonts w:hint="eastAsia"/>
                <w:kern w:val="0"/>
                <w:sz w:val="24"/>
                <w:szCs w:val="24"/>
              </w:rPr>
              <w:t>分。</w:t>
            </w:r>
            <w:bookmarkEnd w:id="36"/>
            <w:bookmarkEnd w:id="37"/>
          </w:p>
        </w:tc>
        <w:tc>
          <w:tcPr>
            <w:tcW w:w="1140" w:type="dxa"/>
            <w:vAlign w:val="center"/>
          </w:tcPr>
          <w:p w:rsidR="00607F56" w:rsidRDefault="008638F6">
            <w:pPr>
              <w:widowControl/>
              <w:adjustRightInd w:val="0"/>
              <w:snapToGrid w:val="0"/>
              <w:jc w:val="center"/>
              <w:rPr>
                <w:kern w:val="0"/>
                <w:sz w:val="24"/>
                <w:szCs w:val="24"/>
              </w:rPr>
            </w:pPr>
            <w:r>
              <w:rPr>
                <w:rFonts w:hint="eastAsia"/>
                <w:kern w:val="0"/>
                <w:sz w:val="24"/>
                <w:szCs w:val="24"/>
              </w:rPr>
              <w:t>3</w:t>
            </w:r>
          </w:p>
        </w:tc>
      </w:tr>
      <w:tr w:rsidR="00607F56">
        <w:trPr>
          <w:trHeight w:val="60"/>
          <w:jc w:val="center"/>
        </w:trPr>
        <w:tc>
          <w:tcPr>
            <w:tcW w:w="9396" w:type="dxa"/>
            <w:gridSpan w:val="3"/>
            <w:noWrap/>
            <w:vAlign w:val="center"/>
          </w:tcPr>
          <w:p w:rsidR="00607F56" w:rsidRDefault="003D3F4E">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64</w:t>
            </w:r>
            <w:r>
              <w:rPr>
                <w:kern w:val="0"/>
                <w:sz w:val="24"/>
                <w:szCs w:val="24"/>
              </w:rPr>
              <w:t>分）</w:t>
            </w:r>
          </w:p>
        </w:tc>
        <w:tc>
          <w:tcPr>
            <w:tcW w:w="1140" w:type="dxa"/>
            <w:vAlign w:val="center"/>
          </w:tcPr>
          <w:p w:rsidR="00607F56" w:rsidRDefault="003D3F4E">
            <w:pPr>
              <w:widowControl/>
              <w:adjustRightInd w:val="0"/>
              <w:snapToGrid w:val="0"/>
              <w:jc w:val="center"/>
              <w:rPr>
                <w:kern w:val="0"/>
                <w:sz w:val="24"/>
                <w:szCs w:val="24"/>
              </w:rPr>
            </w:pPr>
            <w:r>
              <w:rPr>
                <w:kern w:val="0"/>
                <w:sz w:val="24"/>
                <w:szCs w:val="24"/>
              </w:rPr>
              <w:t>分值</w:t>
            </w:r>
          </w:p>
        </w:tc>
      </w:tr>
      <w:tr w:rsidR="00607F56">
        <w:trPr>
          <w:trHeight w:val="274"/>
          <w:jc w:val="center"/>
        </w:trPr>
        <w:tc>
          <w:tcPr>
            <w:tcW w:w="663" w:type="dxa"/>
            <w:vMerge w:val="restart"/>
            <w:noWrap/>
            <w:vAlign w:val="center"/>
          </w:tcPr>
          <w:p w:rsidR="00607F56" w:rsidRDefault="003D3F4E">
            <w:pPr>
              <w:widowControl/>
              <w:adjustRightInd w:val="0"/>
              <w:snapToGrid w:val="0"/>
              <w:jc w:val="center"/>
              <w:rPr>
                <w:kern w:val="0"/>
                <w:sz w:val="24"/>
                <w:szCs w:val="24"/>
              </w:rPr>
            </w:pPr>
            <w:r>
              <w:rPr>
                <w:kern w:val="0"/>
                <w:sz w:val="24"/>
                <w:szCs w:val="24"/>
              </w:rPr>
              <w:t>1</w:t>
            </w:r>
          </w:p>
        </w:tc>
        <w:tc>
          <w:tcPr>
            <w:tcW w:w="1442" w:type="dxa"/>
            <w:vMerge w:val="restart"/>
            <w:vAlign w:val="center"/>
          </w:tcPr>
          <w:p w:rsidR="00607F56" w:rsidRDefault="003D3F4E">
            <w:pPr>
              <w:widowControl/>
              <w:adjustRightInd w:val="0"/>
              <w:snapToGrid w:val="0"/>
              <w:jc w:val="center"/>
              <w:rPr>
                <w:kern w:val="0"/>
                <w:sz w:val="24"/>
                <w:szCs w:val="24"/>
              </w:rPr>
            </w:pPr>
            <w:bookmarkStart w:id="38" w:name="OLE_LINK87"/>
            <w:bookmarkStart w:id="39" w:name="OLE_LINK90"/>
            <w:r>
              <w:rPr>
                <w:rFonts w:hint="eastAsia"/>
                <w:kern w:val="0"/>
                <w:sz w:val="24"/>
                <w:szCs w:val="24"/>
              </w:rPr>
              <w:t>投标人整体运</w:t>
            </w:r>
            <w:proofErr w:type="gramStart"/>
            <w:r>
              <w:rPr>
                <w:rFonts w:hint="eastAsia"/>
                <w:kern w:val="0"/>
                <w:sz w:val="24"/>
                <w:szCs w:val="24"/>
              </w:rPr>
              <w:t>维方案</w:t>
            </w:r>
            <w:proofErr w:type="gramEnd"/>
            <w:r>
              <w:rPr>
                <w:rFonts w:hint="eastAsia"/>
                <w:kern w:val="0"/>
                <w:sz w:val="24"/>
                <w:szCs w:val="24"/>
              </w:rPr>
              <w:t>评价</w:t>
            </w:r>
            <w:bookmarkEnd w:id="38"/>
            <w:bookmarkEnd w:id="39"/>
          </w:p>
        </w:tc>
        <w:tc>
          <w:tcPr>
            <w:tcW w:w="7291" w:type="dxa"/>
            <w:vAlign w:val="center"/>
          </w:tcPr>
          <w:p w:rsidR="00607F56" w:rsidRDefault="003D3F4E">
            <w:pPr>
              <w:widowControl/>
              <w:adjustRightInd w:val="0"/>
              <w:snapToGrid w:val="0"/>
              <w:rPr>
                <w:kern w:val="0"/>
                <w:sz w:val="24"/>
                <w:szCs w:val="24"/>
              </w:rPr>
            </w:pPr>
            <w:bookmarkStart w:id="40" w:name="OLE_LINK91"/>
            <w:r>
              <w:rPr>
                <w:rFonts w:hint="eastAsia"/>
                <w:kern w:val="0"/>
                <w:sz w:val="24"/>
                <w:szCs w:val="24"/>
              </w:rPr>
              <w:t>（</w:t>
            </w:r>
            <w:r>
              <w:rPr>
                <w:rFonts w:hint="eastAsia"/>
                <w:kern w:val="0"/>
                <w:sz w:val="24"/>
                <w:szCs w:val="24"/>
              </w:rPr>
              <w:t>1</w:t>
            </w:r>
            <w:r>
              <w:rPr>
                <w:rFonts w:hint="eastAsia"/>
                <w:kern w:val="0"/>
                <w:sz w:val="24"/>
                <w:szCs w:val="24"/>
              </w:rPr>
              <w:t>）投标人运维服务方案规范化及标准化程度</w:t>
            </w:r>
          </w:p>
          <w:p w:rsidR="00607F56" w:rsidRDefault="003D3F4E">
            <w:pPr>
              <w:widowControl/>
              <w:adjustRightInd w:val="0"/>
              <w:snapToGrid w:val="0"/>
              <w:rPr>
                <w:kern w:val="0"/>
                <w:sz w:val="24"/>
                <w:szCs w:val="24"/>
              </w:rPr>
            </w:pPr>
            <w:r>
              <w:rPr>
                <w:rFonts w:hint="eastAsia"/>
                <w:kern w:val="0"/>
                <w:sz w:val="24"/>
                <w:szCs w:val="24"/>
              </w:rPr>
              <w:t>投标人熟悉项目所有工作内容，提供的维护服务方案规范性及标准化程度高：</w:t>
            </w:r>
            <w:r>
              <w:rPr>
                <w:rFonts w:hint="eastAsia"/>
                <w:kern w:val="0"/>
                <w:sz w:val="24"/>
                <w:szCs w:val="24"/>
              </w:rPr>
              <w:t>8</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5</w:t>
            </w:r>
            <w:r>
              <w:rPr>
                <w:rFonts w:hint="eastAsia"/>
                <w:kern w:val="0"/>
                <w:sz w:val="24"/>
                <w:szCs w:val="24"/>
              </w:rPr>
              <w:t>分；</w:t>
            </w:r>
          </w:p>
          <w:p w:rsidR="00607F56" w:rsidRDefault="003D3F4E">
            <w:pPr>
              <w:widowControl/>
              <w:adjustRightInd w:val="0"/>
              <w:snapToGrid w:val="0"/>
              <w:rPr>
                <w:color w:val="FF0000"/>
                <w:kern w:val="0"/>
                <w:sz w:val="24"/>
                <w:szCs w:val="24"/>
              </w:rPr>
            </w:pPr>
            <w:r>
              <w:rPr>
                <w:rFonts w:hint="eastAsia"/>
                <w:kern w:val="0"/>
                <w:sz w:val="24"/>
                <w:szCs w:val="24"/>
              </w:rPr>
              <w:t>其他：</w:t>
            </w:r>
            <w:r>
              <w:rPr>
                <w:kern w:val="0"/>
                <w:sz w:val="24"/>
                <w:szCs w:val="24"/>
              </w:rPr>
              <w:t>0</w:t>
            </w:r>
            <w:r>
              <w:rPr>
                <w:rFonts w:hint="eastAsia"/>
                <w:kern w:val="0"/>
                <w:sz w:val="24"/>
                <w:szCs w:val="24"/>
              </w:rPr>
              <w:t>分</w:t>
            </w:r>
            <w:bookmarkEnd w:id="40"/>
            <w:r>
              <w:rPr>
                <w:rFonts w:hint="eastAsia"/>
                <w:kern w:val="0"/>
                <w:sz w:val="24"/>
                <w:szCs w:val="24"/>
              </w:rPr>
              <w:t>。</w:t>
            </w:r>
          </w:p>
        </w:tc>
        <w:tc>
          <w:tcPr>
            <w:tcW w:w="1140" w:type="dxa"/>
            <w:vAlign w:val="center"/>
          </w:tcPr>
          <w:p w:rsidR="00607F56" w:rsidRDefault="003D3F4E">
            <w:pPr>
              <w:widowControl/>
              <w:adjustRightInd w:val="0"/>
              <w:snapToGrid w:val="0"/>
              <w:jc w:val="center"/>
              <w:rPr>
                <w:kern w:val="0"/>
                <w:sz w:val="24"/>
                <w:szCs w:val="24"/>
              </w:rPr>
            </w:pPr>
            <w:r>
              <w:rPr>
                <w:rFonts w:hint="eastAsia"/>
                <w:kern w:val="0"/>
                <w:sz w:val="24"/>
                <w:szCs w:val="24"/>
              </w:rPr>
              <w:t>8</w:t>
            </w:r>
          </w:p>
        </w:tc>
      </w:tr>
      <w:tr w:rsidR="00607F56">
        <w:trPr>
          <w:trHeight w:val="1050"/>
          <w:jc w:val="center"/>
        </w:trPr>
        <w:tc>
          <w:tcPr>
            <w:tcW w:w="663" w:type="dxa"/>
            <w:vMerge/>
            <w:noWrap/>
            <w:vAlign w:val="center"/>
          </w:tcPr>
          <w:p w:rsidR="00607F56" w:rsidRDefault="00607F56">
            <w:pPr>
              <w:widowControl/>
              <w:adjustRightInd w:val="0"/>
              <w:snapToGrid w:val="0"/>
              <w:jc w:val="center"/>
              <w:rPr>
                <w:kern w:val="0"/>
                <w:sz w:val="24"/>
                <w:szCs w:val="24"/>
              </w:rPr>
            </w:pPr>
          </w:p>
        </w:tc>
        <w:tc>
          <w:tcPr>
            <w:tcW w:w="1442" w:type="dxa"/>
            <w:vMerge/>
            <w:vAlign w:val="center"/>
          </w:tcPr>
          <w:p w:rsidR="00607F56" w:rsidRDefault="00607F56">
            <w:pPr>
              <w:widowControl/>
              <w:adjustRightInd w:val="0"/>
              <w:snapToGrid w:val="0"/>
              <w:jc w:val="center"/>
              <w:rPr>
                <w:kern w:val="0"/>
                <w:sz w:val="24"/>
                <w:szCs w:val="24"/>
              </w:rPr>
            </w:pPr>
          </w:p>
        </w:tc>
        <w:tc>
          <w:tcPr>
            <w:tcW w:w="7291" w:type="dxa"/>
            <w:vAlign w:val="center"/>
          </w:tcPr>
          <w:p w:rsidR="00607F56" w:rsidRDefault="003D3F4E">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）投标人服务方案的针对性、可行性、完整性</w:t>
            </w:r>
          </w:p>
          <w:p w:rsidR="00607F56" w:rsidRDefault="003D3F4E">
            <w:pPr>
              <w:widowControl/>
              <w:adjustRightInd w:val="0"/>
              <w:snapToGrid w:val="0"/>
              <w:rPr>
                <w:kern w:val="0"/>
                <w:sz w:val="24"/>
                <w:szCs w:val="24"/>
              </w:rPr>
            </w:pPr>
            <w:r>
              <w:rPr>
                <w:rFonts w:hint="eastAsia"/>
                <w:kern w:val="0"/>
                <w:sz w:val="24"/>
                <w:szCs w:val="24"/>
              </w:rPr>
              <w:t>服务方案完整，充分考虑用户需求，服务方案针对性及可行性高：</w:t>
            </w:r>
            <w:r>
              <w:rPr>
                <w:rFonts w:hint="eastAsia"/>
                <w:kern w:val="0"/>
                <w:sz w:val="24"/>
                <w:szCs w:val="24"/>
              </w:rPr>
              <w:t>8</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5</w:t>
            </w:r>
            <w:r>
              <w:rPr>
                <w:rFonts w:hint="eastAsia"/>
                <w:kern w:val="0"/>
                <w:sz w:val="24"/>
                <w:szCs w:val="24"/>
              </w:rPr>
              <w:t>分；</w:t>
            </w:r>
          </w:p>
          <w:p w:rsidR="00607F56" w:rsidRDefault="003D3F4E">
            <w:pPr>
              <w:widowControl/>
              <w:adjustRightInd w:val="0"/>
              <w:snapToGrid w:val="0"/>
              <w:jc w:val="left"/>
              <w:rPr>
                <w:rFonts w:ascii="宋体" w:hAnsi="宋体" w:cs="宋体"/>
                <w:sz w:val="24"/>
              </w:rPr>
            </w:pPr>
            <w:r>
              <w:rPr>
                <w:rFonts w:hint="eastAsia"/>
                <w:kern w:val="0"/>
                <w:sz w:val="24"/>
                <w:szCs w:val="24"/>
              </w:rPr>
              <w:t>其他：</w:t>
            </w:r>
            <w:r>
              <w:rPr>
                <w:kern w:val="0"/>
                <w:sz w:val="24"/>
                <w:szCs w:val="24"/>
              </w:rPr>
              <w:t>0</w:t>
            </w:r>
            <w:r>
              <w:rPr>
                <w:rFonts w:hint="eastAsia"/>
                <w:kern w:val="0"/>
                <w:sz w:val="24"/>
                <w:szCs w:val="24"/>
              </w:rPr>
              <w:t>分。</w:t>
            </w:r>
          </w:p>
        </w:tc>
        <w:tc>
          <w:tcPr>
            <w:tcW w:w="1140" w:type="dxa"/>
            <w:vAlign w:val="center"/>
          </w:tcPr>
          <w:p w:rsidR="00607F56" w:rsidRDefault="003D3F4E">
            <w:pPr>
              <w:widowControl/>
              <w:adjustRightInd w:val="0"/>
              <w:snapToGrid w:val="0"/>
              <w:jc w:val="center"/>
              <w:rPr>
                <w:kern w:val="0"/>
                <w:sz w:val="24"/>
                <w:szCs w:val="24"/>
              </w:rPr>
            </w:pPr>
            <w:r>
              <w:rPr>
                <w:rFonts w:hint="eastAsia"/>
                <w:kern w:val="0"/>
                <w:sz w:val="24"/>
                <w:szCs w:val="24"/>
              </w:rPr>
              <w:t>8</w:t>
            </w:r>
          </w:p>
        </w:tc>
      </w:tr>
      <w:tr w:rsidR="00607F56">
        <w:trPr>
          <w:trHeight w:val="1050"/>
          <w:jc w:val="center"/>
        </w:trPr>
        <w:tc>
          <w:tcPr>
            <w:tcW w:w="663" w:type="dxa"/>
            <w:vMerge/>
            <w:noWrap/>
            <w:vAlign w:val="center"/>
          </w:tcPr>
          <w:p w:rsidR="00607F56" w:rsidRDefault="00607F56">
            <w:pPr>
              <w:widowControl/>
              <w:adjustRightInd w:val="0"/>
              <w:snapToGrid w:val="0"/>
              <w:jc w:val="center"/>
              <w:rPr>
                <w:kern w:val="0"/>
                <w:sz w:val="24"/>
                <w:szCs w:val="24"/>
              </w:rPr>
            </w:pPr>
          </w:p>
        </w:tc>
        <w:tc>
          <w:tcPr>
            <w:tcW w:w="1442" w:type="dxa"/>
            <w:vMerge/>
            <w:vAlign w:val="center"/>
          </w:tcPr>
          <w:p w:rsidR="00607F56" w:rsidRDefault="00607F56">
            <w:pPr>
              <w:widowControl/>
              <w:adjustRightInd w:val="0"/>
              <w:snapToGrid w:val="0"/>
              <w:jc w:val="center"/>
              <w:rPr>
                <w:kern w:val="0"/>
                <w:sz w:val="24"/>
                <w:szCs w:val="24"/>
              </w:rPr>
            </w:pPr>
          </w:p>
        </w:tc>
        <w:tc>
          <w:tcPr>
            <w:tcW w:w="7291" w:type="dxa"/>
            <w:vAlign w:val="center"/>
          </w:tcPr>
          <w:p w:rsidR="00607F56" w:rsidRDefault="003D3F4E">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）投标人服务方案中对</w:t>
            </w:r>
            <w:proofErr w:type="gramStart"/>
            <w:r>
              <w:rPr>
                <w:rFonts w:hint="eastAsia"/>
                <w:kern w:val="0"/>
                <w:sz w:val="24"/>
                <w:szCs w:val="24"/>
              </w:rPr>
              <w:t>本服务</w:t>
            </w:r>
            <w:proofErr w:type="gramEnd"/>
            <w:r>
              <w:rPr>
                <w:rFonts w:hint="eastAsia"/>
                <w:kern w:val="0"/>
                <w:sz w:val="24"/>
                <w:szCs w:val="24"/>
              </w:rPr>
              <w:t>项目任务、需求的理解程度</w:t>
            </w:r>
          </w:p>
          <w:p w:rsidR="00607F56" w:rsidRDefault="003D3F4E">
            <w:pPr>
              <w:widowControl/>
              <w:adjustRightInd w:val="0"/>
              <w:snapToGrid w:val="0"/>
              <w:rPr>
                <w:kern w:val="0"/>
                <w:sz w:val="24"/>
                <w:szCs w:val="24"/>
              </w:rPr>
            </w:pPr>
            <w:r>
              <w:rPr>
                <w:rFonts w:hint="eastAsia"/>
                <w:kern w:val="0"/>
                <w:sz w:val="24"/>
                <w:szCs w:val="24"/>
              </w:rPr>
              <w:t>全面分析了用户系统现状、性能要求、实施要求等内容，对于本项目任务目标及需求理解深刻：</w:t>
            </w:r>
            <w:r>
              <w:rPr>
                <w:rFonts w:hint="eastAsia"/>
                <w:kern w:val="0"/>
                <w:sz w:val="24"/>
                <w:szCs w:val="24"/>
              </w:rPr>
              <w:t>8</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5</w:t>
            </w:r>
            <w:r>
              <w:rPr>
                <w:rFonts w:hint="eastAsia"/>
                <w:kern w:val="0"/>
                <w:sz w:val="24"/>
                <w:szCs w:val="24"/>
              </w:rPr>
              <w:t>分；</w:t>
            </w:r>
          </w:p>
          <w:p w:rsidR="00607F56" w:rsidRDefault="003D3F4E">
            <w:pPr>
              <w:widowControl/>
              <w:adjustRightInd w:val="0"/>
              <w:snapToGrid w:val="0"/>
              <w:jc w:val="left"/>
              <w:rPr>
                <w:rFonts w:ascii="宋体" w:hAnsi="宋体" w:cs="宋体"/>
                <w:sz w:val="24"/>
              </w:rPr>
            </w:pPr>
            <w:r>
              <w:rPr>
                <w:rFonts w:hint="eastAsia"/>
                <w:kern w:val="0"/>
                <w:sz w:val="24"/>
                <w:szCs w:val="24"/>
              </w:rPr>
              <w:t>其他：</w:t>
            </w:r>
            <w:r>
              <w:rPr>
                <w:kern w:val="0"/>
                <w:sz w:val="24"/>
                <w:szCs w:val="24"/>
              </w:rPr>
              <w:t>0</w:t>
            </w:r>
            <w:r>
              <w:rPr>
                <w:rFonts w:hint="eastAsia"/>
                <w:kern w:val="0"/>
                <w:sz w:val="24"/>
                <w:szCs w:val="24"/>
              </w:rPr>
              <w:t>分。</w:t>
            </w:r>
          </w:p>
        </w:tc>
        <w:tc>
          <w:tcPr>
            <w:tcW w:w="1140" w:type="dxa"/>
            <w:vAlign w:val="center"/>
          </w:tcPr>
          <w:p w:rsidR="00607F56" w:rsidRDefault="003D3F4E">
            <w:pPr>
              <w:widowControl/>
              <w:adjustRightInd w:val="0"/>
              <w:snapToGrid w:val="0"/>
              <w:jc w:val="center"/>
              <w:rPr>
                <w:kern w:val="0"/>
                <w:sz w:val="24"/>
                <w:szCs w:val="24"/>
              </w:rPr>
            </w:pPr>
            <w:r>
              <w:rPr>
                <w:rFonts w:hint="eastAsia"/>
                <w:kern w:val="0"/>
                <w:sz w:val="24"/>
                <w:szCs w:val="24"/>
              </w:rPr>
              <w:t>8</w:t>
            </w:r>
          </w:p>
        </w:tc>
      </w:tr>
      <w:tr w:rsidR="00607F56" w:rsidTr="00773359">
        <w:trPr>
          <w:trHeight w:val="274"/>
          <w:jc w:val="center"/>
        </w:trPr>
        <w:tc>
          <w:tcPr>
            <w:tcW w:w="663" w:type="dxa"/>
            <w:noWrap/>
            <w:vAlign w:val="center"/>
          </w:tcPr>
          <w:p w:rsidR="00607F56" w:rsidRDefault="003D3F4E">
            <w:pPr>
              <w:widowControl/>
              <w:adjustRightInd w:val="0"/>
              <w:snapToGrid w:val="0"/>
              <w:jc w:val="center"/>
              <w:rPr>
                <w:kern w:val="0"/>
                <w:sz w:val="24"/>
                <w:szCs w:val="24"/>
              </w:rPr>
            </w:pPr>
            <w:r>
              <w:rPr>
                <w:rFonts w:hint="eastAsia"/>
                <w:kern w:val="0"/>
                <w:sz w:val="24"/>
                <w:szCs w:val="24"/>
              </w:rPr>
              <w:t>2</w:t>
            </w:r>
          </w:p>
        </w:tc>
        <w:tc>
          <w:tcPr>
            <w:tcW w:w="1442" w:type="dxa"/>
            <w:vAlign w:val="center"/>
          </w:tcPr>
          <w:p w:rsidR="00607F56" w:rsidRDefault="003D3F4E">
            <w:pPr>
              <w:widowControl/>
              <w:adjustRightInd w:val="0"/>
              <w:snapToGrid w:val="0"/>
              <w:jc w:val="center"/>
              <w:rPr>
                <w:kern w:val="0"/>
                <w:sz w:val="24"/>
                <w:szCs w:val="24"/>
              </w:rPr>
            </w:pPr>
            <w:bookmarkStart w:id="41" w:name="OLE_LINK102"/>
            <w:bookmarkStart w:id="42" w:name="OLE_LINK98"/>
            <w:r>
              <w:rPr>
                <w:rFonts w:hint="eastAsia"/>
                <w:kern w:val="0"/>
                <w:sz w:val="24"/>
                <w:szCs w:val="24"/>
              </w:rPr>
              <w:t>运维团队人员评价</w:t>
            </w:r>
            <w:bookmarkEnd w:id="41"/>
            <w:bookmarkEnd w:id="42"/>
          </w:p>
        </w:tc>
        <w:tc>
          <w:tcPr>
            <w:tcW w:w="7291" w:type="dxa"/>
            <w:vAlign w:val="center"/>
          </w:tcPr>
          <w:p w:rsidR="00607F56" w:rsidRDefault="003D3F4E">
            <w:pPr>
              <w:widowControl/>
              <w:adjustRightInd w:val="0"/>
              <w:snapToGrid w:val="0"/>
              <w:jc w:val="left"/>
              <w:rPr>
                <w:rFonts w:ascii="宋体" w:hAnsi="宋体" w:cs="宋体"/>
                <w:kern w:val="0"/>
                <w:sz w:val="24"/>
              </w:rPr>
            </w:pPr>
            <w:bookmarkStart w:id="43" w:name="OLE_LINK103"/>
            <w:bookmarkStart w:id="44" w:name="OLE_LINK108"/>
            <w:r>
              <w:rPr>
                <w:rFonts w:ascii="宋体" w:hAnsi="宋体" w:cs="宋体" w:hint="eastAsia"/>
                <w:kern w:val="0"/>
                <w:sz w:val="24"/>
              </w:rPr>
              <w:t>投标人根据项目需求提供运维团队人员配置及组织架构的表述，内容包括对组织架构、人员配置、岗位职责、管理制度、人员培训等方面。</w:t>
            </w:r>
          </w:p>
          <w:p w:rsidR="00607F56" w:rsidRDefault="003D3F4E">
            <w:pPr>
              <w:widowControl/>
              <w:adjustRightInd w:val="0"/>
              <w:snapToGrid w:val="0"/>
              <w:jc w:val="left"/>
              <w:rPr>
                <w:kern w:val="0"/>
                <w:sz w:val="24"/>
                <w:szCs w:val="24"/>
              </w:rPr>
            </w:pPr>
            <w:r>
              <w:rPr>
                <w:rFonts w:ascii="宋体" w:hAnsi="宋体" w:cs="宋体" w:hint="eastAsia"/>
                <w:sz w:val="24"/>
              </w:rPr>
              <w:t>内容完整，逻辑严谨、层次分明、表达准确、</w:t>
            </w:r>
            <w:r>
              <w:rPr>
                <w:rFonts w:ascii="宋体" w:hAnsi="宋体" w:cs="宋体" w:hint="eastAsia"/>
                <w:kern w:val="0"/>
                <w:sz w:val="24"/>
              </w:rPr>
              <w:t>管理理念先进、</w:t>
            </w:r>
            <w:r>
              <w:rPr>
                <w:rFonts w:ascii="宋体" w:hAnsi="宋体" w:cs="宋体" w:hint="eastAsia"/>
                <w:sz w:val="24"/>
              </w:rPr>
              <w:t>合理、有针对性：</w:t>
            </w:r>
            <w:r>
              <w:rPr>
                <w:rFonts w:hint="eastAsia"/>
                <w:kern w:val="0"/>
                <w:sz w:val="24"/>
                <w:szCs w:val="24"/>
              </w:rPr>
              <w:t>8</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5</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lastRenderedPageBreak/>
              <w:t>其他：</w:t>
            </w:r>
            <w:r>
              <w:rPr>
                <w:kern w:val="0"/>
                <w:sz w:val="24"/>
                <w:szCs w:val="24"/>
              </w:rPr>
              <w:t>0</w:t>
            </w:r>
            <w:r>
              <w:rPr>
                <w:rFonts w:hint="eastAsia"/>
                <w:kern w:val="0"/>
                <w:sz w:val="24"/>
                <w:szCs w:val="24"/>
              </w:rPr>
              <w:t>分。</w:t>
            </w:r>
            <w:bookmarkEnd w:id="43"/>
            <w:bookmarkEnd w:id="44"/>
          </w:p>
        </w:tc>
        <w:tc>
          <w:tcPr>
            <w:tcW w:w="1140" w:type="dxa"/>
            <w:vAlign w:val="center"/>
          </w:tcPr>
          <w:p w:rsidR="00607F56" w:rsidRDefault="003D3F4E">
            <w:pPr>
              <w:widowControl/>
              <w:adjustRightInd w:val="0"/>
              <w:snapToGrid w:val="0"/>
              <w:jc w:val="center"/>
              <w:rPr>
                <w:kern w:val="0"/>
                <w:sz w:val="24"/>
                <w:szCs w:val="24"/>
              </w:rPr>
            </w:pPr>
            <w:r>
              <w:rPr>
                <w:rFonts w:hint="eastAsia"/>
                <w:kern w:val="0"/>
                <w:sz w:val="24"/>
                <w:szCs w:val="24"/>
              </w:rPr>
              <w:lastRenderedPageBreak/>
              <w:t>8</w:t>
            </w:r>
          </w:p>
        </w:tc>
      </w:tr>
      <w:tr w:rsidR="00607F56">
        <w:trPr>
          <w:trHeight w:val="416"/>
          <w:jc w:val="center"/>
        </w:trPr>
        <w:tc>
          <w:tcPr>
            <w:tcW w:w="663" w:type="dxa"/>
            <w:noWrap/>
            <w:vAlign w:val="center"/>
          </w:tcPr>
          <w:p w:rsidR="00607F56" w:rsidRDefault="003D3F4E">
            <w:pPr>
              <w:widowControl/>
              <w:adjustRightInd w:val="0"/>
              <w:snapToGrid w:val="0"/>
              <w:jc w:val="center"/>
              <w:rPr>
                <w:kern w:val="0"/>
                <w:sz w:val="24"/>
                <w:szCs w:val="24"/>
              </w:rPr>
            </w:pPr>
            <w:r>
              <w:rPr>
                <w:rFonts w:hint="eastAsia"/>
                <w:kern w:val="0"/>
                <w:sz w:val="24"/>
                <w:szCs w:val="24"/>
              </w:rPr>
              <w:lastRenderedPageBreak/>
              <w:t>3</w:t>
            </w:r>
          </w:p>
        </w:tc>
        <w:tc>
          <w:tcPr>
            <w:tcW w:w="1442" w:type="dxa"/>
            <w:vAlign w:val="center"/>
          </w:tcPr>
          <w:p w:rsidR="00607F56" w:rsidRDefault="003D3F4E">
            <w:pPr>
              <w:widowControl/>
              <w:adjustRightInd w:val="0"/>
              <w:snapToGrid w:val="0"/>
              <w:jc w:val="left"/>
              <w:rPr>
                <w:kern w:val="0"/>
                <w:sz w:val="24"/>
                <w:szCs w:val="24"/>
              </w:rPr>
            </w:pPr>
            <w:bookmarkStart w:id="45" w:name="OLE_LINK129"/>
            <w:bookmarkStart w:id="46" w:name="OLE_LINK143"/>
            <w:bookmarkStart w:id="47" w:name="OLE_LINK146"/>
            <w:r>
              <w:rPr>
                <w:rFonts w:hint="eastAsia"/>
                <w:kern w:val="0"/>
                <w:sz w:val="24"/>
                <w:szCs w:val="24"/>
              </w:rPr>
              <w:t>项目安全保障方案评价</w:t>
            </w:r>
            <w:bookmarkEnd w:id="45"/>
            <w:bookmarkEnd w:id="46"/>
            <w:bookmarkEnd w:id="47"/>
          </w:p>
        </w:tc>
        <w:tc>
          <w:tcPr>
            <w:tcW w:w="7291" w:type="dxa"/>
            <w:vAlign w:val="center"/>
          </w:tcPr>
          <w:p w:rsidR="00607F56" w:rsidRDefault="003D3F4E">
            <w:pPr>
              <w:widowControl/>
              <w:adjustRightInd w:val="0"/>
              <w:snapToGrid w:val="0"/>
              <w:rPr>
                <w:kern w:val="0"/>
                <w:sz w:val="24"/>
                <w:szCs w:val="24"/>
              </w:rPr>
            </w:pPr>
            <w:bookmarkStart w:id="48" w:name="OLE_LINK147"/>
            <w:bookmarkStart w:id="49" w:name="OLE_LINK132"/>
            <w:bookmarkStart w:id="50" w:name="OLE_LINK133"/>
            <w:bookmarkStart w:id="51" w:name="OLE_LINK144"/>
            <w:r>
              <w:rPr>
                <w:rFonts w:hint="eastAsia"/>
                <w:kern w:val="0"/>
                <w:sz w:val="24"/>
                <w:szCs w:val="24"/>
              </w:rPr>
              <w:t>投标人针对本项目</w:t>
            </w:r>
            <w:r>
              <w:rPr>
                <w:rFonts w:hAnsi="宋体" w:hint="eastAsia"/>
                <w:sz w:val="24"/>
              </w:rPr>
              <w:t>提供</w:t>
            </w:r>
            <w:r>
              <w:rPr>
                <w:rFonts w:hint="eastAsia"/>
                <w:kern w:val="0"/>
                <w:sz w:val="24"/>
                <w:szCs w:val="24"/>
              </w:rPr>
              <w:t>项目安全保障方案（包含但不限于运</w:t>
            </w:r>
            <w:proofErr w:type="gramStart"/>
            <w:r>
              <w:rPr>
                <w:rFonts w:hint="eastAsia"/>
                <w:kern w:val="0"/>
                <w:sz w:val="24"/>
                <w:szCs w:val="24"/>
              </w:rPr>
              <w:t>维保障</w:t>
            </w:r>
            <w:proofErr w:type="gramEnd"/>
            <w:r>
              <w:rPr>
                <w:rFonts w:hint="eastAsia"/>
                <w:kern w:val="0"/>
                <w:sz w:val="24"/>
                <w:szCs w:val="24"/>
              </w:rPr>
              <w:t>与事故处理措施），至少包含安全保障目标（包括但不限于人员安全、财产安全、环境安全等）、安全保障计划、安全保障措施等。</w:t>
            </w:r>
          </w:p>
          <w:p w:rsidR="00607F56" w:rsidRDefault="003D3F4E">
            <w:pPr>
              <w:widowControl/>
              <w:adjustRightInd w:val="0"/>
              <w:snapToGrid w:val="0"/>
              <w:jc w:val="left"/>
              <w:rPr>
                <w:kern w:val="0"/>
                <w:sz w:val="24"/>
                <w:szCs w:val="24"/>
              </w:rPr>
            </w:pPr>
            <w:bookmarkStart w:id="52" w:name="OLE_LINK46"/>
            <w:bookmarkStart w:id="53" w:name="OLE_LINK47"/>
            <w:r>
              <w:rPr>
                <w:rFonts w:hint="eastAsia"/>
                <w:kern w:val="0"/>
                <w:sz w:val="24"/>
                <w:szCs w:val="24"/>
              </w:rPr>
              <w:t>方案</w:t>
            </w:r>
            <w:bookmarkEnd w:id="52"/>
            <w:bookmarkEnd w:id="53"/>
            <w:r>
              <w:rPr>
                <w:rFonts w:hint="eastAsia"/>
                <w:kern w:val="0"/>
                <w:sz w:val="24"/>
                <w:szCs w:val="24"/>
              </w:rPr>
              <w:t>详实完整，针对性、可操作性强，完全满足项目需求：</w:t>
            </w:r>
            <w:r>
              <w:rPr>
                <w:rFonts w:hint="eastAsia"/>
                <w:kern w:val="0"/>
                <w:sz w:val="24"/>
                <w:szCs w:val="24"/>
              </w:rPr>
              <w:t>8</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5</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其他：</w:t>
            </w:r>
            <w:r>
              <w:rPr>
                <w:kern w:val="0"/>
                <w:sz w:val="24"/>
                <w:szCs w:val="24"/>
              </w:rPr>
              <w:t>0</w:t>
            </w:r>
            <w:r>
              <w:rPr>
                <w:rFonts w:hint="eastAsia"/>
                <w:kern w:val="0"/>
                <w:sz w:val="24"/>
                <w:szCs w:val="24"/>
              </w:rPr>
              <w:t>分。</w:t>
            </w:r>
            <w:bookmarkEnd w:id="48"/>
            <w:bookmarkEnd w:id="49"/>
            <w:bookmarkEnd w:id="50"/>
            <w:bookmarkEnd w:id="51"/>
          </w:p>
        </w:tc>
        <w:tc>
          <w:tcPr>
            <w:tcW w:w="1140" w:type="dxa"/>
            <w:vAlign w:val="center"/>
          </w:tcPr>
          <w:p w:rsidR="00607F56" w:rsidRDefault="003D3F4E">
            <w:pPr>
              <w:widowControl/>
              <w:adjustRightInd w:val="0"/>
              <w:snapToGrid w:val="0"/>
              <w:jc w:val="center"/>
              <w:rPr>
                <w:kern w:val="0"/>
                <w:sz w:val="24"/>
                <w:szCs w:val="24"/>
              </w:rPr>
            </w:pPr>
            <w:r>
              <w:rPr>
                <w:rFonts w:hint="eastAsia"/>
                <w:kern w:val="0"/>
                <w:sz w:val="24"/>
                <w:szCs w:val="24"/>
              </w:rPr>
              <w:t>8</w:t>
            </w:r>
          </w:p>
        </w:tc>
      </w:tr>
      <w:tr w:rsidR="00607F56">
        <w:trPr>
          <w:trHeight w:val="416"/>
          <w:jc w:val="center"/>
        </w:trPr>
        <w:tc>
          <w:tcPr>
            <w:tcW w:w="663" w:type="dxa"/>
            <w:noWrap/>
            <w:vAlign w:val="center"/>
          </w:tcPr>
          <w:p w:rsidR="00607F56" w:rsidRDefault="003D3F4E">
            <w:pPr>
              <w:widowControl/>
              <w:adjustRightInd w:val="0"/>
              <w:snapToGrid w:val="0"/>
              <w:jc w:val="center"/>
              <w:rPr>
                <w:kern w:val="0"/>
                <w:sz w:val="24"/>
                <w:szCs w:val="24"/>
              </w:rPr>
            </w:pPr>
            <w:r>
              <w:rPr>
                <w:rFonts w:hint="eastAsia"/>
                <w:kern w:val="0"/>
                <w:sz w:val="24"/>
                <w:szCs w:val="24"/>
              </w:rPr>
              <w:t>4</w:t>
            </w:r>
          </w:p>
        </w:tc>
        <w:tc>
          <w:tcPr>
            <w:tcW w:w="1442" w:type="dxa"/>
            <w:vAlign w:val="center"/>
          </w:tcPr>
          <w:p w:rsidR="00607F56" w:rsidRDefault="003D3F4E">
            <w:pPr>
              <w:widowControl/>
              <w:adjustRightInd w:val="0"/>
              <w:snapToGrid w:val="0"/>
              <w:jc w:val="left"/>
              <w:rPr>
                <w:kern w:val="0"/>
                <w:sz w:val="24"/>
                <w:szCs w:val="24"/>
              </w:rPr>
            </w:pPr>
            <w:r>
              <w:rPr>
                <w:rFonts w:hint="eastAsia"/>
                <w:kern w:val="0"/>
                <w:sz w:val="24"/>
                <w:szCs w:val="24"/>
              </w:rPr>
              <w:t>定期预防性检查方案评价</w:t>
            </w:r>
          </w:p>
        </w:tc>
        <w:tc>
          <w:tcPr>
            <w:tcW w:w="7291" w:type="dxa"/>
            <w:vAlign w:val="center"/>
          </w:tcPr>
          <w:p w:rsidR="00607F56" w:rsidRPr="008638F6" w:rsidRDefault="003D3F4E">
            <w:pPr>
              <w:adjustRightInd w:val="0"/>
              <w:snapToGrid w:val="0"/>
              <w:jc w:val="left"/>
              <w:rPr>
                <w:rFonts w:ascii="宋体" w:hAnsi="宋体" w:cs="宋体"/>
                <w:kern w:val="0"/>
                <w:sz w:val="24"/>
              </w:rPr>
            </w:pPr>
            <w:r>
              <w:rPr>
                <w:rFonts w:hint="eastAsia"/>
                <w:kern w:val="0"/>
                <w:sz w:val="24"/>
                <w:szCs w:val="24"/>
              </w:rPr>
              <w:t>投标人针对本项目</w:t>
            </w:r>
            <w:r>
              <w:rPr>
                <w:rFonts w:hAnsi="宋体" w:hint="eastAsia"/>
                <w:sz w:val="24"/>
              </w:rPr>
              <w:t>提供</w:t>
            </w:r>
            <w:r>
              <w:rPr>
                <w:rFonts w:hint="eastAsia"/>
                <w:kern w:val="0"/>
                <w:sz w:val="24"/>
                <w:szCs w:val="24"/>
              </w:rPr>
              <w:t>定期预防性检查方案，</w:t>
            </w:r>
            <w:r>
              <w:rPr>
                <w:rFonts w:ascii="宋体" w:hAnsi="宋体" w:cs="宋体" w:hint="eastAsia"/>
                <w:kern w:val="0"/>
                <w:sz w:val="24"/>
              </w:rPr>
              <w:t>内容包括</w:t>
            </w:r>
            <w:r w:rsidRPr="008638F6">
              <w:rPr>
                <w:rFonts w:ascii="宋体" w:hAnsi="宋体" w:cs="宋体" w:hint="eastAsia"/>
                <w:kern w:val="0"/>
                <w:sz w:val="24"/>
              </w:rPr>
              <w:t>但不限于服务器、网络设备、电脑终端、存储、安防等内容。</w:t>
            </w:r>
          </w:p>
          <w:p w:rsidR="00607F56" w:rsidRPr="008638F6" w:rsidRDefault="003D3F4E">
            <w:pPr>
              <w:widowControl/>
              <w:adjustRightInd w:val="0"/>
              <w:snapToGrid w:val="0"/>
              <w:jc w:val="left"/>
              <w:rPr>
                <w:kern w:val="0"/>
                <w:sz w:val="24"/>
                <w:szCs w:val="24"/>
              </w:rPr>
            </w:pPr>
            <w:r w:rsidRPr="008638F6">
              <w:rPr>
                <w:rFonts w:hint="eastAsia"/>
                <w:kern w:val="0"/>
                <w:sz w:val="24"/>
                <w:szCs w:val="24"/>
              </w:rPr>
              <w:t>方案详实完整，针对性、可操作性强，完全满足项目需求：</w:t>
            </w:r>
            <w:r w:rsidRPr="008638F6">
              <w:rPr>
                <w:rFonts w:hint="eastAsia"/>
                <w:kern w:val="0"/>
                <w:sz w:val="24"/>
                <w:szCs w:val="24"/>
              </w:rPr>
              <w:t>8</w:t>
            </w:r>
            <w:r w:rsidRPr="008638F6">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5</w:t>
            </w:r>
            <w:r>
              <w:rPr>
                <w:rFonts w:hint="eastAsia"/>
                <w:kern w:val="0"/>
                <w:sz w:val="24"/>
                <w:szCs w:val="24"/>
              </w:rPr>
              <w:t>分；</w:t>
            </w:r>
          </w:p>
          <w:p w:rsidR="00607F56" w:rsidRDefault="003D3F4E">
            <w:pPr>
              <w:adjustRightInd w:val="0"/>
              <w:snapToGrid w:val="0"/>
              <w:jc w:val="left"/>
              <w:rPr>
                <w:kern w:val="0"/>
                <w:sz w:val="24"/>
                <w:szCs w:val="24"/>
              </w:rPr>
            </w:pPr>
            <w:r>
              <w:rPr>
                <w:rFonts w:hint="eastAsia"/>
                <w:kern w:val="0"/>
                <w:sz w:val="24"/>
                <w:szCs w:val="24"/>
              </w:rPr>
              <w:t>其他：</w:t>
            </w:r>
            <w:r>
              <w:rPr>
                <w:kern w:val="0"/>
                <w:sz w:val="24"/>
                <w:szCs w:val="24"/>
              </w:rPr>
              <w:t>0</w:t>
            </w:r>
            <w:r>
              <w:rPr>
                <w:rFonts w:hint="eastAsia"/>
                <w:kern w:val="0"/>
                <w:sz w:val="24"/>
                <w:szCs w:val="24"/>
              </w:rPr>
              <w:t>分。</w:t>
            </w:r>
          </w:p>
        </w:tc>
        <w:tc>
          <w:tcPr>
            <w:tcW w:w="1140" w:type="dxa"/>
            <w:vAlign w:val="center"/>
          </w:tcPr>
          <w:p w:rsidR="00607F56" w:rsidRDefault="003D3F4E">
            <w:pPr>
              <w:widowControl/>
              <w:adjustRightInd w:val="0"/>
              <w:snapToGrid w:val="0"/>
              <w:jc w:val="center"/>
              <w:rPr>
                <w:kern w:val="0"/>
                <w:sz w:val="24"/>
                <w:szCs w:val="24"/>
              </w:rPr>
            </w:pPr>
            <w:r>
              <w:rPr>
                <w:rFonts w:hint="eastAsia"/>
                <w:kern w:val="0"/>
                <w:sz w:val="24"/>
                <w:szCs w:val="24"/>
              </w:rPr>
              <w:t>8</w:t>
            </w:r>
          </w:p>
        </w:tc>
      </w:tr>
      <w:tr w:rsidR="00607F56">
        <w:trPr>
          <w:trHeight w:val="274"/>
          <w:jc w:val="center"/>
        </w:trPr>
        <w:tc>
          <w:tcPr>
            <w:tcW w:w="663" w:type="dxa"/>
            <w:noWrap/>
            <w:vAlign w:val="center"/>
          </w:tcPr>
          <w:p w:rsidR="00607F56" w:rsidRDefault="003D3F4E">
            <w:pPr>
              <w:widowControl/>
              <w:adjustRightInd w:val="0"/>
              <w:snapToGrid w:val="0"/>
              <w:jc w:val="center"/>
              <w:rPr>
                <w:kern w:val="0"/>
                <w:sz w:val="24"/>
                <w:szCs w:val="24"/>
              </w:rPr>
            </w:pPr>
            <w:r>
              <w:rPr>
                <w:rFonts w:hint="eastAsia"/>
                <w:kern w:val="0"/>
                <w:sz w:val="24"/>
                <w:szCs w:val="24"/>
              </w:rPr>
              <w:t>5</w:t>
            </w:r>
          </w:p>
        </w:tc>
        <w:tc>
          <w:tcPr>
            <w:tcW w:w="1442" w:type="dxa"/>
            <w:vAlign w:val="center"/>
          </w:tcPr>
          <w:p w:rsidR="00607F56" w:rsidRDefault="003D3F4E">
            <w:pPr>
              <w:widowControl/>
              <w:spacing w:line="400" w:lineRule="exact"/>
              <w:jc w:val="left"/>
              <w:rPr>
                <w:sz w:val="24"/>
              </w:rPr>
            </w:pPr>
            <w:bookmarkStart w:id="54" w:name="OLE_LINK115"/>
            <w:bookmarkStart w:id="55" w:name="OLE_LINK117"/>
            <w:bookmarkStart w:id="56" w:name="OLE_LINK116"/>
            <w:bookmarkStart w:id="57" w:name="OLE_LINK106"/>
            <w:bookmarkStart w:id="58" w:name="OLE_LINK139"/>
            <w:bookmarkStart w:id="59" w:name="OLE_LINK127"/>
            <w:bookmarkStart w:id="60" w:name="OLE_LINK105"/>
            <w:r>
              <w:rPr>
                <w:rFonts w:ascii="宋体" w:hAnsi="宋体" w:cs="宋体" w:hint="eastAsia"/>
                <w:sz w:val="24"/>
                <w:szCs w:val="24"/>
              </w:rPr>
              <w:t>故障管理处理方案</w:t>
            </w:r>
            <w:bookmarkEnd w:id="54"/>
            <w:bookmarkEnd w:id="55"/>
            <w:bookmarkEnd w:id="56"/>
            <w:r>
              <w:rPr>
                <w:rFonts w:ascii="宋体" w:hAnsi="宋体" w:cs="宋体" w:hint="eastAsia"/>
                <w:sz w:val="24"/>
                <w:szCs w:val="24"/>
              </w:rPr>
              <w:t>评价</w:t>
            </w:r>
            <w:bookmarkEnd w:id="57"/>
            <w:bookmarkEnd w:id="58"/>
            <w:bookmarkEnd w:id="59"/>
            <w:bookmarkEnd w:id="60"/>
          </w:p>
        </w:tc>
        <w:tc>
          <w:tcPr>
            <w:tcW w:w="7291" w:type="dxa"/>
            <w:vAlign w:val="center"/>
          </w:tcPr>
          <w:p w:rsidR="00607F56" w:rsidRDefault="003D3F4E">
            <w:pPr>
              <w:widowControl/>
              <w:adjustRightInd w:val="0"/>
              <w:snapToGrid w:val="0"/>
              <w:rPr>
                <w:rFonts w:hAnsi="宋体"/>
                <w:sz w:val="24"/>
              </w:rPr>
            </w:pPr>
            <w:bookmarkStart w:id="61" w:name="OLE_LINK128"/>
            <w:bookmarkStart w:id="62" w:name="OLE_LINK140"/>
            <w:bookmarkStart w:id="63" w:name="OLE_LINK109"/>
            <w:bookmarkStart w:id="64" w:name="OLE_LINK110"/>
            <w:r>
              <w:rPr>
                <w:rFonts w:hint="eastAsia"/>
                <w:kern w:val="0"/>
                <w:sz w:val="24"/>
                <w:szCs w:val="24"/>
              </w:rPr>
              <w:t>投标人</w:t>
            </w:r>
            <w:r>
              <w:rPr>
                <w:rFonts w:hAnsi="宋体" w:hint="eastAsia"/>
                <w:sz w:val="24"/>
              </w:rPr>
              <w:t>针对本项目提供故障管理处理方案，包含但不限于响应时间</w:t>
            </w:r>
            <w:bookmarkStart w:id="65" w:name="OLE_LINK39"/>
            <w:r>
              <w:rPr>
                <w:rFonts w:hAnsi="宋体" w:hint="eastAsia"/>
                <w:sz w:val="24"/>
              </w:rPr>
              <w:t>、</w:t>
            </w:r>
            <w:bookmarkEnd w:id="65"/>
            <w:r>
              <w:rPr>
                <w:rFonts w:hAnsi="宋体" w:hint="eastAsia"/>
                <w:sz w:val="24"/>
              </w:rPr>
              <w:t>故障处理方案、防止再发方案等方面内容。</w:t>
            </w:r>
          </w:p>
          <w:p w:rsidR="00607F56" w:rsidRDefault="003D3F4E">
            <w:pPr>
              <w:widowControl/>
              <w:adjustRightInd w:val="0"/>
              <w:snapToGrid w:val="0"/>
              <w:rPr>
                <w:rFonts w:hAnsi="宋体"/>
                <w:sz w:val="24"/>
              </w:rPr>
            </w:pPr>
            <w:r>
              <w:rPr>
                <w:rFonts w:hAnsi="宋体" w:hint="eastAsia"/>
                <w:sz w:val="24"/>
              </w:rPr>
              <w:t>方案详实完整，针对性、可操作性强，完全满足项目需求：</w:t>
            </w:r>
            <w:r>
              <w:rPr>
                <w:rFonts w:hAnsi="宋体" w:hint="eastAsia"/>
                <w:sz w:val="24"/>
              </w:rPr>
              <w:t>8</w:t>
            </w:r>
            <w:r>
              <w:rPr>
                <w:rFonts w:hAnsi="宋体" w:hint="eastAsia"/>
                <w:sz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5</w:t>
            </w:r>
            <w:r>
              <w:rPr>
                <w:rFonts w:hint="eastAsia"/>
                <w:kern w:val="0"/>
                <w:sz w:val="24"/>
                <w:szCs w:val="24"/>
              </w:rPr>
              <w:t>分；</w:t>
            </w:r>
          </w:p>
          <w:p w:rsidR="00607F56" w:rsidRDefault="003D3F4E">
            <w:pPr>
              <w:widowControl/>
              <w:spacing w:line="400" w:lineRule="exact"/>
              <w:jc w:val="left"/>
              <w:rPr>
                <w:b/>
                <w:sz w:val="24"/>
              </w:rPr>
            </w:pPr>
            <w:r>
              <w:rPr>
                <w:rFonts w:hint="eastAsia"/>
                <w:kern w:val="0"/>
                <w:sz w:val="24"/>
                <w:szCs w:val="24"/>
              </w:rPr>
              <w:t>其他：</w:t>
            </w:r>
            <w:r>
              <w:rPr>
                <w:kern w:val="0"/>
                <w:sz w:val="24"/>
                <w:szCs w:val="24"/>
              </w:rPr>
              <w:t>0</w:t>
            </w:r>
            <w:r>
              <w:rPr>
                <w:rFonts w:hint="eastAsia"/>
                <w:kern w:val="0"/>
                <w:sz w:val="24"/>
                <w:szCs w:val="24"/>
              </w:rPr>
              <w:t>分。</w:t>
            </w:r>
            <w:bookmarkEnd w:id="61"/>
            <w:bookmarkEnd w:id="62"/>
            <w:bookmarkEnd w:id="63"/>
            <w:bookmarkEnd w:id="64"/>
          </w:p>
        </w:tc>
        <w:tc>
          <w:tcPr>
            <w:tcW w:w="1140" w:type="dxa"/>
            <w:vAlign w:val="center"/>
          </w:tcPr>
          <w:p w:rsidR="00607F56" w:rsidRDefault="003D3F4E">
            <w:pPr>
              <w:widowControl/>
              <w:adjustRightInd w:val="0"/>
              <w:snapToGrid w:val="0"/>
              <w:jc w:val="center"/>
              <w:rPr>
                <w:kern w:val="0"/>
                <w:sz w:val="24"/>
                <w:szCs w:val="24"/>
              </w:rPr>
            </w:pPr>
            <w:r>
              <w:rPr>
                <w:rFonts w:hint="eastAsia"/>
                <w:kern w:val="0"/>
                <w:sz w:val="24"/>
                <w:szCs w:val="24"/>
              </w:rPr>
              <w:t>8</w:t>
            </w:r>
          </w:p>
        </w:tc>
      </w:tr>
      <w:tr w:rsidR="00607F56">
        <w:trPr>
          <w:trHeight w:val="274"/>
          <w:jc w:val="center"/>
        </w:trPr>
        <w:tc>
          <w:tcPr>
            <w:tcW w:w="663" w:type="dxa"/>
            <w:noWrap/>
            <w:vAlign w:val="center"/>
          </w:tcPr>
          <w:p w:rsidR="00607F56" w:rsidRDefault="003D3F4E">
            <w:pPr>
              <w:widowControl/>
              <w:adjustRightInd w:val="0"/>
              <w:snapToGrid w:val="0"/>
              <w:jc w:val="center"/>
              <w:rPr>
                <w:kern w:val="0"/>
                <w:sz w:val="24"/>
                <w:szCs w:val="24"/>
              </w:rPr>
            </w:pPr>
            <w:r>
              <w:rPr>
                <w:rFonts w:hint="eastAsia"/>
                <w:kern w:val="0"/>
                <w:sz w:val="24"/>
                <w:szCs w:val="24"/>
              </w:rPr>
              <w:t>6</w:t>
            </w:r>
          </w:p>
        </w:tc>
        <w:tc>
          <w:tcPr>
            <w:tcW w:w="1442" w:type="dxa"/>
            <w:vAlign w:val="center"/>
          </w:tcPr>
          <w:p w:rsidR="00607F56" w:rsidRDefault="003D3F4E">
            <w:pPr>
              <w:widowControl/>
              <w:adjustRightInd w:val="0"/>
              <w:snapToGrid w:val="0"/>
              <w:jc w:val="center"/>
              <w:rPr>
                <w:rFonts w:ascii="宋体" w:hAnsi="宋体" w:cs="宋体"/>
                <w:kern w:val="0"/>
                <w:sz w:val="24"/>
                <w:szCs w:val="22"/>
              </w:rPr>
            </w:pPr>
            <w:bookmarkStart w:id="66" w:name="OLE_LINK120"/>
            <w:bookmarkStart w:id="67" w:name="OLE_LINK121"/>
            <w:r>
              <w:rPr>
                <w:rFonts w:ascii="宋体" w:hAnsi="宋体" w:cs="宋体" w:hint="eastAsia"/>
                <w:kern w:val="0"/>
                <w:sz w:val="24"/>
              </w:rPr>
              <w:t>应急保障方案评价</w:t>
            </w:r>
            <w:bookmarkEnd w:id="66"/>
            <w:bookmarkEnd w:id="67"/>
          </w:p>
        </w:tc>
        <w:tc>
          <w:tcPr>
            <w:tcW w:w="7291" w:type="dxa"/>
            <w:vAlign w:val="center"/>
          </w:tcPr>
          <w:p w:rsidR="00607F56" w:rsidRDefault="003D3F4E">
            <w:pPr>
              <w:adjustRightInd w:val="0"/>
              <w:snapToGrid w:val="0"/>
              <w:jc w:val="left"/>
              <w:rPr>
                <w:rFonts w:ascii="宋体" w:hAnsi="宋体" w:cs="宋体"/>
                <w:kern w:val="0"/>
                <w:sz w:val="24"/>
                <w:szCs w:val="22"/>
              </w:rPr>
            </w:pPr>
            <w:bookmarkStart w:id="68" w:name="OLE_LINK136"/>
            <w:bookmarkStart w:id="69" w:name="OLE_LINK122"/>
            <w:r>
              <w:rPr>
                <w:rFonts w:ascii="宋体" w:hAnsi="宋体" w:cs="宋体" w:hint="eastAsia"/>
                <w:kern w:val="0"/>
                <w:sz w:val="24"/>
              </w:rPr>
              <w:t>投标人针对本项目制定应急响应服务方案，内容包括但不限于临时突发事件预防方案、应急保障措施、解决途径等，应急方案内容涵盖运</w:t>
            </w:r>
            <w:proofErr w:type="gramStart"/>
            <w:r>
              <w:rPr>
                <w:rFonts w:ascii="宋体" w:hAnsi="宋体" w:cs="宋体" w:hint="eastAsia"/>
                <w:kern w:val="0"/>
                <w:sz w:val="24"/>
              </w:rPr>
              <w:t>维范围</w:t>
            </w:r>
            <w:proofErr w:type="gramEnd"/>
            <w:r>
              <w:rPr>
                <w:rFonts w:ascii="宋体" w:hAnsi="宋体" w:cs="宋体" w:hint="eastAsia"/>
                <w:kern w:val="0"/>
                <w:sz w:val="24"/>
              </w:rPr>
              <w:t>内各系统等。</w:t>
            </w:r>
          </w:p>
          <w:p w:rsidR="00607F56" w:rsidRDefault="003D3F4E">
            <w:pPr>
              <w:widowControl/>
              <w:adjustRightInd w:val="0"/>
              <w:snapToGrid w:val="0"/>
              <w:rPr>
                <w:rFonts w:hAnsi="宋体"/>
                <w:sz w:val="24"/>
              </w:rPr>
            </w:pPr>
            <w:r>
              <w:rPr>
                <w:rFonts w:hAnsi="宋体" w:hint="eastAsia"/>
                <w:sz w:val="24"/>
              </w:rPr>
              <w:t>方案详实完整，针对性、可操作性强，完全满足项目需求：</w:t>
            </w:r>
            <w:r>
              <w:rPr>
                <w:rFonts w:hAnsi="宋体" w:hint="eastAsia"/>
                <w:sz w:val="24"/>
              </w:rPr>
              <w:t>8</w:t>
            </w:r>
            <w:r>
              <w:rPr>
                <w:rFonts w:hAnsi="宋体" w:hint="eastAsia"/>
                <w:sz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07F56" w:rsidRDefault="003D3F4E">
            <w:pPr>
              <w:widowControl/>
              <w:adjustRightInd w:val="0"/>
              <w:snapToGrid w:val="0"/>
              <w:rPr>
                <w:kern w:val="0"/>
                <w:sz w:val="24"/>
                <w:szCs w:val="24"/>
              </w:rPr>
            </w:pPr>
            <w:r>
              <w:rPr>
                <w:rFonts w:hint="eastAsia"/>
                <w:kern w:val="0"/>
                <w:sz w:val="24"/>
                <w:szCs w:val="24"/>
              </w:rPr>
              <w:t>满足招标文件要求，但内容存在</w:t>
            </w:r>
            <w:r>
              <w:rPr>
                <w:rFonts w:hint="eastAsia"/>
                <w:kern w:val="0"/>
                <w:sz w:val="24"/>
                <w:szCs w:val="24"/>
              </w:rPr>
              <w:t>3</w:t>
            </w:r>
            <w:r>
              <w:rPr>
                <w:rFonts w:hint="eastAsia"/>
                <w:kern w:val="0"/>
                <w:sz w:val="24"/>
                <w:szCs w:val="24"/>
              </w:rPr>
              <w:t>处瑕疵：</w:t>
            </w:r>
            <w:r>
              <w:rPr>
                <w:rFonts w:hint="eastAsia"/>
                <w:kern w:val="0"/>
                <w:sz w:val="24"/>
                <w:szCs w:val="24"/>
              </w:rPr>
              <w:t>5</w:t>
            </w:r>
            <w:r>
              <w:rPr>
                <w:rFonts w:hint="eastAsia"/>
                <w:kern w:val="0"/>
                <w:sz w:val="24"/>
                <w:szCs w:val="24"/>
              </w:rPr>
              <w:t>分；</w:t>
            </w:r>
          </w:p>
          <w:p w:rsidR="00607F56" w:rsidRDefault="003D3F4E">
            <w:pPr>
              <w:adjustRightInd w:val="0"/>
              <w:snapToGrid w:val="0"/>
              <w:jc w:val="left"/>
              <w:rPr>
                <w:rFonts w:ascii="宋体" w:hAnsi="宋体" w:cs="宋体"/>
                <w:kern w:val="0"/>
                <w:sz w:val="24"/>
                <w:szCs w:val="22"/>
              </w:rPr>
            </w:pPr>
            <w:r>
              <w:rPr>
                <w:rFonts w:hint="eastAsia"/>
                <w:kern w:val="0"/>
                <w:sz w:val="24"/>
                <w:szCs w:val="24"/>
              </w:rPr>
              <w:t>其他：</w:t>
            </w:r>
            <w:r>
              <w:rPr>
                <w:kern w:val="0"/>
                <w:sz w:val="24"/>
                <w:szCs w:val="24"/>
              </w:rPr>
              <w:t>0</w:t>
            </w:r>
            <w:r>
              <w:rPr>
                <w:rFonts w:hint="eastAsia"/>
                <w:kern w:val="0"/>
                <w:sz w:val="24"/>
                <w:szCs w:val="24"/>
              </w:rPr>
              <w:t>分。</w:t>
            </w:r>
            <w:bookmarkEnd w:id="68"/>
            <w:bookmarkEnd w:id="69"/>
          </w:p>
        </w:tc>
        <w:tc>
          <w:tcPr>
            <w:tcW w:w="1140" w:type="dxa"/>
            <w:vAlign w:val="center"/>
          </w:tcPr>
          <w:p w:rsidR="00607F56" w:rsidRDefault="003D3F4E">
            <w:pPr>
              <w:widowControl/>
              <w:adjustRightInd w:val="0"/>
              <w:snapToGrid w:val="0"/>
              <w:jc w:val="center"/>
              <w:rPr>
                <w:kern w:val="0"/>
                <w:sz w:val="24"/>
                <w:szCs w:val="24"/>
              </w:rPr>
            </w:pPr>
            <w:r>
              <w:rPr>
                <w:rFonts w:hint="eastAsia"/>
                <w:kern w:val="0"/>
                <w:sz w:val="24"/>
                <w:szCs w:val="24"/>
              </w:rPr>
              <w:t>8</w:t>
            </w:r>
          </w:p>
        </w:tc>
      </w:tr>
      <w:tr w:rsidR="00607F56">
        <w:trPr>
          <w:trHeight w:val="509"/>
          <w:jc w:val="center"/>
        </w:trPr>
        <w:tc>
          <w:tcPr>
            <w:tcW w:w="9396" w:type="dxa"/>
            <w:gridSpan w:val="3"/>
            <w:noWrap/>
            <w:vAlign w:val="center"/>
          </w:tcPr>
          <w:p w:rsidR="00607F56" w:rsidRDefault="003D3F4E">
            <w:pPr>
              <w:widowControl/>
              <w:adjustRightInd w:val="0"/>
              <w:snapToGrid w:val="0"/>
              <w:jc w:val="center"/>
              <w:rPr>
                <w:sz w:val="24"/>
              </w:rPr>
            </w:pPr>
            <w:r>
              <w:rPr>
                <w:sz w:val="24"/>
              </w:rPr>
              <w:t>合计</w:t>
            </w:r>
          </w:p>
        </w:tc>
        <w:tc>
          <w:tcPr>
            <w:tcW w:w="1140" w:type="dxa"/>
            <w:vAlign w:val="center"/>
          </w:tcPr>
          <w:p w:rsidR="00607F56" w:rsidRDefault="003D3F4E">
            <w:pPr>
              <w:widowControl/>
              <w:adjustRightInd w:val="0"/>
              <w:snapToGrid w:val="0"/>
              <w:jc w:val="center"/>
              <w:rPr>
                <w:kern w:val="0"/>
                <w:sz w:val="24"/>
                <w:szCs w:val="24"/>
              </w:rPr>
            </w:pPr>
            <w:r>
              <w:rPr>
                <w:kern w:val="0"/>
                <w:sz w:val="24"/>
                <w:szCs w:val="24"/>
              </w:rPr>
              <w:t>100</w:t>
            </w:r>
          </w:p>
        </w:tc>
      </w:tr>
      <w:tr w:rsidR="00607F56">
        <w:trPr>
          <w:trHeight w:val="509"/>
          <w:jc w:val="center"/>
        </w:trPr>
        <w:tc>
          <w:tcPr>
            <w:tcW w:w="10536" w:type="dxa"/>
            <w:gridSpan w:val="4"/>
            <w:noWrap/>
            <w:vAlign w:val="center"/>
          </w:tcPr>
          <w:p w:rsidR="00607F56" w:rsidRDefault="003D3F4E">
            <w:pPr>
              <w:widowControl/>
              <w:adjustRightInd w:val="0"/>
              <w:snapToGrid w:val="0"/>
              <w:jc w:val="left"/>
              <w:rPr>
                <w:b/>
                <w:kern w:val="0"/>
                <w:sz w:val="24"/>
                <w:szCs w:val="24"/>
              </w:rPr>
            </w:pPr>
            <w:bookmarkStart w:id="70" w:name="OLE_LINK173"/>
            <w:bookmarkStart w:id="71" w:name="OLE_LINK172"/>
            <w:r>
              <w:rPr>
                <w:rFonts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70"/>
            <w:bookmarkEnd w:id="71"/>
          </w:p>
        </w:tc>
      </w:tr>
    </w:tbl>
    <w:p w:rsidR="00607F56" w:rsidRDefault="003D3F4E" w:rsidP="004C5F71">
      <w:pPr>
        <w:spacing w:line="360" w:lineRule="auto"/>
        <w:ind w:firstLineChars="200" w:firstLine="446"/>
        <w:outlineLvl w:val="0"/>
        <w:rPr>
          <w:sz w:val="24"/>
        </w:rPr>
      </w:pPr>
      <w:r>
        <w:rPr>
          <w:rFonts w:hAnsiTheme="minorEastAsia"/>
          <w:sz w:val="24"/>
        </w:rPr>
        <w:t>四、投标文件内容要求</w:t>
      </w:r>
    </w:p>
    <w:p w:rsidR="00607F56" w:rsidRDefault="003D3F4E" w:rsidP="004C5F71">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607F56" w:rsidRDefault="003D3F4E" w:rsidP="004C5F71">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607F56" w:rsidRDefault="003D3F4E">
      <w:pPr>
        <w:spacing w:line="360" w:lineRule="auto"/>
        <w:jc w:val="center"/>
        <w:rPr>
          <w:b/>
          <w:sz w:val="24"/>
        </w:rPr>
      </w:pPr>
      <w:r>
        <w:rPr>
          <w:sz w:val="24"/>
          <w:u w:val="single"/>
        </w:rPr>
        <w:br w:type="page"/>
      </w:r>
      <w:r>
        <w:rPr>
          <w:rFonts w:hAnsiTheme="minorEastAsia"/>
          <w:b/>
          <w:sz w:val="24"/>
        </w:rPr>
        <w:lastRenderedPageBreak/>
        <w:t>项目需求书</w:t>
      </w:r>
    </w:p>
    <w:p w:rsidR="00607F56" w:rsidRDefault="003D3F4E">
      <w:pPr>
        <w:spacing w:line="360" w:lineRule="auto"/>
        <w:rPr>
          <w:rFonts w:ascii="华文中宋" w:eastAsia="华文中宋" w:hAnsi="华文中宋" w:cs="华文中宋"/>
          <w:b/>
          <w:sz w:val="24"/>
          <w:szCs w:val="24"/>
        </w:rPr>
      </w:pPr>
      <w:r>
        <w:rPr>
          <w:rFonts w:ascii="华文中宋" w:eastAsia="华文中宋" w:hAnsi="华文中宋" w:cs="华文中宋" w:hint="eastAsia"/>
          <w:b/>
          <w:sz w:val="24"/>
          <w:szCs w:val="24"/>
        </w:rPr>
        <w:t>一、项目背景</w:t>
      </w:r>
    </w:p>
    <w:p w:rsidR="00607F56" w:rsidRDefault="003D3F4E" w:rsidP="004C5F71">
      <w:pPr>
        <w:autoSpaceDE w:val="0"/>
        <w:autoSpaceDN w:val="0"/>
        <w:adjustRightInd w:val="0"/>
        <w:spacing w:line="360" w:lineRule="auto"/>
        <w:ind w:firstLineChars="200" w:firstLine="446"/>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服务范围：天津医科大学总医院空港医院</w:t>
      </w:r>
      <w:proofErr w:type="gramStart"/>
      <w:r>
        <w:rPr>
          <w:rFonts w:ascii="华文中宋" w:eastAsia="华文中宋" w:hAnsi="华文中宋" w:cs="华文中宋" w:hint="eastAsia"/>
          <w:kern w:val="0"/>
          <w:sz w:val="24"/>
          <w:szCs w:val="24"/>
        </w:rPr>
        <w:t>弱电维保项目</w:t>
      </w:r>
      <w:proofErr w:type="gramEnd"/>
      <w:r>
        <w:rPr>
          <w:rFonts w:ascii="华文中宋" w:eastAsia="华文中宋" w:hAnsi="华文中宋" w:cs="华文中宋" w:hint="eastAsia"/>
          <w:kern w:val="0"/>
          <w:sz w:val="24"/>
          <w:szCs w:val="24"/>
        </w:rPr>
        <w:t>包括门禁系统、入侵报警系统、监控系统等9项弱电</w:t>
      </w:r>
      <w:proofErr w:type="gramStart"/>
      <w:r>
        <w:rPr>
          <w:rFonts w:ascii="华文中宋" w:eastAsia="华文中宋" w:hAnsi="华文中宋" w:cs="华文中宋" w:hint="eastAsia"/>
          <w:kern w:val="0"/>
          <w:sz w:val="24"/>
          <w:szCs w:val="24"/>
        </w:rPr>
        <w:t>系统维保服务</w:t>
      </w:r>
      <w:proofErr w:type="gramEnd"/>
      <w:r>
        <w:rPr>
          <w:rFonts w:ascii="华文中宋" w:eastAsia="华文中宋" w:hAnsi="华文中宋" w:cs="华文中宋" w:hint="eastAsia"/>
          <w:kern w:val="0"/>
          <w:sz w:val="24"/>
          <w:szCs w:val="24"/>
        </w:rPr>
        <w:t>，服务期限3年（其中入侵报警系统、监控系统服务期为2年）。</w:t>
      </w:r>
    </w:p>
    <w:p w:rsidR="00607F56" w:rsidRDefault="003D3F4E" w:rsidP="004C5F71">
      <w:p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服务要求：达到本项目需求书中的全部要求</w:t>
      </w:r>
    </w:p>
    <w:p w:rsidR="00607F56" w:rsidRDefault="003D3F4E" w:rsidP="004C5F71">
      <w:pPr>
        <w:spacing w:line="360" w:lineRule="auto"/>
        <w:ind w:firstLineChars="200" w:firstLine="447"/>
        <w:rPr>
          <w:rFonts w:ascii="华文中宋" w:eastAsia="华文中宋" w:hAnsi="华文中宋" w:cs="华文中宋"/>
          <w:b/>
          <w:sz w:val="24"/>
          <w:szCs w:val="24"/>
        </w:rPr>
      </w:pPr>
      <w:r>
        <w:rPr>
          <w:rFonts w:ascii="华文中宋" w:eastAsia="华文中宋" w:hAnsi="华文中宋" w:cs="华文中宋" w:hint="eastAsia"/>
          <w:b/>
          <w:sz w:val="24"/>
          <w:szCs w:val="24"/>
        </w:rPr>
        <w:t>本项目所属行业：软件和信息技术服务业</w:t>
      </w:r>
    </w:p>
    <w:p w:rsidR="00607F56" w:rsidRDefault="003D3F4E">
      <w:pPr>
        <w:spacing w:line="360" w:lineRule="auto"/>
        <w:rPr>
          <w:rFonts w:ascii="华文中宋" w:eastAsia="华文中宋" w:hAnsi="华文中宋" w:cs="华文中宋"/>
          <w:b/>
          <w:sz w:val="24"/>
          <w:szCs w:val="24"/>
        </w:rPr>
      </w:pPr>
      <w:r>
        <w:rPr>
          <w:rFonts w:ascii="华文中宋" w:eastAsia="华文中宋" w:hAnsi="华文中宋" w:cs="华文中宋" w:hint="eastAsia"/>
          <w:b/>
          <w:sz w:val="24"/>
          <w:szCs w:val="24"/>
        </w:rPr>
        <w:t>二、具体要求</w:t>
      </w:r>
    </w:p>
    <w:p w:rsidR="00607F56" w:rsidRDefault="003D3F4E" w:rsidP="004C5F71">
      <w:pPr>
        <w:numPr>
          <w:ilvl w:val="0"/>
          <w:numId w:val="2"/>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门禁系统</w:t>
      </w:r>
    </w:p>
    <w:tbl>
      <w:tblPr>
        <w:tblStyle w:val="10"/>
        <w:tblW w:w="0" w:type="auto"/>
        <w:tblLook w:val="04A0" w:firstRow="1" w:lastRow="0" w:firstColumn="1" w:lastColumn="0" w:noHBand="0" w:noVBand="1"/>
      </w:tblPr>
      <w:tblGrid>
        <w:gridCol w:w="2840"/>
        <w:gridCol w:w="2841"/>
        <w:gridCol w:w="2841"/>
      </w:tblGrid>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设备名称</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单位</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数  量</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门禁管理系统软件</w:t>
            </w:r>
          </w:p>
        </w:tc>
        <w:tc>
          <w:tcPr>
            <w:tcW w:w="2841" w:type="dxa"/>
          </w:tcPr>
          <w:p w:rsidR="00607F56" w:rsidRDefault="003D3F4E">
            <w:pPr>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1</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网络终端设备</w:t>
            </w:r>
          </w:p>
        </w:tc>
        <w:tc>
          <w:tcPr>
            <w:tcW w:w="2841" w:type="dxa"/>
          </w:tcPr>
          <w:p w:rsidR="00607F56" w:rsidRDefault="003D3F4E">
            <w:pPr>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1</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协议转换器</w:t>
            </w:r>
          </w:p>
        </w:tc>
        <w:tc>
          <w:tcPr>
            <w:tcW w:w="2841" w:type="dxa"/>
          </w:tcPr>
          <w:p w:rsidR="00607F56" w:rsidRDefault="003D3F4E">
            <w:pPr>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13</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扬声器</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套</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1</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电源箱</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套</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322</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门禁控制器（4门）</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套</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65</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门禁控制器（2门）</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套</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123</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读卡器</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点</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450</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读写发卡器</w:t>
            </w:r>
          </w:p>
        </w:tc>
        <w:tc>
          <w:tcPr>
            <w:tcW w:w="2841" w:type="dxa"/>
          </w:tcPr>
          <w:p w:rsidR="00607F56" w:rsidRDefault="003D3F4E">
            <w:pPr>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1</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单门电磁锁</w:t>
            </w:r>
          </w:p>
        </w:tc>
        <w:tc>
          <w:tcPr>
            <w:tcW w:w="2841" w:type="dxa"/>
          </w:tcPr>
          <w:p w:rsidR="00607F56" w:rsidRDefault="003D3F4E">
            <w:pPr>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200</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双门电磁锁</w:t>
            </w:r>
          </w:p>
        </w:tc>
        <w:tc>
          <w:tcPr>
            <w:tcW w:w="2841" w:type="dxa"/>
          </w:tcPr>
          <w:p w:rsidR="00607F56" w:rsidRDefault="003D3F4E">
            <w:pPr>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255</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开门按钮</w:t>
            </w:r>
          </w:p>
        </w:tc>
        <w:tc>
          <w:tcPr>
            <w:tcW w:w="2841" w:type="dxa"/>
          </w:tcPr>
          <w:p w:rsidR="00607F56" w:rsidRDefault="003D3F4E">
            <w:pPr>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100</w:t>
            </w:r>
          </w:p>
        </w:tc>
      </w:tr>
      <w:tr w:rsidR="00607F56">
        <w:tc>
          <w:tcPr>
            <w:tcW w:w="2840"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遥控器</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套</w:t>
            </w:r>
          </w:p>
        </w:tc>
        <w:tc>
          <w:tcPr>
            <w:tcW w:w="2841" w:type="dxa"/>
          </w:tcPr>
          <w:p w:rsidR="00607F56" w:rsidRDefault="003D3F4E">
            <w:pPr>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60</w:t>
            </w:r>
          </w:p>
        </w:tc>
      </w:tr>
    </w:tbl>
    <w:p w:rsidR="00607F56" w:rsidRDefault="003D3F4E" w:rsidP="004C5F71">
      <w:pPr>
        <w:numPr>
          <w:ilvl w:val="0"/>
          <w:numId w:val="2"/>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入侵报警系统</w:t>
      </w:r>
    </w:p>
    <w:tbl>
      <w:tblPr>
        <w:tblW w:w="8540" w:type="dxa"/>
        <w:tblCellMar>
          <w:left w:w="0" w:type="dxa"/>
          <w:right w:w="0" w:type="dxa"/>
        </w:tblCellMar>
        <w:tblLook w:val="04A0" w:firstRow="1" w:lastRow="0" w:firstColumn="1" w:lastColumn="0" w:noHBand="0" w:noVBand="1"/>
      </w:tblPr>
      <w:tblGrid>
        <w:gridCol w:w="3390"/>
        <w:gridCol w:w="2537"/>
        <w:gridCol w:w="2613"/>
      </w:tblGrid>
      <w:tr w:rsidR="00607F56">
        <w:trPr>
          <w:trHeight w:val="402"/>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lastRenderedPageBreak/>
              <w:t>设备名称</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单位</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数   量</w:t>
            </w:r>
          </w:p>
        </w:tc>
      </w:tr>
      <w:tr w:rsidR="00607F56">
        <w:trPr>
          <w:trHeight w:val="426"/>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入侵报警控制键盘</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套</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572"/>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入侵报警控制主机</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套</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426"/>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报警中心软件</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套</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572"/>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报警联动输出模块</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点</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5</w:t>
            </w:r>
          </w:p>
        </w:tc>
      </w:tr>
      <w:tr w:rsidR="00607F56">
        <w:trPr>
          <w:trHeight w:val="426"/>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报警交换机</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2</w:t>
            </w:r>
          </w:p>
        </w:tc>
      </w:tr>
      <w:tr w:rsidR="00607F56">
        <w:trPr>
          <w:trHeight w:val="426"/>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声光报警器</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套</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426"/>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报警器前端</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套</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6</w:t>
            </w:r>
          </w:p>
        </w:tc>
      </w:tr>
      <w:tr w:rsidR="00607F56">
        <w:trPr>
          <w:trHeight w:val="426"/>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无线报警器</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426"/>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无线报警主机</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426"/>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无线巡更按钮</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proofErr w:type="gramStart"/>
            <w:r>
              <w:rPr>
                <w:rFonts w:ascii="华文中宋" w:eastAsia="华文中宋" w:hAnsi="华文中宋" w:cs="华文中宋" w:hint="eastAsia"/>
                <w:sz w:val="24"/>
                <w:szCs w:val="24"/>
              </w:rPr>
              <w:t>个</w:t>
            </w:r>
            <w:proofErr w:type="gramEnd"/>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80</w:t>
            </w:r>
          </w:p>
        </w:tc>
      </w:tr>
      <w:tr w:rsidR="00607F56">
        <w:trPr>
          <w:trHeight w:val="496"/>
        </w:trPr>
        <w:tc>
          <w:tcPr>
            <w:tcW w:w="3390"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管理软件</w:t>
            </w:r>
          </w:p>
        </w:tc>
        <w:tc>
          <w:tcPr>
            <w:tcW w:w="2537"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系统</w:t>
            </w:r>
          </w:p>
        </w:tc>
        <w:tc>
          <w:tcPr>
            <w:tcW w:w="2613" w:type="dxa"/>
            <w:tcBorders>
              <w:top w:val="single" w:sz="4" w:space="0" w:color="auto"/>
              <w:left w:val="single" w:sz="4" w:space="0" w:color="auto"/>
              <w:bottom w:val="single" w:sz="4" w:space="0" w:color="auto"/>
              <w:right w:val="single" w:sz="4" w:space="0" w:color="auto"/>
            </w:tcBorders>
            <w:shd w:val="clear" w:color="auto" w:fill="auto"/>
            <w:tcMar>
              <w:left w:w="107" w:type="dxa"/>
              <w:right w:w="107"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bl>
    <w:p w:rsidR="00607F56" w:rsidRDefault="003D3F4E" w:rsidP="004C5F71">
      <w:pPr>
        <w:numPr>
          <w:ilvl w:val="0"/>
          <w:numId w:val="2"/>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视频监控系统</w:t>
      </w:r>
    </w:p>
    <w:tbl>
      <w:tblPr>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11"/>
        <w:gridCol w:w="2404"/>
        <w:gridCol w:w="2840"/>
      </w:tblGrid>
      <w:tr w:rsidR="00607F56">
        <w:trPr>
          <w:trHeight w:val="265"/>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设备名称</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收费单位</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数   量</w:t>
            </w:r>
          </w:p>
        </w:tc>
      </w:tr>
      <w:tr w:rsidR="00607F56">
        <w:trPr>
          <w:trHeight w:val="290"/>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视频管理服务器</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9</w:t>
            </w:r>
          </w:p>
        </w:tc>
      </w:tr>
      <w:tr w:rsidR="00607F56">
        <w:trPr>
          <w:trHeight w:val="290"/>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监控机柜</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架</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11</w:t>
            </w:r>
          </w:p>
        </w:tc>
      </w:tr>
      <w:tr w:rsidR="00607F56">
        <w:trPr>
          <w:trHeight w:val="290"/>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控制电脑</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306"/>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视频管理服务平台软件</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套</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290"/>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视频解码器</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2</w:t>
            </w:r>
          </w:p>
        </w:tc>
      </w:tr>
      <w:tr w:rsidR="00607F56">
        <w:trPr>
          <w:trHeight w:val="290"/>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42寸液晶显示器</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12</w:t>
            </w:r>
          </w:p>
        </w:tc>
      </w:tr>
      <w:tr w:rsidR="00607F56">
        <w:trPr>
          <w:trHeight w:val="290"/>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操作台</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290"/>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半球形摄像机（3年维保）</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515</w:t>
            </w:r>
          </w:p>
        </w:tc>
      </w:tr>
      <w:tr w:rsidR="00607F56">
        <w:trPr>
          <w:trHeight w:val="334"/>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半球形摄像机（2年维保）</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230</w:t>
            </w:r>
          </w:p>
        </w:tc>
      </w:tr>
      <w:tr w:rsidR="00607F56">
        <w:trPr>
          <w:trHeight w:val="334"/>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鹰眼摄像机</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3</w:t>
            </w:r>
          </w:p>
        </w:tc>
      </w:tr>
      <w:tr w:rsidR="00607F56">
        <w:trPr>
          <w:trHeight w:val="334"/>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lastRenderedPageBreak/>
              <w:t>人脸识别摄像机</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6</w:t>
            </w:r>
          </w:p>
        </w:tc>
      </w:tr>
      <w:tr w:rsidR="00607F56">
        <w:trPr>
          <w:trHeight w:val="535"/>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快球摄像机</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42</w:t>
            </w:r>
          </w:p>
        </w:tc>
      </w:tr>
      <w:tr w:rsidR="00607F56">
        <w:trPr>
          <w:trHeight w:val="334"/>
        </w:trPr>
        <w:tc>
          <w:tcPr>
            <w:tcW w:w="3311"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交换机</w:t>
            </w:r>
          </w:p>
        </w:tc>
        <w:tc>
          <w:tcPr>
            <w:tcW w:w="240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84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197</w:t>
            </w:r>
          </w:p>
        </w:tc>
      </w:tr>
    </w:tbl>
    <w:p w:rsidR="00607F56" w:rsidRDefault="003D3F4E" w:rsidP="004C5F71">
      <w:pPr>
        <w:numPr>
          <w:ilvl w:val="0"/>
          <w:numId w:val="2"/>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智能灯控</w:t>
      </w:r>
    </w:p>
    <w:tbl>
      <w:tblPr>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75"/>
        <w:gridCol w:w="1653"/>
        <w:gridCol w:w="2627"/>
      </w:tblGrid>
      <w:tr w:rsidR="00607F56">
        <w:trPr>
          <w:trHeight w:val="385"/>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设备名称</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单位</w:t>
            </w:r>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数   量</w:t>
            </w:r>
          </w:p>
        </w:tc>
      </w:tr>
      <w:tr w:rsidR="00607F56">
        <w:trPr>
          <w:trHeight w:val="428"/>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服务器</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428"/>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服务器系统软件</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套</w:t>
            </w:r>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428"/>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USB接口模块</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proofErr w:type="gramStart"/>
            <w:r>
              <w:rPr>
                <w:rFonts w:ascii="华文中宋" w:eastAsia="华文中宋" w:hAnsi="华文中宋" w:cs="华文中宋" w:hint="eastAsia"/>
                <w:sz w:val="24"/>
                <w:szCs w:val="24"/>
              </w:rPr>
              <w:t>个</w:t>
            </w:r>
            <w:proofErr w:type="gramEnd"/>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428"/>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线路耦合器</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30</w:t>
            </w:r>
          </w:p>
        </w:tc>
      </w:tr>
      <w:tr w:rsidR="00607F56">
        <w:trPr>
          <w:trHeight w:val="428"/>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控制面板</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proofErr w:type="gramStart"/>
            <w:r>
              <w:rPr>
                <w:rFonts w:ascii="华文中宋" w:eastAsia="华文中宋" w:hAnsi="华文中宋" w:cs="华文中宋" w:hint="eastAsia"/>
                <w:sz w:val="24"/>
                <w:szCs w:val="24"/>
              </w:rPr>
              <w:t>个</w:t>
            </w:r>
            <w:proofErr w:type="gramEnd"/>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30</w:t>
            </w:r>
          </w:p>
        </w:tc>
      </w:tr>
      <w:tr w:rsidR="00607F56">
        <w:trPr>
          <w:trHeight w:val="428"/>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电源供应器，640mA</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70</w:t>
            </w:r>
          </w:p>
        </w:tc>
      </w:tr>
      <w:tr w:rsidR="00607F56">
        <w:trPr>
          <w:trHeight w:val="428"/>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网关</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9</w:t>
            </w:r>
          </w:p>
        </w:tc>
      </w:tr>
      <w:tr w:rsidR="00607F56">
        <w:trPr>
          <w:trHeight w:val="428"/>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网关电源</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9</w:t>
            </w:r>
          </w:p>
        </w:tc>
      </w:tr>
      <w:tr w:rsidR="00607F56">
        <w:trPr>
          <w:trHeight w:val="428"/>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消防联动模块</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56</w:t>
            </w:r>
          </w:p>
        </w:tc>
      </w:tr>
      <w:tr w:rsidR="00607F56">
        <w:trPr>
          <w:trHeight w:val="483"/>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12-230VAC/DC输入模块，4路</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36</w:t>
            </w:r>
          </w:p>
        </w:tc>
      </w:tr>
      <w:tr w:rsidR="00607F56">
        <w:trPr>
          <w:trHeight w:val="499"/>
        </w:trPr>
        <w:tc>
          <w:tcPr>
            <w:tcW w:w="4275"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开闭驱动器</w:t>
            </w:r>
          </w:p>
        </w:tc>
        <w:tc>
          <w:tcPr>
            <w:tcW w:w="165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2627"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139</w:t>
            </w:r>
          </w:p>
        </w:tc>
      </w:tr>
    </w:tbl>
    <w:p w:rsidR="00607F56" w:rsidRDefault="003D3F4E" w:rsidP="004C5F71">
      <w:pPr>
        <w:numPr>
          <w:ilvl w:val="0"/>
          <w:numId w:val="2"/>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楼宇自控系统</w:t>
      </w:r>
    </w:p>
    <w:tbl>
      <w:tblPr>
        <w:tblW w:w="8587"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907"/>
        <w:gridCol w:w="853"/>
        <w:gridCol w:w="827"/>
      </w:tblGrid>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设备名称</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单位</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数量</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工作站（含软件）</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WEB客户端</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变电所网关</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现场控制器</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100</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通用电源</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通讯卡及驱动</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lastRenderedPageBreak/>
              <w:t>扩展模块</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164</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排风机控制模块</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40</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压差开关</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支</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73</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风道温湿度传感器</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支</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73</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水探测器</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4</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水探测器电源</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4</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水探测器探测电缆</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m</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305</w:t>
            </w:r>
          </w:p>
        </w:tc>
      </w:tr>
      <w:tr w:rsidR="00607F56">
        <w:trPr>
          <w:trHeight w:val="21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地坪排水泵Q=9m3/h  H=10m  N=0.7kW液</w:t>
            </w:r>
            <w:proofErr w:type="gramStart"/>
            <w:r>
              <w:rPr>
                <w:rFonts w:ascii="华文中宋" w:eastAsia="华文中宋" w:hAnsi="华文中宋" w:cs="华文中宋" w:hint="eastAsia"/>
                <w:sz w:val="24"/>
                <w:szCs w:val="24"/>
              </w:rPr>
              <w:t>位高度</w:t>
            </w:r>
            <w:proofErr w:type="gramEnd"/>
            <w:r>
              <w:rPr>
                <w:rFonts w:ascii="华文中宋" w:eastAsia="华文中宋" w:hAnsi="华文中宋" w:cs="华文中宋" w:hint="eastAsia"/>
                <w:sz w:val="24"/>
                <w:szCs w:val="24"/>
              </w:rPr>
              <w:t>5mm</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6</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防冻开关</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支</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73</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太阳能网关</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proofErr w:type="gramStart"/>
            <w:r>
              <w:rPr>
                <w:rFonts w:ascii="华文中宋" w:eastAsia="华文中宋" w:hAnsi="华文中宋" w:cs="华文中宋" w:hint="eastAsia"/>
                <w:sz w:val="24"/>
                <w:szCs w:val="24"/>
              </w:rPr>
              <w:t>个</w:t>
            </w:r>
            <w:proofErr w:type="gramEnd"/>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水阀开关</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proofErr w:type="gramStart"/>
            <w:r>
              <w:rPr>
                <w:rFonts w:ascii="华文中宋" w:eastAsia="华文中宋" w:hAnsi="华文中宋" w:cs="华文中宋" w:hint="eastAsia"/>
                <w:sz w:val="24"/>
                <w:szCs w:val="24"/>
              </w:rPr>
              <w:t>个</w:t>
            </w:r>
            <w:proofErr w:type="gramEnd"/>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73</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冷热水模块</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proofErr w:type="gramStart"/>
            <w:r>
              <w:rPr>
                <w:rFonts w:ascii="华文中宋" w:eastAsia="华文中宋" w:hAnsi="华文中宋" w:cs="华文中宋" w:hint="eastAsia"/>
                <w:sz w:val="24"/>
                <w:szCs w:val="24"/>
              </w:rPr>
              <w:t>个</w:t>
            </w:r>
            <w:proofErr w:type="gramEnd"/>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73</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直接数字控制DDC箱</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架</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35</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液位开关</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支</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65</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蒸汽管道开关模块</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支</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73</w:t>
            </w:r>
          </w:p>
        </w:tc>
      </w:tr>
      <w:tr w:rsidR="00607F56">
        <w:trPr>
          <w:trHeight w:val="90"/>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蒸汽温度传感器</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支</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12</w:t>
            </w:r>
          </w:p>
        </w:tc>
      </w:tr>
      <w:tr w:rsidR="00607F56">
        <w:trPr>
          <w:trHeight w:val="97"/>
        </w:trPr>
        <w:tc>
          <w:tcPr>
            <w:tcW w:w="690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风阀执行器</w:t>
            </w:r>
          </w:p>
        </w:tc>
        <w:tc>
          <w:tcPr>
            <w:tcW w:w="853"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支</w:t>
            </w:r>
          </w:p>
        </w:tc>
        <w:tc>
          <w:tcPr>
            <w:tcW w:w="827" w:type="dxa"/>
            <w:shd w:val="clear" w:color="auto" w:fill="auto"/>
            <w:tcMar>
              <w:left w:w="60" w:type="dxa"/>
              <w:right w:w="60"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72</w:t>
            </w:r>
          </w:p>
        </w:tc>
      </w:tr>
    </w:tbl>
    <w:p w:rsidR="00607F56" w:rsidRDefault="003D3F4E" w:rsidP="004C5F71">
      <w:pPr>
        <w:numPr>
          <w:ilvl w:val="0"/>
          <w:numId w:val="2"/>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背景音乐系统</w:t>
      </w:r>
    </w:p>
    <w:tbl>
      <w:tblPr>
        <w:tblW w:w="8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64"/>
        <w:gridCol w:w="1980"/>
        <w:gridCol w:w="2394"/>
      </w:tblGrid>
      <w:tr w:rsidR="00607F56">
        <w:trPr>
          <w:trHeight w:val="603"/>
        </w:trPr>
        <w:tc>
          <w:tcPr>
            <w:tcW w:w="416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设备名称</w:t>
            </w:r>
          </w:p>
        </w:tc>
        <w:tc>
          <w:tcPr>
            <w:tcW w:w="198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单位</w:t>
            </w:r>
          </w:p>
        </w:tc>
        <w:tc>
          <w:tcPr>
            <w:tcW w:w="239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数   量</w:t>
            </w:r>
          </w:p>
        </w:tc>
      </w:tr>
      <w:tr w:rsidR="00607F56">
        <w:trPr>
          <w:trHeight w:val="603"/>
        </w:trPr>
        <w:tc>
          <w:tcPr>
            <w:tcW w:w="4164" w:type="dxa"/>
            <w:shd w:val="clear" w:color="auto" w:fill="auto"/>
            <w:tcMar>
              <w:left w:w="108" w:type="dxa"/>
              <w:right w:w="108" w:type="dxa"/>
            </w:tcMar>
            <w:vAlign w:val="center"/>
          </w:tcPr>
          <w:p w:rsidR="00607F56" w:rsidRDefault="003D3F4E">
            <w:pPr>
              <w:widowControl/>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背景音乐话筒</w:t>
            </w:r>
          </w:p>
        </w:tc>
        <w:tc>
          <w:tcPr>
            <w:tcW w:w="1980" w:type="dxa"/>
            <w:shd w:val="clear" w:color="auto" w:fill="auto"/>
            <w:tcMar>
              <w:left w:w="108" w:type="dxa"/>
              <w:right w:w="108" w:type="dxa"/>
            </w:tcMar>
            <w:vAlign w:val="center"/>
          </w:tcPr>
          <w:p w:rsidR="00607F56" w:rsidRDefault="003D3F4E">
            <w:pPr>
              <w:widowControl/>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套</w:t>
            </w:r>
          </w:p>
        </w:tc>
        <w:tc>
          <w:tcPr>
            <w:tcW w:w="2394" w:type="dxa"/>
            <w:shd w:val="clear" w:color="auto" w:fill="auto"/>
            <w:tcMar>
              <w:left w:w="108" w:type="dxa"/>
              <w:right w:w="108" w:type="dxa"/>
            </w:tcMar>
            <w:vAlign w:val="center"/>
          </w:tcPr>
          <w:p w:rsidR="00607F56" w:rsidRDefault="003D3F4E">
            <w:pPr>
              <w:widowControl/>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10</w:t>
            </w:r>
          </w:p>
        </w:tc>
      </w:tr>
      <w:tr w:rsidR="00607F56">
        <w:trPr>
          <w:trHeight w:val="612"/>
        </w:trPr>
        <w:tc>
          <w:tcPr>
            <w:tcW w:w="4164" w:type="dxa"/>
            <w:shd w:val="clear" w:color="auto" w:fill="auto"/>
            <w:tcMar>
              <w:left w:w="108" w:type="dxa"/>
              <w:right w:w="108" w:type="dxa"/>
            </w:tcMar>
            <w:vAlign w:val="center"/>
          </w:tcPr>
          <w:p w:rsidR="00607F56" w:rsidRDefault="003D3F4E">
            <w:pPr>
              <w:widowControl/>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背景音乐主机</w:t>
            </w:r>
          </w:p>
        </w:tc>
        <w:tc>
          <w:tcPr>
            <w:tcW w:w="1980" w:type="dxa"/>
            <w:shd w:val="clear" w:color="auto" w:fill="auto"/>
            <w:tcMar>
              <w:left w:w="108" w:type="dxa"/>
              <w:right w:w="108" w:type="dxa"/>
            </w:tcMar>
            <w:vAlign w:val="center"/>
          </w:tcPr>
          <w:p w:rsidR="00607F56" w:rsidRDefault="003D3F4E">
            <w:pPr>
              <w:widowControl/>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套</w:t>
            </w:r>
          </w:p>
        </w:tc>
        <w:tc>
          <w:tcPr>
            <w:tcW w:w="2394" w:type="dxa"/>
            <w:shd w:val="clear" w:color="auto" w:fill="auto"/>
            <w:tcMar>
              <w:left w:w="108" w:type="dxa"/>
              <w:right w:w="108" w:type="dxa"/>
            </w:tcMar>
            <w:vAlign w:val="center"/>
          </w:tcPr>
          <w:p w:rsidR="00607F56" w:rsidRDefault="003D3F4E">
            <w:pPr>
              <w:widowControl/>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10</w:t>
            </w:r>
          </w:p>
        </w:tc>
      </w:tr>
      <w:tr w:rsidR="00607F56">
        <w:trPr>
          <w:trHeight w:val="612"/>
        </w:trPr>
        <w:tc>
          <w:tcPr>
            <w:tcW w:w="4164" w:type="dxa"/>
            <w:shd w:val="clear" w:color="auto" w:fill="auto"/>
            <w:tcMar>
              <w:left w:w="108" w:type="dxa"/>
              <w:right w:w="108" w:type="dxa"/>
            </w:tcMar>
            <w:vAlign w:val="center"/>
          </w:tcPr>
          <w:p w:rsidR="00607F56" w:rsidRDefault="003D3F4E">
            <w:pPr>
              <w:widowControl/>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吊顶音乐喇叭</w:t>
            </w:r>
          </w:p>
        </w:tc>
        <w:tc>
          <w:tcPr>
            <w:tcW w:w="1980" w:type="dxa"/>
            <w:shd w:val="clear" w:color="auto" w:fill="auto"/>
            <w:tcMar>
              <w:left w:w="108" w:type="dxa"/>
              <w:right w:w="108" w:type="dxa"/>
            </w:tcMar>
            <w:vAlign w:val="center"/>
          </w:tcPr>
          <w:p w:rsidR="00607F56" w:rsidRDefault="003D3F4E">
            <w:pPr>
              <w:widowControl/>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c>
          <w:tcPr>
            <w:tcW w:w="2394" w:type="dxa"/>
            <w:shd w:val="clear" w:color="auto" w:fill="auto"/>
            <w:tcMar>
              <w:left w:w="108" w:type="dxa"/>
              <w:right w:w="108" w:type="dxa"/>
            </w:tcMar>
            <w:vAlign w:val="center"/>
          </w:tcPr>
          <w:p w:rsidR="00607F56" w:rsidRDefault="003D3F4E">
            <w:pPr>
              <w:widowControl/>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45</w:t>
            </w:r>
          </w:p>
        </w:tc>
      </w:tr>
    </w:tbl>
    <w:p w:rsidR="00607F56" w:rsidRDefault="003D3F4E" w:rsidP="004C5F71">
      <w:pPr>
        <w:numPr>
          <w:ilvl w:val="0"/>
          <w:numId w:val="2"/>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消费系统</w:t>
      </w:r>
    </w:p>
    <w:tbl>
      <w:tblPr>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39"/>
        <w:gridCol w:w="2739"/>
        <w:gridCol w:w="1020"/>
      </w:tblGrid>
      <w:tr w:rsidR="00607F56">
        <w:trPr>
          <w:trHeight w:val="615"/>
        </w:trPr>
        <w:tc>
          <w:tcPr>
            <w:tcW w:w="483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lastRenderedPageBreak/>
              <w:t>设备名称</w:t>
            </w:r>
          </w:p>
        </w:tc>
        <w:tc>
          <w:tcPr>
            <w:tcW w:w="273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单位</w:t>
            </w:r>
          </w:p>
        </w:tc>
        <w:tc>
          <w:tcPr>
            <w:tcW w:w="102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数   量</w:t>
            </w:r>
          </w:p>
        </w:tc>
      </w:tr>
      <w:tr w:rsidR="00607F56">
        <w:trPr>
          <w:trHeight w:val="615"/>
        </w:trPr>
        <w:tc>
          <w:tcPr>
            <w:tcW w:w="483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消费pos机</w:t>
            </w:r>
          </w:p>
        </w:tc>
        <w:tc>
          <w:tcPr>
            <w:tcW w:w="273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102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3</w:t>
            </w:r>
          </w:p>
        </w:tc>
      </w:tr>
      <w:tr w:rsidR="00607F56">
        <w:trPr>
          <w:trHeight w:val="647"/>
        </w:trPr>
        <w:tc>
          <w:tcPr>
            <w:tcW w:w="483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消费机电脑</w:t>
            </w:r>
          </w:p>
        </w:tc>
        <w:tc>
          <w:tcPr>
            <w:tcW w:w="273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102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695"/>
        </w:trPr>
        <w:tc>
          <w:tcPr>
            <w:tcW w:w="483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操作电脑</w:t>
            </w:r>
          </w:p>
        </w:tc>
        <w:tc>
          <w:tcPr>
            <w:tcW w:w="273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102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695"/>
        </w:trPr>
        <w:tc>
          <w:tcPr>
            <w:tcW w:w="483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开卡机</w:t>
            </w:r>
          </w:p>
        </w:tc>
        <w:tc>
          <w:tcPr>
            <w:tcW w:w="273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1020"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bl>
    <w:p w:rsidR="00607F56" w:rsidRDefault="003D3F4E" w:rsidP="004C5F71">
      <w:pPr>
        <w:numPr>
          <w:ilvl w:val="0"/>
          <w:numId w:val="2"/>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卫星电视系统</w:t>
      </w:r>
    </w:p>
    <w:tbl>
      <w:tblPr>
        <w:tblW w:w="8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54"/>
        <w:gridCol w:w="2743"/>
        <w:gridCol w:w="1022"/>
      </w:tblGrid>
      <w:tr w:rsidR="00607F56">
        <w:trPr>
          <w:trHeight w:val="490"/>
        </w:trPr>
        <w:tc>
          <w:tcPr>
            <w:tcW w:w="485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设备名称</w:t>
            </w:r>
          </w:p>
        </w:tc>
        <w:tc>
          <w:tcPr>
            <w:tcW w:w="274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单位</w:t>
            </w:r>
          </w:p>
        </w:tc>
        <w:tc>
          <w:tcPr>
            <w:tcW w:w="1022"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数   量</w:t>
            </w:r>
          </w:p>
        </w:tc>
      </w:tr>
      <w:tr w:rsidR="00607F56">
        <w:trPr>
          <w:trHeight w:val="490"/>
        </w:trPr>
        <w:tc>
          <w:tcPr>
            <w:tcW w:w="485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卫星天线</w:t>
            </w:r>
          </w:p>
        </w:tc>
        <w:tc>
          <w:tcPr>
            <w:tcW w:w="274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套</w:t>
            </w:r>
          </w:p>
        </w:tc>
        <w:tc>
          <w:tcPr>
            <w:tcW w:w="1022"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515"/>
        </w:trPr>
        <w:tc>
          <w:tcPr>
            <w:tcW w:w="485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调制解调器</w:t>
            </w:r>
          </w:p>
        </w:tc>
        <w:tc>
          <w:tcPr>
            <w:tcW w:w="274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1022"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11</w:t>
            </w:r>
          </w:p>
        </w:tc>
      </w:tr>
      <w:tr w:rsidR="00607F56">
        <w:trPr>
          <w:trHeight w:val="515"/>
        </w:trPr>
        <w:tc>
          <w:tcPr>
            <w:tcW w:w="485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信号转换器</w:t>
            </w:r>
          </w:p>
        </w:tc>
        <w:tc>
          <w:tcPr>
            <w:tcW w:w="274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1022"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2</w:t>
            </w:r>
          </w:p>
        </w:tc>
      </w:tr>
      <w:tr w:rsidR="00607F56">
        <w:trPr>
          <w:trHeight w:val="553"/>
        </w:trPr>
        <w:tc>
          <w:tcPr>
            <w:tcW w:w="485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抗干扰高频头</w:t>
            </w:r>
          </w:p>
        </w:tc>
        <w:tc>
          <w:tcPr>
            <w:tcW w:w="274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套</w:t>
            </w:r>
          </w:p>
        </w:tc>
        <w:tc>
          <w:tcPr>
            <w:tcW w:w="1022"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w:t>
            </w:r>
          </w:p>
        </w:tc>
      </w:tr>
      <w:tr w:rsidR="00607F56">
        <w:trPr>
          <w:trHeight w:val="553"/>
        </w:trPr>
        <w:tc>
          <w:tcPr>
            <w:tcW w:w="485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BNC同轴线</w:t>
            </w:r>
            <w:proofErr w:type="gramStart"/>
            <w:r>
              <w:rPr>
                <w:rFonts w:ascii="华文中宋" w:eastAsia="华文中宋" w:hAnsi="华文中宋" w:cs="华文中宋" w:hint="eastAsia"/>
                <w:sz w:val="24"/>
                <w:szCs w:val="24"/>
              </w:rPr>
              <w:t>缆</w:t>
            </w:r>
            <w:proofErr w:type="gramEnd"/>
            <w:r>
              <w:rPr>
                <w:rFonts w:ascii="华文中宋" w:eastAsia="华文中宋" w:hAnsi="华文中宋" w:cs="华文中宋" w:hint="eastAsia"/>
                <w:sz w:val="24"/>
                <w:szCs w:val="24"/>
              </w:rPr>
              <w:t>终端点位</w:t>
            </w:r>
          </w:p>
        </w:tc>
        <w:tc>
          <w:tcPr>
            <w:tcW w:w="274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proofErr w:type="gramStart"/>
            <w:r>
              <w:rPr>
                <w:rFonts w:ascii="华文中宋" w:eastAsia="华文中宋" w:hAnsi="华文中宋" w:cs="华文中宋" w:hint="eastAsia"/>
                <w:sz w:val="24"/>
                <w:szCs w:val="24"/>
              </w:rPr>
              <w:t>个</w:t>
            </w:r>
            <w:proofErr w:type="gramEnd"/>
          </w:p>
        </w:tc>
        <w:tc>
          <w:tcPr>
            <w:tcW w:w="1022"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117</w:t>
            </w:r>
          </w:p>
        </w:tc>
      </w:tr>
      <w:tr w:rsidR="00607F56">
        <w:trPr>
          <w:trHeight w:val="553"/>
        </w:trPr>
        <w:tc>
          <w:tcPr>
            <w:tcW w:w="485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信号放大器</w:t>
            </w:r>
          </w:p>
        </w:tc>
        <w:tc>
          <w:tcPr>
            <w:tcW w:w="2743"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台</w:t>
            </w:r>
          </w:p>
        </w:tc>
        <w:tc>
          <w:tcPr>
            <w:tcW w:w="1022"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3</w:t>
            </w:r>
          </w:p>
        </w:tc>
      </w:tr>
    </w:tbl>
    <w:p w:rsidR="00607F56" w:rsidRDefault="003D3F4E" w:rsidP="004C5F71">
      <w:pPr>
        <w:numPr>
          <w:ilvl w:val="0"/>
          <w:numId w:val="2"/>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电话网络</w:t>
      </w:r>
    </w:p>
    <w:tbl>
      <w:tblPr>
        <w:tblW w:w="8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69"/>
        <w:gridCol w:w="2746"/>
        <w:gridCol w:w="1024"/>
      </w:tblGrid>
      <w:tr w:rsidR="00607F56">
        <w:trPr>
          <w:trHeight w:val="534"/>
        </w:trPr>
        <w:tc>
          <w:tcPr>
            <w:tcW w:w="486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设备名称</w:t>
            </w:r>
          </w:p>
        </w:tc>
        <w:tc>
          <w:tcPr>
            <w:tcW w:w="2746"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单位</w:t>
            </w:r>
          </w:p>
        </w:tc>
        <w:tc>
          <w:tcPr>
            <w:tcW w:w="102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数   量</w:t>
            </w:r>
          </w:p>
        </w:tc>
      </w:tr>
      <w:tr w:rsidR="00607F56">
        <w:trPr>
          <w:trHeight w:val="534"/>
        </w:trPr>
        <w:tc>
          <w:tcPr>
            <w:tcW w:w="4869"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电话网络-包含增加通信线路</w:t>
            </w:r>
          </w:p>
        </w:tc>
        <w:tc>
          <w:tcPr>
            <w:tcW w:w="2746"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项</w:t>
            </w:r>
          </w:p>
        </w:tc>
        <w:tc>
          <w:tcPr>
            <w:tcW w:w="1024" w:type="dxa"/>
            <w:shd w:val="clear" w:color="auto" w:fill="auto"/>
            <w:tcMar>
              <w:left w:w="108" w:type="dxa"/>
              <w:right w:w="108" w:type="dxa"/>
            </w:tcMar>
            <w:vAlign w:val="center"/>
          </w:tcPr>
          <w:p w:rsidR="00607F56" w:rsidRDefault="003D3F4E">
            <w:pPr>
              <w:spacing w:line="360" w:lineRule="auto"/>
              <w:jc w:val="center"/>
              <w:rPr>
                <w:rFonts w:ascii="华文中宋" w:eastAsia="华文中宋" w:hAnsi="华文中宋" w:cs="华文中宋"/>
                <w:sz w:val="24"/>
                <w:szCs w:val="24"/>
              </w:rPr>
            </w:pPr>
            <w:r>
              <w:rPr>
                <w:rFonts w:ascii="华文中宋" w:eastAsia="华文中宋" w:hAnsi="华文中宋" w:cs="华文中宋" w:hint="eastAsia"/>
                <w:sz w:val="24"/>
                <w:szCs w:val="24"/>
              </w:rPr>
              <w:t>50</w:t>
            </w:r>
          </w:p>
        </w:tc>
      </w:tr>
    </w:tbl>
    <w:p w:rsidR="00607F56" w:rsidRDefault="003D3F4E" w:rsidP="004C5F71">
      <w:pPr>
        <w:numPr>
          <w:ilvl w:val="0"/>
          <w:numId w:val="2"/>
        </w:numPr>
        <w:spacing w:line="360" w:lineRule="auto"/>
        <w:ind w:firstLineChars="200" w:firstLine="446"/>
        <w:rPr>
          <w:rFonts w:ascii="华文中宋" w:eastAsia="华文中宋" w:hAnsi="华文中宋" w:cs="华文中宋"/>
          <w:sz w:val="24"/>
          <w:szCs w:val="24"/>
        </w:rPr>
      </w:pPr>
      <w:proofErr w:type="gramStart"/>
      <w:r>
        <w:rPr>
          <w:rFonts w:ascii="华文中宋" w:eastAsia="华文中宋" w:hAnsi="华文中宋" w:cs="华文中宋" w:hint="eastAsia"/>
          <w:sz w:val="24"/>
          <w:szCs w:val="24"/>
        </w:rPr>
        <w:t>乙供辅料</w:t>
      </w:r>
      <w:proofErr w:type="gramEnd"/>
    </w:p>
    <w:p w:rsidR="00607F56" w:rsidRDefault="003D3F4E">
      <w:pPr>
        <w:tabs>
          <w:tab w:val="left" w:pos="0"/>
        </w:tabs>
        <w:spacing w:line="360" w:lineRule="auto"/>
        <w:rPr>
          <w:rFonts w:ascii="华文中宋" w:eastAsia="华文中宋" w:hAnsi="华文中宋" w:cs="华文中宋"/>
          <w:sz w:val="24"/>
          <w:szCs w:val="24"/>
        </w:rPr>
      </w:pPr>
      <w:r>
        <w:rPr>
          <w:rFonts w:ascii="华文中宋" w:eastAsia="华文中宋" w:hAnsi="华文中宋" w:cs="华文中宋" w:hint="eastAsia"/>
          <w:sz w:val="24"/>
          <w:szCs w:val="24"/>
        </w:rPr>
        <w:t>备注：乙方提供免费的设备及辅材只用在维修、</w:t>
      </w:r>
      <w:proofErr w:type="gramStart"/>
      <w:r>
        <w:rPr>
          <w:rFonts w:ascii="华文中宋" w:eastAsia="华文中宋" w:hAnsi="华文中宋" w:cs="华文中宋" w:hint="eastAsia"/>
          <w:sz w:val="24"/>
          <w:szCs w:val="24"/>
        </w:rPr>
        <w:t>维保及</w:t>
      </w:r>
      <w:proofErr w:type="gramEnd"/>
      <w:r>
        <w:rPr>
          <w:rFonts w:ascii="华文中宋" w:eastAsia="华文中宋" w:hAnsi="华文中宋" w:cs="华文中宋" w:hint="eastAsia"/>
          <w:sz w:val="24"/>
          <w:szCs w:val="24"/>
        </w:rPr>
        <w:t>正常损坏，新建及改造需甲方自行购买。</w:t>
      </w:r>
    </w:p>
    <w:tbl>
      <w:tblPr>
        <w:tblStyle w:val="10"/>
        <w:tblW w:w="8635" w:type="dxa"/>
        <w:tblLook w:val="04A0" w:firstRow="1" w:lastRow="0" w:firstColumn="1" w:lastColumn="0" w:noHBand="0" w:noVBand="1"/>
      </w:tblPr>
      <w:tblGrid>
        <w:gridCol w:w="5101"/>
        <w:gridCol w:w="3534"/>
      </w:tblGrid>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设备材料名称</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单位</w:t>
            </w:r>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室内200</w:t>
            </w:r>
            <w:proofErr w:type="gramStart"/>
            <w:r>
              <w:rPr>
                <w:rFonts w:ascii="华文中宋" w:eastAsia="华文中宋" w:hAnsi="华文中宋" w:cs="华文中宋" w:hint="eastAsia"/>
                <w:kern w:val="0"/>
                <w:sz w:val="24"/>
                <w:szCs w:val="24"/>
              </w:rPr>
              <w:t>万像</w:t>
            </w:r>
            <w:proofErr w:type="gramEnd"/>
            <w:r>
              <w:rPr>
                <w:rFonts w:ascii="华文中宋" w:eastAsia="华文中宋" w:hAnsi="华文中宋" w:cs="华文中宋" w:hint="eastAsia"/>
                <w:kern w:val="0"/>
                <w:sz w:val="24"/>
                <w:szCs w:val="24"/>
              </w:rPr>
              <w:t>素半球摄像机</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BNC免焊接头</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门禁遥控器</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lastRenderedPageBreak/>
              <w:t>监控电源（12V)</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电话水晶头</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盒</w:t>
            </w:r>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门禁按钮开关</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电梯监控电源（12V）</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接线板</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POE</w:t>
            </w:r>
            <w:proofErr w:type="gramStart"/>
            <w:r>
              <w:rPr>
                <w:rFonts w:ascii="华文中宋" w:eastAsia="华文中宋" w:hAnsi="华文中宋" w:cs="华文中宋" w:hint="eastAsia"/>
                <w:kern w:val="0"/>
                <w:sz w:val="24"/>
                <w:szCs w:val="24"/>
              </w:rPr>
              <w:t>分线器</w:t>
            </w:r>
            <w:proofErr w:type="gramEnd"/>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门禁电源</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音乐适配器电源（24V）</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六类水晶头</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盒</w:t>
            </w:r>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七类水晶头</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盒</w:t>
            </w:r>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串口服务器</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橡胶专用胶带</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卷</w:t>
            </w:r>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ISC系统端口</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接线豆</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包</w:t>
            </w:r>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12V继电器</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proofErr w:type="gramStart"/>
            <w:r>
              <w:rPr>
                <w:rFonts w:ascii="华文中宋" w:eastAsia="华文中宋" w:hAnsi="华文中宋" w:cs="华文中宋" w:hint="eastAsia"/>
                <w:kern w:val="0"/>
                <w:sz w:val="24"/>
                <w:szCs w:val="24"/>
              </w:rPr>
              <w:t>个</w:t>
            </w:r>
            <w:proofErr w:type="gramEnd"/>
          </w:p>
        </w:tc>
      </w:tr>
      <w:tr w:rsidR="00607F56">
        <w:tc>
          <w:tcPr>
            <w:tcW w:w="5101"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六类网线</w:t>
            </w:r>
          </w:p>
        </w:tc>
        <w:tc>
          <w:tcPr>
            <w:tcW w:w="3534" w:type="dxa"/>
          </w:tcPr>
          <w:p w:rsidR="00607F56" w:rsidRDefault="003D3F4E">
            <w:pPr>
              <w:tabs>
                <w:tab w:val="left" w:pos="0"/>
              </w:tabs>
              <w:spacing w:line="360" w:lineRule="auto"/>
              <w:jc w:val="center"/>
              <w:rPr>
                <w:rFonts w:ascii="华文中宋" w:eastAsia="华文中宋" w:hAnsi="华文中宋" w:cs="华文中宋"/>
                <w:kern w:val="0"/>
                <w:sz w:val="24"/>
                <w:szCs w:val="24"/>
              </w:rPr>
            </w:pPr>
            <w:r>
              <w:rPr>
                <w:rFonts w:ascii="华文中宋" w:eastAsia="华文中宋" w:hAnsi="华文中宋" w:cs="华文中宋" w:hint="eastAsia"/>
                <w:kern w:val="0"/>
                <w:sz w:val="24"/>
                <w:szCs w:val="24"/>
              </w:rPr>
              <w:t>米</w:t>
            </w:r>
          </w:p>
        </w:tc>
      </w:tr>
    </w:tbl>
    <w:p w:rsidR="00607F56" w:rsidRDefault="003D3F4E" w:rsidP="004C5F71">
      <w:p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（二）运维服务要求</w:t>
      </w:r>
    </w:p>
    <w:p w:rsidR="00607F56" w:rsidRDefault="003D3F4E" w:rsidP="004C5F71">
      <w:pPr>
        <w:numPr>
          <w:ilvl w:val="0"/>
          <w:numId w:val="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门禁系统</w:t>
      </w:r>
    </w:p>
    <w:p w:rsidR="00607F56" w:rsidRDefault="003D3F4E" w:rsidP="004C5F71">
      <w:p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门禁系统主要针对合同范围内所有门禁系统及相配套的设备进行维护，定期对门禁系统进行数据备份，并保证系统可靠运行。</w:t>
      </w:r>
      <w:proofErr w:type="gramStart"/>
      <w:r>
        <w:rPr>
          <w:rFonts w:ascii="华文中宋" w:eastAsia="华文中宋" w:hAnsi="华文中宋" w:cs="华文中宋" w:hint="eastAsia"/>
          <w:sz w:val="24"/>
          <w:szCs w:val="24"/>
        </w:rPr>
        <w:t>定期由</w:t>
      </w:r>
      <w:proofErr w:type="gramEnd"/>
      <w:r>
        <w:rPr>
          <w:rFonts w:ascii="华文中宋" w:eastAsia="华文中宋" w:hAnsi="华文中宋" w:cs="华文中宋" w:hint="eastAsia"/>
          <w:sz w:val="24"/>
          <w:szCs w:val="24"/>
        </w:rPr>
        <w:t>专人检测门禁系统功能，及时发现问题并维护。</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定期维护、检测操作系统功能是否正常</w:t>
      </w:r>
    </w:p>
    <w:p w:rsidR="00607F56" w:rsidRDefault="003D3F4E" w:rsidP="004C5F71">
      <w:pPr>
        <w:numPr>
          <w:ilvl w:val="0"/>
          <w:numId w:val="5"/>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门禁</w:t>
      </w:r>
      <w:proofErr w:type="gramStart"/>
      <w:r>
        <w:rPr>
          <w:rFonts w:ascii="华文中宋" w:eastAsia="华文中宋" w:hAnsi="华文中宋" w:cs="华文中宋" w:hint="eastAsia"/>
          <w:sz w:val="24"/>
          <w:szCs w:val="24"/>
        </w:rPr>
        <w:t>所有点位</w:t>
      </w:r>
      <w:proofErr w:type="gramEnd"/>
      <w:r>
        <w:rPr>
          <w:rFonts w:ascii="华文中宋" w:eastAsia="华文中宋" w:hAnsi="华文中宋" w:cs="华文中宋" w:hint="eastAsia"/>
          <w:sz w:val="24"/>
          <w:szCs w:val="24"/>
        </w:rPr>
        <w:t>是否在线、并且点位是否可以通过软件操控。</w:t>
      </w:r>
    </w:p>
    <w:p w:rsidR="00607F56" w:rsidRDefault="003D3F4E" w:rsidP="004C5F71">
      <w:pPr>
        <w:numPr>
          <w:ilvl w:val="0"/>
          <w:numId w:val="5"/>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读卡、开卡、写卡功能是否正常。</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lastRenderedPageBreak/>
        <w:t>定期维护、检测门禁系统磁吸块，功能是否工作正常。</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定期维护、检测门禁控制器与读卡器、功能是否正常。读卡是否灵敏。</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定期检测主机、分机进行外观、功能检查。</w:t>
      </w:r>
    </w:p>
    <w:p w:rsidR="00607F56" w:rsidRDefault="003D3F4E" w:rsidP="004C5F71">
      <w:pPr>
        <w:numPr>
          <w:ilvl w:val="0"/>
          <w:numId w:val="6"/>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面板功能：检查面板按键是否灵敏、有无按键音、有无夜光照明。</w:t>
      </w:r>
    </w:p>
    <w:p w:rsidR="00607F56" w:rsidRDefault="003D3F4E" w:rsidP="004C5F71">
      <w:pPr>
        <w:numPr>
          <w:ilvl w:val="0"/>
          <w:numId w:val="6"/>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开锁功能是否正常。</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定期维护、检测检查开锁机构是否正常、灵活。</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定期维护、检测闭门器闭关是否正常。</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定期对门禁控制器及箱体进行清洁、除尘，线路松动应给予紧固。</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定期检测门禁主板电压，门禁继电器等工作是否正常</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定期检查闭门器闭关情况，检查其传动机构是否正常，调整闭门功能。</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在定期检测维护中，发现隐患或故障应该在12小时内及时处理问题，防止隐患和故障的扩大，上报使用部门进行维修或者更换，做好相关的维修记录。</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门禁</w:t>
      </w:r>
      <w:proofErr w:type="gramStart"/>
      <w:r>
        <w:rPr>
          <w:rFonts w:ascii="华文中宋" w:eastAsia="华文中宋" w:hAnsi="华文中宋" w:cs="华文中宋" w:hint="eastAsia"/>
          <w:sz w:val="24"/>
          <w:szCs w:val="24"/>
        </w:rPr>
        <w:t>系统维保及</w:t>
      </w:r>
      <w:proofErr w:type="gramEnd"/>
      <w:r>
        <w:rPr>
          <w:rFonts w:ascii="华文中宋" w:eastAsia="华文中宋" w:hAnsi="华文中宋" w:cs="华文中宋" w:hint="eastAsia"/>
          <w:sz w:val="24"/>
          <w:szCs w:val="24"/>
        </w:rPr>
        <w:t>维修过程中所使用的7类水晶头、门禁开关（开门按钮）、12V继电器、16V电源、门禁遥控器、串口服务器、接线豆、六类网线、橡塑专用胶带9种辅料配件由乙方提供。除以上9种配件外，其他门禁设备及辅料耗材由甲方自行采购，乙方负责调试安装。</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如进行区域性改造及新增门禁时，乙方不提供任何配件及辅料。</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门禁</w:t>
      </w:r>
      <w:proofErr w:type="gramStart"/>
      <w:r>
        <w:rPr>
          <w:rFonts w:ascii="华文中宋" w:eastAsia="华文中宋" w:hAnsi="华文中宋" w:cs="华文中宋" w:hint="eastAsia"/>
          <w:sz w:val="24"/>
          <w:szCs w:val="24"/>
        </w:rPr>
        <w:t>维保维护</w:t>
      </w:r>
      <w:proofErr w:type="gramEnd"/>
      <w:r>
        <w:rPr>
          <w:rFonts w:ascii="华文中宋" w:eastAsia="华文中宋" w:hAnsi="华文中宋" w:cs="华文中宋" w:hint="eastAsia"/>
          <w:sz w:val="24"/>
          <w:szCs w:val="24"/>
        </w:rPr>
        <w:t>不包含净化区域。</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在使用部门提出设备故障的时候，紧急情况下，应在6小时内及时处理问题，上报使用部门，进行维修或者更换，做好相关的维修记录。</w:t>
      </w:r>
    </w:p>
    <w:p w:rsidR="00607F56" w:rsidRDefault="003D3F4E" w:rsidP="004C5F71">
      <w:pPr>
        <w:numPr>
          <w:ilvl w:val="0"/>
          <w:numId w:val="4"/>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需配合医院新建二期的门禁系统接入到</w:t>
      </w:r>
      <w:proofErr w:type="gramStart"/>
      <w:r>
        <w:rPr>
          <w:rFonts w:ascii="华文中宋" w:eastAsia="华文中宋" w:hAnsi="华文中宋" w:cs="华文中宋" w:hint="eastAsia"/>
          <w:sz w:val="24"/>
          <w:szCs w:val="24"/>
        </w:rPr>
        <w:t>门禁总</w:t>
      </w:r>
      <w:proofErr w:type="gramEnd"/>
      <w:r>
        <w:rPr>
          <w:rFonts w:ascii="华文中宋" w:eastAsia="华文中宋" w:hAnsi="华文中宋" w:cs="华文中宋" w:hint="eastAsia"/>
          <w:sz w:val="24"/>
          <w:szCs w:val="24"/>
        </w:rPr>
        <w:t>系统。</w:t>
      </w:r>
    </w:p>
    <w:p w:rsidR="00607F56" w:rsidRDefault="003D3F4E" w:rsidP="004C5F71">
      <w:pPr>
        <w:numPr>
          <w:ilvl w:val="0"/>
          <w:numId w:val="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入侵报警系统</w:t>
      </w:r>
    </w:p>
    <w:p w:rsidR="00607F56" w:rsidRDefault="003D3F4E" w:rsidP="004C5F71">
      <w:p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入侵报警系统主要针对入侵报警器进行维护，保证报警系统正常工作状态。</w:t>
      </w:r>
      <w:proofErr w:type="gramStart"/>
      <w:r>
        <w:rPr>
          <w:rFonts w:ascii="华文中宋" w:eastAsia="华文中宋" w:hAnsi="华文中宋" w:cs="华文中宋" w:hint="eastAsia"/>
          <w:sz w:val="24"/>
          <w:szCs w:val="24"/>
        </w:rPr>
        <w:t>维保期间</w:t>
      </w:r>
      <w:proofErr w:type="gramEnd"/>
      <w:r>
        <w:rPr>
          <w:rFonts w:ascii="华文中宋" w:eastAsia="华文中宋" w:hAnsi="华文中宋" w:cs="华文中宋" w:hint="eastAsia"/>
          <w:sz w:val="24"/>
          <w:szCs w:val="24"/>
        </w:rPr>
        <w:t>自2027年1月开始维保，维保期为2年。</w:t>
      </w:r>
    </w:p>
    <w:p w:rsidR="00607F56" w:rsidRDefault="003D3F4E" w:rsidP="004C5F71">
      <w:pPr>
        <w:numPr>
          <w:ilvl w:val="0"/>
          <w:numId w:val="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lastRenderedPageBreak/>
        <w:t>定期维护、检测报警系统软件</w:t>
      </w:r>
    </w:p>
    <w:p w:rsidR="00607F56" w:rsidRDefault="003D3F4E" w:rsidP="004C5F71">
      <w:pPr>
        <w:numPr>
          <w:ilvl w:val="0"/>
          <w:numId w:val="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软件报警扩放工作是否正常。</w:t>
      </w:r>
    </w:p>
    <w:p w:rsidR="00607F56" w:rsidRDefault="003D3F4E" w:rsidP="004C5F71">
      <w:pPr>
        <w:numPr>
          <w:ilvl w:val="0"/>
          <w:numId w:val="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软件报警记录功能是否正常。</w:t>
      </w:r>
    </w:p>
    <w:p w:rsidR="00607F56" w:rsidRDefault="003D3F4E" w:rsidP="004C5F71">
      <w:pPr>
        <w:numPr>
          <w:ilvl w:val="0"/>
          <w:numId w:val="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报警点以及红外工作是否正常</w:t>
      </w:r>
    </w:p>
    <w:p w:rsidR="00607F56" w:rsidRDefault="003D3F4E" w:rsidP="004C5F71">
      <w:pPr>
        <w:numPr>
          <w:ilvl w:val="0"/>
          <w:numId w:val="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报警主板电压，以及继电器是否工作正常。</w:t>
      </w:r>
    </w:p>
    <w:p w:rsidR="00607F56" w:rsidRDefault="003D3F4E" w:rsidP="004C5F71">
      <w:pPr>
        <w:numPr>
          <w:ilvl w:val="0"/>
          <w:numId w:val="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报警线路有无短路</w:t>
      </w:r>
    </w:p>
    <w:p w:rsidR="00607F56" w:rsidRDefault="003D3F4E" w:rsidP="004C5F71">
      <w:pPr>
        <w:numPr>
          <w:ilvl w:val="0"/>
          <w:numId w:val="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入侵报警</w:t>
      </w:r>
      <w:proofErr w:type="gramStart"/>
      <w:r>
        <w:rPr>
          <w:rFonts w:ascii="华文中宋" w:eastAsia="华文中宋" w:hAnsi="华文中宋" w:cs="华文中宋" w:hint="eastAsia"/>
          <w:sz w:val="24"/>
          <w:szCs w:val="24"/>
        </w:rPr>
        <w:t>维保以及</w:t>
      </w:r>
      <w:proofErr w:type="gramEnd"/>
      <w:r>
        <w:rPr>
          <w:rFonts w:ascii="华文中宋" w:eastAsia="华文中宋" w:hAnsi="华文中宋" w:cs="华文中宋" w:hint="eastAsia"/>
          <w:sz w:val="24"/>
          <w:szCs w:val="24"/>
        </w:rPr>
        <w:t>维修的过程中所使用的六类水晶头、接线豆、六类网线、橡塑专用胶带4种辅料配件由乙方提供。除以上4种配件外其他入侵报警设备及辅料耗材由甲方自行采购，乙方负责调试安装。</w:t>
      </w:r>
    </w:p>
    <w:p w:rsidR="00607F56" w:rsidRDefault="003D3F4E" w:rsidP="004C5F71">
      <w:pPr>
        <w:numPr>
          <w:ilvl w:val="0"/>
          <w:numId w:val="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如进行区域性改造及新增入侵报警时，乙方不提供任何配件及辅料。</w:t>
      </w:r>
    </w:p>
    <w:p w:rsidR="00607F56" w:rsidRDefault="003D3F4E" w:rsidP="004C5F71">
      <w:pPr>
        <w:numPr>
          <w:ilvl w:val="0"/>
          <w:numId w:val="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在定期检测维护中，发现故障或隐患应该在12小时内及时处理问题，防止隐患和故障的扩大，上报使用部门，进行维修或者更换，做好相关的维修记录</w:t>
      </w:r>
    </w:p>
    <w:p w:rsidR="00607F56" w:rsidRDefault="003D3F4E" w:rsidP="004C5F71">
      <w:pPr>
        <w:numPr>
          <w:ilvl w:val="0"/>
          <w:numId w:val="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在使用部门提出设备故障的时候，紧急情况下，应在6小时内及时处理问题，上报使用部门，进行维修或者更换，做好相关的维修记录。</w:t>
      </w:r>
    </w:p>
    <w:p w:rsidR="00607F56" w:rsidRDefault="003D3F4E" w:rsidP="004C5F71">
      <w:p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定期安排专人对报警点位进行测试，保证系统的正常运行。</w:t>
      </w:r>
    </w:p>
    <w:p w:rsidR="00607F56" w:rsidRDefault="003D3F4E" w:rsidP="004C5F71">
      <w:pPr>
        <w:numPr>
          <w:ilvl w:val="0"/>
          <w:numId w:val="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视频监控系统</w:t>
      </w:r>
    </w:p>
    <w:p w:rsidR="00607F56" w:rsidRDefault="003D3F4E">
      <w:pPr>
        <w:spacing w:line="360" w:lineRule="auto"/>
        <w:rPr>
          <w:rFonts w:ascii="华文中宋" w:eastAsia="华文中宋" w:hAnsi="华文中宋" w:cs="华文中宋"/>
          <w:sz w:val="24"/>
          <w:szCs w:val="24"/>
        </w:rPr>
      </w:pPr>
      <w:r>
        <w:rPr>
          <w:rFonts w:ascii="华文中宋" w:eastAsia="华文中宋" w:hAnsi="华文中宋" w:cs="华文中宋" w:hint="eastAsia"/>
          <w:sz w:val="24"/>
          <w:szCs w:val="24"/>
        </w:rPr>
        <w:t xml:space="preserve">    设计点位共计：包含796个监控点位，其中566个点</w:t>
      </w:r>
      <w:proofErr w:type="gramStart"/>
      <w:r>
        <w:rPr>
          <w:rFonts w:ascii="华文中宋" w:eastAsia="华文中宋" w:hAnsi="华文中宋" w:cs="华文中宋" w:hint="eastAsia"/>
          <w:sz w:val="24"/>
          <w:szCs w:val="24"/>
        </w:rPr>
        <w:t>位维保</w:t>
      </w:r>
      <w:proofErr w:type="gramEnd"/>
      <w:r>
        <w:rPr>
          <w:rFonts w:ascii="华文中宋" w:eastAsia="华文中宋" w:hAnsi="华文中宋" w:cs="华文中宋" w:hint="eastAsia"/>
          <w:sz w:val="24"/>
          <w:szCs w:val="24"/>
        </w:rPr>
        <w:t>3年另外230个点位自2027年1月开始维保，</w:t>
      </w:r>
      <w:proofErr w:type="gramStart"/>
      <w:r>
        <w:rPr>
          <w:rFonts w:ascii="华文中宋" w:eastAsia="华文中宋" w:hAnsi="华文中宋" w:cs="华文中宋" w:hint="eastAsia"/>
          <w:sz w:val="24"/>
          <w:szCs w:val="24"/>
        </w:rPr>
        <w:t>维保2年</w:t>
      </w:r>
      <w:proofErr w:type="gramEnd"/>
      <w:r>
        <w:rPr>
          <w:rFonts w:ascii="华文中宋" w:eastAsia="华文中宋" w:hAnsi="华文中宋" w:cs="华文中宋" w:hint="eastAsia"/>
          <w:sz w:val="24"/>
          <w:szCs w:val="24"/>
        </w:rPr>
        <w:t>，本系统主要针对合同范围内的摄像机及存储设备以及显示系统进行维护，检查系统运行的可靠性。</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定期维护、检测监控软件操作功能是否正常</w:t>
      </w:r>
    </w:p>
    <w:p w:rsidR="00607F56" w:rsidRDefault="003D3F4E" w:rsidP="004C5F71">
      <w:pPr>
        <w:numPr>
          <w:ilvl w:val="0"/>
          <w:numId w:val="9"/>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定期维护、检测录像回放、智能人脸识别，智能巡屏，追踪报警，远程操作是否正常。</w:t>
      </w:r>
    </w:p>
    <w:p w:rsidR="00607F56" w:rsidRDefault="003D3F4E" w:rsidP="004C5F71">
      <w:pPr>
        <w:numPr>
          <w:ilvl w:val="0"/>
          <w:numId w:val="9"/>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定期维护、检测云台的后端控制是否正常。</w:t>
      </w:r>
    </w:p>
    <w:p w:rsidR="00607F56" w:rsidRDefault="003D3F4E" w:rsidP="004C5F71">
      <w:pPr>
        <w:numPr>
          <w:ilvl w:val="0"/>
          <w:numId w:val="9"/>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定期维护、检测服务器是否工作正常，视频矩阵、存储时间、录像存储空间，</w:t>
      </w:r>
      <w:r>
        <w:rPr>
          <w:rFonts w:ascii="华文中宋" w:eastAsia="华文中宋" w:hAnsi="华文中宋" w:cs="华文中宋" w:hint="eastAsia"/>
          <w:sz w:val="24"/>
          <w:szCs w:val="24"/>
        </w:rPr>
        <w:lastRenderedPageBreak/>
        <w:t>硬盘的寿命是否正常。</w:t>
      </w:r>
    </w:p>
    <w:p w:rsidR="00607F56" w:rsidRDefault="003D3F4E" w:rsidP="004C5F71">
      <w:pPr>
        <w:numPr>
          <w:ilvl w:val="0"/>
          <w:numId w:val="9"/>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定期维护、检测毒麻药服务器、人脸识别服务器、手术室监控服务器、新增服务器、流媒体服务器、公安服务器、食堂明厨亮灶服务器、重点机房服务器是否工作正常，机柜PDU电压是否稳定。</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定期维护、检测监控摄像头点位电压、线路传输是否正常。</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定期检测监控点位监控角度是否正确、并且清理镜头灰尘。</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定期维护、检测监控LED监控墙画面，清晰度，UPS电源是否正常。</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定期维护、检测各弱电机房的197个交换机是否工作正常，定期清理灰尘。</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配合医院二期对监控系统的迁移，改造，整理线路</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定期维护、检测机房内线路标识、线路整理</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在定期检测维护中，发现故障或隐患应该在12小时内及时处理问题，防止隐患和故障的扩大，上报使用部门，进行维修或者更换，做好相关的维修记录。</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视频</w:t>
      </w:r>
      <w:proofErr w:type="gramStart"/>
      <w:r>
        <w:rPr>
          <w:rFonts w:ascii="华文中宋" w:eastAsia="华文中宋" w:hAnsi="华文中宋" w:cs="华文中宋" w:hint="eastAsia"/>
          <w:sz w:val="24"/>
          <w:szCs w:val="24"/>
        </w:rPr>
        <w:t>监控维保及</w:t>
      </w:r>
      <w:proofErr w:type="gramEnd"/>
      <w:r>
        <w:rPr>
          <w:rFonts w:ascii="华文中宋" w:eastAsia="华文中宋" w:hAnsi="华文中宋" w:cs="华文中宋" w:hint="eastAsia"/>
          <w:sz w:val="24"/>
          <w:szCs w:val="24"/>
        </w:rPr>
        <w:t>维修过程中使用的室内200万半球摄像机、七类水晶头、六类水晶头、ISC系统端口、电梯监控电源、监控12V电源、poe分线器、接线板、接线豆、六类网线、橡塑专用胶带11种辅料配件由乙方提供。除以上11种配件外其他的视频监控及辅料耗材由甲方自行采购，乙方负责调试安装。</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如进行区域性改造及新增监控时，乙方不提供任何配件及辅料。</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在使用部门提出设备故障的时候，紧急情况下，应在6小时内及时处理问题，上报使用部门，进行维修或者更换，做好相关的维修记录。</w:t>
      </w:r>
    </w:p>
    <w:p w:rsidR="00607F56" w:rsidRDefault="003D3F4E" w:rsidP="004C5F71">
      <w:pPr>
        <w:numPr>
          <w:ilvl w:val="0"/>
          <w:numId w:val="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需配合医院新建二期的视频监控系统接入到</w:t>
      </w:r>
      <w:proofErr w:type="gramStart"/>
      <w:r>
        <w:rPr>
          <w:rFonts w:ascii="华文中宋" w:eastAsia="华文中宋" w:hAnsi="华文中宋" w:cs="华文中宋" w:hint="eastAsia"/>
          <w:sz w:val="24"/>
          <w:szCs w:val="24"/>
        </w:rPr>
        <w:t>监控总</w:t>
      </w:r>
      <w:proofErr w:type="gramEnd"/>
      <w:r>
        <w:rPr>
          <w:rFonts w:ascii="华文中宋" w:eastAsia="华文中宋" w:hAnsi="华文中宋" w:cs="华文中宋" w:hint="eastAsia"/>
          <w:sz w:val="24"/>
          <w:szCs w:val="24"/>
        </w:rPr>
        <w:t>系统。</w:t>
      </w:r>
    </w:p>
    <w:p w:rsidR="00607F56" w:rsidRDefault="003D3F4E" w:rsidP="004C5F71">
      <w:pPr>
        <w:numPr>
          <w:ilvl w:val="0"/>
          <w:numId w:val="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智能照明系统</w:t>
      </w:r>
    </w:p>
    <w:p w:rsidR="00607F56" w:rsidRDefault="003D3F4E" w:rsidP="004C5F71">
      <w:p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智能灯控系统主要针对合同范围内的所有照明控制模块进行维护并对灯控前台电脑进行升级(包含键盘鼠标）配置不低于16G内存，I5或以上级别的电脑配备好键盘鼠标，并且部署好KNXi-bus灯控系统，调试好相应的灯控程序。</w:t>
      </w:r>
    </w:p>
    <w:p w:rsidR="00607F56" w:rsidRDefault="003D3F4E" w:rsidP="004C5F71">
      <w:pPr>
        <w:numPr>
          <w:ilvl w:val="0"/>
          <w:numId w:val="10"/>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lastRenderedPageBreak/>
        <w:t>定期维护、检测地下室主机是否工作正常。</w:t>
      </w:r>
    </w:p>
    <w:p w:rsidR="00607F56" w:rsidRDefault="003D3F4E" w:rsidP="004C5F71">
      <w:pPr>
        <w:numPr>
          <w:ilvl w:val="0"/>
          <w:numId w:val="11"/>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主机照明模块是否工作正常。</w:t>
      </w:r>
    </w:p>
    <w:p w:rsidR="00607F56" w:rsidRDefault="003D3F4E" w:rsidP="004C5F71">
      <w:pPr>
        <w:numPr>
          <w:ilvl w:val="0"/>
          <w:numId w:val="11"/>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主机电压以及保险是否正常。</w:t>
      </w:r>
    </w:p>
    <w:p w:rsidR="00607F56" w:rsidRDefault="003D3F4E" w:rsidP="004C5F71">
      <w:pPr>
        <w:numPr>
          <w:ilvl w:val="0"/>
          <w:numId w:val="10"/>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定期维护、检测照明系统软件是否工作正常。</w:t>
      </w:r>
    </w:p>
    <w:p w:rsidR="00607F56" w:rsidRDefault="003D3F4E" w:rsidP="004C5F71">
      <w:pPr>
        <w:numPr>
          <w:ilvl w:val="0"/>
          <w:numId w:val="12"/>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软件是否可以远程操作。</w:t>
      </w:r>
    </w:p>
    <w:p w:rsidR="00607F56" w:rsidRDefault="003D3F4E" w:rsidP="004C5F71">
      <w:pPr>
        <w:numPr>
          <w:ilvl w:val="0"/>
          <w:numId w:val="12"/>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软件上点位是否在线，点位有没有报故障。</w:t>
      </w:r>
    </w:p>
    <w:p w:rsidR="00607F56" w:rsidRDefault="003D3F4E" w:rsidP="004C5F71">
      <w:pPr>
        <w:numPr>
          <w:ilvl w:val="0"/>
          <w:numId w:val="10"/>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w:t>
      </w:r>
      <w:proofErr w:type="gramStart"/>
      <w:r>
        <w:rPr>
          <w:rFonts w:ascii="华文中宋" w:eastAsia="华文中宋" w:hAnsi="华文中宋" w:cs="华文中宋" w:hint="eastAsia"/>
          <w:sz w:val="24"/>
          <w:szCs w:val="24"/>
        </w:rPr>
        <w:t>所有点位</w:t>
      </w:r>
      <w:proofErr w:type="gramEnd"/>
      <w:r>
        <w:rPr>
          <w:rFonts w:ascii="华文中宋" w:eastAsia="华文中宋" w:hAnsi="华文中宋" w:cs="华文中宋" w:hint="eastAsia"/>
          <w:sz w:val="24"/>
          <w:szCs w:val="24"/>
        </w:rPr>
        <w:t>灯光是否正常。</w:t>
      </w:r>
    </w:p>
    <w:p w:rsidR="00607F56" w:rsidRDefault="003D3F4E" w:rsidP="004C5F71">
      <w:pPr>
        <w:numPr>
          <w:ilvl w:val="0"/>
          <w:numId w:val="10"/>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定期维护、检测主机空气开关是否接触牢固，接地是否正常。</w:t>
      </w:r>
    </w:p>
    <w:p w:rsidR="00607F56" w:rsidRDefault="003D3F4E" w:rsidP="004C5F71">
      <w:pPr>
        <w:numPr>
          <w:ilvl w:val="0"/>
          <w:numId w:val="10"/>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检测主机与通讯模块线路传输，以及回路是否正常。</w:t>
      </w:r>
    </w:p>
    <w:p w:rsidR="00607F56" w:rsidRDefault="003D3F4E" w:rsidP="004C5F71">
      <w:pPr>
        <w:numPr>
          <w:ilvl w:val="0"/>
          <w:numId w:val="10"/>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清洁箱体及配线盘灰尘</w:t>
      </w:r>
    </w:p>
    <w:p w:rsidR="00607F56" w:rsidRDefault="003D3F4E" w:rsidP="004C5F71">
      <w:pPr>
        <w:numPr>
          <w:ilvl w:val="0"/>
          <w:numId w:val="10"/>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在定期检测维护中，发现故障或隐患应该在12小时内及时处理问题，防止隐患和故障的扩大，上报使用部门，进行维修或者更换，做好相关的维修记录</w:t>
      </w:r>
    </w:p>
    <w:p w:rsidR="00607F56" w:rsidRDefault="003D3F4E" w:rsidP="004C5F71">
      <w:pPr>
        <w:numPr>
          <w:ilvl w:val="0"/>
          <w:numId w:val="10"/>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在使用部门提出设备故障的时候，紧急情况下，应在6小时内及时处理问题，上报使用部门，进行维修或者更换，做好相关的维修记录。</w:t>
      </w:r>
    </w:p>
    <w:p w:rsidR="00607F56" w:rsidRDefault="003D3F4E" w:rsidP="004C5F71">
      <w:pPr>
        <w:numPr>
          <w:ilvl w:val="0"/>
          <w:numId w:val="10"/>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智能照明系统不含辅料供给</w:t>
      </w:r>
    </w:p>
    <w:p w:rsidR="00607F56" w:rsidRDefault="003D3F4E" w:rsidP="004C5F71">
      <w:pPr>
        <w:numPr>
          <w:ilvl w:val="0"/>
          <w:numId w:val="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楼宇自控系统</w:t>
      </w:r>
    </w:p>
    <w:p w:rsidR="00607F56" w:rsidRDefault="003D3F4E" w:rsidP="004C5F71">
      <w:p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楼宇自控系统主要针对合同范围内的所有空调机组、排风机等</w:t>
      </w:r>
      <w:proofErr w:type="gramStart"/>
      <w:r>
        <w:rPr>
          <w:rFonts w:ascii="华文中宋" w:eastAsia="华文中宋" w:hAnsi="华文中宋" w:cs="华文中宋" w:hint="eastAsia"/>
          <w:sz w:val="24"/>
          <w:szCs w:val="24"/>
        </w:rPr>
        <w:t>楼控设备</w:t>
      </w:r>
      <w:proofErr w:type="gramEnd"/>
      <w:r>
        <w:rPr>
          <w:rFonts w:ascii="华文中宋" w:eastAsia="华文中宋" w:hAnsi="华文中宋" w:cs="华文中宋" w:hint="eastAsia"/>
          <w:sz w:val="24"/>
          <w:szCs w:val="24"/>
        </w:rPr>
        <w:t>的状态监和联动控制，保证系统可靠运行，供冷及供热季转换时配合医院测试机组运行状态等。定期维护、检测系统平台维护，</w:t>
      </w:r>
      <w:proofErr w:type="gramStart"/>
      <w:r>
        <w:rPr>
          <w:rFonts w:ascii="华文中宋" w:eastAsia="华文中宋" w:hAnsi="华文中宋" w:cs="华文中宋" w:hint="eastAsia"/>
          <w:sz w:val="24"/>
          <w:szCs w:val="24"/>
        </w:rPr>
        <w:t>保证楼控</w:t>
      </w:r>
      <w:proofErr w:type="gramEnd"/>
      <w:r>
        <w:rPr>
          <w:rFonts w:ascii="华文中宋" w:eastAsia="华文中宋" w:hAnsi="华文中宋" w:cs="华文中宋" w:hint="eastAsia"/>
          <w:sz w:val="24"/>
          <w:szCs w:val="24"/>
        </w:rPr>
        <w:t>系统运行可靠。</w:t>
      </w:r>
    </w:p>
    <w:p w:rsidR="00607F56" w:rsidRDefault="003D3F4E" w:rsidP="004C5F71">
      <w:pPr>
        <w:numPr>
          <w:ilvl w:val="0"/>
          <w:numId w:val="1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定期维护、检测地下室主机是否工作正常</w:t>
      </w:r>
    </w:p>
    <w:p w:rsidR="00607F56" w:rsidRDefault="003D3F4E" w:rsidP="004C5F71">
      <w:pPr>
        <w:numPr>
          <w:ilvl w:val="0"/>
          <w:numId w:val="14"/>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主机模块，以及检测电池容量，并做好相关记录，防止电池没电。</w:t>
      </w:r>
    </w:p>
    <w:p w:rsidR="00607F56" w:rsidRDefault="003D3F4E" w:rsidP="004C5F71">
      <w:pPr>
        <w:numPr>
          <w:ilvl w:val="0"/>
          <w:numId w:val="14"/>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主机电压以及保险是否正常。检测继电器状态</w:t>
      </w:r>
    </w:p>
    <w:p w:rsidR="00607F56" w:rsidRDefault="003D3F4E" w:rsidP="004C5F71">
      <w:pPr>
        <w:numPr>
          <w:ilvl w:val="0"/>
          <w:numId w:val="1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w:t>
      </w:r>
      <w:proofErr w:type="gramStart"/>
      <w:r>
        <w:rPr>
          <w:rFonts w:ascii="华文中宋" w:eastAsia="华文中宋" w:hAnsi="华文中宋" w:cs="华文中宋" w:hint="eastAsia"/>
          <w:sz w:val="24"/>
          <w:szCs w:val="24"/>
        </w:rPr>
        <w:t>检测楼控</w:t>
      </w:r>
      <w:proofErr w:type="gramEnd"/>
      <w:r>
        <w:rPr>
          <w:rFonts w:ascii="华文中宋" w:eastAsia="华文中宋" w:hAnsi="华文中宋" w:cs="华文中宋" w:hint="eastAsia"/>
          <w:sz w:val="24"/>
          <w:szCs w:val="24"/>
        </w:rPr>
        <w:t>系统软件是否工作正常。</w:t>
      </w:r>
    </w:p>
    <w:p w:rsidR="00607F56" w:rsidRDefault="003D3F4E" w:rsidP="004C5F71">
      <w:pPr>
        <w:numPr>
          <w:ilvl w:val="0"/>
          <w:numId w:val="15"/>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软件是否可以远程操作。</w:t>
      </w:r>
    </w:p>
    <w:p w:rsidR="00607F56" w:rsidRDefault="003D3F4E" w:rsidP="004C5F71">
      <w:pPr>
        <w:numPr>
          <w:ilvl w:val="0"/>
          <w:numId w:val="15"/>
        </w:numPr>
        <w:tabs>
          <w:tab w:val="left" w:pos="397"/>
        </w:tabs>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lastRenderedPageBreak/>
        <w:t>软件上点位是否在线，点位有没有报故障。</w:t>
      </w:r>
    </w:p>
    <w:p w:rsidR="00607F56" w:rsidRDefault="003D3F4E" w:rsidP="004C5F71">
      <w:pPr>
        <w:numPr>
          <w:ilvl w:val="0"/>
          <w:numId w:val="1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定期维护、检测主机漏电保护是否接触牢固，接地是否正常。</w:t>
      </w:r>
    </w:p>
    <w:p w:rsidR="00607F56" w:rsidRDefault="003D3F4E" w:rsidP="004C5F71">
      <w:pPr>
        <w:numPr>
          <w:ilvl w:val="0"/>
          <w:numId w:val="1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检测强电与弱电是否隔离</w:t>
      </w:r>
    </w:p>
    <w:p w:rsidR="00607F56" w:rsidRDefault="003D3F4E" w:rsidP="004C5F71">
      <w:pPr>
        <w:numPr>
          <w:ilvl w:val="0"/>
          <w:numId w:val="1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检测端子供电电压</w:t>
      </w:r>
    </w:p>
    <w:p w:rsidR="00607F56" w:rsidRDefault="003D3F4E" w:rsidP="004C5F71">
      <w:pPr>
        <w:numPr>
          <w:ilvl w:val="0"/>
          <w:numId w:val="1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检测对外供电电压接线无短路</w:t>
      </w:r>
    </w:p>
    <w:p w:rsidR="00607F56" w:rsidRDefault="003D3F4E" w:rsidP="004C5F71">
      <w:pPr>
        <w:numPr>
          <w:ilvl w:val="0"/>
          <w:numId w:val="1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清洁箱体及配线盘灰尘</w:t>
      </w:r>
    </w:p>
    <w:p w:rsidR="00607F56" w:rsidRDefault="003D3F4E" w:rsidP="004C5F71">
      <w:pPr>
        <w:numPr>
          <w:ilvl w:val="0"/>
          <w:numId w:val="1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在定期检测维护中，发现故障或隐患应该在12小时内及时处理问题，防止隐患和故障的扩大，上报使用部门，进行维修或者更换，做好相关的维修记录</w:t>
      </w:r>
    </w:p>
    <w:p w:rsidR="00607F56" w:rsidRDefault="003D3F4E" w:rsidP="004C5F71">
      <w:pPr>
        <w:numPr>
          <w:ilvl w:val="0"/>
          <w:numId w:val="1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在使用部门提出设备故障的时候，紧急情况下，应在6小时内及时处理问题，上报使用部门，进行维修或者更换，做好相关的维修记录。</w:t>
      </w:r>
    </w:p>
    <w:p w:rsidR="00607F56" w:rsidRDefault="003D3F4E" w:rsidP="004C5F71">
      <w:pPr>
        <w:numPr>
          <w:ilvl w:val="0"/>
          <w:numId w:val="1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楼宇自控系统不含辅料供给。</w:t>
      </w:r>
    </w:p>
    <w:p w:rsidR="00607F56" w:rsidRDefault="003D3F4E" w:rsidP="004C5F71">
      <w:pPr>
        <w:numPr>
          <w:ilvl w:val="0"/>
          <w:numId w:val="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背景音乐系统</w:t>
      </w:r>
    </w:p>
    <w:p w:rsidR="00607F56" w:rsidRDefault="003D3F4E">
      <w:pPr>
        <w:spacing w:line="360" w:lineRule="auto"/>
        <w:rPr>
          <w:rFonts w:ascii="华文中宋" w:eastAsia="华文中宋" w:hAnsi="华文中宋" w:cs="华文中宋"/>
          <w:sz w:val="24"/>
          <w:szCs w:val="24"/>
        </w:rPr>
      </w:pPr>
      <w:r>
        <w:rPr>
          <w:rFonts w:ascii="华文中宋" w:eastAsia="华文中宋" w:hAnsi="华文中宋" w:cs="华文中宋" w:hint="eastAsia"/>
          <w:sz w:val="24"/>
          <w:szCs w:val="24"/>
        </w:rPr>
        <w:tab/>
        <w:t>背景音乐系统需要对护士站以及手术室的背景音乐系统进行设备维护和日常检修。</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定期维护、检测时序电源电压值是否正常，空开是否牢固。</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定期维护、检测功放是否工作正常，多媒体机是否工作正常。</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定期维护、检测各楼层广播喇叭，是否正常。喇叭是否有杂音干扰。</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定期维护、检测话筒，无线机是否工作正常。</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定期维护、检测音台以及音频线束是否有破损或损坏情况，及时更换</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定期维护、检测消防报警信号发生器检测</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定期维护、检测喇叭，功放，和多媒体线束接头是否氧化，松动。</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在定期检测维护中，发现故障或隐患应该在12小时内及时处理问题，防止隐患和故障的扩大，上报使用部门，进行维修或者更换，做好相关的维修记录</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在使用部门提出设备故障的时候，紧急情况下，应在6小时内及时处理问题，上报使用部门，进行维修或者更换，做好相关的维修记录。</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lastRenderedPageBreak/>
        <w:t>背景音乐</w:t>
      </w:r>
      <w:proofErr w:type="gramStart"/>
      <w:r>
        <w:rPr>
          <w:rFonts w:ascii="华文中宋" w:eastAsia="华文中宋" w:hAnsi="华文中宋" w:cs="华文中宋" w:hint="eastAsia"/>
          <w:sz w:val="24"/>
          <w:szCs w:val="24"/>
        </w:rPr>
        <w:t>维保以及</w:t>
      </w:r>
      <w:proofErr w:type="gramEnd"/>
      <w:r>
        <w:rPr>
          <w:rFonts w:ascii="华文中宋" w:eastAsia="华文中宋" w:hAnsi="华文中宋" w:cs="华文中宋" w:hint="eastAsia"/>
          <w:sz w:val="24"/>
          <w:szCs w:val="24"/>
        </w:rPr>
        <w:t>维修过程中所使用的音源适配器、接线板、六类水晶头、接线豆、橡塑专用胶带5种辅料配件由乙方提供。除以上5种配件外其他的背景音乐设备及辅料耗材由甲方自行采购，乙方负责调试安装。</w:t>
      </w:r>
    </w:p>
    <w:p w:rsidR="00607F56" w:rsidRDefault="003D3F4E" w:rsidP="004C5F71">
      <w:pPr>
        <w:numPr>
          <w:ilvl w:val="0"/>
          <w:numId w:val="16"/>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如进行区域性改造及新增背景音乐点位时，乙方不提供配件及辅料。</w:t>
      </w:r>
    </w:p>
    <w:p w:rsidR="00607F56" w:rsidRDefault="003D3F4E" w:rsidP="004C5F71">
      <w:pPr>
        <w:numPr>
          <w:ilvl w:val="0"/>
          <w:numId w:val="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消费系统</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定期维护、检测硬件设施检查，如连线插座的引线紧固，电压测试等；</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定期维护、检测各出入口</w:t>
      </w:r>
      <w:proofErr w:type="gramStart"/>
      <w:r>
        <w:rPr>
          <w:rFonts w:ascii="华文中宋" w:eastAsia="华文中宋" w:hAnsi="华文中宋" w:cs="华文中宋" w:hint="eastAsia"/>
          <w:sz w:val="24"/>
          <w:szCs w:val="24"/>
        </w:rPr>
        <w:t>栏杆机</w:t>
      </w:r>
      <w:proofErr w:type="gramEnd"/>
      <w:r>
        <w:rPr>
          <w:rFonts w:ascii="华文中宋" w:eastAsia="华文中宋" w:hAnsi="华文中宋" w:cs="华文中宋" w:hint="eastAsia"/>
          <w:sz w:val="24"/>
          <w:szCs w:val="24"/>
        </w:rPr>
        <w:t>自动、手动功能检查；</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定期维护、检测传动部分机械润滑、螺丝紧固及</w:t>
      </w:r>
      <w:proofErr w:type="gramStart"/>
      <w:r>
        <w:rPr>
          <w:rFonts w:ascii="华文中宋" w:eastAsia="华文中宋" w:hAnsi="华文中宋" w:cs="华文中宋" w:hint="eastAsia"/>
          <w:sz w:val="24"/>
          <w:szCs w:val="24"/>
        </w:rPr>
        <w:t>栏杆机</w:t>
      </w:r>
      <w:proofErr w:type="gramEnd"/>
      <w:r>
        <w:rPr>
          <w:rFonts w:ascii="华文中宋" w:eastAsia="华文中宋" w:hAnsi="华文中宋" w:cs="华文中宋" w:hint="eastAsia"/>
          <w:sz w:val="24"/>
          <w:szCs w:val="24"/>
        </w:rPr>
        <w:t>与其他系统网络电路连接测试</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定期维护、检测出、入口网络通讯检查、时钟校正；</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定期维护、检测传感器安全及灵敏度检查。</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定期对主机数据备份，管理软件的数据备份；数据库整理，系统养护。</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定期维护、检测主机计费系统</w:t>
      </w:r>
      <w:proofErr w:type="gramStart"/>
      <w:r>
        <w:rPr>
          <w:rFonts w:ascii="华文中宋" w:eastAsia="华文中宋" w:hAnsi="华文中宋" w:cs="华文中宋" w:hint="eastAsia"/>
          <w:sz w:val="24"/>
          <w:szCs w:val="24"/>
        </w:rPr>
        <w:t>的算写功能</w:t>
      </w:r>
      <w:proofErr w:type="gramEnd"/>
      <w:r>
        <w:rPr>
          <w:rFonts w:ascii="华文中宋" w:eastAsia="华文中宋" w:hAnsi="华文中宋" w:cs="华文中宋" w:hint="eastAsia"/>
          <w:sz w:val="24"/>
          <w:szCs w:val="24"/>
        </w:rPr>
        <w:t>。</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定期维护、检测主机软件对新增牌照的录入，以及删除功能是否正常。</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在定期检测维护中，发现故障或隐患应该在12小时内及时处理问题，防止隐患和故障的扩大，上报使用部门，进行维修或者更换，做好相关的维修记录</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在使用部门提出设备故障的时候，紧急情况下，应在6小时内及时处理问题，上报使用部门，进行维修或者更换，做好相关的维修记录。</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消费</w:t>
      </w:r>
      <w:proofErr w:type="gramStart"/>
      <w:r>
        <w:rPr>
          <w:rFonts w:ascii="华文中宋" w:eastAsia="华文中宋" w:hAnsi="华文中宋" w:cs="华文中宋" w:hint="eastAsia"/>
          <w:sz w:val="24"/>
          <w:szCs w:val="24"/>
        </w:rPr>
        <w:t>系统维保及</w:t>
      </w:r>
      <w:proofErr w:type="gramEnd"/>
      <w:r>
        <w:rPr>
          <w:rFonts w:ascii="华文中宋" w:eastAsia="华文中宋" w:hAnsi="华文中宋" w:cs="华文中宋" w:hint="eastAsia"/>
          <w:sz w:val="24"/>
          <w:szCs w:val="24"/>
        </w:rPr>
        <w:t>维修过程中所使用的刷卡器适配器、六类水晶头、接线豆、橡塑专用胶带、六类网线5种辅料配件由乙方提供。除以上5种配件外其他的消费系统设备及辅料耗材由甲方自行采购，乙方负责调试安装。</w:t>
      </w:r>
    </w:p>
    <w:p w:rsidR="00607F56" w:rsidRDefault="003D3F4E" w:rsidP="004C5F71">
      <w:pPr>
        <w:numPr>
          <w:ilvl w:val="0"/>
          <w:numId w:val="17"/>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如进行区域性改造及新增消费系统时，乙方不提供任何配件及辅料。</w:t>
      </w:r>
    </w:p>
    <w:p w:rsidR="00607F56" w:rsidRDefault="003D3F4E" w:rsidP="004C5F71">
      <w:pPr>
        <w:numPr>
          <w:ilvl w:val="0"/>
          <w:numId w:val="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卫星电视系统</w:t>
      </w:r>
    </w:p>
    <w:p w:rsidR="00607F56" w:rsidRDefault="003D3F4E" w:rsidP="004C5F71">
      <w:pPr>
        <w:numPr>
          <w:ilvl w:val="0"/>
          <w:numId w:val="1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定期维护、检测接收端天线的信号位置。</w:t>
      </w:r>
    </w:p>
    <w:p w:rsidR="00607F56" w:rsidRDefault="003D3F4E" w:rsidP="004C5F71">
      <w:pPr>
        <w:numPr>
          <w:ilvl w:val="0"/>
          <w:numId w:val="1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lastRenderedPageBreak/>
        <w:t>定期维护、检测电视接收信号的清晰度。</w:t>
      </w:r>
    </w:p>
    <w:p w:rsidR="00607F56" w:rsidRDefault="003D3F4E" w:rsidP="004C5F71">
      <w:pPr>
        <w:numPr>
          <w:ilvl w:val="0"/>
          <w:numId w:val="1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定期维护、检测接收天线主机工作是否正常。</w:t>
      </w:r>
    </w:p>
    <w:p w:rsidR="00607F56" w:rsidRDefault="003D3F4E" w:rsidP="004C5F71">
      <w:pPr>
        <w:numPr>
          <w:ilvl w:val="0"/>
          <w:numId w:val="1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检测接收设备工作状态</w:t>
      </w:r>
    </w:p>
    <w:p w:rsidR="00607F56" w:rsidRDefault="003D3F4E" w:rsidP="004C5F71">
      <w:pPr>
        <w:numPr>
          <w:ilvl w:val="0"/>
          <w:numId w:val="1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定期维护、检查前端信号</w:t>
      </w:r>
      <w:proofErr w:type="gramStart"/>
      <w:r>
        <w:rPr>
          <w:rFonts w:ascii="华文中宋" w:eastAsia="华文中宋" w:hAnsi="华文中宋" w:cs="华文中宋" w:hint="eastAsia"/>
          <w:sz w:val="24"/>
          <w:szCs w:val="24"/>
        </w:rPr>
        <w:t>盒是否氧</w:t>
      </w:r>
      <w:proofErr w:type="gramEnd"/>
      <w:r>
        <w:rPr>
          <w:rFonts w:ascii="华文中宋" w:eastAsia="华文中宋" w:hAnsi="华文中宋" w:cs="华文中宋" w:hint="eastAsia"/>
          <w:sz w:val="24"/>
          <w:szCs w:val="24"/>
        </w:rPr>
        <w:t>化，牢固</w:t>
      </w:r>
    </w:p>
    <w:p w:rsidR="00607F56" w:rsidRDefault="003D3F4E" w:rsidP="004C5F71">
      <w:pPr>
        <w:numPr>
          <w:ilvl w:val="0"/>
          <w:numId w:val="18"/>
        </w:numPr>
        <w:spacing w:line="360" w:lineRule="auto"/>
        <w:ind w:firstLineChars="200" w:firstLine="446"/>
        <w:rPr>
          <w:rFonts w:ascii="华文中宋" w:eastAsia="华文中宋" w:hAnsi="华文中宋" w:cs="华文中宋"/>
          <w:sz w:val="24"/>
          <w:szCs w:val="24"/>
        </w:rPr>
      </w:pPr>
      <w:proofErr w:type="gramStart"/>
      <w:r>
        <w:rPr>
          <w:rFonts w:ascii="华文中宋" w:eastAsia="华文中宋" w:hAnsi="华文中宋" w:cs="华文中宋" w:hint="eastAsia"/>
          <w:sz w:val="24"/>
          <w:szCs w:val="24"/>
        </w:rPr>
        <w:t>卫星电视维保及</w:t>
      </w:r>
      <w:proofErr w:type="gramEnd"/>
      <w:r>
        <w:rPr>
          <w:rFonts w:ascii="华文中宋" w:eastAsia="华文中宋" w:hAnsi="华文中宋" w:cs="华文中宋" w:hint="eastAsia"/>
          <w:sz w:val="24"/>
          <w:szCs w:val="24"/>
        </w:rPr>
        <w:t>维修过程中所使用的可焊接视频头BNC、橡塑专用胶带、接线</w:t>
      </w:r>
      <w:proofErr w:type="gramStart"/>
      <w:r>
        <w:rPr>
          <w:rFonts w:ascii="华文中宋" w:eastAsia="华文中宋" w:hAnsi="华文中宋" w:cs="华文中宋" w:hint="eastAsia"/>
          <w:sz w:val="24"/>
          <w:szCs w:val="24"/>
        </w:rPr>
        <w:t>豆</w:t>
      </w:r>
      <w:proofErr w:type="gramEnd"/>
      <w:r>
        <w:rPr>
          <w:rFonts w:ascii="华文中宋" w:eastAsia="华文中宋" w:hAnsi="华文中宋" w:cs="华文中宋" w:hint="eastAsia"/>
          <w:sz w:val="24"/>
          <w:szCs w:val="24"/>
        </w:rPr>
        <w:t>3种辅料配件由乙方提供。除以上3种配件外其他的卫星电视设备及辅料耗材由甲方自行采购，乙方负责调试安装。</w:t>
      </w:r>
    </w:p>
    <w:p w:rsidR="00607F56" w:rsidRDefault="003D3F4E" w:rsidP="004C5F71">
      <w:pPr>
        <w:numPr>
          <w:ilvl w:val="0"/>
          <w:numId w:val="1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如进行区域性改造及新增电视点位时，乙方不提供任何配件及辅料。</w:t>
      </w:r>
    </w:p>
    <w:p w:rsidR="00607F56" w:rsidRDefault="003D3F4E" w:rsidP="004C5F71">
      <w:pPr>
        <w:numPr>
          <w:ilvl w:val="0"/>
          <w:numId w:val="18"/>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需配合医院新建二期的卫星电视系统接入到卫星电视总系统。</w:t>
      </w:r>
    </w:p>
    <w:p w:rsidR="00607F56" w:rsidRDefault="003D3F4E" w:rsidP="004C5F71">
      <w:pPr>
        <w:numPr>
          <w:ilvl w:val="0"/>
          <w:numId w:val="3"/>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电话网络</w:t>
      </w:r>
    </w:p>
    <w:p w:rsidR="00607F56" w:rsidRDefault="003D3F4E" w:rsidP="004C5F71">
      <w:pPr>
        <w:numPr>
          <w:ilvl w:val="0"/>
          <w:numId w:val="19"/>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网络电话线路整理</w:t>
      </w:r>
    </w:p>
    <w:p w:rsidR="00607F56" w:rsidRDefault="003D3F4E" w:rsidP="004C5F71">
      <w:pPr>
        <w:numPr>
          <w:ilvl w:val="0"/>
          <w:numId w:val="19"/>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程控电话系统设备日常灰尘清理、测试维护</w:t>
      </w:r>
    </w:p>
    <w:p w:rsidR="00607F56" w:rsidRDefault="003D3F4E" w:rsidP="004C5F71">
      <w:pPr>
        <w:numPr>
          <w:ilvl w:val="0"/>
          <w:numId w:val="19"/>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检测接收设备工作状态</w:t>
      </w:r>
    </w:p>
    <w:p w:rsidR="00607F56" w:rsidRDefault="003D3F4E" w:rsidP="004C5F71">
      <w:pPr>
        <w:numPr>
          <w:ilvl w:val="0"/>
          <w:numId w:val="19"/>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维保期内每年提供新增50个点位的布线安装，其包含电话、网络、监控共计50个点位的布线安装。每年新增的50个点位，乙方不提供任何辅料及设备。</w:t>
      </w:r>
    </w:p>
    <w:p w:rsidR="00607F56" w:rsidRDefault="003D3F4E" w:rsidP="004C5F71">
      <w:pPr>
        <w:numPr>
          <w:ilvl w:val="0"/>
          <w:numId w:val="19"/>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电话网络</w:t>
      </w:r>
      <w:proofErr w:type="gramStart"/>
      <w:r>
        <w:rPr>
          <w:rFonts w:ascii="华文中宋" w:eastAsia="华文中宋" w:hAnsi="华文中宋" w:cs="华文中宋" w:hint="eastAsia"/>
          <w:sz w:val="24"/>
          <w:szCs w:val="24"/>
        </w:rPr>
        <w:t>原始点位维保</w:t>
      </w:r>
      <w:proofErr w:type="gramEnd"/>
      <w:r>
        <w:rPr>
          <w:rFonts w:ascii="华文中宋" w:eastAsia="华文中宋" w:hAnsi="华文中宋" w:cs="华文中宋" w:hint="eastAsia"/>
          <w:sz w:val="24"/>
          <w:szCs w:val="24"/>
        </w:rPr>
        <w:t>及维修过程中所使用的六类网线、六类水晶头、七类水晶头、橡塑专用胶带、接线</w:t>
      </w:r>
      <w:proofErr w:type="gramStart"/>
      <w:r>
        <w:rPr>
          <w:rFonts w:ascii="华文中宋" w:eastAsia="华文中宋" w:hAnsi="华文中宋" w:cs="华文中宋" w:hint="eastAsia"/>
          <w:sz w:val="24"/>
          <w:szCs w:val="24"/>
        </w:rPr>
        <w:t>豆</w:t>
      </w:r>
      <w:proofErr w:type="gramEnd"/>
      <w:r>
        <w:rPr>
          <w:rFonts w:ascii="华文中宋" w:eastAsia="华文中宋" w:hAnsi="华文中宋" w:cs="华文中宋" w:hint="eastAsia"/>
          <w:sz w:val="24"/>
          <w:szCs w:val="24"/>
        </w:rPr>
        <w:t>5种配件由乙方提供，除以上5种配件外其他的电话网络设备及辅料耗材由甲方自行采购，乙方负责调试安装。</w:t>
      </w:r>
    </w:p>
    <w:p w:rsidR="00607F56" w:rsidRDefault="003D3F4E" w:rsidP="004C5F71">
      <w:pPr>
        <w:numPr>
          <w:ilvl w:val="0"/>
          <w:numId w:val="19"/>
        </w:numPr>
        <w:spacing w:line="360" w:lineRule="auto"/>
        <w:ind w:firstLineChars="200" w:firstLine="446"/>
        <w:rPr>
          <w:rFonts w:ascii="华文中宋" w:eastAsia="华文中宋" w:hAnsi="华文中宋" w:cs="华文中宋"/>
          <w:sz w:val="24"/>
          <w:szCs w:val="24"/>
        </w:rPr>
      </w:pPr>
      <w:r>
        <w:rPr>
          <w:rFonts w:ascii="华文中宋" w:eastAsia="华文中宋" w:hAnsi="华文中宋" w:cs="华文中宋" w:hint="eastAsia"/>
          <w:sz w:val="24"/>
          <w:szCs w:val="24"/>
        </w:rPr>
        <w:t>需配合医院新建二期的电话网络系统接入到总系统。</w:t>
      </w:r>
    </w:p>
    <w:p w:rsidR="00607F56" w:rsidRDefault="00607F56" w:rsidP="004C5F71">
      <w:pPr>
        <w:spacing w:line="360" w:lineRule="auto"/>
        <w:ind w:firstLineChars="200" w:firstLine="446"/>
        <w:rPr>
          <w:rFonts w:ascii="华文中宋" w:eastAsia="华文中宋" w:hAnsi="华文中宋" w:cs="华文中宋"/>
          <w:sz w:val="24"/>
          <w:szCs w:val="24"/>
        </w:rPr>
      </w:pPr>
    </w:p>
    <w:p w:rsidR="00607F56" w:rsidRDefault="00607F56">
      <w:pPr>
        <w:widowControl/>
        <w:jc w:val="left"/>
        <w:rPr>
          <w:color w:val="FF0000"/>
          <w:sz w:val="24"/>
        </w:rPr>
      </w:pPr>
    </w:p>
    <w:p w:rsidR="00607F56" w:rsidRDefault="003D3F4E">
      <w:pPr>
        <w:widowControl/>
        <w:jc w:val="left"/>
        <w:rPr>
          <w:sz w:val="24"/>
        </w:rPr>
      </w:pPr>
      <w:r>
        <w:rPr>
          <w:sz w:val="24"/>
        </w:rPr>
        <w:br w:type="page"/>
      </w:r>
    </w:p>
    <w:p w:rsidR="00607F56" w:rsidRDefault="003D3F4E">
      <w:pPr>
        <w:pStyle w:val="ab"/>
        <w:rPr>
          <w:rFonts w:ascii="Times New Roman" w:hAnsi="Times New Roman"/>
        </w:rPr>
      </w:pPr>
      <w:r>
        <w:rPr>
          <w:rFonts w:ascii="Times New Roman" w:hAnsiTheme="minorEastAsia"/>
        </w:rPr>
        <w:lastRenderedPageBreak/>
        <w:t>第三部分投标须知</w:t>
      </w:r>
    </w:p>
    <w:p w:rsidR="00607F56" w:rsidRDefault="003D3F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607F56" w:rsidRDefault="003D3F4E" w:rsidP="004C5F7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607F56" w:rsidRDefault="003D3F4E" w:rsidP="004C5F7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1" w:history="1">
        <w:r>
          <w:rPr>
            <w:rStyle w:val="ae"/>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2" w:history="1">
        <w:r>
          <w:rPr>
            <w:rStyle w:val="ae"/>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07F56" w:rsidRDefault="003D3F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607F56" w:rsidRDefault="003D3F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607F56" w:rsidRDefault="003D3F4E">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07F56" w:rsidRDefault="003D3F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607F56" w:rsidRDefault="003D3F4E" w:rsidP="004C5F71">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607F56" w:rsidRDefault="003D3F4E" w:rsidP="004C5F71">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607F56" w:rsidRDefault="00607F56" w:rsidP="004C5F71">
      <w:pPr>
        <w:pStyle w:val="Default"/>
        <w:spacing w:line="360" w:lineRule="auto"/>
        <w:ind w:firstLineChars="200" w:firstLine="446"/>
        <w:jc w:val="both"/>
        <w:rPr>
          <w:rFonts w:ascii="Times New Roman" w:eastAsia="宋体" w:hAnsi="Times New Roman" w:cs="Times New Roman"/>
          <w:color w:val="auto"/>
        </w:rPr>
      </w:pPr>
    </w:p>
    <w:p w:rsidR="00607F56" w:rsidRDefault="003D3F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07F56" w:rsidRDefault="003D3F4E" w:rsidP="004C5F7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607F56" w:rsidRDefault="003D3F4E" w:rsidP="004C5F7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607F56" w:rsidRDefault="003D3F4E" w:rsidP="004C5F7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607F56" w:rsidRDefault="003D3F4E" w:rsidP="004C5F7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607F56" w:rsidRDefault="003D3F4E" w:rsidP="004C5F7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607F56" w:rsidRDefault="003D3F4E" w:rsidP="004C5F7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607F56" w:rsidRDefault="003D3F4E" w:rsidP="004C5F71">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w:t>
      </w:r>
      <w:r>
        <w:rPr>
          <w:rFonts w:ascii="Times New Roman" w:eastAsia="宋体" w:hAnsi="Times New Roman" w:cs="Times New Roman" w:hint="eastAsia"/>
          <w:color w:val="auto"/>
        </w:rPr>
        <w:lastRenderedPageBreak/>
        <w:t>形，供应商已随投标文件一并提交相关书面说明及必要的证明材料的，在评审现场可不再重复提交。</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w:t>
      </w:r>
      <w:r>
        <w:rPr>
          <w:rFonts w:ascii="Times New Roman" w:eastAsia="宋体" w:hAnsiTheme="minorEastAsia" w:cs="Times New Roman"/>
          <w:color w:val="auto"/>
        </w:rPr>
        <w:lastRenderedPageBreak/>
        <w:t>序执行。</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607F56" w:rsidRDefault="003D3F4E" w:rsidP="004C5F7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607F56" w:rsidRDefault="003D3F4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07F56" w:rsidRDefault="003D3F4E" w:rsidP="004C5F71">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w:t>
      </w:r>
      <w:r>
        <w:rPr>
          <w:rFonts w:ascii="Times New Roman" w:eastAsia="宋体" w:hAnsiTheme="minorEastAsia" w:cs="Times New Roman"/>
          <w:color w:val="auto"/>
        </w:rPr>
        <w:lastRenderedPageBreak/>
        <w:t>评标制度等规定和做法，广泛开展政策宣贯，确保预留份额、评审优惠等政策措施在全口径政府采购工程项目中得到有效贯彻执行，提高中小企业合同规模。</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w:t>
      </w:r>
      <w:r>
        <w:rPr>
          <w:rFonts w:ascii="Times New Roman" w:eastAsia="宋体" w:hAnsiTheme="minorEastAsia" w:cs="Times New Roman" w:hint="eastAsia"/>
          <w:color w:val="auto"/>
        </w:rPr>
        <w:lastRenderedPageBreak/>
        <w:t>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07F56" w:rsidRDefault="003D3F4E" w:rsidP="004C5F7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07F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07F56">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07F56" w:rsidRDefault="003D3F4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07F56" w:rsidRDefault="003D3F4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07F56" w:rsidRDefault="003D3F4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07F5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07F56">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07F56">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07F56">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07F5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07F56">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07F56">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07F56">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07F56" w:rsidRDefault="003D3F4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07F56" w:rsidRDefault="003D3F4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07F56" w:rsidRDefault="003D3F4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07F56">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07F56" w:rsidRDefault="003D3F4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7F56">
              <w:tc>
                <w:tcPr>
                  <w:tcW w:w="2632" w:type="dxa"/>
                  <w:shd w:val="clear" w:color="auto" w:fill="FFFFFF"/>
                  <w:tcMar>
                    <w:top w:w="150" w:type="dxa"/>
                    <w:left w:w="0" w:type="dxa"/>
                    <w:bottom w:w="150" w:type="dxa"/>
                    <w:right w:w="0" w:type="dxa"/>
                  </w:tcMar>
                </w:tcPr>
                <w:p w:rsidR="00607F56" w:rsidRDefault="003D3F4E">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07F56" w:rsidRDefault="003D3F4E">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07F56" w:rsidRDefault="003D3F4E">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07F56" w:rsidRDefault="003D3F4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07F56" w:rsidRDefault="00607F56">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7F56" w:rsidRDefault="003D3F4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07F56">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07F56" w:rsidRDefault="003D3F4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7F56">
              <w:tc>
                <w:tcPr>
                  <w:tcW w:w="2632" w:type="dxa"/>
                  <w:shd w:val="clear" w:color="auto" w:fill="FFFFFF"/>
                  <w:tcMar>
                    <w:top w:w="150" w:type="dxa"/>
                    <w:left w:w="0" w:type="dxa"/>
                    <w:bottom w:w="150" w:type="dxa"/>
                    <w:right w:w="0" w:type="dxa"/>
                  </w:tcMar>
                </w:tcPr>
                <w:p w:rsidR="00607F56" w:rsidRDefault="003D3F4E">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07F56" w:rsidRDefault="003D3F4E">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07F56" w:rsidRDefault="003D3F4E">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07F56" w:rsidRDefault="003D3F4E">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07F56" w:rsidRDefault="00607F5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07F56" w:rsidRDefault="003D3F4E" w:rsidP="004C5F71">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07F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7F56">
              <w:tc>
                <w:tcPr>
                  <w:tcW w:w="2632" w:type="dxa"/>
                  <w:shd w:val="clear" w:color="auto" w:fill="FFFFFF"/>
                  <w:tcMar>
                    <w:top w:w="150" w:type="dxa"/>
                    <w:left w:w="0" w:type="dxa"/>
                    <w:bottom w:w="150" w:type="dxa"/>
                    <w:right w:w="0" w:type="dxa"/>
                  </w:tcMar>
                </w:tcPr>
                <w:p w:rsidR="00607F56" w:rsidRDefault="003D3F4E">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07F56" w:rsidRDefault="003D3F4E">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07F56" w:rsidRDefault="003D3F4E">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07F56" w:rsidRDefault="003D3F4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607F56" w:rsidRDefault="00607F5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7F56" w:rsidRDefault="003D3F4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07F56" w:rsidRDefault="003D3F4E">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607F56" w:rsidRDefault="003D3F4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07F56" w:rsidRDefault="003D3F4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607F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7F56">
              <w:tc>
                <w:tcPr>
                  <w:tcW w:w="3007" w:type="dxa"/>
                  <w:shd w:val="clear" w:color="auto" w:fill="FFFFFF"/>
                  <w:tcMar>
                    <w:top w:w="150" w:type="dxa"/>
                    <w:left w:w="0" w:type="dxa"/>
                    <w:bottom w:w="150" w:type="dxa"/>
                    <w:right w:w="0" w:type="dxa"/>
                  </w:tcMar>
                </w:tcPr>
                <w:p w:rsidR="00607F56" w:rsidRDefault="003D3F4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07F56" w:rsidRDefault="003D3F4E">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07F56" w:rsidRDefault="003D3F4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07F56" w:rsidRDefault="00607F5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07F56" w:rsidRDefault="003D3F4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07F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7F56">
              <w:tc>
                <w:tcPr>
                  <w:tcW w:w="3007" w:type="dxa"/>
                  <w:shd w:val="clear" w:color="auto" w:fill="FFFFFF"/>
                  <w:tcMar>
                    <w:top w:w="150" w:type="dxa"/>
                    <w:left w:w="0" w:type="dxa"/>
                    <w:bottom w:w="150" w:type="dxa"/>
                    <w:right w:w="0" w:type="dxa"/>
                  </w:tcMar>
                </w:tcPr>
                <w:p w:rsidR="00607F56" w:rsidRDefault="003D3F4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07F56" w:rsidRDefault="003D3F4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07F56" w:rsidRDefault="003D3F4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07F56" w:rsidRDefault="00607F5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7F56" w:rsidRDefault="003D3F4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07F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7F56">
              <w:tc>
                <w:tcPr>
                  <w:tcW w:w="3168" w:type="dxa"/>
                  <w:shd w:val="clear" w:color="auto" w:fill="FFFFFF"/>
                  <w:tcMar>
                    <w:top w:w="150" w:type="dxa"/>
                    <w:left w:w="0" w:type="dxa"/>
                    <w:bottom w:w="150" w:type="dxa"/>
                    <w:right w:w="0" w:type="dxa"/>
                  </w:tcMar>
                </w:tcPr>
                <w:p w:rsidR="00607F56" w:rsidRDefault="003D3F4E">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607F56" w:rsidRDefault="00607F5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07F56">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7F56">
              <w:trPr>
                <w:trHeight w:val="3660"/>
              </w:trPr>
              <w:tc>
                <w:tcPr>
                  <w:tcW w:w="3168" w:type="dxa"/>
                  <w:shd w:val="clear" w:color="auto" w:fill="FFFFFF"/>
                  <w:tcMar>
                    <w:top w:w="150" w:type="dxa"/>
                    <w:left w:w="0" w:type="dxa"/>
                    <w:bottom w:w="150" w:type="dxa"/>
                    <w:right w:w="0" w:type="dxa"/>
                  </w:tcMar>
                </w:tcPr>
                <w:p w:rsidR="00607F56" w:rsidRDefault="003D3F4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07F56" w:rsidRDefault="003D3F4E">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607F56" w:rsidRDefault="003D3F4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607F56" w:rsidRDefault="00607F5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07F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7F56">
              <w:tc>
                <w:tcPr>
                  <w:tcW w:w="3007" w:type="dxa"/>
                  <w:shd w:val="clear" w:color="auto" w:fill="FFFFFF"/>
                  <w:tcMar>
                    <w:top w:w="150" w:type="dxa"/>
                    <w:left w:w="0" w:type="dxa"/>
                    <w:bottom w:w="150" w:type="dxa"/>
                    <w:right w:w="0" w:type="dxa"/>
                  </w:tcMar>
                </w:tcPr>
                <w:p w:rsidR="00607F56" w:rsidRDefault="003D3F4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07F56" w:rsidRDefault="003D3F4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07F56" w:rsidRDefault="003D3F4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07F56" w:rsidRDefault="00607F5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07F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7F56" w:rsidRDefault="003D3F4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07F56" w:rsidRDefault="003D3F4E">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借款企业实际控制人年龄在18周岁（含）至65周岁（含）之间；</w:t>
            </w:r>
          </w:p>
          <w:p w:rsidR="00607F56" w:rsidRDefault="003D3F4E">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07F56" w:rsidRDefault="003D3F4E">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607F56" w:rsidRDefault="003D3F4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07F5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07F56" w:rsidRDefault="003D3F4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07F56" w:rsidRDefault="00607F56">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07F56" w:rsidRDefault="00607F56">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07F56" w:rsidRDefault="00607F5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7F56" w:rsidRDefault="00607F56">
            <w:pPr>
              <w:widowControl/>
              <w:jc w:val="center"/>
              <w:textAlignment w:val="top"/>
              <w:rPr>
                <w:rFonts w:ascii="宋体" w:hAnsi="宋体" w:cs="宋体"/>
                <w:color w:val="000000"/>
                <w:kern w:val="0"/>
                <w:sz w:val="19"/>
                <w:szCs w:val="19"/>
              </w:rPr>
            </w:pPr>
          </w:p>
        </w:tc>
      </w:tr>
    </w:tbl>
    <w:p w:rsidR="00607F56" w:rsidRDefault="00607F56" w:rsidP="004C5F71">
      <w:pPr>
        <w:pStyle w:val="Default"/>
        <w:spacing w:line="360" w:lineRule="auto"/>
        <w:ind w:firstLineChars="200" w:firstLine="446"/>
        <w:jc w:val="both"/>
        <w:rPr>
          <w:rFonts w:ascii="Times New Roman" w:eastAsia="宋体" w:hAnsiTheme="minorEastAsia" w:cs="Times New Roman"/>
          <w:color w:val="auto"/>
        </w:rPr>
      </w:pPr>
    </w:p>
    <w:p w:rsidR="00607F56" w:rsidRDefault="003D3F4E" w:rsidP="004C5F7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607F56" w:rsidRDefault="003D3F4E">
      <w:pPr>
        <w:widowControl/>
        <w:jc w:val="left"/>
        <w:rPr>
          <w:b/>
          <w:bCs/>
          <w:kern w:val="28"/>
          <w:sz w:val="32"/>
          <w:szCs w:val="32"/>
        </w:rPr>
      </w:pPr>
      <w:r>
        <w:br w:type="page"/>
      </w:r>
    </w:p>
    <w:p w:rsidR="00607F56" w:rsidRDefault="003D3F4E">
      <w:pPr>
        <w:pStyle w:val="ab"/>
        <w:ind w:firstLine="386"/>
        <w:rPr>
          <w:rFonts w:ascii="Times New Roman" w:hAnsi="Times New Roman"/>
        </w:rPr>
      </w:pPr>
      <w:r>
        <w:rPr>
          <w:rFonts w:ascii="Times New Roman" w:hAnsi="Times New Roman"/>
        </w:rPr>
        <w:lastRenderedPageBreak/>
        <w:t>第四部分合同条款</w:t>
      </w:r>
    </w:p>
    <w:p w:rsidR="00607F56" w:rsidRDefault="003D3F4E">
      <w:pPr>
        <w:tabs>
          <w:tab w:val="left" w:pos="412"/>
          <w:tab w:val="left" w:pos="618"/>
        </w:tabs>
        <w:spacing w:line="520" w:lineRule="exact"/>
        <w:jc w:val="center"/>
        <w:rPr>
          <w:b/>
          <w:sz w:val="30"/>
          <w:szCs w:val="30"/>
        </w:rPr>
      </w:pPr>
      <w:r>
        <w:rPr>
          <w:b/>
          <w:sz w:val="30"/>
          <w:szCs w:val="30"/>
        </w:rPr>
        <w:t>合同一般条款</w:t>
      </w:r>
    </w:p>
    <w:p w:rsidR="00607F56" w:rsidRDefault="003D3F4E">
      <w:pPr>
        <w:tabs>
          <w:tab w:val="left" w:pos="0"/>
          <w:tab w:val="left" w:pos="315"/>
        </w:tabs>
        <w:spacing w:line="520" w:lineRule="exact"/>
        <w:ind w:firstLine="480"/>
        <w:rPr>
          <w:sz w:val="24"/>
          <w:szCs w:val="24"/>
        </w:rPr>
      </w:pPr>
      <w:r>
        <w:rPr>
          <w:sz w:val="24"/>
          <w:szCs w:val="24"/>
        </w:rPr>
        <w:t>需方：</w:t>
      </w:r>
    </w:p>
    <w:p w:rsidR="00607F56" w:rsidRDefault="003D3F4E">
      <w:pPr>
        <w:tabs>
          <w:tab w:val="left" w:pos="0"/>
          <w:tab w:val="left" w:pos="315"/>
        </w:tabs>
        <w:spacing w:line="520" w:lineRule="exact"/>
        <w:ind w:firstLine="480"/>
        <w:rPr>
          <w:sz w:val="24"/>
          <w:szCs w:val="24"/>
        </w:rPr>
      </w:pPr>
      <w:r>
        <w:rPr>
          <w:sz w:val="24"/>
          <w:szCs w:val="24"/>
        </w:rPr>
        <w:t>供方：</w:t>
      </w:r>
    </w:p>
    <w:p w:rsidR="00607F56" w:rsidRDefault="003D3F4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607F56" w:rsidRDefault="003D3F4E">
      <w:pPr>
        <w:numPr>
          <w:ilvl w:val="0"/>
          <w:numId w:val="25"/>
        </w:numPr>
        <w:tabs>
          <w:tab w:val="left" w:pos="0"/>
          <w:tab w:val="left" w:pos="315"/>
        </w:tabs>
        <w:spacing w:line="520" w:lineRule="exact"/>
        <w:rPr>
          <w:sz w:val="24"/>
          <w:szCs w:val="24"/>
        </w:rPr>
      </w:pPr>
      <w:r>
        <w:rPr>
          <w:rFonts w:hint="eastAsia"/>
          <w:sz w:val="24"/>
          <w:szCs w:val="24"/>
        </w:rPr>
        <w:t>本合同为中小企业预留合同</w:t>
      </w:r>
    </w:p>
    <w:p w:rsidR="00607F56" w:rsidRDefault="003D3F4E">
      <w:pPr>
        <w:numPr>
          <w:ilvl w:val="0"/>
          <w:numId w:val="25"/>
        </w:numPr>
        <w:tabs>
          <w:tab w:val="left" w:pos="0"/>
          <w:tab w:val="left" w:pos="315"/>
        </w:tabs>
        <w:spacing w:line="520" w:lineRule="exact"/>
        <w:rPr>
          <w:sz w:val="24"/>
          <w:szCs w:val="24"/>
        </w:rPr>
      </w:pPr>
      <w:r>
        <w:rPr>
          <w:rFonts w:hint="eastAsia"/>
          <w:sz w:val="24"/>
          <w:szCs w:val="24"/>
        </w:rPr>
        <w:t>本合同非中小企业预留合同</w:t>
      </w:r>
    </w:p>
    <w:p w:rsidR="00607F56" w:rsidRDefault="003D3F4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607F56" w:rsidRDefault="003D3F4E" w:rsidP="004C5F71">
      <w:pPr>
        <w:tabs>
          <w:tab w:val="left" w:pos="1133"/>
        </w:tabs>
        <w:spacing w:line="520" w:lineRule="exact"/>
        <w:ind w:firstLineChars="200" w:firstLine="446"/>
        <w:rPr>
          <w:sz w:val="24"/>
          <w:szCs w:val="24"/>
        </w:rPr>
      </w:pPr>
      <w:r>
        <w:rPr>
          <w:sz w:val="24"/>
          <w:szCs w:val="24"/>
        </w:rPr>
        <w:t>一、采购内容：（详见附件）</w:t>
      </w:r>
    </w:p>
    <w:p w:rsidR="00607F56" w:rsidRDefault="003D3F4E" w:rsidP="004C5F71">
      <w:pPr>
        <w:tabs>
          <w:tab w:val="left" w:pos="1133"/>
        </w:tabs>
        <w:spacing w:line="520" w:lineRule="exact"/>
        <w:ind w:firstLineChars="200" w:firstLine="446"/>
        <w:rPr>
          <w:sz w:val="24"/>
          <w:szCs w:val="24"/>
        </w:rPr>
      </w:pPr>
      <w:r>
        <w:rPr>
          <w:sz w:val="24"/>
          <w:szCs w:val="24"/>
        </w:rPr>
        <w:t>合同总价款：人民币元</w:t>
      </w:r>
    </w:p>
    <w:p w:rsidR="00607F56" w:rsidRDefault="003D3F4E" w:rsidP="004C5F71">
      <w:pPr>
        <w:tabs>
          <w:tab w:val="left" w:pos="1133"/>
        </w:tabs>
        <w:spacing w:line="520" w:lineRule="exact"/>
        <w:ind w:firstLineChars="200" w:firstLine="446"/>
        <w:rPr>
          <w:sz w:val="24"/>
          <w:szCs w:val="24"/>
        </w:rPr>
      </w:pPr>
      <w:r>
        <w:rPr>
          <w:sz w:val="24"/>
          <w:szCs w:val="24"/>
        </w:rPr>
        <w:t>大写：人民币元整</w:t>
      </w:r>
    </w:p>
    <w:p w:rsidR="00607F56" w:rsidRDefault="003D3F4E" w:rsidP="004C5F71">
      <w:pPr>
        <w:tabs>
          <w:tab w:val="left" w:pos="360"/>
        </w:tabs>
        <w:spacing w:line="520" w:lineRule="exact"/>
        <w:ind w:firstLineChars="200" w:firstLine="446"/>
        <w:rPr>
          <w:sz w:val="24"/>
          <w:szCs w:val="24"/>
        </w:rPr>
      </w:pPr>
      <w:r>
        <w:rPr>
          <w:sz w:val="24"/>
          <w:szCs w:val="24"/>
        </w:rPr>
        <w:t>二、质量要求及对质量负责条件和期限：见附件。</w:t>
      </w:r>
    </w:p>
    <w:p w:rsidR="00607F56" w:rsidRDefault="003D3F4E" w:rsidP="004C5F71">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607F56" w:rsidRDefault="003D3F4E" w:rsidP="004C5F71">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607F56" w:rsidRDefault="003D3F4E" w:rsidP="004C5F71">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607F56" w:rsidRDefault="003D3F4E">
      <w:pPr>
        <w:tabs>
          <w:tab w:val="left" w:pos="360"/>
          <w:tab w:val="left" w:pos="721"/>
        </w:tabs>
        <w:spacing w:line="520" w:lineRule="exact"/>
        <w:rPr>
          <w:sz w:val="24"/>
          <w:szCs w:val="24"/>
        </w:rPr>
      </w:pPr>
      <w:r>
        <w:rPr>
          <w:sz w:val="24"/>
          <w:szCs w:val="24"/>
        </w:rPr>
        <w:t>六、验收工作由需方负责对合同进行验收。</w:t>
      </w:r>
    </w:p>
    <w:p w:rsidR="00607F56" w:rsidRDefault="003D3F4E">
      <w:pPr>
        <w:tabs>
          <w:tab w:val="left" w:pos="360"/>
        </w:tabs>
        <w:spacing w:line="520" w:lineRule="exact"/>
        <w:rPr>
          <w:sz w:val="24"/>
          <w:szCs w:val="24"/>
        </w:rPr>
      </w:pPr>
      <w:r>
        <w:rPr>
          <w:sz w:val="24"/>
          <w:szCs w:val="24"/>
        </w:rPr>
        <w:t>七、货款支付方式：见附件。</w:t>
      </w:r>
    </w:p>
    <w:p w:rsidR="00607F56" w:rsidRDefault="003D3F4E" w:rsidP="004C5F71">
      <w:pPr>
        <w:tabs>
          <w:tab w:val="left" w:pos="0"/>
          <w:tab w:val="left" w:pos="721"/>
        </w:tabs>
        <w:spacing w:line="520" w:lineRule="exact"/>
        <w:ind w:firstLineChars="200" w:firstLine="446"/>
        <w:rPr>
          <w:sz w:val="24"/>
          <w:szCs w:val="24"/>
        </w:rPr>
      </w:pPr>
      <w:r>
        <w:rPr>
          <w:sz w:val="24"/>
          <w:szCs w:val="24"/>
        </w:rPr>
        <w:t>供方开户银行（汉字全称）：，</w:t>
      </w:r>
    </w:p>
    <w:p w:rsidR="00607F56" w:rsidRDefault="003D3F4E" w:rsidP="004C5F71">
      <w:pPr>
        <w:tabs>
          <w:tab w:val="left" w:pos="0"/>
          <w:tab w:val="left" w:pos="721"/>
        </w:tabs>
        <w:spacing w:line="520" w:lineRule="exact"/>
        <w:ind w:firstLineChars="214" w:firstLine="478"/>
        <w:rPr>
          <w:sz w:val="24"/>
          <w:szCs w:val="24"/>
        </w:rPr>
      </w:pPr>
      <w:r>
        <w:rPr>
          <w:sz w:val="24"/>
          <w:szCs w:val="24"/>
        </w:rPr>
        <w:t>行号（数字代码）：，</w:t>
      </w:r>
    </w:p>
    <w:p w:rsidR="00607F56" w:rsidRDefault="003D3F4E" w:rsidP="004C5F71">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607F56" w:rsidRDefault="003D3F4E" w:rsidP="004C5F71">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607F56" w:rsidRDefault="003D3F4E" w:rsidP="004C5F71">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607F56">
        <w:tc>
          <w:tcPr>
            <w:tcW w:w="4261" w:type="dxa"/>
          </w:tcPr>
          <w:p w:rsidR="00607F56" w:rsidRDefault="003D3F4E">
            <w:pPr>
              <w:tabs>
                <w:tab w:val="left" w:pos="0"/>
                <w:tab w:val="left" w:pos="315"/>
              </w:tabs>
              <w:spacing w:line="520" w:lineRule="exact"/>
              <w:rPr>
                <w:sz w:val="24"/>
                <w:szCs w:val="24"/>
              </w:rPr>
            </w:pPr>
            <w:r>
              <w:rPr>
                <w:sz w:val="24"/>
                <w:szCs w:val="24"/>
              </w:rPr>
              <w:t>供方（公章）：</w:t>
            </w:r>
          </w:p>
        </w:tc>
        <w:tc>
          <w:tcPr>
            <w:tcW w:w="4261" w:type="dxa"/>
          </w:tcPr>
          <w:p w:rsidR="00607F56" w:rsidRDefault="003D3F4E">
            <w:pPr>
              <w:tabs>
                <w:tab w:val="left" w:pos="0"/>
                <w:tab w:val="left" w:pos="315"/>
              </w:tabs>
              <w:spacing w:line="520" w:lineRule="exact"/>
              <w:rPr>
                <w:sz w:val="24"/>
                <w:szCs w:val="24"/>
              </w:rPr>
            </w:pPr>
            <w:r>
              <w:rPr>
                <w:sz w:val="24"/>
                <w:szCs w:val="24"/>
              </w:rPr>
              <w:t>需方（公章）：</w:t>
            </w:r>
          </w:p>
        </w:tc>
      </w:tr>
      <w:tr w:rsidR="00607F56">
        <w:tc>
          <w:tcPr>
            <w:tcW w:w="4261" w:type="dxa"/>
          </w:tcPr>
          <w:p w:rsidR="00607F56" w:rsidRDefault="003D3F4E">
            <w:pPr>
              <w:tabs>
                <w:tab w:val="left" w:pos="0"/>
                <w:tab w:val="left" w:pos="315"/>
              </w:tabs>
              <w:spacing w:line="520" w:lineRule="exact"/>
              <w:rPr>
                <w:sz w:val="24"/>
                <w:szCs w:val="24"/>
              </w:rPr>
            </w:pPr>
            <w:r>
              <w:rPr>
                <w:sz w:val="24"/>
                <w:szCs w:val="24"/>
              </w:rPr>
              <w:t>地址：</w:t>
            </w:r>
          </w:p>
        </w:tc>
        <w:tc>
          <w:tcPr>
            <w:tcW w:w="4261" w:type="dxa"/>
          </w:tcPr>
          <w:p w:rsidR="00607F56" w:rsidRDefault="003D3F4E">
            <w:pPr>
              <w:tabs>
                <w:tab w:val="left" w:pos="0"/>
                <w:tab w:val="left" w:pos="315"/>
              </w:tabs>
              <w:spacing w:line="520" w:lineRule="exact"/>
              <w:rPr>
                <w:sz w:val="24"/>
                <w:szCs w:val="24"/>
              </w:rPr>
            </w:pPr>
            <w:r>
              <w:rPr>
                <w:sz w:val="24"/>
                <w:szCs w:val="24"/>
              </w:rPr>
              <w:t>地址：</w:t>
            </w:r>
          </w:p>
        </w:tc>
      </w:tr>
      <w:tr w:rsidR="00607F56">
        <w:tc>
          <w:tcPr>
            <w:tcW w:w="4261" w:type="dxa"/>
          </w:tcPr>
          <w:p w:rsidR="00607F56" w:rsidRDefault="003D3F4E">
            <w:pPr>
              <w:tabs>
                <w:tab w:val="left" w:pos="360"/>
              </w:tabs>
              <w:spacing w:line="520" w:lineRule="exact"/>
              <w:rPr>
                <w:sz w:val="24"/>
                <w:szCs w:val="24"/>
              </w:rPr>
            </w:pPr>
            <w:r>
              <w:rPr>
                <w:sz w:val="24"/>
                <w:szCs w:val="24"/>
              </w:rPr>
              <w:t>法定代表人：</w:t>
            </w:r>
          </w:p>
        </w:tc>
        <w:tc>
          <w:tcPr>
            <w:tcW w:w="4261" w:type="dxa"/>
          </w:tcPr>
          <w:p w:rsidR="00607F56" w:rsidRDefault="003D3F4E">
            <w:pPr>
              <w:tabs>
                <w:tab w:val="left" w:pos="360"/>
              </w:tabs>
              <w:spacing w:line="520" w:lineRule="exact"/>
              <w:rPr>
                <w:sz w:val="24"/>
                <w:szCs w:val="24"/>
              </w:rPr>
            </w:pPr>
            <w:r>
              <w:rPr>
                <w:sz w:val="24"/>
                <w:szCs w:val="24"/>
              </w:rPr>
              <w:t>法定代表人：</w:t>
            </w:r>
          </w:p>
        </w:tc>
      </w:tr>
      <w:tr w:rsidR="00607F56">
        <w:tc>
          <w:tcPr>
            <w:tcW w:w="4261" w:type="dxa"/>
          </w:tcPr>
          <w:p w:rsidR="00607F56" w:rsidRDefault="003D3F4E">
            <w:pPr>
              <w:tabs>
                <w:tab w:val="left" w:pos="360"/>
              </w:tabs>
              <w:spacing w:line="520" w:lineRule="exact"/>
              <w:rPr>
                <w:sz w:val="24"/>
                <w:szCs w:val="24"/>
              </w:rPr>
            </w:pPr>
            <w:r>
              <w:rPr>
                <w:sz w:val="24"/>
                <w:szCs w:val="24"/>
              </w:rPr>
              <w:t>委托代理人：</w:t>
            </w:r>
          </w:p>
        </w:tc>
        <w:tc>
          <w:tcPr>
            <w:tcW w:w="4261" w:type="dxa"/>
          </w:tcPr>
          <w:p w:rsidR="00607F56" w:rsidRDefault="003D3F4E">
            <w:pPr>
              <w:tabs>
                <w:tab w:val="left" w:pos="360"/>
              </w:tabs>
              <w:spacing w:line="520" w:lineRule="exact"/>
              <w:rPr>
                <w:sz w:val="24"/>
                <w:szCs w:val="24"/>
              </w:rPr>
            </w:pPr>
            <w:r>
              <w:rPr>
                <w:sz w:val="24"/>
                <w:szCs w:val="24"/>
              </w:rPr>
              <w:t>委托代理人：</w:t>
            </w:r>
          </w:p>
        </w:tc>
      </w:tr>
      <w:tr w:rsidR="00607F56">
        <w:tc>
          <w:tcPr>
            <w:tcW w:w="4261" w:type="dxa"/>
          </w:tcPr>
          <w:p w:rsidR="00607F56" w:rsidRDefault="003D3F4E">
            <w:pPr>
              <w:tabs>
                <w:tab w:val="left" w:pos="360"/>
              </w:tabs>
              <w:spacing w:line="520" w:lineRule="exact"/>
              <w:rPr>
                <w:sz w:val="24"/>
                <w:szCs w:val="24"/>
              </w:rPr>
            </w:pPr>
            <w:r>
              <w:rPr>
                <w:sz w:val="24"/>
                <w:szCs w:val="24"/>
              </w:rPr>
              <w:t>电话：</w:t>
            </w:r>
          </w:p>
        </w:tc>
        <w:tc>
          <w:tcPr>
            <w:tcW w:w="4261" w:type="dxa"/>
          </w:tcPr>
          <w:p w:rsidR="00607F56" w:rsidRDefault="003D3F4E">
            <w:pPr>
              <w:tabs>
                <w:tab w:val="left" w:pos="360"/>
              </w:tabs>
              <w:spacing w:line="520" w:lineRule="exact"/>
              <w:rPr>
                <w:sz w:val="24"/>
                <w:szCs w:val="24"/>
              </w:rPr>
            </w:pPr>
            <w:r>
              <w:rPr>
                <w:sz w:val="24"/>
                <w:szCs w:val="24"/>
              </w:rPr>
              <w:t>电话：</w:t>
            </w:r>
          </w:p>
        </w:tc>
      </w:tr>
    </w:tbl>
    <w:p w:rsidR="00607F56" w:rsidRDefault="00607F56">
      <w:pPr>
        <w:rPr>
          <w:sz w:val="24"/>
          <w:szCs w:val="24"/>
        </w:rPr>
      </w:pPr>
    </w:p>
    <w:p w:rsidR="00607F56" w:rsidRDefault="003D3F4E">
      <w:pPr>
        <w:rPr>
          <w:szCs w:val="24"/>
        </w:rPr>
      </w:pPr>
      <w:r>
        <w:rPr>
          <w:sz w:val="24"/>
          <w:szCs w:val="24"/>
        </w:rPr>
        <w:t>时间：</w:t>
      </w:r>
      <w:r>
        <w:rPr>
          <w:sz w:val="24"/>
          <w:szCs w:val="24"/>
        </w:rPr>
        <w:t>20</w:t>
      </w:r>
      <w:r>
        <w:rPr>
          <w:sz w:val="24"/>
          <w:szCs w:val="24"/>
        </w:rPr>
        <w:t>年月日</w:t>
      </w:r>
    </w:p>
    <w:p w:rsidR="00607F56" w:rsidRDefault="003D3F4E">
      <w:pPr>
        <w:widowControl/>
        <w:jc w:val="left"/>
        <w:rPr>
          <w:sz w:val="24"/>
          <w:szCs w:val="24"/>
        </w:rPr>
      </w:pPr>
      <w:r>
        <w:rPr>
          <w:sz w:val="24"/>
          <w:szCs w:val="24"/>
        </w:rPr>
        <w:br w:type="page"/>
      </w:r>
    </w:p>
    <w:p w:rsidR="00607F56" w:rsidRDefault="003D3F4E">
      <w:pPr>
        <w:jc w:val="center"/>
        <w:rPr>
          <w:b/>
          <w:sz w:val="30"/>
          <w:szCs w:val="30"/>
        </w:rPr>
      </w:pPr>
      <w:r>
        <w:rPr>
          <w:b/>
          <w:sz w:val="30"/>
          <w:szCs w:val="30"/>
        </w:rPr>
        <w:lastRenderedPageBreak/>
        <w:t>合同特殊条款</w:t>
      </w:r>
    </w:p>
    <w:p w:rsidR="00607F56" w:rsidRDefault="00607F56" w:rsidP="004C5F71">
      <w:pPr>
        <w:tabs>
          <w:tab w:val="left" w:pos="360"/>
        </w:tabs>
        <w:spacing w:line="520" w:lineRule="exact"/>
        <w:ind w:firstLineChars="171" w:firstLine="382"/>
        <w:rPr>
          <w:color w:val="000000"/>
          <w:sz w:val="24"/>
          <w:szCs w:val="24"/>
        </w:rPr>
      </w:pPr>
    </w:p>
    <w:p w:rsidR="00607F56" w:rsidRDefault="003D3F4E" w:rsidP="004C5F71">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607F56" w:rsidRDefault="003D3F4E" w:rsidP="004C5F71">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607F56" w:rsidRDefault="00607F56">
      <w:pPr>
        <w:autoSpaceDN w:val="0"/>
        <w:spacing w:line="360" w:lineRule="auto"/>
        <w:rPr>
          <w:b/>
          <w:bCs/>
        </w:rPr>
      </w:pPr>
    </w:p>
    <w:p w:rsidR="00607F56" w:rsidRDefault="00607F56">
      <w:pPr>
        <w:autoSpaceDN w:val="0"/>
        <w:spacing w:line="360" w:lineRule="auto"/>
        <w:rPr>
          <w:b/>
          <w:bCs/>
        </w:rPr>
      </w:pPr>
    </w:p>
    <w:p w:rsidR="00607F56" w:rsidRDefault="003D3F4E">
      <w:pPr>
        <w:widowControl/>
        <w:jc w:val="left"/>
        <w:rPr>
          <w:b/>
          <w:bCs/>
        </w:rPr>
      </w:pPr>
      <w:r>
        <w:rPr>
          <w:b/>
          <w:bCs/>
        </w:rPr>
        <w:br w:type="page"/>
      </w:r>
    </w:p>
    <w:p w:rsidR="00607F56" w:rsidRDefault="003D3F4E">
      <w:pPr>
        <w:pStyle w:val="ab"/>
        <w:rPr>
          <w:rFonts w:ascii="Times New Roman" w:hAnsi="Times New Roman"/>
        </w:rPr>
      </w:pPr>
      <w:r>
        <w:rPr>
          <w:rFonts w:ascii="Times New Roman" w:hAnsiTheme="minorEastAsia"/>
        </w:rPr>
        <w:lastRenderedPageBreak/>
        <w:t>第五部分投标文件格式</w:t>
      </w:r>
    </w:p>
    <w:p w:rsidR="00607F56" w:rsidRDefault="003D3F4E">
      <w:pPr>
        <w:autoSpaceDN w:val="0"/>
        <w:spacing w:line="360" w:lineRule="auto"/>
        <w:jc w:val="center"/>
        <w:rPr>
          <w:b/>
          <w:bCs/>
          <w:sz w:val="24"/>
        </w:rPr>
      </w:pPr>
      <w:r>
        <w:rPr>
          <w:rFonts w:hAnsiTheme="minorEastAsia"/>
          <w:b/>
          <w:bCs/>
          <w:sz w:val="24"/>
        </w:rPr>
        <w:t>投标文件封面格式</w:t>
      </w:r>
    </w:p>
    <w:p w:rsidR="00607F56" w:rsidRDefault="00607F56">
      <w:pPr>
        <w:autoSpaceDE w:val="0"/>
        <w:autoSpaceDN w:val="0"/>
        <w:adjustRightInd w:val="0"/>
        <w:spacing w:line="520" w:lineRule="exact"/>
      </w:pPr>
    </w:p>
    <w:p w:rsidR="00607F56" w:rsidRDefault="00607F56">
      <w:pPr>
        <w:autoSpaceDE w:val="0"/>
        <w:autoSpaceDN w:val="0"/>
        <w:adjustRightInd w:val="0"/>
        <w:spacing w:line="520" w:lineRule="exact"/>
        <w:rPr>
          <w:b/>
          <w:kern w:val="0"/>
          <w:sz w:val="24"/>
        </w:rPr>
      </w:pPr>
    </w:p>
    <w:p w:rsidR="00607F56" w:rsidRDefault="00607F56">
      <w:pPr>
        <w:autoSpaceDE w:val="0"/>
        <w:autoSpaceDN w:val="0"/>
        <w:adjustRightInd w:val="0"/>
        <w:spacing w:line="520" w:lineRule="exact"/>
        <w:rPr>
          <w:b/>
          <w:kern w:val="0"/>
          <w:sz w:val="24"/>
        </w:rPr>
      </w:pPr>
    </w:p>
    <w:p w:rsidR="00607F56" w:rsidRDefault="00607F56">
      <w:pPr>
        <w:autoSpaceDE w:val="0"/>
        <w:autoSpaceDN w:val="0"/>
        <w:adjustRightInd w:val="0"/>
        <w:spacing w:line="520" w:lineRule="exact"/>
        <w:rPr>
          <w:b/>
          <w:kern w:val="0"/>
          <w:sz w:val="24"/>
        </w:rPr>
      </w:pPr>
    </w:p>
    <w:p w:rsidR="00607F56" w:rsidRDefault="003D3F4E">
      <w:pPr>
        <w:autoSpaceDE w:val="0"/>
        <w:autoSpaceDN w:val="0"/>
        <w:adjustRightInd w:val="0"/>
        <w:jc w:val="center"/>
        <w:rPr>
          <w:kern w:val="0"/>
          <w:sz w:val="144"/>
          <w:szCs w:val="144"/>
        </w:rPr>
      </w:pPr>
      <w:r>
        <w:rPr>
          <w:rFonts w:hAnsiTheme="minorEastAsia"/>
          <w:sz w:val="160"/>
          <w:szCs w:val="84"/>
        </w:rPr>
        <w:t>投标文件</w:t>
      </w:r>
    </w:p>
    <w:p w:rsidR="00607F56" w:rsidRDefault="00607F56">
      <w:pPr>
        <w:autoSpaceDE w:val="0"/>
        <w:autoSpaceDN w:val="0"/>
        <w:adjustRightInd w:val="0"/>
        <w:spacing w:line="520" w:lineRule="exact"/>
        <w:rPr>
          <w:b/>
          <w:kern w:val="0"/>
          <w:sz w:val="36"/>
          <w:szCs w:val="36"/>
        </w:rPr>
      </w:pPr>
    </w:p>
    <w:p w:rsidR="00607F56" w:rsidRDefault="003D3F4E">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607F56" w:rsidRDefault="003D3F4E" w:rsidP="004C5F71">
      <w:pPr>
        <w:spacing w:beforeLines="30" w:before="85" w:afterLines="70" w:after="199" w:line="540" w:lineRule="exact"/>
        <w:ind w:leftChars="300" w:left="579"/>
        <w:rPr>
          <w:b/>
          <w:sz w:val="34"/>
          <w:szCs w:val="34"/>
        </w:rPr>
      </w:pPr>
      <w:r>
        <w:rPr>
          <w:rFonts w:hAnsiTheme="minorEastAsia"/>
          <w:b/>
          <w:sz w:val="34"/>
          <w:szCs w:val="34"/>
        </w:rPr>
        <w:t>项目编号：</w:t>
      </w:r>
    </w:p>
    <w:p w:rsidR="00607F56" w:rsidRDefault="003D3F4E" w:rsidP="004C5F71">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607F56" w:rsidRDefault="003D3F4E" w:rsidP="004C5F71">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607F56" w:rsidRDefault="003D3F4E" w:rsidP="004C5F71">
      <w:pPr>
        <w:spacing w:beforeLines="30" w:before="85" w:afterLines="70" w:after="199" w:line="540" w:lineRule="exact"/>
        <w:ind w:leftChars="300" w:left="579"/>
        <w:rPr>
          <w:b/>
          <w:sz w:val="34"/>
          <w:szCs w:val="34"/>
        </w:rPr>
      </w:pPr>
      <w:r>
        <w:rPr>
          <w:rFonts w:hAnsiTheme="minorEastAsia"/>
          <w:b/>
          <w:sz w:val="34"/>
          <w:szCs w:val="34"/>
        </w:rPr>
        <w:t>投标单位名称：</w:t>
      </w:r>
    </w:p>
    <w:p w:rsidR="00607F56" w:rsidRDefault="003D3F4E" w:rsidP="004C5F71">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607F56" w:rsidRDefault="00607F56" w:rsidP="004C5F71">
      <w:pPr>
        <w:tabs>
          <w:tab w:val="left" w:pos="1260"/>
          <w:tab w:val="center" w:pos="4156"/>
        </w:tabs>
        <w:autoSpaceDE w:val="0"/>
        <w:autoSpaceDN w:val="0"/>
        <w:adjustRightInd w:val="0"/>
        <w:spacing w:line="360" w:lineRule="auto"/>
        <w:ind w:firstLineChars="200" w:firstLine="649"/>
        <w:outlineLvl w:val="0"/>
        <w:rPr>
          <w:b/>
          <w:sz w:val="34"/>
          <w:szCs w:val="34"/>
        </w:rPr>
      </w:pPr>
    </w:p>
    <w:p w:rsidR="00607F56" w:rsidRDefault="00607F56" w:rsidP="004C5F71">
      <w:pPr>
        <w:tabs>
          <w:tab w:val="left" w:pos="1260"/>
          <w:tab w:val="center" w:pos="4156"/>
        </w:tabs>
        <w:autoSpaceDE w:val="0"/>
        <w:autoSpaceDN w:val="0"/>
        <w:adjustRightInd w:val="0"/>
        <w:spacing w:line="360" w:lineRule="auto"/>
        <w:ind w:firstLineChars="200" w:firstLine="649"/>
        <w:outlineLvl w:val="0"/>
        <w:rPr>
          <w:b/>
          <w:sz w:val="34"/>
          <w:szCs w:val="34"/>
        </w:rPr>
      </w:pPr>
    </w:p>
    <w:p w:rsidR="00607F56" w:rsidRDefault="00607F56" w:rsidP="004C5F71">
      <w:pPr>
        <w:tabs>
          <w:tab w:val="left" w:pos="1260"/>
          <w:tab w:val="center" w:pos="4156"/>
        </w:tabs>
        <w:autoSpaceDE w:val="0"/>
        <w:autoSpaceDN w:val="0"/>
        <w:adjustRightInd w:val="0"/>
        <w:spacing w:line="360" w:lineRule="auto"/>
        <w:ind w:firstLineChars="200" w:firstLine="649"/>
        <w:outlineLvl w:val="0"/>
        <w:rPr>
          <w:b/>
          <w:sz w:val="34"/>
          <w:szCs w:val="34"/>
        </w:rPr>
      </w:pPr>
    </w:p>
    <w:p w:rsidR="00607F56" w:rsidRDefault="003D3F4E" w:rsidP="004C5F71">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607F56" w:rsidRDefault="003D3F4E">
      <w:pPr>
        <w:widowControl/>
        <w:jc w:val="left"/>
        <w:rPr>
          <w:b/>
          <w:sz w:val="24"/>
        </w:rPr>
      </w:pPr>
      <w:r>
        <w:rPr>
          <w:b/>
          <w:sz w:val="24"/>
        </w:rPr>
        <w:br w:type="page"/>
      </w:r>
    </w:p>
    <w:p w:rsidR="00607F56" w:rsidRDefault="003D3F4E">
      <w:pPr>
        <w:autoSpaceDN w:val="0"/>
        <w:spacing w:line="360" w:lineRule="auto"/>
        <w:jc w:val="center"/>
        <w:rPr>
          <w:b/>
          <w:bCs/>
          <w:sz w:val="24"/>
        </w:rPr>
      </w:pPr>
      <w:r>
        <w:rPr>
          <w:rFonts w:hAnsiTheme="minorEastAsia"/>
          <w:b/>
          <w:bCs/>
          <w:sz w:val="24"/>
        </w:rPr>
        <w:lastRenderedPageBreak/>
        <w:t>投标文件总目录</w:t>
      </w:r>
    </w:p>
    <w:p w:rsidR="00607F56" w:rsidRDefault="003D3F4E">
      <w:pPr>
        <w:autoSpaceDN w:val="0"/>
        <w:spacing w:line="360" w:lineRule="auto"/>
        <w:jc w:val="center"/>
        <w:rPr>
          <w:b/>
          <w:bCs/>
          <w:sz w:val="24"/>
        </w:rPr>
      </w:pPr>
      <w:r>
        <w:rPr>
          <w:rFonts w:hAnsiTheme="minorEastAsia"/>
          <w:b/>
          <w:bCs/>
          <w:sz w:val="24"/>
        </w:rPr>
        <w:t>（投标人自行编制）</w:t>
      </w:r>
    </w:p>
    <w:p w:rsidR="00607F56" w:rsidRDefault="003D3F4E">
      <w:pPr>
        <w:widowControl/>
        <w:jc w:val="left"/>
        <w:rPr>
          <w:b/>
          <w:sz w:val="24"/>
        </w:rPr>
      </w:pPr>
      <w:r>
        <w:rPr>
          <w:b/>
          <w:sz w:val="24"/>
        </w:rPr>
        <w:br w:type="page"/>
      </w:r>
    </w:p>
    <w:p w:rsidR="00607F56" w:rsidRDefault="003D3F4E">
      <w:pPr>
        <w:widowControl/>
        <w:jc w:val="center"/>
        <w:rPr>
          <w:b/>
          <w:sz w:val="24"/>
        </w:rPr>
      </w:pPr>
      <w:r>
        <w:rPr>
          <w:rFonts w:hAnsiTheme="minorEastAsia"/>
          <w:b/>
          <w:sz w:val="24"/>
        </w:rPr>
        <w:lastRenderedPageBreak/>
        <w:t>评分因素及评标标准页码检索</w:t>
      </w:r>
    </w:p>
    <w:p w:rsidR="00607F56" w:rsidRDefault="003D3F4E">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607F56" w:rsidRDefault="00607F56">
      <w:pPr>
        <w:widowControl/>
        <w:jc w:val="left"/>
        <w:rPr>
          <w:b/>
          <w:sz w:val="24"/>
        </w:rPr>
      </w:pPr>
    </w:p>
    <w:p w:rsidR="00607F56" w:rsidRDefault="003D3F4E">
      <w:pPr>
        <w:widowControl/>
        <w:jc w:val="left"/>
        <w:rPr>
          <w:sz w:val="24"/>
        </w:rPr>
      </w:pPr>
      <w:r>
        <w:rPr>
          <w:b/>
          <w:sz w:val="24"/>
        </w:rPr>
        <w:br w:type="page"/>
      </w:r>
      <w:r>
        <w:rPr>
          <w:rFonts w:hAnsiTheme="minorEastAsia"/>
          <w:b/>
          <w:sz w:val="24"/>
        </w:rPr>
        <w:lastRenderedPageBreak/>
        <w:t>附件</w:t>
      </w:r>
      <w:r>
        <w:rPr>
          <w:b/>
          <w:sz w:val="24"/>
        </w:rPr>
        <w:t>1</w:t>
      </w:r>
    </w:p>
    <w:p w:rsidR="00607F56" w:rsidRDefault="003D3F4E">
      <w:pPr>
        <w:tabs>
          <w:tab w:val="left" w:pos="360"/>
        </w:tabs>
        <w:spacing w:line="560" w:lineRule="exact"/>
        <w:jc w:val="center"/>
        <w:rPr>
          <w:b/>
          <w:sz w:val="24"/>
        </w:rPr>
      </w:pPr>
      <w:r>
        <w:rPr>
          <w:rFonts w:hAnsiTheme="minorEastAsia"/>
          <w:b/>
          <w:sz w:val="24"/>
        </w:rPr>
        <w:t>投标书</w:t>
      </w:r>
    </w:p>
    <w:p w:rsidR="00607F56" w:rsidRDefault="003D3F4E">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607F56" w:rsidRDefault="003D3F4E" w:rsidP="004C5F71">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607F56" w:rsidRDefault="003D3F4E" w:rsidP="004C5F71">
      <w:pPr>
        <w:spacing w:line="360" w:lineRule="auto"/>
        <w:ind w:firstLineChars="200" w:firstLine="446"/>
        <w:rPr>
          <w:sz w:val="24"/>
        </w:rPr>
      </w:pPr>
      <w:r>
        <w:rPr>
          <w:rFonts w:hAnsiTheme="minorEastAsia"/>
          <w:sz w:val="24"/>
        </w:rPr>
        <w:t>据此函，投标人代表宣布同意如下：</w:t>
      </w:r>
    </w:p>
    <w:p w:rsidR="00607F56" w:rsidRDefault="003D3F4E" w:rsidP="004C5F71">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607F56" w:rsidRDefault="003D3F4E" w:rsidP="004C5F71">
      <w:pPr>
        <w:spacing w:line="360" w:lineRule="auto"/>
        <w:ind w:firstLineChars="200" w:firstLine="446"/>
        <w:rPr>
          <w:sz w:val="24"/>
        </w:rPr>
      </w:pPr>
      <w:r>
        <w:rPr>
          <w:rFonts w:hAnsiTheme="minorEastAsia"/>
          <w:sz w:val="24"/>
        </w:rPr>
        <w:t>第包，￥元（人民币），大写。</w:t>
      </w:r>
    </w:p>
    <w:p w:rsidR="00607F56" w:rsidRDefault="003D3F4E" w:rsidP="004C5F71">
      <w:pPr>
        <w:spacing w:line="360" w:lineRule="auto"/>
        <w:ind w:firstLineChars="200" w:firstLine="446"/>
        <w:rPr>
          <w:sz w:val="24"/>
        </w:rPr>
      </w:pPr>
      <w:r>
        <w:rPr>
          <w:sz w:val="24"/>
        </w:rPr>
        <w:t>……</w:t>
      </w:r>
    </w:p>
    <w:p w:rsidR="00607F56" w:rsidRDefault="003D3F4E" w:rsidP="004C5F71">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607F56" w:rsidRDefault="003D3F4E" w:rsidP="004C5F71">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07F56" w:rsidRDefault="003D3F4E" w:rsidP="004C5F71">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607F56" w:rsidRDefault="003D3F4E" w:rsidP="004C5F71">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607F56" w:rsidRDefault="003D3F4E" w:rsidP="004C5F71">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607F56" w:rsidRDefault="003D3F4E" w:rsidP="004C5F71">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607F56" w:rsidRDefault="003D3F4E" w:rsidP="004C5F71">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607F56" w:rsidRDefault="003D3F4E" w:rsidP="004C5F71">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07F56" w:rsidRDefault="003D3F4E" w:rsidP="004C5F71">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607F56" w:rsidRDefault="003D3F4E" w:rsidP="004C5F71">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607F56" w:rsidRDefault="003D3F4E" w:rsidP="004C5F71">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607F56" w:rsidRDefault="00607F56" w:rsidP="004C5F71">
      <w:pPr>
        <w:spacing w:line="360" w:lineRule="auto"/>
        <w:ind w:firstLineChars="200" w:firstLine="446"/>
        <w:rPr>
          <w:sz w:val="24"/>
        </w:rPr>
      </w:pPr>
    </w:p>
    <w:p w:rsidR="00607F56" w:rsidRDefault="003D3F4E" w:rsidP="004C5F71">
      <w:pPr>
        <w:spacing w:line="360" w:lineRule="auto"/>
        <w:ind w:firstLineChars="200" w:firstLine="446"/>
        <w:rPr>
          <w:sz w:val="24"/>
        </w:rPr>
      </w:pPr>
      <w:r>
        <w:rPr>
          <w:rFonts w:hAnsiTheme="minorEastAsia"/>
          <w:sz w:val="24"/>
        </w:rPr>
        <w:t>地址：</w:t>
      </w:r>
    </w:p>
    <w:p w:rsidR="00607F56" w:rsidRDefault="003D3F4E" w:rsidP="004C5F71">
      <w:pPr>
        <w:spacing w:line="360" w:lineRule="auto"/>
        <w:ind w:firstLineChars="200" w:firstLine="446"/>
        <w:rPr>
          <w:sz w:val="24"/>
        </w:rPr>
      </w:pPr>
      <w:r>
        <w:rPr>
          <w:rFonts w:hAnsiTheme="minorEastAsia"/>
          <w:sz w:val="24"/>
        </w:rPr>
        <w:t>邮政编码：</w:t>
      </w:r>
    </w:p>
    <w:p w:rsidR="00607F56" w:rsidRDefault="003D3F4E" w:rsidP="004C5F71">
      <w:pPr>
        <w:spacing w:line="360" w:lineRule="auto"/>
        <w:ind w:firstLineChars="200" w:firstLine="446"/>
        <w:rPr>
          <w:sz w:val="24"/>
        </w:rPr>
      </w:pPr>
      <w:r>
        <w:rPr>
          <w:rFonts w:hAnsiTheme="minorEastAsia"/>
          <w:sz w:val="24"/>
        </w:rPr>
        <w:t>电话：</w:t>
      </w:r>
    </w:p>
    <w:p w:rsidR="00607F56" w:rsidRDefault="003D3F4E" w:rsidP="004C5F71">
      <w:pPr>
        <w:spacing w:line="360" w:lineRule="auto"/>
        <w:ind w:firstLineChars="200" w:firstLine="446"/>
        <w:rPr>
          <w:sz w:val="24"/>
        </w:rPr>
      </w:pPr>
      <w:r>
        <w:rPr>
          <w:rFonts w:hAnsiTheme="minorEastAsia"/>
          <w:sz w:val="24"/>
        </w:rPr>
        <w:t>传真：</w:t>
      </w:r>
    </w:p>
    <w:p w:rsidR="00607F56" w:rsidRDefault="003D3F4E" w:rsidP="004C5F71">
      <w:pPr>
        <w:spacing w:line="360" w:lineRule="auto"/>
        <w:ind w:firstLineChars="1700" w:firstLine="3794"/>
        <w:rPr>
          <w:sz w:val="24"/>
        </w:rPr>
      </w:pPr>
      <w:r>
        <w:rPr>
          <w:rFonts w:hAnsiTheme="minorEastAsia"/>
          <w:sz w:val="24"/>
        </w:rPr>
        <w:t>投标人名称：</w:t>
      </w:r>
    </w:p>
    <w:p w:rsidR="00607F56" w:rsidRDefault="003D3F4E" w:rsidP="004C5F71">
      <w:pPr>
        <w:spacing w:line="360" w:lineRule="auto"/>
        <w:ind w:firstLineChars="1700" w:firstLine="3794"/>
        <w:rPr>
          <w:sz w:val="24"/>
        </w:rPr>
      </w:pPr>
      <w:r>
        <w:rPr>
          <w:rFonts w:hAnsiTheme="minorEastAsia"/>
          <w:sz w:val="24"/>
        </w:rPr>
        <w:t>日期：年月日</w:t>
      </w:r>
    </w:p>
    <w:p w:rsidR="00607F56" w:rsidRDefault="00607F56">
      <w:pPr>
        <w:spacing w:line="560" w:lineRule="exact"/>
        <w:rPr>
          <w:sz w:val="24"/>
        </w:rPr>
      </w:pPr>
    </w:p>
    <w:p w:rsidR="00607F56" w:rsidRDefault="00607F56">
      <w:pPr>
        <w:spacing w:line="560" w:lineRule="exact"/>
        <w:rPr>
          <w:sz w:val="24"/>
        </w:rPr>
      </w:pPr>
    </w:p>
    <w:p w:rsidR="00607F56" w:rsidRDefault="00607F56">
      <w:pPr>
        <w:spacing w:line="560" w:lineRule="exact"/>
        <w:rPr>
          <w:sz w:val="24"/>
        </w:rPr>
      </w:pPr>
    </w:p>
    <w:p w:rsidR="00607F56" w:rsidRDefault="00607F56">
      <w:pPr>
        <w:spacing w:line="560" w:lineRule="exact"/>
        <w:rPr>
          <w:sz w:val="24"/>
        </w:rPr>
      </w:pPr>
    </w:p>
    <w:p w:rsidR="00607F56" w:rsidRDefault="003D3F4E">
      <w:pPr>
        <w:widowControl/>
        <w:jc w:val="left"/>
        <w:rPr>
          <w:b/>
          <w:sz w:val="24"/>
        </w:rPr>
      </w:pPr>
      <w:r>
        <w:rPr>
          <w:b/>
          <w:sz w:val="24"/>
        </w:rPr>
        <w:br w:type="page"/>
      </w:r>
    </w:p>
    <w:p w:rsidR="00607F56" w:rsidRDefault="003D3F4E">
      <w:pPr>
        <w:tabs>
          <w:tab w:val="left" w:pos="360"/>
        </w:tabs>
        <w:spacing w:afterLines="100" w:after="285" w:line="360" w:lineRule="auto"/>
        <w:rPr>
          <w:b/>
          <w:sz w:val="24"/>
        </w:rPr>
      </w:pPr>
      <w:bookmarkStart w:id="72" w:name="OLE_LINK11"/>
      <w:bookmarkStart w:id="73" w:name="OLE_LINK12"/>
      <w:bookmarkStart w:id="74" w:name="OLE_LINK21"/>
      <w:bookmarkStart w:id="75" w:name="OLE_LINK25"/>
      <w:bookmarkStart w:id="76" w:name="OLE_LINK29"/>
      <w:bookmarkStart w:id="77" w:name="OLE_LINK30"/>
      <w:bookmarkStart w:id="78" w:name="OLE_LINK31"/>
      <w:bookmarkStart w:id="79" w:name="OLE_LINK8"/>
      <w:bookmarkStart w:id="80" w:name="OLE_LINK19"/>
      <w:bookmarkStart w:id="81" w:name="OLE_LINK35"/>
      <w:bookmarkStart w:id="82" w:name="OLE_LINK33"/>
      <w:bookmarkStart w:id="83" w:name="OLE_LINK34"/>
      <w:r>
        <w:rPr>
          <w:rFonts w:hAnsiTheme="minorEastAsia"/>
          <w:b/>
          <w:sz w:val="24"/>
        </w:rPr>
        <w:lastRenderedPageBreak/>
        <w:t>附件</w:t>
      </w:r>
      <w:r>
        <w:rPr>
          <w:rFonts w:hint="eastAsia"/>
          <w:b/>
          <w:sz w:val="24"/>
        </w:rPr>
        <w:t>2</w:t>
      </w:r>
    </w:p>
    <w:p w:rsidR="00607F56" w:rsidRDefault="003D3F4E">
      <w:pPr>
        <w:ind w:right="84"/>
        <w:jc w:val="center"/>
        <w:rPr>
          <w:b/>
          <w:sz w:val="24"/>
        </w:rPr>
      </w:pPr>
      <w:r>
        <w:rPr>
          <w:rFonts w:hint="eastAsia"/>
          <w:b/>
          <w:sz w:val="24"/>
        </w:rPr>
        <w:t>供应商资格声明函</w:t>
      </w:r>
    </w:p>
    <w:p w:rsidR="00607F56" w:rsidRDefault="00607F56">
      <w:pPr>
        <w:spacing w:line="360" w:lineRule="auto"/>
        <w:ind w:firstLine="420"/>
        <w:jc w:val="center"/>
        <w:rPr>
          <w:b/>
          <w:sz w:val="24"/>
        </w:rPr>
      </w:pPr>
    </w:p>
    <w:p w:rsidR="00607F56" w:rsidRDefault="003D3F4E">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607F56" w:rsidRDefault="003D3F4E" w:rsidP="004C5F71">
      <w:pPr>
        <w:spacing w:line="360" w:lineRule="auto"/>
        <w:ind w:firstLineChars="200" w:firstLine="446"/>
        <w:rPr>
          <w:sz w:val="24"/>
        </w:rPr>
      </w:pPr>
      <w:r>
        <w:rPr>
          <w:rFonts w:hint="eastAsia"/>
          <w:sz w:val="24"/>
        </w:rPr>
        <w:t>我单位自愿参与本项目的政府采购活动，郑重承诺如下：</w:t>
      </w:r>
    </w:p>
    <w:p w:rsidR="00607F56" w:rsidRDefault="003D3F4E" w:rsidP="004C5F71">
      <w:pPr>
        <w:spacing w:line="360" w:lineRule="auto"/>
        <w:ind w:firstLineChars="200" w:firstLine="446"/>
        <w:rPr>
          <w:sz w:val="24"/>
        </w:rPr>
      </w:pPr>
      <w:r>
        <w:rPr>
          <w:rFonts w:hint="eastAsia"/>
          <w:sz w:val="24"/>
        </w:rPr>
        <w:t>（一）我单位具有良好的商业信誉和健全的财务会计制度；</w:t>
      </w:r>
    </w:p>
    <w:p w:rsidR="00607F56" w:rsidRDefault="003D3F4E" w:rsidP="004C5F71">
      <w:pPr>
        <w:spacing w:line="360" w:lineRule="auto"/>
        <w:ind w:firstLineChars="200" w:firstLine="446"/>
        <w:rPr>
          <w:sz w:val="24"/>
        </w:rPr>
      </w:pPr>
      <w:r>
        <w:rPr>
          <w:rFonts w:hint="eastAsia"/>
          <w:sz w:val="24"/>
        </w:rPr>
        <w:t>（二）我单位依法缴纳税收和社会保障资金；</w:t>
      </w:r>
    </w:p>
    <w:p w:rsidR="00607F56" w:rsidRDefault="003D3F4E" w:rsidP="004C5F71">
      <w:pPr>
        <w:spacing w:line="360" w:lineRule="auto"/>
        <w:ind w:firstLineChars="200" w:firstLine="446"/>
        <w:rPr>
          <w:sz w:val="24"/>
        </w:rPr>
      </w:pPr>
      <w:r>
        <w:rPr>
          <w:rFonts w:hint="eastAsia"/>
          <w:sz w:val="24"/>
        </w:rPr>
        <w:t>（三）我单位具备履行合同所必需的设备和专业技术能力；</w:t>
      </w:r>
    </w:p>
    <w:p w:rsidR="00607F56" w:rsidRDefault="003D3F4E" w:rsidP="004C5F71">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607F56" w:rsidRDefault="003D3F4E" w:rsidP="004C5F71">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07F56" w:rsidRDefault="003D3F4E" w:rsidP="004C5F71">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607F56">
        <w:tc>
          <w:tcPr>
            <w:tcW w:w="1061" w:type="pct"/>
            <w:vAlign w:val="center"/>
          </w:tcPr>
          <w:p w:rsidR="00607F56" w:rsidRDefault="003D3F4E">
            <w:pPr>
              <w:jc w:val="center"/>
              <w:rPr>
                <w:szCs w:val="21"/>
              </w:rPr>
            </w:pPr>
            <w:r>
              <w:rPr>
                <w:rFonts w:hint="eastAsia"/>
                <w:szCs w:val="21"/>
              </w:rPr>
              <w:t>序号</w:t>
            </w:r>
          </w:p>
        </w:tc>
        <w:tc>
          <w:tcPr>
            <w:tcW w:w="2273" w:type="pct"/>
            <w:vAlign w:val="center"/>
          </w:tcPr>
          <w:p w:rsidR="00607F56" w:rsidRDefault="003D3F4E">
            <w:pPr>
              <w:jc w:val="center"/>
              <w:rPr>
                <w:szCs w:val="21"/>
              </w:rPr>
            </w:pPr>
            <w:r>
              <w:rPr>
                <w:rFonts w:hint="eastAsia"/>
                <w:szCs w:val="21"/>
              </w:rPr>
              <w:t>单位名称</w:t>
            </w:r>
          </w:p>
        </w:tc>
        <w:tc>
          <w:tcPr>
            <w:tcW w:w="1667" w:type="pct"/>
            <w:vAlign w:val="center"/>
          </w:tcPr>
          <w:p w:rsidR="00607F56" w:rsidRDefault="003D3F4E">
            <w:pPr>
              <w:jc w:val="center"/>
              <w:rPr>
                <w:szCs w:val="21"/>
              </w:rPr>
            </w:pPr>
            <w:r>
              <w:rPr>
                <w:rFonts w:hint="eastAsia"/>
                <w:szCs w:val="21"/>
              </w:rPr>
              <w:t>相互关系类型</w:t>
            </w:r>
          </w:p>
        </w:tc>
      </w:tr>
      <w:tr w:rsidR="00607F56">
        <w:tc>
          <w:tcPr>
            <w:tcW w:w="1061" w:type="pct"/>
            <w:vAlign w:val="center"/>
          </w:tcPr>
          <w:p w:rsidR="00607F56" w:rsidRDefault="003D3F4E">
            <w:pPr>
              <w:jc w:val="center"/>
              <w:rPr>
                <w:szCs w:val="21"/>
              </w:rPr>
            </w:pPr>
            <w:r>
              <w:rPr>
                <w:rFonts w:hint="eastAsia"/>
                <w:szCs w:val="21"/>
              </w:rPr>
              <w:t>1</w:t>
            </w:r>
          </w:p>
        </w:tc>
        <w:tc>
          <w:tcPr>
            <w:tcW w:w="2273" w:type="pct"/>
            <w:vAlign w:val="center"/>
          </w:tcPr>
          <w:p w:rsidR="00607F56" w:rsidRDefault="00607F56">
            <w:pPr>
              <w:jc w:val="center"/>
              <w:rPr>
                <w:szCs w:val="21"/>
              </w:rPr>
            </w:pPr>
          </w:p>
        </w:tc>
        <w:tc>
          <w:tcPr>
            <w:tcW w:w="1667" w:type="pct"/>
            <w:vAlign w:val="center"/>
          </w:tcPr>
          <w:p w:rsidR="00607F56" w:rsidRDefault="00607F56">
            <w:pPr>
              <w:jc w:val="center"/>
              <w:rPr>
                <w:szCs w:val="21"/>
              </w:rPr>
            </w:pPr>
          </w:p>
        </w:tc>
      </w:tr>
      <w:tr w:rsidR="00607F56">
        <w:tc>
          <w:tcPr>
            <w:tcW w:w="1061" w:type="pct"/>
            <w:vAlign w:val="center"/>
          </w:tcPr>
          <w:p w:rsidR="00607F56" w:rsidRDefault="003D3F4E">
            <w:pPr>
              <w:jc w:val="center"/>
              <w:rPr>
                <w:szCs w:val="21"/>
              </w:rPr>
            </w:pPr>
            <w:r>
              <w:rPr>
                <w:rFonts w:hint="eastAsia"/>
                <w:szCs w:val="21"/>
              </w:rPr>
              <w:t>2</w:t>
            </w:r>
          </w:p>
        </w:tc>
        <w:tc>
          <w:tcPr>
            <w:tcW w:w="2273" w:type="pct"/>
            <w:vAlign w:val="center"/>
          </w:tcPr>
          <w:p w:rsidR="00607F56" w:rsidRDefault="00607F56">
            <w:pPr>
              <w:jc w:val="center"/>
              <w:rPr>
                <w:szCs w:val="21"/>
              </w:rPr>
            </w:pPr>
          </w:p>
        </w:tc>
        <w:tc>
          <w:tcPr>
            <w:tcW w:w="1667" w:type="pct"/>
            <w:vAlign w:val="center"/>
          </w:tcPr>
          <w:p w:rsidR="00607F56" w:rsidRDefault="00607F56">
            <w:pPr>
              <w:jc w:val="center"/>
              <w:rPr>
                <w:szCs w:val="21"/>
              </w:rPr>
            </w:pPr>
          </w:p>
        </w:tc>
      </w:tr>
      <w:tr w:rsidR="00607F56">
        <w:tc>
          <w:tcPr>
            <w:tcW w:w="1061" w:type="pct"/>
            <w:vAlign w:val="center"/>
          </w:tcPr>
          <w:p w:rsidR="00607F56" w:rsidRDefault="003D3F4E">
            <w:pPr>
              <w:jc w:val="center"/>
              <w:rPr>
                <w:szCs w:val="21"/>
              </w:rPr>
            </w:pPr>
            <w:r>
              <w:rPr>
                <w:rFonts w:hint="eastAsia"/>
                <w:szCs w:val="21"/>
              </w:rPr>
              <w:t>3</w:t>
            </w:r>
          </w:p>
        </w:tc>
        <w:tc>
          <w:tcPr>
            <w:tcW w:w="2273" w:type="pct"/>
            <w:vAlign w:val="center"/>
          </w:tcPr>
          <w:p w:rsidR="00607F56" w:rsidRDefault="00607F56">
            <w:pPr>
              <w:jc w:val="center"/>
              <w:rPr>
                <w:szCs w:val="21"/>
              </w:rPr>
            </w:pPr>
          </w:p>
        </w:tc>
        <w:tc>
          <w:tcPr>
            <w:tcW w:w="1667" w:type="pct"/>
            <w:vAlign w:val="center"/>
          </w:tcPr>
          <w:p w:rsidR="00607F56" w:rsidRDefault="00607F56">
            <w:pPr>
              <w:jc w:val="center"/>
              <w:rPr>
                <w:szCs w:val="21"/>
              </w:rPr>
            </w:pPr>
          </w:p>
        </w:tc>
      </w:tr>
    </w:tbl>
    <w:p w:rsidR="00607F56" w:rsidRDefault="003D3F4E" w:rsidP="004C5F71">
      <w:pPr>
        <w:spacing w:line="360" w:lineRule="auto"/>
        <w:ind w:firstLineChars="200" w:firstLine="446"/>
        <w:rPr>
          <w:sz w:val="24"/>
        </w:rPr>
      </w:pPr>
      <w:r>
        <w:rPr>
          <w:rFonts w:hint="eastAsia"/>
          <w:sz w:val="24"/>
        </w:rPr>
        <w:t>上表未填写的，视为不存在第（六）条所列情形</w:t>
      </w:r>
    </w:p>
    <w:p w:rsidR="00607F56" w:rsidRDefault="00607F56" w:rsidP="004C5F71">
      <w:pPr>
        <w:spacing w:line="360" w:lineRule="auto"/>
        <w:ind w:firstLineChars="200" w:firstLine="446"/>
        <w:rPr>
          <w:sz w:val="24"/>
        </w:rPr>
      </w:pPr>
    </w:p>
    <w:p w:rsidR="00607F56" w:rsidRDefault="003D3F4E" w:rsidP="004C5F71">
      <w:pPr>
        <w:spacing w:line="360" w:lineRule="auto"/>
        <w:ind w:firstLineChars="200" w:firstLine="446"/>
        <w:rPr>
          <w:sz w:val="24"/>
        </w:rPr>
      </w:pPr>
      <w:r>
        <w:rPr>
          <w:rFonts w:hint="eastAsia"/>
          <w:sz w:val="24"/>
        </w:rPr>
        <w:t>上述声明真实有效，否则我单位承担全部责任和不利后果。</w:t>
      </w:r>
    </w:p>
    <w:p w:rsidR="00607F56" w:rsidRDefault="00607F56" w:rsidP="004C5F71">
      <w:pPr>
        <w:spacing w:line="360" w:lineRule="auto"/>
        <w:ind w:firstLineChars="200" w:firstLine="446"/>
        <w:rPr>
          <w:sz w:val="24"/>
        </w:rPr>
      </w:pPr>
    </w:p>
    <w:p w:rsidR="00607F56" w:rsidRDefault="003D3F4E" w:rsidP="004C5F71">
      <w:pPr>
        <w:spacing w:line="360" w:lineRule="auto"/>
        <w:ind w:firstLineChars="100" w:firstLine="223"/>
        <w:rPr>
          <w:sz w:val="24"/>
        </w:rPr>
      </w:pPr>
      <w:r>
        <w:rPr>
          <w:sz w:val="24"/>
        </w:rPr>
        <w:t>投标人名称：</w:t>
      </w:r>
    </w:p>
    <w:p w:rsidR="00607F56" w:rsidRDefault="00607F56" w:rsidP="004C5F71">
      <w:pPr>
        <w:spacing w:line="360" w:lineRule="auto"/>
        <w:ind w:firstLineChars="100" w:firstLine="223"/>
        <w:rPr>
          <w:sz w:val="24"/>
        </w:rPr>
      </w:pPr>
    </w:p>
    <w:p w:rsidR="00607F56" w:rsidRDefault="003D3F4E" w:rsidP="004C5F71">
      <w:pPr>
        <w:spacing w:line="360" w:lineRule="auto"/>
        <w:ind w:firstLineChars="100" w:firstLine="223"/>
        <w:rPr>
          <w:sz w:val="24"/>
        </w:rPr>
      </w:pPr>
      <w:r>
        <w:rPr>
          <w:sz w:val="24"/>
        </w:rPr>
        <w:t>日期：</w:t>
      </w:r>
    </w:p>
    <w:bookmarkEnd w:id="72"/>
    <w:bookmarkEnd w:id="73"/>
    <w:p w:rsidR="00607F56" w:rsidRDefault="003D3F4E">
      <w:pPr>
        <w:widowControl/>
        <w:jc w:val="left"/>
        <w:rPr>
          <w:sz w:val="24"/>
        </w:rPr>
      </w:pPr>
      <w:r>
        <w:rPr>
          <w:sz w:val="24"/>
        </w:rPr>
        <w:br w:type="page"/>
      </w:r>
    </w:p>
    <w:bookmarkEnd w:id="74"/>
    <w:bookmarkEnd w:id="75"/>
    <w:bookmarkEnd w:id="76"/>
    <w:bookmarkEnd w:id="77"/>
    <w:bookmarkEnd w:id="78"/>
    <w:bookmarkEnd w:id="79"/>
    <w:bookmarkEnd w:id="80"/>
    <w:bookmarkEnd w:id="81"/>
    <w:bookmarkEnd w:id="82"/>
    <w:bookmarkEnd w:id="83"/>
    <w:p w:rsidR="00607F56" w:rsidRDefault="003D3F4E">
      <w:pPr>
        <w:widowControl/>
        <w:jc w:val="left"/>
        <w:rPr>
          <w:b/>
          <w:sz w:val="24"/>
        </w:rPr>
      </w:pPr>
      <w:r>
        <w:rPr>
          <w:b/>
          <w:sz w:val="24"/>
        </w:rPr>
        <w:lastRenderedPageBreak/>
        <w:t>附件</w:t>
      </w:r>
      <w:r>
        <w:rPr>
          <w:rFonts w:hint="eastAsia"/>
          <w:b/>
          <w:sz w:val="24"/>
        </w:rPr>
        <w:t>3</w:t>
      </w:r>
    </w:p>
    <w:p w:rsidR="00607F56" w:rsidRDefault="003D3F4E">
      <w:pPr>
        <w:autoSpaceDN w:val="0"/>
        <w:spacing w:line="360" w:lineRule="auto"/>
        <w:jc w:val="center"/>
        <w:rPr>
          <w:b/>
          <w:bCs/>
          <w:sz w:val="24"/>
        </w:rPr>
      </w:pPr>
      <w:r>
        <w:rPr>
          <w:b/>
          <w:bCs/>
          <w:sz w:val="24"/>
        </w:rPr>
        <w:t>开标一览表</w:t>
      </w:r>
    </w:p>
    <w:p w:rsidR="00607F56" w:rsidRDefault="00607F56">
      <w:pPr>
        <w:ind w:right="84"/>
        <w:rPr>
          <w:sz w:val="24"/>
        </w:rPr>
      </w:pPr>
    </w:p>
    <w:p w:rsidR="00607F56" w:rsidRDefault="003D3F4E">
      <w:pPr>
        <w:spacing w:line="460" w:lineRule="exact"/>
        <w:rPr>
          <w:sz w:val="24"/>
        </w:rPr>
      </w:pPr>
      <w:r>
        <w:rPr>
          <w:sz w:val="24"/>
        </w:rPr>
        <w:t>项目名称：</w:t>
      </w:r>
    </w:p>
    <w:p w:rsidR="00607F56" w:rsidRDefault="003D3F4E">
      <w:pPr>
        <w:spacing w:line="460" w:lineRule="exact"/>
        <w:rPr>
          <w:sz w:val="24"/>
        </w:rPr>
      </w:pPr>
      <w:r>
        <w:rPr>
          <w:sz w:val="24"/>
        </w:rPr>
        <w:t>项目编号：</w:t>
      </w:r>
    </w:p>
    <w:p w:rsidR="00607F56" w:rsidRDefault="003D3F4E">
      <w:pPr>
        <w:spacing w:line="460" w:lineRule="exact"/>
        <w:rPr>
          <w:sz w:val="24"/>
          <w:u w:val="single"/>
        </w:rPr>
      </w:pPr>
      <w:r>
        <w:rPr>
          <w:sz w:val="24"/>
        </w:rPr>
        <w:t>包号：</w:t>
      </w:r>
    </w:p>
    <w:p w:rsidR="00607F56" w:rsidRDefault="003D3F4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07F56">
        <w:trPr>
          <w:jc w:val="center"/>
        </w:trPr>
        <w:tc>
          <w:tcPr>
            <w:tcW w:w="730" w:type="pct"/>
            <w:vAlign w:val="center"/>
          </w:tcPr>
          <w:p w:rsidR="00607F56" w:rsidRDefault="003D3F4E">
            <w:pPr>
              <w:spacing w:line="460" w:lineRule="exact"/>
              <w:jc w:val="center"/>
              <w:rPr>
                <w:sz w:val="24"/>
              </w:rPr>
            </w:pPr>
            <w:proofErr w:type="gramStart"/>
            <w:r>
              <w:rPr>
                <w:sz w:val="24"/>
              </w:rPr>
              <w:t>包号</w:t>
            </w:r>
            <w:proofErr w:type="gramEnd"/>
          </w:p>
        </w:tc>
        <w:tc>
          <w:tcPr>
            <w:tcW w:w="1278" w:type="pct"/>
            <w:vAlign w:val="center"/>
          </w:tcPr>
          <w:p w:rsidR="00607F56" w:rsidRDefault="003D3F4E">
            <w:pPr>
              <w:spacing w:line="460" w:lineRule="exact"/>
              <w:jc w:val="center"/>
              <w:rPr>
                <w:sz w:val="24"/>
              </w:rPr>
            </w:pPr>
            <w:r>
              <w:rPr>
                <w:sz w:val="24"/>
              </w:rPr>
              <w:t>服务名称</w:t>
            </w:r>
          </w:p>
        </w:tc>
        <w:tc>
          <w:tcPr>
            <w:tcW w:w="806" w:type="pct"/>
            <w:vAlign w:val="center"/>
          </w:tcPr>
          <w:p w:rsidR="00607F56" w:rsidRDefault="003D3F4E">
            <w:pPr>
              <w:spacing w:line="460" w:lineRule="exact"/>
              <w:jc w:val="center"/>
              <w:rPr>
                <w:sz w:val="24"/>
              </w:rPr>
            </w:pPr>
            <w:r>
              <w:rPr>
                <w:sz w:val="24"/>
              </w:rPr>
              <w:t>数量</w:t>
            </w:r>
          </w:p>
        </w:tc>
        <w:tc>
          <w:tcPr>
            <w:tcW w:w="1202" w:type="pct"/>
            <w:vAlign w:val="center"/>
          </w:tcPr>
          <w:p w:rsidR="00607F56" w:rsidRDefault="003D3F4E">
            <w:pPr>
              <w:spacing w:line="460" w:lineRule="exact"/>
              <w:jc w:val="center"/>
              <w:rPr>
                <w:sz w:val="24"/>
              </w:rPr>
            </w:pPr>
            <w:r>
              <w:rPr>
                <w:sz w:val="24"/>
              </w:rPr>
              <w:t>投标总价</w:t>
            </w:r>
          </w:p>
        </w:tc>
        <w:tc>
          <w:tcPr>
            <w:tcW w:w="984" w:type="pct"/>
            <w:vAlign w:val="center"/>
          </w:tcPr>
          <w:p w:rsidR="00607F56" w:rsidRDefault="003D3F4E">
            <w:pPr>
              <w:spacing w:line="460" w:lineRule="exact"/>
              <w:jc w:val="center"/>
              <w:rPr>
                <w:sz w:val="24"/>
              </w:rPr>
            </w:pPr>
            <w:r>
              <w:rPr>
                <w:sz w:val="24"/>
              </w:rPr>
              <w:t>备注</w:t>
            </w: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r w:rsidR="00607F56">
        <w:trPr>
          <w:jc w:val="center"/>
        </w:trPr>
        <w:tc>
          <w:tcPr>
            <w:tcW w:w="730" w:type="pct"/>
          </w:tcPr>
          <w:p w:rsidR="00607F56" w:rsidRDefault="00607F56">
            <w:pPr>
              <w:spacing w:line="460" w:lineRule="exact"/>
              <w:rPr>
                <w:sz w:val="24"/>
              </w:rPr>
            </w:pPr>
          </w:p>
        </w:tc>
        <w:tc>
          <w:tcPr>
            <w:tcW w:w="1278" w:type="pct"/>
          </w:tcPr>
          <w:p w:rsidR="00607F56" w:rsidRDefault="00607F56">
            <w:pPr>
              <w:spacing w:line="460" w:lineRule="exact"/>
              <w:rPr>
                <w:sz w:val="24"/>
              </w:rPr>
            </w:pPr>
          </w:p>
        </w:tc>
        <w:tc>
          <w:tcPr>
            <w:tcW w:w="806" w:type="pct"/>
          </w:tcPr>
          <w:p w:rsidR="00607F56" w:rsidRDefault="00607F56">
            <w:pPr>
              <w:spacing w:line="460" w:lineRule="exact"/>
              <w:rPr>
                <w:sz w:val="24"/>
              </w:rPr>
            </w:pPr>
          </w:p>
        </w:tc>
        <w:tc>
          <w:tcPr>
            <w:tcW w:w="1202" w:type="pct"/>
          </w:tcPr>
          <w:p w:rsidR="00607F56" w:rsidRDefault="00607F56">
            <w:pPr>
              <w:spacing w:line="460" w:lineRule="exact"/>
              <w:rPr>
                <w:sz w:val="24"/>
              </w:rPr>
            </w:pPr>
          </w:p>
        </w:tc>
        <w:tc>
          <w:tcPr>
            <w:tcW w:w="984" w:type="pct"/>
          </w:tcPr>
          <w:p w:rsidR="00607F56" w:rsidRDefault="00607F56">
            <w:pPr>
              <w:spacing w:line="460" w:lineRule="exact"/>
              <w:rPr>
                <w:sz w:val="24"/>
              </w:rPr>
            </w:pPr>
          </w:p>
        </w:tc>
      </w:tr>
    </w:tbl>
    <w:p w:rsidR="00607F56" w:rsidRDefault="00607F56">
      <w:pPr>
        <w:spacing w:line="360" w:lineRule="auto"/>
        <w:ind w:right="84" w:firstLine="420"/>
        <w:rPr>
          <w:sz w:val="24"/>
        </w:rPr>
      </w:pPr>
    </w:p>
    <w:p w:rsidR="00607F56" w:rsidRDefault="00607F56">
      <w:pPr>
        <w:spacing w:line="360" w:lineRule="auto"/>
        <w:ind w:right="84" w:firstLine="420"/>
        <w:rPr>
          <w:sz w:val="24"/>
        </w:rPr>
      </w:pPr>
    </w:p>
    <w:p w:rsidR="00607F56" w:rsidRDefault="003D3F4E" w:rsidP="004C5F71">
      <w:pPr>
        <w:spacing w:line="360" w:lineRule="auto"/>
        <w:ind w:firstLineChars="1700" w:firstLine="3794"/>
        <w:rPr>
          <w:sz w:val="24"/>
        </w:rPr>
      </w:pPr>
      <w:r>
        <w:rPr>
          <w:sz w:val="24"/>
        </w:rPr>
        <w:t>投标人名称：</w:t>
      </w:r>
    </w:p>
    <w:p w:rsidR="00607F56" w:rsidRDefault="00607F56" w:rsidP="004C5F71">
      <w:pPr>
        <w:spacing w:line="360" w:lineRule="auto"/>
        <w:ind w:firstLineChars="1700" w:firstLine="3794"/>
        <w:rPr>
          <w:sz w:val="24"/>
        </w:rPr>
      </w:pPr>
    </w:p>
    <w:p w:rsidR="00607F56" w:rsidRDefault="003D3F4E" w:rsidP="004C5F71">
      <w:pPr>
        <w:spacing w:line="360" w:lineRule="auto"/>
        <w:ind w:firstLineChars="1700" w:firstLine="3794"/>
        <w:rPr>
          <w:sz w:val="24"/>
        </w:rPr>
      </w:pPr>
      <w:r>
        <w:rPr>
          <w:sz w:val="24"/>
        </w:rPr>
        <w:t>日期：年月日</w:t>
      </w:r>
    </w:p>
    <w:p w:rsidR="00607F56" w:rsidRDefault="00607F56">
      <w:pPr>
        <w:spacing w:line="360" w:lineRule="auto"/>
        <w:ind w:right="84" w:firstLine="420"/>
        <w:rPr>
          <w:position w:val="-40"/>
          <w:sz w:val="24"/>
        </w:rPr>
      </w:pPr>
    </w:p>
    <w:p w:rsidR="00607F56" w:rsidRDefault="00607F56">
      <w:pPr>
        <w:spacing w:line="360" w:lineRule="auto"/>
        <w:ind w:right="84" w:firstLine="420"/>
        <w:rPr>
          <w:position w:val="-40"/>
          <w:sz w:val="24"/>
        </w:rPr>
      </w:pPr>
    </w:p>
    <w:p w:rsidR="00607F56" w:rsidRDefault="00607F56">
      <w:pPr>
        <w:spacing w:line="360" w:lineRule="auto"/>
        <w:ind w:right="84" w:firstLine="420"/>
        <w:rPr>
          <w:position w:val="-40"/>
          <w:sz w:val="24"/>
        </w:rPr>
      </w:pPr>
    </w:p>
    <w:p w:rsidR="00607F56" w:rsidRDefault="003D3F4E">
      <w:pPr>
        <w:widowControl/>
        <w:jc w:val="left"/>
        <w:rPr>
          <w:b/>
          <w:sz w:val="24"/>
        </w:rPr>
      </w:pPr>
      <w:r>
        <w:rPr>
          <w:b/>
          <w:sz w:val="24"/>
        </w:rPr>
        <w:br w:type="page"/>
      </w:r>
    </w:p>
    <w:p w:rsidR="00607F56" w:rsidRDefault="003D3F4E">
      <w:pPr>
        <w:tabs>
          <w:tab w:val="left" w:pos="360"/>
        </w:tabs>
        <w:spacing w:afterLines="100" w:after="285" w:line="360" w:lineRule="auto"/>
        <w:rPr>
          <w:b/>
          <w:sz w:val="24"/>
        </w:rPr>
      </w:pPr>
      <w:r>
        <w:rPr>
          <w:b/>
          <w:sz w:val="24"/>
        </w:rPr>
        <w:lastRenderedPageBreak/>
        <w:t>附件</w:t>
      </w:r>
      <w:r>
        <w:rPr>
          <w:rFonts w:hint="eastAsia"/>
          <w:b/>
          <w:sz w:val="24"/>
        </w:rPr>
        <w:t>4</w:t>
      </w:r>
    </w:p>
    <w:p w:rsidR="00607F56" w:rsidRDefault="003D3F4E">
      <w:pPr>
        <w:autoSpaceDN w:val="0"/>
        <w:spacing w:line="360" w:lineRule="auto"/>
        <w:jc w:val="center"/>
        <w:rPr>
          <w:b/>
          <w:bCs/>
          <w:sz w:val="24"/>
        </w:rPr>
      </w:pPr>
      <w:r>
        <w:rPr>
          <w:b/>
          <w:bCs/>
          <w:sz w:val="24"/>
        </w:rPr>
        <w:t>开标分项一览表</w:t>
      </w:r>
    </w:p>
    <w:p w:rsidR="00607F56" w:rsidRDefault="00607F56">
      <w:pPr>
        <w:ind w:right="84"/>
        <w:rPr>
          <w:sz w:val="24"/>
        </w:rPr>
      </w:pPr>
    </w:p>
    <w:p w:rsidR="00607F56" w:rsidRDefault="003D3F4E">
      <w:pPr>
        <w:spacing w:line="460" w:lineRule="exact"/>
        <w:ind w:left="192"/>
        <w:rPr>
          <w:sz w:val="24"/>
        </w:rPr>
      </w:pPr>
      <w:r>
        <w:rPr>
          <w:sz w:val="24"/>
        </w:rPr>
        <w:t>项目名称：</w:t>
      </w:r>
    </w:p>
    <w:p w:rsidR="00607F56" w:rsidRDefault="003D3F4E">
      <w:pPr>
        <w:spacing w:line="460" w:lineRule="exact"/>
        <w:ind w:left="192"/>
        <w:rPr>
          <w:sz w:val="24"/>
        </w:rPr>
      </w:pPr>
      <w:r>
        <w:rPr>
          <w:sz w:val="24"/>
        </w:rPr>
        <w:t>项目编号：</w:t>
      </w:r>
    </w:p>
    <w:p w:rsidR="00607F56" w:rsidRDefault="003D3F4E">
      <w:pPr>
        <w:spacing w:line="460" w:lineRule="exact"/>
        <w:ind w:left="192"/>
        <w:rPr>
          <w:sz w:val="24"/>
        </w:rPr>
      </w:pPr>
      <w:r>
        <w:rPr>
          <w:sz w:val="24"/>
        </w:rPr>
        <w:t>包号：</w:t>
      </w:r>
    </w:p>
    <w:p w:rsidR="00607F56" w:rsidRDefault="003D3F4E" w:rsidP="004C5F71">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607F56">
        <w:trPr>
          <w:trHeight w:val="555"/>
          <w:jc w:val="center"/>
        </w:trPr>
        <w:tc>
          <w:tcPr>
            <w:tcW w:w="878" w:type="dxa"/>
            <w:vAlign w:val="center"/>
          </w:tcPr>
          <w:p w:rsidR="00607F56" w:rsidRDefault="003D3F4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607F56" w:rsidRDefault="003D3F4E">
            <w:pPr>
              <w:widowControl/>
              <w:jc w:val="center"/>
              <w:rPr>
                <w:b/>
                <w:bCs/>
                <w:kern w:val="0"/>
                <w:sz w:val="24"/>
                <w:szCs w:val="24"/>
              </w:rPr>
            </w:pPr>
            <w:r>
              <w:rPr>
                <w:b/>
                <w:bCs/>
                <w:kern w:val="0"/>
                <w:sz w:val="24"/>
                <w:szCs w:val="24"/>
              </w:rPr>
              <w:t>服务名称</w:t>
            </w:r>
          </w:p>
        </w:tc>
        <w:tc>
          <w:tcPr>
            <w:tcW w:w="1701" w:type="dxa"/>
            <w:vAlign w:val="center"/>
          </w:tcPr>
          <w:p w:rsidR="00607F56" w:rsidRDefault="003D3F4E">
            <w:pPr>
              <w:widowControl/>
              <w:jc w:val="center"/>
              <w:rPr>
                <w:b/>
                <w:bCs/>
                <w:kern w:val="0"/>
                <w:sz w:val="24"/>
                <w:szCs w:val="24"/>
              </w:rPr>
            </w:pPr>
            <w:r>
              <w:rPr>
                <w:b/>
                <w:bCs/>
                <w:kern w:val="0"/>
                <w:sz w:val="24"/>
                <w:szCs w:val="24"/>
              </w:rPr>
              <w:t>总价</w:t>
            </w:r>
          </w:p>
        </w:tc>
        <w:tc>
          <w:tcPr>
            <w:tcW w:w="2238" w:type="dxa"/>
            <w:vAlign w:val="center"/>
          </w:tcPr>
          <w:p w:rsidR="00607F56" w:rsidRDefault="003D3F4E">
            <w:pPr>
              <w:widowControl/>
              <w:jc w:val="center"/>
              <w:rPr>
                <w:b/>
                <w:bCs/>
                <w:kern w:val="0"/>
                <w:sz w:val="24"/>
                <w:szCs w:val="24"/>
              </w:rPr>
            </w:pPr>
            <w:r>
              <w:rPr>
                <w:b/>
                <w:bCs/>
                <w:kern w:val="0"/>
                <w:sz w:val="24"/>
                <w:szCs w:val="24"/>
              </w:rPr>
              <w:t>数量</w:t>
            </w:r>
          </w:p>
        </w:tc>
        <w:tc>
          <w:tcPr>
            <w:tcW w:w="1848" w:type="dxa"/>
            <w:vAlign w:val="center"/>
          </w:tcPr>
          <w:p w:rsidR="00607F56" w:rsidRDefault="003D3F4E">
            <w:pPr>
              <w:widowControl/>
              <w:jc w:val="center"/>
              <w:rPr>
                <w:b/>
                <w:bCs/>
                <w:kern w:val="0"/>
                <w:sz w:val="24"/>
                <w:szCs w:val="24"/>
              </w:rPr>
            </w:pPr>
            <w:r>
              <w:rPr>
                <w:b/>
                <w:bCs/>
                <w:kern w:val="0"/>
                <w:sz w:val="24"/>
                <w:szCs w:val="24"/>
              </w:rPr>
              <w:t>备注</w:t>
            </w:r>
          </w:p>
        </w:tc>
      </w:tr>
      <w:tr w:rsidR="00607F56">
        <w:trPr>
          <w:trHeight w:val="465"/>
          <w:jc w:val="center"/>
        </w:trPr>
        <w:tc>
          <w:tcPr>
            <w:tcW w:w="878" w:type="dxa"/>
            <w:vAlign w:val="center"/>
          </w:tcPr>
          <w:p w:rsidR="00607F56" w:rsidRDefault="003D3F4E">
            <w:pPr>
              <w:widowControl/>
              <w:jc w:val="center"/>
              <w:rPr>
                <w:kern w:val="0"/>
                <w:sz w:val="24"/>
                <w:szCs w:val="24"/>
              </w:rPr>
            </w:pPr>
            <w:r>
              <w:rPr>
                <w:kern w:val="0"/>
                <w:sz w:val="24"/>
                <w:szCs w:val="24"/>
              </w:rPr>
              <w:t>1</w:t>
            </w:r>
          </w:p>
        </w:tc>
        <w:tc>
          <w:tcPr>
            <w:tcW w:w="2349" w:type="dxa"/>
            <w:vAlign w:val="center"/>
          </w:tcPr>
          <w:p w:rsidR="00607F56" w:rsidRDefault="00607F56">
            <w:pPr>
              <w:widowControl/>
              <w:jc w:val="center"/>
              <w:rPr>
                <w:kern w:val="0"/>
                <w:sz w:val="24"/>
                <w:szCs w:val="24"/>
              </w:rPr>
            </w:pPr>
          </w:p>
        </w:tc>
        <w:tc>
          <w:tcPr>
            <w:tcW w:w="1701" w:type="dxa"/>
            <w:vAlign w:val="center"/>
          </w:tcPr>
          <w:p w:rsidR="00607F56" w:rsidRDefault="00607F56">
            <w:pPr>
              <w:widowControl/>
              <w:jc w:val="center"/>
              <w:rPr>
                <w:kern w:val="0"/>
                <w:sz w:val="24"/>
                <w:szCs w:val="24"/>
              </w:rPr>
            </w:pPr>
          </w:p>
        </w:tc>
        <w:tc>
          <w:tcPr>
            <w:tcW w:w="2238" w:type="dxa"/>
            <w:vAlign w:val="center"/>
          </w:tcPr>
          <w:p w:rsidR="00607F56" w:rsidRDefault="003D3F4E">
            <w:pPr>
              <w:widowControl/>
              <w:jc w:val="center"/>
              <w:rPr>
                <w:sz w:val="24"/>
                <w:szCs w:val="24"/>
              </w:rPr>
            </w:pPr>
            <w:r>
              <w:rPr>
                <w:sz w:val="24"/>
                <w:szCs w:val="24"/>
              </w:rPr>
              <w:t>1</w:t>
            </w:r>
            <w:r>
              <w:rPr>
                <w:sz w:val="24"/>
                <w:szCs w:val="24"/>
              </w:rPr>
              <w:t>项</w:t>
            </w:r>
          </w:p>
        </w:tc>
        <w:tc>
          <w:tcPr>
            <w:tcW w:w="1848" w:type="dxa"/>
            <w:vAlign w:val="center"/>
          </w:tcPr>
          <w:p w:rsidR="00607F56" w:rsidRDefault="00607F56">
            <w:pPr>
              <w:widowControl/>
              <w:jc w:val="center"/>
              <w:rPr>
                <w:sz w:val="24"/>
                <w:szCs w:val="24"/>
              </w:rPr>
            </w:pPr>
          </w:p>
        </w:tc>
      </w:tr>
      <w:tr w:rsidR="00607F56">
        <w:trPr>
          <w:trHeight w:val="465"/>
          <w:jc w:val="center"/>
        </w:trPr>
        <w:tc>
          <w:tcPr>
            <w:tcW w:w="9014" w:type="dxa"/>
            <w:gridSpan w:val="5"/>
            <w:vAlign w:val="center"/>
          </w:tcPr>
          <w:p w:rsidR="00607F56" w:rsidRDefault="003D3F4E">
            <w:pPr>
              <w:widowControl/>
              <w:jc w:val="left"/>
              <w:rPr>
                <w:kern w:val="0"/>
                <w:sz w:val="24"/>
                <w:szCs w:val="24"/>
              </w:rPr>
            </w:pPr>
            <w:r>
              <w:rPr>
                <w:kern w:val="0"/>
                <w:sz w:val="24"/>
                <w:szCs w:val="24"/>
              </w:rPr>
              <w:t>其中</w:t>
            </w:r>
          </w:p>
        </w:tc>
      </w:tr>
      <w:tr w:rsidR="00607F56">
        <w:trPr>
          <w:trHeight w:val="465"/>
          <w:jc w:val="center"/>
        </w:trPr>
        <w:tc>
          <w:tcPr>
            <w:tcW w:w="3227" w:type="dxa"/>
            <w:gridSpan w:val="2"/>
            <w:vAlign w:val="center"/>
          </w:tcPr>
          <w:p w:rsidR="00607F56" w:rsidRDefault="003D3F4E">
            <w:pPr>
              <w:widowControl/>
              <w:jc w:val="left"/>
              <w:rPr>
                <w:b/>
                <w:sz w:val="24"/>
                <w:szCs w:val="24"/>
              </w:rPr>
            </w:pPr>
            <w:r>
              <w:rPr>
                <w:b/>
                <w:sz w:val="24"/>
                <w:szCs w:val="24"/>
              </w:rPr>
              <w:t>分项名称</w:t>
            </w:r>
          </w:p>
        </w:tc>
        <w:tc>
          <w:tcPr>
            <w:tcW w:w="1701" w:type="dxa"/>
            <w:vAlign w:val="center"/>
          </w:tcPr>
          <w:p w:rsidR="00607F56" w:rsidRDefault="003D3F4E">
            <w:pPr>
              <w:widowControl/>
              <w:jc w:val="center"/>
              <w:rPr>
                <w:b/>
                <w:kern w:val="0"/>
                <w:sz w:val="24"/>
                <w:szCs w:val="24"/>
              </w:rPr>
            </w:pPr>
            <w:r>
              <w:rPr>
                <w:b/>
                <w:kern w:val="0"/>
                <w:sz w:val="24"/>
                <w:szCs w:val="24"/>
              </w:rPr>
              <w:t>价格</w:t>
            </w:r>
          </w:p>
        </w:tc>
        <w:tc>
          <w:tcPr>
            <w:tcW w:w="2238" w:type="dxa"/>
            <w:vAlign w:val="center"/>
          </w:tcPr>
          <w:p w:rsidR="00607F56" w:rsidRDefault="003D3F4E">
            <w:pPr>
              <w:widowControl/>
              <w:jc w:val="center"/>
              <w:rPr>
                <w:b/>
                <w:kern w:val="0"/>
                <w:sz w:val="24"/>
                <w:szCs w:val="24"/>
              </w:rPr>
            </w:pPr>
            <w:r>
              <w:rPr>
                <w:b/>
                <w:kern w:val="0"/>
                <w:sz w:val="24"/>
                <w:szCs w:val="24"/>
              </w:rPr>
              <w:t>数量</w:t>
            </w:r>
          </w:p>
        </w:tc>
        <w:tc>
          <w:tcPr>
            <w:tcW w:w="1848" w:type="dxa"/>
            <w:vAlign w:val="center"/>
          </w:tcPr>
          <w:p w:rsidR="00607F56" w:rsidRDefault="003D3F4E">
            <w:pPr>
              <w:widowControl/>
              <w:jc w:val="center"/>
              <w:rPr>
                <w:b/>
                <w:bCs/>
                <w:kern w:val="0"/>
                <w:sz w:val="24"/>
                <w:szCs w:val="24"/>
              </w:rPr>
            </w:pPr>
            <w:r>
              <w:rPr>
                <w:b/>
                <w:bCs/>
                <w:kern w:val="0"/>
                <w:sz w:val="24"/>
                <w:szCs w:val="24"/>
              </w:rPr>
              <w:t>备注</w:t>
            </w:r>
          </w:p>
        </w:tc>
      </w:tr>
      <w:tr w:rsidR="00607F56">
        <w:trPr>
          <w:trHeight w:val="465"/>
          <w:jc w:val="center"/>
        </w:trPr>
        <w:tc>
          <w:tcPr>
            <w:tcW w:w="3227" w:type="dxa"/>
            <w:gridSpan w:val="2"/>
            <w:vAlign w:val="center"/>
          </w:tcPr>
          <w:p w:rsidR="00607F56" w:rsidRDefault="003D3F4E">
            <w:pPr>
              <w:widowControl/>
              <w:jc w:val="left"/>
              <w:rPr>
                <w:kern w:val="0"/>
                <w:sz w:val="24"/>
                <w:szCs w:val="24"/>
              </w:rPr>
            </w:pPr>
            <w:r>
              <w:rPr>
                <w:rFonts w:hint="eastAsia"/>
                <w:sz w:val="24"/>
              </w:rPr>
              <w:t>调试费</w:t>
            </w:r>
          </w:p>
        </w:tc>
        <w:tc>
          <w:tcPr>
            <w:tcW w:w="1701" w:type="dxa"/>
            <w:vAlign w:val="center"/>
          </w:tcPr>
          <w:p w:rsidR="00607F56" w:rsidRDefault="00607F56">
            <w:pPr>
              <w:widowControl/>
              <w:jc w:val="center"/>
              <w:rPr>
                <w:kern w:val="0"/>
                <w:sz w:val="24"/>
                <w:szCs w:val="24"/>
              </w:rPr>
            </w:pPr>
          </w:p>
        </w:tc>
        <w:tc>
          <w:tcPr>
            <w:tcW w:w="2238" w:type="dxa"/>
            <w:vAlign w:val="center"/>
          </w:tcPr>
          <w:p w:rsidR="00607F56" w:rsidRDefault="00607F56">
            <w:pPr>
              <w:widowControl/>
              <w:jc w:val="center"/>
              <w:rPr>
                <w:kern w:val="0"/>
                <w:sz w:val="24"/>
                <w:szCs w:val="24"/>
              </w:rPr>
            </w:pPr>
          </w:p>
        </w:tc>
        <w:tc>
          <w:tcPr>
            <w:tcW w:w="1848" w:type="dxa"/>
            <w:vAlign w:val="center"/>
          </w:tcPr>
          <w:p w:rsidR="00607F56" w:rsidRDefault="00607F56">
            <w:pPr>
              <w:widowControl/>
              <w:jc w:val="center"/>
              <w:rPr>
                <w:sz w:val="24"/>
                <w:szCs w:val="24"/>
              </w:rPr>
            </w:pPr>
          </w:p>
        </w:tc>
      </w:tr>
      <w:tr w:rsidR="00607F56">
        <w:trPr>
          <w:trHeight w:val="465"/>
          <w:jc w:val="center"/>
        </w:trPr>
        <w:tc>
          <w:tcPr>
            <w:tcW w:w="3227" w:type="dxa"/>
            <w:gridSpan w:val="2"/>
            <w:vAlign w:val="center"/>
          </w:tcPr>
          <w:p w:rsidR="00607F56" w:rsidRDefault="003D3F4E">
            <w:pPr>
              <w:widowControl/>
              <w:jc w:val="left"/>
              <w:rPr>
                <w:kern w:val="0"/>
                <w:sz w:val="24"/>
                <w:szCs w:val="24"/>
              </w:rPr>
            </w:pPr>
            <w:r>
              <w:rPr>
                <w:rFonts w:hint="eastAsia"/>
                <w:sz w:val="24"/>
              </w:rPr>
              <w:t>线路连接费</w:t>
            </w:r>
          </w:p>
        </w:tc>
        <w:tc>
          <w:tcPr>
            <w:tcW w:w="1701" w:type="dxa"/>
            <w:vAlign w:val="center"/>
          </w:tcPr>
          <w:p w:rsidR="00607F56" w:rsidRDefault="00607F56">
            <w:pPr>
              <w:widowControl/>
              <w:jc w:val="center"/>
              <w:rPr>
                <w:kern w:val="0"/>
                <w:sz w:val="24"/>
                <w:szCs w:val="24"/>
              </w:rPr>
            </w:pPr>
          </w:p>
        </w:tc>
        <w:tc>
          <w:tcPr>
            <w:tcW w:w="2238" w:type="dxa"/>
            <w:vAlign w:val="center"/>
          </w:tcPr>
          <w:p w:rsidR="00607F56" w:rsidRDefault="00607F56">
            <w:pPr>
              <w:widowControl/>
              <w:jc w:val="center"/>
              <w:rPr>
                <w:kern w:val="0"/>
                <w:sz w:val="24"/>
                <w:szCs w:val="24"/>
              </w:rPr>
            </w:pPr>
          </w:p>
        </w:tc>
        <w:tc>
          <w:tcPr>
            <w:tcW w:w="1848" w:type="dxa"/>
            <w:vAlign w:val="center"/>
          </w:tcPr>
          <w:p w:rsidR="00607F56" w:rsidRDefault="00607F56">
            <w:pPr>
              <w:widowControl/>
              <w:jc w:val="center"/>
              <w:rPr>
                <w:sz w:val="24"/>
                <w:szCs w:val="24"/>
              </w:rPr>
            </w:pPr>
          </w:p>
        </w:tc>
      </w:tr>
      <w:tr w:rsidR="00607F56">
        <w:trPr>
          <w:trHeight w:val="465"/>
          <w:jc w:val="center"/>
        </w:trPr>
        <w:tc>
          <w:tcPr>
            <w:tcW w:w="3227" w:type="dxa"/>
            <w:gridSpan w:val="2"/>
            <w:vAlign w:val="center"/>
          </w:tcPr>
          <w:p w:rsidR="00607F56" w:rsidRDefault="003D3F4E">
            <w:pPr>
              <w:widowControl/>
              <w:jc w:val="left"/>
              <w:rPr>
                <w:kern w:val="0"/>
                <w:sz w:val="24"/>
                <w:szCs w:val="24"/>
              </w:rPr>
            </w:pPr>
            <w:r>
              <w:rPr>
                <w:rFonts w:hint="eastAsia"/>
                <w:sz w:val="24"/>
              </w:rPr>
              <w:t>维护维修费</w:t>
            </w:r>
          </w:p>
        </w:tc>
        <w:tc>
          <w:tcPr>
            <w:tcW w:w="1701" w:type="dxa"/>
            <w:vAlign w:val="center"/>
          </w:tcPr>
          <w:p w:rsidR="00607F56" w:rsidRDefault="00607F56">
            <w:pPr>
              <w:widowControl/>
              <w:jc w:val="center"/>
              <w:rPr>
                <w:kern w:val="0"/>
                <w:sz w:val="24"/>
                <w:szCs w:val="24"/>
              </w:rPr>
            </w:pPr>
          </w:p>
        </w:tc>
        <w:tc>
          <w:tcPr>
            <w:tcW w:w="2238" w:type="dxa"/>
            <w:vAlign w:val="center"/>
          </w:tcPr>
          <w:p w:rsidR="00607F56" w:rsidRDefault="00607F56">
            <w:pPr>
              <w:widowControl/>
              <w:jc w:val="center"/>
              <w:rPr>
                <w:kern w:val="0"/>
                <w:sz w:val="24"/>
                <w:szCs w:val="24"/>
              </w:rPr>
            </w:pPr>
          </w:p>
        </w:tc>
        <w:tc>
          <w:tcPr>
            <w:tcW w:w="1848" w:type="dxa"/>
            <w:vAlign w:val="center"/>
          </w:tcPr>
          <w:p w:rsidR="00607F56" w:rsidRDefault="00607F56">
            <w:pPr>
              <w:widowControl/>
              <w:jc w:val="center"/>
              <w:rPr>
                <w:sz w:val="24"/>
                <w:szCs w:val="24"/>
              </w:rPr>
            </w:pPr>
          </w:p>
        </w:tc>
      </w:tr>
      <w:tr w:rsidR="00607F56">
        <w:trPr>
          <w:trHeight w:val="465"/>
          <w:jc w:val="center"/>
        </w:trPr>
        <w:tc>
          <w:tcPr>
            <w:tcW w:w="3227" w:type="dxa"/>
            <w:gridSpan w:val="2"/>
            <w:vAlign w:val="center"/>
          </w:tcPr>
          <w:p w:rsidR="00607F56" w:rsidRDefault="003D3F4E">
            <w:pPr>
              <w:widowControl/>
              <w:jc w:val="left"/>
              <w:rPr>
                <w:kern w:val="0"/>
                <w:sz w:val="24"/>
                <w:szCs w:val="24"/>
              </w:rPr>
            </w:pPr>
            <w:r>
              <w:rPr>
                <w:rFonts w:hint="eastAsia"/>
                <w:sz w:val="24"/>
              </w:rPr>
              <w:t>保修费</w:t>
            </w:r>
          </w:p>
        </w:tc>
        <w:tc>
          <w:tcPr>
            <w:tcW w:w="1701" w:type="dxa"/>
            <w:vAlign w:val="center"/>
          </w:tcPr>
          <w:p w:rsidR="00607F56" w:rsidRDefault="00607F56">
            <w:pPr>
              <w:widowControl/>
              <w:jc w:val="center"/>
              <w:rPr>
                <w:kern w:val="0"/>
                <w:sz w:val="24"/>
                <w:szCs w:val="24"/>
              </w:rPr>
            </w:pPr>
          </w:p>
        </w:tc>
        <w:tc>
          <w:tcPr>
            <w:tcW w:w="2238" w:type="dxa"/>
            <w:vAlign w:val="center"/>
          </w:tcPr>
          <w:p w:rsidR="00607F56" w:rsidRDefault="00607F56">
            <w:pPr>
              <w:widowControl/>
              <w:jc w:val="center"/>
              <w:rPr>
                <w:kern w:val="0"/>
                <w:sz w:val="24"/>
                <w:szCs w:val="24"/>
              </w:rPr>
            </w:pPr>
          </w:p>
        </w:tc>
        <w:tc>
          <w:tcPr>
            <w:tcW w:w="1848" w:type="dxa"/>
            <w:vAlign w:val="center"/>
          </w:tcPr>
          <w:p w:rsidR="00607F56" w:rsidRDefault="00607F56">
            <w:pPr>
              <w:widowControl/>
              <w:jc w:val="center"/>
              <w:rPr>
                <w:sz w:val="24"/>
                <w:szCs w:val="24"/>
              </w:rPr>
            </w:pPr>
          </w:p>
        </w:tc>
      </w:tr>
      <w:tr w:rsidR="00607F56">
        <w:trPr>
          <w:trHeight w:val="465"/>
          <w:jc w:val="center"/>
        </w:trPr>
        <w:tc>
          <w:tcPr>
            <w:tcW w:w="3227" w:type="dxa"/>
            <w:gridSpan w:val="2"/>
            <w:vAlign w:val="center"/>
          </w:tcPr>
          <w:p w:rsidR="00607F56" w:rsidRDefault="003D3F4E">
            <w:pPr>
              <w:widowControl/>
              <w:jc w:val="left"/>
              <w:rPr>
                <w:sz w:val="24"/>
              </w:rPr>
            </w:pPr>
            <w:r>
              <w:rPr>
                <w:rFonts w:hint="eastAsia"/>
                <w:sz w:val="24"/>
              </w:rPr>
              <w:t>测试费</w:t>
            </w:r>
          </w:p>
        </w:tc>
        <w:tc>
          <w:tcPr>
            <w:tcW w:w="1701" w:type="dxa"/>
            <w:vAlign w:val="center"/>
          </w:tcPr>
          <w:p w:rsidR="00607F56" w:rsidRDefault="00607F56">
            <w:pPr>
              <w:widowControl/>
              <w:jc w:val="center"/>
              <w:rPr>
                <w:kern w:val="0"/>
                <w:sz w:val="24"/>
                <w:szCs w:val="24"/>
              </w:rPr>
            </w:pPr>
          </w:p>
        </w:tc>
        <w:tc>
          <w:tcPr>
            <w:tcW w:w="2238" w:type="dxa"/>
            <w:vAlign w:val="center"/>
          </w:tcPr>
          <w:p w:rsidR="00607F56" w:rsidRDefault="00607F56">
            <w:pPr>
              <w:widowControl/>
              <w:jc w:val="center"/>
              <w:rPr>
                <w:kern w:val="0"/>
                <w:sz w:val="24"/>
                <w:szCs w:val="24"/>
              </w:rPr>
            </w:pPr>
          </w:p>
        </w:tc>
        <w:tc>
          <w:tcPr>
            <w:tcW w:w="1848" w:type="dxa"/>
            <w:vAlign w:val="center"/>
          </w:tcPr>
          <w:p w:rsidR="00607F56" w:rsidRDefault="00607F56">
            <w:pPr>
              <w:widowControl/>
              <w:jc w:val="center"/>
              <w:rPr>
                <w:kern w:val="0"/>
                <w:sz w:val="24"/>
                <w:szCs w:val="24"/>
              </w:rPr>
            </w:pPr>
          </w:p>
        </w:tc>
      </w:tr>
      <w:tr w:rsidR="00607F56">
        <w:trPr>
          <w:trHeight w:val="465"/>
          <w:jc w:val="center"/>
        </w:trPr>
        <w:tc>
          <w:tcPr>
            <w:tcW w:w="3227" w:type="dxa"/>
            <w:gridSpan w:val="2"/>
            <w:vAlign w:val="center"/>
          </w:tcPr>
          <w:p w:rsidR="00607F56" w:rsidRDefault="003D3F4E">
            <w:pPr>
              <w:widowControl/>
              <w:jc w:val="left"/>
              <w:rPr>
                <w:sz w:val="24"/>
              </w:rPr>
            </w:pPr>
            <w:r>
              <w:rPr>
                <w:sz w:val="24"/>
              </w:rPr>
              <w:t>……</w:t>
            </w:r>
          </w:p>
        </w:tc>
        <w:tc>
          <w:tcPr>
            <w:tcW w:w="1701" w:type="dxa"/>
            <w:vAlign w:val="center"/>
          </w:tcPr>
          <w:p w:rsidR="00607F56" w:rsidRDefault="00607F56">
            <w:pPr>
              <w:widowControl/>
              <w:jc w:val="center"/>
              <w:rPr>
                <w:kern w:val="0"/>
                <w:sz w:val="24"/>
                <w:szCs w:val="24"/>
              </w:rPr>
            </w:pPr>
          </w:p>
        </w:tc>
        <w:tc>
          <w:tcPr>
            <w:tcW w:w="2238" w:type="dxa"/>
            <w:vAlign w:val="center"/>
          </w:tcPr>
          <w:p w:rsidR="00607F56" w:rsidRDefault="00607F56">
            <w:pPr>
              <w:widowControl/>
              <w:jc w:val="center"/>
              <w:rPr>
                <w:kern w:val="0"/>
                <w:sz w:val="24"/>
                <w:szCs w:val="24"/>
              </w:rPr>
            </w:pPr>
          </w:p>
        </w:tc>
        <w:tc>
          <w:tcPr>
            <w:tcW w:w="1848" w:type="dxa"/>
            <w:vAlign w:val="center"/>
          </w:tcPr>
          <w:p w:rsidR="00607F56" w:rsidRDefault="00607F56">
            <w:pPr>
              <w:widowControl/>
              <w:jc w:val="center"/>
              <w:rPr>
                <w:kern w:val="0"/>
                <w:sz w:val="24"/>
                <w:szCs w:val="24"/>
              </w:rPr>
            </w:pPr>
          </w:p>
        </w:tc>
      </w:tr>
      <w:tr w:rsidR="00607F56">
        <w:trPr>
          <w:trHeight w:val="465"/>
          <w:jc w:val="center"/>
        </w:trPr>
        <w:tc>
          <w:tcPr>
            <w:tcW w:w="3227" w:type="dxa"/>
            <w:gridSpan w:val="2"/>
            <w:vAlign w:val="center"/>
          </w:tcPr>
          <w:p w:rsidR="00607F56" w:rsidRDefault="00607F56">
            <w:pPr>
              <w:widowControl/>
              <w:jc w:val="center"/>
              <w:rPr>
                <w:sz w:val="24"/>
              </w:rPr>
            </w:pPr>
          </w:p>
        </w:tc>
        <w:tc>
          <w:tcPr>
            <w:tcW w:w="1701" w:type="dxa"/>
            <w:vAlign w:val="center"/>
          </w:tcPr>
          <w:p w:rsidR="00607F56" w:rsidRDefault="00607F56">
            <w:pPr>
              <w:widowControl/>
              <w:jc w:val="center"/>
              <w:rPr>
                <w:kern w:val="0"/>
                <w:sz w:val="24"/>
                <w:szCs w:val="24"/>
              </w:rPr>
            </w:pPr>
          </w:p>
        </w:tc>
        <w:tc>
          <w:tcPr>
            <w:tcW w:w="2238" w:type="dxa"/>
            <w:vAlign w:val="center"/>
          </w:tcPr>
          <w:p w:rsidR="00607F56" w:rsidRDefault="00607F56">
            <w:pPr>
              <w:widowControl/>
              <w:jc w:val="center"/>
              <w:rPr>
                <w:kern w:val="0"/>
                <w:sz w:val="24"/>
                <w:szCs w:val="24"/>
              </w:rPr>
            </w:pPr>
          </w:p>
        </w:tc>
        <w:tc>
          <w:tcPr>
            <w:tcW w:w="1848" w:type="dxa"/>
            <w:vAlign w:val="center"/>
          </w:tcPr>
          <w:p w:rsidR="00607F56" w:rsidRDefault="00607F56">
            <w:pPr>
              <w:widowControl/>
              <w:jc w:val="center"/>
              <w:rPr>
                <w:kern w:val="0"/>
                <w:sz w:val="24"/>
                <w:szCs w:val="24"/>
              </w:rPr>
            </w:pPr>
          </w:p>
        </w:tc>
      </w:tr>
    </w:tbl>
    <w:p w:rsidR="00607F56" w:rsidRDefault="003D3F4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607F56" w:rsidRDefault="003D3F4E" w:rsidP="004C5F71">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607F56" w:rsidRDefault="003D3F4E" w:rsidP="004C5F71">
      <w:pPr>
        <w:spacing w:line="360" w:lineRule="auto"/>
        <w:ind w:firstLineChars="1700" w:firstLine="3794"/>
        <w:rPr>
          <w:sz w:val="24"/>
        </w:rPr>
      </w:pPr>
      <w:r>
        <w:rPr>
          <w:sz w:val="24"/>
        </w:rPr>
        <w:t>投标人名称：</w:t>
      </w:r>
    </w:p>
    <w:p w:rsidR="00607F56" w:rsidRDefault="00607F56" w:rsidP="004C5F71">
      <w:pPr>
        <w:spacing w:line="360" w:lineRule="auto"/>
        <w:ind w:firstLineChars="1700" w:firstLine="3794"/>
        <w:rPr>
          <w:sz w:val="24"/>
        </w:rPr>
      </w:pPr>
    </w:p>
    <w:p w:rsidR="00607F56" w:rsidRDefault="003D3F4E" w:rsidP="004C5F71">
      <w:pPr>
        <w:spacing w:line="360" w:lineRule="auto"/>
        <w:ind w:firstLineChars="1700" w:firstLine="3794"/>
        <w:rPr>
          <w:sz w:val="24"/>
        </w:rPr>
      </w:pPr>
      <w:r>
        <w:rPr>
          <w:sz w:val="24"/>
        </w:rPr>
        <w:t>日期：年月日</w:t>
      </w:r>
    </w:p>
    <w:p w:rsidR="00607F56" w:rsidRDefault="003D3F4E">
      <w:pPr>
        <w:spacing w:line="360" w:lineRule="auto"/>
        <w:ind w:right="85" w:firstLineChars="200" w:firstLine="448"/>
        <w:rPr>
          <w:b/>
          <w:sz w:val="24"/>
        </w:rPr>
      </w:pPr>
      <w:r>
        <w:rPr>
          <w:b/>
          <w:sz w:val="24"/>
        </w:rPr>
        <w:br w:type="page"/>
      </w:r>
    </w:p>
    <w:p w:rsidR="00607F56" w:rsidRDefault="003D3F4E">
      <w:pPr>
        <w:tabs>
          <w:tab w:val="left" w:pos="360"/>
        </w:tabs>
        <w:spacing w:afterLines="100" w:after="285" w:line="360" w:lineRule="auto"/>
        <w:rPr>
          <w:b/>
          <w:sz w:val="24"/>
        </w:rPr>
      </w:pPr>
      <w:r>
        <w:rPr>
          <w:b/>
          <w:sz w:val="24"/>
        </w:rPr>
        <w:lastRenderedPageBreak/>
        <w:t>附件</w:t>
      </w:r>
      <w:r>
        <w:rPr>
          <w:rFonts w:hint="eastAsia"/>
          <w:b/>
          <w:sz w:val="24"/>
        </w:rPr>
        <w:t>5</w:t>
      </w:r>
    </w:p>
    <w:p w:rsidR="00607F56" w:rsidRDefault="003D3F4E">
      <w:pPr>
        <w:autoSpaceDN w:val="0"/>
        <w:spacing w:line="360" w:lineRule="auto"/>
        <w:jc w:val="center"/>
        <w:rPr>
          <w:b/>
          <w:bCs/>
          <w:sz w:val="24"/>
        </w:rPr>
      </w:pPr>
      <w:r>
        <w:rPr>
          <w:b/>
          <w:bCs/>
          <w:sz w:val="24"/>
        </w:rPr>
        <w:t>商务要求点对点应答表</w:t>
      </w:r>
    </w:p>
    <w:p w:rsidR="00607F56" w:rsidRDefault="00607F56">
      <w:pPr>
        <w:spacing w:line="460" w:lineRule="exact"/>
        <w:rPr>
          <w:sz w:val="24"/>
        </w:rPr>
      </w:pPr>
    </w:p>
    <w:p w:rsidR="00607F56" w:rsidRDefault="003D3F4E">
      <w:pPr>
        <w:spacing w:line="460" w:lineRule="exact"/>
        <w:rPr>
          <w:sz w:val="24"/>
        </w:rPr>
      </w:pPr>
      <w:r>
        <w:rPr>
          <w:sz w:val="24"/>
        </w:rPr>
        <w:t>项目名称：</w:t>
      </w:r>
    </w:p>
    <w:p w:rsidR="00607F56" w:rsidRDefault="003D3F4E">
      <w:pPr>
        <w:spacing w:line="460" w:lineRule="exact"/>
        <w:rPr>
          <w:sz w:val="24"/>
        </w:rPr>
      </w:pPr>
      <w:r>
        <w:rPr>
          <w:sz w:val="24"/>
        </w:rPr>
        <w:t>项目编号：</w:t>
      </w:r>
    </w:p>
    <w:p w:rsidR="00607F56" w:rsidRDefault="003D3F4E">
      <w:pPr>
        <w:spacing w:line="460" w:lineRule="exact"/>
        <w:rPr>
          <w:sz w:val="24"/>
          <w:u w:val="single"/>
        </w:rPr>
      </w:pPr>
      <w:r>
        <w:rPr>
          <w:sz w:val="24"/>
        </w:rPr>
        <w:t>包号：</w:t>
      </w:r>
    </w:p>
    <w:p w:rsidR="00607F56" w:rsidRDefault="00607F56">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07F5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07F56" w:rsidRDefault="003D3F4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07F56" w:rsidRDefault="003D3F4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07F56" w:rsidRDefault="003D3F4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07F56" w:rsidRDefault="003D3F4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07F56" w:rsidRDefault="003D3F4E">
            <w:pPr>
              <w:widowControl/>
              <w:jc w:val="center"/>
              <w:rPr>
                <w:color w:val="000000"/>
                <w:kern w:val="0"/>
                <w:szCs w:val="21"/>
              </w:rPr>
            </w:pPr>
            <w:r>
              <w:rPr>
                <w:color w:val="000000"/>
                <w:kern w:val="0"/>
                <w:szCs w:val="21"/>
              </w:rPr>
              <w:t>备注</w:t>
            </w:r>
          </w:p>
        </w:tc>
      </w:tr>
      <w:tr w:rsidR="00607F5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07F56" w:rsidRDefault="003D3F4E">
            <w:pPr>
              <w:widowControl/>
              <w:jc w:val="left"/>
              <w:rPr>
                <w:color w:val="000000"/>
                <w:kern w:val="0"/>
                <w:szCs w:val="21"/>
              </w:rPr>
            </w:pPr>
            <w:r>
              <w:rPr>
                <w:color w:val="000000"/>
                <w:kern w:val="0"/>
                <w:szCs w:val="21"/>
              </w:rPr>
              <w:t>（一）报价要求</w:t>
            </w:r>
          </w:p>
        </w:tc>
      </w:tr>
      <w:tr w:rsidR="00607F56">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r>
      <w:tr w:rsidR="00607F5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07F56" w:rsidRDefault="003D3F4E">
            <w:pPr>
              <w:widowControl/>
              <w:jc w:val="left"/>
              <w:rPr>
                <w:color w:val="000000"/>
                <w:kern w:val="0"/>
                <w:szCs w:val="21"/>
              </w:rPr>
            </w:pPr>
            <w:r>
              <w:rPr>
                <w:color w:val="000000"/>
                <w:kern w:val="0"/>
                <w:szCs w:val="21"/>
              </w:rPr>
              <w:t>（二）服务要求</w:t>
            </w:r>
          </w:p>
        </w:tc>
      </w:tr>
      <w:tr w:rsidR="00607F56">
        <w:tc>
          <w:tcPr>
            <w:tcW w:w="974" w:type="pct"/>
            <w:tcBorders>
              <w:top w:val="nil"/>
              <w:left w:val="single" w:sz="8" w:space="0" w:color="auto"/>
              <w:bottom w:val="single" w:sz="8" w:space="0" w:color="auto"/>
              <w:right w:val="single" w:sz="8" w:space="0" w:color="auto"/>
            </w:tcBorders>
            <w:shd w:val="clear" w:color="auto" w:fill="auto"/>
            <w:vAlign w:val="center"/>
          </w:tcPr>
          <w:p w:rsidR="00607F56" w:rsidRDefault="003D3F4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07F56" w:rsidRDefault="003D3F4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07F56" w:rsidRDefault="003D3F4E">
            <w:pPr>
              <w:widowControl/>
              <w:jc w:val="center"/>
              <w:rPr>
                <w:color w:val="000000"/>
                <w:kern w:val="0"/>
                <w:szCs w:val="21"/>
              </w:rPr>
            </w:pPr>
            <w:r>
              <w:rPr>
                <w:color w:val="000000"/>
                <w:kern w:val="0"/>
                <w:szCs w:val="21"/>
              </w:rPr>
              <w:t xml:space="preserve">　</w:t>
            </w:r>
          </w:p>
        </w:tc>
      </w:tr>
      <w:tr w:rsidR="00607F5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07F56" w:rsidRDefault="003D3F4E">
            <w:pPr>
              <w:widowControl/>
              <w:jc w:val="left"/>
              <w:rPr>
                <w:color w:val="000000"/>
                <w:kern w:val="0"/>
                <w:szCs w:val="21"/>
              </w:rPr>
            </w:pPr>
            <w:r>
              <w:rPr>
                <w:color w:val="000000"/>
                <w:kern w:val="0"/>
                <w:szCs w:val="21"/>
              </w:rPr>
              <w:t>（三）时间、地点要求</w:t>
            </w:r>
          </w:p>
        </w:tc>
      </w:tr>
      <w:tr w:rsidR="00607F56">
        <w:tc>
          <w:tcPr>
            <w:tcW w:w="974" w:type="pct"/>
            <w:tcBorders>
              <w:top w:val="nil"/>
              <w:left w:val="single" w:sz="8" w:space="0" w:color="auto"/>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r>
      <w:tr w:rsidR="00607F5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07F56" w:rsidRDefault="003D3F4E">
            <w:pPr>
              <w:widowControl/>
              <w:jc w:val="left"/>
              <w:rPr>
                <w:color w:val="000000"/>
                <w:kern w:val="0"/>
                <w:szCs w:val="21"/>
              </w:rPr>
            </w:pPr>
            <w:r>
              <w:rPr>
                <w:color w:val="000000"/>
                <w:kern w:val="0"/>
                <w:szCs w:val="21"/>
              </w:rPr>
              <w:t>（四）付款方式</w:t>
            </w:r>
          </w:p>
        </w:tc>
      </w:tr>
      <w:tr w:rsidR="00607F56">
        <w:tc>
          <w:tcPr>
            <w:tcW w:w="974" w:type="pct"/>
            <w:tcBorders>
              <w:top w:val="nil"/>
              <w:left w:val="single" w:sz="8" w:space="0" w:color="auto"/>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r>
      <w:tr w:rsidR="00607F5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07F56" w:rsidRDefault="003D3F4E">
            <w:pPr>
              <w:widowControl/>
              <w:jc w:val="left"/>
              <w:rPr>
                <w:color w:val="000000"/>
                <w:kern w:val="0"/>
                <w:szCs w:val="21"/>
              </w:rPr>
            </w:pPr>
            <w:r>
              <w:rPr>
                <w:color w:val="000000"/>
                <w:kern w:val="0"/>
                <w:szCs w:val="21"/>
              </w:rPr>
              <w:t>（五）投标保证金和履约保证金</w:t>
            </w:r>
          </w:p>
        </w:tc>
      </w:tr>
      <w:tr w:rsidR="00607F56">
        <w:tc>
          <w:tcPr>
            <w:tcW w:w="974" w:type="pct"/>
            <w:tcBorders>
              <w:top w:val="nil"/>
              <w:left w:val="single" w:sz="8" w:space="0" w:color="auto"/>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07F56" w:rsidRDefault="003D3F4E">
            <w:pPr>
              <w:widowControl/>
              <w:jc w:val="left"/>
              <w:rPr>
                <w:color w:val="000000"/>
                <w:kern w:val="0"/>
                <w:szCs w:val="21"/>
              </w:rPr>
            </w:pPr>
            <w:r>
              <w:rPr>
                <w:color w:val="000000"/>
                <w:kern w:val="0"/>
                <w:szCs w:val="21"/>
              </w:rPr>
              <w:t xml:space="preserve">　</w:t>
            </w:r>
          </w:p>
        </w:tc>
      </w:tr>
    </w:tbl>
    <w:p w:rsidR="00607F56" w:rsidRDefault="003D3F4E">
      <w:pPr>
        <w:spacing w:line="620" w:lineRule="exact"/>
        <w:rPr>
          <w:sz w:val="24"/>
        </w:rPr>
      </w:pPr>
      <w:r>
        <w:rPr>
          <w:sz w:val="24"/>
        </w:rPr>
        <w:t>注：</w:t>
      </w:r>
    </w:p>
    <w:p w:rsidR="00607F56" w:rsidRDefault="003D3F4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607F56" w:rsidRDefault="003D3F4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607F56" w:rsidRDefault="003D3F4E">
      <w:pPr>
        <w:spacing w:line="360" w:lineRule="auto"/>
        <w:rPr>
          <w:sz w:val="24"/>
        </w:rPr>
      </w:pPr>
      <w:r>
        <w:rPr>
          <w:rFonts w:hint="eastAsia"/>
          <w:sz w:val="24"/>
        </w:rPr>
        <w:t>3</w:t>
      </w:r>
      <w:r>
        <w:rPr>
          <w:sz w:val="24"/>
        </w:rPr>
        <w:t xml:space="preserve">. </w:t>
      </w:r>
      <w:r>
        <w:rPr>
          <w:sz w:val="24"/>
        </w:rPr>
        <w:t>偏离说明指招标要求与投标应答之间的不同之处。</w:t>
      </w:r>
    </w:p>
    <w:p w:rsidR="00607F56" w:rsidRDefault="00607F56">
      <w:pPr>
        <w:spacing w:line="360" w:lineRule="auto"/>
        <w:rPr>
          <w:sz w:val="24"/>
        </w:rPr>
      </w:pPr>
    </w:p>
    <w:p w:rsidR="00607F56" w:rsidRDefault="003D3F4E" w:rsidP="004C5F71">
      <w:pPr>
        <w:spacing w:line="360" w:lineRule="auto"/>
        <w:ind w:firstLineChars="1700" w:firstLine="3794"/>
        <w:rPr>
          <w:sz w:val="24"/>
        </w:rPr>
      </w:pPr>
      <w:r>
        <w:rPr>
          <w:sz w:val="24"/>
        </w:rPr>
        <w:t>投标人名称：</w:t>
      </w:r>
    </w:p>
    <w:p w:rsidR="00607F56" w:rsidRDefault="00607F56" w:rsidP="004C5F71">
      <w:pPr>
        <w:spacing w:line="360" w:lineRule="auto"/>
        <w:ind w:firstLineChars="1700" w:firstLine="3794"/>
        <w:rPr>
          <w:sz w:val="24"/>
        </w:rPr>
      </w:pPr>
    </w:p>
    <w:p w:rsidR="00607F56" w:rsidRDefault="003D3F4E" w:rsidP="004C5F71">
      <w:pPr>
        <w:spacing w:line="360" w:lineRule="auto"/>
        <w:ind w:firstLineChars="1700" w:firstLine="3794"/>
        <w:rPr>
          <w:sz w:val="24"/>
        </w:rPr>
      </w:pPr>
      <w:r>
        <w:rPr>
          <w:sz w:val="24"/>
        </w:rPr>
        <w:t>日期：年月日</w:t>
      </w:r>
    </w:p>
    <w:p w:rsidR="00607F56" w:rsidRDefault="003D3F4E">
      <w:pPr>
        <w:spacing w:line="360" w:lineRule="auto"/>
        <w:ind w:right="84" w:firstLineChars="100" w:firstLine="224"/>
        <w:rPr>
          <w:b/>
          <w:sz w:val="24"/>
        </w:rPr>
      </w:pPr>
      <w:r>
        <w:rPr>
          <w:b/>
          <w:sz w:val="24"/>
        </w:rPr>
        <w:br w:type="page"/>
      </w:r>
    </w:p>
    <w:p w:rsidR="00607F56" w:rsidRDefault="003D3F4E">
      <w:pPr>
        <w:tabs>
          <w:tab w:val="left" w:pos="360"/>
        </w:tabs>
        <w:spacing w:afterLines="100" w:after="285" w:line="360" w:lineRule="auto"/>
        <w:rPr>
          <w:b/>
          <w:sz w:val="24"/>
        </w:rPr>
      </w:pPr>
      <w:r>
        <w:rPr>
          <w:b/>
          <w:sz w:val="24"/>
        </w:rPr>
        <w:lastRenderedPageBreak/>
        <w:t>附件</w:t>
      </w:r>
      <w:r>
        <w:rPr>
          <w:rFonts w:hint="eastAsia"/>
          <w:b/>
          <w:sz w:val="24"/>
        </w:rPr>
        <w:t>6</w:t>
      </w:r>
    </w:p>
    <w:p w:rsidR="00607F56" w:rsidRDefault="003D3F4E">
      <w:pPr>
        <w:autoSpaceDN w:val="0"/>
        <w:spacing w:line="360" w:lineRule="auto"/>
        <w:jc w:val="center"/>
        <w:rPr>
          <w:b/>
          <w:bCs/>
          <w:sz w:val="24"/>
        </w:rPr>
      </w:pPr>
      <w:r>
        <w:rPr>
          <w:b/>
          <w:bCs/>
          <w:sz w:val="24"/>
        </w:rPr>
        <w:t>技术要求点对点应答表</w:t>
      </w:r>
    </w:p>
    <w:p w:rsidR="00607F56" w:rsidRDefault="00607F56">
      <w:pPr>
        <w:spacing w:line="460" w:lineRule="exact"/>
        <w:rPr>
          <w:sz w:val="24"/>
        </w:rPr>
      </w:pPr>
    </w:p>
    <w:p w:rsidR="00607F56" w:rsidRDefault="003D3F4E">
      <w:pPr>
        <w:spacing w:line="460" w:lineRule="exact"/>
        <w:rPr>
          <w:sz w:val="24"/>
        </w:rPr>
      </w:pPr>
      <w:r>
        <w:rPr>
          <w:sz w:val="24"/>
        </w:rPr>
        <w:t>项目名称：</w:t>
      </w:r>
    </w:p>
    <w:p w:rsidR="00607F56" w:rsidRDefault="003D3F4E">
      <w:pPr>
        <w:spacing w:line="460" w:lineRule="exact"/>
        <w:rPr>
          <w:sz w:val="24"/>
        </w:rPr>
      </w:pPr>
      <w:r>
        <w:rPr>
          <w:sz w:val="24"/>
        </w:rPr>
        <w:t>项目编号：</w:t>
      </w:r>
    </w:p>
    <w:p w:rsidR="00607F56" w:rsidRDefault="003D3F4E">
      <w:pPr>
        <w:spacing w:line="460" w:lineRule="exact"/>
        <w:rPr>
          <w:sz w:val="24"/>
          <w:u w:val="single"/>
        </w:rPr>
      </w:pPr>
      <w:r>
        <w:rPr>
          <w:sz w:val="24"/>
        </w:rPr>
        <w:t>包号：</w:t>
      </w:r>
    </w:p>
    <w:p w:rsidR="00607F56" w:rsidRDefault="00607F56">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607F56">
        <w:trPr>
          <w:tblHeader/>
          <w:jc w:val="center"/>
        </w:trPr>
        <w:tc>
          <w:tcPr>
            <w:tcW w:w="843" w:type="dxa"/>
            <w:shd w:val="clear" w:color="auto" w:fill="auto"/>
            <w:vAlign w:val="center"/>
          </w:tcPr>
          <w:p w:rsidR="00607F56" w:rsidRDefault="003D3F4E">
            <w:pPr>
              <w:widowControl/>
              <w:snapToGrid w:val="0"/>
              <w:jc w:val="center"/>
              <w:rPr>
                <w:kern w:val="0"/>
                <w:sz w:val="24"/>
                <w:szCs w:val="21"/>
              </w:rPr>
            </w:pPr>
            <w:r>
              <w:rPr>
                <w:kern w:val="0"/>
                <w:sz w:val="24"/>
                <w:szCs w:val="21"/>
              </w:rPr>
              <w:t>序号</w:t>
            </w:r>
          </w:p>
        </w:tc>
        <w:tc>
          <w:tcPr>
            <w:tcW w:w="3922" w:type="dxa"/>
            <w:shd w:val="clear" w:color="auto" w:fill="auto"/>
            <w:vAlign w:val="center"/>
          </w:tcPr>
          <w:p w:rsidR="00607F56" w:rsidRDefault="003D3F4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07F56" w:rsidRDefault="003D3F4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07F56" w:rsidRDefault="003D3F4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07F56" w:rsidRDefault="003D3F4E">
            <w:pPr>
              <w:widowControl/>
              <w:snapToGrid w:val="0"/>
              <w:jc w:val="center"/>
              <w:rPr>
                <w:kern w:val="0"/>
                <w:sz w:val="24"/>
                <w:szCs w:val="21"/>
              </w:rPr>
            </w:pPr>
            <w:r>
              <w:rPr>
                <w:kern w:val="0"/>
                <w:sz w:val="24"/>
                <w:szCs w:val="21"/>
              </w:rPr>
              <w:t>备注</w:t>
            </w:r>
          </w:p>
        </w:tc>
      </w:tr>
      <w:tr w:rsidR="00607F56">
        <w:trPr>
          <w:jc w:val="center"/>
        </w:trPr>
        <w:tc>
          <w:tcPr>
            <w:tcW w:w="843" w:type="dxa"/>
            <w:shd w:val="clear" w:color="auto" w:fill="auto"/>
            <w:vAlign w:val="center"/>
          </w:tcPr>
          <w:p w:rsidR="00607F56" w:rsidRDefault="003D3F4E">
            <w:pPr>
              <w:widowControl/>
              <w:snapToGrid w:val="0"/>
              <w:jc w:val="center"/>
              <w:rPr>
                <w:kern w:val="0"/>
                <w:sz w:val="24"/>
                <w:szCs w:val="21"/>
              </w:rPr>
            </w:pPr>
            <w:r>
              <w:rPr>
                <w:kern w:val="0"/>
                <w:sz w:val="24"/>
                <w:szCs w:val="21"/>
              </w:rPr>
              <w:t>1</w:t>
            </w:r>
          </w:p>
        </w:tc>
        <w:tc>
          <w:tcPr>
            <w:tcW w:w="3922" w:type="dxa"/>
            <w:shd w:val="clear" w:color="auto" w:fill="auto"/>
            <w:vAlign w:val="center"/>
          </w:tcPr>
          <w:p w:rsidR="00607F56" w:rsidRDefault="003D3F4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607F56" w:rsidRDefault="00607F56">
            <w:pPr>
              <w:widowControl/>
              <w:snapToGrid w:val="0"/>
              <w:jc w:val="center"/>
              <w:rPr>
                <w:kern w:val="0"/>
                <w:sz w:val="24"/>
                <w:szCs w:val="21"/>
              </w:rPr>
            </w:pPr>
          </w:p>
        </w:tc>
        <w:tc>
          <w:tcPr>
            <w:tcW w:w="1289" w:type="dxa"/>
            <w:shd w:val="clear" w:color="auto" w:fill="auto"/>
            <w:vAlign w:val="center"/>
          </w:tcPr>
          <w:p w:rsidR="00607F56" w:rsidRDefault="00607F56">
            <w:pPr>
              <w:widowControl/>
              <w:snapToGrid w:val="0"/>
              <w:jc w:val="center"/>
              <w:rPr>
                <w:kern w:val="0"/>
                <w:sz w:val="24"/>
                <w:szCs w:val="21"/>
              </w:rPr>
            </w:pPr>
          </w:p>
        </w:tc>
        <w:tc>
          <w:tcPr>
            <w:tcW w:w="843" w:type="dxa"/>
            <w:shd w:val="clear" w:color="auto" w:fill="auto"/>
            <w:vAlign w:val="center"/>
          </w:tcPr>
          <w:p w:rsidR="00607F56" w:rsidRDefault="00607F56">
            <w:pPr>
              <w:widowControl/>
              <w:snapToGrid w:val="0"/>
              <w:jc w:val="center"/>
              <w:rPr>
                <w:kern w:val="0"/>
                <w:sz w:val="24"/>
                <w:szCs w:val="21"/>
              </w:rPr>
            </w:pPr>
          </w:p>
        </w:tc>
      </w:tr>
      <w:tr w:rsidR="00607F56">
        <w:trPr>
          <w:jc w:val="center"/>
        </w:trPr>
        <w:tc>
          <w:tcPr>
            <w:tcW w:w="9335" w:type="dxa"/>
            <w:gridSpan w:val="5"/>
            <w:shd w:val="clear" w:color="auto" w:fill="auto"/>
            <w:vAlign w:val="center"/>
          </w:tcPr>
          <w:p w:rsidR="00607F56" w:rsidRDefault="003D3F4E" w:rsidP="004C5F71">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607F56">
        <w:trPr>
          <w:jc w:val="center"/>
        </w:trPr>
        <w:tc>
          <w:tcPr>
            <w:tcW w:w="843" w:type="dxa"/>
            <w:shd w:val="clear" w:color="auto" w:fill="auto"/>
            <w:vAlign w:val="center"/>
          </w:tcPr>
          <w:p w:rsidR="00607F56" w:rsidRDefault="003D3F4E">
            <w:pPr>
              <w:widowControl/>
              <w:snapToGrid w:val="0"/>
              <w:jc w:val="center"/>
              <w:rPr>
                <w:kern w:val="0"/>
                <w:sz w:val="24"/>
                <w:szCs w:val="21"/>
              </w:rPr>
            </w:pPr>
            <w:r>
              <w:rPr>
                <w:kern w:val="0"/>
                <w:sz w:val="24"/>
                <w:szCs w:val="21"/>
              </w:rPr>
              <w:t>序号</w:t>
            </w:r>
          </w:p>
        </w:tc>
        <w:tc>
          <w:tcPr>
            <w:tcW w:w="3922" w:type="dxa"/>
            <w:shd w:val="clear" w:color="auto" w:fill="auto"/>
            <w:vAlign w:val="center"/>
          </w:tcPr>
          <w:p w:rsidR="00607F56" w:rsidRDefault="003D3F4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07F56" w:rsidRDefault="003D3F4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07F56" w:rsidRDefault="003D3F4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07F56" w:rsidRDefault="003D3F4E">
            <w:pPr>
              <w:widowControl/>
              <w:snapToGrid w:val="0"/>
              <w:jc w:val="center"/>
              <w:rPr>
                <w:kern w:val="0"/>
                <w:sz w:val="24"/>
                <w:szCs w:val="21"/>
              </w:rPr>
            </w:pPr>
            <w:r>
              <w:rPr>
                <w:kern w:val="0"/>
                <w:sz w:val="24"/>
                <w:szCs w:val="21"/>
              </w:rPr>
              <w:t>备注</w:t>
            </w:r>
          </w:p>
        </w:tc>
      </w:tr>
      <w:tr w:rsidR="00607F56">
        <w:trPr>
          <w:jc w:val="center"/>
        </w:trPr>
        <w:tc>
          <w:tcPr>
            <w:tcW w:w="843" w:type="dxa"/>
            <w:shd w:val="clear" w:color="auto" w:fill="auto"/>
            <w:vAlign w:val="center"/>
          </w:tcPr>
          <w:p w:rsidR="00607F56" w:rsidRDefault="00607F56">
            <w:pPr>
              <w:widowControl/>
              <w:snapToGrid w:val="0"/>
              <w:jc w:val="center"/>
              <w:rPr>
                <w:kern w:val="0"/>
                <w:sz w:val="24"/>
                <w:szCs w:val="21"/>
              </w:rPr>
            </w:pPr>
          </w:p>
        </w:tc>
        <w:tc>
          <w:tcPr>
            <w:tcW w:w="3922" w:type="dxa"/>
            <w:shd w:val="clear" w:color="auto" w:fill="auto"/>
            <w:vAlign w:val="center"/>
          </w:tcPr>
          <w:p w:rsidR="00607F56" w:rsidRDefault="00607F56">
            <w:pPr>
              <w:widowControl/>
              <w:snapToGrid w:val="0"/>
              <w:jc w:val="center"/>
              <w:rPr>
                <w:kern w:val="0"/>
                <w:sz w:val="24"/>
                <w:szCs w:val="21"/>
              </w:rPr>
            </w:pPr>
          </w:p>
        </w:tc>
        <w:tc>
          <w:tcPr>
            <w:tcW w:w="2438" w:type="dxa"/>
            <w:shd w:val="clear" w:color="auto" w:fill="auto"/>
            <w:vAlign w:val="center"/>
          </w:tcPr>
          <w:p w:rsidR="00607F56" w:rsidRDefault="00607F56">
            <w:pPr>
              <w:widowControl/>
              <w:snapToGrid w:val="0"/>
              <w:jc w:val="center"/>
              <w:rPr>
                <w:kern w:val="0"/>
                <w:sz w:val="24"/>
                <w:szCs w:val="21"/>
              </w:rPr>
            </w:pPr>
          </w:p>
        </w:tc>
        <w:tc>
          <w:tcPr>
            <w:tcW w:w="1289" w:type="dxa"/>
            <w:shd w:val="clear" w:color="auto" w:fill="auto"/>
            <w:vAlign w:val="center"/>
          </w:tcPr>
          <w:p w:rsidR="00607F56" w:rsidRDefault="00607F56">
            <w:pPr>
              <w:widowControl/>
              <w:snapToGrid w:val="0"/>
              <w:jc w:val="center"/>
              <w:rPr>
                <w:kern w:val="0"/>
                <w:sz w:val="24"/>
                <w:szCs w:val="21"/>
              </w:rPr>
            </w:pPr>
          </w:p>
        </w:tc>
        <w:tc>
          <w:tcPr>
            <w:tcW w:w="843" w:type="dxa"/>
            <w:shd w:val="clear" w:color="auto" w:fill="auto"/>
            <w:vAlign w:val="center"/>
          </w:tcPr>
          <w:p w:rsidR="00607F56" w:rsidRDefault="00607F56">
            <w:pPr>
              <w:widowControl/>
              <w:snapToGrid w:val="0"/>
              <w:jc w:val="center"/>
              <w:rPr>
                <w:kern w:val="0"/>
                <w:sz w:val="24"/>
                <w:szCs w:val="21"/>
              </w:rPr>
            </w:pPr>
          </w:p>
        </w:tc>
      </w:tr>
      <w:tr w:rsidR="00607F56">
        <w:trPr>
          <w:jc w:val="center"/>
        </w:trPr>
        <w:tc>
          <w:tcPr>
            <w:tcW w:w="843" w:type="dxa"/>
            <w:shd w:val="clear" w:color="auto" w:fill="auto"/>
            <w:vAlign w:val="center"/>
          </w:tcPr>
          <w:p w:rsidR="00607F56" w:rsidRDefault="00607F56">
            <w:pPr>
              <w:widowControl/>
              <w:snapToGrid w:val="0"/>
              <w:jc w:val="center"/>
              <w:rPr>
                <w:kern w:val="0"/>
                <w:sz w:val="24"/>
                <w:szCs w:val="21"/>
              </w:rPr>
            </w:pPr>
          </w:p>
        </w:tc>
        <w:tc>
          <w:tcPr>
            <w:tcW w:w="3922" w:type="dxa"/>
            <w:shd w:val="clear" w:color="auto" w:fill="auto"/>
            <w:vAlign w:val="center"/>
          </w:tcPr>
          <w:p w:rsidR="00607F56" w:rsidRDefault="00607F56">
            <w:pPr>
              <w:widowControl/>
              <w:snapToGrid w:val="0"/>
              <w:jc w:val="center"/>
              <w:rPr>
                <w:kern w:val="0"/>
                <w:sz w:val="24"/>
                <w:szCs w:val="21"/>
              </w:rPr>
            </w:pPr>
          </w:p>
        </w:tc>
        <w:tc>
          <w:tcPr>
            <w:tcW w:w="2438" w:type="dxa"/>
            <w:shd w:val="clear" w:color="auto" w:fill="auto"/>
            <w:vAlign w:val="center"/>
          </w:tcPr>
          <w:p w:rsidR="00607F56" w:rsidRDefault="00607F56">
            <w:pPr>
              <w:widowControl/>
              <w:snapToGrid w:val="0"/>
              <w:jc w:val="center"/>
              <w:rPr>
                <w:kern w:val="0"/>
                <w:sz w:val="24"/>
                <w:szCs w:val="21"/>
              </w:rPr>
            </w:pPr>
          </w:p>
        </w:tc>
        <w:tc>
          <w:tcPr>
            <w:tcW w:w="1289" w:type="dxa"/>
            <w:shd w:val="clear" w:color="auto" w:fill="auto"/>
            <w:vAlign w:val="center"/>
          </w:tcPr>
          <w:p w:rsidR="00607F56" w:rsidRDefault="00607F56">
            <w:pPr>
              <w:widowControl/>
              <w:snapToGrid w:val="0"/>
              <w:jc w:val="center"/>
              <w:rPr>
                <w:kern w:val="0"/>
                <w:sz w:val="24"/>
                <w:szCs w:val="21"/>
              </w:rPr>
            </w:pPr>
          </w:p>
        </w:tc>
        <w:tc>
          <w:tcPr>
            <w:tcW w:w="843" w:type="dxa"/>
            <w:shd w:val="clear" w:color="auto" w:fill="auto"/>
            <w:vAlign w:val="center"/>
          </w:tcPr>
          <w:p w:rsidR="00607F56" w:rsidRDefault="00607F56">
            <w:pPr>
              <w:widowControl/>
              <w:snapToGrid w:val="0"/>
              <w:jc w:val="center"/>
              <w:rPr>
                <w:kern w:val="0"/>
                <w:sz w:val="24"/>
                <w:szCs w:val="21"/>
              </w:rPr>
            </w:pPr>
          </w:p>
        </w:tc>
      </w:tr>
      <w:tr w:rsidR="00607F56">
        <w:trPr>
          <w:jc w:val="center"/>
        </w:trPr>
        <w:tc>
          <w:tcPr>
            <w:tcW w:w="843" w:type="dxa"/>
            <w:shd w:val="clear" w:color="auto" w:fill="auto"/>
            <w:vAlign w:val="center"/>
          </w:tcPr>
          <w:p w:rsidR="00607F56" w:rsidRDefault="00607F56">
            <w:pPr>
              <w:widowControl/>
              <w:snapToGrid w:val="0"/>
              <w:jc w:val="center"/>
              <w:rPr>
                <w:kern w:val="0"/>
                <w:sz w:val="24"/>
                <w:szCs w:val="21"/>
              </w:rPr>
            </w:pPr>
          </w:p>
        </w:tc>
        <w:tc>
          <w:tcPr>
            <w:tcW w:w="3922" w:type="dxa"/>
            <w:shd w:val="clear" w:color="auto" w:fill="auto"/>
            <w:vAlign w:val="center"/>
          </w:tcPr>
          <w:p w:rsidR="00607F56" w:rsidRDefault="00607F56">
            <w:pPr>
              <w:widowControl/>
              <w:snapToGrid w:val="0"/>
              <w:jc w:val="center"/>
              <w:rPr>
                <w:kern w:val="0"/>
                <w:sz w:val="24"/>
                <w:szCs w:val="21"/>
              </w:rPr>
            </w:pPr>
          </w:p>
        </w:tc>
        <w:tc>
          <w:tcPr>
            <w:tcW w:w="2438" w:type="dxa"/>
            <w:shd w:val="clear" w:color="auto" w:fill="auto"/>
            <w:vAlign w:val="center"/>
          </w:tcPr>
          <w:p w:rsidR="00607F56" w:rsidRDefault="00607F56">
            <w:pPr>
              <w:widowControl/>
              <w:snapToGrid w:val="0"/>
              <w:jc w:val="center"/>
              <w:rPr>
                <w:kern w:val="0"/>
                <w:sz w:val="24"/>
                <w:szCs w:val="21"/>
              </w:rPr>
            </w:pPr>
          </w:p>
        </w:tc>
        <w:tc>
          <w:tcPr>
            <w:tcW w:w="1289" w:type="dxa"/>
            <w:shd w:val="clear" w:color="auto" w:fill="auto"/>
            <w:vAlign w:val="center"/>
          </w:tcPr>
          <w:p w:rsidR="00607F56" w:rsidRDefault="00607F56">
            <w:pPr>
              <w:widowControl/>
              <w:snapToGrid w:val="0"/>
              <w:jc w:val="center"/>
              <w:rPr>
                <w:kern w:val="0"/>
                <w:sz w:val="24"/>
                <w:szCs w:val="21"/>
              </w:rPr>
            </w:pPr>
          </w:p>
        </w:tc>
        <w:tc>
          <w:tcPr>
            <w:tcW w:w="843" w:type="dxa"/>
            <w:shd w:val="clear" w:color="auto" w:fill="auto"/>
            <w:vAlign w:val="center"/>
          </w:tcPr>
          <w:p w:rsidR="00607F56" w:rsidRDefault="00607F56">
            <w:pPr>
              <w:widowControl/>
              <w:snapToGrid w:val="0"/>
              <w:jc w:val="center"/>
              <w:rPr>
                <w:kern w:val="0"/>
                <w:sz w:val="24"/>
                <w:szCs w:val="21"/>
              </w:rPr>
            </w:pPr>
          </w:p>
        </w:tc>
      </w:tr>
      <w:tr w:rsidR="00607F56">
        <w:trPr>
          <w:jc w:val="center"/>
        </w:trPr>
        <w:tc>
          <w:tcPr>
            <w:tcW w:w="843" w:type="dxa"/>
            <w:shd w:val="clear" w:color="auto" w:fill="auto"/>
            <w:vAlign w:val="center"/>
          </w:tcPr>
          <w:p w:rsidR="00607F56" w:rsidRDefault="00607F56">
            <w:pPr>
              <w:widowControl/>
              <w:snapToGrid w:val="0"/>
              <w:jc w:val="center"/>
              <w:rPr>
                <w:kern w:val="0"/>
                <w:sz w:val="24"/>
                <w:szCs w:val="21"/>
              </w:rPr>
            </w:pPr>
          </w:p>
        </w:tc>
        <w:tc>
          <w:tcPr>
            <w:tcW w:w="3922" w:type="dxa"/>
            <w:shd w:val="clear" w:color="auto" w:fill="auto"/>
            <w:vAlign w:val="center"/>
          </w:tcPr>
          <w:p w:rsidR="00607F56" w:rsidRDefault="00607F56">
            <w:pPr>
              <w:widowControl/>
              <w:snapToGrid w:val="0"/>
              <w:jc w:val="center"/>
              <w:rPr>
                <w:kern w:val="0"/>
                <w:sz w:val="24"/>
                <w:szCs w:val="21"/>
              </w:rPr>
            </w:pPr>
          </w:p>
        </w:tc>
        <w:tc>
          <w:tcPr>
            <w:tcW w:w="2438" w:type="dxa"/>
            <w:shd w:val="clear" w:color="auto" w:fill="auto"/>
            <w:vAlign w:val="center"/>
          </w:tcPr>
          <w:p w:rsidR="00607F56" w:rsidRDefault="00607F56">
            <w:pPr>
              <w:widowControl/>
              <w:snapToGrid w:val="0"/>
              <w:jc w:val="center"/>
              <w:rPr>
                <w:kern w:val="0"/>
                <w:sz w:val="24"/>
                <w:szCs w:val="21"/>
              </w:rPr>
            </w:pPr>
          </w:p>
        </w:tc>
        <w:tc>
          <w:tcPr>
            <w:tcW w:w="1289" w:type="dxa"/>
            <w:shd w:val="clear" w:color="auto" w:fill="auto"/>
            <w:vAlign w:val="center"/>
          </w:tcPr>
          <w:p w:rsidR="00607F56" w:rsidRDefault="00607F56">
            <w:pPr>
              <w:widowControl/>
              <w:snapToGrid w:val="0"/>
              <w:jc w:val="center"/>
              <w:rPr>
                <w:kern w:val="0"/>
                <w:sz w:val="24"/>
                <w:szCs w:val="21"/>
              </w:rPr>
            </w:pPr>
          </w:p>
        </w:tc>
        <w:tc>
          <w:tcPr>
            <w:tcW w:w="843" w:type="dxa"/>
            <w:shd w:val="clear" w:color="auto" w:fill="auto"/>
            <w:vAlign w:val="center"/>
          </w:tcPr>
          <w:p w:rsidR="00607F56" w:rsidRDefault="00607F56">
            <w:pPr>
              <w:widowControl/>
              <w:snapToGrid w:val="0"/>
              <w:jc w:val="center"/>
              <w:rPr>
                <w:kern w:val="0"/>
                <w:sz w:val="24"/>
                <w:szCs w:val="21"/>
              </w:rPr>
            </w:pPr>
          </w:p>
        </w:tc>
      </w:tr>
      <w:tr w:rsidR="00607F56">
        <w:trPr>
          <w:jc w:val="center"/>
        </w:trPr>
        <w:tc>
          <w:tcPr>
            <w:tcW w:w="843" w:type="dxa"/>
            <w:shd w:val="clear" w:color="auto" w:fill="auto"/>
            <w:vAlign w:val="center"/>
          </w:tcPr>
          <w:p w:rsidR="00607F56" w:rsidRDefault="00607F56">
            <w:pPr>
              <w:widowControl/>
              <w:snapToGrid w:val="0"/>
              <w:jc w:val="center"/>
              <w:rPr>
                <w:kern w:val="0"/>
                <w:sz w:val="24"/>
                <w:szCs w:val="21"/>
              </w:rPr>
            </w:pPr>
          </w:p>
        </w:tc>
        <w:tc>
          <w:tcPr>
            <w:tcW w:w="3922" w:type="dxa"/>
            <w:shd w:val="clear" w:color="auto" w:fill="auto"/>
            <w:vAlign w:val="center"/>
          </w:tcPr>
          <w:p w:rsidR="00607F56" w:rsidRDefault="00607F56">
            <w:pPr>
              <w:widowControl/>
              <w:snapToGrid w:val="0"/>
              <w:jc w:val="center"/>
              <w:rPr>
                <w:kern w:val="0"/>
                <w:sz w:val="24"/>
                <w:szCs w:val="21"/>
              </w:rPr>
            </w:pPr>
          </w:p>
        </w:tc>
        <w:tc>
          <w:tcPr>
            <w:tcW w:w="2438" w:type="dxa"/>
            <w:shd w:val="clear" w:color="auto" w:fill="auto"/>
            <w:vAlign w:val="center"/>
          </w:tcPr>
          <w:p w:rsidR="00607F56" w:rsidRDefault="00607F56">
            <w:pPr>
              <w:widowControl/>
              <w:snapToGrid w:val="0"/>
              <w:jc w:val="center"/>
              <w:rPr>
                <w:kern w:val="0"/>
                <w:sz w:val="24"/>
                <w:szCs w:val="21"/>
              </w:rPr>
            </w:pPr>
          </w:p>
        </w:tc>
        <w:tc>
          <w:tcPr>
            <w:tcW w:w="1289" w:type="dxa"/>
            <w:shd w:val="clear" w:color="auto" w:fill="auto"/>
            <w:vAlign w:val="center"/>
          </w:tcPr>
          <w:p w:rsidR="00607F56" w:rsidRDefault="00607F56">
            <w:pPr>
              <w:widowControl/>
              <w:snapToGrid w:val="0"/>
              <w:jc w:val="center"/>
              <w:rPr>
                <w:kern w:val="0"/>
                <w:sz w:val="24"/>
                <w:szCs w:val="21"/>
              </w:rPr>
            </w:pPr>
          </w:p>
        </w:tc>
        <w:tc>
          <w:tcPr>
            <w:tcW w:w="843" w:type="dxa"/>
            <w:shd w:val="clear" w:color="auto" w:fill="auto"/>
            <w:vAlign w:val="center"/>
          </w:tcPr>
          <w:p w:rsidR="00607F56" w:rsidRDefault="00607F56">
            <w:pPr>
              <w:widowControl/>
              <w:snapToGrid w:val="0"/>
              <w:jc w:val="center"/>
              <w:rPr>
                <w:kern w:val="0"/>
                <w:sz w:val="24"/>
                <w:szCs w:val="21"/>
              </w:rPr>
            </w:pPr>
          </w:p>
        </w:tc>
      </w:tr>
    </w:tbl>
    <w:p w:rsidR="00607F56" w:rsidRDefault="003D3F4E">
      <w:pPr>
        <w:spacing w:line="620" w:lineRule="exact"/>
        <w:rPr>
          <w:sz w:val="24"/>
        </w:rPr>
      </w:pPr>
      <w:r>
        <w:rPr>
          <w:sz w:val="24"/>
        </w:rPr>
        <w:t>注：</w:t>
      </w:r>
    </w:p>
    <w:p w:rsidR="00607F56" w:rsidRDefault="003D3F4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607F56" w:rsidRDefault="003D3F4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607F56" w:rsidRDefault="003D3F4E">
      <w:pPr>
        <w:spacing w:line="360" w:lineRule="auto"/>
        <w:rPr>
          <w:sz w:val="24"/>
        </w:rPr>
      </w:pPr>
      <w:r>
        <w:rPr>
          <w:sz w:val="24"/>
        </w:rPr>
        <w:t xml:space="preserve">3. </w:t>
      </w:r>
      <w:r>
        <w:rPr>
          <w:sz w:val="24"/>
        </w:rPr>
        <w:t>偏离说明指招标要求与投标应答之间的不同之处。</w:t>
      </w:r>
    </w:p>
    <w:p w:rsidR="00607F56" w:rsidRDefault="003D3F4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607F56" w:rsidRDefault="00607F56">
      <w:pPr>
        <w:spacing w:line="360" w:lineRule="auto"/>
        <w:rPr>
          <w:sz w:val="24"/>
        </w:rPr>
      </w:pPr>
    </w:p>
    <w:p w:rsidR="00607F56" w:rsidRDefault="003D3F4E" w:rsidP="004C5F71">
      <w:pPr>
        <w:spacing w:line="360" w:lineRule="auto"/>
        <w:ind w:firstLineChars="1700" w:firstLine="3794"/>
        <w:rPr>
          <w:sz w:val="24"/>
        </w:rPr>
      </w:pPr>
      <w:r>
        <w:rPr>
          <w:sz w:val="24"/>
        </w:rPr>
        <w:t>投标人名称：</w:t>
      </w:r>
    </w:p>
    <w:p w:rsidR="00607F56" w:rsidRDefault="00607F56" w:rsidP="004C5F71">
      <w:pPr>
        <w:spacing w:line="360" w:lineRule="auto"/>
        <w:ind w:firstLineChars="1700" w:firstLine="3794"/>
        <w:rPr>
          <w:sz w:val="24"/>
        </w:rPr>
      </w:pPr>
    </w:p>
    <w:p w:rsidR="00607F56" w:rsidRDefault="003D3F4E" w:rsidP="004C5F71">
      <w:pPr>
        <w:spacing w:line="360" w:lineRule="auto"/>
        <w:ind w:firstLineChars="1700" w:firstLine="3794"/>
        <w:rPr>
          <w:sz w:val="24"/>
        </w:rPr>
      </w:pPr>
      <w:r>
        <w:rPr>
          <w:sz w:val="24"/>
        </w:rPr>
        <w:t>日期：年月日</w:t>
      </w:r>
    </w:p>
    <w:p w:rsidR="00607F56" w:rsidRDefault="00607F56">
      <w:pPr>
        <w:autoSpaceDE w:val="0"/>
        <w:autoSpaceDN w:val="0"/>
        <w:adjustRightInd w:val="0"/>
        <w:spacing w:line="560" w:lineRule="exact"/>
        <w:jc w:val="left"/>
        <w:rPr>
          <w:kern w:val="0"/>
          <w:sz w:val="24"/>
          <w:u w:val="single"/>
        </w:rPr>
      </w:pPr>
    </w:p>
    <w:p w:rsidR="00607F56" w:rsidRDefault="003D3F4E">
      <w:pPr>
        <w:widowControl/>
        <w:jc w:val="left"/>
        <w:rPr>
          <w:b/>
          <w:sz w:val="24"/>
        </w:rPr>
      </w:pPr>
      <w:r>
        <w:rPr>
          <w:b/>
          <w:sz w:val="24"/>
        </w:rPr>
        <w:br w:type="page"/>
      </w:r>
    </w:p>
    <w:p w:rsidR="00607F56" w:rsidRDefault="003D3F4E">
      <w:pPr>
        <w:tabs>
          <w:tab w:val="left" w:pos="360"/>
        </w:tabs>
        <w:spacing w:afterLines="100" w:after="285" w:line="360" w:lineRule="auto"/>
        <w:rPr>
          <w:b/>
          <w:sz w:val="24"/>
        </w:rPr>
      </w:pPr>
      <w:r>
        <w:rPr>
          <w:b/>
          <w:sz w:val="24"/>
        </w:rPr>
        <w:lastRenderedPageBreak/>
        <w:t>附件</w:t>
      </w:r>
      <w:r>
        <w:rPr>
          <w:rFonts w:hint="eastAsia"/>
          <w:b/>
          <w:sz w:val="24"/>
        </w:rPr>
        <w:t>7</w:t>
      </w:r>
    </w:p>
    <w:p w:rsidR="00607F56" w:rsidRDefault="003D3F4E">
      <w:pPr>
        <w:autoSpaceDN w:val="0"/>
        <w:spacing w:line="360" w:lineRule="auto"/>
        <w:jc w:val="center"/>
        <w:rPr>
          <w:b/>
          <w:bCs/>
          <w:sz w:val="24"/>
        </w:rPr>
      </w:pPr>
      <w:r>
        <w:rPr>
          <w:b/>
          <w:sz w:val="24"/>
        </w:rPr>
        <w:t>主要相关项目业绩一览表</w:t>
      </w:r>
    </w:p>
    <w:p w:rsidR="00607F56" w:rsidRDefault="00607F56">
      <w:pPr>
        <w:spacing w:line="460" w:lineRule="exact"/>
        <w:ind w:left="192"/>
        <w:rPr>
          <w:sz w:val="24"/>
        </w:rPr>
      </w:pPr>
    </w:p>
    <w:p w:rsidR="00607F56" w:rsidRDefault="003D3F4E">
      <w:pPr>
        <w:spacing w:line="460" w:lineRule="exact"/>
        <w:rPr>
          <w:sz w:val="24"/>
        </w:rPr>
      </w:pPr>
      <w:r>
        <w:rPr>
          <w:sz w:val="24"/>
        </w:rPr>
        <w:t>项目名称：</w:t>
      </w:r>
    </w:p>
    <w:p w:rsidR="00607F56" w:rsidRDefault="003D3F4E">
      <w:pPr>
        <w:spacing w:line="460" w:lineRule="exact"/>
        <w:rPr>
          <w:sz w:val="24"/>
        </w:rPr>
      </w:pPr>
      <w:r>
        <w:rPr>
          <w:sz w:val="24"/>
        </w:rPr>
        <w:t>项目编号：</w:t>
      </w:r>
    </w:p>
    <w:p w:rsidR="00607F56" w:rsidRDefault="003D3F4E">
      <w:pPr>
        <w:spacing w:line="460" w:lineRule="exact"/>
        <w:rPr>
          <w:sz w:val="24"/>
          <w:u w:val="single"/>
        </w:rPr>
      </w:pPr>
      <w:r>
        <w:rPr>
          <w:sz w:val="24"/>
        </w:rPr>
        <w:t>包号：</w:t>
      </w:r>
    </w:p>
    <w:p w:rsidR="00607F56" w:rsidRDefault="00607F56">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3D3F4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3D3F4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3D3F4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3D3F4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3D3F4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3D3F4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3D3F4E">
            <w:pPr>
              <w:snapToGrid w:val="0"/>
              <w:jc w:val="center"/>
              <w:rPr>
                <w:sz w:val="24"/>
              </w:rPr>
            </w:pPr>
            <w:r>
              <w:rPr>
                <w:sz w:val="24"/>
              </w:rPr>
              <w:t>合同金额</w:t>
            </w: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r w:rsidR="00607F5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07F56" w:rsidRDefault="00607F56">
            <w:pPr>
              <w:snapToGrid w:val="0"/>
              <w:jc w:val="center"/>
              <w:rPr>
                <w:sz w:val="24"/>
              </w:rPr>
            </w:pPr>
          </w:p>
        </w:tc>
      </w:tr>
    </w:tbl>
    <w:p w:rsidR="00607F56" w:rsidRDefault="003D3F4E">
      <w:pPr>
        <w:spacing w:line="560" w:lineRule="exact"/>
        <w:rPr>
          <w:sz w:val="24"/>
        </w:rPr>
      </w:pPr>
      <w:r>
        <w:rPr>
          <w:sz w:val="24"/>
        </w:rPr>
        <w:t>备注：若招标文件第二部分评分因素及评标标准中要求提供业绩的，投标人所列业绩应按其要求将证明材料按顺序附后。</w:t>
      </w:r>
    </w:p>
    <w:p w:rsidR="00607F56" w:rsidRDefault="00607F56">
      <w:pPr>
        <w:spacing w:line="560" w:lineRule="exact"/>
        <w:rPr>
          <w:sz w:val="24"/>
        </w:rPr>
      </w:pPr>
    </w:p>
    <w:p w:rsidR="00607F56" w:rsidRDefault="003D3F4E" w:rsidP="004C5F71">
      <w:pPr>
        <w:spacing w:line="360" w:lineRule="auto"/>
        <w:ind w:firstLineChars="1700" w:firstLine="3794"/>
        <w:rPr>
          <w:sz w:val="24"/>
        </w:rPr>
      </w:pPr>
      <w:r>
        <w:rPr>
          <w:sz w:val="24"/>
        </w:rPr>
        <w:t>投标人名称：</w:t>
      </w:r>
    </w:p>
    <w:p w:rsidR="00607F56" w:rsidRDefault="00607F56" w:rsidP="004C5F71">
      <w:pPr>
        <w:spacing w:line="360" w:lineRule="auto"/>
        <w:ind w:firstLineChars="1700" w:firstLine="3794"/>
        <w:rPr>
          <w:sz w:val="24"/>
        </w:rPr>
      </w:pPr>
    </w:p>
    <w:p w:rsidR="00607F56" w:rsidRDefault="003D3F4E" w:rsidP="004C5F71">
      <w:pPr>
        <w:spacing w:line="360" w:lineRule="auto"/>
        <w:ind w:firstLineChars="1700" w:firstLine="3794"/>
        <w:rPr>
          <w:sz w:val="24"/>
        </w:rPr>
      </w:pPr>
      <w:r>
        <w:rPr>
          <w:sz w:val="24"/>
        </w:rPr>
        <w:t>日期：年月日</w:t>
      </w:r>
    </w:p>
    <w:p w:rsidR="00607F56" w:rsidRDefault="003D3F4E">
      <w:pPr>
        <w:widowControl/>
        <w:jc w:val="left"/>
        <w:rPr>
          <w:rFonts w:hAnsiTheme="minorEastAsia"/>
          <w:b/>
          <w:sz w:val="24"/>
        </w:rPr>
      </w:pPr>
      <w:r>
        <w:rPr>
          <w:rFonts w:hAnsiTheme="minorEastAsia"/>
          <w:b/>
          <w:sz w:val="24"/>
        </w:rPr>
        <w:br w:type="page"/>
      </w:r>
    </w:p>
    <w:p w:rsidR="00607F56" w:rsidRDefault="003D3F4E">
      <w:pPr>
        <w:spacing w:line="460" w:lineRule="exact"/>
        <w:rPr>
          <w:b/>
          <w:sz w:val="24"/>
        </w:rPr>
      </w:pPr>
      <w:r>
        <w:rPr>
          <w:rFonts w:hAnsiTheme="minorEastAsia"/>
          <w:b/>
          <w:sz w:val="24"/>
        </w:rPr>
        <w:lastRenderedPageBreak/>
        <w:t>附件</w:t>
      </w:r>
      <w:r>
        <w:rPr>
          <w:rFonts w:hint="eastAsia"/>
          <w:b/>
          <w:sz w:val="24"/>
        </w:rPr>
        <w:t>8</w:t>
      </w:r>
    </w:p>
    <w:p w:rsidR="00607F56" w:rsidRDefault="003D3F4E">
      <w:pPr>
        <w:autoSpaceDN w:val="0"/>
        <w:spacing w:line="360" w:lineRule="auto"/>
        <w:jc w:val="center"/>
        <w:rPr>
          <w:b/>
          <w:bCs/>
          <w:sz w:val="24"/>
        </w:rPr>
      </w:pPr>
      <w:r>
        <w:rPr>
          <w:rFonts w:hint="eastAsia"/>
          <w:b/>
          <w:bCs/>
          <w:sz w:val="24"/>
        </w:rPr>
        <w:t>投标</w:t>
      </w:r>
      <w:r>
        <w:rPr>
          <w:b/>
          <w:bCs/>
          <w:sz w:val="24"/>
        </w:rPr>
        <w:t>代表人授权书</w:t>
      </w:r>
    </w:p>
    <w:p w:rsidR="00607F56" w:rsidRDefault="00607F56">
      <w:pPr>
        <w:spacing w:line="360" w:lineRule="auto"/>
        <w:rPr>
          <w:sz w:val="24"/>
          <w:szCs w:val="21"/>
        </w:rPr>
      </w:pPr>
    </w:p>
    <w:p w:rsidR="00607F56" w:rsidRDefault="003D3F4E">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607F56" w:rsidRDefault="003D3F4E" w:rsidP="004C5F7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07F56" w:rsidRDefault="003D3F4E" w:rsidP="004C5F7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07F56" w:rsidRDefault="003D3F4E" w:rsidP="004C5F71">
      <w:pPr>
        <w:spacing w:line="360" w:lineRule="auto"/>
        <w:ind w:firstLineChars="200" w:firstLine="446"/>
        <w:rPr>
          <w:sz w:val="24"/>
          <w:szCs w:val="21"/>
        </w:rPr>
      </w:pPr>
      <w:r>
        <w:rPr>
          <w:sz w:val="24"/>
          <w:szCs w:val="21"/>
        </w:rPr>
        <w:t>本授权书至投标有效期结束前始终有效。</w:t>
      </w:r>
    </w:p>
    <w:p w:rsidR="00607F56" w:rsidRDefault="003D3F4E" w:rsidP="004C5F71">
      <w:pPr>
        <w:spacing w:line="360" w:lineRule="auto"/>
        <w:ind w:firstLineChars="200" w:firstLine="446"/>
        <w:rPr>
          <w:sz w:val="24"/>
          <w:szCs w:val="21"/>
        </w:rPr>
      </w:pPr>
      <w:r>
        <w:rPr>
          <w:sz w:val="24"/>
          <w:szCs w:val="21"/>
        </w:rPr>
        <w:t>投标代表人无转委托权，特此委托。</w:t>
      </w:r>
    </w:p>
    <w:p w:rsidR="00607F56" w:rsidRDefault="00607F56" w:rsidP="004C5F71">
      <w:pPr>
        <w:spacing w:line="360" w:lineRule="auto"/>
        <w:ind w:firstLineChars="200" w:firstLine="446"/>
        <w:rPr>
          <w:sz w:val="24"/>
        </w:rPr>
      </w:pPr>
    </w:p>
    <w:p w:rsidR="00607F56" w:rsidRDefault="00607F56" w:rsidP="004C5F71">
      <w:pPr>
        <w:spacing w:line="360" w:lineRule="auto"/>
        <w:ind w:firstLineChars="200" w:firstLine="446"/>
        <w:rPr>
          <w:sz w:val="24"/>
        </w:rPr>
      </w:pPr>
    </w:p>
    <w:p w:rsidR="00607F56" w:rsidRDefault="00607F56" w:rsidP="004C5F71">
      <w:pPr>
        <w:spacing w:line="360" w:lineRule="auto"/>
        <w:ind w:firstLineChars="200" w:firstLine="446"/>
        <w:rPr>
          <w:sz w:val="24"/>
        </w:rPr>
      </w:pPr>
    </w:p>
    <w:p w:rsidR="00607F56" w:rsidRDefault="003D3F4E" w:rsidP="004C5F71">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607F56">
        <w:tc>
          <w:tcPr>
            <w:tcW w:w="4264" w:type="dxa"/>
          </w:tcPr>
          <w:p w:rsidR="00607F56" w:rsidRDefault="003D3F4E">
            <w:pPr>
              <w:spacing w:line="360" w:lineRule="auto"/>
              <w:jc w:val="left"/>
              <w:rPr>
                <w:sz w:val="24"/>
              </w:rPr>
            </w:pPr>
            <w:r>
              <w:rPr>
                <w:sz w:val="24"/>
              </w:rPr>
              <w:t>投标代表人身份证正面</w:t>
            </w:r>
          </w:p>
          <w:p w:rsidR="00607F56" w:rsidRDefault="00607F56">
            <w:pPr>
              <w:spacing w:line="360" w:lineRule="auto"/>
              <w:jc w:val="left"/>
              <w:rPr>
                <w:sz w:val="24"/>
              </w:rPr>
            </w:pPr>
          </w:p>
          <w:p w:rsidR="00607F56" w:rsidRDefault="00607F56">
            <w:pPr>
              <w:spacing w:line="360" w:lineRule="auto"/>
              <w:jc w:val="left"/>
              <w:rPr>
                <w:sz w:val="24"/>
              </w:rPr>
            </w:pPr>
          </w:p>
          <w:p w:rsidR="00607F56" w:rsidRDefault="00607F56">
            <w:pPr>
              <w:spacing w:line="360" w:lineRule="auto"/>
              <w:jc w:val="left"/>
              <w:rPr>
                <w:sz w:val="24"/>
              </w:rPr>
            </w:pPr>
          </w:p>
          <w:p w:rsidR="00607F56" w:rsidRDefault="00607F56">
            <w:pPr>
              <w:spacing w:line="360" w:lineRule="auto"/>
              <w:jc w:val="left"/>
              <w:rPr>
                <w:sz w:val="24"/>
              </w:rPr>
            </w:pPr>
          </w:p>
          <w:p w:rsidR="00607F56" w:rsidRDefault="00607F56">
            <w:pPr>
              <w:spacing w:line="360" w:lineRule="auto"/>
              <w:jc w:val="left"/>
              <w:rPr>
                <w:sz w:val="24"/>
              </w:rPr>
            </w:pPr>
          </w:p>
        </w:tc>
        <w:tc>
          <w:tcPr>
            <w:tcW w:w="4264" w:type="dxa"/>
          </w:tcPr>
          <w:p w:rsidR="00607F56" w:rsidRDefault="003D3F4E">
            <w:pPr>
              <w:spacing w:line="360" w:lineRule="auto"/>
              <w:jc w:val="left"/>
              <w:rPr>
                <w:sz w:val="24"/>
              </w:rPr>
            </w:pPr>
            <w:r>
              <w:rPr>
                <w:sz w:val="24"/>
              </w:rPr>
              <w:t>投标代表人身份证背面</w:t>
            </w:r>
          </w:p>
        </w:tc>
      </w:tr>
    </w:tbl>
    <w:p w:rsidR="00607F56" w:rsidRDefault="003D3F4E">
      <w:pPr>
        <w:widowControl/>
        <w:jc w:val="left"/>
        <w:rPr>
          <w:sz w:val="24"/>
        </w:rPr>
      </w:pPr>
      <w:r>
        <w:rPr>
          <w:sz w:val="24"/>
        </w:rPr>
        <w:br w:type="page"/>
      </w:r>
    </w:p>
    <w:p w:rsidR="00607F56" w:rsidRDefault="003D3F4E">
      <w:pPr>
        <w:spacing w:line="460" w:lineRule="exact"/>
        <w:ind w:right="444"/>
        <w:rPr>
          <w:b/>
          <w:sz w:val="24"/>
        </w:rPr>
      </w:pPr>
      <w:r>
        <w:rPr>
          <w:rFonts w:hAnsiTheme="minorEastAsia"/>
          <w:b/>
          <w:sz w:val="24"/>
        </w:rPr>
        <w:lastRenderedPageBreak/>
        <w:t>附件</w:t>
      </w:r>
      <w:r>
        <w:rPr>
          <w:rFonts w:hint="eastAsia"/>
          <w:b/>
          <w:sz w:val="24"/>
        </w:rPr>
        <w:t>9-1</w:t>
      </w:r>
    </w:p>
    <w:p w:rsidR="00607F56" w:rsidRDefault="003D3F4E">
      <w:pPr>
        <w:autoSpaceDE w:val="0"/>
        <w:autoSpaceDN w:val="0"/>
        <w:spacing w:line="480" w:lineRule="auto"/>
        <w:jc w:val="center"/>
        <w:rPr>
          <w:sz w:val="24"/>
          <w:szCs w:val="24"/>
        </w:rPr>
      </w:pPr>
      <w:r>
        <w:rPr>
          <w:rFonts w:hAnsiTheme="minorEastAsia" w:hint="eastAsia"/>
          <w:b/>
          <w:sz w:val="24"/>
          <w:szCs w:val="24"/>
        </w:rPr>
        <w:t>中小企业声明函（服务）</w:t>
      </w:r>
    </w:p>
    <w:p w:rsidR="00607F56" w:rsidRDefault="003D3F4E" w:rsidP="004C5F71">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607F56" w:rsidRDefault="003D3F4E" w:rsidP="004C5F71">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07F56" w:rsidRDefault="003D3F4E" w:rsidP="004C5F71">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07F56" w:rsidRDefault="003D3F4E">
      <w:pPr>
        <w:autoSpaceDE w:val="0"/>
        <w:autoSpaceDN w:val="0"/>
        <w:spacing w:line="500" w:lineRule="exact"/>
        <w:ind w:left="641"/>
        <w:jc w:val="left"/>
        <w:rPr>
          <w:sz w:val="24"/>
          <w:szCs w:val="24"/>
        </w:rPr>
      </w:pPr>
      <w:r>
        <w:rPr>
          <w:sz w:val="24"/>
          <w:szCs w:val="24"/>
        </w:rPr>
        <w:t>……</w:t>
      </w:r>
    </w:p>
    <w:p w:rsidR="00607F56" w:rsidRDefault="003D3F4E" w:rsidP="004C5F71">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607F56" w:rsidRDefault="003D3F4E" w:rsidP="004C5F71">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607F56" w:rsidRDefault="003D3F4E">
      <w:pPr>
        <w:autoSpaceDE w:val="0"/>
        <w:autoSpaceDN w:val="0"/>
        <w:spacing w:line="500" w:lineRule="exact"/>
        <w:ind w:left="3840"/>
        <w:jc w:val="left"/>
        <w:rPr>
          <w:sz w:val="24"/>
          <w:szCs w:val="24"/>
        </w:rPr>
      </w:pPr>
      <w:r>
        <w:rPr>
          <w:rFonts w:hAnsiTheme="minorEastAsia" w:hint="eastAsia"/>
          <w:sz w:val="24"/>
          <w:szCs w:val="24"/>
        </w:rPr>
        <w:t>投标人名称：</w:t>
      </w:r>
    </w:p>
    <w:p w:rsidR="00607F56" w:rsidRDefault="003D3F4E">
      <w:pPr>
        <w:autoSpaceDE w:val="0"/>
        <w:autoSpaceDN w:val="0"/>
        <w:spacing w:line="500" w:lineRule="exact"/>
        <w:ind w:left="3840"/>
        <w:jc w:val="left"/>
        <w:rPr>
          <w:sz w:val="32"/>
        </w:rPr>
      </w:pPr>
      <w:r>
        <w:rPr>
          <w:rFonts w:hAnsiTheme="minorEastAsia" w:hint="eastAsia"/>
          <w:sz w:val="24"/>
          <w:szCs w:val="24"/>
        </w:rPr>
        <w:t>日期：</w:t>
      </w:r>
    </w:p>
    <w:p w:rsidR="00607F56" w:rsidRDefault="003D3F4E">
      <w:pPr>
        <w:spacing w:line="360" w:lineRule="auto"/>
        <w:ind w:right="84" w:firstLineChars="100" w:firstLine="224"/>
        <w:rPr>
          <w:b/>
          <w:sz w:val="24"/>
          <w:szCs w:val="24"/>
        </w:rPr>
      </w:pPr>
      <w:r>
        <w:rPr>
          <w:rFonts w:hAnsiTheme="minorEastAsia" w:hint="eastAsia"/>
          <w:b/>
          <w:sz w:val="24"/>
          <w:szCs w:val="24"/>
        </w:rPr>
        <w:t>注：</w:t>
      </w:r>
    </w:p>
    <w:p w:rsidR="00607F56" w:rsidRDefault="003D3F4E">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607F56" w:rsidRDefault="003D3F4E">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607F56" w:rsidRDefault="003D3F4E">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607F56" w:rsidRDefault="003D3F4E">
      <w:pPr>
        <w:autoSpaceDN w:val="0"/>
        <w:spacing w:line="360" w:lineRule="auto"/>
        <w:jc w:val="center"/>
        <w:rPr>
          <w:b/>
          <w:sz w:val="24"/>
        </w:rPr>
      </w:pPr>
      <w:r>
        <w:rPr>
          <w:b/>
          <w:sz w:val="24"/>
        </w:rPr>
        <w:br w:type="page"/>
      </w:r>
    </w:p>
    <w:p w:rsidR="00607F56" w:rsidRDefault="003D3F4E">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607F56" w:rsidRDefault="003D3F4E">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607F56" w:rsidRDefault="00607F56">
      <w:pPr>
        <w:autoSpaceDN w:val="0"/>
        <w:spacing w:line="360" w:lineRule="auto"/>
        <w:jc w:val="center"/>
        <w:rPr>
          <w:b/>
          <w:bCs/>
          <w:sz w:val="24"/>
        </w:rPr>
      </w:pPr>
    </w:p>
    <w:p w:rsidR="00607F56" w:rsidRDefault="003D3F4E">
      <w:pPr>
        <w:autoSpaceDN w:val="0"/>
        <w:spacing w:line="360" w:lineRule="auto"/>
        <w:jc w:val="center"/>
        <w:rPr>
          <w:b/>
          <w:bCs/>
          <w:sz w:val="24"/>
        </w:rPr>
      </w:pPr>
      <w:r>
        <w:rPr>
          <w:rFonts w:hAnsiTheme="minorEastAsia" w:hint="eastAsia"/>
          <w:b/>
          <w:bCs/>
          <w:sz w:val="24"/>
        </w:rPr>
        <w:t>残疾人福利性单位声明函</w:t>
      </w:r>
    </w:p>
    <w:p w:rsidR="00607F56" w:rsidRDefault="00607F56">
      <w:pPr>
        <w:spacing w:line="588" w:lineRule="exact"/>
        <w:rPr>
          <w:b/>
          <w:spacing w:val="6"/>
          <w:sz w:val="30"/>
          <w:szCs w:val="30"/>
        </w:rPr>
      </w:pPr>
    </w:p>
    <w:p w:rsidR="00607F56" w:rsidRDefault="003D3F4E" w:rsidP="004C5F71">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607F56" w:rsidRDefault="003D3F4E" w:rsidP="004C5F71">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607F56" w:rsidRDefault="00607F56" w:rsidP="004C5F71">
      <w:pPr>
        <w:snapToGrid w:val="0"/>
        <w:spacing w:line="360" w:lineRule="auto"/>
        <w:ind w:firstLineChars="200" w:firstLine="446"/>
        <w:rPr>
          <w:sz w:val="24"/>
          <w:szCs w:val="21"/>
        </w:rPr>
      </w:pPr>
    </w:p>
    <w:p w:rsidR="00607F56" w:rsidRDefault="00607F56" w:rsidP="004C5F71">
      <w:pPr>
        <w:snapToGrid w:val="0"/>
        <w:spacing w:line="360" w:lineRule="auto"/>
        <w:ind w:firstLineChars="200" w:firstLine="446"/>
        <w:rPr>
          <w:sz w:val="24"/>
          <w:szCs w:val="21"/>
        </w:rPr>
      </w:pPr>
    </w:p>
    <w:p w:rsidR="00607F56" w:rsidRDefault="003D3F4E" w:rsidP="004C5F71">
      <w:pPr>
        <w:snapToGrid w:val="0"/>
        <w:spacing w:line="360" w:lineRule="auto"/>
        <w:ind w:firstLineChars="200" w:firstLine="446"/>
        <w:jc w:val="left"/>
        <w:rPr>
          <w:sz w:val="24"/>
          <w:szCs w:val="21"/>
        </w:rPr>
      </w:pPr>
      <w:r>
        <w:rPr>
          <w:rFonts w:hAnsiTheme="minorEastAsia" w:hint="eastAsia"/>
          <w:sz w:val="24"/>
          <w:szCs w:val="21"/>
        </w:rPr>
        <w:t>投标人名称：</w:t>
      </w:r>
    </w:p>
    <w:p w:rsidR="00607F56" w:rsidRDefault="00607F56" w:rsidP="004C5F71">
      <w:pPr>
        <w:snapToGrid w:val="0"/>
        <w:spacing w:line="360" w:lineRule="auto"/>
        <w:ind w:firstLineChars="200" w:firstLine="446"/>
        <w:jc w:val="left"/>
        <w:rPr>
          <w:sz w:val="24"/>
          <w:szCs w:val="21"/>
        </w:rPr>
      </w:pPr>
    </w:p>
    <w:p w:rsidR="00607F56" w:rsidRDefault="003D3F4E" w:rsidP="004C5F71">
      <w:pPr>
        <w:snapToGrid w:val="0"/>
        <w:spacing w:line="360" w:lineRule="auto"/>
        <w:ind w:firstLineChars="200" w:firstLine="446"/>
        <w:jc w:val="left"/>
        <w:rPr>
          <w:sz w:val="24"/>
          <w:szCs w:val="21"/>
        </w:rPr>
      </w:pPr>
      <w:r>
        <w:rPr>
          <w:rFonts w:hAnsiTheme="minorEastAsia" w:hint="eastAsia"/>
          <w:sz w:val="24"/>
          <w:szCs w:val="21"/>
        </w:rPr>
        <w:t>日期：年月日</w:t>
      </w:r>
    </w:p>
    <w:p w:rsidR="00607F56" w:rsidRDefault="00607F56" w:rsidP="004C5F71">
      <w:pPr>
        <w:snapToGrid w:val="0"/>
        <w:spacing w:line="360" w:lineRule="auto"/>
        <w:ind w:firstLineChars="200" w:firstLine="446"/>
        <w:jc w:val="left"/>
        <w:rPr>
          <w:sz w:val="24"/>
          <w:szCs w:val="21"/>
        </w:rPr>
      </w:pPr>
    </w:p>
    <w:p w:rsidR="00607F56" w:rsidRDefault="00607F56" w:rsidP="004C5F71">
      <w:pPr>
        <w:snapToGrid w:val="0"/>
        <w:spacing w:line="360" w:lineRule="auto"/>
        <w:ind w:firstLineChars="200" w:firstLine="446"/>
        <w:jc w:val="left"/>
        <w:rPr>
          <w:sz w:val="24"/>
          <w:szCs w:val="21"/>
        </w:rPr>
      </w:pPr>
    </w:p>
    <w:p w:rsidR="00607F56" w:rsidRDefault="003D3F4E" w:rsidP="004C5F71">
      <w:pPr>
        <w:snapToGrid w:val="0"/>
        <w:spacing w:line="360" w:lineRule="auto"/>
        <w:ind w:firstLineChars="200" w:firstLine="446"/>
        <w:rPr>
          <w:sz w:val="24"/>
          <w:szCs w:val="21"/>
        </w:rPr>
      </w:pPr>
      <w:r>
        <w:rPr>
          <w:rFonts w:hAnsiTheme="minorEastAsia" w:hint="eastAsia"/>
          <w:sz w:val="24"/>
          <w:szCs w:val="21"/>
        </w:rPr>
        <w:t>注：</w:t>
      </w:r>
    </w:p>
    <w:p w:rsidR="00607F56" w:rsidRDefault="003D3F4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07F56" w:rsidRDefault="003D3F4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07F56" w:rsidRDefault="003D3F4E">
      <w:pPr>
        <w:widowControl/>
        <w:jc w:val="left"/>
        <w:rPr>
          <w:b/>
          <w:sz w:val="24"/>
        </w:rPr>
      </w:pPr>
      <w:r>
        <w:rPr>
          <w:b/>
          <w:sz w:val="24"/>
        </w:rPr>
        <w:br w:type="page"/>
      </w:r>
    </w:p>
    <w:p w:rsidR="00607F56" w:rsidRDefault="003D3F4E">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607F56">
      <w:pPr>
        <w:spacing w:line="560" w:lineRule="exact"/>
        <w:jc w:val="left"/>
        <w:rPr>
          <w:sz w:val="28"/>
        </w:rPr>
      </w:pPr>
    </w:p>
    <w:p w:rsidR="00607F56" w:rsidRDefault="003D3F4E">
      <w:pPr>
        <w:widowControl/>
        <w:jc w:val="left"/>
        <w:rPr>
          <w:rFonts w:hAnsiTheme="minorEastAsia"/>
          <w:b/>
          <w:sz w:val="24"/>
        </w:rPr>
      </w:pPr>
      <w:r>
        <w:rPr>
          <w:rFonts w:hAnsiTheme="minorEastAsia"/>
          <w:b/>
          <w:sz w:val="24"/>
        </w:rPr>
        <w:br w:type="page"/>
      </w:r>
    </w:p>
    <w:p w:rsidR="00607F56" w:rsidRDefault="003D3F4E">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607F56" w:rsidRDefault="00607F56">
      <w:pPr>
        <w:tabs>
          <w:tab w:val="left" w:pos="412"/>
          <w:tab w:val="left" w:pos="618"/>
        </w:tabs>
        <w:spacing w:line="520" w:lineRule="exact"/>
        <w:jc w:val="center"/>
        <w:rPr>
          <w:sz w:val="24"/>
          <w:szCs w:val="21"/>
        </w:rPr>
      </w:pPr>
    </w:p>
    <w:p w:rsidR="00607F56" w:rsidRDefault="00607F56">
      <w:pPr>
        <w:tabs>
          <w:tab w:val="left" w:pos="412"/>
          <w:tab w:val="left" w:pos="618"/>
        </w:tabs>
        <w:spacing w:line="520" w:lineRule="exact"/>
        <w:jc w:val="center"/>
        <w:rPr>
          <w:sz w:val="24"/>
          <w:szCs w:val="21"/>
        </w:rPr>
      </w:pPr>
    </w:p>
    <w:p w:rsidR="00607F56" w:rsidRDefault="00607F56">
      <w:pPr>
        <w:tabs>
          <w:tab w:val="left" w:pos="412"/>
          <w:tab w:val="left" w:pos="618"/>
        </w:tabs>
        <w:spacing w:line="520" w:lineRule="exact"/>
        <w:jc w:val="center"/>
        <w:rPr>
          <w:sz w:val="24"/>
          <w:szCs w:val="21"/>
        </w:rPr>
      </w:pPr>
    </w:p>
    <w:p w:rsidR="00607F56" w:rsidRDefault="003D3F4E">
      <w:pPr>
        <w:widowControl/>
        <w:jc w:val="left"/>
        <w:rPr>
          <w:sz w:val="24"/>
          <w:szCs w:val="21"/>
        </w:rPr>
      </w:pPr>
      <w:r>
        <w:rPr>
          <w:sz w:val="24"/>
          <w:szCs w:val="21"/>
        </w:rPr>
        <w:br w:type="page"/>
      </w:r>
    </w:p>
    <w:p w:rsidR="00607F56" w:rsidRDefault="003D3F4E">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607F56" w:rsidRDefault="00607F56">
      <w:pPr>
        <w:tabs>
          <w:tab w:val="left" w:pos="412"/>
          <w:tab w:val="left" w:pos="618"/>
        </w:tabs>
        <w:spacing w:line="520" w:lineRule="exact"/>
        <w:jc w:val="center"/>
        <w:rPr>
          <w:sz w:val="24"/>
          <w:szCs w:val="21"/>
        </w:rPr>
      </w:pPr>
    </w:p>
    <w:p w:rsidR="00607F56" w:rsidRDefault="00607F56">
      <w:pPr>
        <w:pStyle w:val="ab"/>
        <w:rPr>
          <w:rFonts w:ascii="Times New Roman" w:hAnsi="Times New Roman"/>
          <w:sz w:val="24"/>
          <w:szCs w:val="21"/>
        </w:rPr>
      </w:pPr>
    </w:p>
    <w:sectPr w:rsidR="00607F56">
      <w:footerReference w:type="default" r:id="rId2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403B" w:rsidRDefault="0001403B">
      <w:r>
        <w:separator/>
      </w:r>
    </w:p>
  </w:endnote>
  <w:endnote w:type="continuationSeparator" w:id="0">
    <w:p w:rsidR="0001403B" w:rsidRDefault="000140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F56" w:rsidRDefault="003D3F4E">
    <w:pPr>
      <w:pStyle w:val="a9"/>
      <w:jc w:val="center"/>
    </w:pPr>
    <w:r>
      <w:rPr>
        <w:b/>
      </w:rPr>
      <w:fldChar w:fldCharType="begin"/>
    </w:r>
    <w:r>
      <w:rPr>
        <w:b/>
      </w:rPr>
      <w:instrText>PAGE  \* Arabic  \* MERGEFORMAT</w:instrText>
    </w:r>
    <w:r>
      <w:rPr>
        <w:b/>
      </w:rPr>
      <w:fldChar w:fldCharType="separate"/>
    </w:r>
    <w:r w:rsidR="00842D1F" w:rsidRPr="00842D1F">
      <w:rPr>
        <w:b/>
        <w:noProof/>
        <w:lang w:val="zh-CN"/>
      </w:rPr>
      <w:t>68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403B" w:rsidRDefault="0001403B">
      <w:r>
        <w:separator/>
      </w:r>
    </w:p>
  </w:footnote>
  <w:footnote w:type="continuationSeparator" w:id="0">
    <w:p w:rsidR="0001403B" w:rsidRDefault="0001403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CC5BD1"/>
    <w:multiLevelType w:val="singleLevel"/>
    <w:tmpl w:val="80CC5BD1"/>
    <w:lvl w:ilvl="0">
      <w:start w:val="1"/>
      <w:numFmt w:val="decimal"/>
      <w:suff w:val="nothing"/>
      <w:lvlText w:val="(%1)"/>
      <w:lvlJc w:val="left"/>
      <w:pPr>
        <w:tabs>
          <w:tab w:val="left" w:pos="0"/>
        </w:tabs>
        <w:ind w:left="0" w:firstLine="40"/>
      </w:pPr>
      <w:rPr>
        <w:rFonts w:hint="default"/>
      </w:rPr>
    </w:lvl>
  </w:abstractNum>
  <w:abstractNum w:abstractNumId="1">
    <w:nsid w:val="8A825023"/>
    <w:multiLevelType w:val="singleLevel"/>
    <w:tmpl w:val="8A825023"/>
    <w:lvl w:ilvl="0">
      <w:start w:val="1"/>
      <w:numFmt w:val="decimal"/>
      <w:suff w:val="nothing"/>
      <w:lvlText w:val="(%1)"/>
      <w:lvlJc w:val="left"/>
      <w:pPr>
        <w:tabs>
          <w:tab w:val="left" w:pos="0"/>
        </w:tabs>
        <w:ind w:left="0" w:firstLine="40"/>
      </w:pPr>
      <w:rPr>
        <w:rFonts w:hint="default"/>
      </w:rPr>
    </w:lvl>
  </w:abstractNum>
  <w:abstractNum w:abstractNumId="2">
    <w:nsid w:val="8AC46E7A"/>
    <w:multiLevelType w:val="singleLevel"/>
    <w:tmpl w:val="8AC46E7A"/>
    <w:lvl w:ilvl="0">
      <w:start w:val="1"/>
      <w:numFmt w:val="chineseCounting"/>
      <w:suff w:val="nothing"/>
      <w:lvlText w:val="%1、"/>
      <w:lvlJc w:val="left"/>
      <w:pPr>
        <w:tabs>
          <w:tab w:val="left" w:pos="0"/>
        </w:tabs>
        <w:ind w:firstLine="40"/>
      </w:pPr>
      <w:rPr>
        <w:rFonts w:hint="eastAsia"/>
      </w:rPr>
    </w:lvl>
  </w:abstractNum>
  <w:abstractNum w:abstractNumId="3">
    <w:nsid w:val="9B8E18A6"/>
    <w:multiLevelType w:val="singleLevel"/>
    <w:tmpl w:val="9B8E18A6"/>
    <w:lvl w:ilvl="0">
      <w:start w:val="1"/>
      <w:numFmt w:val="decimal"/>
      <w:suff w:val="nothing"/>
      <w:lvlText w:val="(%1)"/>
      <w:lvlJc w:val="left"/>
      <w:pPr>
        <w:tabs>
          <w:tab w:val="left" w:pos="0"/>
        </w:tabs>
        <w:ind w:left="0" w:firstLine="40"/>
      </w:pPr>
      <w:rPr>
        <w:rFonts w:hint="default"/>
      </w:rPr>
    </w:lvl>
  </w:abstractNum>
  <w:abstractNum w:abstractNumId="4">
    <w:nsid w:val="9BD00215"/>
    <w:multiLevelType w:val="singleLevel"/>
    <w:tmpl w:val="9BD00215"/>
    <w:lvl w:ilvl="0">
      <w:start w:val="1"/>
      <w:numFmt w:val="decimal"/>
      <w:suff w:val="nothing"/>
      <w:lvlText w:val="%1、"/>
      <w:lvlJc w:val="left"/>
    </w:lvl>
  </w:abstractNum>
  <w:abstractNum w:abstractNumId="5">
    <w:nsid w:val="A3D0AB51"/>
    <w:multiLevelType w:val="singleLevel"/>
    <w:tmpl w:val="A3D0AB51"/>
    <w:lvl w:ilvl="0">
      <w:start w:val="1"/>
      <w:numFmt w:val="decimal"/>
      <w:suff w:val="nothing"/>
      <w:lvlText w:val="(%1)"/>
      <w:lvlJc w:val="left"/>
      <w:pPr>
        <w:tabs>
          <w:tab w:val="left" w:pos="0"/>
        </w:tabs>
        <w:ind w:left="0" w:firstLine="40"/>
      </w:pPr>
      <w:rPr>
        <w:rFonts w:hint="default"/>
      </w:rPr>
    </w:lvl>
  </w:abstractNum>
  <w:abstractNum w:abstractNumId="6">
    <w:nsid w:val="A6E72C12"/>
    <w:multiLevelType w:val="singleLevel"/>
    <w:tmpl w:val="A6E72C12"/>
    <w:lvl w:ilvl="0">
      <w:start w:val="1"/>
      <w:numFmt w:val="decimal"/>
      <w:suff w:val="nothing"/>
      <w:lvlText w:val="%1．"/>
      <w:lvlJc w:val="left"/>
      <w:pPr>
        <w:ind w:left="0" w:firstLine="397"/>
      </w:pPr>
      <w:rPr>
        <w:rFonts w:hint="default"/>
      </w:rPr>
    </w:lvl>
  </w:abstractNum>
  <w:abstractNum w:abstractNumId="7">
    <w:nsid w:val="BCF5A594"/>
    <w:multiLevelType w:val="singleLevel"/>
    <w:tmpl w:val="BCF5A594"/>
    <w:lvl w:ilvl="0">
      <w:start w:val="2"/>
      <w:numFmt w:val="decimal"/>
      <w:suff w:val="nothing"/>
      <w:lvlText w:val="%1、"/>
      <w:lvlJc w:val="left"/>
    </w:lvl>
  </w:abstractNum>
  <w:abstractNum w:abstractNumId="8">
    <w:nsid w:val="BD493D2B"/>
    <w:multiLevelType w:val="singleLevel"/>
    <w:tmpl w:val="BD493D2B"/>
    <w:lvl w:ilvl="0">
      <w:start w:val="1"/>
      <w:numFmt w:val="decimal"/>
      <w:suff w:val="nothing"/>
      <w:lvlText w:val="%1．"/>
      <w:lvlJc w:val="left"/>
      <w:pPr>
        <w:ind w:left="0" w:firstLine="397"/>
      </w:pPr>
      <w:rPr>
        <w:rFonts w:hint="default"/>
      </w:rPr>
    </w:lvl>
  </w:abstractNum>
  <w:abstractNum w:abstractNumId="9">
    <w:nsid w:val="DB4A9401"/>
    <w:multiLevelType w:val="singleLevel"/>
    <w:tmpl w:val="DB4A9401"/>
    <w:lvl w:ilvl="0">
      <w:start w:val="1"/>
      <w:numFmt w:val="decimal"/>
      <w:suff w:val="nothing"/>
      <w:lvlText w:val="%1、"/>
      <w:lvlJc w:val="left"/>
    </w:lvl>
  </w:abstractNum>
  <w:abstractNum w:abstractNumId="10">
    <w:nsid w:val="DF1D2495"/>
    <w:multiLevelType w:val="singleLevel"/>
    <w:tmpl w:val="DF1D2495"/>
    <w:lvl w:ilvl="0">
      <w:start w:val="1"/>
      <w:numFmt w:val="decimal"/>
      <w:suff w:val="nothing"/>
      <w:lvlText w:val="%1、"/>
      <w:lvlJc w:val="left"/>
    </w:lvl>
  </w:abstractNum>
  <w:abstractNum w:abstractNumId="11">
    <w:nsid w:val="DFCD1697"/>
    <w:multiLevelType w:val="singleLevel"/>
    <w:tmpl w:val="DFCD1697"/>
    <w:lvl w:ilvl="0">
      <w:start w:val="1"/>
      <w:numFmt w:val="decimal"/>
      <w:suff w:val="nothing"/>
      <w:lvlText w:val="%1．"/>
      <w:lvlJc w:val="left"/>
      <w:pPr>
        <w:ind w:left="0" w:firstLine="397"/>
      </w:pPr>
      <w:rPr>
        <w:rFonts w:hint="default"/>
      </w:rPr>
    </w:lvl>
  </w:abstractNum>
  <w:abstractNum w:abstractNumId="12">
    <w:nsid w:val="F2C334E6"/>
    <w:multiLevelType w:val="singleLevel"/>
    <w:tmpl w:val="F2C334E6"/>
    <w:lvl w:ilvl="0">
      <w:start w:val="1"/>
      <w:numFmt w:val="decimal"/>
      <w:suff w:val="nothing"/>
      <w:lvlText w:val="(%1)"/>
      <w:lvlJc w:val="left"/>
      <w:pPr>
        <w:tabs>
          <w:tab w:val="left" w:pos="0"/>
        </w:tabs>
        <w:ind w:left="0" w:firstLine="40"/>
      </w:pPr>
      <w:rPr>
        <w:rFonts w:hint="default"/>
      </w:rPr>
    </w:lvl>
  </w:abstractNum>
  <w:abstractNum w:abstractNumId="13">
    <w:nsid w:val="F438C4AF"/>
    <w:multiLevelType w:val="singleLevel"/>
    <w:tmpl w:val="F438C4AF"/>
    <w:lvl w:ilvl="0">
      <w:start w:val="1"/>
      <w:numFmt w:val="decimal"/>
      <w:suff w:val="nothing"/>
      <w:lvlText w:val="%1．"/>
      <w:lvlJc w:val="left"/>
      <w:pPr>
        <w:ind w:left="0" w:firstLine="397"/>
      </w:pPr>
      <w:rPr>
        <w:rFonts w:hint="default"/>
      </w:rPr>
    </w:lvl>
  </w:abstractNum>
  <w:abstractNum w:abstractNumId="14">
    <w:nsid w:val="FA1D4852"/>
    <w:multiLevelType w:val="singleLevel"/>
    <w:tmpl w:val="FA1D4852"/>
    <w:lvl w:ilvl="0">
      <w:start w:val="1"/>
      <w:numFmt w:val="chineseCounting"/>
      <w:suff w:val="nothing"/>
      <w:lvlText w:val="%1、"/>
      <w:lvlJc w:val="left"/>
      <w:pPr>
        <w:tabs>
          <w:tab w:val="left" w:pos="0"/>
        </w:tabs>
        <w:ind w:firstLine="40"/>
      </w:pPr>
      <w:rPr>
        <w:rFonts w:hint="eastAsia"/>
      </w:rPr>
    </w:lvl>
  </w:abstractNum>
  <w:abstractNum w:abstractNumId="15">
    <w:nsid w:val="FAA5BF05"/>
    <w:multiLevelType w:val="singleLevel"/>
    <w:tmpl w:val="FAA5BF05"/>
    <w:lvl w:ilvl="0">
      <w:start w:val="1"/>
      <w:numFmt w:val="decimal"/>
      <w:suff w:val="nothing"/>
      <w:lvlText w:val="%1．"/>
      <w:lvlJc w:val="left"/>
      <w:pPr>
        <w:ind w:left="0" w:firstLine="397"/>
      </w:pPr>
      <w:rPr>
        <w:rFonts w:hint="default"/>
      </w:rPr>
    </w:lvl>
  </w:abstractNum>
  <w:abstractNum w:abstractNumId="16">
    <w:nsid w:val="1334B82B"/>
    <w:multiLevelType w:val="singleLevel"/>
    <w:tmpl w:val="1334B82B"/>
    <w:lvl w:ilvl="0">
      <w:start w:val="1"/>
      <w:numFmt w:val="decimal"/>
      <w:suff w:val="nothing"/>
      <w:lvlText w:val="%1．"/>
      <w:lvlJc w:val="left"/>
      <w:pPr>
        <w:ind w:left="0" w:firstLine="397"/>
      </w:pPr>
      <w:rPr>
        <w:rFonts w:hint="default"/>
      </w:rPr>
    </w:lvl>
  </w:abstractNum>
  <w:abstractNum w:abstractNumId="1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8">
    <w:nsid w:val="29ED0B42"/>
    <w:multiLevelType w:val="singleLevel"/>
    <w:tmpl w:val="29ED0B42"/>
    <w:lvl w:ilvl="0">
      <w:start w:val="1"/>
      <w:numFmt w:val="decimal"/>
      <w:suff w:val="nothing"/>
      <w:lvlText w:val="(%1)"/>
      <w:lvlJc w:val="left"/>
      <w:pPr>
        <w:tabs>
          <w:tab w:val="left" w:pos="0"/>
        </w:tabs>
        <w:ind w:left="0" w:firstLine="40"/>
      </w:pPr>
      <w:rPr>
        <w:rFonts w:hint="default"/>
      </w:rPr>
    </w:lvl>
  </w:abstractNum>
  <w:abstractNum w:abstractNumId="19">
    <w:nsid w:val="2E4CA392"/>
    <w:multiLevelType w:val="singleLevel"/>
    <w:tmpl w:val="2E4CA392"/>
    <w:lvl w:ilvl="0">
      <w:start w:val="1"/>
      <w:numFmt w:val="decimal"/>
      <w:suff w:val="nothing"/>
      <w:lvlText w:val="%1、"/>
      <w:lvlJc w:val="left"/>
    </w:lvl>
  </w:abstractNum>
  <w:abstractNum w:abstractNumId="2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1">
    <w:nsid w:val="3A7EF028"/>
    <w:multiLevelType w:val="singleLevel"/>
    <w:tmpl w:val="3A7EF028"/>
    <w:lvl w:ilvl="0">
      <w:start w:val="1"/>
      <w:numFmt w:val="decimal"/>
      <w:suff w:val="nothing"/>
      <w:lvlText w:val="(%1)"/>
      <w:lvlJc w:val="left"/>
      <w:pPr>
        <w:tabs>
          <w:tab w:val="left" w:pos="0"/>
        </w:tabs>
        <w:ind w:left="0" w:firstLine="40"/>
      </w:pPr>
      <w:rPr>
        <w:rFonts w:hint="default"/>
      </w:rPr>
    </w:lvl>
  </w:abstractNum>
  <w:abstractNum w:abstractNumId="22">
    <w:nsid w:val="3AC67E2D"/>
    <w:multiLevelType w:val="singleLevel"/>
    <w:tmpl w:val="3AC67E2D"/>
    <w:lvl w:ilvl="0">
      <w:start w:val="1"/>
      <w:numFmt w:val="decimal"/>
      <w:suff w:val="nothing"/>
      <w:lvlText w:val="%1．"/>
      <w:lvlJc w:val="left"/>
      <w:pPr>
        <w:ind w:left="0" w:firstLine="397"/>
      </w:pPr>
      <w:rPr>
        <w:rFonts w:hint="default"/>
      </w:rPr>
    </w:lvl>
  </w:abstractNum>
  <w:abstractNum w:abstractNumId="23">
    <w:nsid w:val="4970CDF5"/>
    <w:multiLevelType w:val="singleLevel"/>
    <w:tmpl w:val="4970CDF5"/>
    <w:lvl w:ilvl="0">
      <w:start w:val="1"/>
      <w:numFmt w:val="decimal"/>
      <w:suff w:val="nothing"/>
      <w:lvlText w:val="%1．"/>
      <w:lvlJc w:val="left"/>
      <w:pPr>
        <w:ind w:left="0" w:firstLine="397"/>
      </w:pPr>
      <w:rPr>
        <w:rFonts w:hint="default"/>
      </w:rPr>
    </w:lvl>
  </w:abstractNum>
  <w:abstractNum w:abstractNumId="24">
    <w:nsid w:val="63BDE4DA"/>
    <w:multiLevelType w:val="singleLevel"/>
    <w:tmpl w:val="63BDE4DA"/>
    <w:lvl w:ilvl="0">
      <w:start w:val="1"/>
      <w:numFmt w:val="decimal"/>
      <w:suff w:val="nothing"/>
      <w:lvlText w:val="%1．"/>
      <w:lvlJc w:val="left"/>
      <w:pPr>
        <w:ind w:left="0" w:firstLine="397"/>
      </w:pPr>
      <w:rPr>
        <w:rFonts w:hint="default"/>
      </w:rPr>
    </w:lvl>
  </w:abstractNum>
  <w:num w:numId="1">
    <w:abstractNumId w:val="20"/>
  </w:num>
  <w:num w:numId="2">
    <w:abstractNumId w:val="14"/>
  </w:num>
  <w:num w:numId="3">
    <w:abstractNumId w:val="2"/>
  </w:num>
  <w:num w:numId="4">
    <w:abstractNumId w:val="11"/>
  </w:num>
  <w:num w:numId="5">
    <w:abstractNumId w:val="0"/>
  </w:num>
  <w:num w:numId="6">
    <w:abstractNumId w:val="18"/>
  </w:num>
  <w:num w:numId="7">
    <w:abstractNumId w:val="8"/>
  </w:num>
  <w:num w:numId="8">
    <w:abstractNumId w:val="24"/>
  </w:num>
  <w:num w:numId="9">
    <w:abstractNumId w:val="21"/>
  </w:num>
  <w:num w:numId="10">
    <w:abstractNumId w:val="23"/>
  </w:num>
  <w:num w:numId="11">
    <w:abstractNumId w:val="5"/>
  </w:num>
  <w:num w:numId="12">
    <w:abstractNumId w:val="1"/>
  </w:num>
  <w:num w:numId="13">
    <w:abstractNumId w:val="16"/>
  </w:num>
  <w:num w:numId="14">
    <w:abstractNumId w:val="12"/>
  </w:num>
  <w:num w:numId="15">
    <w:abstractNumId w:val="3"/>
  </w:num>
  <w:num w:numId="16">
    <w:abstractNumId w:val="6"/>
  </w:num>
  <w:num w:numId="17">
    <w:abstractNumId w:val="13"/>
  </w:num>
  <w:num w:numId="18">
    <w:abstractNumId w:val="22"/>
  </w:num>
  <w:num w:numId="19">
    <w:abstractNumId w:val="15"/>
  </w:num>
  <w:num w:numId="20">
    <w:abstractNumId w:val="4"/>
  </w:num>
  <w:num w:numId="21">
    <w:abstractNumId w:val="19"/>
  </w:num>
  <w:num w:numId="22">
    <w:abstractNumId w:val="9"/>
  </w:num>
  <w:num w:numId="23">
    <w:abstractNumId w:val="7"/>
  </w:num>
  <w:num w:numId="24">
    <w:abstractNumId w:val="10"/>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03B"/>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7497"/>
    <w:rsid w:val="001148E6"/>
    <w:rsid w:val="001165C6"/>
    <w:rsid w:val="00121CDE"/>
    <w:rsid w:val="00123BF8"/>
    <w:rsid w:val="001256ED"/>
    <w:rsid w:val="0012609D"/>
    <w:rsid w:val="00126B4D"/>
    <w:rsid w:val="001303B1"/>
    <w:rsid w:val="00130AD2"/>
    <w:rsid w:val="00130B12"/>
    <w:rsid w:val="00132342"/>
    <w:rsid w:val="00136F51"/>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E64"/>
    <w:rsid w:val="001C100F"/>
    <w:rsid w:val="001C1981"/>
    <w:rsid w:val="001C1AFF"/>
    <w:rsid w:val="001C3CB7"/>
    <w:rsid w:val="001C50CC"/>
    <w:rsid w:val="001D1850"/>
    <w:rsid w:val="001D4FB9"/>
    <w:rsid w:val="001D564C"/>
    <w:rsid w:val="001E2963"/>
    <w:rsid w:val="001E3CB7"/>
    <w:rsid w:val="001E5483"/>
    <w:rsid w:val="001F185D"/>
    <w:rsid w:val="001F1DE0"/>
    <w:rsid w:val="001F2B50"/>
    <w:rsid w:val="001F345B"/>
    <w:rsid w:val="001F4AD6"/>
    <w:rsid w:val="001F65EF"/>
    <w:rsid w:val="001F6DCF"/>
    <w:rsid w:val="0020111F"/>
    <w:rsid w:val="002027E3"/>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1468"/>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49A8"/>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D2D"/>
    <w:rsid w:val="003B78E0"/>
    <w:rsid w:val="003C12BC"/>
    <w:rsid w:val="003C71A3"/>
    <w:rsid w:val="003C7A89"/>
    <w:rsid w:val="003D2EF8"/>
    <w:rsid w:val="003D3F4E"/>
    <w:rsid w:val="003D7C19"/>
    <w:rsid w:val="003E2404"/>
    <w:rsid w:val="003E2BBE"/>
    <w:rsid w:val="003E4B1B"/>
    <w:rsid w:val="003E5355"/>
    <w:rsid w:val="003E5E39"/>
    <w:rsid w:val="003E6E8F"/>
    <w:rsid w:val="003E71CA"/>
    <w:rsid w:val="003F2099"/>
    <w:rsid w:val="003F26E5"/>
    <w:rsid w:val="003F64B7"/>
    <w:rsid w:val="003F68DF"/>
    <w:rsid w:val="003F6B18"/>
    <w:rsid w:val="003F7025"/>
    <w:rsid w:val="0040043D"/>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4E7"/>
    <w:rsid w:val="00441FDF"/>
    <w:rsid w:val="004424FE"/>
    <w:rsid w:val="00443C74"/>
    <w:rsid w:val="00445313"/>
    <w:rsid w:val="00446120"/>
    <w:rsid w:val="004519C8"/>
    <w:rsid w:val="00454160"/>
    <w:rsid w:val="004559D5"/>
    <w:rsid w:val="00455F7E"/>
    <w:rsid w:val="004569E5"/>
    <w:rsid w:val="00457B84"/>
    <w:rsid w:val="00460809"/>
    <w:rsid w:val="00460AE2"/>
    <w:rsid w:val="00461A5D"/>
    <w:rsid w:val="00467BBC"/>
    <w:rsid w:val="00472C82"/>
    <w:rsid w:val="004740E4"/>
    <w:rsid w:val="004748EF"/>
    <w:rsid w:val="00477514"/>
    <w:rsid w:val="00480BCD"/>
    <w:rsid w:val="004826E0"/>
    <w:rsid w:val="004833B1"/>
    <w:rsid w:val="00495ECD"/>
    <w:rsid w:val="004A0F57"/>
    <w:rsid w:val="004A18BA"/>
    <w:rsid w:val="004A1E95"/>
    <w:rsid w:val="004A2BDE"/>
    <w:rsid w:val="004A3709"/>
    <w:rsid w:val="004A3B65"/>
    <w:rsid w:val="004A4934"/>
    <w:rsid w:val="004A4E98"/>
    <w:rsid w:val="004A59B1"/>
    <w:rsid w:val="004A7516"/>
    <w:rsid w:val="004A7F72"/>
    <w:rsid w:val="004B08A0"/>
    <w:rsid w:val="004B0FBD"/>
    <w:rsid w:val="004B2DBB"/>
    <w:rsid w:val="004B725D"/>
    <w:rsid w:val="004C13B0"/>
    <w:rsid w:val="004C3AC0"/>
    <w:rsid w:val="004C5F71"/>
    <w:rsid w:val="004D30C6"/>
    <w:rsid w:val="004D5F22"/>
    <w:rsid w:val="004D6293"/>
    <w:rsid w:val="004D6546"/>
    <w:rsid w:val="004E0B40"/>
    <w:rsid w:val="004E38E3"/>
    <w:rsid w:val="004F55DE"/>
    <w:rsid w:val="004F5DC4"/>
    <w:rsid w:val="004F7B5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129"/>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5ACA"/>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1A25"/>
    <w:rsid w:val="006038D0"/>
    <w:rsid w:val="006044CF"/>
    <w:rsid w:val="00607F56"/>
    <w:rsid w:val="006117A3"/>
    <w:rsid w:val="00611A86"/>
    <w:rsid w:val="00612BD3"/>
    <w:rsid w:val="00613FFB"/>
    <w:rsid w:val="00616B1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19B6"/>
    <w:rsid w:val="006544AE"/>
    <w:rsid w:val="006633CF"/>
    <w:rsid w:val="0066588E"/>
    <w:rsid w:val="00665F3D"/>
    <w:rsid w:val="00670BE5"/>
    <w:rsid w:val="0067102C"/>
    <w:rsid w:val="006741E5"/>
    <w:rsid w:val="006802EF"/>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D3D89"/>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359"/>
    <w:rsid w:val="007737A3"/>
    <w:rsid w:val="007738A0"/>
    <w:rsid w:val="0077606A"/>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73D8"/>
    <w:rsid w:val="007F1F0C"/>
    <w:rsid w:val="007F5589"/>
    <w:rsid w:val="007F55DE"/>
    <w:rsid w:val="007F5DD3"/>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2D1F"/>
    <w:rsid w:val="008444AE"/>
    <w:rsid w:val="008465BF"/>
    <w:rsid w:val="00851B4B"/>
    <w:rsid w:val="00851EC8"/>
    <w:rsid w:val="00851ED7"/>
    <w:rsid w:val="008527D8"/>
    <w:rsid w:val="00852A19"/>
    <w:rsid w:val="00852DD8"/>
    <w:rsid w:val="00852EBB"/>
    <w:rsid w:val="008545E7"/>
    <w:rsid w:val="0085585F"/>
    <w:rsid w:val="00855FFB"/>
    <w:rsid w:val="00856C7F"/>
    <w:rsid w:val="00861293"/>
    <w:rsid w:val="008638F6"/>
    <w:rsid w:val="0086630A"/>
    <w:rsid w:val="00867821"/>
    <w:rsid w:val="00872A7C"/>
    <w:rsid w:val="00874016"/>
    <w:rsid w:val="00874079"/>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113A"/>
    <w:rsid w:val="008B202B"/>
    <w:rsid w:val="008B3001"/>
    <w:rsid w:val="008B3CFE"/>
    <w:rsid w:val="008B5DBC"/>
    <w:rsid w:val="008B73BC"/>
    <w:rsid w:val="008C31F5"/>
    <w:rsid w:val="008C3236"/>
    <w:rsid w:val="008C3C92"/>
    <w:rsid w:val="008C4E8A"/>
    <w:rsid w:val="008C5330"/>
    <w:rsid w:val="008C73D5"/>
    <w:rsid w:val="008D394D"/>
    <w:rsid w:val="008D4422"/>
    <w:rsid w:val="008D4F7C"/>
    <w:rsid w:val="008D640B"/>
    <w:rsid w:val="008D7124"/>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2E41"/>
    <w:rsid w:val="009A3371"/>
    <w:rsid w:val="009A3D6A"/>
    <w:rsid w:val="009A3F39"/>
    <w:rsid w:val="009A418D"/>
    <w:rsid w:val="009A4641"/>
    <w:rsid w:val="009A5F5B"/>
    <w:rsid w:val="009A70B1"/>
    <w:rsid w:val="009A7596"/>
    <w:rsid w:val="009B477B"/>
    <w:rsid w:val="009B50B5"/>
    <w:rsid w:val="009C0EA3"/>
    <w:rsid w:val="009C4FB5"/>
    <w:rsid w:val="009C69C7"/>
    <w:rsid w:val="009C6FBB"/>
    <w:rsid w:val="009C792A"/>
    <w:rsid w:val="009D061F"/>
    <w:rsid w:val="009D187B"/>
    <w:rsid w:val="009D1E28"/>
    <w:rsid w:val="009D2385"/>
    <w:rsid w:val="009D24A0"/>
    <w:rsid w:val="009D49FE"/>
    <w:rsid w:val="009D52B6"/>
    <w:rsid w:val="009D5C8E"/>
    <w:rsid w:val="009E023F"/>
    <w:rsid w:val="009E0499"/>
    <w:rsid w:val="009E105F"/>
    <w:rsid w:val="009E2558"/>
    <w:rsid w:val="009E3B6B"/>
    <w:rsid w:val="009E44DC"/>
    <w:rsid w:val="009E7D35"/>
    <w:rsid w:val="009E7E0A"/>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250B"/>
    <w:rsid w:val="00A3561D"/>
    <w:rsid w:val="00A35793"/>
    <w:rsid w:val="00A35BC5"/>
    <w:rsid w:val="00A36777"/>
    <w:rsid w:val="00A37F3F"/>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85805"/>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20C6"/>
    <w:rsid w:val="00AE2C34"/>
    <w:rsid w:val="00AE2ECF"/>
    <w:rsid w:val="00AE4505"/>
    <w:rsid w:val="00AE52B0"/>
    <w:rsid w:val="00AE5C1F"/>
    <w:rsid w:val="00AF06D9"/>
    <w:rsid w:val="00AF3DA6"/>
    <w:rsid w:val="00AF48F0"/>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2D8C"/>
    <w:rsid w:val="00BB5452"/>
    <w:rsid w:val="00BB6976"/>
    <w:rsid w:val="00BC035C"/>
    <w:rsid w:val="00BC2979"/>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071A"/>
    <w:rsid w:val="00C337B7"/>
    <w:rsid w:val="00C352E4"/>
    <w:rsid w:val="00C37976"/>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2D51"/>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2CAF"/>
    <w:rsid w:val="00D13280"/>
    <w:rsid w:val="00D13923"/>
    <w:rsid w:val="00D16A49"/>
    <w:rsid w:val="00D2261A"/>
    <w:rsid w:val="00D260FE"/>
    <w:rsid w:val="00D3372F"/>
    <w:rsid w:val="00D43D4D"/>
    <w:rsid w:val="00D470D2"/>
    <w:rsid w:val="00D47F6C"/>
    <w:rsid w:val="00D5068B"/>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5DD9"/>
    <w:rsid w:val="00DB682A"/>
    <w:rsid w:val="00DB6FD4"/>
    <w:rsid w:val="00DC1E27"/>
    <w:rsid w:val="00DC27E2"/>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90C"/>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BDC"/>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2E7B"/>
    <w:rsid w:val="00FA4865"/>
    <w:rsid w:val="00FA4AA2"/>
    <w:rsid w:val="00FB0A47"/>
    <w:rsid w:val="00FB3025"/>
    <w:rsid w:val="00FB56AE"/>
    <w:rsid w:val="00FB5E5B"/>
    <w:rsid w:val="00FC4DF5"/>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 w:val="371C777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uiPriority w:val="11"/>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 w:type="table" w:customStyle="1" w:styleId="10">
    <w:name w:val="网格型1"/>
    <w:basedOn w:val="a2"/>
    <w:autoRedefine/>
    <w:uiPriority w:val="59"/>
    <w:qFormat/>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www.cnca.gov.cn"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6E90E7E-E1EB-4293-BCB8-38C58F34E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70</Pages>
  <Words>5569</Words>
  <Characters>31744</Characters>
  <Application>Microsoft Office Word</Application>
  <DocSecurity>0</DocSecurity>
  <Lines>264</Lines>
  <Paragraphs>74</Paragraphs>
  <ScaleCrop>false</ScaleCrop>
  <Company>MS</Company>
  <LinksUpToDate>false</LinksUpToDate>
  <CharactersWithSpaces>37239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126</cp:revision>
  <dcterms:created xsi:type="dcterms:W3CDTF">2022-05-09T06:54:00Z</dcterms:created>
  <dcterms:modified xsi:type="dcterms:W3CDTF">2026-03-30T02:33:00Z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eyJoZGlkIjoiZDkxNjRhNzlhMTFiMjExYzg5ZjNkNzMwNjBlZGM1ZjgiLCJ1c2VySWQiOiI3MDIwODEzNTkifQ==</vt:lpwstr>
  </property>
  <property fmtid="{D5CDD505-2E9C-101B-9397-08002B2CF9AE}" pid="3" name="KSOProductBuildVer">
    <vt:lpwstr>2052-12.1.0.25225</vt:lpwstr>
  </property>
  <property fmtid="{D5CDD505-2E9C-101B-9397-08002B2CF9AE}" pid="4" name="ICV">
    <vt:lpwstr>6C94980E978A49EA9251DA8B2779BFE8_12</vt:lpwstr>
  </property>
</Properties>
</file>