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978" w:rsidRDefault="00DF6978">
      <w:pPr>
        <w:rPr>
          <w:sz w:val="84"/>
        </w:rPr>
      </w:pPr>
    </w:p>
    <w:p w:rsidR="00291A9C" w:rsidRDefault="00291A9C" w:rsidP="00291A9C">
      <w:pPr>
        <w:ind w:right="105"/>
        <w:jc w:val="right"/>
        <w:rPr>
          <w:rFonts w:ascii="黑体" w:eastAsia="黑体" w:hAnsi="黑体" w:hint="eastAsia"/>
          <w:b/>
          <w:spacing w:val="40"/>
          <w:w w:val="66"/>
          <w:sz w:val="60"/>
          <w:szCs w:val="60"/>
        </w:rPr>
      </w:pPr>
      <w:r w:rsidRPr="00291A9C">
        <w:rPr>
          <w:rFonts w:ascii="黑体" w:eastAsia="黑体" w:hAnsi="黑体" w:hint="eastAsia"/>
          <w:b/>
          <w:spacing w:val="40"/>
          <w:w w:val="66"/>
          <w:sz w:val="60"/>
          <w:szCs w:val="60"/>
        </w:rPr>
        <w:t>天津经济技术开发区工业和信息化局采购经开区视频监控及相关数字化基础</w:t>
      </w:r>
    </w:p>
    <w:p w:rsidR="00DF6978" w:rsidRDefault="00291A9C" w:rsidP="00291A9C">
      <w:pPr>
        <w:ind w:right="105"/>
        <w:jc w:val="right"/>
        <w:rPr>
          <w:rFonts w:ascii="黑体" w:eastAsia="黑体" w:hAnsi="黑体"/>
          <w:b/>
          <w:spacing w:val="40"/>
          <w:w w:val="66"/>
          <w:sz w:val="60"/>
          <w:szCs w:val="60"/>
        </w:rPr>
      </w:pPr>
      <w:r w:rsidRPr="00291A9C">
        <w:rPr>
          <w:rFonts w:ascii="黑体" w:eastAsia="黑体" w:hAnsi="黑体" w:hint="eastAsia"/>
          <w:b/>
          <w:spacing w:val="40"/>
          <w:w w:val="66"/>
          <w:sz w:val="60"/>
          <w:szCs w:val="60"/>
        </w:rPr>
        <w:t>设施平台服务项目</w:t>
      </w:r>
    </w:p>
    <w:p w:rsidR="00DF6978" w:rsidRDefault="00E56EF2">
      <w:pPr>
        <w:ind w:right="105"/>
        <w:jc w:val="right"/>
        <w:rPr>
          <w:rFonts w:ascii="黑体" w:eastAsia="黑体" w:hAnsi="黑体"/>
          <w:b/>
          <w:spacing w:val="40"/>
          <w:w w:val="66"/>
          <w:sz w:val="60"/>
          <w:szCs w:val="60"/>
        </w:rPr>
      </w:pPr>
      <w:r>
        <w:rPr>
          <w:rFonts w:ascii="黑体" w:eastAsia="黑体" w:hAnsi="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13335" b="10287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spacing w:val="40"/>
          <w:w w:val="66"/>
          <w:sz w:val="60"/>
          <w:szCs w:val="60"/>
        </w:rPr>
        <w:t>招标文件</w:t>
      </w:r>
    </w:p>
    <w:p w:rsidR="00DF6978" w:rsidRDefault="00DF6978">
      <w:pPr>
        <w:ind w:right="1025"/>
        <w:jc w:val="center"/>
        <w:rPr>
          <w:rFonts w:ascii="黑体" w:eastAsia="黑体" w:hAnsi="黑体"/>
          <w:b/>
          <w:spacing w:val="40"/>
          <w:w w:val="66"/>
          <w:sz w:val="60"/>
          <w:szCs w:val="60"/>
        </w:rPr>
      </w:pPr>
    </w:p>
    <w:p w:rsidR="00DF6978" w:rsidRDefault="00DF6978">
      <w:pPr>
        <w:jc w:val="center"/>
        <w:rPr>
          <w:rFonts w:ascii="黑体" w:eastAsia="黑体" w:hAnsi="黑体"/>
          <w:b/>
          <w:spacing w:val="40"/>
          <w:w w:val="66"/>
          <w:sz w:val="15"/>
          <w:szCs w:val="15"/>
        </w:rPr>
      </w:pPr>
    </w:p>
    <w:p w:rsidR="00DF6978" w:rsidRDefault="00E56EF2">
      <w:pPr>
        <w:jc w:val="center"/>
        <w:rPr>
          <w:rFonts w:ascii="黑体" w:eastAsia="黑体" w:hAnsi="黑体"/>
          <w:b/>
          <w:color w:val="FF0000"/>
          <w:spacing w:val="40"/>
          <w:w w:val="66"/>
          <w:sz w:val="32"/>
          <w:szCs w:val="32"/>
        </w:rPr>
      </w:pPr>
      <w:r>
        <w:rPr>
          <w:rFonts w:ascii="黑体" w:eastAsia="黑体" w:hAnsi="黑体"/>
          <w:b/>
          <w:spacing w:val="40"/>
          <w:w w:val="66"/>
          <w:sz w:val="32"/>
          <w:szCs w:val="32"/>
        </w:rPr>
        <w:t>（项目编号：</w:t>
      </w:r>
      <w:r w:rsidR="00291A9C" w:rsidRPr="00291A9C">
        <w:rPr>
          <w:rFonts w:ascii="黑体" w:eastAsia="黑体" w:hAnsi="黑体" w:hint="eastAsia"/>
          <w:b/>
          <w:spacing w:val="40"/>
          <w:w w:val="66"/>
          <w:sz w:val="32"/>
          <w:szCs w:val="32"/>
        </w:rPr>
        <w:t>TJBH-2026-D-0108</w:t>
      </w:r>
      <w:r>
        <w:rPr>
          <w:rFonts w:ascii="黑体" w:eastAsia="黑体" w:hAnsi="黑体"/>
          <w:b/>
          <w:spacing w:val="40"/>
          <w:w w:val="66"/>
          <w:sz w:val="32"/>
          <w:szCs w:val="32"/>
        </w:rPr>
        <w:t>）</w:t>
      </w:r>
    </w:p>
    <w:p w:rsidR="00DF6978" w:rsidRDefault="00DF6978">
      <w:pPr>
        <w:rPr>
          <w:rFonts w:ascii="黑体" w:eastAsia="黑体" w:hAnsi="黑体"/>
          <w:b/>
          <w:sz w:val="40"/>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DF6978">
      <w:pPr>
        <w:rPr>
          <w:rFonts w:ascii="黑体" w:eastAsia="黑体" w:hAnsi="黑体"/>
          <w:b/>
          <w:sz w:val="36"/>
        </w:rPr>
      </w:pPr>
    </w:p>
    <w:p w:rsidR="00DF6978" w:rsidRDefault="00E56EF2">
      <w:pPr>
        <w:jc w:val="center"/>
        <w:rPr>
          <w:rFonts w:ascii="黑体" w:eastAsia="黑体" w:hAnsi="黑体"/>
          <w:b/>
          <w:spacing w:val="20"/>
          <w:w w:val="66"/>
          <w:sz w:val="44"/>
          <w:szCs w:val="44"/>
        </w:rPr>
      </w:pPr>
      <w:r>
        <w:rPr>
          <w:rFonts w:ascii="黑体" w:eastAsia="黑体" w:hAnsi="黑体"/>
          <w:b/>
          <w:spacing w:val="20"/>
          <w:w w:val="66"/>
          <w:sz w:val="44"/>
          <w:szCs w:val="44"/>
        </w:rPr>
        <w:t>天津市滨海新区政府采购中心</w:t>
      </w:r>
    </w:p>
    <w:p w:rsidR="00DF6978" w:rsidRDefault="00E56EF2">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2026.</w:t>
      </w:r>
      <w:r w:rsidR="00291A9C">
        <w:rPr>
          <w:rFonts w:ascii="黑体" w:eastAsia="黑体" w:hAnsi="黑体" w:hint="eastAsia"/>
          <w:b/>
          <w:bCs/>
          <w:kern w:val="0"/>
          <w:sz w:val="44"/>
          <w:szCs w:val="44"/>
        </w:rPr>
        <w:t>7</w:t>
      </w:r>
    </w:p>
    <w:p w:rsidR="00DF6978" w:rsidRDefault="00DF6978">
      <w:pPr>
        <w:widowControl/>
        <w:jc w:val="left"/>
        <w:rPr>
          <w:rFonts w:ascii="黑体" w:eastAsia="黑体" w:hAnsi="黑体"/>
          <w:b/>
          <w:bCs/>
          <w:kern w:val="0"/>
          <w:sz w:val="44"/>
          <w:szCs w:val="44"/>
        </w:rPr>
      </w:pPr>
    </w:p>
    <w:p w:rsidR="00DF6978" w:rsidRDefault="00DF6978" w:rsidP="00291A9C">
      <w:pPr>
        <w:ind w:firstLineChars="100" w:firstLine="411"/>
        <w:jc w:val="center"/>
        <w:rPr>
          <w:b/>
          <w:spacing w:val="20"/>
          <w:w w:val="80"/>
          <w:sz w:val="48"/>
          <w:szCs w:val="48"/>
        </w:rPr>
        <w:sectPr w:rsidR="00DF6978">
          <w:pgSz w:w="11906" w:h="16838"/>
          <w:pgMar w:top="1440" w:right="1797" w:bottom="1440" w:left="1797" w:header="851" w:footer="992" w:gutter="0"/>
          <w:pgNumType w:start="1"/>
          <w:cols w:space="425"/>
          <w:docGrid w:type="linesAndChars" w:linePitch="285" w:charSpace="-3449"/>
        </w:sectPr>
      </w:pPr>
    </w:p>
    <w:p w:rsidR="00DF6978" w:rsidRDefault="00E56EF2" w:rsidP="00291A9C">
      <w:pPr>
        <w:ind w:firstLineChars="100" w:firstLine="411"/>
        <w:jc w:val="center"/>
        <w:rPr>
          <w:b/>
          <w:spacing w:val="20"/>
          <w:w w:val="80"/>
          <w:sz w:val="48"/>
          <w:szCs w:val="48"/>
        </w:rPr>
      </w:pPr>
      <w:r>
        <w:rPr>
          <w:rFonts w:hAnsiTheme="minorEastAsia"/>
          <w:b/>
          <w:spacing w:val="20"/>
          <w:w w:val="80"/>
          <w:sz w:val="48"/>
          <w:szCs w:val="48"/>
        </w:rPr>
        <w:lastRenderedPageBreak/>
        <w:t>目录</w:t>
      </w:r>
    </w:p>
    <w:p w:rsidR="00DF6978" w:rsidRDefault="00E56EF2">
      <w:pPr>
        <w:spacing w:line="560" w:lineRule="exact"/>
        <w:ind w:rightChars="-73" w:right="-141"/>
        <w:rPr>
          <w:b/>
          <w:sz w:val="24"/>
        </w:rPr>
      </w:pPr>
      <w:r>
        <w:rPr>
          <w:rFonts w:hAnsiTheme="minorEastAsia"/>
          <w:b/>
          <w:sz w:val="24"/>
        </w:rPr>
        <w:t>第一部分投标邀请函</w:t>
      </w:r>
    </w:p>
    <w:p w:rsidR="00DF6978" w:rsidRDefault="00DF6978">
      <w:pPr>
        <w:spacing w:line="560" w:lineRule="exact"/>
        <w:ind w:rightChars="-73" w:right="-141"/>
        <w:rPr>
          <w:b/>
          <w:sz w:val="24"/>
        </w:rPr>
      </w:pPr>
    </w:p>
    <w:p w:rsidR="00DF6978" w:rsidRDefault="00E56EF2">
      <w:pPr>
        <w:spacing w:line="560" w:lineRule="exact"/>
        <w:ind w:rightChars="-73" w:right="-141"/>
        <w:rPr>
          <w:b/>
          <w:sz w:val="24"/>
        </w:rPr>
      </w:pPr>
      <w:r>
        <w:rPr>
          <w:rFonts w:hAnsiTheme="minorEastAsia"/>
          <w:b/>
          <w:sz w:val="24"/>
        </w:rPr>
        <w:t>第二部分招标项目要求</w:t>
      </w:r>
    </w:p>
    <w:p w:rsidR="00DF6978" w:rsidRDefault="00DF6978">
      <w:pPr>
        <w:spacing w:line="560" w:lineRule="exact"/>
        <w:ind w:rightChars="-73" w:right="-141"/>
        <w:rPr>
          <w:b/>
          <w:sz w:val="24"/>
        </w:rPr>
      </w:pPr>
    </w:p>
    <w:p w:rsidR="00DF6978" w:rsidRDefault="00E56EF2">
      <w:pPr>
        <w:spacing w:line="560" w:lineRule="exact"/>
        <w:ind w:rightChars="-73" w:right="-141"/>
        <w:rPr>
          <w:b/>
          <w:sz w:val="24"/>
        </w:rPr>
      </w:pPr>
      <w:r>
        <w:rPr>
          <w:rFonts w:hAnsiTheme="minorEastAsia"/>
          <w:b/>
          <w:sz w:val="24"/>
        </w:rPr>
        <w:t>第三部分投标须知</w:t>
      </w:r>
    </w:p>
    <w:p w:rsidR="00DF6978" w:rsidRDefault="00DF6978">
      <w:pPr>
        <w:spacing w:line="560" w:lineRule="exact"/>
        <w:ind w:rightChars="-73" w:right="-141"/>
        <w:rPr>
          <w:sz w:val="24"/>
        </w:rPr>
      </w:pPr>
    </w:p>
    <w:p w:rsidR="00DF6978" w:rsidRDefault="00E56EF2">
      <w:pPr>
        <w:spacing w:line="560" w:lineRule="exact"/>
        <w:rPr>
          <w:b/>
          <w:sz w:val="24"/>
        </w:rPr>
      </w:pPr>
      <w:r>
        <w:rPr>
          <w:rFonts w:hAnsiTheme="minorEastAsia"/>
          <w:b/>
          <w:sz w:val="24"/>
        </w:rPr>
        <w:t>第四部分合同条款</w:t>
      </w:r>
    </w:p>
    <w:p w:rsidR="00DF6978" w:rsidRDefault="00DF6978">
      <w:pPr>
        <w:spacing w:line="560" w:lineRule="exact"/>
        <w:rPr>
          <w:sz w:val="24"/>
        </w:rPr>
      </w:pPr>
    </w:p>
    <w:p w:rsidR="00DF6978" w:rsidRDefault="00E56EF2">
      <w:pPr>
        <w:spacing w:line="560" w:lineRule="exact"/>
        <w:rPr>
          <w:sz w:val="24"/>
        </w:rPr>
      </w:pPr>
      <w:r>
        <w:rPr>
          <w:rFonts w:hAnsiTheme="minorEastAsia"/>
          <w:b/>
          <w:sz w:val="24"/>
        </w:rPr>
        <w:t>第五部分投标文件格式</w:t>
      </w:r>
    </w:p>
    <w:p w:rsidR="00DF6978" w:rsidRDefault="00DF6978">
      <w:pPr>
        <w:rPr>
          <w:sz w:val="24"/>
        </w:rPr>
      </w:pPr>
    </w:p>
    <w:p w:rsidR="00DF6978" w:rsidRDefault="00DF6978">
      <w:pPr>
        <w:rPr>
          <w:sz w:val="24"/>
        </w:rPr>
      </w:pPr>
    </w:p>
    <w:p w:rsidR="00DF6978" w:rsidRDefault="00DF6978">
      <w:pPr>
        <w:rPr>
          <w:sz w:val="24"/>
        </w:rPr>
      </w:pPr>
    </w:p>
    <w:p w:rsidR="00DF6978" w:rsidRDefault="00DF6978">
      <w:pPr>
        <w:rPr>
          <w:sz w:val="24"/>
        </w:rPr>
      </w:pPr>
    </w:p>
    <w:p w:rsidR="00DF6978" w:rsidRDefault="00DF6978">
      <w:pPr>
        <w:rPr>
          <w:sz w:val="24"/>
        </w:rPr>
      </w:pPr>
    </w:p>
    <w:p w:rsidR="00DF6978" w:rsidRDefault="00DF6978">
      <w:pPr>
        <w:rPr>
          <w:sz w:val="24"/>
        </w:rPr>
      </w:pPr>
    </w:p>
    <w:p w:rsidR="00DF6978" w:rsidRDefault="00DF6978">
      <w:pPr>
        <w:rPr>
          <w:b/>
        </w:rPr>
      </w:pPr>
    </w:p>
    <w:p w:rsidR="00DF6978" w:rsidRDefault="00DF6978">
      <w:pPr>
        <w:pStyle w:val="ad"/>
        <w:rPr>
          <w:rFonts w:ascii="Times New Roman" w:hAnsi="Times New Roman"/>
        </w:rPr>
        <w:sectPr w:rsidR="00DF6978">
          <w:pgSz w:w="11906" w:h="16838"/>
          <w:pgMar w:top="1440" w:right="1797" w:bottom="1440" w:left="1797" w:header="851" w:footer="992" w:gutter="0"/>
          <w:pgNumType w:start="1"/>
          <w:cols w:space="425"/>
          <w:docGrid w:type="linesAndChars" w:linePitch="285" w:charSpace="-3449"/>
        </w:sectPr>
      </w:pPr>
      <w:bookmarkStart w:id="0" w:name="_Toc412903614"/>
    </w:p>
    <w:p w:rsidR="00DF6978" w:rsidRDefault="00E56EF2">
      <w:pPr>
        <w:pStyle w:val="ad"/>
        <w:rPr>
          <w:rFonts w:ascii="Times New Roman" w:hAnsi="Times New Roman"/>
        </w:rPr>
      </w:pPr>
      <w:r>
        <w:rPr>
          <w:rFonts w:ascii="Times New Roman" w:hAnsiTheme="minorEastAsia"/>
        </w:rPr>
        <w:lastRenderedPageBreak/>
        <w:t>第一部分投标邀请函</w:t>
      </w:r>
      <w:bookmarkEnd w:id="0"/>
    </w:p>
    <w:p w:rsidR="00DF6978" w:rsidRPr="003B75FC" w:rsidRDefault="00E56EF2" w:rsidP="00291A9C">
      <w:pPr>
        <w:pStyle w:val="Default"/>
        <w:spacing w:line="360" w:lineRule="auto"/>
        <w:ind w:firstLineChars="200" w:firstLine="446"/>
        <w:jc w:val="both"/>
        <w:rPr>
          <w:rFonts w:ascii="Times New Roman" w:eastAsia="宋体" w:hAnsi="Times New Roman" w:cs="Times New Roman"/>
          <w:color w:val="auto"/>
          <w:szCs w:val="32"/>
        </w:rPr>
      </w:pPr>
      <w:r w:rsidRPr="003B75FC">
        <w:rPr>
          <w:rFonts w:ascii="Times New Roman" w:eastAsia="宋体" w:hAnsiTheme="minorEastAsia" w:cs="Times New Roman"/>
          <w:color w:val="auto"/>
          <w:szCs w:val="32"/>
        </w:rPr>
        <w:t>受</w:t>
      </w:r>
      <w:r w:rsidRPr="003B75FC">
        <w:rPr>
          <w:rFonts w:ascii="Times New Roman" w:eastAsia="宋体" w:hAnsiTheme="minorEastAsia" w:cs="Times New Roman" w:hint="eastAsia"/>
          <w:color w:val="auto"/>
          <w:szCs w:val="32"/>
        </w:rPr>
        <w:t>天津经济技术开发区工业和信息化局</w:t>
      </w:r>
      <w:r w:rsidRPr="003B75FC">
        <w:rPr>
          <w:rFonts w:ascii="Times New Roman" w:eastAsia="宋体" w:hAnsiTheme="minorEastAsia" w:cs="Times New Roman"/>
          <w:color w:val="auto"/>
          <w:szCs w:val="32"/>
        </w:rPr>
        <w:t>委托，天津市滨海新区政府采购中心将以公开招标方式，对</w:t>
      </w:r>
      <w:r w:rsidR="00291A9C" w:rsidRPr="003B75FC">
        <w:rPr>
          <w:rFonts w:ascii="Times New Roman" w:eastAsia="宋体" w:hAnsiTheme="minorEastAsia" w:cs="Times New Roman" w:hint="eastAsia"/>
          <w:color w:val="auto"/>
          <w:szCs w:val="32"/>
        </w:rPr>
        <w:t>天津经济技术开发区工业和信息化局采购经开区视频监控及相关数字化基础设施平台服务项目</w:t>
      </w:r>
      <w:r w:rsidRPr="003B75FC">
        <w:rPr>
          <w:rFonts w:ascii="Times New Roman" w:eastAsia="宋体" w:hAnsiTheme="minorEastAsia" w:cs="Times New Roman" w:hint="eastAsia"/>
          <w:color w:val="auto"/>
          <w:szCs w:val="32"/>
        </w:rPr>
        <w:t>实</w:t>
      </w:r>
      <w:r w:rsidRPr="003B75FC">
        <w:rPr>
          <w:rFonts w:ascii="Times New Roman" w:eastAsia="宋体" w:hAnsiTheme="minorEastAsia" w:cs="Times New Roman"/>
          <w:color w:val="auto"/>
          <w:szCs w:val="32"/>
        </w:rPr>
        <w:t>施政府采购。</w:t>
      </w:r>
      <w:r w:rsidRPr="003B75FC">
        <w:rPr>
          <w:rFonts w:ascii="Times New Roman" w:eastAsia="宋体" w:hAnsiTheme="minorEastAsia" w:cs="Times New Roman"/>
          <w:color w:val="auto"/>
          <w:szCs w:val="32"/>
        </w:rPr>
        <w:t>现欢迎合格的供应商参加投标。</w:t>
      </w:r>
    </w:p>
    <w:p w:rsidR="00DF6978" w:rsidRPr="003B75FC" w:rsidRDefault="00E56EF2" w:rsidP="00291A9C">
      <w:pPr>
        <w:pStyle w:val="Default"/>
        <w:spacing w:line="360" w:lineRule="auto"/>
        <w:ind w:firstLineChars="200" w:firstLine="446"/>
        <w:jc w:val="both"/>
        <w:rPr>
          <w:rFonts w:ascii="Times New Roman" w:eastAsia="宋体" w:hAnsi="Times New Roman" w:cs="Times New Roman"/>
          <w:color w:val="auto"/>
          <w:szCs w:val="32"/>
        </w:rPr>
      </w:pPr>
      <w:r w:rsidRPr="003B75FC">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3B75FC">
        <w:rPr>
          <w:rFonts w:ascii="Times New Roman" w:eastAsia="宋体" w:hAnsi="Times New Roman" w:cs="Times New Roman" w:hint="eastAsia"/>
          <w:color w:val="auto"/>
          <w:szCs w:val="32"/>
        </w:rPr>
        <w:t>CA</w:t>
      </w:r>
      <w:r w:rsidRPr="003B75FC">
        <w:rPr>
          <w:rFonts w:ascii="Times New Roman" w:eastAsia="宋体" w:hAnsiTheme="minorEastAsia" w:cs="Times New Roman" w:hint="eastAsia"/>
          <w:color w:val="auto"/>
          <w:szCs w:val="32"/>
        </w:rPr>
        <w:t>数字证书（</w:t>
      </w:r>
      <w:r w:rsidRPr="003B75FC">
        <w:rPr>
          <w:rFonts w:ascii="Times New Roman" w:eastAsia="宋体" w:hAnsi="Times New Roman" w:cs="Times New Roman" w:hint="eastAsia"/>
          <w:color w:val="auto"/>
          <w:szCs w:val="32"/>
        </w:rPr>
        <w:t>USBKey</w:t>
      </w:r>
      <w:r w:rsidRPr="003B75FC">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DF6978" w:rsidRDefault="00E56EF2" w:rsidP="00291A9C">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3B75FC" w:rsidRPr="003B75FC">
        <w:rPr>
          <w:rFonts w:ascii="Times New Roman" w:eastAsia="宋体" w:hAnsiTheme="minorEastAsia" w:cs="Times New Roman" w:hint="eastAsia"/>
          <w:color w:val="auto"/>
        </w:rPr>
        <w:t>天津经济技术开发区工业和信息化局采购经开区视频监控及相关数字化基础设施平台服务项目</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3B75FC" w:rsidRPr="003B75FC">
        <w:rPr>
          <w:rFonts w:ascii="Times New Roman" w:eastAsia="宋体" w:hAnsiTheme="minorEastAsia" w:cs="Times New Roman" w:hint="eastAsia"/>
          <w:color w:val="auto"/>
        </w:rPr>
        <w:t>TJBH-2026-D-0108</w:t>
      </w:r>
      <w:r w:rsidR="003B75FC">
        <w:rPr>
          <w:rFonts w:ascii="Times New Roman" w:eastAsia="宋体" w:hAnsi="Times New Roman" w:cs="Times New Roman"/>
          <w:color w:val="auto"/>
        </w:rPr>
        <w:t xml:space="preserve"> </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DF6978" w:rsidRPr="003B75FC" w:rsidRDefault="00E56EF2" w:rsidP="00291A9C">
      <w:pPr>
        <w:pStyle w:val="Default"/>
        <w:ind w:firstLineChars="196" w:firstLine="437"/>
        <w:rPr>
          <w:rFonts w:ascii="Times New Roman" w:eastAsia="宋体" w:hAnsi="Times New Roman"/>
          <w:color w:val="auto"/>
        </w:rPr>
      </w:pPr>
      <w:r w:rsidRPr="003B75FC">
        <w:rPr>
          <w:rFonts w:ascii="Times New Roman" w:eastAsia="宋体" w:hAnsiTheme="minorEastAsia" w:hint="eastAsia"/>
          <w:color w:val="auto"/>
        </w:rPr>
        <w:t>第一包：</w:t>
      </w:r>
      <w:r w:rsidRPr="003B75FC">
        <w:rPr>
          <w:rFonts w:ascii="Times New Roman" w:eastAsia="宋体" w:hAnsiTheme="minorEastAsia" w:cs="Times New Roman" w:hint="eastAsia"/>
          <w:color w:val="auto"/>
          <w:szCs w:val="32"/>
        </w:rPr>
        <w:t>经开区视频监控及相关数字化基础设施平台服务</w:t>
      </w:r>
      <w:r w:rsidRPr="003B75FC">
        <w:rPr>
          <w:rFonts w:ascii="Times New Roman" w:eastAsia="宋体" w:hAnsiTheme="minorEastAsia" w:hint="eastAsia"/>
          <w:color w:val="auto"/>
        </w:rPr>
        <w:t>，合同履行期限</w:t>
      </w:r>
      <w:r w:rsidRPr="003B75FC">
        <w:rPr>
          <w:rFonts w:ascii="Times New Roman" w:eastAsia="宋体" w:hAnsi="Times New Roman" w:hint="eastAsia"/>
          <w:color w:val="auto"/>
        </w:rPr>
        <w:t xml:space="preserve"> 1</w:t>
      </w:r>
      <w:r w:rsidRPr="003B75FC">
        <w:rPr>
          <w:rFonts w:ascii="Times New Roman" w:eastAsia="宋体" w:hAnsi="Times New Roman" w:hint="eastAsia"/>
          <w:color w:val="auto"/>
        </w:rPr>
        <w:t>年</w:t>
      </w:r>
      <w:r w:rsidRPr="003B75FC">
        <w:rPr>
          <w:rFonts w:ascii="Times New Roman" w:eastAsia="宋体" w:hAnsiTheme="minorEastAsia" w:hint="eastAsia"/>
          <w:color w:val="auto"/>
        </w:rPr>
        <w:t>。</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第一包：</w:t>
      </w:r>
      <w:r>
        <w:rPr>
          <w:rFonts w:ascii="Times New Roman" w:eastAsia="宋体" w:hAnsiTheme="minorEastAsia" w:cs="Times New Roman"/>
          <w:color w:val="auto"/>
        </w:rPr>
        <w:t>1504</w:t>
      </w:r>
      <w:r>
        <w:rPr>
          <w:rFonts w:ascii="Times New Roman" w:eastAsia="宋体" w:hAnsiTheme="minorEastAsia" w:cs="Times New Roman" w:hint="eastAsia"/>
          <w:color w:val="auto"/>
        </w:rPr>
        <w:t>0000</w:t>
      </w:r>
      <w:r>
        <w:rPr>
          <w:rFonts w:ascii="Times New Roman" w:eastAsia="宋体" w:hAnsiTheme="minorEastAsia" w:cs="Times New Roman" w:hint="eastAsia"/>
          <w:color w:val="auto"/>
        </w:rPr>
        <w:t>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DF6978" w:rsidRDefault="00E56EF2" w:rsidP="00291A9C">
      <w:pPr>
        <w:pStyle w:val="Default"/>
        <w:spacing w:line="360" w:lineRule="auto"/>
        <w:ind w:firstLineChars="200" w:firstLine="446"/>
        <w:rPr>
          <w:rFonts w:ascii="Times New Roman" w:hAnsi="Times New Roman"/>
        </w:rPr>
      </w:pPr>
      <w:r>
        <w:rPr>
          <w:rFonts w:ascii="Times New Roman" w:eastAsia="宋体" w:hAnsiTheme="minorEastAsia" w:cs="Times New Roman"/>
          <w:color w:val="auto"/>
        </w:rPr>
        <w:t>（一）</w:t>
      </w:r>
      <w:bookmarkStart w:id="1" w:name="OLE_LINK26"/>
      <w:bookmarkStart w:id="2" w:name="OLE_LINK23"/>
      <w:bookmarkStart w:id="3" w:name="OLE_LINK24"/>
      <w:bookmarkStart w:id="4" w:name="OLE_LINK28"/>
      <w:bookmarkStart w:id="5" w:name="OLE_LINK32"/>
      <w:bookmarkStart w:id="6" w:name="OLE_LINK27"/>
      <w:r>
        <w:rPr>
          <w:rFonts w:ascii="Times New Roman" w:hAnsi="Times New Roman" w:hint="eastAsia"/>
        </w:rPr>
        <w:t>供应商应具备《中华人民共和国政府采购法》第二十二条第一款和《政府采购法实施条例》第十八条规定的条件，提供以下材料：</w:t>
      </w:r>
    </w:p>
    <w:p w:rsidR="00DF6978" w:rsidRDefault="00E56EF2" w:rsidP="00291A9C">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营业执照副本或事业单位法人证书或民办非企业单位登记证书或社会团体法人登记证书或基金会法人登记证书电子件或自然人的身份证明电子件。</w:t>
      </w:r>
    </w:p>
    <w:p w:rsidR="00DF6978" w:rsidRDefault="00E56EF2" w:rsidP="00291A9C">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1"/>
    <w:bookmarkEnd w:id="2"/>
    <w:bookmarkEnd w:id="3"/>
    <w:bookmarkEnd w:id="4"/>
    <w:bookmarkEnd w:id="5"/>
    <w:bookmarkEnd w:id="6"/>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DF6978" w:rsidRPr="003B75FC" w:rsidRDefault="00E56EF2" w:rsidP="00291A9C">
      <w:pPr>
        <w:pStyle w:val="Default"/>
        <w:spacing w:line="360" w:lineRule="auto"/>
        <w:ind w:firstLineChars="200" w:firstLine="446"/>
        <w:rPr>
          <w:rFonts w:ascii="Times New Roman" w:eastAsia="宋体" w:hAnsiTheme="minorEastAsia" w:cs="Times New Roman"/>
          <w:color w:val="auto"/>
        </w:rPr>
      </w:pPr>
      <w:r w:rsidRPr="003B75FC">
        <w:rPr>
          <w:rFonts w:ascii="Times New Roman" w:eastAsia="宋体" w:hAnsiTheme="minorEastAsia" w:cs="Times New Roman" w:hint="eastAsia"/>
          <w:color w:val="auto"/>
        </w:rPr>
        <w:lastRenderedPageBreak/>
        <w:t>（三）本项目专门面向小</w:t>
      </w:r>
      <w:proofErr w:type="gramStart"/>
      <w:r w:rsidRPr="003B75FC">
        <w:rPr>
          <w:rFonts w:ascii="Times New Roman" w:eastAsia="宋体" w:hAnsiTheme="minorEastAsia" w:cs="Times New Roman" w:hint="eastAsia"/>
          <w:color w:val="auto"/>
        </w:rPr>
        <w:t>微企业</w:t>
      </w:r>
      <w:proofErr w:type="gramEnd"/>
      <w:r w:rsidRPr="003B75FC">
        <w:rPr>
          <w:rFonts w:ascii="Times New Roman" w:eastAsia="宋体" w:hAnsiTheme="minorEastAsia" w:cs="Times New Roman" w:hint="eastAsia"/>
          <w:color w:val="auto"/>
        </w:rPr>
        <w:t>采购，提供《中小企业声明函》。</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DF6978" w:rsidRPr="003B75FC" w:rsidRDefault="00E56EF2" w:rsidP="00291A9C">
      <w:pPr>
        <w:pStyle w:val="Default"/>
        <w:spacing w:line="360" w:lineRule="auto"/>
        <w:ind w:firstLineChars="200" w:firstLine="446"/>
        <w:rPr>
          <w:rFonts w:ascii="Times New Roman" w:eastAsia="宋体" w:hAnsi="Times New Roman" w:cs="Times New Roman"/>
          <w:color w:val="auto"/>
        </w:rPr>
      </w:pPr>
      <w:bookmarkStart w:id="7" w:name="OLE_LINK4"/>
      <w:bookmarkStart w:id="8" w:name="OLE_LINK3"/>
      <w:r w:rsidRPr="003B75FC">
        <w:rPr>
          <w:rFonts w:ascii="Times New Roman" w:eastAsia="宋体" w:hAnsiTheme="minorEastAsia" w:cs="Times New Roman"/>
          <w:color w:val="auto"/>
        </w:rPr>
        <w:t>（一）本项目</w:t>
      </w:r>
      <w:r w:rsidRPr="003B75FC">
        <w:rPr>
          <w:rFonts w:ascii="Times New Roman" w:eastAsia="宋体" w:hAnsiTheme="minorEastAsia" w:cs="Times New Roman" w:hint="eastAsia"/>
          <w:color w:val="auto"/>
        </w:rPr>
        <w:t>专门面</w:t>
      </w:r>
      <w:r w:rsidRPr="003B75FC">
        <w:rPr>
          <w:rFonts w:ascii="Times New Roman" w:eastAsia="宋体" w:hAnsiTheme="minorEastAsia" w:cs="Times New Roman"/>
          <w:color w:val="auto"/>
        </w:rPr>
        <w:t>对</w:t>
      </w:r>
      <w:r w:rsidRPr="003B75FC">
        <w:rPr>
          <w:rFonts w:ascii="Times New Roman" w:eastAsia="宋体" w:hAnsiTheme="minorEastAsia" w:cs="Times New Roman" w:hint="eastAsia"/>
          <w:color w:val="auto"/>
        </w:rPr>
        <w:t>小</w:t>
      </w:r>
      <w:proofErr w:type="gramStart"/>
      <w:r w:rsidRPr="003B75FC">
        <w:rPr>
          <w:rFonts w:ascii="Times New Roman" w:eastAsia="宋体" w:hAnsiTheme="minorEastAsia" w:cs="Times New Roman" w:hint="eastAsia"/>
          <w:color w:val="auto"/>
        </w:rPr>
        <w:t>微企业</w:t>
      </w:r>
      <w:proofErr w:type="gramEnd"/>
      <w:r w:rsidRPr="003B75FC">
        <w:rPr>
          <w:rFonts w:ascii="Times New Roman" w:eastAsia="宋体" w:hAnsiTheme="minorEastAsia" w:cs="Times New Roman" w:hint="eastAsia"/>
          <w:color w:val="auto"/>
        </w:rPr>
        <w:t>采购</w:t>
      </w:r>
      <w:r w:rsidRPr="003B75FC">
        <w:rPr>
          <w:rFonts w:ascii="Times New Roman" w:eastAsia="宋体" w:hAnsiTheme="minorEastAsia" w:cs="Times New Roman"/>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7"/>
    <w:bookmarkEnd w:id="8"/>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DF6978" w:rsidRDefault="00E56EF2" w:rsidP="00291A9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F6978" w:rsidRDefault="00E56EF2" w:rsidP="00291A9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号）的要求，根据开标当日截止评审结束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2"/>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2"/>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w:t>
      </w:r>
      <w:r>
        <w:rPr>
          <w:rFonts w:ascii="Times New Roman" w:eastAsia="宋体" w:hAnsi="Times New Roman" w:cs="Times New Roman" w:hint="eastAsia"/>
          <w:color w:val="auto"/>
        </w:rPr>
        <w:t>于正式签订政府采购合同之前，向相关金融机构联系咨询。</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lastRenderedPageBreak/>
        <w:t>http://tjgp.cz.tj.gov.cn/zcd/zcdList.jsp</w:t>
      </w:r>
      <w:r>
        <w:rPr>
          <w:rFonts w:ascii="Times New Roman" w:eastAsia="宋体" w:hAnsi="Times New Roman" w:cs="Times New Roman" w:hint="eastAsia"/>
          <w:color w:val="auto"/>
        </w:rPr>
        <w:t>）了解。</w:t>
      </w:r>
    </w:p>
    <w:p w:rsidR="00DF6978" w:rsidRDefault="00E56EF2" w:rsidP="00291A9C">
      <w:pPr>
        <w:pStyle w:val="Default"/>
        <w:spacing w:line="360" w:lineRule="auto"/>
        <w:ind w:firstLineChars="200" w:firstLine="446"/>
        <w:rPr>
          <w:rFonts w:ascii="Times New Roman" w:eastAsia="宋体" w:hAnsi="Times New Roman" w:cs="Times New Roman"/>
          <w:color w:val="auto"/>
        </w:rPr>
      </w:pPr>
      <w:bookmarkStart w:id="9" w:name="_Toc412903615"/>
      <w:r>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w:t>
      </w:r>
      <w:r>
        <w:rPr>
          <w:rFonts w:ascii="Times New Roman" w:eastAsia="宋体" w:hAnsi="Times New Roman" w:cs="Times New Roman" w:hint="eastAsia"/>
          <w:color w:val="auto"/>
        </w:rPr>
        <w:t>有关规定对上述条款付款期限另有规定的，从其规定。合同约定采取履行进度结算、定期结算等结算方式的，付款期限应当自双方确认结算金额之日起算。</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（一）获取招标文件时间：</w:t>
      </w:r>
      <w:r w:rsidRPr="00155E2C">
        <w:rPr>
          <w:rFonts w:ascii="Times New Roman" w:eastAsia="宋体" w:hAnsi="Times New Roman" w:cs="Times New Roman"/>
          <w:color w:val="auto"/>
        </w:rPr>
        <w:t>2026</w:t>
      </w:r>
      <w:r w:rsidRPr="00155E2C">
        <w:rPr>
          <w:rFonts w:ascii="Times New Roman" w:eastAsia="宋体" w:hAnsi="Times New Roman" w:cs="Times New Roman" w:hint="eastAsia"/>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hint="eastAsia"/>
          <w:color w:val="auto"/>
        </w:rPr>
        <w:t>月</w:t>
      </w:r>
      <w:r w:rsidR="00155E2C" w:rsidRPr="00155E2C">
        <w:rPr>
          <w:rFonts w:ascii="Times New Roman" w:eastAsia="宋体" w:hAnsi="Times New Roman" w:cs="Times New Roman" w:hint="eastAsia"/>
          <w:color w:val="auto"/>
        </w:rPr>
        <w:t>10</w:t>
      </w:r>
      <w:r w:rsidRPr="00155E2C">
        <w:rPr>
          <w:rFonts w:ascii="Times New Roman" w:eastAsia="宋体" w:hAnsi="Times New Roman" w:cs="Times New Roman" w:hint="eastAsia"/>
          <w:color w:val="auto"/>
        </w:rPr>
        <w:t>日至</w:t>
      </w:r>
      <w:r w:rsidRPr="00155E2C">
        <w:rPr>
          <w:rFonts w:ascii="Times New Roman" w:eastAsia="宋体" w:hAnsi="Times New Roman" w:cs="Times New Roman"/>
          <w:color w:val="auto"/>
        </w:rPr>
        <w:t>2026</w:t>
      </w:r>
      <w:r w:rsidRPr="00155E2C">
        <w:rPr>
          <w:rFonts w:ascii="Times New Roman" w:eastAsia="宋体" w:hAnsi="Times New Roman" w:cs="Times New Roman" w:hint="eastAsia"/>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hint="eastAsia"/>
          <w:color w:val="auto"/>
        </w:rPr>
        <w:t>月</w:t>
      </w:r>
      <w:r w:rsidR="00155E2C" w:rsidRPr="00155E2C">
        <w:rPr>
          <w:rFonts w:ascii="Times New Roman" w:eastAsia="宋体" w:hAnsi="Times New Roman" w:cs="Times New Roman" w:hint="eastAsia"/>
          <w:color w:val="auto"/>
        </w:rPr>
        <w:t>17</w:t>
      </w:r>
      <w:r w:rsidRPr="00155E2C">
        <w:rPr>
          <w:rFonts w:ascii="Times New Roman" w:eastAsia="宋体" w:hAnsi="Times New Roman" w:cs="Times New Roman" w:hint="eastAsia"/>
          <w:color w:val="auto"/>
        </w:rPr>
        <w:t>日</w:t>
      </w:r>
      <w:r w:rsidRPr="00155E2C">
        <w:rPr>
          <w:rFonts w:ascii="Times New Roman" w:eastAsia="宋体" w:hAnsi="Times New Roman" w:cs="Times New Roman" w:hint="eastAsia"/>
          <w:color w:val="auto"/>
        </w:rPr>
        <w:t>，每日</w:t>
      </w:r>
      <w:r w:rsidRPr="00155E2C">
        <w:rPr>
          <w:rFonts w:ascii="Times New Roman" w:eastAsia="宋体" w:hAnsi="Times New Roman" w:cs="Times New Roman"/>
          <w:color w:val="auto"/>
        </w:rPr>
        <w:t>9:00</w:t>
      </w:r>
      <w:r w:rsidRPr="00155E2C">
        <w:rPr>
          <w:rFonts w:ascii="Times New Roman" w:eastAsia="宋体" w:hAnsi="Times New Roman" w:cs="Times New Roman" w:hint="eastAsia"/>
          <w:color w:val="auto"/>
        </w:rPr>
        <w:t>至</w:t>
      </w:r>
      <w:r w:rsidRPr="00155E2C">
        <w:rPr>
          <w:rFonts w:ascii="Times New Roman" w:eastAsia="宋体" w:hAnsi="Times New Roman"/>
          <w:color w:val="auto"/>
        </w:rPr>
        <w:t>17:00</w:t>
      </w:r>
      <w:r w:rsidRPr="00155E2C">
        <w:rPr>
          <w:rFonts w:ascii="Times New Roman" w:eastAsia="宋体" w:hAnsi="Times New Roman" w:hint="eastAsia"/>
          <w:color w:val="auto"/>
        </w:rPr>
        <w:t>（北</w:t>
      </w:r>
      <w:r>
        <w:rPr>
          <w:rFonts w:ascii="Times New Roman" w:eastAsia="宋体" w:hAnsi="Times New Roman" w:hint="eastAsia"/>
        </w:rPr>
        <w:lastRenderedPageBreak/>
        <w:t>京时间，法定节假日除外）。</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10</w:t>
      </w:r>
      <w:r w:rsidRPr="00155E2C">
        <w:rPr>
          <w:rFonts w:ascii="Times New Roman" w:eastAsia="宋体" w:hAnsi="Times New Roman" w:cs="Times New Roman"/>
          <w:color w:val="auto"/>
        </w:rPr>
        <w:t>日</w:t>
      </w:r>
      <w:r w:rsidRPr="00155E2C">
        <w:rPr>
          <w:rFonts w:ascii="Times New Roman" w:eastAsia="宋体" w:hAnsi="Times New Roman" w:cs="Times New Roman"/>
          <w:color w:val="auto"/>
        </w:rPr>
        <w:t>9:00</w:t>
      </w:r>
      <w:r w:rsidRPr="00155E2C">
        <w:rPr>
          <w:rFonts w:ascii="Times New Roman" w:eastAsia="宋体" w:hAnsi="Times New Roman" w:cs="Times New Roman"/>
          <w:color w:val="auto"/>
        </w:rPr>
        <w:t>至</w:t>
      </w:r>
      <w:r w:rsidRPr="00155E2C">
        <w:rPr>
          <w:rFonts w:ascii="Times New Roman" w:eastAsia="宋体" w:hAnsi="Times New Roman" w:cs="Times New Roman"/>
          <w:color w:val="auto"/>
        </w:rPr>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31</w:t>
      </w:r>
      <w:r w:rsidRPr="00155E2C">
        <w:rPr>
          <w:rFonts w:ascii="Times New Roman" w:eastAsia="宋体" w:hAnsi="Times New Roman" w:cs="Times New Roman"/>
          <w:color w:val="auto"/>
        </w:rPr>
        <w:t>日</w:t>
      </w:r>
      <w:r w:rsidRPr="00155E2C">
        <w:rPr>
          <w:rFonts w:ascii="Times New Roman" w:eastAsia="宋体" w:hAnsi="Times New Roman" w:cs="Times New Roman"/>
          <w:color w:val="auto"/>
        </w:rPr>
        <w:t>8:30</w:t>
      </w:r>
      <w:r w:rsidRPr="00155E2C">
        <w:rPr>
          <w:rFonts w:ascii="Times New Roman" w:eastAsia="宋体" w:hAnsi="Times New Roman" w:cs="Times New Roman"/>
          <w:color w:val="auto"/>
        </w:rPr>
        <w:t>，使用天津数字认证有限公司发出的</w:t>
      </w:r>
      <w:r w:rsidRPr="00155E2C">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w:t>
      </w:r>
      <w:r>
        <w:rPr>
          <w:rFonts w:ascii="Times New Roman" w:eastAsia="宋体" w:hAnsi="Times New Roman" w:cs="Times New Roman"/>
          <w:color w:val="auto"/>
        </w:rPr>
        <w:t>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（一）投标</w:t>
      </w:r>
      <w:r w:rsidRPr="00155E2C">
        <w:rPr>
          <w:rFonts w:ascii="Times New Roman" w:eastAsia="宋体" w:hAnsi="Times New Roman" w:cs="Times New Roman" w:hint="eastAsia"/>
          <w:color w:val="auto"/>
        </w:rPr>
        <w:t>截止</w:t>
      </w:r>
      <w:r w:rsidRPr="00155E2C">
        <w:rPr>
          <w:rFonts w:ascii="Times New Roman" w:eastAsia="宋体" w:hAnsi="Times New Roman" w:cs="Times New Roman"/>
          <w:color w:val="auto"/>
        </w:rPr>
        <w:t>时间：</w:t>
      </w:r>
      <w:r w:rsidRPr="00155E2C">
        <w:rPr>
          <w:rFonts w:ascii="Times New Roman" w:eastAsia="宋体" w:hAnsi="Times New Roman" w:cs="Times New Roman"/>
          <w:color w:val="auto"/>
        </w:rPr>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31</w:t>
      </w:r>
      <w:r w:rsidRPr="00155E2C">
        <w:rPr>
          <w:rFonts w:ascii="Times New Roman" w:eastAsia="宋体" w:hAnsi="Times New Roman" w:cs="Times New Roman"/>
          <w:color w:val="auto"/>
        </w:rPr>
        <w:t>日</w:t>
      </w:r>
      <w:r w:rsidRPr="00155E2C">
        <w:rPr>
          <w:rFonts w:ascii="Times New Roman" w:eastAsia="宋体" w:hAnsi="Times New Roman" w:cs="Times New Roman"/>
          <w:color w:val="auto"/>
        </w:rPr>
        <w:t>8:30</w:t>
      </w:r>
      <w:r w:rsidRPr="00155E2C">
        <w:rPr>
          <w:rFonts w:ascii="Times New Roman" w:eastAsia="宋体" w:hAnsi="Times New Roman" w:cs="Times New Roman" w:hint="eastAsia"/>
          <w:color w:val="auto"/>
          <w:szCs w:val="21"/>
        </w:rPr>
        <w:t>。</w:t>
      </w:r>
      <w:r w:rsidRPr="00155E2C">
        <w:rPr>
          <w:rFonts w:ascii="Times New Roman" w:eastAsia="宋体" w:hAnsi="Times New Roman" w:cs="Times New Roman"/>
          <w:color w:val="auto"/>
        </w:rPr>
        <w:t>投标截止时间前</w:t>
      </w:r>
      <w:r w:rsidRPr="00155E2C">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w:t>
      </w:r>
      <w:r>
        <w:rPr>
          <w:rFonts w:ascii="Times New Roman" w:eastAsia="宋体" w:hAnsi="Times New Roman" w:cs="Times New Roman"/>
          <w:color w:val="auto"/>
        </w:rPr>
        <w:lastRenderedPageBreak/>
        <w:t>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2"/>
            <w:rFonts w:ascii="Times New Roman" w:eastAsia="宋体" w:hAnsi="Times New Roman" w:cs="Times New Roman"/>
          </w:rPr>
          <w:t>http://tjgpc.zwfwb.tj.g</w:t>
        </w:r>
        <w:r>
          <w:rPr>
            <w:rStyle w:val="af2"/>
            <w:rFonts w:ascii="Times New Roman" w:eastAsia="宋体" w:hAnsi="Times New Roman" w:cs="Times New Roman"/>
          </w:rPr>
          <w:t>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（一）开标解密时间：</w:t>
      </w:r>
      <w:r w:rsidRPr="00155E2C">
        <w:rPr>
          <w:rFonts w:ascii="Times New Roman" w:eastAsia="宋体" w:hAnsi="Times New Roman" w:cs="Times New Roman"/>
          <w:color w:val="auto"/>
        </w:rPr>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31</w:t>
      </w:r>
      <w:r w:rsidRPr="00155E2C">
        <w:rPr>
          <w:rFonts w:ascii="Times New Roman" w:eastAsia="宋体" w:hAnsi="Times New Roman" w:cs="Times New Roman"/>
          <w:color w:val="auto"/>
        </w:rPr>
        <w:t>日</w:t>
      </w:r>
      <w:r w:rsidRPr="00155E2C">
        <w:rPr>
          <w:rFonts w:ascii="Times New Roman" w:eastAsia="宋体" w:hAnsi="Times New Roman" w:cs="Times New Roman"/>
          <w:color w:val="auto"/>
        </w:rPr>
        <w:t>8:30</w:t>
      </w:r>
      <w:r w:rsidRPr="00155E2C">
        <w:rPr>
          <w:rFonts w:ascii="Times New Roman" w:eastAsia="宋体" w:hAnsi="Times New Roman" w:cs="Times New Roman"/>
          <w:color w:val="auto"/>
        </w:rPr>
        <w:t>至</w:t>
      </w:r>
      <w:r w:rsidRPr="00155E2C">
        <w:rPr>
          <w:rFonts w:ascii="Times New Roman" w:eastAsia="宋体" w:hAnsi="Times New Roman" w:cs="Times New Roman"/>
          <w:color w:val="auto"/>
        </w:rPr>
        <w:t>9:</w:t>
      </w:r>
      <w:r w:rsidRPr="00155E2C">
        <w:rPr>
          <w:rFonts w:ascii="Times New Roman" w:eastAsia="宋体" w:hAnsi="Times New Roman" w:cs="Times New Roman" w:hint="eastAsia"/>
          <w:color w:val="auto"/>
        </w:rPr>
        <w:t>30</w:t>
      </w:r>
      <w:r w:rsidRPr="00155E2C">
        <w:rPr>
          <w:rFonts w:ascii="Times New Roman" w:eastAsia="宋体" w:hAnsi="Times New Roman" w:cs="Times New Roman"/>
          <w:color w:val="auto"/>
        </w:rPr>
        <w:t>完成开标解密的投标为有效投标。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（三）网上开标公示时间：</w:t>
      </w:r>
      <w:r w:rsidRPr="00155E2C">
        <w:rPr>
          <w:rFonts w:ascii="Times New Roman" w:eastAsia="宋体" w:hAnsi="Times New Roman" w:cs="Times New Roman"/>
          <w:color w:val="auto"/>
        </w:rPr>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31</w:t>
      </w:r>
      <w:r w:rsidRPr="00155E2C">
        <w:rPr>
          <w:rFonts w:ascii="Times New Roman" w:eastAsia="宋体" w:hAnsi="Times New Roman" w:cs="Times New Roman"/>
          <w:color w:val="auto"/>
        </w:rPr>
        <w:t>日</w:t>
      </w:r>
      <w:r w:rsidRPr="00155E2C">
        <w:rPr>
          <w:rFonts w:ascii="Times New Roman" w:eastAsia="宋体" w:hAnsi="Times New Roman" w:cs="Times New Roman"/>
          <w:color w:val="auto"/>
        </w:rPr>
        <w:t>9:</w:t>
      </w:r>
      <w:r w:rsidRPr="00155E2C">
        <w:rPr>
          <w:rFonts w:ascii="Times New Roman" w:eastAsia="宋体" w:hAnsi="Times New Roman" w:cs="Times New Roman" w:hint="eastAsia"/>
          <w:color w:val="auto"/>
        </w:rPr>
        <w:t>30</w:t>
      </w:r>
      <w:r w:rsidRPr="00155E2C">
        <w:rPr>
          <w:rFonts w:ascii="Times New Roman" w:eastAsia="宋体" w:hAnsi="Times New Roman" w:cs="Times New Roman"/>
          <w:color w:val="auto"/>
        </w:rPr>
        <w:t>至</w:t>
      </w:r>
      <w:r w:rsidRPr="00155E2C">
        <w:rPr>
          <w:rFonts w:ascii="Times New Roman" w:eastAsia="宋体" w:hAnsi="Times New Roman" w:cs="Times New Roman"/>
          <w:color w:val="auto"/>
        </w:rPr>
        <w:t>12:00</w:t>
      </w:r>
      <w:r w:rsidRPr="00155E2C">
        <w:rPr>
          <w:rFonts w:ascii="Times New Roman" w:eastAsia="宋体" w:hAnsi="Times New Roman" w:cs="Times New Roman"/>
          <w:color w:val="auto"/>
        </w:rPr>
        <w:t>。</w:t>
      </w:r>
      <w:r w:rsidRPr="00155E2C">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w:t>
      </w:r>
      <w:r w:rsidRPr="00155E2C">
        <w:rPr>
          <w:rFonts w:ascii="Times New Roman" w:eastAsia="宋体" w:hAnsi="Times New Roman" w:cs="Times New Roman" w:hint="eastAsia"/>
          <w:color w:val="auto"/>
        </w:rPr>
        <w:t>三</w:t>
      </w:r>
      <w:r w:rsidRPr="00155E2C">
        <w:rPr>
          <w:rFonts w:ascii="Times New Roman" w:eastAsia="宋体" w:hAnsi="Times New Roman" w:cs="Times New Roman"/>
          <w:color w:val="auto"/>
        </w:rPr>
        <w:t>）联系人：</w:t>
      </w:r>
      <w:r w:rsidR="00155E2C" w:rsidRPr="00155E2C">
        <w:rPr>
          <w:rFonts w:ascii="Times New Roman" w:eastAsia="宋体" w:hAnsi="Times New Roman" w:cs="Times New Roman" w:hint="eastAsia"/>
          <w:color w:val="auto"/>
        </w:rPr>
        <w:t>肖琳</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2"/>
            <w:rFonts w:ascii="Times New Roman" w:eastAsia="宋体" w:hAnsi="Times New Roman" w:cs="Times New Roman"/>
          </w:rPr>
          <w:t>http://tjgpc.zwfwb.tj.gov.cn/</w:t>
        </w:r>
      </w:hyperlink>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hint="eastAsia"/>
          <w:color w:val="auto"/>
        </w:rPr>
        <w:t xml:space="preserve">3. </w:t>
      </w:r>
      <w:r w:rsidRPr="00155E2C">
        <w:rPr>
          <w:rFonts w:ascii="Times New Roman" w:eastAsia="宋体" w:hAnsi="Times New Roman" w:cs="Times New Roman" w:hint="eastAsia"/>
          <w:color w:val="auto"/>
        </w:rPr>
        <w:t>采购文件咨询：</w:t>
      </w:r>
      <w:r w:rsidRPr="00155E2C">
        <w:rPr>
          <w:rFonts w:ascii="Times New Roman" w:eastAsia="宋体" w:hAnsi="Times New Roman" w:cs="Times New Roman"/>
          <w:color w:val="auto"/>
        </w:rPr>
        <w:t>022-</w:t>
      </w:r>
      <w:r w:rsidRPr="00155E2C">
        <w:rPr>
          <w:rFonts w:ascii="Times New Roman" w:eastAsia="宋体" w:hAnsi="Times New Roman" w:cs="Times New Roman" w:hint="eastAsia"/>
          <w:color w:val="auto"/>
        </w:rPr>
        <w:t>258661</w:t>
      </w:r>
      <w:r w:rsidR="00155E2C" w:rsidRPr="00155E2C">
        <w:rPr>
          <w:rFonts w:ascii="Times New Roman" w:eastAsia="宋体" w:hAnsi="Times New Roman" w:cs="Times New Roman" w:hint="eastAsia"/>
          <w:color w:val="auto"/>
        </w:rPr>
        <w:t>09</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十</w:t>
      </w:r>
      <w:r w:rsidRPr="00155E2C">
        <w:rPr>
          <w:rFonts w:ascii="Times New Roman" w:eastAsia="宋体" w:hAnsi="Times New Roman" w:cs="Times New Roman" w:hint="eastAsia"/>
          <w:color w:val="auto"/>
        </w:rPr>
        <w:t>一</w:t>
      </w:r>
      <w:r w:rsidRPr="00155E2C">
        <w:rPr>
          <w:rFonts w:ascii="Times New Roman" w:eastAsia="宋体" w:hAnsi="Times New Roman" w:cs="Times New Roman"/>
          <w:color w:val="auto"/>
        </w:rPr>
        <w:t>、采购人的名称、地址和联系方式</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color w:val="auto"/>
        </w:rPr>
        <w:t>（一）采购人名称：</w:t>
      </w:r>
      <w:r w:rsidRPr="00155E2C">
        <w:rPr>
          <w:rFonts w:ascii="Times New Roman" w:eastAsia="宋体" w:hAnsi="Times New Roman" w:cs="Times New Roman" w:hint="eastAsia"/>
          <w:color w:val="auto"/>
        </w:rPr>
        <w:t>天津经济技术开发区工业和信息化局</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color w:val="auto"/>
        </w:rPr>
        <w:t>（二）采购人地址：</w:t>
      </w:r>
      <w:r w:rsidRPr="00155E2C">
        <w:rPr>
          <w:rFonts w:ascii="Times New Roman" w:eastAsia="宋体" w:hAnsi="Times New Roman" w:cs="Times New Roman" w:hint="eastAsia"/>
          <w:color w:val="auto"/>
        </w:rPr>
        <w:t>天津</w:t>
      </w:r>
      <w:proofErr w:type="gramStart"/>
      <w:r w:rsidRPr="00155E2C">
        <w:rPr>
          <w:rFonts w:ascii="Times New Roman" w:eastAsia="宋体" w:hAnsi="Times New Roman" w:cs="Times New Roman" w:hint="eastAsia"/>
          <w:color w:val="auto"/>
        </w:rPr>
        <w:t>经济技术开发区融义路</w:t>
      </w:r>
      <w:proofErr w:type="gramEnd"/>
      <w:r w:rsidRPr="00155E2C">
        <w:rPr>
          <w:rFonts w:ascii="Times New Roman" w:eastAsia="宋体" w:hAnsi="Times New Roman" w:cs="Times New Roman" w:hint="eastAsia"/>
          <w:color w:val="auto"/>
        </w:rPr>
        <w:t>1352</w:t>
      </w:r>
      <w:r w:rsidRPr="00155E2C">
        <w:rPr>
          <w:rFonts w:ascii="Times New Roman" w:eastAsia="宋体" w:hAnsi="Times New Roman" w:cs="Times New Roman" w:hint="eastAsia"/>
          <w:color w:val="auto"/>
        </w:rPr>
        <w:t>号宝信大厦</w:t>
      </w:r>
      <w:r w:rsidRPr="00155E2C">
        <w:rPr>
          <w:rFonts w:ascii="Times New Roman" w:eastAsia="宋体" w:hAnsi="Times New Roman" w:cs="Times New Roman" w:hint="eastAsia"/>
          <w:color w:val="auto"/>
        </w:rPr>
        <w:t xml:space="preserve"> </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color w:val="auto"/>
        </w:rPr>
        <w:t>（三）采购人联系人：</w:t>
      </w:r>
      <w:r w:rsidRPr="00155E2C">
        <w:rPr>
          <w:rFonts w:ascii="Times New Roman" w:eastAsia="宋体" w:hAnsi="Times New Roman" w:cs="Times New Roman" w:hint="eastAsia"/>
          <w:color w:val="auto"/>
        </w:rPr>
        <w:t>贡正</w:t>
      </w:r>
      <w:r w:rsidRPr="00155E2C">
        <w:rPr>
          <w:rFonts w:ascii="Times New Roman" w:eastAsia="宋体" w:hAnsi="Times New Roman" w:cs="Times New Roman" w:hint="eastAsia"/>
          <w:color w:val="auto"/>
        </w:rPr>
        <w:t xml:space="preserve"> </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（四）采购人联系电话：</w:t>
      </w:r>
      <w:r w:rsidRPr="00155E2C">
        <w:rPr>
          <w:rFonts w:ascii="Times New Roman" w:eastAsia="宋体" w:hAnsi="Times New Roman" w:cs="Times New Roman" w:hint="eastAsia"/>
          <w:color w:val="auto"/>
        </w:rPr>
        <w:t>022-25203723</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sidRPr="00155E2C">
        <w:rPr>
          <w:rFonts w:ascii="Times New Roman" w:eastAsia="宋体" w:hAnsi="Times New Roman" w:cs="Times New Roman"/>
          <w:color w:val="auto"/>
        </w:rPr>
        <w:t>十</w:t>
      </w:r>
      <w:r w:rsidRPr="00155E2C">
        <w:rPr>
          <w:rFonts w:ascii="Times New Roman" w:eastAsia="宋体" w:hAnsi="Times New Roman" w:cs="Times New Roman" w:hint="eastAsia"/>
          <w:color w:val="auto"/>
        </w:rPr>
        <w:t>二</w:t>
      </w:r>
      <w:r w:rsidRPr="00155E2C">
        <w:rPr>
          <w:rFonts w:ascii="Times New Roman" w:eastAsia="宋体" w:hAnsi="Times New Roman" w:cs="Times New Roman"/>
          <w:color w:val="auto"/>
        </w:rPr>
        <w:t>、质疑方式</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55E2C">
        <w:rPr>
          <w:rFonts w:ascii="Times New Roman" w:eastAsia="宋体" w:hAnsi="Times New Roman" w:cs="Times New Roman" w:hint="eastAsia"/>
          <w:color w:val="auto"/>
        </w:rPr>
        <w:t xml:space="preserve">8. </w:t>
      </w:r>
      <w:r w:rsidRPr="00155E2C">
        <w:rPr>
          <w:rFonts w:ascii="Times New Roman" w:eastAsia="宋体" w:hAnsi="Times New Roman" w:cs="Times New Roman" w:hint="eastAsia"/>
          <w:color w:val="auto"/>
        </w:rPr>
        <w:t>询问与质疑”的相关规定，以书面原件形式针对同一采购程序环节一次性提出质疑，否则不予受理。</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采购人针对采购文件质疑受理：</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1.</w:t>
      </w:r>
      <w:r w:rsidRPr="00155E2C">
        <w:rPr>
          <w:rFonts w:ascii="Times New Roman" w:eastAsia="宋体" w:hAnsi="Times New Roman" w:cs="Times New Roman" w:hint="eastAsia"/>
          <w:color w:val="auto"/>
        </w:rPr>
        <w:t>联系部门：天津经济技术开发区工业和信息化</w:t>
      </w:r>
      <w:proofErr w:type="gramStart"/>
      <w:r w:rsidRPr="00155E2C">
        <w:rPr>
          <w:rFonts w:ascii="Times New Roman" w:eastAsia="宋体" w:hAnsi="Times New Roman" w:cs="Times New Roman" w:hint="eastAsia"/>
          <w:color w:val="auto"/>
        </w:rPr>
        <w:t>局数据</w:t>
      </w:r>
      <w:proofErr w:type="gramEnd"/>
      <w:r w:rsidRPr="00155E2C">
        <w:rPr>
          <w:rFonts w:ascii="Times New Roman" w:eastAsia="宋体" w:hAnsi="Times New Roman" w:cs="Times New Roman" w:hint="eastAsia"/>
          <w:color w:val="auto"/>
        </w:rPr>
        <w:t>工作科</w:t>
      </w:r>
      <w:r w:rsidRPr="00155E2C">
        <w:rPr>
          <w:rFonts w:ascii="Times New Roman" w:eastAsia="宋体" w:hAnsi="Times New Roman" w:cs="Times New Roman" w:hint="eastAsia"/>
          <w:color w:val="auto"/>
        </w:rPr>
        <w:t xml:space="preserve"> </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2.</w:t>
      </w:r>
      <w:r w:rsidRPr="00155E2C">
        <w:rPr>
          <w:rFonts w:ascii="Times New Roman" w:eastAsia="宋体" w:hAnsi="Times New Roman" w:cs="Times New Roman" w:hint="eastAsia"/>
          <w:color w:val="auto"/>
        </w:rPr>
        <w:t>联系人：贡正</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3.</w:t>
      </w:r>
      <w:r w:rsidRPr="00155E2C">
        <w:rPr>
          <w:rFonts w:ascii="Times New Roman" w:eastAsia="宋体" w:hAnsi="Times New Roman" w:cs="Times New Roman" w:hint="eastAsia"/>
          <w:color w:val="auto"/>
        </w:rPr>
        <w:t>联系方式：</w:t>
      </w:r>
      <w:r w:rsidRPr="00155E2C">
        <w:rPr>
          <w:rFonts w:ascii="Times New Roman" w:eastAsia="宋体" w:hAnsi="Times New Roman" w:cs="Times New Roman" w:hint="eastAsia"/>
          <w:color w:val="auto"/>
        </w:rPr>
        <w:t>022-25203723</w:t>
      </w:r>
    </w:p>
    <w:p w:rsidR="00DF6978" w:rsidRPr="00155E2C" w:rsidRDefault="00E56EF2" w:rsidP="00291A9C">
      <w:pPr>
        <w:pStyle w:val="Default"/>
        <w:spacing w:line="360" w:lineRule="auto"/>
        <w:ind w:firstLineChars="200" w:firstLine="446"/>
        <w:rPr>
          <w:rFonts w:ascii="Times New Roman" w:eastAsia="宋体" w:hAnsi="Times New Roman" w:cs="Times New Roman"/>
          <w:color w:val="auto"/>
        </w:rPr>
      </w:pPr>
      <w:r w:rsidRPr="00155E2C">
        <w:rPr>
          <w:rFonts w:ascii="Times New Roman" w:eastAsia="宋体" w:hAnsi="Times New Roman" w:cs="Times New Roman" w:hint="eastAsia"/>
          <w:color w:val="auto"/>
        </w:rPr>
        <w:t>4.</w:t>
      </w:r>
      <w:r w:rsidRPr="00155E2C">
        <w:rPr>
          <w:rFonts w:ascii="Times New Roman" w:eastAsia="宋体" w:hAnsi="Times New Roman" w:cs="Times New Roman" w:hint="eastAsia"/>
          <w:color w:val="auto"/>
        </w:rPr>
        <w:t>联系地址：天</w:t>
      </w:r>
      <w:r w:rsidRPr="00155E2C">
        <w:rPr>
          <w:rFonts w:ascii="Times New Roman" w:eastAsia="宋体" w:hAnsi="Times New Roman" w:cs="Times New Roman" w:hint="eastAsia"/>
          <w:color w:val="auto"/>
        </w:rPr>
        <w:t>津</w:t>
      </w:r>
      <w:proofErr w:type="gramStart"/>
      <w:r w:rsidRPr="00155E2C">
        <w:rPr>
          <w:rFonts w:ascii="Times New Roman" w:eastAsia="宋体" w:hAnsi="Times New Roman" w:cs="Times New Roman" w:hint="eastAsia"/>
          <w:color w:val="auto"/>
        </w:rPr>
        <w:t>经济技术开发区融义路</w:t>
      </w:r>
      <w:proofErr w:type="gramEnd"/>
      <w:r w:rsidRPr="00155E2C">
        <w:rPr>
          <w:rFonts w:ascii="Times New Roman" w:eastAsia="宋体" w:hAnsi="Times New Roman" w:cs="Times New Roman" w:hint="eastAsia"/>
          <w:color w:val="auto"/>
        </w:rPr>
        <w:t>1352</w:t>
      </w:r>
      <w:r w:rsidRPr="00155E2C">
        <w:rPr>
          <w:rFonts w:ascii="Times New Roman" w:eastAsia="宋体" w:hAnsi="Times New Roman" w:cs="Times New Roman" w:hint="eastAsia"/>
          <w:color w:val="auto"/>
        </w:rPr>
        <w:t>号宝信大厦</w:t>
      </w:r>
    </w:p>
    <w:p w:rsidR="00DF6978" w:rsidRPr="00155E2C"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w:t>
      </w:r>
      <w:r w:rsidRPr="00155E2C">
        <w:rPr>
          <w:rFonts w:ascii="Times New Roman" w:eastAsia="宋体" w:hAnsi="Times New Roman" w:cs="Times New Roman" w:hint="eastAsia"/>
          <w:color w:val="auto"/>
        </w:rPr>
        <w:t>向</w:t>
      </w:r>
      <w:r w:rsidRPr="00155E2C">
        <w:rPr>
          <w:rFonts w:ascii="Times New Roman" w:eastAsia="宋体" w:hAnsi="Times New Roman" w:cs="Times New Roman" w:hint="eastAsia"/>
          <w:color w:val="auto"/>
        </w:rPr>
        <w:t>天津经济技术开发区财政局</w:t>
      </w:r>
      <w:r w:rsidRPr="00155E2C">
        <w:rPr>
          <w:rFonts w:ascii="Times New Roman" w:eastAsia="宋体" w:hAnsi="Times New Roman" w:cs="Times New Roman" w:hint="eastAsia"/>
          <w:color w:val="auto"/>
        </w:rPr>
        <w:t>政府</w:t>
      </w:r>
      <w:proofErr w:type="gramStart"/>
      <w:r w:rsidRPr="00155E2C">
        <w:rPr>
          <w:rFonts w:ascii="Times New Roman" w:eastAsia="宋体" w:hAnsi="Times New Roman" w:cs="Times New Roman" w:hint="eastAsia"/>
          <w:color w:val="auto"/>
        </w:rPr>
        <w:t>采购科</w:t>
      </w:r>
      <w:proofErr w:type="gramEnd"/>
      <w:r w:rsidRPr="00155E2C">
        <w:rPr>
          <w:rFonts w:ascii="Times New Roman" w:eastAsia="宋体" w:hAnsi="Times New Roman" w:cs="Times New Roman" w:hint="eastAsia"/>
          <w:color w:val="auto"/>
        </w:rPr>
        <w:t>提出投诉，逾期不予受理。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DF6978" w:rsidRPr="00155E2C" w:rsidRDefault="00E56EF2" w:rsidP="00291A9C">
      <w:pPr>
        <w:pStyle w:val="Default"/>
        <w:spacing w:line="360" w:lineRule="auto"/>
        <w:ind w:firstLineChars="3000" w:firstLine="6695"/>
        <w:jc w:val="both"/>
        <w:rPr>
          <w:rFonts w:ascii="Times New Roman" w:eastAsia="宋体" w:hAnsi="Times New Roman"/>
          <w:b/>
          <w:bCs/>
          <w:color w:val="auto"/>
          <w:kern w:val="28"/>
          <w:sz w:val="32"/>
          <w:szCs w:val="32"/>
        </w:rPr>
      </w:pPr>
      <w:r w:rsidRPr="00155E2C">
        <w:rPr>
          <w:rFonts w:ascii="Times New Roman" w:eastAsia="宋体" w:hAnsi="Times New Roman" w:cs="Times New Roman"/>
          <w:color w:val="auto"/>
        </w:rPr>
        <w:lastRenderedPageBreak/>
        <w:t>2026</w:t>
      </w:r>
      <w:r w:rsidRPr="00155E2C">
        <w:rPr>
          <w:rFonts w:ascii="Times New Roman" w:eastAsia="宋体" w:hAnsi="Times New Roman" w:cs="Times New Roman"/>
          <w:color w:val="auto"/>
        </w:rPr>
        <w:t>年</w:t>
      </w:r>
      <w:r w:rsidR="00155E2C" w:rsidRPr="00155E2C">
        <w:rPr>
          <w:rFonts w:ascii="Times New Roman" w:eastAsia="宋体" w:hAnsi="Times New Roman" w:cs="Times New Roman" w:hint="eastAsia"/>
          <w:color w:val="auto"/>
        </w:rPr>
        <w:t>7</w:t>
      </w:r>
      <w:r w:rsidRPr="00155E2C">
        <w:rPr>
          <w:rFonts w:ascii="Times New Roman" w:eastAsia="宋体" w:hAnsi="Times New Roman" w:cs="Times New Roman"/>
          <w:color w:val="auto"/>
        </w:rPr>
        <w:t>月</w:t>
      </w:r>
      <w:r w:rsidR="00155E2C" w:rsidRPr="00155E2C">
        <w:rPr>
          <w:rFonts w:ascii="Times New Roman" w:eastAsia="宋体" w:hAnsi="Times New Roman" w:cs="Times New Roman" w:hint="eastAsia"/>
          <w:color w:val="auto"/>
        </w:rPr>
        <w:t>10</w:t>
      </w:r>
      <w:r w:rsidRPr="00155E2C">
        <w:rPr>
          <w:rFonts w:ascii="Times New Roman" w:eastAsia="宋体" w:hAnsi="Times New Roman" w:cs="Times New Roman"/>
          <w:color w:val="auto"/>
        </w:rPr>
        <w:t>日</w:t>
      </w:r>
      <w:r w:rsidRPr="00155E2C">
        <w:rPr>
          <w:rFonts w:ascii="Times New Roman" w:eastAsia="宋体" w:hAnsi="Times New Roman"/>
          <w:color w:val="auto"/>
        </w:rPr>
        <w:br w:type="page"/>
      </w:r>
    </w:p>
    <w:p w:rsidR="00DF6978" w:rsidRDefault="00E56EF2">
      <w:pPr>
        <w:pStyle w:val="ad"/>
        <w:rPr>
          <w:rFonts w:ascii="Times New Roman" w:hAnsi="Times New Roman"/>
        </w:rPr>
      </w:pPr>
      <w:r>
        <w:rPr>
          <w:rFonts w:ascii="Times New Roman" w:hAnsiTheme="minorEastAsia"/>
        </w:rPr>
        <w:lastRenderedPageBreak/>
        <w:t>第二部分招标项目要求</w:t>
      </w:r>
      <w:bookmarkEnd w:id="9"/>
    </w:p>
    <w:p w:rsidR="00DF6978" w:rsidRDefault="00E56EF2" w:rsidP="00291A9C">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DF6978" w:rsidRDefault="00E56EF2" w:rsidP="00291A9C">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DF6978" w:rsidRDefault="00E56EF2" w:rsidP="00291A9C">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DF6978" w:rsidRDefault="00E56EF2" w:rsidP="00291A9C">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int="eastAsia"/>
          <w:sz w:val="24"/>
        </w:rPr>
        <w:t>人员费用、维保费、维修费、备品备件费、管理费及税金等为完成招标文件规定全部任务所需的一切应有费用。</w:t>
      </w:r>
    </w:p>
    <w:p w:rsidR="00DF6978" w:rsidRDefault="00E56EF2" w:rsidP="00291A9C">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DF6978" w:rsidRDefault="00E56EF2" w:rsidP="00291A9C">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DF6978" w:rsidRDefault="00E56EF2" w:rsidP="00291A9C">
      <w:pPr>
        <w:autoSpaceDE w:val="0"/>
        <w:autoSpaceDN w:val="0"/>
        <w:adjustRightInd w:val="0"/>
        <w:spacing w:line="360" w:lineRule="auto"/>
        <w:ind w:firstLineChars="200" w:firstLine="446"/>
        <w:rPr>
          <w:sz w:val="24"/>
        </w:rPr>
      </w:pPr>
      <w:r>
        <w:rPr>
          <w:sz w:val="24"/>
        </w:rPr>
        <w:t>（二）服务要求</w:t>
      </w:r>
    </w:p>
    <w:p w:rsidR="00DF6978" w:rsidRDefault="00E56EF2" w:rsidP="00291A9C">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w:t>
      </w:r>
      <w:r>
        <w:rPr>
          <w:sz w:val="24"/>
        </w:rPr>
        <w:t>提供详细的服务方案。</w:t>
      </w:r>
    </w:p>
    <w:p w:rsidR="00DF6978" w:rsidRDefault="00E56EF2" w:rsidP="00291A9C">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DF6978" w:rsidRDefault="00E56EF2" w:rsidP="00291A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DF6978" w:rsidRDefault="00E56EF2" w:rsidP="00291A9C">
      <w:pPr>
        <w:autoSpaceDE w:val="0"/>
        <w:autoSpaceDN w:val="0"/>
        <w:adjustRightInd w:val="0"/>
        <w:spacing w:line="360" w:lineRule="auto"/>
        <w:ind w:firstLineChars="200" w:firstLine="446"/>
        <w:rPr>
          <w:sz w:val="24"/>
        </w:rPr>
      </w:pPr>
      <w:r>
        <w:rPr>
          <w:sz w:val="24"/>
        </w:rPr>
        <w:t xml:space="preserve">1. </w:t>
      </w:r>
      <w:r>
        <w:rPr>
          <w:rFonts w:hAnsiTheme="minorEastAsia"/>
          <w:sz w:val="24"/>
        </w:rPr>
        <w:t>时间要求：</w:t>
      </w:r>
      <w:r>
        <w:rPr>
          <w:rFonts w:hAnsiTheme="minorEastAsia" w:hint="eastAsia"/>
          <w:sz w:val="24"/>
        </w:rPr>
        <w:t>签订合同之日起</w:t>
      </w:r>
      <w:r>
        <w:rPr>
          <w:rFonts w:hAnsiTheme="minorEastAsia" w:hint="eastAsia"/>
          <w:sz w:val="24"/>
        </w:rPr>
        <w:t>1</w:t>
      </w:r>
      <w:r>
        <w:rPr>
          <w:rFonts w:hAnsiTheme="minorEastAsia" w:hint="eastAsia"/>
          <w:sz w:val="24"/>
        </w:rPr>
        <w:t>年的服务期</w:t>
      </w:r>
      <w:r>
        <w:rPr>
          <w:rFonts w:hAnsiTheme="minorEastAsia"/>
          <w:sz w:val="24"/>
        </w:rPr>
        <w:t>（特殊情况以合同为准）</w:t>
      </w:r>
    </w:p>
    <w:p w:rsidR="00DF6978" w:rsidRDefault="00E56EF2" w:rsidP="00291A9C">
      <w:pPr>
        <w:autoSpaceDE w:val="0"/>
        <w:autoSpaceDN w:val="0"/>
        <w:adjustRightInd w:val="0"/>
        <w:spacing w:line="360" w:lineRule="auto"/>
        <w:ind w:firstLineChars="200" w:firstLine="446"/>
        <w:rPr>
          <w:sz w:val="24"/>
        </w:rPr>
      </w:pPr>
      <w:r>
        <w:rPr>
          <w:sz w:val="24"/>
        </w:rPr>
        <w:t xml:space="preserve">2. </w:t>
      </w:r>
      <w:r>
        <w:rPr>
          <w:rFonts w:hAnsiTheme="minorEastAsia"/>
          <w:sz w:val="24"/>
        </w:rPr>
        <w:t>服务地点：</w:t>
      </w:r>
      <w:r>
        <w:rPr>
          <w:rFonts w:hint="eastAsia"/>
          <w:sz w:val="24"/>
        </w:rPr>
        <w:t>天津经济技术开发区</w:t>
      </w:r>
      <w:r>
        <w:rPr>
          <w:rFonts w:hAnsiTheme="minorEastAsia"/>
          <w:sz w:val="24"/>
        </w:rPr>
        <w:t>（特殊情况以合同为准）。</w:t>
      </w:r>
    </w:p>
    <w:p w:rsidR="00DF6978" w:rsidRDefault="00E56EF2" w:rsidP="00291A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DF6978" w:rsidRDefault="00E56EF2" w:rsidP="00291A9C">
      <w:pPr>
        <w:autoSpaceDE w:val="0"/>
        <w:autoSpaceDN w:val="0"/>
        <w:adjustRightInd w:val="0"/>
        <w:spacing w:line="360" w:lineRule="auto"/>
        <w:ind w:firstLineChars="200" w:firstLine="446"/>
        <w:rPr>
          <w:sz w:val="24"/>
        </w:rPr>
      </w:pPr>
      <w:r>
        <w:rPr>
          <w:rFonts w:hAnsiTheme="minorEastAsia" w:hint="eastAsia"/>
          <w:sz w:val="24"/>
        </w:rPr>
        <w:t>合同签订，服务期每满三个月且验收合格后，供应商提供合法发票、</w:t>
      </w:r>
      <w:proofErr w:type="gramStart"/>
      <w:r>
        <w:rPr>
          <w:rFonts w:hAnsiTheme="minorEastAsia" w:hint="eastAsia"/>
          <w:sz w:val="24"/>
        </w:rPr>
        <w:t>验收书及验收书</w:t>
      </w:r>
      <w:proofErr w:type="gramEnd"/>
      <w:r>
        <w:rPr>
          <w:rFonts w:hAnsiTheme="minorEastAsia" w:hint="eastAsia"/>
          <w:sz w:val="24"/>
        </w:rPr>
        <w:t>附表，采购人支付供应商三个月的维护费用（特殊情况以合同为准）。</w:t>
      </w:r>
    </w:p>
    <w:p w:rsidR="00DF6978" w:rsidRDefault="00E56EF2" w:rsidP="00291A9C">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DF6978" w:rsidRDefault="00E56EF2" w:rsidP="00291A9C">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DF6978" w:rsidRDefault="00E56EF2" w:rsidP="00291A9C">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DF6978" w:rsidRDefault="00E56EF2" w:rsidP="00291A9C">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w:t>
      </w:r>
      <w:r>
        <w:rPr>
          <w:rFonts w:hAnsiTheme="minorEastAsia" w:hint="eastAsia"/>
          <w:color w:val="000000"/>
          <w:sz w:val="24"/>
        </w:rPr>
        <w:t>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DF6978" w:rsidRDefault="00E56EF2" w:rsidP="00291A9C">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DF6978" w:rsidRDefault="00E56EF2" w:rsidP="00291A9C">
      <w:pPr>
        <w:spacing w:line="360" w:lineRule="auto"/>
        <w:ind w:firstLineChars="200" w:firstLine="446"/>
        <w:outlineLvl w:val="0"/>
        <w:rPr>
          <w:sz w:val="24"/>
        </w:rPr>
      </w:pPr>
      <w:r>
        <w:rPr>
          <w:sz w:val="24"/>
        </w:rPr>
        <w:t>（一）投标人须承诺所提供的服务、人员及设备符合相关国家强制性规定。</w:t>
      </w:r>
    </w:p>
    <w:p w:rsidR="00DF6978" w:rsidRDefault="00E56EF2" w:rsidP="00291A9C">
      <w:pPr>
        <w:spacing w:line="360" w:lineRule="auto"/>
        <w:ind w:firstLineChars="200" w:firstLine="446"/>
        <w:outlineLvl w:val="0"/>
        <w:rPr>
          <w:sz w:val="24"/>
        </w:rPr>
      </w:pPr>
      <w:r>
        <w:rPr>
          <w:sz w:val="24"/>
        </w:rPr>
        <w:t>（二）具体需求详见本部分项目需求书。</w:t>
      </w:r>
    </w:p>
    <w:p w:rsidR="00DF6978" w:rsidRDefault="00E56EF2" w:rsidP="00291A9C">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DF6978">
        <w:trPr>
          <w:trHeight w:val="285"/>
          <w:jc w:val="center"/>
        </w:trPr>
        <w:tc>
          <w:tcPr>
            <w:tcW w:w="9396" w:type="dxa"/>
            <w:gridSpan w:val="3"/>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第一部分</w:t>
            </w:r>
            <w:r>
              <w:rPr>
                <w:rFonts w:ascii="Calibri" w:hAnsi="Calibri"/>
                <w:kern w:val="0"/>
                <w:sz w:val="24"/>
                <w:szCs w:val="24"/>
              </w:rPr>
              <w:t xml:space="preserve"> </w:t>
            </w:r>
            <w:r>
              <w:rPr>
                <w:rFonts w:ascii="Calibri" w:hAnsi="Calibri"/>
                <w:kern w:val="0"/>
                <w:sz w:val="24"/>
                <w:szCs w:val="24"/>
              </w:rPr>
              <w:t>价格（</w:t>
            </w:r>
            <w:r>
              <w:rPr>
                <w:rFonts w:ascii="Calibri" w:hAnsi="Calibri" w:hint="eastAsia"/>
                <w:kern w:val="0"/>
                <w:sz w:val="24"/>
                <w:szCs w:val="24"/>
              </w:rPr>
              <w:t>20</w:t>
            </w:r>
            <w:r>
              <w:rPr>
                <w:rFonts w:ascii="Calibri" w:hAnsi="Calibri"/>
                <w:kern w:val="0"/>
                <w:sz w:val="24"/>
                <w:szCs w:val="24"/>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分值</w:t>
            </w:r>
          </w:p>
        </w:tc>
      </w:tr>
      <w:tr w:rsidR="00DF6978">
        <w:trPr>
          <w:trHeight w:val="780"/>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1</w:t>
            </w:r>
          </w:p>
        </w:tc>
        <w:tc>
          <w:tcPr>
            <w:tcW w:w="1442"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价格</w:t>
            </w:r>
          </w:p>
        </w:tc>
        <w:tc>
          <w:tcPr>
            <w:tcW w:w="7291" w:type="dxa"/>
            <w:vAlign w:val="center"/>
          </w:tcPr>
          <w:p w:rsidR="00DF6978" w:rsidRDefault="00E56EF2">
            <w:pPr>
              <w:widowControl/>
              <w:adjustRightInd w:val="0"/>
              <w:snapToGrid w:val="0"/>
              <w:rPr>
                <w:rFonts w:ascii="Calibri" w:hAnsi="Calibri"/>
                <w:kern w:val="0"/>
                <w:sz w:val="24"/>
                <w:szCs w:val="24"/>
              </w:rPr>
            </w:pPr>
            <w:r>
              <w:rPr>
                <w:rFonts w:ascii="Calibri" w:hAnsi="Calibri"/>
                <w:kern w:val="0"/>
                <w:sz w:val="24"/>
                <w:szCs w:val="24"/>
              </w:rPr>
              <w:t>（</w:t>
            </w:r>
            <w:r>
              <w:rPr>
                <w:rFonts w:ascii="Calibri" w:hAnsi="Calibri"/>
                <w:kern w:val="0"/>
                <w:sz w:val="24"/>
                <w:szCs w:val="24"/>
              </w:rPr>
              <w:t>1</w:t>
            </w:r>
            <w:r>
              <w:rPr>
                <w:rFonts w:ascii="Calibri" w:hAnsi="Calibri"/>
                <w:kern w:val="0"/>
                <w:sz w:val="24"/>
                <w:szCs w:val="24"/>
              </w:rPr>
              <w:t>）投标报价超过采购预算的，投标无效，未超过采购预算的投标报价按以下公式进行计算。</w:t>
            </w:r>
          </w:p>
          <w:p w:rsidR="00DF6978" w:rsidRDefault="00E56EF2">
            <w:pPr>
              <w:widowControl/>
              <w:adjustRightInd w:val="0"/>
              <w:snapToGrid w:val="0"/>
              <w:rPr>
                <w:rFonts w:ascii="Calibri" w:hAnsi="Calibri"/>
                <w:kern w:val="0"/>
                <w:sz w:val="24"/>
                <w:szCs w:val="24"/>
              </w:rPr>
            </w:pPr>
            <w:r>
              <w:rPr>
                <w:rFonts w:ascii="Calibri" w:hAnsi="Calibri"/>
                <w:kern w:val="0"/>
                <w:sz w:val="24"/>
                <w:szCs w:val="24"/>
              </w:rPr>
              <w:t>（</w:t>
            </w:r>
            <w:r>
              <w:rPr>
                <w:rFonts w:ascii="Calibri" w:hAnsi="Calibri"/>
                <w:kern w:val="0"/>
                <w:sz w:val="24"/>
                <w:szCs w:val="24"/>
              </w:rPr>
              <w:t>2</w:t>
            </w:r>
            <w:r>
              <w:rPr>
                <w:rFonts w:ascii="Calibri" w:hAnsi="Calibri"/>
                <w:kern w:val="0"/>
                <w:sz w:val="24"/>
                <w:szCs w:val="24"/>
              </w:rPr>
              <w:t>）投标报价得分</w:t>
            </w:r>
            <w:r>
              <w:rPr>
                <w:rFonts w:ascii="Calibri" w:hAnsi="Calibri"/>
                <w:kern w:val="0"/>
                <w:sz w:val="24"/>
                <w:szCs w:val="24"/>
              </w:rPr>
              <w:t>=</w:t>
            </w:r>
            <w:r>
              <w:rPr>
                <w:rFonts w:ascii="Calibri" w:hAnsi="Calibri"/>
                <w:kern w:val="0"/>
                <w:sz w:val="24"/>
                <w:szCs w:val="24"/>
              </w:rPr>
              <w:t>（评标基准价</w:t>
            </w:r>
            <w:r>
              <w:rPr>
                <w:rFonts w:ascii="Calibri" w:hAnsi="Calibri"/>
                <w:kern w:val="0"/>
                <w:sz w:val="24"/>
                <w:szCs w:val="24"/>
              </w:rPr>
              <w:t>/</w:t>
            </w:r>
            <w:r>
              <w:rPr>
                <w:rFonts w:ascii="Calibri" w:hAnsi="Calibri"/>
                <w:kern w:val="0"/>
                <w:sz w:val="24"/>
                <w:szCs w:val="24"/>
              </w:rPr>
              <w:t>投标报价）</w:t>
            </w:r>
            <w:r>
              <w:rPr>
                <w:rFonts w:ascii="Calibri" w:hAnsi="Calibri"/>
                <w:kern w:val="0"/>
                <w:sz w:val="24"/>
                <w:szCs w:val="24"/>
              </w:rPr>
              <w:t>×</w:t>
            </w:r>
            <w:r>
              <w:rPr>
                <w:rFonts w:ascii="Calibri" w:hAnsi="Calibri" w:hint="eastAsia"/>
                <w:kern w:val="0"/>
                <w:sz w:val="24"/>
                <w:szCs w:val="24"/>
              </w:rPr>
              <w:t>2</w:t>
            </w:r>
            <w:r>
              <w:rPr>
                <w:rFonts w:ascii="Calibri" w:hAnsi="Calibri"/>
                <w:kern w:val="0"/>
                <w:sz w:val="24"/>
                <w:szCs w:val="24"/>
              </w:rPr>
              <w:t>0</w:t>
            </w:r>
          </w:p>
          <w:p w:rsidR="00DF6978" w:rsidRDefault="00E56EF2">
            <w:pPr>
              <w:widowControl/>
              <w:adjustRightInd w:val="0"/>
              <w:snapToGrid w:val="0"/>
              <w:rPr>
                <w:rFonts w:ascii="Calibri" w:hAnsi="Calibri"/>
                <w:kern w:val="0"/>
                <w:sz w:val="24"/>
                <w:szCs w:val="24"/>
              </w:rPr>
            </w:pPr>
            <w:r>
              <w:rPr>
                <w:rFonts w:ascii="Calibri" w:hAnsi="Calibri"/>
                <w:kern w:val="0"/>
                <w:sz w:val="24"/>
                <w:szCs w:val="24"/>
              </w:rPr>
              <w:t>注：满足</w:t>
            </w:r>
            <w:r>
              <w:rPr>
                <w:rFonts w:ascii="Calibri" w:hAnsi="Calibri" w:hint="eastAsia"/>
                <w:kern w:val="0"/>
                <w:sz w:val="24"/>
                <w:szCs w:val="24"/>
              </w:rPr>
              <w:t>招标文件</w:t>
            </w:r>
            <w:r>
              <w:rPr>
                <w:rFonts w:ascii="Calibri" w:hAnsi="Calibri"/>
                <w:kern w:val="0"/>
                <w:sz w:val="24"/>
                <w:szCs w:val="24"/>
              </w:rPr>
              <w:t>要求且投标报价最低的投标报价为评标基准价。</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20</w:t>
            </w:r>
          </w:p>
        </w:tc>
      </w:tr>
      <w:tr w:rsidR="00DF6978">
        <w:trPr>
          <w:trHeight w:val="159"/>
          <w:jc w:val="center"/>
        </w:trPr>
        <w:tc>
          <w:tcPr>
            <w:tcW w:w="9396" w:type="dxa"/>
            <w:gridSpan w:val="3"/>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第二部分</w:t>
            </w:r>
            <w:r>
              <w:rPr>
                <w:rFonts w:ascii="Calibri" w:hAnsi="Calibri"/>
                <w:kern w:val="0"/>
                <w:sz w:val="24"/>
                <w:szCs w:val="24"/>
              </w:rPr>
              <w:t xml:space="preserve"> </w:t>
            </w:r>
            <w:r>
              <w:rPr>
                <w:rFonts w:ascii="Calibri" w:hAnsi="Calibri"/>
                <w:kern w:val="0"/>
                <w:sz w:val="24"/>
                <w:szCs w:val="24"/>
              </w:rPr>
              <w:t>客观分（</w:t>
            </w:r>
            <w:r>
              <w:rPr>
                <w:rFonts w:ascii="Calibri" w:hAnsi="Calibri" w:hint="eastAsia"/>
                <w:kern w:val="0"/>
                <w:sz w:val="24"/>
                <w:szCs w:val="24"/>
              </w:rPr>
              <w:t>30</w:t>
            </w:r>
            <w:r>
              <w:rPr>
                <w:rFonts w:ascii="Calibri" w:hAnsi="Calibri"/>
                <w:kern w:val="0"/>
                <w:sz w:val="24"/>
                <w:szCs w:val="24"/>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分值</w:t>
            </w:r>
          </w:p>
        </w:tc>
      </w:tr>
      <w:tr w:rsidR="00DF6978">
        <w:trPr>
          <w:trHeight w:val="1050"/>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bookmarkStart w:id="10" w:name="_Hlk197604785"/>
            <w:r>
              <w:rPr>
                <w:rFonts w:ascii="Calibri" w:hAnsi="Calibri"/>
                <w:kern w:val="0"/>
                <w:sz w:val="24"/>
                <w:szCs w:val="24"/>
              </w:rPr>
              <w:t>1</w:t>
            </w:r>
          </w:p>
        </w:tc>
        <w:tc>
          <w:tcPr>
            <w:tcW w:w="1442"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投标人业绩</w:t>
            </w:r>
          </w:p>
        </w:tc>
        <w:tc>
          <w:tcPr>
            <w:tcW w:w="7291" w:type="dxa"/>
            <w:vAlign w:val="center"/>
          </w:tcPr>
          <w:p w:rsidR="00DF6978" w:rsidRDefault="00E56EF2">
            <w:pPr>
              <w:widowControl/>
              <w:adjustRightInd w:val="0"/>
              <w:snapToGrid w:val="0"/>
              <w:rPr>
                <w:rFonts w:ascii="Calibri" w:hAnsi="Calibri"/>
                <w:kern w:val="0"/>
                <w:sz w:val="24"/>
                <w:szCs w:val="24"/>
              </w:rPr>
            </w:pPr>
            <w:bookmarkStart w:id="11" w:name="OLE_LINK44"/>
            <w:bookmarkStart w:id="12" w:name="_Hlk200117276"/>
            <w:r>
              <w:rPr>
                <w:rFonts w:ascii="Calibri" w:hAnsi="Calibri"/>
                <w:kern w:val="0"/>
                <w:sz w:val="24"/>
                <w:szCs w:val="24"/>
              </w:rPr>
              <w:t>完全按照以下要求提供</w:t>
            </w:r>
            <w:r>
              <w:rPr>
                <w:rFonts w:ascii="Calibri" w:hAnsi="Calibri" w:hint="eastAsia"/>
                <w:kern w:val="0"/>
                <w:sz w:val="24"/>
                <w:szCs w:val="24"/>
              </w:rPr>
              <w:t>投标人</w:t>
            </w:r>
            <w:r>
              <w:rPr>
                <w:rFonts w:ascii="Calibri" w:hAnsi="Calibri"/>
                <w:kern w:val="0"/>
                <w:sz w:val="24"/>
                <w:szCs w:val="24"/>
              </w:rPr>
              <w:t>曾实施</w:t>
            </w:r>
            <w:r>
              <w:rPr>
                <w:rFonts w:ascii="Calibri" w:hAnsi="Calibri" w:hint="eastAsia"/>
                <w:kern w:val="0"/>
                <w:sz w:val="24"/>
                <w:szCs w:val="24"/>
              </w:rPr>
              <w:t>相关信息化系统服务</w:t>
            </w:r>
            <w:r>
              <w:rPr>
                <w:rFonts w:ascii="Calibri" w:hAnsi="Calibri"/>
                <w:kern w:val="0"/>
                <w:sz w:val="24"/>
                <w:szCs w:val="24"/>
              </w:rPr>
              <w:t>业绩，提供的证明材料均不得遮挡涂黑，否则不予认定加分。</w:t>
            </w:r>
          </w:p>
          <w:p w:rsidR="00DF6978" w:rsidRDefault="00E56EF2">
            <w:pPr>
              <w:widowControl/>
              <w:adjustRightInd w:val="0"/>
              <w:snapToGrid w:val="0"/>
              <w:rPr>
                <w:rFonts w:ascii="Calibri" w:hAnsi="Calibri"/>
                <w:kern w:val="0"/>
                <w:sz w:val="24"/>
                <w:szCs w:val="24"/>
              </w:rPr>
            </w:pPr>
            <w:r>
              <w:rPr>
                <w:rFonts w:ascii="Calibri" w:hAnsi="Calibri" w:hint="eastAsia"/>
                <w:kern w:val="0"/>
                <w:sz w:val="24"/>
                <w:szCs w:val="24"/>
              </w:rPr>
              <w:t>A</w:t>
            </w:r>
            <w:r>
              <w:rPr>
                <w:rFonts w:ascii="Calibri" w:hAnsi="Calibri"/>
                <w:kern w:val="0"/>
                <w:sz w:val="24"/>
                <w:szCs w:val="24"/>
              </w:rPr>
              <w:t xml:space="preserve">. </w:t>
            </w:r>
            <w:r>
              <w:rPr>
                <w:rFonts w:ascii="Calibri" w:hAnsi="Calibri"/>
                <w:kern w:val="0"/>
                <w:sz w:val="24"/>
                <w:szCs w:val="24"/>
              </w:rPr>
              <w:t>合同</w:t>
            </w:r>
            <w:r>
              <w:rPr>
                <w:rFonts w:ascii="Calibri" w:hAnsi="Calibri" w:hint="eastAsia"/>
                <w:kern w:val="0"/>
                <w:sz w:val="24"/>
                <w:szCs w:val="24"/>
              </w:rPr>
              <w:t>扫描件，</w:t>
            </w:r>
            <w:r>
              <w:rPr>
                <w:rFonts w:ascii="Calibri" w:hAnsi="Calibri"/>
                <w:kern w:val="0"/>
                <w:sz w:val="24"/>
                <w:szCs w:val="24"/>
              </w:rPr>
              <w:t>包括买卖双方名称及盖章、服务内容</w:t>
            </w:r>
            <w:r>
              <w:rPr>
                <w:rFonts w:ascii="Calibri" w:hAnsi="Calibri" w:hint="eastAsia"/>
                <w:kern w:val="0"/>
                <w:sz w:val="24"/>
                <w:szCs w:val="24"/>
              </w:rPr>
              <w:t>、</w:t>
            </w:r>
            <w:r>
              <w:rPr>
                <w:rFonts w:ascii="Calibri" w:hAnsi="Calibri"/>
                <w:kern w:val="0"/>
                <w:sz w:val="24"/>
                <w:szCs w:val="24"/>
              </w:rPr>
              <w:t>合同签订时间</w:t>
            </w:r>
            <w:r>
              <w:rPr>
                <w:rFonts w:ascii="Calibri" w:hAnsi="Calibri" w:hint="eastAsia"/>
                <w:bCs/>
                <w:sz w:val="24"/>
                <w:szCs w:val="22"/>
              </w:rPr>
              <w:t>（应为</w:t>
            </w:r>
            <w:r>
              <w:rPr>
                <w:rFonts w:ascii="Calibri" w:hAnsi="Calibri" w:hint="eastAsia"/>
                <w:bCs/>
                <w:sz w:val="24"/>
                <w:szCs w:val="22"/>
              </w:rPr>
              <w:t>2023</w:t>
            </w:r>
            <w:r>
              <w:rPr>
                <w:rFonts w:ascii="Calibri" w:hAnsi="Calibri" w:hint="eastAsia"/>
                <w:bCs/>
                <w:sz w:val="24"/>
                <w:szCs w:val="22"/>
              </w:rPr>
              <w:t>年</w:t>
            </w:r>
            <w:r>
              <w:rPr>
                <w:rFonts w:ascii="Calibri" w:hAnsi="Calibri" w:hint="eastAsia"/>
                <w:bCs/>
                <w:sz w:val="24"/>
                <w:szCs w:val="22"/>
              </w:rPr>
              <w:t>1</w:t>
            </w:r>
            <w:r>
              <w:rPr>
                <w:rFonts w:ascii="Calibri" w:hAnsi="Calibri" w:hint="eastAsia"/>
                <w:bCs/>
                <w:sz w:val="24"/>
                <w:szCs w:val="22"/>
              </w:rPr>
              <w:t>月</w:t>
            </w:r>
            <w:r>
              <w:rPr>
                <w:rFonts w:ascii="Calibri" w:hAnsi="Calibri" w:hint="eastAsia"/>
                <w:bCs/>
                <w:sz w:val="24"/>
                <w:szCs w:val="22"/>
              </w:rPr>
              <w:t>1</w:t>
            </w:r>
            <w:r>
              <w:rPr>
                <w:rFonts w:ascii="Calibri" w:hAnsi="Calibri" w:hint="eastAsia"/>
                <w:bCs/>
                <w:sz w:val="24"/>
                <w:szCs w:val="22"/>
              </w:rPr>
              <w:t>日或以后）</w:t>
            </w:r>
            <w:r>
              <w:rPr>
                <w:rFonts w:ascii="Calibri" w:hAnsi="Calibri"/>
                <w:kern w:val="0"/>
                <w:sz w:val="24"/>
                <w:szCs w:val="24"/>
              </w:rPr>
              <w:t>。</w:t>
            </w:r>
          </w:p>
          <w:p w:rsidR="00DF6978" w:rsidRDefault="00E56EF2">
            <w:pPr>
              <w:widowControl/>
              <w:adjustRightInd w:val="0"/>
              <w:snapToGrid w:val="0"/>
              <w:rPr>
                <w:rFonts w:ascii="Calibri" w:hAnsi="Calibri"/>
                <w:kern w:val="0"/>
                <w:sz w:val="24"/>
                <w:szCs w:val="24"/>
              </w:rPr>
            </w:pPr>
            <w:r>
              <w:rPr>
                <w:rFonts w:ascii="Calibri" w:hAnsi="Calibri" w:hint="eastAsia"/>
                <w:kern w:val="0"/>
                <w:sz w:val="24"/>
                <w:szCs w:val="24"/>
              </w:rPr>
              <w:t>B.</w:t>
            </w:r>
            <w:r>
              <w:rPr>
                <w:rFonts w:ascii="Calibri" w:hAnsi="Calibri"/>
                <w:kern w:val="0"/>
                <w:sz w:val="24"/>
                <w:szCs w:val="24"/>
              </w:rPr>
              <w:t xml:space="preserve"> </w:t>
            </w:r>
            <w:r>
              <w:rPr>
                <w:rFonts w:ascii="Calibri" w:hAnsi="Calibri" w:hint="eastAsia"/>
                <w:kern w:val="0"/>
                <w:sz w:val="24"/>
                <w:szCs w:val="24"/>
              </w:rPr>
              <w:t>上述</w:t>
            </w:r>
            <w:r>
              <w:rPr>
                <w:rFonts w:ascii="Calibri" w:hAnsi="Calibri"/>
                <w:kern w:val="0"/>
                <w:sz w:val="24"/>
                <w:szCs w:val="24"/>
              </w:rPr>
              <w:t>合同履行</w:t>
            </w:r>
            <w:r>
              <w:rPr>
                <w:rFonts w:ascii="Calibri" w:hAnsi="Calibri" w:hint="eastAsia"/>
                <w:kern w:val="0"/>
                <w:sz w:val="24"/>
                <w:szCs w:val="24"/>
              </w:rPr>
              <w:t>良好</w:t>
            </w:r>
            <w:r>
              <w:rPr>
                <w:rFonts w:ascii="Calibri" w:hAnsi="Calibri"/>
                <w:kern w:val="0"/>
                <w:sz w:val="24"/>
                <w:szCs w:val="24"/>
              </w:rPr>
              <w:t>的相关证明材料</w:t>
            </w:r>
            <w:r>
              <w:rPr>
                <w:rFonts w:ascii="Calibri" w:hAnsi="Calibri" w:hint="eastAsia"/>
                <w:kern w:val="0"/>
                <w:sz w:val="24"/>
                <w:szCs w:val="24"/>
              </w:rPr>
              <w:t>原件</w:t>
            </w:r>
            <w:r>
              <w:rPr>
                <w:rFonts w:ascii="Calibri" w:hAnsi="Calibri"/>
                <w:kern w:val="0"/>
                <w:sz w:val="24"/>
                <w:szCs w:val="24"/>
              </w:rPr>
              <w:t>电子件</w:t>
            </w:r>
            <w:r>
              <w:rPr>
                <w:rFonts w:ascii="Calibri" w:hAnsi="Calibri" w:hint="eastAsia"/>
                <w:kern w:val="0"/>
                <w:sz w:val="24"/>
                <w:szCs w:val="24"/>
              </w:rPr>
              <w:t>（</w:t>
            </w:r>
            <w:r>
              <w:rPr>
                <w:rFonts w:ascii="Calibri" w:hAnsi="Calibri" w:hint="eastAsia"/>
                <w:sz w:val="24"/>
                <w:szCs w:val="22"/>
              </w:rPr>
              <w:t>加盖上述合同甲方单位公章或上述合同中所盖的甲方印章</w:t>
            </w:r>
            <w:r>
              <w:rPr>
                <w:rFonts w:ascii="Calibri" w:hAnsi="Calibri" w:hint="eastAsia"/>
                <w:kern w:val="0"/>
                <w:sz w:val="24"/>
                <w:szCs w:val="24"/>
              </w:rPr>
              <w:t>）</w:t>
            </w:r>
            <w:r>
              <w:rPr>
                <w:rFonts w:ascii="Calibri" w:hAnsi="Calibri"/>
                <w:kern w:val="0"/>
                <w:sz w:val="24"/>
                <w:szCs w:val="24"/>
              </w:rPr>
              <w:t>。</w:t>
            </w:r>
          </w:p>
          <w:p w:rsidR="00DF6978" w:rsidRDefault="00E56EF2">
            <w:pPr>
              <w:widowControl/>
              <w:spacing w:line="400" w:lineRule="exact"/>
              <w:rPr>
                <w:rFonts w:ascii="Calibri" w:hAnsi="Calibri"/>
                <w:kern w:val="0"/>
                <w:sz w:val="24"/>
                <w:szCs w:val="24"/>
              </w:rPr>
            </w:pPr>
            <w:r>
              <w:rPr>
                <w:rFonts w:ascii="Calibri" w:hAnsi="Calibri"/>
                <w:kern w:val="0"/>
                <w:sz w:val="24"/>
                <w:szCs w:val="24"/>
              </w:rPr>
              <w:t>每个</w:t>
            </w:r>
            <w:r>
              <w:rPr>
                <w:rFonts w:ascii="Calibri" w:hAnsi="Calibri" w:hint="eastAsia"/>
                <w:kern w:val="0"/>
                <w:sz w:val="24"/>
                <w:szCs w:val="24"/>
              </w:rPr>
              <w:t>业绩</w:t>
            </w:r>
            <w:r>
              <w:rPr>
                <w:rFonts w:ascii="Calibri" w:hAnsi="Calibri" w:hint="eastAsia"/>
                <w:kern w:val="0"/>
                <w:sz w:val="24"/>
                <w:szCs w:val="24"/>
              </w:rPr>
              <w:t>1</w:t>
            </w:r>
            <w:r>
              <w:rPr>
                <w:rFonts w:ascii="Calibri" w:hAnsi="Calibri"/>
                <w:kern w:val="0"/>
                <w:sz w:val="24"/>
                <w:szCs w:val="24"/>
              </w:rPr>
              <w:t>分，最多</w:t>
            </w:r>
            <w:r>
              <w:rPr>
                <w:rFonts w:ascii="Calibri" w:hAnsi="Calibri" w:hint="eastAsia"/>
                <w:kern w:val="0"/>
                <w:sz w:val="24"/>
                <w:szCs w:val="24"/>
              </w:rPr>
              <w:t>3</w:t>
            </w:r>
            <w:r>
              <w:rPr>
                <w:rFonts w:ascii="Calibri" w:hAnsi="Calibri"/>
                <w:kern w:val="0"/>
                <w:sz w:val="24"/>
                <w:szCs w:val="24"/>
              </w:rPr>
              <w:t>分</w:t>
            </w:r>
            <w:bookmarkEnd w:id="11"/>
            <w:bookmarkEnd w:id="12"/>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3</w:t>
            </w:r>
          </w:p>
        </w:tc>
      </w:tr>
      <w:bookmarkEnd w:id="10"/>
      <w:tr w:rsidR="00DF6978">
        <w:trPr>
          <w:trHeight w:val="694"/>
          <w:jc w:val="center"/>
        </w:trPr>
        <w:tc>
          <w:tcPr>
            <w:tcW w:w="663" w:type="dxa"/>
            <w:noWrap/>
            <w:vAlign w:val="center"/>
          </w:tcPr>
          <w:p w:rsidR="00DF6978" w:rsidRDefault="00E56EF2">
            <w:pPr>
              <w:widowControl/>
              <w:jc w:val="center"/>
              <w:rPr>
                <w:rFonts w:ascii="Calibri" w:hAnsi="Calibri"/>
                <w:color w:val="000000"/>
                <w:kern w:val="0"/>
                <w:sz w:val="24"/>
                <w:szCs w:val="24"/>
              </w:rPr>
            </w:pPr>
            <w:r>
              <w:rPr>
                <w:rFonts w:ascii="Calibri" w:hAnsi="Calibri" w:hint="eastAsia"/>
                <w:color w:val="000000"/>
                <w:kern w:val="0"/>
                <w:sz w:val="24"/>
                <w:szCs w:val="24"/>
              </w:rPr>
              <w:t>2</w:t>
            </w:r>
          </w:p>
        </w:tc>
        <w:tc>
          <w:tcPr>
            <w:tcW w:w="1442" w:type="dxa"/>
            <w:vAlign w:val="center"/>
          </w:tcPr>
          <w:p w:rsidR="00DF6978" w:rsidRDefault="00E56EF2">
            <w:pPr>
              <w:widowControl/>
              <w:adjustRightInd w:val="0"/>
              <w:snapToGrid w:val="0"/>
              <w:jc w:val="center"/>
              <w:rPr>
                <w:rFonts w:ascii="Calibri" w:hAnsi="Calibri"/>
                <w:color w:val="FF0000"/>
                <w:kern w:val="0"/>
                <w:sz w:val="24"/>
                <w:szCs w:val="24"/>
              </w:rPr>
            </w:pPr>
            <w:bookmarkStart w:id="13" w:name="OLE_LINK49"/>
            <w:bookmarkStart w:id="14" w:name="OLE_LINK45"/>
            <w:r>
              <w:rPr>
                <w:rFonts w:ascii="Calibri" w:hAnsi="Calibri" w:hint="eastAsia"/>
                <w:kern w:val="0"/>
                <w:sz w:val="24"/>
                <w:szCs w:val="24"/>
              </w:rPr>
              <w:t>投标人相关证书评价</w:t>
            </w:r>
            <w:bookmarkEnd w:id="13"/>
            <w:bookmarkEnd w:id="14"/>
          </w:p>
        </w:tc>
        <w:tc>
          <w:tcPr>
            <w:tcW w:w="7291" w:type="dxa"/>
            <w:vAlign w:val="center"/>
          </w:tcPr>
          <w:p w:rsidR="00DF6978" w:rsidRDefault="00E56EF2">
            <w:pPr>
              <w:widowControl/>
              <w:spacing w:line="400" w:lineRule="exact"/>
              <w:rPr>
                <w:kern w:val="0"/>
                <w:sz w:val="24"/>
                <w:szCs w:val="24"/>
              </w:rPr>
            </w:pPr>
            <w:r>
              <w:rPr>
                <w:rFonts w:ascii="宋体" w:hAnsi="宋体" w:cs="宋体" w:hint="eastAsia"/>
                <w:sz w:val="24"/>
                <w:szCs w:val="24"/>
              </w:rPr>
              <w:t>（</w:t>
            </w:r>
            <w:r>
              <w:rPr>
                <w:rFonts w:ascii="宋体" w:hAnsi="宋体" w:cs="宋体" w:hint="eastAsia"/>
                <w:sz w:val="24"/>
                <w:szCs w:val="24"/>
              </w:rPr>
              <w:t>1</w:t>
            </w:r>
            <w:r>
              <w:rPr>
                <w:rFonts w:ascii="宋体" w:hAnsi="宋体" w:cs="宋体" w:hint="eastAsia"/>
                <w:sz w:val="24"/>
                <w:szCs w:val="24"/>
              </w:rPr>
              <w:t>）投标人</w:t>
            </w:r>
            <w:r>
              <w:rPr>
                <w:kern w:val="0"/>
                <w:sz w:val="24"/>
                <w:szCs w:val="24"/>
              </w:rPr>
              <w:t>具备</w:t>
            </w:r>
            <w:r>
              <w:rPr>
                <w:rFonts w:hint="eastAsia"/>
                <w:kern w:val="0"/>
                <w:sz w:val="24"/>
                <w:szCs w:val="24"/>
              </w:rPr>
              <w:t>有效的</w:t>
            </w:r>
            <w:r>
              <w:rPr>
                <w:kern w:val="0"/>
                <w:sz w:val="24"/>
                <w:szCs w:val="24"/>
              </w:rPr>
              <w:t>质量管理体系认证、环境管理体系认证、职业健康安全管理体系认证</w:t>
            </w:r>
            <w:r>
              <w:rPr>
                <w:rFonts w:hint="eastAsia"/>
                <w:kern w:val="0"/>
                <w:sz w:val="24"/>
                <w:szCs w:val="24"/>
              </w:rPr>
              <w:t>（认证范围包括：信息系统集成服务和信息系统运维服务），</w:t>
            </w:r>
            <w:r>
              <w:rPr>
                <w:kern w:val="0"/>
                <w:sz w:val="24"/>
                <w:szCs w:val="24"/>
              </w:rPr>
              <w:t>提供证书电子件</w:t>
            </w: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3</w:t>
            </w:r>
            <w:r>
              <w:rPr>
                <w:rFonts w:hint="eastAsia"/>
                <w:kern w:val="0"/>
                <w:sz w:val="24"/>
                <w:szCs w:val="24"/>
              </w:rPr>
              <w:t>分</w:t>
            </w:r>
            <w:r>
              <w:rPr>
                <w:kern w:val="0"/>
                <w:sz w:val="24"/>
                <w:szCs w:val="24"/>
              </w:rPr>
              <w:t>。</w:t>
            </w:r>
          </w:p>
          <w:p w:rsidR="00DF6978" w:rsidRDefault="00E56EF2">
            <w:pPr>
              <w:widowControl/>
              <w:spacing w:line="400" w:lineRule="exact"/>
              <w:rPr>
                <w:kern w:val="0"/>
                <w:sz w:val="24"/>
                <w:szCs w:val="24"/>
              </w:rPr>
            </w:pPr>
            <w:r>
              <w:rPr>
                <w:rFonts w:ascii="宋体" w:hAnsi="宋体" w:cs="宋体" w:hint="eastAsia"/>
                <w:sz w:val="24"/>
                <w:szCs w:val="24"/>
              </w:rPr>
              <w:t>（</w:t>
            </w:r>
            <w:r>
              <w:rPr>
                <w:rFonts w:ascii="宋体" w:hAnsi="宋体" w:cs="宋体" w:hint="eastAsia"/>
                <w:sz w:val="24"/>
                <w:szCs w:val="24"/>
              </w:rPr>
              <w:t>2</w:t>
            </w:r>
            <w:r>
              <w:rPr>
                <w:rFonts w:ascii="宋体" w:hAnsi="宋体" w:cs="宋体" w:hint="eastAsia"/>
                <w:sz w:val="24"/>
                <w:szCs w:val="24"/>
              </w:rPr>
              <w:t>）投标人</w:t>
            </w:r>
            <w:r>
              <w:rPr>
                <w:kern w:val="0"/>
                <w:sz w:val="24"/>
                <w:szCs w:val="24"/>
              </w:rPr>
              <w:t>具备</w:t>
            </w:r>
            <w:r>
              <w:rPr>
                <w:rFonts w:hint="eastAsia"/>
                <w:kern w:val="0"/>
                <w:sz w:val="24"/>
                <w:szCs w:val="24"/>
              </w:rPr>
              <w:t>有效的信息安全管理体系认证（认证范围包括：信息系统集成服务和信息系统运维服务），</w:t>
            </w:r>
            <w:r>
              <w:rPr>
                <w:kern w:val="0"/>
                <w:sz w:val="24"/>
                <w:szCs w:val="24"/>
              </w:rPr>
              <w:t>提供证书电子件</w:t>
            </w:r>
            <w:r>
              <w:rPr>
                <w:rFonts w:hint="eastAsia"/>
                <w:kern w:val="0"/>
                <w:sz w:val="24"/>
                <w:szCs w:val="24"/>
              </w:rPr>
              <w:t>。具备得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r>
              <w:rPr>
                <w:kern w:val="0"/>
                <w:sz w:val="24"/>
                <w:szCs w:val="24"/>
              </w:rPr>
              <w:t>。</w:t>
            </w:r>
          </w:p>
          <w:p w:rsidR="00DF6978" w:rsidRDefault="00E56EF2">
            <w:pPr>
              <w:widowControl/>
              <w:spacing w:line="400" w:lineRule="exact"/>
              <w:rPr>
                <w:rFonts w:ascii="Calibri" w:hAnsi="Calibri"/>
                <w:kern w:val="0"/>
                <w:sz w:val="24"/>
                <w:szCs w:val="24"/>
              </w:rPr>
            </w:pPr>
            <w:r>
              <w:rPr>
                <w:rFonts w:ascii="宋体" w:hAnsi="宋体" w:cs="宋体" w:hint="eastAsia"/>
                <w:sz w:val="24"/>
                <w:szCs w:val="24"/>
              </w:rPr>
              <w:t>（</w:t>
            </w:r>
            <w:r>
              <w:rPr>
                <w:rFonts w:ascii="宋体" w:hAnsi="宋体" w:cs="宋体" w:hint="eastAsia"/>
                <w:sz w:val="24"/>
                <w:szCs w:val="24"/>
              </w:rPr>
              <w:t>3</w:t>
            </w:r>
            <w:r>
              <w:rPr>
                <w:rFonts w:ascii="宋体" w:hAnsi="宋体" w:cs="宋体" w:hint="eastAsia"/>
                <w:sz w:val="24"/>
                <w:szCs w:val="24"/>
              </w:rPr>
              <w:t>）投标人</w:t>
            </w:r>
            <w:r>
              <w:rPr>
                <w:kern w:val="0"/>
                <w:sz w:val="24"/>
                <w:szCs w:val="24"/>
              </w:rPr>
              <w:t>具备</w:t>
            </w:r>
            <w:r>
              <w:rPr>
                <w:rFonts w:hint="eastAsia"/>
                <w:kern w:val="0"/>
                <w:sz w:val="24"/>
                <w:szCs w:val="24"/>
              </w:rPr>
              <w:t>有效的电子与智能化工程专业承包二级及以上资质，</w:t>
            </w:r>
            <w:r>
              <w:rPr>
                <w:kern w:val="0"/>
                <w:sz w:val="24"/>
                <w:szCs w:val="24"/>
              </w:rPr>
              <w:t>提供证书电子件</w:t>
            </w:r>
            <w:r>
              <w:rPr>
                <w:rFonts w:hint="eastAsia"/>
                <w:kern w:val="0"/>
                <w:sz w:val="24"/>
                <w:szCs w:val="24"/>
              </w:rPr>
              <w:t>。具备得</w:t>
            </w:r>
            <w:r>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r>
              <w:rPr>
                <w:kern w:val="0"/>
                <w:sz w:val="24"/>
                <w:szCs w:val="24"/>
              </w:rPr>
              <w:t>。</w:t>
            </w:r>
          </w:p>
        </w:tc>
        <w:tc>
          <w:tcPr>
            <w:tcW w:w="1140" w:type="dxa"/>
            <w:vAlign w:val="center"/>
          </w:tcPr>
          <w:p w:rsidR="00DF6978" w:rsidRDefault="00E56EF2">
            <w:pPr>
              <w:widowControl/>
              <w:adjustRightInd w:val="0"/>
              <w:snapToGrid w:val="0"/>
              <w:jc w:val="center"/>
              <w:rPr>
                <w:rFonts w:ascii="Calibri" w:hAnsi="Calibri"/>
                <w:color w:val="FF0000"/>
                <w:kern w:val="0"/>
                <w:sz w:val="24"/>
                <w:szCs w:val="24"/>
              </w:rPr>
            </w:pPr>
            <w:r>
              <w:rPr>
                <w:rFonts w:ascii="Calibri" w:hAnsi="Calibri" w:hint="eastAsia"/>
                <w:kern w:val="0"/>
                <w:sz w:val="24"/>
                <w:szCs w:val="24"/>
              </w:rPr>
              <w:t>9</w:t>
            </w:r>
          </w:p>
        </w:tc>
      </w:tr>
      <w:tr w:rsidR="00DF6978">
        <w:trPr>
          <w:trHeight w:val="694"/>
          <w:jc w:val="center"/>
        </w:trPr>
        <w:tc>
          <w:tcPr>
            <w:tcW w:w="663" w:type="dxa"/>
            <w:noWrap/>
            <w:vAlign w:val="center"/>
          </w:tcPr>
          <w:p w:rsidR="00DF6978" w:rsidRDefault="00E56EF2">
            <w:pPr>
              <w:widowControl/>
              <w:jc w:val="center"/>
              <w:rPr>
                <w:rFonts w:ascii="Calibri" w:hAnsi="Calibri"/>
                <w:color w:val="000000"/>
                <w:kern w:val="0"/>
                <w:sz w:val="24"/>
                <w:szCs w:val="24"/>
              </w:rPr>
            </w:pPr>
            <w:r>
              <w:rPr>
                <w:rFonts w:ascii="Calibri" w:hAnsi="Calibri" w:hint="eastAsia"/>
                <w:color w:val="000000"/>
                <w:kern w:val="0"/>
                <w:sz w:val="24"/>
                <w:szCs w:val="24"/>
              </w:rPr>
              <w:t>3</w:t>
            </w:r>
          </w:p>
        </w:tc>
        <w:tc>
          <w:tcPr>
            <w:tcW w:w="1442"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项目负责人</w:t>
            </w:r>
            <w:r>
              <w:rPr>
                <w:rFonts w:ascii="Calibri" w:hAnsi="Calibri" w:hint="eastAsia"/>
                <w:sz w:val="24"/>
                <w:szCs w:val="22"/>
              </w:rPr>
              <w:t>评价</w:t>
            </w:r>
          </w:p>
        </w:tc>
        <w:tc>
          <w:tcPr>
            <w:tcW w:w="7291" w:type="dxa"/>
            <w:vAlign w:val="center"/>
          </w:tcPr>
          <w:p w:rsidR="00DF6978" w:rsidRDefault="00E56EF2">
            <w:pPr>
              <w:widowControl/>
              <w:spacing w:line="400" w:lineRule="exact"/>
              <w:rPr>
                <w:rFonts w:ascii="Calibri" w:hAnsi="Calibri"/>
                <w:kern w:val="0"/>
                <w:sz w:val="24"/>
                <w:szCs w:val="24"/>
              </w:rPr>
            </w:pPr>
            <w:r>
              <w:rPr>
                <w:rFonts w:ascii="Calibri" w:hAnsi="Calibri" w:hint="eastAsia"/>
                <w:kern w:val="0"/>
                <w:sz w:val="24"/>
                <w:szCs w:val="24"/>
              </w:rPr>
              <w:t>投入的负责人为投标单位正式员工，提供负责人</w:t>
            </w:r>
            <w:r>
              <w:rPr>
                <w:rFonts w:ascii="Calibri" w:hAnsi="宋体" w:hint="eastAsia"/>
                <w:sz w:val="24"/>
                <w:szCs w:val="22"/>
              </w:rPr>
              <w:t>姓名、</w:t>
            </w:r>
            <w:r>
              <w:rPr>
                <w:rFonts w:ascii="Calibri" w:hAnsi="Calibri" w:hint="eastAsia"/>
                <w:kern w:val="0"/>
                <w:sz w:val="24"/>
                <w:szCs w:val="24"/>
              </w:rPr>
              <w:t>开标日当月或上一月的由投标单位为投入人员缴纳社会保险证明电子件，否则不予认定加分。</w:t>
            </w:r>
          </w:p>
          <w:p w:rsidR="00DF6978" w:rsidRDefault="00E56EF2">
            <w:pPr>
              <w:widowControl/>
              <w:spacing w:line="400" w:lineRule="exact"/>
              <w:rPr>
                <w:kern w:val="0"/>
                <w:sz w:val="24"/>
                <w:szCs w:val="24"/>
              </w:rPr>
            </w:pPr>
            <w:r>
              <w:rPr>
                <w:rFonts w:ascii="Calibri" w:hAnsi="Calibri" w:hint="eastAsia"/>
                <w:kern w:val="0"/>
                <w:sz w:val="24"/>
                <w:szCs w:val="24"/>
              </w:rPr>
              <w:t>（</w:t>
            </w:r>
            <w:r>
              <w:rPr>
                <w:rFonts w:ascii="Calibri" w:hAnsi="Calibri" w:hint="eastAsia"/>
                <w:kern w:val="0"/>
                <w:sz w:val="24"/>
                <w:szCs w:val="24"/>
              </w:rPr>
              <w:t>1</w:t>
            </w:r>
            <w:r>
              <w:rPr>
                <w:rFonts w:ascii="Calibri" w:hAnsi="Calibri" w:hint="eastAsia"/>
                <w:kern w:val="0"/>
                <w:sz w:val="24"/>
                <w:szCs w:val="24"/>
              </w:rPr>
              <w:t>）提供信息系统项目管理师（高级）证书电子证的：</w:t>
            </w:r>
            <w:r>
              <w:rPr>
                <w:rFonts w:ascii="Calibri" w:hAnsi="Calibri" w:hint="eastAsia"/>
                <w:kern w:val="0"/>
                <w:sz w:val="24"/>
                <w:szCs w:val="24"/>
              </w:rPr>
              <w:t>3</w:t>
            </w:r>
            <w:r>
              <w:rPr>
                <w:rFonts w:ascii="Calibri" w:hAnsi="Calibri"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p>
          <w:p w:rsidR="00DF6978" w:rsidRDefault="00E56EF2">
            <w:pPr>
              <w:widowControl/>
              <w:spacing w:line="400" w:lineRule="exact"/>
              <w:rPr>
                <w:kern w:val="0"/>
                <w:sz w:val="24"/>
                <w:szCs w:val="24"/>
              </w:rPr>
            </w:pPr>
            <w:r>
              <w:rPr>
                <w:rFonts w:hint="eastAsia"/>
                <w:kern w:val="0"/>
                <w:sz w:val="24"/>
                <w:szCs w:val="24"/>
              </w:rPr>
              <w:lastRenderedPageBreak/>
              <w:t>（</w:t>
            </w:r>
            <w:r>
              <w:rPr>
                <w:rFonts w:hint="eastAsia"/>
                <w:kern w:val="0"/>
                <w:sz w:val="24"/>
                <w:szCs w:val="24"/>
              </w:rPr>
              <w:t>2</w:t>
            </w:r>
            <w:r>
              <w:rPr>
                <w:rFonts w:hint="eastAsia"/>
                <w:kern w:val="0"/>
                <w:sz w:val="24"/>
                <w:szCs w:val="24"/>
              </w:rPr>
              <w:t>）</w:t>
            </w:r>
            <w:r>
              <w:rPr>
                <w:rFonts w:ascii="Calibri" w:hAnsi="Calibri" w:hint="eastAsia"/>
                <w:kern w:val="0"/>
                <w:sz w:val="24"/>
                <w:szCs w:val="24"/>
              </w:rPr>
              <w:t>提供本科及以上学历</w:t>
            </w:r>
            <w:r>
              <w:rPr>
                <w:rFonts w:ascii="Calibri" w:hAnsi="Calibri" w:hint="eastAsia"/>
                <w:kern w:val="0"/>
                <w:sz w:val="24"/>
                <w:szCs w:val="24"/>
              </w:rPr>
              <w:t>证书电子证的：</w:t>
            </w:r>
            <w:r>
              <w:rPr>
                <w:rFonts w:ascii="Calibri" w:hAnsi="Calibri" w:hint="eastAsia"/>
                <w:kern w:val="0"/>
                <w:sz w:val="24"/>
                <w:szCs w:val="24"/>
              </w:rPr>
              <w:t>3</w:t>
            </w:r>
            <w:r>
              <w:rPr>
                <w:rFonts w:ascii="Calibri" w:hAnsi="Calibri"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p>
          <w:p w:rsidR="00DF6978" w:rsidRDefault="00E56EF2">
            <w:pPr>
              <w:widowControl/>
              <w:spacing w:line="400" w:lineRule="exact"/>
              <w:rPr>
                <w:rFonts w:ascii="宋体" w:hAnsi="宋体" w:cs="宋体"/>
                <w:b/>
                <w:sz w:val="24"/>
                <w:szCs w:val="24"/>
              </w:rPr>
            </w:pPr>
            <w:r>
              <w:rPr>
                <w:rFonts w:hint="eastAsia"/>
                <w:kern w:val="0"/>
                <w:sz w:val="24"/>
                <w:szCs w:val="24"/>
              </w:rPr>
              <w:t>（</w:t>
            </w:r>
            <w:r>
              <w:rPr>
                <w:rFonts w:hint="eastAsia"/>
                <w:kern w:val="0"/>
                <w:sz w:val="24"/>
                <w:szCs w:val="24"/>
              </w:rPr>
              <w:t>3</w:t>
            </w:r>
            <w:r>
              <w:rPr>
                <w:rFonts w:hint="eastAsia"/>
                <w:kern w:val="0"/>
                <w:sz w:val="24"/>
                <w:szCs w:val="24"/>
              </w:rPr>
              <w:t>）提供高级职称</w:t>
            </w:r>
            <w:r>
              <w:rPr>
                <w:rFonts w:ascii="Calibri" w:hAnsi="Calibri" w:hint="eastAsia"/>
                <w:kern w:val="0"/>
                <w:sz w:val="24"/>
                <w:szCs w:val="24"/>
              </w:rPr>
              <w:t>证书电子证的：</w:t>
            </w:r>
            <w:r>
              <w:rPr>
                <w:rFonts w:ascii="Calibri" w:hAnsi="Calibri" w:hint="eastAsia"/>
                <w:kern w:val="0"/>
                <w:sz w:val="24"/>
                <w:szCs w:val="24"/>
              </w:rPr>
              <w:t>4</w:t>
            </w:r>
            <w:r>
              <w:rPr>
                <w:rFonts w:ascii="Calibri" w:hAnsi="Calibri" w:hint="eastAsia"/>
                <w:kern w:val="0"/>
                <w:sz w:val="24"/>
                <w:szCs w:val="24"/>
              </w:rPr>
              <w:t>分，</w:t>
            </w:r>
            <w:r>
              <w:rPr>
                <w:rFonts w:hint="eastAsia"/>
                <w:kern w:val="0"/>
                <w:sz w:val="24"/>
                <w:szCs w:val="24"/>
              </w:rPr>
              <w:t>其他：</w:t>
            </w:r>
            <w:r>
              <w:rPr>
                <w:rFonts w:hint="eastAsia"/>
                <w:kern w:val="0"/>
                <w:sz w:val="24"/>
                <w:szCs w:val="24"/>
              </w:rPr>
              <w:t>0</w:t>
            </w:r>
            <w:r>
              <w:rPr>
                <w:rFonts w:hint="eastAsia"/>
                <w:kern w:val="0"/>
                <w:sz w:val="24"/>
                <w:szCs w:val="24"/>
              </w:rPr>
              <w:t>分；</w:t>
            </w:r>
            <w:r>
              <w:rPr>
                <w:rFonts w:ascii="宋体" w:hAnsi="宋体" w:cs="宋体" w:hint="eastAsia"/>
                <w:b/>
                <w:sz w:val="24"/>
                <w:szCs w:val="24"/>
              </w:rPr>
              <w:t xml:space="preserve"> </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lastRenderedPageBreak/>
              <w:t>10</w:t>
            </w:r>
          </w:p>
        </w:tc>
      </w:tr>
      <w:tr w:rsidR="00DF6978">
        <w:trPr>
          <w:trHeight w:val="694"/>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lastRenderedPageBreak/>
              <w:t>4</w:t>
            </w:r>
          </w:p>
        </w:tc>
        <w:tc>
          <w:tcPr>
            <w:tcW w:w="1442" w:type="dxa"/>
            <w:vAlign w:val="center"/>
          </w:tcPr>
          <w:p w:rsidR="00DF6978" w:rsidRDefault="00E56EF2">
            <w:pPr>
              <w:widowControl/>
              <w:adjustRightInd w:val="0"/>
              <w:snapToGrid w:val="0"/>
              <w:jc w:val="center"/>
              <w:rPr>
                <w:rFonts w:ascii="Calibri" w:hAnsi="Calibri"/>
                <w:kern w:val="0"/>
                <w:sz w:val="24"/>
                <w:szCs w:val="24"/>
              </w:rPr>
            </w:pPr>
            <w:bookmarkStart w:id="15" w:name="OLE_LINK52"/>
            <w:bookmarkStart w:id="16" w:name="OLE_LINK71"/>
            <w:bookmarkStart w:id="17" w:name="OLE_LINK72"/>
            <w:r>
              <w:rPr>
                <w:rFonts w:ascii="Calibri" w:hAnsi="Calibri" w:hint="eastAsia"/>
                <w:sz w:val="24"/>
                <w:szCs w:val="22"/>
              </w:rPr>
              <w:t>团队人员评价</w:t>
            </w:r>
            <w:bookmarkEnd w:id="15"/>
            <w:bookmarkEnd w:id="16"/>
            <w:bookmarkEnd w:id="17"/>
          </w:p>
        </w:tc>
        <w:tc>
          <w:tcPr>
            <w:tcW w:w="7291" w:type="dxa"/>
            <w:vAlign w:val="center"/>
          </w:tcPr>
          <w:p w:rsidR="00DF6978" w:rsidRPr="00155E2C" w:rsidRDefault="00E56EF2">
            <w:pPr>
              <w:widowControl/>
              <w:adjustRightInd w:val="0"/>
              <w:snapToGrid w:val="0"/>
              <w:rPr>
                <w:kern w:val="0"/>
                <w:sz w:val="24"/>
                <w:szCs w:val="24"/>
              </w:rPr>
            </w:pPr>
            <w:r w:rsidRPr="00155E2C">
              <w:rPr>
                <w:rFonts w:ascii="Calibri" w:hAnsi="Calibri" w:hint="eastAsia"/>
                <w:kern w:val="0"/>
                <w:sz w:val="24"/>
                <w:szCs w:val="24"/>
              </w:rPr>
              <w:t>投入的</w:t>
            </w:r>
            <w:r w:rsidRPr="00155E2C">
              <w:rPr>
                <w:rFonts w:ascii="Calibri" w:hAnsi="Calibri" w:hint="eastAsia"/>
                <w:sz w:val="24"/>
                <w:szCs w:val="22"/>
              </w:rPr>
              <w:t>团队</w:t>
            </w:r>
            <w:r w:rsidRPr="00155E2C">
              <w:rPr>
                <w:rFonts w:ascii="Calibri" w:hAnsi="Calibri" w:hint="eastAsia"/>
                <w:kern w:val="0"/>
                <w:sz w:val="24"/>
                <w:szCs w:val="24"/>
              </w:rPr>
              <w:t>人员为投标单位正式员工，提供</w:t>
            </w:r>
            <w:r w:rsidRPr="00155E2C">
              <w:rPr>
                <w:rFonts w:ascii="Calibri" w:hAnsi="Calibri" w:hint="eastAsia"/>
                <w:sz w:val="24"/>
                <w:szCs w:val="22"/>
              </w:rPr>
              <w:t>团队人员</w:t>
            </w:r>
            <w:r w:rsidRPr="00155E2C">
              <w:rPr>
                <w:rFonts w:ascii="Calibri" w:hAnsi="宋体" w:hint="eastAsia"/>
                <w:sz w:val="24"/>
                <w:szCs w:val="22"/>
              </w:rPr>
              <w:t>姓名、</w:t>
            </w:r>
            <w:r w:rsidRPr="00155E2C">
              <w:rPr>
                <w:rFonts w:ascii="Calibri" w:hAnsi="Calibri" w:hint="eastAsia"/>
                <w:kern w:val="0"/>
                <w:sz w:val="24"/>
                <w:szCs w:val="24"/>
              </w:rPr>
              <w:t>开标日当月或上一月的由投标单位为投入人员缴纳社会保险证明电子件，否则不予认定加分。</w:t>
            </w:r>
          </w:p>
          <w:p w:rsidR="00DF6978" w:rsidRPr="00155E2C" w:rsidRDefault="00E56EF2">
            <w:pPr>
              <w:widowControl/>
              <w:numPr>
                <w:ilvl w:val="0"/>
                <w:numId w:val="2"/>
              </w:numPr>
              <w:spacing w:line="400" w:lineRule="exact"/>
              <w:rPr>
                <w:kern w:val="0"/>
                <w:sz w:val="24"/>
                <w:szCs w:val="24"/>
              </w:rPr>
            </w:pPr>
            <w:r w:rsidRPr="00155E2C">
              <w:rPr>
                <w:rFonts w:hint="eastAsia"/>
                <w:kern w:val="0"/>
                <w:sz w:val="24"/>
                <w:szCs w:val="24"/>
              </w:rPr>
              <w:t>弱电工程师：</w:t>
            </w:r>
            <w:r w:rsidRPr="00155E2C">
              <w:rPr>
                <w:rFonts w:hint="eastAsia"/>
                <w:kern w:val="0"/>
                <w:sz w:val="24"/>
                <w:szCs w:val="24"/>
              </w:rPr>
              <w:t>具有本科及以上学历，</w:t>
            </w:r>
            <w:r w:rsidRPr="00155E2C">
              <w:rPr>
                <w:rFonts w:hint="eastAsia"/>
                <w:kern w:val="0"/>
                <w:sz w:val="24"/>
                <w:szCs w:val="24"/>
              </w:rPr>
              <w:t>信息化</w:t>
            </w:r>
            <w:r w:rsidRPr="00155E2C">
              <w:rPr>
                <w:rFonts w:hint="eastAsia"/>
                <w:kern w:val="0"/>
                <w:sz w:val="24"/>
                <w:szCs w:val="24"/>
              </w:rPr>
              <w:t>相关专业</w:t>
            </w:r>
            <w:r w:rsidRPr="00155E2C">
              <w:rPr>
                <w:rFonts w:hint="eastAsia"/>
                <w:kern w:val="0"/>
                <w:sz w:val="24"/>
                <w:szCs w:val="24"/>
              </w:rPr>
              <w:t>，提供学历证书电子件，每提供一名符合要求的人员得</w:t>
            </w:r>
            <w:r w:rsidRPr="00155E2C">
              <w:rPr>
                <w:rFonts w:hint="eastAsia"/>
                <w:kern w:val="0"/>
                <w:sz w:val="24"/>
                <w:szCs w:val="24"/>
              </w:rPr>
              <w:t>1</w:t>
            </w:r>
            <w:r w:rsidRPr="00155E2C">
              <w:rPr>
                <w:rFonts w:hint="eastAsia"/>
                <w:kern w:val="0"/>
                <w:sz w:val="24"/>
                <w:szCs w:val="24"/>
              </w:rPr>
              <w:t>分，最高</w:t>
            </w:r>
            <w:r w:rsidRPr="00155E2C">
              <w:rPr>
                <w:rFonts w:hint="eastAsia"/>
                <w:kern w:val="0"/>
                <w:sz w:val="24"/>
                <w:szCs w:val="24"/>
              </w:rPr>
              <w:t>2</w:t>
            </w:r>
            <w:r w:rsidRPr="00155E2C">
              <w:rPr>
                <w:rFonts w:hint="eastAsia"/>
                <w:kern w:val="0"/>
                <w:sz w:val="24"/>
                <w:szCs w:val="24"/>
              </w:rPr>
              <w:t>分；</w:t>
            </w:r>
            <w:r w:rsidRPr="00155E2C">
              <w:rPr>
                <w:kern w:val="0"/>
                <w:sz w:val="24"/>
                <w:szCs w:val="24"/>
              </w:rPr>
              <w:t xml:space="preserve"> </w:t>
            </w:r>
          </w:p>
          <w:p w:rsidR="00DF6978" w:rsidRPr="00155E2C" w:rsidRDefault="00E56EF2">
            <w:pPr>
              <w:widowControl/>
              <w:numPr>
                <w:ilvl w:val="0"/>
                <w:numId w:val="2"/>
              </w:numPr>
              <w:spacing w:line="400" w:lineRule="exact"/>
              <w:rPr>
                <w:kern w:val="0"/>
                <w:sz w:val="24"/>
                <w:szCs w:val="24"/>
              </w:rPr>
            </w:pPr>
            <w:r w:rsidRPr="00155E2C">
              <w:rPr>
                <w:rFonts w:hint="eastAsia"/>
                <w:kern w:val="0"/>
                <w:sz w:val="24"/>
                <w:szCs w:val="24"/>
              </w:rPr>
              <w:t>网络安全</w:t>
            </w:r>
            <w:r w:rsidRPr="00155E2C">
              <w:rPr>
                <w:rFonts w:hint="eastAsia"/>
                <w:kern w:val="0"/>
                <w:sz w:val="24"/>
                <w:szCs w:val="24"/>
              </w:rPr>
              <w:t>工程师：具有本科及以上学历，</w:t>
            </w:r>
            <w:r w:rsidRPr="00155E2C">
              <w:rPr>
                <w:rFonts w:hint="eastAsia"/>
                <w:kern w:val="0"/>
                <w:sz w:val="24"/>
                <w:szCs w:val="24"/>
              </w:rPr>
              <w:t>信息化</w:t>
            </w:r>
            <w:r w:rsidRPr="00155E2C">
              <w:rPr>
                <w:rFonts w:hint="eastAsia"/>
                <w:kern w:val="0"/>
                <w:sz w:val="24"/>
                <w:szCs w:val="24"/>
              </w:rPr>
              <w:t>相关专业，</w:t>
            </w:r>
            <w:r w:rsidRPr="00155E2C">
              <w:rPr>
                <w:rFonts w:hint="eastAsia"/>
                <w:kern w:val="0"/>
                <w:sz w:val="24"/>
                <w:szCs w:val="24"/>
              </w:rPr>
              <w:t>提供学历证书电子件，每提供一名符合要求的人员得</w:t>
            </w:r>
            <w:r w:rsidRPr="00155E2C">
              <w:rPr>
                <w:rFonts w:hint="eastAsia"/>
                <w:kern w:val="0"/>
                <w:sz w:val="24"/>
                <w:szCs w:val="24"/>
              </w:rPr>
              <w:t>1</w:t>
            </w:r>
            <w:r w:rsidRPr="00155E2C">
              <w:rPr>
                <w:rFonts w:hint="eastAsia"/>
                <w:kern w:val="0"/>
                <w:sz w:val="24"/>
                <w:szCs w:val="24"/>
              </w:rPr>
              <w:t>分，最高</w:t>
            </w:r>
            <w:r w:rsidRPr="00155E2C">
              <w:rPr>
                <w:rFonts w:hint="eastAsia"/>
                <w:kern w:val="0"/>
                <w:sz w:val="24"/>
                <w:szCs w:val="24"/>
              </w:rPr>
              <w:t>2</w:t>
            </w:r>
            <w:r w:rsidRPr="00155E2C">
              <w:rPr>
                <w:rFonts w:hint="eastAsia"/>
                <w:kern w:val="0"/>
                <w:sz w:val="24"/>
                <w:szCs w:val="24"/>
              </w:rPr>
              <w:t>分；</w:t>
            </w:r>
            <w:r w:rsidRPr="00155E2C">
              <w:rPr>
                <w:kern w:val="0"/>
                <w:sz w:val="24"/>
                <w:szCs w:val="24"/>
              </w:rPr>
              <w:t xml:space="preserve"> </w:t>
            </w:r>
          </w:p>
          <w:p w:rsidR="00DF6978" w:rsidRPr="00155E2C" w:rsidRDefault="00E56EF2">
            <w:pPr>
              <w:widowControl/>
              <w:numPr>
                <w:ilvl w:val="0"/>
                <w:numId w:val="2"/>
              </w:numPr>
              <w:spacing w:line="400" w:lineRule="exact"/>
              <w:rPr>
                <w:kern w:val="0"/>
                <w:sz w:val="24"/>
                <w:szCs w:val="24"/>
              </w:rPr>
            </w:pPr>
            <w:r w:rsidRPr="00155E2C">
              <w:rPr>
                <w:rFonts w:hint="eastAsia"/>
                <w:kern w:val="0"/>
                <w:sz w:val="24"/>
                <w:szCs w:val="24"/>
              </w:rPr>
              <w:t>系统网络工程师：具有本科及以上学历，</w:t>
            </w:r>
            <w:r w:rsidRPr="00155E2C">
              <w:rPr>
                <w:rFonts w:hint="eastAsia"/>
                <w:kern w:val="0"/>
                <w:sz w:val="24"/>
                <w:szCs w:val="24"/>
              </w:rPr>
              <w:t>信息化</w:t>
            </w:r>
            <w:r w:rsidRPr="00155E2C">
              <w:rPr>
                <w:rFonts w:hint="eastAsia"/>
                <w:kern w:val="0"/>
                <w:sz w:val="24"/>
                <w:szCs w:val="24"/>
              </w:rPr>
              <w:t>相关专业</w:t>
            </w:r>
            <w:r w:rsidRPr="00155E2C">
              <w:rPr>
                <w:rFonts w:hint="eastAsia"/>
                <w:kern w:val="0"/>
                <w:sz w:val="24"/>
                <w:szCs w:val="24"/>
              </w:rPr>
              <w:t>，提供学历证书电子件，每提供一名符合要求的人员得</w:t>
            </w:r>
            <w:r w:rsidRPr="00155E2C">
              <w:rPr>
                <w:rFonts w:hint="eastAsia"/>
                <w:kern w:val="0"/>
                <w:sz w:val="24"/>
                <w:szCs w:val="24"/>
              </w:rPr>
              <w:t>1</w:t>
            </w:r>
            <w:r w:rsidRPr="00155E2C">
              <w:rPr>
                <w:rFonts w:hint="eastAsia"/>
                <w:kern w:val="0"/>
                <w:sz w:val="24"/>
                <w:szCs w:val="24"/>
              </w:rPr>
              <w:t>分，最高</w:t>
            </w:r>
            <w:r w:rsidRPr="00155E2C">
              <w:rPr>
                <w:rFonts w:hint="eastAsia"/>
                <w:kern w:val="0"/>
                <w:sz w:val="24"/>
                <w:szCs w:val="24"/>
              </w:rPr>
              <w:t>2</w:t>
            </w:r>
            <w:r w:rsidRPr="00155E2C">
              <w:rPr>
                <w:rFonts w:hint="eastAsia"/>
                <w:kern w:val="0"/>
                <w:sz w:val="24"/>
                <w:szCs w:val="24"/>
              </w:rPr>
              <w:t>分；</w:t>
            </w:r>
            <w:r w:rsidRPr="00155E2C">
              <w:rPr>
                <w:kern w:val="0"/>
                <w:sz w:val="24"/>
                <w:szCs w:val="24"/>
              </w:rPr>
              <w:t xml:space="preserve"> </w:t>
            </w:r>
          </w:p>
          <w:p w:rsidR="00DF6978" w:rsidRPr="00155E2C" w:rsidRDefault="00E56EF2" w:rsidP="00155E2C">
            <w:pPr>
              <w:adjustRightInd w:val="0"/>
              <w:snapToGrid w:val="0"/>
              <w:rPr>
                <w:rFonts w:ascii="Calibri" w:hAnsi="Calibri"/>
                <w:b/>
                <w:kern w:val="0"/>
                <w:sz w:val="24"/>
                <w:szCs w:val="24"/>
              </w:rPr>
            </w:pPr>
            <w:r w:rsidRPr="00155E2C">
              <w:rPr>
                <w:rFonts w:ascii="Calibri" w:hAnsi="Calibri" w:hint="eastAsia"/>
                <w:b/>
                <w:kern w:val="0"/>
                <w:sz w:val="24"/>
                <w:szCs w:val="24"/>
              </w:rPr>
              <w:t>注：团队人员不得由项目负责人兼任，否则不予认定</w:t>
            </w:r>
            <w:r w:rsidRPr="00155E2C">
              <w:rPr>
                <w:rFonts w:ascii="Calibri" w:hAnsi="Calibri" w:hint="eastAsia"/>
                <w:b/>
                <w:kern w:val="0"/>
                <w:sz w:val="24"/>
                <w:szCs w:val="24"/>
              </w:rPr>
              <w:t>；以上人员须同时提供工作经验承诺书</w:t>
            </w:r>
            <w:r w:rsidR="00155E2C" w:rsidRPr="00155E2C">
              <w:rPr>
                <w:rFonts w:ascii="Calibri" w:hAnsi="Calibri" w:hint="eastAsia"/>
                <w:b/>
                <w:kern w:val="0"/>
                <w:sz w:val="24"/>
                <w:szCs w:val="24"/>
              </w:rPr>
              <w:t>（</w:t>
            </w:r>
            <w:r w:rsidR="00155E2C" w:rsidRPr="00155E2C">
              <w:rPr>
                <w:rFonts w:ascii="Calibri" w:hAnsi="Calibri" w:hint="eastAsia"/>
                <w:b/>
                <w:kern w:val="0"/>
                <w:sz w:val="24"/>
                <w:szCs w:val="24"/>
              </w:rPr>
              <w:t>格式自拟</w:t>
            </w:r>
            <w:r w:rsidR="00155E2C" w:rsidRPr="00155E2C">
              <w:rPr>
                <w:rFonts w:ascii="Calibri" w:hAnsi="Calibri" w:hint="eastAsia"/>
                <w:b/>
                <w:kern w:val="0"/>
                <w:sz w:val="24"/>
                <w:szCs w:val="24"/>
              </w:rPr>
              <w:t>）</w:t>
            </w:r>
            <w:r w:rsidRPr="00155E2C">
              <w:rPr>
                <w:rFonts w:ascii="Calibri" w:hAnsi="Calibri" w:hint="eastAsia"/>
                <w:b/>
                <w:kern w:val="0"/>
                <w:sz w:val="24"/>
                <w:szCs w:val="24"/>
              </w:rPr>
              <w:t>且不得重复得分。</w:t>
            </w:r>
          </w:p>
        </w:tc>
        <w:tc>
          <w:tcPr>
            <w:tcW w:w="1140" w:type="dxa"/>
            <w:vAlign w:val="center"/>
          </w:tcPr>
          <w:p w:rsidR="00DF6978" w:rsidRPr="00155E2C" w:rsidRDefault="00E56EF2">
            <w:pPr>
              <w:widowControl/>
              <w:adjustRightInd w:val="0"/>
              <w:snapToGrid w:val="0"/>
              <w:jc w:val="center"/>
              <w:rPr>
                <w:rFonts w:ascii="Calibri" w:hAnsi="Calibri"/>
                <w:kern w:val="0"/>
                <w:sz w:val="24"/>
                <w:szCs w:val="24"/>
              </w:rPr>
            </w:pPr>
            <w:r w:rsidRPr="00155E2C">
              <w:rPr>
                <w:rFonts w:ascii="Calibri" w:hAnsi="Calibri" w:hint="eastAsia"/>
                <w:kern w:val="0"/>
                <w:sz w:val="24"/>
                <w:szCs w:val="24"/>
              </w:rPr>
              <w:t>6</w:t>
            </w:r>
          </w:p>
        </w:tc>
      </w:tr>
      <w:tr w:rsidR="00DF6978">
        <w:trPr>
          <w:trHeight w:val="274"/>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5</w:t>
            </w:r>
          </w:p>
        </w:tc>
        <w:tc>
          <w:tcPr>
            <w:tcW w:w="1442" w:type="dxa"/>
            <w:vAlign w:val="center"/>
          </w:tcPr>
          <w:p w:rsidR="00DF6978" w:rsidRDefault="00E56EF2">
            <w:pPr>
              <w:widowControl/>
              <w:spacing w:line="400" w:lineRule="exact"/>
              <w:jc w:val="center"/>
              <w:rPr>
                <w:rFonts w:ascii="Calibri" w:hAnsi="Calibri"/>
                <w:kern w:val="0"/>
                <w:sz w:val="24"/>
                <w:szCs w:val="24"/>
              </w:rPr>
            </w:pPr>
            <w:bookmarkStart w:id="18" w:name="OLE_LINK62"/>
            <w:bookmarkStart w:id="19" w:name="OLE_LINK61"/>
            <w:r>
              <w:rPr>
                <w:rFonts w:ascii="Calibri" w:hAnsi="Calibri" w:hint="eastAsia"/>
                <w:kern w:val="0"/>
                <w:sz w:val="24"/>
                <w:szCs w:val="24"/>
              </w:rPr>
              <w:t>供应</w:t>
            </w:r>
            <w:proofErr w:type="gramStart"/>
            <w:r>
              <w:rPr>
                <w:rFonts w:ascii="Calibri" w:hAnsi="Calibri" w:hint="eastAsia"/>
                <w:kern w:val="0"/>
                <w:sz w:val="24"/>
                <w:szCs w:val="24"/>
              </w:rPr>
              <w:t>商服务</w:t>
            </w:r>
            <w:proofErr w:type="gramEnd"/>
            <w:r>
              <w:rPr>
                <w:rFonts w:ascii="Calibri" w:hAnsi="Calibri" w:hint="eastAsia"/>
                <w:kern w:val="0"/>
                <w:sz w:val="24"/>
                <w:szCs w:val="24"/>
              </w:rPr>
              <w:t>承诺评价</w:t>
            </w:r>
            <w:bookmarkEnd w:id="18"/>
            <w:bookmarkEnd w:id="19"/>
          </w:p>
        </w:tc>
        <w:tc>
          <w:tcPr>
            <w:tcW w:w="7291" w:type="dxa"/>
            <w:vAlign w:val="center"/>
          </w:tcPr>
          <w:p w:rsidR="00DF6978" w:rsidRPr="00155E2C" w:rsidRDefault="00E56EF2">
            <w:pPr>
              <w:widowControl/>
              <w:spacing w:line="400" w:lineRule="exact"/>
              <w:rPr>
                <w:rFonts w:ascii="宋体" w:hAnsi="宋体" w:cs="宋体"/>
                <w:spacing w:val="2"/>
                <w:sz w:val="24"/>
                <w:szCs w:val="24"/>
              </w:rPr>
            </w:pPr>
            <w:bookmarkStart w:id="20" w:name="OLE_LINK63"/>
            <w:bookmarkStart w:id="21" w:name="OLE_LINK73"/>
            <w:bookmarkStart w:id="22" w:name="OLE_LINK64"/>
            <w:r w:rsidRPr="00155E2C">
              <w:rPr>
                <w:rFonts w:hint="eastAsia"/>
                <w:kern w:val="0"/>
                <w:sz w:val="24"/>
                <w:szCs w:val="24"/>
              </w:rPr>
              <w:t>供应商具有良好的保密工作机制，并承诺对项目过程中涉及到的信息及资料严格保密</w:t>
            </w:r>
            <w:r w:rsidRPr="00155E2C">
              <w:rPr>
                <w:rFonts w:hint="eastAsia"/>
                <w:kern w:val="0"/>
                <w:sz w:val="24"/>
                <w:szCs w:val="24"/>
              </w:rPr>
              <w:t>,</w:t>
            </w:r>
            <w:r w:rsidRPr="00155E2C">
              <w:rPr>
                <w:rFonts w:hint="eastAsia"/>
                <w:kern w:val="0"/>
                <w:sz w:val="24"/>
                <w:szCs w:val="24"/>
              </w:rPr>
              <w:t>提供承诺函</w:t>
            </w:r>
            <w:r w:rsidRPr="00155E2C">
              <w:rPr>
                <w:rFonts w:hint="eastAsia"/>
                <w:kern w:val="0"/>
                <w:sz w:val="24"/>
                <w:szCs w:val="24"/>
              </w:rPr>
              <w:t>的</w:t>
            </w:r>
            <w:r w:rsidRPr="00155E2C">
              <w:rPr>
                <w:rFonts w:hint="eastAsia"/>
                <w:kern w:val="0"/>
                <w:sz w:val="24"/>
                <w:szCs w:val="24"/>
              </w:rPr>
              <w:t>得</w:t>
            </w:r>
            <w:r w:rsidRPr="00155E2C">
              <w:rPr>
                <w:rFonts w:hint="eastAsia"/>
                <w:kern w:val="0"/>
                <w:sz w:val="24"/>
                <w:szCs w:val="24"/>
              </w:rPr>
              <w:t>2</w:t>
            </w:r>
            <w:r w:rsidRPr="00155E2C">
              <w:rPr>
                <w:rFonts w:hint="eastAsia"/>
                <w:kern w:val="0"/>
                <w:sz w:val="24"/>
                <w:szCs w:val="24"/>
              </w:rPr>
              <w:t>分。</w:t>
            </w:r>
            <w:bookmarkEnd w:id="20"/>
            <w:bookmarkEnd w:id="21"/>
            <w:bookmarkEnd w:id="22"/>
          </w:p>
        </w:tc>
        <w:tc>
          <w:tcPr>
            <w:tcW w:w="1140" w:type="dxa"/>
            <w:vAlign w:val="center"/>
          </w:tcPr>
          <w:p w:rsidR="00DF6978" w:rsidRPr="00155E2C" w:rsidRDefault="00E56EF2">
            <w:pPr>
              <w:widowControl/>
              <w:spacing w:line="400" w:lineRule="exact"/>
              <w:jc w:val="center"/>
              <w:rPr>
                <w:rFonts w:ascii="Calibri" w:hAnsi="Calibri"/>
                <w:kern w:val="0"/>
                <w:sz w:val="24"/>
                <w:szCs w:val="24"/>
              </w:rPr>
            </w:pPr>
            <w:r w:rsidRPr="00155E2C">
              <w:rPr>
                <w:rFonts w:ascii="Calibri" w:hAnsi="Calibri" w:hint="eastAsia"/>
                <w:kern w:val="0"/>
                <w:sz w:val="24"/>
                <w:szCs w:val="24"/>
              </w:rPr>
              <w:t>2</w:t>
            </w:r>
          </w:p>
        </w:tc>
      </w:tr>
      <w:tr w:rsidR="00DF6978">
        <w:trPr>
          <w:trHeight w:val="60"/>
          <w:jc w:val="center"/>
        </w:trPr>
        <w:tc>
          <w:tcPr>
            <w:tcW w:w="9396" w:type="dxa"/>
            <w:gridSpan w:val="3"/>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第三部分</w:t>
            </w:r>
            <w:r>
              <w:rPr>
                <w:rFonts w:ascii="Calibri" w:hAnsi="Calibri"/>
                <w:kern w:val="0"/>
                <w:sz w:val="24"/>
                <w:szCs w:val="24"/>
              </w:rPr>
              <w:t xml:space="preserve"> </w:t>
            </w:r>
            <w:r>
              <w:rPr>
                <w:rFonts w:ascii="Calibri" w:hAnsi="Calibri"/>
                <w:kern w:val="0"/>
                <w:sz w:val="24"/>
                <w:szCs w:val="24"/>
              </w:rPr>
              <w:t>主观分（</w:t>
            </w:r>
            <w:r>
              <w:rPr>
                <w:rFonts w:ascii="Calibri" w:hAnsi="Calibri" w:hint="eastAsia"/>
                <w:kern w:val="0"/>
                <w:sz w:val="24"/>
                <w:szCs w:val="24"/>
              </w:rPr>
              <w:t>50</w:t>
            </w:r>
            <w:r>
              <w:rPr>
                <w:rFonts w:ascii="Calibri" w:hAnsi="Calibri"/>
                <w:kern w:val="0"/>
                <w:sz w:val="24"/>
                <w:szCs w:val="24"/>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分值</w:t>
            </w:r>
          </w:p>
        </w:tc>
      </w:tr>
      <w:tr w:rsidR="00DF6978">
        <w:trPr>
          <w:trHeight w:val="274"/>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1</w:t>
            </w:r>
          </w:p>
        </w:tc>
        <w:tc>
          <w:tcPr>
            <w:tcW w:w="1442" w:type="dxa"/>
            <w:vAlign w:val="center"/>
          </w:tcPr>
          <w:p w:rsidR="00DF6978" w:rsidRDefault="00E56EF2">
            <w:pPr>
              <w:widowControl/>
              <w:adjustRightInd w:val="0"/>
              <w:snapToGrid w:val="0"/>
              <w:jc w:val="center"/>
              <w:rPr>
                <w:rFonts w:ascii="Calibri" w:hAnsi="Calibri" w:cs="宋体"/>
                <w:sz w:val="24"/>
                <w:szCs w:val="24"/>
                <w:lang w:val="zh-CN"/>
              </w:rPr>
            </w:pPr>
            <w:bookmarkStart w:id="23" w:name="OLE_LINK75"/>
            <w:bookmarkStart w:id="24" w:name="OLE_LINK74"/>
            <w:r>
              <w:rPr>
                <w:rFonts w:ascii="Calibri" w:hAnsi="Calibri" w:cs="宋体" w:hint="eastAsia"/>
                <w:sz w:val="24"/>
                <w:szCs w:val="24"/>
              </w:rPr>
              <w:t>项目整体智能化信息系统服务方案</w:t>
            </w:r>
            <w:r>
              <w:rPr>
                <w:rFonts w:ascii="Calibri" w:hAnsi="Calibri" w:cs="宋体" w:hint="eastAsia"/>
                <w:sz w:val="24"/>
                <w:szCs w:val="24"/>
                <w:lang w:val="zh-CN"/>
              </w:rPr>
              <w:t>评价</w:t>
            </w:r>
            <w:bookmarkEnd w:id="23"/>
            <w:bookmarkEnd w:id="24"/>
          </w:p>
        </w:tc>
        <w:tc>
          <w:tcPr>
            <w:tcW w:w="7291" w:type="dxa"/>
            <w:vAlign w:val="center"/>
          </w:tcPr>
          <w:p w:rsidR="00DF6978" w:rsidRDefault="00E56EF2">
            <w:pPr>
              <w:widowControl/>
              <w:spacing w:line="400" w:lineRule="exact"/>
              <w:rPr>
                <w:rFonts w:ascii="Calibri" w:hAnsi="Calibri"/>
                <w:kern w:val="0"/>
                <w:sz w:val="24"/>
                <w:szCs w:val="24"/>
              </w:rPr>
            </w:pPr>
            <w:r>
              <w:rPr>
                <w:rFonts w:hint="eastAsia"/>
                <w:kern w:val="0"/>
                <w:sz w:val="24"/>
                <w:szCs w:val="24"/>
              </w:rPr>
              <w:t>根据投标人提供的项目整体智能化信息系统设备选型清单及各系统服务内容方案进行综合评审</w:t>
            </w:r>
            <w:r w:rsidRPr="006E52DF">
              <w:rPr>
                <w:rFonts w:hint="eastAsia"/>
                <w:kern w:val="0"/>
                <w:sz w:val="24"/>
                <w:szCs w:val="24"/>
              </w:rPr>
              <w:t>。</w:t>
            </w:r>
            <w:r w:rsidRPr="006E52DF">
              <w:rPr>
                <w:rFonts w:hint="eastAsia"/>
                <w:kern w:val="0"/>
                <w:sz w:val="24"/>
                <w:szCs w:val="24"/>
              </w:rPr>
              <w:t>要求项目设备选型符合现场各系统需求无遗漏，各系统服务内容方案完整无遗漏，</w:t>
            </w:r>
            <w:r w:rsidRPr="006E52DF">
              <w:rPr>
                <w:rFonts w:hint="eastAsia"/>
                <w:kern w:val="0"/>
                <w:sz w:val="24"/>
                <w:szCs w:val="24"/>
              </w:rPr>
              <w:t>应急响应工作方案、服务制度和保障措施内容完整无缺漏，数据安全和保密工作的管理制度（</w:t>
            </w:r>
            <w:r>
              <w:rPr>
                <w:rFonts w:hint="eastAsia"/>
                <w:kern w:val="0"/>
                <w:sz w:val="24"/>
                <w:szCs w:val="24"/>
              </w:rPr>
              <w:t>体系）健全、完整。</w:t>
            </w:r>
            <w:r>
              <w:rPr>
                <w:rFonts w:hint="eastAsia"/>
                <w:kern w:val="0"/>
                <w:sz w:val="24"/>
                <w:szCs w:val="24"/>
              </w:rPr>
              <w:br/>
            </w:r>
            <w:r>
              <w:rPr>
                <w:rFonts w:ascii="Calibri" w:hAnsi="Calibri" w:hint="eastAsia"/>
                <w:kern w:val="0"/>
                <w:sz w:val="24"/>
                <w:szCs w:val="24"/>
              </w:rPr>
              <w:t>得</w:t>
            </w:r>
            <w:r>
              <w:rPr>
                <w:rFonts w:ascii="Calibri" w:hAnsi="Calibri" w:hint="eastAsia"/>
                <w:kern w:val="0"/>
                <w:sz w:val="24"/>
                <w:szCs w:val="24"/>
              </w:rPr>
              <w:t>10</w:t>
            </w:r>
            <w:r>
              <w:rPr>
                <w:rFonts w:ascii="Calibri" w:hAnsi="Calibri" w:hint="eastAsia"/>
                <w:kern w:val="0"/>
                <w:sz w:val="24"/>
                <w:szCs w:val="24"/>
              </w:rPr>
              <w:t>分；</w:t>
            </w:r>
          </w:p>
          <w:p w:rsidR="00DF6978" w:rsidRDefault="00E56EF2">
            <w:pPr>
              <w:widowControl/>
              <w:spacing w:line="400" w:lineRule="exact"/>
              <w:rPr>
                <w:rFonts w:ascii="Calibri" w:hAnsi="Calibri"/>
                <w:kern w:val="0"/>
                <w:sz w:val="24"/>
                <w:szCs w:val="24"/>
              </w:rPr>
            </w:pPr>
            <w:r>
              <w:rPr>
                <w:rFonts w:ascii="Calibri" w:hAnsi="Calibri" w:hint="eastAsia"/>
                <w:kern w:val="0"/>
                <w:sz w:val="24"/>
                <w:szCs w:val="24"/>
              </w:rPr>
              <w:t>方案满足招标文件要求，但内容存在</w:t>
            </w:r>
            <w:r>
              <w:rPr>
                <w:rFonts w:ascii="Calibri" w:hAnsi="Calibri"/>
                <w:kern w:val="0"/>
                <w:sz w:val="24"/>
                <w:szCs w:val="24"/>
              </w:rPr>
              <w:t>1</w:t>
            </w:r>
            <w:r>
              <w:rPr>
                <w:rFonts w:ascii="Calibri" w:hAnsi="Calibri" w:hint="eastAsia"/>
                <w:kern w:val="0"/>
                <w:sz w:val="24"/>
                <w:szCs w:val="24"/>
              </w:rPr>
              <w:t>处瑕疵：</w:t>
            </w:r>
            <w:r>
              <w:rPr>
                <w:rFonts w:ascii="Calibri" w:hAnsi="Calibri" w:hint="eastAsia"/>
                <w:kern w:val="0"/>
                <w:sz w:val="24"/>
                <w:szCs w:val="24"/>
              </w:rPr>
              <w:t>9</w:t>
            </w:r>
            <w:r>
              <w:rPr>
                <w:rFonts w:ascii="Calibri" w:hAnsi="Calibri" w:hint="eastAsia"/>
                <w:kern w:val="0"/>
                <w:sz w:val="24"/>
                <w:szCs w:val="24"/>
              </w:rPr>
              <w:t>分；</w:t>
            </w:r>
          </w:p>
          <w:p w:rsidR="00DF6978" w:rsidRDefault="00E56EF2">
            <w:pPr>
              <w:widowControl/>
              <w:spacing w:line="400" w:lineRule="exact"/>
              <w:rPr>
                <w:rFonts w:ascii="Calibri" w:hAnsi="Calibri"/>
                <w:kern w:val="0"/>
                <w:sz w:val="24"/>
                <w:szCs w:val="24"/>
              </w:rPr>
            </w:pPr>
            <w:r>
              <w:rPr>
                <w:rFonts w:ascii="Calibri" w:hAnsi="Calibri" w:hint="eastAsia"/>
                <w:kern w:val="0"/>
                <w:sz w:val="24"/>
                <w:szCs w:val="24"/>
              </w:rPr>
              <w:t>方案满足招标文件要求，但内容存在</w:t>
            </w:r>
            <w:r>
              <w:rPr>
                <w:rFonts w:ascii="Calibri" w:hAnsi="Calibri"/>
                <w:kern w:val="0"/>
                <w:sz w:val="24"/>
                <w:szCs w:val="24"/>
              </w:rPr>
              <w:t>2</w:t>
            </w:r>
            <w:r>
              <w:rPr>
                <w:rFonts w:ascii="Calibri" w:hAnsi="Calibri" w:hint="eastAsia"/>
                <w:kern w:val="0"/>
                <w:sz w:val="24"/>
                <w:szCs w:val="24"/>
              </w:rPr>
              <w:t>处瑕疵：</w:t>
            </w:r>
            <w:r>
              <w:rPr>
                <w:rFonts w:ascii="Calibri" w:hAnsi="Calibri" w:hint="eastAsia"/>
                <w:kern w:val="0"/>
                <w:sz w:val="24"/>
                <w:szCs w:val="24"/>
              </w:rPr>
              <w:t>8</w:t>
            </w:r>
            <w:r>
              <w:rPr>
                <w:rFonts w:ascii="Calibri" w:hAnsi="Calibri" w:hint="eastAsia"/>
                <w:kern w:val="0"/>
                <w:sz w:val="24"/>
                <w:szCs w:val="24"/>
              </w:rPr>
              <w:t>分；</w:t>
            </w:r>
          </w:p>
          <w:p w:rsidR="00DF6978" w:rsidRDefault="00E56EF2">
            <w:pPr>
              <w:widowControl/>
              <w:spacing w:line="400" w:lineRule="exact"/>
              <w:rPr>
                <w:rFonts w:ascii="Calibri" w:hAnsi="Calibri"/>
                <w:kern w:val="0"/>
                <w:sz w:val="24"/>
                <w:szCs w:val="24"/>
              </w:rPr>
            </w:pPr>
            <w:r>
              <w:rPr>
                <w:rFonts w:ascii="Calibri" w:hAnsi="Calibri" w:hint="eastAsia"/>
                <w:kern w:val="0"/>
                <w:sz w:val="24"/>
                <w:szCs w:val="24"/>
              </w:rPr>
              <w:t>方案满足招标文件要求，但内容存在</w:t>
            </w:r>
            <w:r>
              <w:rPr>
                <w:rFonts w:ascii="Calibri" w:hAnsi="Calibri"/>
                <w:kern w:val="0"/>
                <w:sz w:val="24"/>
                <w:szCs w:val="24"/>
              </w:rPr>
              <w:t>3</w:t>
            </w:r>
            <w:r>
              <w:rPr>
                <w:rFonts w:ascii="Calibri" w:hAnsi="Calibri" w:hint="eastAsia"/>
                <w:kern w:val="0"/>
                <w:sz w:val="24"/>
                <w:szCs w:val="24"/>
              </w:rPr>
              <w:t>处瑕疵：</w:t>
            </w:r>
            <w:r>
              <w:rPr>
                <w:rFonts w:ascii="Calibri" w:hAnsi="Calibri" w:hint="eastAsia"/>
                <w:kern w:val="0"/>
                <w:sz w:val="24"/>
                <w:szCs w:val="24"/>
              </w:rPr>
              <w:t>7</w:t>
            </w:r>
            <w:r>
              <w:rPr>
                <w:rFonts w:ascii="Calibri" w:hAnsi="Calibri" w:hint="eastAsia"/>
                <w:kern w:val="0"/>
                <w:sz w:val="24"/>
                <w:szCs w:val="24"/>
              </w:rPr>
              <w:t>分；</w:t>
            </w:r>
          </w:p>
          <w:p w:rsidR="00DF6978" w:rsidRDefault="00E56EF2">
            <w:pPr>
              <w:widowControl/>
              <w:spacing w:line="400" w:lineRule="exact"/>
              <w:rPr>
                <w:rFonts w:ascii="Calibri" w:hAnsi="Calibri"/>
                <w:kern w:val="0"/>
                <w:sz w:val="24"/>
                <w:szCs w:val="24"/>
              </w:rPr>
            </w:pPr>
            <w:r>
              <w:rPr>
                <w:rFonts w:ascii="Calibri" w:hAnsi="Calibri" w:hint="eastAsia"/>
                <w:kern w:val="0"/>
                <w:sz w:val="24"/>
                <w:szCs w:val="24"/>
              </w:rPr>
              <w:t>未提供该项内容或其他情况：</w:t>
            </w:r>
            <w:r>
              <w:rPr>
                <w:rFonts w:ascii="Calibri" w:hAnsi="Calibri"/>
                <w:kern w:val="0"/>
                <w:sz w:val="24"/>
                <w:szCs w:val="24"/>
              </w:rPr>
              <w:t>0</w:t>
            </w:r>
            <w:r>
              <w:rPr>
                <w:rFonts w:ascii="Calibri" w:hAnsi="Calibri" w:hint="eastAsia"/>
                <w:kern w:val="0"/>
                <w:sz w:val="24"/>
                <w:szCs w:val="24"/>
              </w:rPr>
              <w:t>分。</w:t>
            </w:r>
          </w:p>
        </w:tc>
        <w:tc>
          <w:tcPr>
            <w:tcW w:w="1140" w:type="dxa"/>
            <w:vAlign w:val="center"/>
          </w:tcPr>
          <w:p w:rsidR="00DF6978" w:rsidRDefault="00E56EF2">
            <w:pPr>
              <w:widowControl/>
              <w:spacing w:line="400" w:lineRule="exact"/>
              <w:jc w:val="center"/>
              <w:rPr>
                <w:rFonts w:ascii="Calibri" w:hAnsi="Calibri"/>
                <w:kern w:val="0"/>
                <w:sz w:val="24"/>
                <w:szCs w:val="24"/>
              </w:rPr>
            </w:pPr>
            <w:r>
              <w:rPr>
                <w:rFonts w:ascii="Calibri" w:hAnsi="Calibri" w:hint="eastAsia"/>
                <w:kern w:val="0"/>
                <w:sz w:val="24"/>
                <w:szCs w:val="24"/>
              </w:rPr>
              <w:t>10</w:t>
            </w:r>
          </w:p>
        </w:tc>
      </w:tr>
      <w:tr w:rsidR="00DF6978">
        <w:trPr>
          <w:trHeight w:val="1050"/>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2</w:t>
            </w:r>
          </w:p>
        </w:tc>
        <w:tc>
          <w:tcPr>
            <w:tcW w:w="1442" w:type="dxa"/>
            <w:vAlign w:val="center"/>
          </w:tcPr>
          <w:p w:rsidR="00DF6978" w:rsidRDefault="00E56EF2">
            <w:pPr>
              <w:widowControl/>
              <w:adjustRightInd w:val="0"/>
              <w:snapToGrid w:val="0"/>
              <w:jc w:val="center"/>
              <w:rPr>
                <w:rFonts w:ascii="Calibri" w:hAnsi="Calibri" w:cs="宋体"/>
                <w:sz w:val="24"/>
                <w:szCs w:val="24"/>
                <w:lang w:val="zh-CN"/>
              </w:rPr>
            </w:pPr>
            <w:bookmarkStart w:id="25" w:name="OLE_LINK78"/>
            <w:bookmarkStart w:id="26" w:name="OLE_LINK77"/>
            <w:r>
              <w:rPr>
                <w:rFonts w:ascii="Calibri" w:hAnsi="Calibri" w:cs="宋体" w:hint="eastAsia"/>
                <w:sz w:val="24"/>
                <w:szCs w:val="24"/>
              </w:rPr>
              <w:t>项目整体智能化系统部署计划</w:t>
            </w:r>
            <w:r>
              <w:rPr>
                <w:rFonts w:ascii="Calibri" w:hAnsi="Calibri" w:cs="宋体" w:hint="eastAsia"/>
                <w:sz w:val="24"/>
                <w:szCs w:val="24"/>
                <w:lang w:val="zh-CN"/>
              </w:rPr>
              <w:t>评价</w:t>
            </w:r>
            <w:bookmarkEnd w:id="25"/>
            <w:bookmarkEnd w:id="26"/>
          </w:p>
        </w:tc>
        <w:tc>
          <w:tcPr>
            <w:tcW w:w="7291" w:type="dxa"/>
            <w:vAlign w:val="center"/>
          </w:tcPr>
          <w:p w:rsidR="00DF6978" w:rsidRDefault="00E56EF2">
            <w:pPr>
              <w:widowControl/>
              <w:spacing w:line="400" w:lineRule="exact"/>
              <w:jc w:val="left"/>
              <w:rPr>
                <w:rFonts w:ascii="Calibri" w:hAnsi="Calibri"/>
                <w:sz w:val="24"/>
                <w:szCs w:val="22"/>
              </w:rPr>
            </w:pPr>
            <w:r>
              <w:rPr>
                <w:rFonts w:hint="eastAsia"/>
                <w:kern w:val="0"/>
                <w:sz w:val="24"/>
                <w:szCs w:val="24"/>
              </w:rPr>
              <w:t>根据投标人提供的项目整体智能化信息系统部署计划安排进行综合评审。要求各系统部署计划安排自合同签订之日起一个月内完成且符合现场需求不影响使用单位业务中断</w:t>
            </w:r>
            <w:r>
              <w:rPr>
                <w:rFonts w:ascii="Calibri" w:hAnsi="Calibri" w:hint="eastAsia"/>
                <w:sz w:val="24"/>
                <w:szCs w:val="22"/>
              </w:rPr>
              <w:t>：</w:t>
            </w:r>
            <w:r>
              <w:rPr>
                <w:rFonts w:ascii="Calibri" w:hAnsi="Calibri" w:hint="eastAsia"/>
                <w:sz w:val="24"/>
                <w:szCs w:val="22"/>
              </w:rPr>
              <w:t>10</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bookmarkStart w:id="27" w:name="OLE_LINK171"/>
            <w:bookmarkStart w:id="28" w:name="OLE_LINK170"/>
            <w:r>
              <w:rPr>
                <w:rFonts w:ascii="Calibri" w:hAnsi="Calibri" w:hint="eastAsia"/>
                <w:sz w:val="24"/>
                <w:szCs w:val="22"/>
              </w:rPr>
              <w:t>满足招标文件要求，但内容存在</w:t>
            </w:r>
            <w:r>
              <w:rPr>
                <w:rFonts w:ascii="Calibri" w:hAnsi="Calibri"/>
                <w:sz w:val="24"/>
                <w:szCs w:val="22"/>
              </w:rPr>
              <w:t>1</w:t>
            </w:r>
            <w:r>
              <w:rPr>
                <w:rFonts w:ascii="Calibri" w:hAnsi="Calibri" w:hint="eastAsia"/>
                <w:sz w:val="24"/>
                <w:szCs w:val="22"/>
              </w:rPr>
              <w:t>处瑕疵：</w:t>
            </w:r>
            <w:r>
              <w:rPr>
                <w:rFonts w:ascii="Calibri" w:hAnsi="Calibri" w:hint="eastAsia"/>
                <w:sz w:val="24"/>
                <w:szCs w:val="22"/>
              </w:rPr>
              <w:t>9</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满足招标文件要求，但内容存在</w:t>
            </w:r>
            <w:r>
              <w:rPr>
                <w:rFonts w:ascii="Calibri" w:hAnsi="Calibri"/>
                <w:sz w:val="24"/>
                <w:szCs w:val="22"/>
              </w:rPr>
              <w:t>2</w:t>
            </w:r>
            <w:r>
              <w:rPr>
                <w:rFonts w:ascii="Calibri" w:hAnsi="Calibri" w:hint="eastAsia"/>
                <w:sz w:val="24"/>
                <w:szCs w:val="22"/>
              </w:rPr>
              <w:t>处瑕疵：</w:t>
            </w:r>
            <w:r>
              <w:rPr>
                <w:rFonts w:ascii="Calibri" w:hAnsi="Calibri" w:hint="eastAsia"/>
                <w:sz w:val="24"/>
                <w:szCs w:val="22"/>
              </w:rPr>
              <w:t>8</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满足招标文件要求，但内容存在</w:t>
            </w:r>
            <w:r>
              <w:rPr>
                <w:rFonts w:ascii="Calibri" w:hAnsi="Calibri"/>
                <w:sz w:val="24"/>
                <w:szCs w:val="22"/>
              </w:rPr>
              <w:t>3</w:t>
            </w:r>
            <w:r>
              <w:rPr>
                <w:rFonts w:ascii="Calibri" w:hAnsi="Calibri" w:hint="eastAsia"/>
                <w:sz w:val="24"/>
                <w:szCs w:val="22"/>
              </w:rPr>
              <w:t>处瑕疵：</w:t>
            </w:r>
            <w:r>
              <w:rPr>
                <w:rFonts w:ascii="Calibri" w:hAnsi="Calibri" w:hint="eastAsia"/>
                <w:sz w:val="24"/>
                <w:szCs w:val="22"/>
              </w:rPr>
              <w:t>7</w:t>
            </w:r>
            <w:r>
              <w:rPr>
                <w:rFonts w:ascii="Calibri" w:hAnsi="Calibri" w:hint="eastAsia"/>
                <w:sz w:val="24"/>
                <w:szCs w:val="22"/>
              </w:rPr>
              <w:t>分；</w:t>
            </w:r>
          </w:p>
          <w:p w:rsidR="00DF6978" w:rsidRDefault="00E56EF2">
            <w:pPr>
              <w:widowControl/>
              <w:spacing w:line="400" w:lineRule="exact"/>
              <w:rPr>
                <w:rFonts w:ascii="Calibri" w:hAnsi="Calibri"/>
                <w:kern w:val="0"/>
                <w:sz w:val="24"/>
                <w:szCs w:val="24"/>
              </w:rPr>
            </w:pPr>
            <w:r>
              <w:rPr>
                <w:rFonts w:ascii="Calibri" w:hAnsi="Calibri" w:hint="eastAsia"/>
                <w:sz w:val="24"/>
                <w:szCs w:val="22"/>
              </w:rPr>
              <w:t>未提供该项内容或其他情况：</w:t>
            </w:r>
            <w:r>
              <w:rPr>
                <w:rFonts w:ascii="Calibri" w:hAnsi="Calibri"/>
                <w:sz w:val="24"/>
                <w:szCs w:val="22"/>
              </w:rPr>
              <w:t>0</w:t>
            </w:r>
            <w:r>
              <w:rPr>
                <w:rFonts w:ascii="Calibri" w:hAnsi="Calibri" w:hint="eastAsia"/>
                <w:sz w:val="24"/>
                <w:szCs w:val="22"/>
              </w:rPr>
              <w:t>分。</w:t>
            </w:r>
            <w:bookmarkEnd w:id="27"/>
            <w:bookmarkEnd w:id="28"/>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10</w:t>
            </w:r>
          </w:p>
        </w:tc>
      </w:tr>
      <w:tr w:rsidR="00DF6978">
        <w:trPr>
          <w:trHeight w:val="416"/>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3</w:t>
            </w:r>
          </w:p>
        </w:tc>
        <w:tc>
          <w:tcPr>
            <w:tcW w:w="1442" w:type="dxa"/>
            <w:vAlign w:val="center"/>
          </w:tcPr>
          <w:p w:rsidR="00DF6978" w:rsidRDefault="00E56EF2">
            <w:pPr>
              <w:adjustRightInd w:val="0"/>
              <w:snapToGrid w:val="0"/>
              <w:jc w:val="left"/>
              <w:rPr>
                <w:rFonts w:ascii="宋体" w:hAnsi="宋体" w:cs="宋体"/>
                <w:sz w:val="24"/>
                <w:szCs w:val="24"/>
              </w:rPr>
            </w:pPr>
            <w:bookmarkStart w:id="29" w:name="OLE_LINK82"/>
            <w:bookmarkStart w:id="30" w:name="OLE_LINK83"/>
            <w:r>
              <w:rPr>
                <w:rFonts w:ascii="宋体" w:hAnsi="宋体" w:cs="宋体" w:hint="eastAsia"/>
                <w:sz w:val="24"/>
                <w:szCs w:val="24"/>
              </w:rPr>
              <w:t>数据安全保障方案评价</w:t>
            </w:r>
            <w:bookmarkEnd w:id="29"/>
            <w:bookmarkEnd w:id="30"/>
          </w:p>
        </w:tc>
        <w:tc>
          <w:tcPr>
            <w:tcW w:w="7291" w:type="dxa"/>
            <w:vAlign w:val="center"/>
          </w:tcPr>
          <w:p w:rsidR="00DF6978" w:rsidRDefault="00E56EF2">
            <w:pPr>
              <w:widowControl/>
              <w:spacing w:line="400" w:lineRule="exact"/>
              <w:jc w:val="left"/>
              <w:rPr>
                <w:rFonts w:ascii="Calibri" w:hAnsi="Calibri"/>
                <w:sz w:val="24"/>
                <w:szCs w:val="22"/>
              </w:rPr>
            </w:pPr>
            <w:r>
              <w:rPr>
                <w:rFonts w:hint="eastAsia"/>
                <w:kern w:val="0"/>
                <w:sz w:val="24"/>
                <w:szCs w:val="24"/>
              </w:rPr>
              <w:t>根据投标人提供的项目数据安全保障方案进行综合评价。要求方案内容全面，描述清晰、有针对性、合理可</w:t>
            </w:r>
            <w:r>
              <w:rPr>
                <w:rFonts w:hint="eastAsia"/>
                <w:kern w:val="0"/>
                <w:sz w:val="24"/>
                <w:szCs w:val="24"/>
              </w:rPr>
              <w:t>行</w:t>
            </w:r>
            <w:r>
              <w:rPr>
                <w:rFonts w:ascii="Calibri" w:hAnsi="Calibri" w:hint="eastAsia"/>
                <w:sz w:val="24"/>
                <w:szCs w:val="22"/>
              </w:rPr>
              <w:t>：得</w:t>
            </w:r>
            <w:r>
              <w:rPr>
                <w:rFonts w:ascii="Calibri" w:hAnsi="Calibri" w:hint="eastAsia"/>
                <w:sz w:val="24"/>
                <w:szCs w:val="22"/>
              </w:rPr>
              <w:t>10</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bookmarkStart w:id="31" w:name="OLE_LINK173"/>
            <w:bookmarkStart w:id="32" w:name="OLE_LINK172"/>
            <w:r>
              <w:rPr>
                <w:rFonts w:ascii="Calibri" w:hAnsi="Calibri" w:hint="eastAsia"/>
                <w:sz w:val="24"/>
                <w:szCs w:val="22"/>
              </w:rPr>
              <w:t>方案</w:t>
            </w:r>
            <w:bookmarkEnd w:id="31"/>
            <w:bookmarkEnd w:id="32"/>
            <w:r>
              <w:rPr>
                <w:rFonts w:ascii="Calibri" w:hAnsi="Calibri" w:hint="eastAsia"/>
                <w:sz w:val="24"/>
                <w:szCs w:val="22"/>
              </w:rPr>
              <w:t>满足招标文件要求，但内容存在</w:t>
            </w:r>
            <w:r>
              <w:rPr>
                <w:rFonts w:ascii="Calibri" w:hAnsi="Calibri"/>
                <w:sz w:val="24"/>
                <w:szCs w:val="22"/>
              </w:rPr>
              <w:t>1</w:t>
            </w:r>
            <w:r>
              <w:rPr>
                <w:rFonts w:ascii="Calibri" w:hAnsi="Calibri" w:hint="eastAsia"/>
                <w:sz w:val="24"/>
                <w:szCs w:val="22"/>
              </w:rPr>
              <w:t>处瑕疵：</w:t>
            </w:r>
            <w:r>
              <w:rPr>
                <w:rFonts w:ascii="Calibri" w:hAnsi="Calibri" w:hint="eastAsia"/>
                <w:sz w:val="24"/>
                <w:szCs w:val="22"/>
              </w:rPr>
              <w:t>9</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2</w:t>
            </w:r>
            <w:r>
              <w:rPr>
                <w:rFonts w:ascii="Calibri" w:hAnsi="Calibri" w:hint="eastAsia"/>
                <w:sz w:val="24"/>
                <w:szCs w:val="22"/>
              </w:rPr>
              <w:t>处瑕疵：</w:t>
            </w:r>
            <w:r>
              <w:rPr>
                <w:rFonts w:ascii="Calibri" w:hAnsi="Calibri" w:hint="eastAsia"/>
                <w:sz w:val="24"/>
                <w:szCs w:val="22"/>
              </w:rPr>
              <w:t>8</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lastRenderedPageBreak/>
              <w:t>方案满足招标文件要求，但内容存在</w:t>
            </w:r>
            <w:r>
              <w:rPr>
                <w:rFonts w:ascii="Calibri" w:hAnsi="Calibri"/>
                <w:sz w:val="24"/>
                <w:szCs w:val="22"/>
              </w:rPr>
              <w:t>3</w:t>
            </w:r>
            <w:r>
              <w:rPr>
                <w:rFonts w:ascii="Calibri" w:hAnsi="Calibri" w:hint="eastAsia"/>
                <w:sz w:val="24"/>
                <w:szCs w:val="22"/>
              </w:rPr>
              <w:t>处瑕疵：</w:t>
            </w:r>
            <w:r>
              <w:rPr>
                <w:rFonts w:ascii="Calibri" w:hAnsi="Calibri" w:hint="eastAsia"/>
                <w:sz w:val="24"/>
                <w:szCs w:val="22"/>
              </w:rPr>
              <w:t>7</w:t>
            </w:r>
            <w:r>
              <w:rPr>
                <w:rFonts w:ascii="Calibri" w:hAnsi="Calibri" w:hint="eastAsia"/>
                <w:sz w:val="24"/>
                <w:szCs w:val="22"/>
              </w:rPr>
              <w:t>分；</w:t>
            </w:r>
          </w:p>
          <w:p w:rsidR="00DF6978" w:rsidRDefault="00E56EF2">
            <w:pPr>
              <w:widowControl/>
              <w:spacing w:line="400" w:lineRule="exact"/>
              <w:rPr>
                <w:rFonts w:ascii="Calibri" w:hAnsi="宋体"/>
                <w:sz w:val="24"/>
                <w:szCs w:val="22"/>
              </w:rPr>
            </w:pPr>
            <w:r>
              <w:rPr>
                <w:rFonts w:ascii="Calibri" w:hAnsi="Calibri" w:hint="eastAsia"/>
                <w:sz w:val="24"/>
                <w:szCs w:val="22"/>
              </w:rPr>
              <w:t>未提供该项内容或其他情况：</w:t>
            </w:r>
            <w:r>
              <w:rPr>
                <w:rFonts w:ascii="Calibri" w:hAnsi="Calibri"/>
                <w:sz w:val="24"/>
                <w:szCs w:val="22"/>
              </w:rPr>
              <w:t>0</w:t>
            </w:r>
            <w:r>
              <w:rPr>
                <w:rFonts w:ascii="Calibri" w:hAnsi="Calibri" w:hint="eastAsia"/>
                <w:sz w:val="24"/>
                <w:szCs w:val="22"/>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lastRenderedPageBreak/>
              <w:t>10</w:t>
            </w:r>
          </w:p>
        </w:tc>
      </w:tr>
      <w:tr w:rsidR="00DF6978">
        <w:trPr>
          <w:trHeight w:val="274"/>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lastRenderedPageBreak/>
              <w:t>4</w:t>
            </w:r>
          </w:p>
        </w:tc>
        <w:tc>
          <w:tcPr>
            <w:tcW w:w="1442" w:type="dxa"/>
            <w:vAlign w:val="center"/>
          </w:tcPr>
          <w:p w:rsidR="00DF6978" w:rsidRDefault="00E56EF2">
            <w:pPr>
              <w:widowControl/>
              <w:adjustRightInd w:val="0"/>
              <w:snapToGrid w:val="0"/>
              <w:jc w:val="center"/>
              <w:rPr>
                <w:rFonts w:ascii="Calibri" w:hAnsi="Calibri"/>
                <w:kern w:val="0"/>
                <w:sz w:val="24"/>
                <w:szCs w:val="24"/>
              </w:rPr>
            </w:pPr>
            <w:bookmarkStart w:id="33" w:name="OLE_LINK100"/>
            <w:bookmarkStart w:id="34" w:name="OLE_LINK86"/>
            <w:r>
              <w:rPr>
                <w:rFonts w:ascii="宋体" w:hAnsi="宋体" w:cs="宋体" w:hint="eastAsia"/>
                <w:sz w:val="24"/>
                <w:szCs w:val="24"/>
              </w:rPr>
              <w:t>定期预防性检查方案评价</w:t>
            </w:r>
            <w:bookmarkEnd w:id="33"/>
            <w:bookmarkEnd w:id="34"/>
          </w:p>
        </w:tc>
        <w:tc>
          <w:tcPr>
            <w:tcW w:w="7291" w:type="dxa"/>
            <w:vAlign w:val="center"/>
          </w:tcPr>
          <w:p w:rsidR="00DF6978" w:rsidRDefault="00E56EF2">
            <w:pPr>
              <w:widowControl/>
              <w:spacing w:line="400" w:lineRule="exact"/>
              <w:jc w:val="left"/>
              <w:rPr>
                <w:rFonts w:ascii="Calibri" w:hAnsi="Calibri"/>
                <w:sz w:val="24"/>
                <w:szCs w:val="22"/>
              </w:rPr>
            </w:pPr>
            <w:r>
              <w:rPr>
                <w:rFonts w:hint="eastAsia"/>
                <w:kern w:val="0"/>
                <w:sz w:val="24"/>
                <w:szCs w:val="24"/>
              </w:rPr>
              <w:t>根据投标人提供的定期预防性检查方案进行综合评价。要求方案内容全面，描述清晰、有针对性、合理可行，</w:t>
            </w:r>
            <w:r>
              <w:rPr>
                <w:rFonts w:hint="eastAsia"/>
                <w:kern w:val="0"/>
                <w:sz w:val="24"/>
                <w:szCs w:val="24"/>
              </w:rPr>
              <w:t>内容包括但不限于检查内容、方式方法、时间、频次等方面</w:t>
            </w:r>
            <w:r>
              <w:rPr>
                <w:rFonts w:ascii="Calibri" w:hAnsi="Calibri" w:hint="eastAsia"/>
                <w:sz w:val="24"/>
                <w:szCs w:val="22"/>
              </w:rPr>
              <w:t>：得</w:t>
            </w:r>
            <w:r>
              <w:rPr>
                <w:rFonts w:ascii="Calibri" w:hAnsi="Calibri" w:hint="eastAsia"/>
                <w:sz w:val="24"/>
                <w:szCs w:val="22"/>
              </w:rPr>
              <w:t>10</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1</w:t>
            </w:r>
            <w:r>
              <w:rPr>
                <w:rFonts w:ascii="Calibri" w:hAnsi="Calibri" w:hint="eastAsia"/>
                <w:sz w:val="24"/>
                <w:szCs w:val="22"/>
              </w:rPr>
              <w:t>处瑕疵：</w:t>
            </w:r>
            <w:r>
              <w:rPr>
                <w:rFonts w:ascii="Calibri" w:hAnsi="Calibri" w:hint="eastAsia"/>
                <w:sz w:val="24"/>
                <w:szCs w:val="22"/>
              </w:rPr>
              <w:t>9</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2</w:t>
            </w:r>
            <w:r>
              <w:rPr>
                <w:rFonts w:ascii="Calibri" w:hAnsi="Calibri" w:hint="eastAsia"/>
                <w:sz w:val="24"/>
                <w:szCs w:val="22"/>
              </w:rPr>
              <w:t>处瑕疵：</w:t>
            </w:r>
            <w:r>
              <w:rPr>
                <w:rFonts w:ascii="Calibri" w:hAnsi="Calibri" w:hint="eastAsia"/>
                <w:sz w:val="24"/>
                <w:szCs w:val="22"/>
              </w:rPr>
              <w:t>8</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3</w:t>
            </w:r>
            <w:r>
              <w:rPr>
                <w:rFonts w:ascii="Calibri" w:hAnsi="Calibri" w:hint="eastAsia"/>
                <w:sz w:val="24"/>
                <w:szCs w:val="22"/>
              </w:rPr>
              <w:t>处瑕疵：</w:t>
            </w:r>
            <w:r>
              <w:rPr>
                <w:rFonts w:ascii="Calibri" w:hAnsi="Calibri" w:hint="eastAsia"/>
                <w:sz w:val="24"/>
                <w:szCs w:val="22"/>
              </w:rPr>
              <w:t>7</w:t>
            </w:r>
            <w:r>
              <w:rPr>
                <w:rFonts w:ascii="Calibri" w:hAnsi="Calibri" w:hint="eastAsia"/>
                <w:sz w:val="24"/>
                <w:szCs w:val="22"/>
              </w:rPr>
              <w:t>分；</w:t>
            </w:r>
          </w:p>
          <w:p w:rsidR="00DF6978" w:rsidRDefault="00E56EF2">
            <w:pPr>
              <w:widowControl/>
              <w:spacing w:line="400" w:lineRule="exact"/>
              <w:rPr>
                <w:rFonts w:ascii="Calibri" w:hAnsi="Calibri"/>
                <w:kern w:val="0"/>
                <w:sz w:val="24"/>
                <w:szCs w:val="24"/>
              </w:rPr>
            </w:pPr>
            <w:r>
              <w:rPr>
                <w:rFonts w:ascii="Calibri" w:hAnsi="Calibri" w:hint="eastAsia"/>
                <w:sz w:val="24"/>
                <w:szCs w:val="22"/>
              </w:rPr>
              <w:t>未提供该项内容或其他情况：</w:t>
            </w:r>
            <w:r>
              <w:rPr>
                <w:rFonts w:ascii="Calibri" w:hAnsi="Calibri"/>
                <w:sz w:val="24"/>
                <w:szCs w:val="22"/>
              </w:rPr>
              <w:t>0</w:t>
            </w:r>
            <w:r>
              <w:rPr>
                <w:rFonts w:ascii="Calibri" w:hAnsi="Calibri" w:hint="eastAsia"/>
                <w:sz w:val="24"/>
                <w:szCs w:val="22"/>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10</w:t>
            </w:r>
          </w:p>
        </w:tc>
      </w:tr>
      <w:tr w:rsidR="00DF6978">
        <w:trPr>
          <w:trHeight w:val="274"/>
          <w:jc w:val="center"/>
        </w:trPr>
        <w:tc>
          <w:tcPr>
            <w:tcW w:w="663" w:type="dxa"/>
            <w:noWrap/>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5</w:t>
            </w:r>
          </w:p>
        </w:tc>
        <w:tc>
          <w:tcPr>
            <w:tcW w:w="1442" w:type="dxa"/>
            <w:vAlign w:val="center"/>
          </w:tcPr>
          <w:p w:rsidR="00DF6978" w:rsidRDefault="00E56EF2">
            <w:pPr>
              <w:widowControl/>
              <w:adjustRightInd w:val="0"/>
              <w:snapToGrid w:val="0"/>
              <w:jc w:val="center"/>
              <w:rPr>
                <w:rFonts w:ascii="Calibri" w:hAnsi="Calibri" w:cs="宋体"/>
                <w:sz w:val="24"/>
                <w:szCs w:val="24"/>
                <w:lang w:val="zh-CN"/>
              </w:rPr>
            </w:pPr>
            <w:bookmarkStart w:id="35" w:name="OLE_LINK107"/>
            <w:bookmarkStart w:id="36" w:name="OLE_LINK87"/>
            <w:bookmarkStart w:id="37" w:name="OLE_LINK108"/>
            <w:r>
              <w:rPr>
                <w:rFonts w:ascii="宋体" w:hAnsi="宋体" w:cs="宋体" w:hint="eastAsia"/>
                <w:sz w:val="24"/>
                <w:szCs w:val="24"/>
              </w:rPr>
              <w:t>应急响应服务方案评价</w:t>
            </w:r>
            <w:bookmarkEnd w:id="35"/>
            <w:bookmarkEnd w:id="36"/>
            <w:bookmarkEnd w:id="37"/>
          </w:p>
        </w:tc>
        <w:tc>
          <w:tcPr>
            <w:tcW w:w="7291" w:type="dxa"/>
            <w:vAlign w:val="center"/>
          </w:tcPr>
          <w:p w:rsidR="00DF6978" w:rsidRDefault="00E56EF2">
            <w:pPr>
              <w:widowControl/>
              <w:spacing w:line="400" w:lineRule="exact"/>
              <w:jc w:val="left"/>
              <w:rPr>
                <w:rFonts w:ascii="Calibri" w:hAnsi="Calibri"/>
                <w:sz w:val="24"/>
                <w:szCs w:val="22"/>
              </w:rPr>
            </w:pPr>
            <w:r>
              <w:rPr>
                <w:rFonts w:hint="eastAsia"/>
                <w:kern w:val="0"/>
                <w:sz w:val="24"/>
                <w:szCs w:val="24"/>
              </w:rPr>
              <w:t>根据投标人提供的针对本项目制定应急响应服务方案进行综合评价。要求方案细致、全面，</w:t>
            </w:r>
            <w:proofErr w:type="gramStart"/>
            <w:r>
              <w:rPr>
                <w:rFonts w:hint="eastAsia"/>
                <w:kern w:val="0"/>
                <w:sz w:val="24"/>
                <w:szCs w:val="24"/>
              </w:rPr>
              <w:t>且针对</w:t>
            </w:r>
            <w:proofErr w:type="gramEnd"/>
            <w:r>
              <w:rPr>
                <w:rFonts w:hint="eastAsia"/>
                <w:kern w:val="0"/>
                <w:sz w:val="24"/>
                <w:szCs w:val="24"/>
              </w:rPr>
              <w:t>各种情况提出的措施合理可行</w:t>
            </w:r>
            <w:r>
              <w:rPr>
                <w:rFonts w:ascii="Calibri" w:hAnsi="Calibri" w:hint="eastAsia"/>
                <w:sz w:val="24"/>
                <w:szCs w:val="22"/>
              </w:rPr>
              <w:t>：得</w:t>
            </w:r>
            <w:r>
              <w:rPr>
                <w:rFonts w:ascii="Calibri" w:hAnsi="Calibri" w:hint="eastAsia"/>
                <w:sz w:val="24"/>
                <w:szCs w:val="22"/>
              </w:rPr>
              <w:t>10</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1</w:t>
            </w:r>
            <w:r>
              <w:rPr>
                <w:rFonts w:ascii="Calibri" w:hAnsi="Calibri" w:hint="eastAsia"/>
                <w:sz w:val="24"/>
                <w:szCs w:val="22"/>
              </w:rPr>
              <w:t>处瑕疵：</w:t>
            </w:r>
            <w:r>
              <w:rPr>
                <w:rFonts w:ascii="Calibri" w:hAnsi="Calibri" w:hint="eastAsia"/>
                <w:sz w:val="24"/>
                <w:szCs w:val="22"/>
              </w:rPr>
              <w:t>9</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2</w:t>
            </w:r>
            <w:r>
              <w:rPr>
                <w:rFonts w:ascii="Calibri" w:hAnsi="Calibri" w:hint="eastAsia"/>
                <w:sz w:val="24"/>
                <w:szCs w:val="22"/>
              </w:rPr>
              <w:t>处瑕疵：</w:t>
            </w:r>
            <w:r>
              <w:rPr>
                <w:rFonts w:ascii="Calibri" w:hAnsi="Calibri" w:hint="eastAsia"/>
                <w:sz w:val="24"/>
                <w:szCs w:val="22"/>
              </w:rPr>
              <w:t>8</w:t>
            </w:r>
            <w:r>
              <w:rPr>
                <w:rFonts w:ascii="Calibri" w:hAnsi="Calibri" w:hint="eastAsia"/>
                <w:sz w:val="24"/>
                <w:szCs w:val="22"/>
              </w:rPr>
              <w:t>分；</w:t>
            </w:r>
          </w:p>
          <w:p w:rsidR="00DF6978" w:rsidRDefault="00E56EF2">
            <w:pPr>
              <w:widowControl/>
              <w:spacing w:line="400" w:lineRule="exact"/>
              <w:jc w:val="left"/>
              <w:rPr>
                <w:rFonts w:ascii="Calibri" w:hAnsi="Calibri"/>
                <w:sz w:val="24"/>
                <w:szCs w:val="22"/>
              </w:rPr>
            </w:pPr>
            <w:r>
              <w:rPr>
                <w:rFonts w:ascii="Calibri" w:hAnsi="Calibri" w:hint="eastAsia"/>
                <w:sz w:val="24"/>
                <w:szCs w:val="22"/>
              </w:rPr>
              <w:t>方案满足招标文件要求，但内容存在</w:t>
            </w:r>
            <w:r>
              <w:rPr>
                <w:rFonts w:ascii="Calibri" w:hAnsi="Calibri"/>
                <w:sz w:val="24"/>
                <w:szCs w:val="22"/>
              </w:rPr>
              <w:t>3</w:t>
            </w:r>
            <w:r>
              <w:rPr>
                <w:rFonts w:ascii="Calibri" w:hAnsi="Calibri" w:hint="eastAsia"/>
                <w:sz w:val="24"/>
                <w:szCs w:val="22"/>
              </w:rPr>
              <w:t>处瑕疵：</w:t>
            </w:r>
            <w:r>
              <w:rPr>
                <w:rFonts w:ascii="Calibri" w:hAnsi="Calibri" w:hint="eastAsia"/>
                <w:sz w:val="24"/>
                <w:szCs w:val="22"/>
              </w:rPr>
              <w:t>7</w:t>
            </w:r>
            <w:r>
              <w:rPr>
                <w:rFonts w:ascii="Calibri" w:hAnsi="Calibri" w:hint="eastAsia"/>
                <w:sz w:val="24"/>
                <w:szCs w:val="22"/>
              </w:rPr>
              <w:t>分；</w:t>
            </w:r>
          </w:p>
          <w:p w:rsidR="00DF6978" w:rsidRDefault="00E56EF2">
            <w:pPr>
              <w:widowControl/>
              <w:spacing w:line="400" w:lineRule="exact"/>
              <w:rPr>
                <w:rFonts w:ascii="宋体" w:hAnsi="宋体" w:cs="宋体"/>
                <w:sz w:val="24"/>
                <w:szCs w:val="24"/>
              </w:rPr>
            </w:pPr>
            <w:r>
              <w:rPr>
                <w:rFonts w:ascii="Calibri" w:hAnsi="Calibri" w:hint="eastAsia"/>
                <w:sz w:val="24"/>
                <w:szCs w:val="22"/>
              </w:rPr>
              <w:t>未提供该项内容或其他情况：</w:t>
            </w:r>
            <w:r>
              <w:rPr>
                <w:rFonts w:ascii="Calibri" w:hAnsi="Calibri"/>
                <w:sz w:val="24"/>
                <w:szCs w:val="22"/>
              </w:rPr>
              <w:t>0</w:t>
            </w:r>
            <w:r>
              <w:rPr>
                <w:rFonts w:ascii="Calibri" w:hAnsi="Calibri" w:hint="eastAsia"/>
                <w:sz w:val="24"/>
                <w:szCs w:val="22"/>
              </w:rPr>
              <w:t>分。</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hint="eastAsia"/>
                <w:kern w:val="0"/>
                <w:sz w:val="24"/>
                <w:szCs w:val="24"/>
              </w:rPr>
              <w:t>10</w:t>
            </w:r>
          </w:p>
        </w:tc>
      </w:tr>
      <w:tr w:rsidR="00DF6978">
        <w:trPr>
          <w:trHeight w:val="509"/>
          <w:jc w:val="center"/>
        </w:trPr>
        <w:tc>
          <w:tcPr>
            <w:tcW w:w="9396" w:type="dxa"/>
            <w:gridSpan w:val="3"/>
            <w:noWrap/>
            <w:vAlign w:val="center"/>
          </w:tcPr>
          <w:p w:rsidR="00DF6978" w:rsidRDefault="00E56EF2">
            <w:pPr>
              <w:widowControl/>
              <w:adjustRightInd w:val="0"/>
              <w:snapToGrid w:val="0"/>
              <w:jc w:val="center"/>
              <w:rPr>
                <w:rFonts w:ascii="Calibri" w:hAnsi="Calibri"/>
                <w:sz w:val="24"/>
                <w:szCs w:val="22"/>
              </w:rPr>
            </w:pPr>
            <w:r>
              <w:rPr>
                <w:rFonts w:ascii="Calibri" w:hAnsi="Calibri"/>
                <w:sz w:val="24"/>
                <w:szCs w:val="22"/>
              </w:rPr>
              <w:t>合计</w:t>
            </w:r>
          </w:p>
        </w:tc>
        <w:tc>
          <w:tcPr>
            <w:tcW w:w="1140" w:type="dxa"/>
            <w:vAlign w:val="center"/>
          </w:tcPr>
          <w:p w:rsidR="00DF6978" w:rsidRDefault="00E56EF2">
            <w:pPr>
              <w:widowControl/>
              <w:adjustRightInd w:val="0"/>
              <w:snapToGrid w:val="0"/>
              <w:jc w:val="center"/>
              <w:rPr>
                <w:rFonts w:ascii="Calibri" w:hAnsi="Calibri"/>
                <w:kern w:val="0"/>
                <w:sz w:val="24"/>
                <w:szCs w:val="24"/>
              </w:rPr>
            </w:pPr>
            <w:r>
              <w:rPr>
                <w:rFonts w:ascii="Calibri" w:hAnsi="Calibri"/>
                <w:kern w:val="0"/>
                <w:sz w:val="24"/>
                <w:szCs w:val="24"/>
              </w:rPr>
              <w:t>100</w:t>
            </w:r>
          </w:p>
        </w:tc>
      </w:tr>
      <w:tr w:rsidR="00DF6978">
        <w:trPr>
          <w:trHeight w:val="509"/>
          <w:jc w:val="center"/>
        </w:trPr>
        <w:tc>
          <w:tcPr>
            <w:tcW w:w="10536" w:type="dxa"/>
            <w:gridSpan w:val="4"/>
            <w:noWrap/>
            <w:vAlign w:val="center"/>
          </w:tcPr>
          <w:p w:rsidR="00DF6978" w:rsidRDefault="00E56EF2">
            <w:pPr>
              <w:widowControl/>
              <w:adjustRightInd w:val="0"/>
              <w:snapToGrid w:val="0"/>
              <w:jc w:val="left"/>
              <w:rPr>
                <w:rFonts w:ascii="Calibri" w:hAnsi="Calibri"/>
                <w:b/>
                <w:kern w:val="0"/>
                <w:sz w:val="24"/>
                <w:szCs w:val="24"/>
              </w:rPr>
            </w:pPr>
            <w:r>
              <w:rPr>
                <w:rFonts w:ascii="Calibri" w:hAnsi="Calibri"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DF6978" w:rsidRDefault="00E56EF2" w:rsidP="00291A9C">
      <w:pPr>
        <w:spacing w:line="360" w:lineRule="auto"/>
        <w:ind w:firstLineChars="200" w:firstLine="446"/>
        <w:outlineLvl w:val="0"/>
        <w:rPr>
          <w:sz w:val="24"/>
        </w:rPr>
      </w:pPr>
      <w:r>
        <w:rPr>
          <w:rFonts w:hAnsiTheme="minorEastAsia"/>
          <w:sz w:val="24"/>
        </w:rPr>
        <w:t>四、投标文件内容要求</w:t>
      </w:r>
    </w:p>
    <w:p w:rsidR="00DF6978" w:rsidRDefault="00E56EF2" w:rsidP="00291A9C">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DF6978" w:rsidRDefault="00E56EF2" w:rsidP="00291A9C">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DF6978" w:rsidRDefault="00DF6978" w:rsidP="00291A9C">
      <w:pPr>
        <w:spacing w:line="360" w:lineRule="auto"/>
        <w:ind w:firstLineChars="200" w:firstLine="446"/>
        <w:outlineLvl w:val="0"/>
        <w:rPr>
          <w:sz w:val="24"/>
        </w:rPr>
      </w:pPr>
    </w:p>
    <w:p w:rsidR="00DF6978" w:rsidRDefault="00E56EF2">
      <w:pPr>
        <w:spacing w:line="360" w:lineRule="auto"/>
        <w:jc w:val="center"/>
        <w:rPr>
          <w:b/>
          <w:sz w:val="24"/>
        </w:rPr>
      </w:pPr>
      <w:r>
        <w:rPr>
          <w:sz w:val="24"/>
          <w:u w:val="single"/>
        </w:rPr>
        <w:br w:type="page"/>
      </w:r>
      <w:r>
        <w:rPr>
          <w:rFonts w:hAnsiTheme="minorEastAsia"/>
          <w:b/>
          <w:sz w:val="24"/>
        </w:rPr>
        <w:lastRenderedPageBreak/>
        <w:t>项目需求书</w:t>
      </w:r>
    </w:p>
    <w:p w:rsidR="00DF6978" w:rsidRDefault="00E56EF2">
      <w:pPr>
        <w:spacing w:line="360" w:lineRule="auto"/>
        <w:rPr>
          <w:sz w:val="24"/>
          <w:szCs w:val="24"/>
        </w:rPr>
      </w:pPr>
      <w:r>
        <w:rPr>
          <w:sz w:val="24"/>
          <w:szCs w:val="24"/>
        </w:rPr>
        <w:t>一、项目背景</w:t>
      </w:r>
    </w:p>
    <w:p w:rsidR="00DF6978" w:rsidRPr="006E52DF" w:rsidRDefault="00E56EF2">
      <w:pPr>
        <w:spacing w:line="360" w:lineRule="auto"/>
        <w:ind w:firstLineChars="200" w:firstLine="448"/>
        <w:rPr>
          <w:b/>
          <w:sz w:val="24"/>
          <w:szCs w:val="24"/>
        </w:rPr>
      </w:pPr>
      <w:r w:rsidRPr="006E52DF">
        <w:rPr>
          <w:rFonts w:hint="eastAsia"/>
          <w:b/>
          <w:sz w:val="24"/>
          <w:szCs w:val="24"/>
        </w:rPr>
        <w:t>本项目所属行业：软件和信息技术服务业</w:t>
      </w:r>
    </w:p>
    <w:p w:rsidR="00DF6978" w:rsidRDefault="00E56EF2" w:rsidP="00291A9C">
      <w:pPr>
        <w:widowControl/>
        <w:ind w:firstLineChars="200" w:firstLine="482"/>
        <w:jc w:val="left"/>
        <w:rPr>
          <w:rFonts w:ascii="宋体" w:hAnsi="宋体" w:cs="宋体"/>
          <w:spacing w:val="9"/>
          <w:sz w:val="24"/>
          <w:szCs w:val="24"/>
        </w:rPr>
      </w:pPr>
      <w:r>
        <w:rPr>
          <w:rFonts w:ascii="宋体" w:hAnsi="宋体" w:cs="宋体" w:hint="eastAsia"/>
          <w:spacing w:val="9"/>
          <w:sz w:val="24"/>
          <w:szCs w:val="24"/>
        </w:rPr>
        <w:t>根据工作需要</w:t>
      </w:r>
      <w:r>
        <w:rPr>
          <w:rFonts w:ascii="宋体" w:hAnsi="宋体" w:cs="宋体" w:hint="eastAsia"/>
          <w:spacing w:val="9"/>
          <w:sz w:val="24"/>
          <w:szCs w:val="24"/>
        </w:rPr>
        <w:t>购买</w:t>
      </w:r>
      <w:r>
        <w:rPr>
          <w:rFonts w:ascii="宋体" w:hAnsi="宋体" w:cs="宋体" w:hint="eastAsia"/>
          <w:spacing w:val="9"/>
          <w:sz w:val="24"/>
          <w:szCs w:val="24"/>
        </w:rPr>
        <w:t>经开区东西区智慧视频服务项目、中心商务区</w:t>
      </w:r>
      <w:proofErr w:type="gramStart"/>
      <w:r>
        <w:rPr>
          <w:rFonts w:ascii="宋体" w:hAnsi="宋体" w:cs="宋体" w:hint="eastAsia"/>
          <w:spacing w:val="9"/>
          <w:sz w:val="24"/>
          <w:szCs w:val="24"/>
        </w:rPr>
        <w:t>技防网项目</w:t>
      </w:r>
      <w:proofErr w:type="gramEnd"/>
      <w:r>
        <w:rPr>
          <w:rFonts w:ascii="宋体" w:hAnsi="宋体" w:cs="宋体" w:hint="eastAsia"/>
          <w:spacing w:val="9"/>
          <w:sz w:val="24"/>
          <w:szCs w:val="24"/>
        </w:rPr>
        <w:t>、中心商务区</w:t>
      </w:r>
      <w:proofErr w:type="gramStart"/>
      <w:r>
        <w:rPr>
          <w:rFonts w:ascii="宋体" w:hAnsi="宋体" w:cs="宋体" w:hint="eastAsia"/>
          <w:spacing w:val="9"/>
          <w:sz w:val="24"/>
          <w:szCs w:val="24"/>
        </w:rPr>
        <w:t>应急网</w:t>
      </w:r>
      <w:proofErr w:type="gramEnd"/>
      <w:r>
        <w:rPr>
          <w:rFonts w:ascii="宋体" w:hAnsi="宋体" w:cs="宋体" w:hint="eastAsia"/>
          <w:spacing w:val="9"/>
          <w:sz w:val="24"/>
          <w:szCs w:val="24"/>
        </w:rPr>
        <w:t>项目、微电子工业区视频监控项目、逸仙科学工业园视频监控项目、大数据平台项目、混合云平台项目</w:t>
      </w:r>
      <w:r>
        <w:rPr>
          <w:rFonts w:ascii="宋体" w:hAnsi="宋体" w:cs="宋体" w:hint="eastAsia"/>
          <w:spacing w:val="9"/>
          <w:sz w:val="24"/>
          <w:szCs w:val="24"/>
        </w:rPr>
        <w:t>相关</w:t>
      </w:r>
      <w:r>
        <w:rPr>
          <w:rFonts w:ascii="宋体" w:hAnsi="宋体" w:cs="宋体" w:hint="eastAsia"/>
          <w:spacing w:val="9"/>
          <w:sz w:val="24"/>
          <w:szCs w:val="24"/>
        </w:rPr>
        <w:t>服务。</w:t>
      </w:r>
    </w:p>
    <w:p w:rsidR="00DF6978" w:rsidRDefault="00E56EF2">
      <w:pPr>
        <w:widowControl/>
        <w:jc w:val="left"/>
        <w:rPr>
          <w:rFonts w:ascii="宋体" w:hAnsi="宋体" w:cs="宋体"/>
          <w:spacing w:val="9"/>
          <w:sz w:val="24"/>
          <w:szCs w:val="24"/>
        </w:rPr>
      </w:pPr>
      <w:r>
        <w:rPr>
          <w:rFonts w:ascii="宋体" w:hAnsi="宋体" w:cs="宋体" w:hint="eastAsia"/>
          <w:spacing w:val="9"/>
          <w:sz w:val="24"/>
          <w:szCs w:val="24"/>
        </w:rPr>
        <w:t>二、具体要求</w:t>
      </w:r>
    </w:p>
    <w:p w:rsidR="00DF6978" w:rsidRDefault="00E56EF2" w:rsidP="00291A9C">
      <w:pPr>
        <w:spacing w:line="560" w:lineRule="exact"/>
        <w:ind w:firstLineChars="200" w:firstLine="606"/>
        <w:jc w:val="left"/>
        <w:rPr>
          <w:rFonts w:ascii="仿宋" w:eastAsia="仿宋" w:hAnsi="仿宋"/>
          <w:color w:val="000000"/>
          <w:sz w:val="32"/>
          <w:szCs w:val="32"/>
        </w:rPr>
      </w:pPr>
      <w:r>
        <w:rPr>
          <w:rFonts w:ascii="仿宋" w:eastAsia="仿宋" w:hAnsi="仿宋" w:hint="eastAsia"/>
          <w:color w:val="000000"/>
          <w:sz w:val="32"/>
          <w:szCs w:val="32"/>
        </w:rPr>
        <w:t>（</w:t>
      </w:r>
      <w:r>
        <w:rPr>
          <w:rFonts w:ascii="仿宋" w:eastAsia="仿宋" w:hAnsi="仿宋" w:hint="eastAsia"/>
          <w:color w:val="000000"/>
          <w:sz w:val="32"/>
          <w:szCs w:val="32"/>
        </w:rPr>
        <w:t>1</w:t>
      </w:r>
      <w:r>
        <w:rPr>
          <w:rFonts w:ascii="仿宋" w:eastAsia="仿宋" w:hAnsi="仿宋" w:hint="eastAsia"/>
          <w:color w:val="000000"/>
          <w:sz w:val="32"/>
          <w:szCs w:val="32"/>
        </w:rPr>
        <w:t>）技术要求</w:t>
      </w:r>
    </w:p>
    <w:p w:rsidR="00DF6978" w:rsidRDefault="00E56EF2" w:rsidP="00291A9C">
      <w:pPr>
        <w:spacing w:line="560" w:lineRule="exact"/>
        <w:ind w:firstLineChars="200" w:firstLine="606"/>
        <w:jc w:val="left"/>
        <w:rPr>
          <w:rFonts w:ascii="Calibri" w:eastAsia="仿宋" w:hAnsi="Calibri" w:cs="Calibri"/>
          <w:color w:val="000000"/>
          <w:sz w:val="32"/>
          <w:szCs w:val="32"/>
        </w:rPr>
      </w:pPr>
      <w:r>
        <w:rPr>
          <w:rFonts w:ascii="Calibri" w:eastAsia="仿宋" w:hAnsi="Calibri" w:cs="Calibri" w:hint="eastAsia"/>
          <w:color w:val="000000"/>
          <w:sz w:val="32"/>
          <w:szCs w:val="32"/>
        </w:rPr>
        <w:t>服务内容</w:t>
      </w:r>
    </w:p>
    <w:tbl>
      <w:tblPr>
        <w:tblW w:w="5295" w:type="pct"/>
        <w:tblLook w:val="04A0" w:firstRow="1" w:lastRow="0" w:firstColumn="1" w:lastColumn="0" w:noHBand="0" w:noVBand="1"/>
      </w:tblPr>
      <w:tblGrid>
        <w:gridCol w:w="853"/>
        <w:gridCol w:w="1070"/>
        <w:gridCol w:w="2151"/>
        <w:gridCol w:w="3305"/>
        <w:gridCol w:w="826"/>
        <w:gridCol w:w="826"/>
      </w:tblGrid>
      <w:tr w:rsidR="00DF6978">
        <w:trPr>
          <w:trHeight w:val="400"/>
        </w:trPr>
        <w:tc>
          <w:tcPr>
            <w:tcW w:w="486"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序号</w:t>
            </w:r>
          </w:p>
        </w:tc>
        <w:tc>
          <w:tcPr>
            <w:tcW w:w="606"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服务内容</w:t>
            </w: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服务分项</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服务描述</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数量</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单位</w:t>
            </w:r>
          </w:p>
        </w:tc>
      </w:tr>
      <w:tr w:rsidR="00DF6978">
        <w:trPr>
          <w:trHeight w:val="780"/>
        </w:trPr>
        <w:tc>
          <w:tcPr>
            <w:tcW w:w="48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60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经开区东西区智慧视频服务</w:t>
            </w: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基础资源服务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清单，供应商需提供一套自主建设或者租用的遍布经开区东西区主干路，满足至少</w:t>
            </w:r>
            <w:r>
              <w:rPr>
                <w:rFonts w:ascii="宋体" w:hAnsi="宋体" w:cs="宋体" w:hint="eastAsia"/>
                <w:kern w:val="0"/>
                <w:szCs w:val="21"/>
                <w:lang w:bidi="ar"/>
              </w:rPr>
              <w:t>3251</w:t>
            </w:r>
            <w:r>
              <w:rPr>
                <w:rFonts w:ascii="宋体" w:hAnsi="宋体" w:cs="宋体" w:hint="eastAsia"/>
                <w:kern w:val="0"/>
                <w:szCs w:val="21"/>
                <w:lang w:bidi="ar"/>
              </w:rPr>
              <w:t>路视频摄像机传输、供电等使用要求的独立光纤及供电资源，满足采购人的需求。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92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前端设施服务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清单，供应商需提供一套自主建设或者租用的遍布经开区东西区主要路口，数量不低于</w:t>
            </w:r>
            <w:r>
              <w:rPr>
                <w:rFonts w:ascii="宋体" w:hAnsi="宋体" w:cs="宋体" w:hint="eastAsia"/>
                <w:kern w:val="0"/>
                <w:szCs w:val="21"/>
                <w:lang w:bidi="ar"/>
              </w:rPr>
              <w:t>1429</w:t>
            </w:r>
            <w:r>
              <w:rPr>
                <w:rFonts w:ascii="宋体" w:hAnsi="宋体" w:cs="宋体" w:hint="eastAsia"/>
                <w:kern w:val="0"/>
                <w:szCs w:val="21"/>
                <w:lang w:bidi="ar"/>
              </w:rPr>
              <w:t>个的视频监控杆、</w:t>
            </w:r>
            <w:r>
              <w:rPr>
                <w:rFonts w:ascii="宋体" w:hAnsi="宋体" w:cs="宋体" w:hint="eastAsia"/>
                <w:kern w:val="0"/>
                <w:szCs w:val="21"/>
                <w:lang w:bidi="ar"/>
              </w:rPr>
              <w:t>24</w:t>
            </w:r>
            <w:r>
              <w:rPr>
                <w:rFonts w:ascii="宋体" w:hAnsi="宋体" w:cs="宋体" w:hint="eastAsia"/>
                <w:kern w:val="0"/>
                <w:szCs w:val="21"/>
                <w:lang w:bidi="ar"/>
              </w:rPr>
              <w:t>处卡口、</w:t>
            </w:r>
            <w:r>
              <w:rPr>
                <w:rFonts w:ascii="宋体" w:hAnsi="宋体" w:cs="宋体" w:hint="eastAsia"/>
                <w:kern w:val="0"/>
                <w:szCs w:val="21"/>
                <w:lang w:bidi="ar"/>
              </w:rPr>
              <w:t>9</w:t>
            </w:r>
            <w:r>
              <w:rPr>
                <w:rFonts w:ascii="宋体" w:hAnsi="宋体" w:cs="宋体" w:hint="eastAsia"/>
                <w:kern w:val="0"/>
                <w:szCs w:val="21"/>
                <w:lang w:bidi="ar"/>
              </w:rPr>
              <w:t>处高点，及至少</w:t>
            </w:r>
            <w:r>
              <w:rPr>
                <w:rFonts w:ascii="宋体" w:hAnsi="宋体" w:cs="宋体" w:hint="eastAsia"/>
                <w:kern w:val="0"/>
                <w:szCs w:val="21"/>
                <w:lang w:bidi="ar"/>
              </w:rPr>
              <w:t>3251</w:t>
            </w:r>
            <w:r>
              <w:rPr>
                <w:rFonts w:ascii="宋体" w:hAnsi="宋体" w:cs="宋体" w:hint="eastAsia"/>
                <w:kern w:val="0"/>
                <w:szCs w:val="21"/>
                <w:lang w:bidi="ar"/>
              </w:rPr>
              <w:t>个专业视频监控摄像头，满足采购人的需求。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104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后端存储服务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机房服务，提供自主建设或者租用的不低于</w:t>
            </w:r>
            <w:r>
              <w:rPr>
                <w:rFonts w:ascii="宋体" w:hAnsi="宋体" w:cs="宋体" w:hint="eastAsia"/>
                <w:kern w:val="0"/>
                <w:szCs w:val="21"/>
                <w:lang w:bidi="ar"/>
              </w:rPr>
              <w:t>27</w:t>
            </w:r>
            <w:r>
              <w:rPr>
                <w:rStyle w:val="font41"/>
                <w:szCs w:val="21"/>
                <w:lang w:bidi="ar"/>
              </w:rPr>
              <w:t>个</w:t>
            </w:r>
            <w:r>
              <w:rPr>
                <w:rFonts w:ascii="宋体" w:hAnsi="宋体" w:cs="宋体" w:hint="eastAsia"/>
                <w:kern w:val="0"/>
                <w:szCs w:val="21"/>
                <w:lang w:bidi="ar"/>
              </w:rPr>
              <w:t>标准机柜的标准机房。</w:t>
            </w:r>
            <w:r>
              <w:rPr>
                <w:rFonts w:ascii="宋体" w:hAnsi="宋体" w:cs="宋体" w:hint="eastAsia"/>
                <w:kern w:val="0"/>
                <w:szCs w:val="21"/>
                <w:lang w:bidi="ar"/>
              </w:rPr>
              <w:br/>
            </w:r>
            <w:r>
              <w:rPr>
                <w:rFonts w:ascii="宋体" w:hAnsi="宋体" w:cs="宋体" w:hint="eastAsia"/>
                <w:kern w:val="0"/>
                <w:szCs w:val="21"/>
                <w:lang w:bidi="ar"/>
              </w:rPr>
              <w:t>存储服务，提供一套自主建设的，能承载不低于</w:t>
            </w:r>
            <w:r>
              <w:rPr>
                <w:rFonts w:ascii="宋体" w:hAnsi="宋体" w:cs="宋体" w:hint="eastAsia"/>
                <w:kern w:val="0"/>
                <w:szCs w:val="21"/>
                <w:lang w:bidi="ar"/>
              </w:rPr>
              <w:t>3251</w:t>
            </w:r>
            <w:r>
              <w:rPr>
                <w:rFonts w:ascii="宋体" w:hAnsi="宋体" w:cs="宋体" w:hint="eastAsia"/>
                <w:kern w:val="0"/>
                <w:szCs w:val="21"/>
                <w:lang w:bidi="ar"/>
              </w:rPr>
              <w:t>路视频监控摄像头所需的不低于</w:t>
            </w:r>
            <w:r>
              <w:rPr>
                <w:rFonts w:ascii="宋体" w:hAnsi="宋体" w:cs="宋体" w:hint="eastAsia"/>
                <w:kern w:val="0"/>
                <w:szCs w:val="21"/>
                <w:lang w:bidi="ar"/>
              </w:rPr>
              <w:t>1</w:t>
            </w:r>
            <w:r>
              <w:rPr>
                <w:rFonts w:ascii="宋体" w:hAnsi="宋体" w:cs="宋体" w:hint="eastAsia"/>
                <w:kern w:val="0"/>
                <w:szCs w:val="21"/>
                <w:lang w:bidi="ar"/>
              </w:rPr>
              <w:t>个月视频存储能力。</w:t>
            </w:r>
            <w:r>
              <w:rPr>
                <w:rFonts w:ascii="宋体" w:hAnsi="宋体" w:cs="宋体" w:hint="eastAsia"/>
                <w:kern w:val="0"/>
                <w:szCs w:val="21"/>
                <w:lang w:bidi="ar"/>
              </w:rPr>
              <w:br/>
            </w:r>
            <w:r>
              <w:rPr>
                <w:rFonts w:ascii="宋体" w:hAnsi="宋体" w:cs="宋体" w:hint="eastAsia"/>
                <w:kern w:val="0"/>
                <w:szCs w:val="21"/>
                <w:lang w:bidi="ar"/>
              </w:rPr>
              <w:t>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84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安全共享服务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平台服务，提供一套自主建设或者租用的视频共享平台软件系统，具备不低于</w:t>
            </w:r>
            <w:r>
              <w:rPr>
                <w:rFonts w:ascii="宋体" w:hAnsi="宋体" w:cs="宋体" w:hint="eastAsia"/>
                <w:kern w:val="0"/>
                <w:szCs w:val="21"/>
                <w:lang w:bidi="ar"/>
              </w:rPr>
              <w:t>10000</w:t>
            </w:r>
            <w:r>
              <w:rPr>
                <w:rFonts w:ascii="宋体" w:hAnsi="宋体" w:cs="宋体" w:hint="eastAsia"/>
                <w:kern w:val="0"/>
                <w:szCs w:val="21"/>
                <w:lang w:bidi="ar"/>
              </w:rPr>
              <w:t>路视频的共享能力。</w:t>
            </w:r>
            <w:r>
              <w:rPr>
                <w:rFonts w:ascii="宋体" w:hAnsi="宋体" w:cs="宋体" w:hint="eastAsia"/>
                <w:kern w:val="0"/>
                <w:szCs w:val="21"/>
                <w:lang w:bidi="ar"/>
              </w:rPr>
              <w:br/>
            </w:r>
            <w:r>
              <w:rPr>
                <w:rFonts w:ascii="宋体" w:hAnsi="宋体" w:cs="宋体" w:hint="eastAsia"/>
                <w:kern w:val="0"/>
                <w:szCs w:val="21"/>
                <w:lang w:bidi="ar"/>
              </w:rPr>
              <w:t>安全服务，提供一套自主建设或租用的网络安全系统。</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780"/>
        </w:trPr>
        <w:tc>
          <w:tcPr>
            <w:tcW w:w="48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2</w:t>
            </w:r>
          </w:p>
        </w:tc>
        <w:tc>
          <w:tcPr>
            <w:tcW w:w="60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中心商务区</w:t>
            </w:r>
            <w:proofErr w:type="gramStart"/>
            <w:r>
              <w:rPr>
                <w:rFonts w:ascii="宋体" w:hAnsi="宋体" w:cs="宋体" w:hint="eastAsia"/>
                <w:kern w:val="0"/>
                <w:szCs w:val="21"/>
                <w:lang w:bidi="ar"/>
              </w:rPr>
              <w:t>技防网服务</w:t>
            </w:r>
            <w:proofErr w:type="gramEnd"/>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基础资源服务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清单，供应商需提供一套自主建设或者租用的遍布中心商务区主干路，满足至少</w:t>
            </w:r>
            <w:r>
              <w:rPr>
                <w:rFonts w:ascii="宋体" w:hAnsi="宋体" w:cs="宋体" w:hint="eastAsia"/>
                <w:kern w:val="0"/>
                <w:szCs w:val="21"/>
                <w:lang w:bidi="ar"/>
              </w:rPr>
              <w:t>442</w:t>
            </w:r>
            <w:r>
              <w:rPr>
                <w:rFonts w:ascii="宋体" w:hAnsi="宋体" w:cs="宋体" w:hint="eastAsia"/>
                <w:kern w:val="0"/>
                <w:szCs w:val="21"/>
                <w:lang w:bidi="ar"/>
              </w:rPr>
              <w:t>路视频摄像机传输、供电等使用要求的独立光纤及供电资源，满足采购人的需求。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78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前端设施服务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清单，供应商需提供一套自主建设或者租用的遍布中心商务区主要路口，数量不低于</w:t>
            </w:r>
            <w:r>
              <w:rPr>
                <w:rFonts w:ascii="宋体" w:hAnsi="宋体" w:cs="宋体" w:hint="eastAsia"/>
                <w:kern w:val="0"/>
                <w:szCs w:val="21"/>
                <w:lang w:bidi="ar"/>
              </w:rPr>
              <w:t>197</w:t>
            </w:r>
            <w:r>
              <w:rPr>
                <w:rFonts w:ascii="宋体" w:hAnsi="宋体" w:cs="宋体" w:hint="eastAsia"/>
                <w:kern w:val="0"/>
                <w:szCs w:val="21"/>
                <w:lang w:bidi="ar"/>
              </w:rPr>
              <w:t>个的视频监控杆及至少</w:t>
            </w:r>
            <w:r>
              <w:rPr>
                <w:rFonts w:ascii="宋体" w:hAnsi="宋体" w:cs="宋体" w:hint="eastAsia"/>
                <w:kern w:val="0"/>
                <w:szCs w:val="21"/>
                <w:lang w:bidi="ar"/>
              </w:rPr>
              <w:t>442</w:t>
            </w:r>
            <w:r>
              <w:rPr>
                <w:rFonts w:ascii="宋体" w:hAnsi="宋体" w:cs="宋体" w:hint="eastAsia"/>
                <w:kern w:val="0"/>
                <w:szCs w:val="21"/>
                <w:lang w:bidi="ar"/>
              </w:rPr>
              <w:t>个专业视频监控摄像头，满足采购人的需求。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78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后端存储服务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机房服务，提供自主建设或者租用的不低于</w:t>
            </w:r>
            <w:r>
              <w:rPr>
                <w:rFonts w:ascii="宋体" w:hAnsi="宋体" w:cs="宋体" w:hint="eastAsia"/>
                <w:kern w:val="0"/>
                <w:szCs w:val="21"/>
                <w:lang w:bidi="ar"/>
              </w:rPr>
              <w:t>12</w:t>
            </w:r>
            <w:r>
              <w:rPr>
                <w:rStyle w:val="font41"/>
                <w:szCs w:val="21"/>
                <w:lang w:bidi="ar"/>
              </w:rPr>
              <w:t>个</w:t>
            </w:r>
            <w:r>
              <w:rPr>
                <w:rFonts w:ascii="宋体" w:hAnsi="宋体" w:cs="宋体" w:hint="eastAsia"/>
                <w:kern w:val="0"/>
                <w:szCs w:val="21"/>
                <w:lang w:bidi="ar"/>
              </w:rPr>
              <w:t>标准机柜的标准机房。</w:t>
            </w:r>
            <w:r>
              <w:rPr>
                <w:rFonts w:ascii="宋体" w:hAnsi="宋体" w:cs="宋体" w:hint="eastAsia"/>
                <w:kern w:val="0"/>
                <w:szCs w:val="21"/>
                <w:lang w:bidi="ar"/>
              </w:rPr>
              <w:br/>
            </w:r>
            <w:r>
              <w:rPr>
                <w:rFonts w:ascii="宋体" w:hAnsi="宋体" w:cs="宋体" w:hint="eastAsia"/>
                <w:kern w:val="0"/>
                <w:szCs w:val="21"/>
                <w:lang w:bidi="ar"/>
              </w:rPr>
              <w:t>存储服务，提供一套自主建设的，能承载不低于</w:t>
            </w:r>
            <w:r>
              <w:rPr>
                <w:rFonts w:ascii="宋体" w:hAnsi="宋体" w:cs="宋体" w:hint="eastAsia"/>
                <w:kern w:val="0"/>
                <w:szCs w:val="21"/>
                <w:lang w:bidi="ar"/>
              </w:rPr>
              <w:t>442</w:t>
            </w:r>
            <w:r>
              <w:rPr>
                <w:rFonts w:ascii="宋体" w:hAnsi="宋体" w:cs="宋体" w:hint="eastAsia"/>
                <w:kern w:val="0"/>
                <w:szCs w:val="21"/>
                <w:lang w:bidi="ar"/>
              </w:rPr>
              <w:t>路视频监控摄像头所需的不低于</w:t>
            </w:r>
            <w:r>
              <w:rPr>
                <w:rFonts w:ascii="宋体" w:hAnsi="宋体" w:cs="宋体" w:hint="eastAsia"/>
                <w:kern w:val="0"/>
                <w:szCs w:val="21"/>
                <w:lang w:bidi="ar"/>
              </w:rPr>
              <w:t>1</w:t>
            </w:r>
            <w:r>
              <w:rPr>
                <w:rFonts w:ascii="宋体" w:hAnsi="宋体" w:cs="宋体" w:hint="eastAsia"/>
                <w:kern w:val="0"/>
                <w:szCs w:val="21"/>
                <w:lang w:bidi="ar"/>
              </w:rPr>
              <w:t>个月视频存储能力。</w:t>
            </w:r>
            <w:r>
              <w:rPr>
                <w:rFonts w:ascii="宋体" w:hAnsi="宋体" w:cs="宋体" w:hint="eastAsia"/>
                <w:kern w:val="0"/>
                <w:szCs w:val="21"/>
                <w:lang w:bidi="ar"/>
              </w:rPr>
              <w:br/>
            </w:r>
            <w:r>
              <w:rPr>
                <w:rFonts w:ascii="宋体" w:hAnsi="宋体" w:cs="宋体" w:hint="eastAsia"/>
                <w:kern w:val="0"/>
                <w:szCs w:val="21"/>
                <w:lang w:bidi="ar"/>
              </w:rPr>
              <w:t>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78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安全共享服务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平台服务，提供一套自主建设或者租用的视频共享平台软件系统，具备不低于</w:t>
            </w:r>
            <w:r>
              <w:rPr>
                <w:rFonts w:ascii="宋体" w:hAnsi="宋体" w:cs="宋体" w:hint="eastAsia"/>
                <w:kern w:val="0"/>
                <w:szCs w:val="21"/>
                <w:lang w:bidi="ar"/>
              </w:rPr>
              <w:t>500</w:t>
            </w:r>
            <w:r>
              <w:rPr>
                <w:rFonts w:ascii="宋体" w:hAnsi="宋体" w:cs="宋体" w:hint="eastAsia"/>
                <w:kern w:val="0"/>
                <w:szCs w:val="21"/>
                <w:lang w:bidi="ar"/>
              </w:rPr>
              <w:t>路视频的共享能力。</w:t>
            </w:r>
            <w:r>
              <w:rPr>
                <w:rFonts w:ascii="宋体" w:hAnsi="宋体" w:cs="宋体" w:hint="eastAsia"/>
                <w:kern w:val="0"/>
                <w:szCs w:val="21"/>
                <w:lang w:bidi="ar"/>
              </w:rPr>
              <w:br/>
            </w:r>
            <w:r>
              <w:rPr>
                <w:rFonts w:ascii="宋体" w:hAnsi="宋体" w:cs="宋体" w:hint="eastAsia"/>
                <w:kern w:val="0"/>
                <w:szCs w:val="21"/>
                <w:lang w:bidi="ar"/>
              </w:rPr>
              <w:t>安全服务，提供一套自主建设或租用的网络安全系统。</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40"/>
        </w:trPr>
        <w:tc>
          <w:tcPr>
            <w:tcW w:w="48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3</w:t>
            </w:r>
          </w:p>
        </w:tc>
        <w:tc>
          <w:tcPr>
            <w:tcW w:w="60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中心商务区</w:t>
            </w:r>
            <w:proofErr w:type="gramStart"/>
            <w:r>
              <w:rPr>
                <w:rFonts w:ascii="宋体" w:hAnsi="宋体" w:cs="宋体" w:hint="eastAsia"/>
                <w:kern w:val="0"/>
                <w:szCs w:val="21"/>
                <w:lang w:bidi="ar"/>
              </w:rPr>
              <w:t>应急网</w:t>
            </w:r>
            <w:proofErr w:type="gramEnd"/>
            <w:r>
              <w:rPr>
                <w:rFonts w:ascii="宋体" w:hAnsi="宋体" w:cs="宋体" w:hint="eastAsia"/>
                <w:kern w:val="0"/>
                <w:szCs w:val="21"/>
                <w:lang w:bidi="ar"/>
              </w:rPr>
              <w:t>服务</w:t>
            </w: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基础资源服务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清单，供应商需提供一套自主建设或者租用的满足中心商务区</w:t>
            </w:r>
            <w:r>
              <w:rPr>
                <w:rFonts w:ascii="宋体" w:hAnsi="宋体" w:cs="宋体" w:hint="eastAsia"/>
                <w:kern w:val="0"/>
                <w:szCs w:val="21"/>
                <w:lang w:bidi="ar"/>
              </w:rPr>
              <w:t>14</w:t>
            </w:r>
            <w:r>
              <w:rPr>
                <w:rFonts w:ascii="宋体" w:hAnsi="宋体" w:cs="宋体" w:hint="eastAsia"/>
                <w:kern w:val="0"/>
                <w:szCs w:val="21"/>
                <w:lang w:bidi="ar"/>
              </w:rPr>
              <w:t>处重点位置的独立光纤资源，满足采购人的需求。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4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前端设施服务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根据点</w:t>
            </w:r>
            <w:proofErr w:type="gramStart"/>
            <w:r>
              <w:rPr>
                <w:rFonts w:ascii="宋体" w:hAnsi="宋体" w:cs="宋体" w:hint="eastAsia"/>
                <w:kern w:val="0"/>
                <w:szCs w:val="21"/>
                <w:lang w:bidi="ar"/>
              </w:rPr>
              <w:t>位需求</w:t>
            </w:r>
            <w:proofErr w:type="gramEnd"/>
            <w:r>
              <w:rPr>
                <w:rFonts w:ascii="宋体" w:hAnsi="宋体" w:cs="宋体" w:hint="eastAsia"/>
                <w:kern w:val="0"/>
                <w:szCs w:val="21"/>
                <w:lang w:bidi="ar"/>
              </w:rPr>
              <w:t>情况，提供自主建设的</w:t>
            </w:r>
            <w:r>
              <w:rPr>
                <w:rFonts w:ascii="宋体" w:hAnsi="宋体" w:cs="宋体" w:hint="eastAsia"/>
                <w:kern w:val="0"/>
                <w:szCs w:val="21"/>
                <w:lang w:bidi="ar"/>
              </w:rPr>
              <w:t>14</w:t>
            </w:r>
            <w:r>
              <w:rPr>
                <w:rFonts w:ascii="宋体" w:hAnsi="宋体" w:cs="宋体" w:hint="eastAsia"/>
                <w:kern w:val="0"/>
                <w:szCs w:val="21"/>
                <w:lang w:bidi="ar"/>
              </w:rPr>
              <w:t>处重点位置视频监控信号的汇总设备及传输设备，满足采购人需求。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4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后端存储服务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机房服务，提供自主建设或者租用的不低于</w:t>
            </w:r>
            <w:r>
              <w:rPr>
                <w:rFonts w:ascii="宋体" w:hAnsi="宋体" w:cs="宋体" w:hint="eastAsia"/>
                <w:kern w:val="0"/>
                <w:szCs w:val="21"/>
                <w:lang w:bidi="ar"/>
              </w:rPr>
              <w:t>8</w:t>
            </w:r>
            <w:r>
              <w:rPr>
                <w:rStyle w:val="font41"/>
                <w:szCs w:val="21"/>
                <w:lang w:bidi="ar"/>
              </w:rPr>
              <w:t>个</w:t>
            </w:r>
            <w:r>
              <w:rPr>
                <w:rFonts w:ascii="宋体" w:hAnsi="宋体" w:cs="宋体" w:hint="eastAsia"/>
                <w:kern w:val="0"/>
                <w:szCs w:val="21"/>
                <w:lang w:bidi="ar"/>
              </w:rPr>
              <w:t>标准机柜的标准机房。</w:t>
            </w:r>
            <w:r>
              <w:rPr>
                <w:rFonts w:ascii="宋体" w:hAnsi="宋体" w:cs="宋体" w:hint="eastAsia"/>
                <w:kern w:val="0"/>
                <w:szCs w:val="21"/>
                <w:lang w:bidi="ar"/>
              </w:rPr>
              <w:br/>
            </w:r>
            <w:r>
              <w:rPr>
                <w:rFonts w:ascii="宋体" w:hAnsi="宋体" w:cs="宋体" w:hint="eastAsia"/>
                <w:kern w:val="0"/>
                <w:szCs w:val="21"/>
                <w:lang w:bidi="ar"/>
              </w:rPr>
              <w:t>存储服务，提供一套自主建设的，能承载不低于</w:t>
            </w:r>
            <w:r>
              <w:rPr>
                <w:rFonts w:ascii="宋体" w:hAnsi="宋体" w:cs="宋体" w:hint="eastAsia"/>
                <w:kern w:val="0"/>
                <w:szCs w:val="21"/>
                <w:lang w:bidi="ar"/>
              </w:rPr>
              <w:t>5000</w:t>
            </w:r>
            <w:r>
              <w:rPr>
                <w:rFonts w:ascii="宋体" w:hAnsi="宋体" w:cs="宋体" w:hint="eastAsia"/>
                <w:kern w:val="0"/>
                <w:szCs w:val="21"/>
                <w:lang w:bidi="ar"/>
              </w:rPr>
              <w:t>路视频监控摄像头所需的不低于</w:t>
            </w:r>
            <w:r>
              <w:rPr>
                <w:rFonts w:ascii="宋体" w:hAnsi="宋体" w:cs="宋体" w:hint="eastAsia"/>
                <w:kern w:val="0"/>
                <w:szCs w:val="21"/>
                <w:lang w:bidi="ar"/>
              </w:rPr>
              <w:t>1</w:t>
            </w:r>
            <w:r>
              <w:rPr>
                <w:rFonts w:ascii="宋体" w:hAnsi="宋体" w:cs="宋体" w:hint="eastAsia"/>
                <w:kern w:val="0"/>
                <w:szCs w:val="21"/>
                <w:lang w:bidi="ar"/>
              </w:rPr>
              <w:t>个月视频存储能力。</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4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平台管理服务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提供一套自主建设或者租用的平台管理系统，具备不低于</w:t>
            </w:r>
            <w:r>
              <w:rPr>
                <w:rFonts w:ascii="宋体" w:hAnsi="宋体" w:cs="宋体" w:hint="eastAsia"/>
                <w:kern w:val="0"/>
                <w:szCs w:val="21"/>
                <w:lang w:bidi="ar"/>
              </w:rPr>
              <w:t>5000</w:t>
            </w:r>
            <w:r>
              <w:rPr>
                <w:rFonts w:ascii="宋体" w:hAnsi="宋体" w:cs="宋体" w:hint="eastAsia"/>
                <w:kern w:val="0"/>
                <w:szCs w:val="21"/>
                <w:lang w:bidi="ar"/>
              </w:rPr>
              <w:t>路视频的共享能力。</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60"/>
        </w:trPr>
        <w:tc>
          <w:tcPr>
            <w:tcW w:w="48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4</w:t>
            </w:r>
          </w:p>
        </w:tc>
        <w:tc>
          <w:tcPr>
            <w:tcW w:w="60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微电子工业区视频监控维修及维护服务</w:t>
            </w: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维修服务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依据微电子工业区视频监控系统工程及现场情况，对微电子工业区视频监控面临的问题及所涉及的设备进行维修，包括不限于维修内容，满足采购人的需求。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6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维护服务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依据微电子工业区视频监控系统工程及现场情况，对微电子工业区</w:t>
            </w:r>
            <w:r>
              <w:rPr>
                <w:rFonts w:ascii="宋体" w:hAnsi="宋体" w:cs="宋体" w:hint="eastAsia"/>
                <w:kern w:val="0"/>
                <w:szCs w:val="21"/>
                <w:lang w:bidi="ar"/>
              </w:rPr>
              <w:t>64</w:t>
            </w:r>
            <w:r>
              <w:rPr>
                <w:rFonts w:ascii="宋体" w:hAnsi="宋体" w:cs="宋体" w:hint="eastAsia"/>
                <w:kern w:val="0"/>
                <w:szCs w:val="21"/>
                <w:lang w:bidi="ar"/>
              </w:rPr>
              <w:t>路视频监控所涉及的设备进行维护，设备维护清单见服务要求，满足采购人的需求。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60"/>
        </w:trPr>
        <w:tc>
          <w:tcPr>
            <w:tcW w:w="48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5</w:t>
            </w:r>
          </w:p>
        </w:tc>
        <w:tc>
          <w:tcPr>
            <w:tcW w:w="606" w:type="pct"/>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逸仙科学工业园视频监控维修及维护服务</w:t>
            </w: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维修服务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依据逸仙科学工业园视频监控系统工程及现场情况，</w:t>
            </w:r>
            <w:proofErr w:type="gramStart"/>
            <w:r>
              <w:rPr>
                <w:rFonts w:ascii="宋体" w:hAnsi="宋体" w:cs="宋体" w:hint="eastAsia"/>
                <w:kern w:val="0"/>
                <w:szCs w:val="21"/>
                <w:lang w:bidi="ar"/>
              </w:rPr>
              <w:t>对逸仙</w:t>
            </w:r>
            <w:proofErr w:type="gramEnd"/>
            <w:r>
              <w:rPr>
                <w:rFonts w:ascii="宋体" w:hAnsi="宋体" w:cs="宋体" w:hint="eastAsia"/>
                <w:kern w:val="0"/>
                <w:szCs w:val="21"/>
                <w:lang w:bidi="ar"/>
              </w:rPr>
              <w:t>科学工业园视频监控面临的问题及所涉及的设备进行维修，包括不限于维修内容，满足采购人的需求。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660"/>
        </w:trPr>
        <w:tc>
          <w:tcPr>
            <w:tcW w:w="48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维护服务</w:t>
            </w:r>
          </w:p>
        </w:tc>
        <w:tc>
          <w:tcPr>
            <w:tcW w:w="1842"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依据逸仙科学工业园视频监控系统工程及现场情况，</w:t>
            </w:r>
            <w:proofErr w:type="gramStart"/>
            <w:r>
              <w:rPr>
                <w:rFonts w:ascii="宋体" w:hAnsi="宋体" w:cs="宋体" w:hint="eastAsia"/>
                <w:kern w:val="0"/>
                <w:szCs w:val="21"/>
                <w:lang w:bidi="ar"/>
              </w:rPr>
              <w:t>对逸仙</w:t>
            </w:r>
            <w:proofErr w:type="gramEnd"/>
            <w:r>
              <w:rPr>
                <w:rFonts w:ascii="宋体" w:hAnsi="宋体" w:cs="宋体" w:hint="eastAsia"/>
                <w:kern w:val="0"/>
                <w:szCs w:val="21"/>
                <w:lang w:bidi="ar"/>
              </w:rPr>
              <w:t>科学工业园</w:t>
            </w:r>
            <w:r>
              <w:rPr>
                <w:rFonts w:ascii="宋体" w:hAnsi="宋体" w:cs="宋体" w:hint="eastAsia"/>
                <w:kern w:val="0"/>
                <w:szCs w:val="21"/>
                <w:lang w:bidi="ar"/>
              </w:rPr>
              <w:lastRenderedPageBreak/>
              <w:t>51</w:t>
            </w:r>
            <w:r>
              <w:rPr>
                <w:rFonts w:ascii="宋体" w:hAnsi="宋体" w:cs="宋体" w:hint="eastAsia"/>
                <w:kern w:val="0"/>
                <w:szCs w:val="21"/>
                <w:lang w:bidi="ar"/>
              </w:rPr>
              <w:t>路视频监控所涉及的设备进行维护，设备维护清单见服务要求，满足采购人的需求。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lastRenderedPageBreak/>
              <w:t>1</w:t>
            </w:r>
          </w:p>
        </w:tc>
        <w:tc>
          <w:tcPr>
            <w:tcW w:w="430" w:type="pc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1020"/>
        </w:trPr>
        <w:tc>
          <w:tcPr>
            <w:tcW w:w="48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szCs w:val="21"/>
              </w:rPr>
              <w:lastRenderedPageBreak/>
              <w:t>6</w:t>
            </w:r>
          </w:p>
        </w:tc>
        <w:tc>
          <w:tcPr>
            <w:tcW w:w="606" w:type="pct"/>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IOC</w:t>
            </w:r>
            <w:r>
              <w:rPr>
                <w:rFonts w:ascii="宋体" w:hAnsi="宋体" w:cs="宋体" w:hint="eastAsia"/>
                <w:kern w:val="0"/>
                <w:szCs w:val="21"/>
                <w:lang w:bidi="ar"/>
              </w:rPr>
              <w:t>大数据平台运维服务</w:t>
            </w:r>
          </w:p>
        </w:tc>
        <w:tc>
          <w:tcPr>
            <w:tcW w:w="12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硬件设备质保</w:t>
            </w:r>
          </w:p>
        </w:tc>
        <w:tc>
          <w:tcPr>
            <w:tcW w:w="184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szCs w:val="21"/>
              </w:rPr>
            </w:pPr>
            <w:r>
              <w:rPr>
                <w:rFonts w:ascii="宋体" w:hAnsi="宋体" w:cs="宋体" w:hint="eastAsia"/>
                <w:szCs w:val="21"/>
              </w:rPr>
              <w:t>依据</w:t>
            </w:r>
            <w:r>
              <w:rPr>
                <w:rFonts w:ascii="宋体" w:hAnsi="宋体" w:cs="宋体" w:hint="eastAsia"/>
                <w:kern w:val="0"/>
                <w:szCs w:val="21"/>
                <w:lang w:bidi="ar"/>
              </w:rPr>
              <w:t>IOC</w:t>
            </w:r>
            <w:r>
              <w:rPr>
                <w:rFonts w:ascii="宋体" w:hAnsi="宋体" w:cs="宋体" w:hint="eastAsia"/>
                <w:kern w:val="0"/>
                <w:szCs w:val="21"/>
                <w:lang w:bidi="ar"/>
              </w:rPr>
              <w:t>大数据平台情况，对</w:t>
            </w:r>
            <w:r>
              <w:rPr>
                <w:rFonts w:ascii="宋体" w:hAnsi="宋体" w:cs="宋体" w:hint="eastAsia"/>
                <w:kern w:val="0"/>
                <w:szCs w:val="21"/>
                <w:lang w:bidi="ar"/>
              </w:rPr>
              <w:t>IDC</w:t>
            </w:r>
            <w:r>
              <w:rPr>
                <w:rFonts w:ascii="宋体" w:hAnsi="宋体" w:cs="宋体" w:hint="eastAsia"/>
                <w:kern w:val="0"/>
                <w:szCs w:val="21"/>
                <w:lang w:bidi="ar"/>
              </w:rPr>
              <w:t>核心交换机、</w:t>
            </w:r>
            <w:r>
              <w:rPr>
                <w:rFonts w:ascii="宋体" w:hAnsi="宋体" w:cs="宋体" w:hint="eastAsia"/>
                <w:kern w:val="0"/>
                <w:szCs w:val="21"/>
                <w:lang w:bidi="ar"/>
              </w:rPr>
              <w:t>IDC</w:t>
            </w:r>
            <w:r>
              <w:rPr>
                <w:rFonts w:ascii="宋体" w:hAnsi="宋体" w:cs="宋体" w:hint="eastAsia"/>
                <w:kern w:val="0"/>
                <w:szCs w:val="21"/>
                <w:lang w:bidi="ar"/>
              </w:rPr>
              <w:t>接入交换机、指挥中心接入交换机、平台设备等进行维护，设备维护清单见服务要求，满足采购人的需求。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576"/>
        </w:trPr>
        <w:tc>
          <w:tcPr>
            <w:tcW w:w="48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软件</w:t>
            </w:r>
            <w:proofErr w:type="gramStart"/>
            <w:r>
              <w:rPr>
                <w:rFonts w:ascii="宋体" w:hAnsi="宋体" w:cs="宋体" w:hint="eastAsia"/>
                <w:kern w:val="0"/>
                <w:szCs w:val="21"/>
                <w:lang w:bidi="ar"/>
              </w:rPr>
              <w:t>平台维保</w:t>
            </w:r>
            <w:proofErr w:type="gramEnd"/>
          </w:p>
        </w:tc>
        <w:tc>
          <w:tcPr>
            <w:tcW w:w="184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szCs w:val="21"/>
              </w:rPr>
            </w:pPr>
            <w:r>
              <w:rPr>
                <w:rFonts w:ascii="宋体" w:hAnsi="宋体" w:cs="宋体" w:hint="eastAsia"/>
                <w:szCs w:val="21"/>
              </w:rPr>
              <w:t>依据</w:t>
            </w:r>
            <w:r>
              <w:rPr>
                <w:rFonts w:ascii="宋体" w:hAnsi="宋体" w:cs="宋体" w:hint="eastAsia"/>
                <w:kern w:val="0"/>
                <w:szCs w:val="21"/>
                <w:lang w:bidi="ar"/>
              </w:rPr>
              <w:t>IOC</w:t>
            </w:r>
            <w:r>
              <w:rPr>
                <w:rFonts w:ascii="宋体" w:hAnsi="宋体" w:cs="宋体" w:hint="eastAsia"/>
                <w:kern w:val="0"/>
                <w:szCs w:val="21"/>
                <w:lang w:bidi="ar"/>
              </w:rPr>
              <w:t>大数据平台情况，对</w:t>
            </w:r>
            <w:r>
              <w:rPr>
                <w:rFonts w:ascii="宋体" w:hAnsi="宋体" w:cs="宋体" w:hint="eastAsia"/>
                <w:kern w:val="0"/>
                <w:szCs w:val="21"/>
                <w:lang w:bidi="ar"/>
              </w:rPr>
              <w:t>FusionInsight HD 2.x V100R002_</w:t>
            </w:r>
            <w:r>
              <w:rPr>
                <w:rFonts w:ascii="宋体" w:hAnsi="宋体" w:cs="宋体" w:hint="eastAsia"/>
                <w:kern w:val="0"/>
                <w:szCs w:val="21"/>
                <w:lang w:bidi="ar"/>
              </w:rPr>
              <w:t>大数据软件、</w:t>
            </w:r>
            <w:r>
              <w:rPr>
                <w:rFonts w:ascii="宋体" w:hAnsi="宋体" w:cs="宋体" w:hint="eastAsia"/>
                <w:kern w:val="0"/>
                <w:szCs w:val="21"/>
                <w:lang w:bidi="ar"/>
              </w:rPr>
              <w:t>FusionInsight LibrA 2.x V100R002_MPPDB</w:t>
            </w:r>
            <w:r>
              <w:rPr>
                <w:rFonts w:ascii="宋体" w:hAnsi="宋体" w:cs="宋体" w:hint="eastAsia"/>
                <w:kern w:val="0"/>
                <w:szCs w:val="21"/>
                <w:lang w:bidi="ar"/>
              </w:rPr>
              <w:t>集群软件、数据治理等软件平台等进行维护，设备维护清单见服务要求，满足采购人的需求。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880"/>
        </w:trPr>
        <w:tc>
          <w:tcPr>
            <w:tcW w:w="48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DF6978">
            <w:pPr>
              <w:jc w:val="center"/>
              <w:rPr>
                <w:rFonts w:ascii="宋体" w:hAnsi="宋体" w:cs="宋体"/>
                <w:szCs w:val="21"/>
              </w:rPr>
            </w:pPr>
          </w:p>
        </w:tc>
        <w:tc>
          <w:tcPr>
            <w:tcW w:w="606" w:type="pct"/>
            <w:vMerge/>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DF6978">
            <w:pPr>
              <w:jc w:val="center"/>
              <w:rPr>
                <w:rFonts w:ascii="宋体" w:hAnsi="宋体" w:cs="宋体"/>
                <w:szCs w:val="21"/>
              </w:rPr>
            </w:pPr>
          </w:p>
        </w:tc>
        <w:tc>
          <w:tcPr>
            <w:tcW w:w="12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链路租用</w:t>
            </w:r>
          </w:p>
        </w:tc>
        <w:tc>
          <w:tcPr>
            <w:tcW w:w="184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szCs w:val="21"/>
              </w:rPr>
            </w:pPr>
            <w:r>
              <w:rPr>
                <w:rFonts w:ascii="宋体" w:hAnsi="宋体" w:cs="宋体" w:hint="eastAsia"/>
                <w:szCs w:val="21"/>
              </w:rPr>
              <w:t>依据</w:t>
            </w:r>
            <w:r>
              <w:rPr>
                <w:rFonts w:ascii="宋体" w:hAnsi="宋体" w:cs="宋体" w:hint="eastAsia"/>
                <w:kern w:val="0"/>
                <w:szCs w:val="21"/>
                <w:lang w:bidi="ar"/>
              </w:rPr>
              <w:t>IOC</w:t>
            </w:r>
            <w:r>
              <w:rPr>
                <w:rFonts w:ascii="宋体" w:hAnsi="宋体" w:cs="宋体" w:hint="eastAsia"/>
                <w:kern w:val="0"/>
                <w:szCs w:val="21"/>
                <w:lang w:bidi="ar"/>
              </w:rPr>
              <w:t>大数据平台情况，租用专线链路，链路清单见服务要求，满足采购人的需求。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szCs w:val="21"/>
              </w:rPr>
              <w:t>12</w:t>
            </w:r>
          </w:p>
        </w:tc>
        <w:tc>
          <w:tcPr>
            <w:tcW w:w="43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szCs w:val="21"/>
              </w:rPr>
              <w:t>月</w:t>
            </w:r>
          </w:p>
        </w:tc>
      </w:tr>
      <w:tr w:rsidR="00DF6978">
        <w:trPr>
          <w:trHeight w:val="720"/>
        </w:trPr>
        <w:tc>
          <w:tcPr>
            <w:tcW w:w="486" w:type="pct"/>
            <w:vMerge w:val="restart"/>
            <w:tcBorders>
              <w:top w:val="single" w:sz="4" w:space="0" w:color="000000"/>
              <w:left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szCs w:val="21"/>
              </w:rPr>
            </w:pPr>
            <w:r>
              <w:rPr>
                <w:rFonts w:ascii="宋体" w:hAnsi="宋体" w:cs="宋体" w:hint="eastAsia"/>
                <w:szCs w:val="21"/>
              </w:rPr>
              <w:t>7</w:t>
            </w:r>
          </w:p>
        </w:tc>
        <w:tc>
          <w:tcPr>
            <w:tcW w:w="606" w:type="pct"/>
            <w:vMerge w:val="restart"/>
            <w:tcBorders>
              <w:top w:val="single" w:sz="4" w:space="0" w:color="000000"/>
              <w:left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混合云平台运维服务</w:t>
            </w:r>
          </w:p>
        </w:tc>
        <w:tc>
          <w:tcPr>
            <w:tcW w:w="12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主要设备与软件质保</w:t>
            </w:r>
          </w:p>
        </w:tc>
        <w:tc>
          <w:tcPr>
            <w:tcW w:w="184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szCs w:val="21"/>
              </w:rPr>
            </w:pPr>
            <w:r>
              <w:rPr>
                <w:rFonts w:ascii="宋体" w:hAnsi="宋体" w:cs="宋体" w:hint="eastAsia"/>
                <w:kern w:val="0"/>
                <w:szCs w:val="21"/>
                <w:lang w:bidi="ar"/>
              </w:rPr>
              <w:t>对混合云平台中的华为硬件质保、安全设备质保、</w:t>
            </w:r>
            <w:proofErr w:type="gramStart"/>
            <w:r>
              <w:rPr>
                <w:rFonts w:ascii="宋体" w:hAnsi="宋体" w:cs="宋体" w:hint="eastAsia"/>
                <w:kern w:val="0"/>
                <w:szCs w:val="21"/>
                <w:lang w:bidi="ar"/>
              </w:rPr>
              <w:t>云管软件</w:t>
            </w:r>
            <w:proofErr w:type="gramEnd"/>
            <w:r>
              <w:rPr>
                <w:rFonts w:ascii="宋体" w:hAnsi="宋体" w:cs="宋体" w:hint="eastAsia"/>
                <w:kern w:val="0"/>
                <w:szCs w:val="21"/>
                <w:lang w:bidi="ar"/>
              </w:rPr>
              <w:t>授权以及软件系统更新进行维护服务，设备维护清单见服务要求，满足</w:t>
            </w:r>
            <w:r>
              <w:rPr>
                <w:rFonts w:ascii="宋体" w:hAnsi="宋体" w:cs="宋体"/>
                <w:kern w:val="0"/>
                <w:szCs w:val="21"/>
                <w:lang w:bidi="ar"/>
              </w:rPr>
              <w:t>采购人</w:t>
            </w:r>
            <w:r>
              <w:rPr>
                <w:rFonts w:ascii="宋体" w:hAnsi="宋体" w:cs="宋体" w:hint="eastAsia"/>
                <w:kern w:val="0"/>
                <w:szCs w:val="21"/>
                <w:lang w:bidi="ar"/>
              </w:rPr>
              <w:t>的需求。</w:t>
            </w:r>
          </w:p>
        </w:tc>
        <w:tc>
          <w:tcPr>
            <w:tcW w:w="430" w:type="pct"/>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1</w:t>
            </w:r>
          </w:p>
        </w:tc>
        <w:tc>
          <w:tcPr>
            <w:tcW w:w="430" w:type="pct"/>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Cs w:val="21"/>
              </w:rPr>
            </w:pPr>
            <w:r>
              <w:rPr>
                <w:rFonts w:ascii="宋体" w:hAnsi="宋体" w:cs="宋体" w:hint="eastAsia"/>
                <w:kern w:val="0"/>
                <w:szCs w:val="21"/>
                <w:lang w:bidi="ar"/>
              </w:rPr>
              <w:t>项</w:t>
            </w:r>
          </w:p>
        </w:tc>
      </w:tr>
      <w:tr w:rsidR="00DF6978">
        <w:trPr>
          <w:trHeight w:val="720"/>
        </w:trPr>
        <w:tc>
          <w:tcPr>
            <w:tcW w:w="486" w:type="pct"/>
            <w:vMerge/>
            <w:tcBorders>
              <w:left w:val="single" w:sz="4" w:space="0" w:color="000000"/>
              <w:right w:val="single" w:sz="4" w:space="0" w:color="000000"/>
            </w:tcBorders>
            <w:shd w:val="clear" w:color="auto" w:fill="FFFFFF"/>
            <w:noWrap/>
            <w:vAlign w:val="center"/>
          </w:tcPr>
          <w:p w:rsidR="00DF6978" w:rsidRDefault="00DF6978">
            <w:pPr>
              <w:widowControl/>
              <w:jc w:val="center"/>
              <w:textAlignment w:val="center"/>
              <w:rPr>
                <w:rFonts w:ascii="宋体" w:hAnsi="宋体" w:cs="宋体"/>
                <w:kern w:val="0"/>
                <w:szCs w:val="21"/>
                <w:lang w:bidi="ar"/>
              </w:rPr>
            </w:pPr>
          </w:p>
        </w:tc>
        <w:tc>
          <w:tcPr>
            <w:tcW w:w="606" w:type="pct"/>
            <w:vMerge/>
            <w:tcBorders>
              <w:left w:val="single" w:sz="4" w:space="0" w:color="000000"/>
              <w:right w:val="single" w:sz="4" w:space="0" w:color="000000"/>
            </w:tcBorders>
            <w:shd w:val="clear" w:color="auto" w:fill="FFFFFF"/>
            <w:vAlign w:val="center"/>
          </w:tcPr>
          <w:p w:rsidR="00DF6978" w:rsidRDefault="00DF6978">
            <w:pPr>
              <w:widowControl/>
              <w:jc w:val="center"/>
              <w:textAlignment w:val="center"/>
              <w:rPr>
                <w:rFonts w:ascii="宋体" w:hAnsi="宋体" w:cs="宋体"/>
                <w:kern w:val="0"/>
                <w:szCs w:val="21"/>
                <w:lang w:bidi="ar"/>
              </w:rPr>
            </w:pPr>
          </w:p>
        </w:tc>
        <w:tc>
          <w:tcPr>
            <w:tcW w:w="231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链路租用</w:t>
            </w:r>
          </w:p>
        </w:tc>
        <w:tc>
          <w:tcPr>
            <w:tcW w:w="353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kern w:val="0"/>
                <w:szCs w:val="21"/>
                <w:lang w:bidi="ar"/>
              </w:rPr>
            </w:pPr>
            <w:r>
              <w:rPr>
                <w:rFonts w:ascii="宋体" w:hAnsi="宋体" w:cs="宋体" w:hint="eastAsia"/>
                <w:szCs w:val="21"/>
              </w:rPr>
              <w:t>依据</w:t>
            </w:r>
            <w:r>
              <w:rPr>
                <w:rFonts w:ascii="宋体" w:hAnsi="宋体" w:cs="宋体" w:hint="eastAsia"/>
                <w:kern w:val="0"/>
                <w:szCs w:val="21"/>
                <w:lang w:bidi="ar"/>
              </w:rPr>
              <w:t>混合云平台情况，租用专线链路，链路清单见服务要求，满足采购人的需求。</w:t>
            </w:r>
          </w:p>
        </w:tc>
        <w:tc>
          <w:tcPr>
            <w:tcW w:w="82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szCs w:val="21"/>
              </w:rPr>
              <w:t>12</w:t>
            </w:r>
          </w:p>
        </w:tc>
        <w:tc>
          <w:tcPr>
            <w:tcW w:w="82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szCs w:val="21"/>
              </w:rPr>
              <w:t>月</w:t>
            </w:r>
          </w:p>
        </w:tc>
      </w:tr>
      <w:tr w:rsidR="00DF6978">
        <w:trPr>
          <w:trHeight w:val="720"/>
        </w:trPr>
        <w:tc>
          <w:tcPr>
            <w:tcW w:w="486" w:type="pct"/>
            <w:vMerge/>
            <w:tcBorders>
              <w:left w:val="single" w:sz="4" w:space="0" w:color="000000"/>
              <w:bottom w:val="single" w:sz="4" w:space="0" w:color="000000"/>
              <w:right w:val="single" w:sz="4" w:space="0" w:color="000000"/>
            </w:tcBorders>
            <w:shd w:val="clear" w:color="auto" w:fill="FFFFFF"/>
            <w:noWrap/>
            <w:vAlign w:val="center"/>
          </w:tcPr>
          <w:p w:rsidR="00DF6978" w:rsidRDefault="00DF6978">
            <w:pPr>
              <w:widowControl/>
              <w:jc w:val="center"/>
              <w:textAlignment w:val="center"/>
              <w:rPr>
                <w:rFonts w:ascii="宋体" w:hAnsi="宋体" w:cs="宋体"/>
                <w:kern w:val="0"/>
                <w:szCs w:val="21"/>
                <w:lang w:bidi="ar"/>
              </w:rPr>
            </w:pPr>
          </w:p>
        </w:tc>
        <w:tc>
          <w:tcPr>
            <w:tcW w:w="606" w:type="pct"/>
            <w:vMerge/>
            <w:tcBorders>
              <w:left w:val="single" w:sz="4" w:space="0" w:color="000000"/>
              <w:bottom w:val="single" w:sz="4" w:space="0" w:color="000000"/>
              <w:right w:val="single" w:sz="4" w:space="0" w:color="000000"/>
            </w:tcBorders>
            <w:shd w:val="clear" w:color="auto" w:fill="FFFFFF"/>
            <w:vAlign w:val="center"/>
          </w:tcPr>
          <w:p w:rsidR="00DF6978" w:rsidRDefault="00DF6978">
            <w:pPr>
              <w:widowControl/>
              <w:jc w:val="center"/>
              <w:textAlignment w:val="center"/>
              <w:rPr>
                <w:rFonts w:ascii="宋体" w:hAnsi="宋体" w:cs="宋体"/>
                <w:kern w:val="0"/>
                <w:szCs w:val="21"/>
                <w:lang w:bidi="ar"/>
              </w:rPr>
            </w:pPr>
          </w:p>
        </w:tc>
        <w:tc>
          <w:tcPr>
            <w:tcW w:w="1203"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IDC</w:t>
            </w:r>
            <w:r>
              <w:rPr>
                <w:rFonts w:ascii="宋体" w:hAnsi="宋体" w:cs="宋体" w:hint="eastAsia"/>
                <w:kern w:val="0"/>
                <w:szCs w:val="21"/>
                <w:lang w:bidi="ar"/>
              </w:rPr>
              <w:t>机房租赁</w:t>
            </w:r>
          </w:p>
        </w:tc>
        <w:tc>
          <w:tcPr>
            <w:tcW w:w="1842"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宋体" w:hAnsi="宋体" w:cs="宋体"/>
                <w:kern w:val="0"/>
                <w:szCs w:val="21"/>
                <w:lang w:bidi="ar"/>
              </w:rPr>
            </w:pPr>
            <w:r>
              <w:rPr>
                <w:rFonts w:ascii="宋体" w:hAnsi="宋体" w:cs="宋体" w:hint="eastAsia"/>
                <w:szCs w:val="21"/>
              </w:rPr>
              <w:t>依据</w:t>
            </w:r>
            <w:r>
              <w:rPr>
                <w:rFonts w:ascii="宋体" w:hAnsi="宋体" w:cs="宋体" w:hint="eastAsia"/>
                <w:kern w:val="0"/>
                <w:szCs w:val="21"/>
                <w:lang w:bidi="ar"/>
              </w:rPr>
              <w:t>混合云平台情况，租用</w:t>
            </w:r>
            <w:r>
              <w:rPr>
                <w:rFonts w:ascii="宋体" w:hAnsi="宋体" w:cs="宋体" w:hint="eastAsia"/>
                <w:kern w:val="0"/>
                <w:szCs w:val="21"/>
                <w:lang w:bidi="ar"/>
              </w:rPr>
              <w:t>IDC2</w:t>
            </w:r>
            <w:r>
              <w:rPr>
                <w:rFonts w:ascii="宋体" w:hAnsi="宋体" w:cs="宋体" w:hint="eastAsia"/>
                <w:kern w:val="0"/>
                <w:szCs w:val="21"/>
                <w:lang w:bidi="ar"/>
              </w:rPr>
              <w:t>个机房，机房清单见服务要求，满足采购人的需求。</w:t>
            </w:r>
          </w:p>
        </w:tc>
        <w:tc>
          <w:tcPr>
            <w:tcW w:w="430" w:type="pct"/>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12</w:t>
            </w:r>
          </w:p>
        </w:tc>
        <w:tc>
          <w:tcPr>
            <w:tcW w:w="430" w:type="pct"/>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szCs w:val="21"/>
              </w:rPr>
              <w:t>月</w:t>
            </w:r>
          </w:p>
        </w:tc>
      </w:tr>
    </w:tbl>
    <w:p w:rsidR="00DF6978" w:rsidRDefault="00DF6978">
      <w:pPr>
        <w:spacing w:line="560" w:lineRule="exact"/>
        <w:jc w:val="left"/>
        <w:rPr>
          <w:rFonts w:ascii="Calibri" w:eastAsia="仿宋" w:hAnsi="Calibri" w:cs="Calibri"/>
          <w:color w:val="000000"/>
          <w:sz w:val="32"/>
          <w:szCs w:val="32"/>
        </w:rPr>
      </w:pPr>
    </w:p>
    <w:p w:rsidR="00DF6978" w:rsidRDefault="00E56EF2" w:rsidP="00291A9C">
      <w:pPr>
        <w:spacing w:line="560" w:lineRule="exact"/>
        <w:ind w:firstLineChars="200" w:firstLine="606"/>
        <w:jc w:val="left"/>
        <w:rPr>
          <w:rFonts w:ascii="仿宋" w:eastAsia="仿宋" w:hAnsi="仿宋"/>
          <w:color w:val="000000"/>
          <w:sz w:val="32"/>
          <w:szCs w:val="32"/>
        </w:rPr>
      </w:pPr>
      <w:r>
        <w:rPr>
          <w:rFonts w:ascii="Calibri" w:eastAsia="仿宋" w:hAnsi="Calibri" w:cs="Calibri" w:hint="eastAsia"/>
          <w:color w:val="000000"/>
          <w:sz w:val="32"/>
          <w:szCs w:val="32"/>
        </w:rPr>
        <w:t>服务</w:t>
      </w:r>
      <w:r>
        <w:rPr>
          <w:rFonts w:ascii="仿宋" w:eastAsia="仿宋" w:hAnsi="仿宋" w:hint="eastAsia"/>
          <w:color w:val="000000"/>
          <w:sz w:val="32"/>
          <w:szCs w:val="32"/>
        </w:rPr>
        <w:t>要求</w:t>
      </w:r>
    </w:p>
    <w:p w:rsidR="00DF6978" w:rsidRDefault="00E56EF2">
      <w:pPr>
        <w:spacing w:line="360" w:lineRule="auto"/>
        <w:ind w:firstLineChars="200" w:firstLine="448"/>
        <w:rPr>
          <w:rFonts w:ascii="宋体" w:hAnsi="宋体" w:cs="宋体"/>
          <w:b/>
          <w:bCs/>
          <w:sz w:val="24"/>
          <w:szCs w:val="24"/>
        </w:rPr>
      </w:pPr>
      <w:r>
        <w:rPr>
          <w:rFonts w:ascii="宋体" w:hAnsi="宋体" w:cs="宋体" w:hint="eastAsia"/>
          <w:b/>
          <w:bCs/>
          <w:sz w:val="24"/>
          <w:szCs w:val="24"/>
        </w:rPr>
        <w:t>1.</w:t>
      </w:r>
      <w:r>
        <w:rPr>
          <w:rFonts w:ascii="宋体" w:hAnsi="宋体" w:cs="宋体" w:hint="eastAsia"/>
          <w:b/>
          <w:bCs/>
          <w:sz w:val="24"/>
          <w:szCs w:val="24"/>
        </w:rPr>
        <w:t>经开区东西区智慧视频服务点位需求</w:t>
      </w:r>
    </w:p>
    <w:p w:rsidR="00DF6978" w:rsidRDefault="00E56EF2" w:rsidP="00291A9C">
      <w:pPr>
        <w:spacing w:line="360" w:lineRule="auto"/>
        <w:ind w:firstLineChars="200" w:firstLine="446"/>
        <w:rPr>
          <w:rFonts w:ascii="宋体" w:hAnsi="宋体" w:cs="宋体"/>
          <w:sz w:val="24"/>
          <w:szCs w:val="24"/>
        </w:rPr>
      </w:pPr>
      <w:r>
        <w:rPr>
          <w:rFonts w:ascii="宋体" w:hAnsi="宋体" w:cs="宋体" w:hint="eastAsia"/>
          <w:sz w:val="24"/>
          <w:szCs w:val="24"/>
        </w:rPr>
        <w:t>经开区东西区智慧视频服务主要设备材料维护清单（实现经开区东西区视频监控系统正常使用，对下列主要设备及其相关联的材料进行维护，并包括为实现视频信号传输及查看所需的数据专线等其他必备内容）：</w:t>
      </w:r>
    </w:p>
    <w:tbl>
      <w:tblPr>
        <w:tblW w:w="8646" w:type="dxa"/>
        <w:tblInd w:w="96" w:type="dxa"/>
        <w:tblLayout w:type="fixed"/>
        <w:tblLook w:val="04A0" w:firstRow="1" w:lastRow="0" w:firstColumn="1" w:lastColumn="0" w:noHBand="0" w:noVBand="1"/>
      </w:tblPr>
      <w:tblGrid>
        <w:gridCol w:w="1816"/>
        <w:gridCol w:w="3960"/>
        <w:gridCol w:w="1163"/>
        <w:gridCol w:w="1707"/>
      </w:tblGrid>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一、公安应用设备（硬件）</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公安网改造</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汇聚交换机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多路复用设备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网络边界交换机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35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公安网服务器、存储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9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磁盘阵列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0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（三）</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公安网通信调度系统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IP</w:t>
            </w:r>
            <w:r>
              <w:rPr>
                <w:rFonts w:ascii="宋体" w:hAnsi="宋体" w:cs="宋体" w:hint="eastAsia"/>
                <w:kern w:val="0"/>
                <w:sz w:val="16"/>
                <w:szCs w:val="16"/>
                <w:lang w:bidi="ar"/>
              </w:rPr>
              <w:t>话机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统一通信网关</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电话交换机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调度分机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（四）</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便携移动视频单兵设备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总控管理服务器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目录访问服务器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客户端电脑</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（五）</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分控中心建设</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调度台及座椅</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终端设备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辅材及实施</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（六）</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指挥厅改造</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55</w:t>
            </w:r>
            <w:r>
              <w:rPr>
                <w:rFonts w:ascii="宋体" w:hAnsi="宋体" w:cs="宋体" w:hint="eastAsia"/>
                <w:kern w:val="0"/>
                <w:sz w:val="16"/>
                <w:szCs w:val="16"/>
                <w:lang w:bidi="ar"/>
              </w:rPr>
              <w:t>英寸</w:t>
            </w:r>
            <w:r>
              <w:rPr>
                <w:rFonts w:ascii="宋体" w:hAnsi="宋体" w:cs="宋体" w:hint="eastAsia"/>
                <w:kern w:val="0"/>
                <w:sz w:val="16"/>
                <w:szCs w:val="16"/>
                <w:lang w:bidi="ar"/>
              </w:rPr>
              <w:t>LCD</w:t>
            </w:r>
            <w:r>
              <w:rPr>
                <w:rFonts w:ascii="宋体" w:hAnsi="宋体" w:cs="宋体" w:hint="eastAsia"/>
                <w:kern w:val="0"/>
                <w:sz w:val="16"/>
                <w:szCs w:val="16"/>
                <w:lang w:bidi="ar"/>
              </w:rPr>
              <w:t>显示单元</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54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显示单元金属支架</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54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拼接控制器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大屏幕管理软件</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LED</w:t>
            </w:r>
            <w:r>
              <w:rPr>
                <w:rFonts w:ascii="宋体" w:hAnsi="宋体" w:cs="宋体" w:hint="eastAsia"/>
                <w:kern w:val="0"/>
                <w:sz w:val="16"/>
                <w:szCs w:val="16"/>
                <w:lang w:bidi="ar"/>
              </w:rPr>
              <w:t>屏幕</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平米</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17.6</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高淸混和插卡矩阵</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r>
              <w:rPr>
                <w:rFonts w:ascii="宋体" w:hAnsi="宋体" w:cs="宋体" w:hint="eastAsia"/>
                <w:kern w:val="0"/>
                <w:sz w:val="16"/>
                <w:szCs w:val="16"/>
                <w:lang w:bidi="ar"/>
              </w:rPr>
              <w:t>路</w:t>
            </w:r>
            <w:r>
              <w:rPr>
                <w:rFonts w:ascii="宋体" w:hAnsi="宋体" w:cs="宋体" w:hint="eastAsia"/>
                <w:kern w:val="0"/>
                <w:sz w:val="16"/>
                <w:szCs w:val="16"/>
                <w:lang w:bidi="ar"/>
              </w:rPr>
              <w:t>DVI</w:t>
            </w:r>
            <w:proofErr w:type="gramStart"/>
            <w:r>
              <w:rPr>
                <w:rFonts w:ascii="宋体" w:hAnsi="宋体" w:cs="宋体" w:hint="eastAsia"/>
                <w:kern w:val="0"/>
                <w:sz w:val="16"/>
                <w:szCs w:val="16"/>
                <w:lang w:bidi="ar"/>
              </w:rPr>
              <w:t>输入卡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r>
              <w:rPr>
                <w:rFonts w:ascii="宋体" w:hAnsi="宋体" w:cs="宋体" w:hint="eastAsia"/>
                <w:kern w:val="0"/>
                <w:sz w:val="16"/>
                <w:szCs w:val="16"/>
                <w:lang w:bidi="ar"/>
              </w:rPr>
              <w:t>路</w:t>
            </w:r>
            <w:r>
              <w:rPr>
                <w:rFonts w:ascii="宋体" w:hAnsi="宋体" w:cs="宋体" w:hint="eastAsia"/>
                <w:kern w:val="0"/>
                <w:sz w:val="16"/>
                <w:szCs w:val="16"/>
                <w:lang w:bidi="ar"/>
              </w:rPr>
              <w:t>HDMI</w:t>
            </w:r>
            <w:proofErr w:type="gramStart"/>
            <w:r>
              <w:rPr>
                <w:rFonts w:ascii="宋体" w:hAnsi="宋体" w:cs="宋体" w:hint="eastAsia"/>
                <w:kern w:val="0"/>
                <w:sz w:val="16"/>
                <w:szCs w:val="16"/>
                <w:lang w:bidi="ar"/>
              </w:rPr>
              <w:t>输出卡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r>
              <w:rPr>
                <w:rFonts w:ascii="宋体" w:hAnsi="宋体" w:cs="宋体" w:hint="eastAsia"/>
                <w:kern w:val="0"/>
                <w:sz w:val="16"/>
                <w:szCs w:val="16"/>
                <w:lang w:bidi="ar"/>
              </w:rPr>
              <w:t>路</w:t>
            </w:r>
            <w:r>
              <w:rPr>
                <w:rFonts w:ascii="宋体" w:hAnsi="宋体" w:cs="宋体" w:hint="eastAsia"/>
                <w:kern w:val="0"/>
                <w:sz w:val="16"/>
                <w:szCs w:val="16"/>
                <w:lang w:bidi="ar"/>
              </w:rPr>
              <w:t>HDMI</w:t>
            </w:r>
            <w:proofErr w:type="gramStart"/>
            <w:r>
              <w:rPr>
                <w:rFonts w:ascii="宋体" w:hAnsi="宋体" w:cs="宋体" w:hint="eastAsia"/>
                <w:kern w:val="0"/>
                <w:sz w:val="16"/>
                <w:szCs w:val="16"/>
                <w:lang w:bidi="ar"/>
              </w:rPr>
              <w:t>输入卡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r>
              <w:rPr>
                <w:rFonts w:ascii="宋体" w:hAnsi="宋体" w:cs="宋体" w:hint="eastAsia"/>
                <w:kern w:val="0"/>
                <w:sz w:val="16"/>
                <w:szCs w:val="16"/>
                <w:lang w:bidi="ar"/>
              </w:rPr>
              <w:t>路</w:t>
            </w:r>
            <w:r>
              <w:rPr>
                <w:rFonts w:ascii="宋体" w:hAnsi="宋体" w:cs="宋体" w:hint="eastAsia"/>
                <w:kern w:val="0"/>
                <w:sz w:val="16"/>
                <w:szCs w:val="16"/>
                <w:lang w:bidi="ar"/>
              </w:rPr>
              <w:t>DVI</w:t>
            </w:r>
            <w:proofErr w:type="gramStart"/>
            <w:r>
              <w:rPr>
                <w:rFonts w:ascii="宋体" w:hAnsi="宋体" w:cs="宋体" w:hint="eastAsia"/>
                <w:kern w:val="0"/>
                <w:sz w:val="16"/>
                <w:szCs w:val="16"/>
                <w:lang w:bidi="ar"/>
              </w:rPr>
              <w:t>输出卡</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可编程中央控制系统主机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21. 5</w:t>
            </w:r>
            <w:r>
              <w:rPr>
                <w:rFonts w:ascii="宋体" w:hAnsi="宋体" w:cs="宋体" w:hint="eastAsia"/>
                <w:kern w:val="0"/>
                <w:sz w:val="16"/>
                <w:szCs w:val="16"/>
                <w:lang w:bidi="ar"/>
              </w:rPr>
              <w:t>寸有限彩色触摸屏</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r>
              <w:rPr>
                <w:rFonts w:ascii="宋体" w:hAnsi="宋体" w:cs="宋体" w:hint="eastAsia"/>
                <w:kern w:val="0"/>
                <w:sz w:val="16"/>
                <w:szCs w:val="16"/>
                <w:lang w:bidi="ar"/>
              </w:rPr>
              <w:t>路强电继电器控制</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（七）</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刑侦中心及机房升级</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视频监视器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视频矩阵</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UPS</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固定摄像头</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移动摄像头</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视频取证单兵</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投影仪</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（八）</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公安图</w:t>
            </w:r>
            <w:proofErr w:type="gramStart"/>
            <w:r>
              <w:rPr>
                <w:rFonts w:ascii="宋体" w:hAnsi="宋体" w:cs="宋体" w:hint="eastAsia"/>
                <w:kern w:val="0"/>
                <w:sz w:val="16"/>
                <w:szCs w:val="16"/>
                <w:lang w:bidi="ar"/>
              </w:rPr>
              <w:t>侦</w:t>
            </w:r>
            <w:proofErr w:type="gramEnd"/>
            <w:r>
              <w:rPr>
                <w:rFonts w:ascii="宋体" w:hAnsi="宋体" w:cs="宋体" w:hint="eastAsia"/>
                <w:kern w:val="0"/>
                <w:sz w:val="16"/>
                <w:szCs w:val="16"/>
                <w:lang w:bidi="ar"/>
              </w:rPr>
              <w:t>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9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UNV VS-VM9500</w:t>
            </w:r>
            <w:r>
              <w:rPr>
                <w:rFonts w:ascii="宋体" w:hAnsi="宋体" w:cs="宋体" w:hint="eastAsia"/>
                <w:kern w:val="0"/>
                <w:sz w:val="16"/>
                <w:szCs w:val="16"/>
                <w:lang w:bidi="ar"/>
              </w:rPr>
              <w:t>视频监控管理平台服务器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24"/>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UNV VS-MS9500 </w:t>
            </w:r>
            <w:r>
              <w:rPr>
                <w:rFonts w:ascii="宋体" w:hAnsi="宋体" w:cs="宋体" w:hint="eastAsia"/>
                <w:kern w:val="0"/>
                <w:sz w:val="16"/>
                <w:szCs w:val="16"/>
                <w:lang w:bidi="ar"/>
              </w:rPr>
              <w:t>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42"/>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UNV VS-MAP8500</w:t>
            </w:r>
            <w:r>
              <w:rPr>
                <w:rFonts w:ascii="宋体" w:hAnsi="宋体" w:cs="宋体" w:hint="eastAsia"/>
                <w:kern w:val="0"/>
                <w:sz w:val="16"/>
                <w:szCs w:val="16"/>
                <w:lang w:bidi="ar"/>
              </w:rPr>
              <w:t>地图服务器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14"/>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UNV VS-IA11500</w:t>
            </w:r>
            <w:r>
              <w:rPr>
                <w:rFonts w:ascii="宋体" w:hAnsi="宋体" w:cs="宋体" w:hint="eastAsia"/>
                <w:kern w:val="0"/>
                <w:sz w:val="16"/>
                <w:szCs w:val="16"/>
                <w:lang w:bidi="ar"/>
              </w:rPr>
              <w:t>云结构化智</w:t>
            </w:r>
            <w:r>
              <w:rPr>
                <w:rFonts w:ascii="宋体" w:hAnsi="宋体" w:cs="宋体" w:hint="eastAsia"/>
                <w:kern w:val="0"/>
                <w:sz w:val="16"/>
                <w:szCs w:val="16"/>
                <w:lang w:bidi="ar"/>
              </w:rPr>
              <w:t xml:space="preserve"> </w:t>
            </w:r>
            <w:r>
              <w:rPr>
                <w:rFonts w:ascii="宋体" w:hAnsi="宋体" w:cs="宋体" w:hint="eastAsia"/>
                <w:kern w:val="0"/>
                <w:sz w:val="16"/>
                <w:szCs w:val="16"/>
                <w:lang w:bidi="ar"/>
              </w:rPr>
              <w:t>能分析服务器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525"/>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UNV FB-IA115OO0VAS </w:t>
            </w:r>
            <w:r>
              <w:rPr>
                <w:rFonts w:ascii="宋体" w:hAnsi="宋体" w:cs="宋体" w:hint="eastAsia"/>
                <w:kern w:val="0"/>
                <w:sz w:val="16"/>
                <w:szCs w:val="16"/>
                <w:lang w:bidi="ar"/>
              </w:rPr>
              <w:t>监控视</w:t>
            </w:r>
            <w:r>
              <w:rPr>
                <w:rFonts w:ascii="宋体" w:hAnsi="宋体" w:cs="宋体" w:hint="eastAsia"/>
                <w:kern w:val="0"/>
                <w:sz w:val="16"/>
                <w:szCs w:val="16"/>
                <w:lang w:bidi="ar"/>
              </w:rPr>
              <w:t xml:space="preserve"> </w:t>
            </w:r>
            <w:r>
              <w:rPr>
                <w:rFonts w:ascii="宋体" w:hAnsi="宋体" w:cs="宋体" w:hint="eastAsia"/>
                <w:kern w:val="0"/>
                <w:sz w:val="16"/>
                <w:szCs w:val="16"/>
                <w:lang w:bidi="ar"/>
              </w:rPr>
              <w:t>频结构化智能卡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40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UNV VS-IA8500-BA-E </w:t>
            </w:r>
            <w:r>
              <w:rPr>
                <w:rFonts w:ascii="宋体" w:hAnsi="宋体" w:cs="宋体" w:hint="eastAsia"/>
                <w:kern w:val="0"/>
                <w:sz w:val="16"/>
                <w:szCs w:val="16"/>
                <w:lang w:bidi="ar"/>
              </w:rPr>
              <w:t>服务器</w:t>
            </w:r>
            <w:r>
              <w:rPr>
                <w:rFonts w:ascii="宋体" w:hAnsi="宋体" w:cs="宋体" w:hint="eastAsia"/>
                <w:kern w:val="0"/>
                <w:sz w:val="16"/>
                <w:szCs w:val="16"/>
                <w:lang w:bidi="ar"/>
              </w:rPr>
              <w:t xml:space="preserve"> </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51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UNV VS-BM8500-E </w:t>
            </w:r>
            <w:r>
              <w:rPr>
                <w:rFonts w:ascii="宋体" w:hAnsi="宋体" w:cs="宋体" w:hint="eastAsia"/>
                <w:kern w:val="0"/>
                <w:sz w:val="16"/>
                <w:szCs w:val="16"/>
                <w:lang w:bidi="ar"/>
              </w:rPr>
              <w:t>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599"/>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UNV VS-DA8500-PA </w:t>
            </w:r>
            <w:r>
              <w:rPr>
                <w:rFonts w:ascii="宋体" w:hAnsi="宋体" w:cs="宋体" w:hint="eastAsia"/>
                <w:kern w:val="0"/>
                <w:sz w:val="16"/>
                <w:szCs w:val="16"/>
                <w:lang w:bidi="ar"/>
              </w:rPr>
              <w:t>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UNV VS-DB9500</w:t>
            </w:r>
            <w:r>
              <w:rPr>
                <w:rFonts w:ascii="宋体" w:hAnsi="宋体" w:cs="宋体" w:hint="eastAsia"/>
                <w:kern w:val="0"/>
                <w:sz w:val="16"/>
                <w:szCs w:val="16"/>
                <w:lang w:bidi="ar"/>
              </w:rPr>
              <w:t>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87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UNV CX1824-CDS,</w:t>
            </w:r>
            <w:r>
              <w:rPr>
                <w:rFonts w:ascii="宋体" w:hAnsi="宋体" w:cs="宋体" w:hint="eastAsia"/>
                <w:kern w:val="0"/>
                <w:sz w:val="16"/>
                <w:szCs w:val="16"/>
                <w:lang w:bidi="ar"/>
              </w:rPr>
              <w:t>网络存储主机</w:t>
            </w:r>
            <w:r>
              <w:rPr>
                <w:rFonts w:ascii="宋体" w:hAnsi="宋体" w:cs="宋体" w:hint="eastAsia"/>
                <w:kern w:val="0"/>
                <w:sz w:val="16"/>
                <w:szCs w:val="16"/>
                <w:lang w:bidi="ar"/>
              </w:rPr>
              <w:t>,64</w:t>
            </w:r>
            <w:r>
              <w:rPr>
                <w:rFonts w:ascii="宋体" w:hAnsi="宋体" w:cs="宋体" w:hint="eastAsia"/>
                <w:kern w:val="0"/>
                <w:sz w:val="16"/>
                <w:szCs w:val="16"/>
                <w:lang w:bidi="ar"/>
              </w:rPr>
              <w:t>位</w:t>
            </w:r>
            <w:r>
              <w:rPr>
                <w:rFonts w:ascii="宋体" w:hAnsi="宋体" w:cs="宋体" w:hint="eastAsia"/>
                <w:kern w:val="0"/>
                <w:sz w:val="16"/>
                <w:szCs w:val="16"/>
                <w:lang w:bidi="ar"/>
              </w:rPr>
              <w:t>CPU, 2</w:t>
            </w:r>
            <w:r>
              <w:rPr>
                <w:rFonts w:ascii="宋体" w:hAnsi="宋体" w:cs="宋体" w:hint="eastAsia"/>
                <w:kern w:val="0"/>
                <w:sz w:val="16"/>
                <w:szCs w:val="16"/>
                <w:lang w:bidi="ar"/>
              </w:rPr>
              <w:t>个</w:t>
            </w:r>
            <w:r>
              <w:rPr>
                <w:rFonts w:ascii="宋体" w:hAnsi="宋体" w:cs="宋体" w:hint="eastAsia"/>
                <w:kern w:val="0"/>
                <w:sz w:val="16"/>
                <w:szCs w:val="16"/>
                <w:lang w:bidi="ar"/>
              </w:rPr>
              <w:t>GE</w:t>
            </w:r>
            <w:r>
              <w:rPr>
                <w:rFonts w:ascii="宋体" w:hAnsi="宋体" w:cs="宋体" w:hint="eastAsia"/>
                <w:kern w:val="0"/>
                <w:sz w:val="16"/>
                <w:szCs w:val="16"/>
                <w:lang w:bidi="ar"/>
              </w:rPr>
              <w:t>端口，单电源，含管理软件，支持</w:t>
            </w:r>
            <w:r>
              <w:rPr>
                <w:rFonts w:ascii="宋体" w:hAnsi="宋体" w:cs="宋体" w:hint="eastAsia"/>
                <w:kern w:val="0"/>
                <w:sz w:val="16"/>
                <w:szCs w:val="16"/>
                <w:lang w:bidi="ar"/>
              </w:rPr>
              <w:t>24</w:t>
            </w:r>
            <w:r>
              <w:rPr>
                <w:rFonts w:ascii="宋体" w:hAnsi="宋体" w:cs="宋体" w:hint="eastAsia"/>
                <w:kern w:val="0"/>
                <w:sz w:val="16"/>
                <w:szCs w:val="16"/>
                <w:lang w:bidi="ar"/>
              </w:rPr>
              <w:t>个硬盘，支持</w:t>
            </w:r>
            <w:r>
              <w:rPr>
                <w:rFonts w:ascii="宋体" w:hAnsi="宋体" w:cs="宋体" w:hint="eastAsia"/>
                <w:kern w:val="0"/>
                <w:sz w:val="16"/>
                <w:szCs w:val="16"/>
                <w:lang w:bidi="ar"/>
              </w:rPr>
              <w:t>DEU</w:t>
            </w:r>
            <w:r>
              <w:rPr>
                <w:rFonts w:ascii="宋体" w:hAnsi="宋体" w:cs="宋体" w:hint="eastAsia"/>
                <w:kern w:val="0"/>
                <w:sz w:val="16"/>
                <w:szCs w:val="16"/>
                <w:lang w:bidi="ar"/>
              </w:rPr>
              <w:t>扩展</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（九）</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签证</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55</w:t>
            </w:r>
            <w:r>
              <w:rPr>
                <w:rFonts w:ascii="宋体" w:hAnsi="宋体" w:cs="宋体" w:hint="eastAsia"/>
                <w:kern w:val="0"/>
                <w:sz w:val="16"/>
                <w:szCs w:val="16"/>
                <w:lang w:bidi="ar"/>
              </w:rPr>
              <w:t>英寸</w:t>
            </w:r>
            <w:r>
              <w:rPr>
                <w:rFonts w:ascii="宋体" w:hAnsi="宋体" w:cs="宋体" w:hint="eastAsia"/>
                <w:kern w:val="0"/>
                <w:sz w:val="16"/>
                <w:szCs w:val="16"/>
                <w:lang w:bidi="ar"/>
              </w:rPr>
              <w:t>LCD</w:t>
            </w:r>
            <w:r>
              <w:rPr>
                <w:rFonts w:ascii="宋体" w:hAnsi="宋体" w:cs="宋体" w:hint="eastAsia"/>
                <w:kern w:val="0"/>
                <w:sz w:val="16"/>
                <w:szCs w:val="16"/>
                <w:lang w:bidi="ar"/>
              </w:rPr>
              <w:t>显示单元</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调度台</w:t>
            </w:r>
            <w:r>
              <w:rPr>
                <w:rFonts w:ascii="宋体" w:hAnsi="宋体" w:cs="宋体" w:hint="eastAsia"/>
                <w:kern w:val="0"/>
                <w:sz w:val="16"/>
                <w:szCs w:val="16"/>
                <w:lang w:bidi="ar"/>
              </w:rPr>
              <w:t>(7000*1000*1200)</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组</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96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调度台</w:t>
            </w:r>
            <w:r>
              <w:rPr>
                <w:rFonts w:ascii="宋体" w:hAnsi="宋体" w:cs="宋体" w:hint="eastAsia"/>
                <w:kern w:val="0"/>
                <w:sz w:val="16"/>
                <w:szCs w:val="16"/>
                <w:lang w:bidi="ar"/>
              </w:rPr>
              <w:t>(104828*1000*1200)</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组</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解码器组</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 xml:space="preserve">5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客户端电脑</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 xml:space="preserve">30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二、公安应用设备</w:t>
            </w:r>
            <w:r>
              <w:rPr>
                <w:rFonts w:ascii="宋体" w:hAnsi="宋体" w:cs="宋体" w:hint="eastAsia"/>
                <w:kern w:val="0"/>
                <w:sz w:val="16"/>
                <w:szCs w:val="16"/>
                <w:lang w:bidi="ar"/>
              </w:rPr>
              <w:t>(</w:t>
            </w:r>
            <w:r>
              <w:rPr>
                <w:rFonts w:ascii="宋体" w:hAnsi="宋体" w:cs="宋体" w:hint="eastAsia"/>
                <w:kern w:val="0"/>
                <w:sz w:val="16"/>
                <w:szCs w:val="16"/>
                <w:lang w:bidi="ar"/>
              </w:rPr>
              <w:t>软硬一体）</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公安网通信调度系统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资源管理系统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调度系统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指挥厅改造</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6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髙清视频会议系统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三、监控前端设备采购</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33"/>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高点监控系统（高清制高点监控单元）</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507"/>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高点监控系统（高清全景摄像机）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405"/>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高点监控系统（球机）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5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摄像机（用于枪式防护罩）</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2085 </w:t>
            </w:r>
          </w:p>
        </w:tc>
      </w:tr>
      <w:tr w:rsidR="00DF6978">
        <w:trPr>
          <w:trHeight w:val="47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摄像机（用于球形防护罩）</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878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前端存储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1458 </w:t>
            </w:r>
          </w:p>
        </w:tc>
      </w:tr>
      <w:tr w:rsidR="00DF6978">
        <w:trPr>
          <w:trHeight w:val="49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高清手动变焦镜头（用于微卡口摄像机）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1881 </w:t>
            </w:r>
          </w:p>
        </w:tc>
      </w:tr>
      <w:tr w:rsidR="00DF6978">
        <w:trPr>
          <w:trHeight w:val="802"/>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w:t>
            </w:r>
            <w:proofErr w:type="gramStart"/>
            <w:r>
              <w:rPr>
                <w:rFonts w:ascii="宋体" w:hAnsi="宋体" w:cs="宋体" w:hint="eastAsia"/>
                <w:kern w:val="0"/>
                <w:sz w:val="16"/>
                <w:szCs w:val="16"/>
                <w:lang w:bidi="ar"/>
              </w:rPr>
              <w:t>道路非微卡口</w:t>
            </w:r>
            <w:proofErr w:type="gramEnd"/>
            <w:r>
              <w:rPr>
                <w:rFonts w:ascii="宋体" w:hAnsi="宋体" w:cs="宋体" w:hint="eastAsia"/>
                <w:kern w:val="0"/>
                <w:sz w:val="16"/>
                <w:szCs w:val="16"/>
                <w:lang w:bidi="ar"/>
              </w:rPr>
              <w:t>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642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高清电动变焦镜头</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元</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440 </w:t>
            </w:r>
          </w:p>
        </w:tc>
      </w:tr>
      <w:tr w:rsidR="00DF6978">
        <w:trPr>
          <w:trHeight w:val="61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枪式防护罩（用于微卡口摄像机和丁字路口动点摄像机）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2085 </w:t>
            </w:r>
          </w:p>
        </w:tc>
      </w:tr>
      <w:tr w:rsidR="00DF6978">
        <w:trPr>
          <w:trHeight w:val="645"/>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r>
              <w:rPr>
                <w:rFonts w:ascii="宋体" w:hAnsi="宋体" w:cs="宋体" w:hint="eastAsia"/>
                <w:kern w:val="0"/>
                <w:sz w:val="16"/>
                <w:szCs w:val="16"/>
                <w:lang w:bidi="ar"/>
              </w:rPr>
              <w:t>寸球形防护罩（用于</w:t>
            </w:r>
            <w:proofErr w:type="gramStart"/>
            <w:r>
              <w:rPr>
                <w:rFonts w:ascii="宋体" w:hAnsi="宋体" w:cs="宋体" w:hint="eastAsia"/>
                <w:kern w:val="0"/>
                <w:sz w:val="16"/>
                <w:szCs w:val="16"/>
                <w:lang w:bidi="ar"/>
              </w:rPr>
              <w:t>路段非微卡口</w:t>
            </w:r>
            <w:proofErr w:type="gramEnd"/>
            <w:r>
              <w:rPr>
                <w:rFonts w:ascii="宋体" w:hAnsi="宋体" w:cs="宋体" w:hint="eastAsia"/>
                <w:kern w:val="0"/>
                <w:sz w:val="16"/>
                <w:szCs w:val="16"/>
                <w:lang w:bidi="ar"/>
              </w:rPr>
              <w:t>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642 </w:t>
            </w:r>
          </w:p>
        </w:tc>
      </w:tr>
      <w:tr w:rsidR="00DF6978">
        <w:trPr>
          <w:trHeight w:val="442"/>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定制球形防护罩（用于路口杆体顶端）</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236 </w:t>
            </w:r>
          </w:p>
        </w:tc>
      </w:tr>
      <w:tr w:rsidR="00DF6978">
        <w:trPr>
          <w:trHeight w:val="28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台（用于路口杆体顶端）</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236 </w:t>
            </w:r>
          </w:p>
        </w:tc>
      </w:tr>
      <w:tr w:rsidR="00DF6978">
        <w:trPr>
          <w:trHeight w:val="599"/>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台（用于路口臂杆）</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204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0NU </w:t>
            </w:r>
            <w:r>
              <w:rPr>
                <w:rFonts w:ascii="宋体" w:hAnsi="宋体" w:cs="宋体" w:hint="eastAsia"/>
                <w:kern w:val="0"/>
                <w:sz w:val="16"/>
                <w:szCs w:val="16"/>
                <w:lang w:bidi="ar"/>
              </w:rPr>
              <w:t>（放于室外分线箱内）</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1458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分光器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183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0LT</w:t>
            </w:r>
            <w:r>
              <w:rPr>
                <w:rFonts w:ascii="宋体" w:hAnsi="宋体" w:cs="宋体" w:hint="eastAsia"/>
                <w:kern w:val="0"/>
                <w:sz w:val="16"/>
                <w:szCs w:val="16"/>
                <w:lang w:bidi="ar"/>
              </w:rPr>
              <w:t>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电子卡口系统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553"/>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高清智能卡口摄像单元（或车辆牌照识别抓拍系统）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卡口相机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166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频闪灯</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166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闪光灯</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166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正反向全景摄像机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136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前端存储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49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高清电动变焦镜头</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136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枪式防护罩</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136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0NU</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64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分光器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四、监控前端设备采购（软硬一体）</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P0N</w:t>
            </w:r>
            <w:r>
              <w:rPr>
                <w:rFonts w:ascii="宋体" w:hAnsi="宋体" w:cs="宋体" w:hint="eastAsia"/>
                <w:kern w:val="0"/>
                <w:sz w:val="16"/>
                <w:szCs w:val="16"/>
                <w:lang w:bidi="ar"/>
              </w:rPr>
              <w:t>设备管理平台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五、监控平台端设备</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计算机网络系统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汇聚交换机</w:t>
            </w:r>
            <w:r>
              <w:rPr>
                <w:rFonts w:ascii="宋体" w:hAnsi="宋体" w:cs="宋体" w:hint="eastAsia"/>
                <w:kern w:val="0"/>
                <w:sz w:val="16"/>
                <w:szCs w:val="16"/>
                <w:lang w:bidi="ar"/>
              </w:rPr>
              <w:t>1</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40</w:t>
            </w:r>
            <w:r>
              <w:rPr>
                <w:rFonts w:ascii="宋体" w:hAnsi="宋体" w:cs="宋体" w:hint="eastAsia"/>
                <w:kern w:val="0"/>
                <w:sz w:val="16"/>
                <w:szCs w:val="16"/>
                <w:lang w:bidi="ar"/>
              </w:rPr>
              <w:t>公里光模块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汇聚交换机</w:t>
            </w:r>
            <w:r>
              <w:rPr>
                <w:rFonts w:ascii="宋体" w:hAnsi="宋体" w:cs="宋体" w:hint="eastAsia"/>
                <w:kern w:val="0"/>
                <w:sz w:val="16"/>
                <w:szCs w:val="16"/>
                <w:lang w:bidi="ar"/>
              </w:rPr>
              <w:t>2</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视频区汇聚交换机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接入交换机</w:t>
            </w:r>
            <w:r>
              <w:rPr>
                <w:rFonts w:ascii="宋体" w:hAnsi="宋体" w:cs="宋体" w:hint="eastAsia"/>
                <w:kern w:val="0"/>
                <w:sz w:val="16"/>
                <w:szCs w:val="16"/>
                <w:lang w:bidi="ar"/>
              </w:rPr>
              <w:t>1</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路由器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网管平台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安全系统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防火墙</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病毒防护服务器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视频网闸</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数据网闸</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终端准入</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w:t>
            </w: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（三）</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存储系统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WIFI</w:t>
            </w:r>
            <w:r>
              <w:rPr>
                <w:rFonts w:ascii="宋体" w:hAnsi="宋体" w:cs="宋体" w:hint="eastAsia"/>
                <w:kern w:val="0"/>
                <w:sz w:val="16"/>
                <w:szCs w:val="16"/>
                <w:lang w:bidi="ar"/>
              </w:rPr>
              <w:t>数据存储服务器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运维服务器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诊断服务器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（四）</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卡口</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存储系统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违法数据上传服务器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六、监控平台端设备（软硬一体）</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结构化数据上</w:t>
            </w:r>
            <w:proofErr w:type="gramStart"/>
            <w:r>
              <w:rPr>
                <w:rFonts w:ascii="宋体" w:hAnsi="宋体" w:cs="宋体" w:hint="eastAsia"/>
                <w:kern w:val="0"/>
                <w:sz w:val="16"/>
                <w:szCs w:val="16"/>
                <w:lang w:bidi="ar"/>
              </w:rPr>
              <w:t>传系统</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微卡口数据推送系统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卡口</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卡口数据推送系统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七、监控平台端设备（软件）</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33"/>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计算机网络系统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网管平台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八、电子政务设备</w:t>
            </w:r>
          </w:p>
        </w:tc>
      </w:tr>
      <w:tr w:rsidR="00DF6978">
        <w:trPr>
          <w:trHeight w:val="5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流控设备</w:t>
            </w:r>
            <w:proofErr w:type="gramEnd"/>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防火墙</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接入层交换机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19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万兆光模块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80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机柜</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个</w:t>
            </w:r>
            <w:proofErr w:type="gramEnd"/>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九、电子政务设备（软硬一体）</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96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360</w:t>
            </w:r>
            <w:r>
              <w:rPr>
                <w:rFonts w:ascii="宋体" w:hAnsi="宋体" w:cs="宋体" w:hint="eastAsia"/>
                <w:kern w:val="0"/>
                <w:sz w:val="16"/>
                <w:szCs w:val="16"/>
                <w:lang w:bidi="ar"/>
              </w:rPr>
              <w:t>天</w:t>
            </w:r>
            <w:proofErr w:type="gramStart"/>
            <w:r>
              <w:rPr>
                <w:rFonts w:ascii="宋体" w:hAnsi="宋体" w:cs="宋体" w:hint="eastAsia"/>
                <w:kern w:val="0"/>
                <w:sz w:val="16"/>
                <w:szCs w:val="16"/>
                <w:lang w:bidi="ar"/>
              </w:rPr>
              <w:t>擎</w:t>
            </w:r>
            <w:proofErr w:type="gramEnd"/>
            <w:r>
              <w:rPr>
                <w:rFonts w:ascii="宋体" w:hAnsi="宋体" w:cs="宋体" w:hint="eastAsia"/>
                <w:kern w:val="0"/>
                <w:sz w:val="16"/>
                <w:szCs w:val="16"/>
                <w:lang w:bidi="ar"/>
              </w:rPr>
              <w:t>终端安全</w:t>
            </w:r>
            <w:r>
              <w:rPr>
                <w:rFonts w:ascii="宋体" w:hAnsi="宋体" w:cs="宋体" w:hint="eastAsia"/>
                <w:kern w:val="0"/>
                <w:sz w:val="16"/>
                <w:szCs w:val="16"/>
                <w:lang w:bidi="ar"/>
              </w:rPr>
              <w:t xml:space="preserve"> </w:t>
            </w:r>
            <w:r>
              <w:rPr>
                <w:rFonts w:ascii="宋体" w:hAnsi="宋体" w:cs="宋体" w:hint="eastAsia"/>
                <w:kern w:val="0"/>
                <w:sz w:val="16"/>
                <w:szCs w:val="16"/>
                <w:lang w:bidi="ar"/>
              </w:rPr>
              <w:t>管理系统</w:t>
            </w:r>
            <w:r>
              <w:rPr>
                <w:rFonts w:ascii="宋体" w:hAnsi="宋体" w:cs="宋体" w:hint="eastAsia"/>
                <w:kern w:val="0"/>
                <w:sz w:val="16"/>
                <w:szCs w:val="16"/>
                <w:lang w:bidi="ar"/>
              </w:rPr>
              <w:t>V6.0</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96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360</w:t>
            </w:r>
            <w:r>
              <w:rPr>
                <w:rFonts w:ascii="宋体" w:hAnsi="宋体" w:cs="宋体" w:hint="eastAsia"/>
                <w:kern w:val="0"/>
                <w:sz w:val="16"/>
                <w:szCs w:val="16"/>
                <w:lang w:bidi="ar"/>
              </w:rPr>
              <w:t>天</w:t>
            </w:r>
            <w:proofErr w:type="gramStart"/>
            <w:r>
              <w:rPr>
                <w:rFonts w:ascii="宋体" w:hAnsi="宋体" w:cs="宋体" w:hint="eastAsia"/>
                <w:kern w:val="0"/>
                <w:sz w:val="16"/>
                <w:szCs w:val="16"/>
                <w:lang w:bidi="ar"/>
              </w:rPr>
              <w:t>擎</w:t>
            </w:r>
            <w:proofErr w:type="gramEnd"/>
            <w:r>
              <w:rPr>
                <w:rFonts w:ascii="宋体" w:hAnsi="宋体" w:cs="宋体" w:hint="eastAsia"/>
                <w:kern w:val="0"/>
                <w:sz w:val="16"/>
                <w:szCs w:val="16"/>
                <w:lang w:bidi="ar"/>
              </w:rPr>
              <w:t>终端安全</w:t>
            </w:r>
            <w:r>
              <w:rPr>
                <w:rFonts w:ascii="宋体" w:hAnsi="宋体" w:cs="宋体" w:hint="eastAsia"/>
                <w:kern w:val="0"/>
                <w:sz w:val="16"/>
                <w:szCs w:val="16"/>
                <w:lang w:bidi="ar"/>
              </w:rPr>
              <w:t xml:space="preserve"> </w:t>
            </w:r>
            <w:r>
              <w:rPr>
                <w:rFonts w:ascii="宋体" w:hAnsi="宋体" w:cs="宋体" w:hint="eastAsia"/>
                <w:kern w:val="0"/>
                <w:sz w:val="16"/>
                <w:szCs w:val="16"/>
                <w:lang w:bidi="ar"/>
              </w:rPr>
              <w:t>准入系统</w:t>
            </w:r>
            <w:r>
              <w:rPr>
                <w:rFonts w:ascii="宋体" w:hAnsi="宋体" w:cs="宋体" w:hint="eastAsia"/>
                <w:kern w:val="0"/>
                <w:sz w:val="16"/>
                <w:szCs w:val="16"/>
                <w:lang w:bidi="ar"/>
              </w:rPr>
              <w:t>V6. 0</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虚拟化存储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十、大数据应用平台设备</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数据库服务器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通用服务器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SAN</w:t>
            </w:r>
            <w:r>
              <w:rPr>
                <w:rFonts w:ascii="宋体" w:hAnsi="宋体" w:cs="宋体" w:hint="eastAsia"/>
                <w:kern w:val="0"/>
                <w:sz w:val="16"/>
                <w:szCs w:val="16"/>
                <w:lang w:bidi="ar"/>
              </w:rPr>
              <w:t>交换机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磁盘阵列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备份一体机</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十一、大数据应用平台设备（软件）</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GIS</w:t>
            </w:r>
            <w:r>
              <w:rPr>
                <w:rFonts w:ascii="宋体" w:hAnsi="宋体" w:cs="宋体"/>
                <w:kern w:val="0"/>
                <w:sz w:val="16"/>
                <w:szCs w:val="16"/>
                <w:lang w:bidi="ar"/>
              </w:rPr>
              <w:t>基础服务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地图定位</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基础数据管理模块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GIS</w:t>
            </w:r>
            <w:r>
              <w:rPr>
                <w:rFonts w:ascii="宋体" w:hAnsi="宋体" w:cs="宋体" w:hint="eastAsia"/>
                <w:kern w:val="0"/>
                <w:sz w:val="16"/>
                <w:szCs w:val="16"/>
                <w:lang w:bidi="ar"/>
              </w:rPr>
              <w:t>提升服务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前置交换库平台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数据仓库平台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数据共享交换平台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文件传输平台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视频数据资源数据对接服务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数据仓库整体服务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视频数据分析应用开发服务</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车辆大数据分析平台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大数据车辆监控业务平台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教育用户视频点播</w:t>
            </w:r>
            <w:r>
              <w:rPr>
                <w:rFonts w:ascii="宋体" w:hAnsi="宋体" w:cs="宋体" w:hint="eastAsia"/>
                <w:kern w:val="0"/>
                <w:sz w:val="16"/>
                <w:szCs w:val="16"/>
                <w:lang w:bidi="ar"/>
              </w:rPr>
              <w:t>APP</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十二、政务综合大厅设备</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84</w:t>
            </w:r>
            <w:r>
              <w:rPr>
                <w:rFonts w:ascii="宋体" w:hAnsi="宋体" w:cs="宋体"/>
                <w:kern w:val="0"/>
                <w:sz w:val="16"/>
                <w:szCs w:val="16"/>
                <w:lang w:bidi="ar"/>
              </w:rPr>
              <w:t>寸电视</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十三、应急管理平台设备</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39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应急支撑系统建设</w:t>
            </w:r>
            <w:r>
              <w:rPr>
                <w:rFonts w:ascii="宋体" w:hAnsi="宋体" w:cs="宋体" w:hint="eastAsia"/>
                <w:kern w:val="0"/>
                <w:sz w:val="16"/>
                <w:szCs w:val="16"/>
                <w:lang w:bidi="ar"/>
              </w:rPr>
              <w:t>-</w:t>
            </w:r>
            <w:r>
              <w:rPr>
                <w:rFonts w:ascii="宋体" w:hAnsi="宋体" w:cs="宋体" w:hint="eastAsia"/>
                <w:kern w:val="0"/>
                <w:sz w:val="16"/>
                <w:szCs w:val="16"/>
                <w:lang w:bidi="ar"/>
              </w:rPr>
              <w:t>多媒体调度系统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多媒体调度服务器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视频转码服务器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录音录像服务器</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综合接入网关</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无线集群网关</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音频接入网关</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双手柄触摸屏调度台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便携移动视频单兵设备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便携视频设备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7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车载移动视频设备</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十四、应急管理平台设备（软件）</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一</w:t>
            </w:r>
            <w:proofErr w:type="gramEnd"/>
          </w:p>
        </w:tc>
        <w:tc>
          <w:tcPr>
            <w:tcW w:w="39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kern w:val="0"/>
                <w:sz w:val="16"/>
                <w:szCs w:val="16"/>
                <w:lang w:bidi="ar"/>
              </w:rPr>
              <w:t>应急指挥系统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值班管理模块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指挥调度模块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GIS</w:t>
            </w:r>
            <w:r>
              <w:rPr>
                <w:rFonts w:ascii="宋体" w:hAnsi="宋体" w:cs="宋体" w:hint="eastAsia"/>
                <w:kern w:val="0"/>
                <w:sz w:val="16"/>
                <w:szCs w:val="16"/>
                <w:lang w:bidi="ar"/>
              </w:rPr>
              <w:t>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多媒体通信调度模块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监测预警模块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风险管理模块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预案</w:t>
            </w:r>
            <w:r>
              <w:rPr>
                <w:rFonts w:ascii="宋体" w:hAnsi="宋体" w:cs="宋体" w:hint="eastAsia"/>
                <w:kern w:val="0"/>
                <w:sz w:val="16"/>
                <w:szCs w:val="16"/>
                <w:lang w:bidi="ar"/>
              </w:rPr>
              <w:t>/</w:t>
            </w:r>
            <w:r>
              <w:rPr>
                <w:rFonts w:ascii="宋体" w:hAnsi="宋体" w:cs="宋体" w:hint="eastAsia"/>
                <w:kern w:val="0"/>
                <w:sz w:val="16"/>
                <w:szCs w:val="16"/>
                <w:lang w:bidi="ar"/>
              </w:rPr>
              <w:t>工作方案管理模块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应急演练与培训模块</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资源管理</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知识库</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手机</w:t>
            </w:r>
            <w:r>
              <w:rPr>
                <w:rFonts w:ascii="宋体" w:hAnsi="宋体" w:cs="宋体" w:hint="eastAsia"/>
                <w:kern w:val="0"/>
                <w:sz w:val="16"/>
                <w:szCs w:val="16"/>
                <w:lang w:bidi="ar"/>
              </w:rPr>
              <w:t>APP</w:t>
            </w:r>
            <w:r>
              <w:rPr>
                <w:rFonts w:ascii="宋体" w:hAnsi="宋体" w:cs="宋体" w:hint="eastAsia"/>
                <w:kern w:val="0"/>
                <w:sz w:val="16"/>
                <w:szCs w:val="16"/>
                <w:lang w:bidi="ar"/>
              </w:rPr>
              <w:t>软件</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接口</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十五、施工</w:t>
            </w:r>
          </w:p>
        </w:tc>
      </w:tr>
      <w:tr w:rsidR="00DF6978">
        <w:trPr>
          <w:trHeight w:val="288"/>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（一）监控前端设备采购（施工）</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96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监控标识牌（一头</w:t>
            </w:r>
            <w:proofErr w:type="gramStart"/>
            <w:r>
              <w:rPr>
                <w:rFonts w:ascii="宋体" w:hAnsi="宋体" w:cs="宋体" w:hint="eastAsia"/>
                <w:kern w:val="0"/>
                <w:sz w:val="16"/>
                <w:szCs w:val="16"/>
                <w:lang w:bidi="ar"/>
              </w:rPr>
              <w:t>一</w:t>
            </w:r>
            <w:proofErr w:type="gramEnd"/>
            <w:r>
              <w:rPr>
                <w:rFonts w:ascii="宋体" w:hAnsi="宋体" w:cs="宋体" w:hint="eastAsia"/>
                <w:kern w:val="0"/>
                <w:sz w:val="16"/>
                <w:szCs w:val="16"/>
                <w:lang w:bidi="ar"/>
              </w:rPr>
              <w:t>标</w:t>
            </w:r>
            <w:proofErr w:type="gramStart"/>
            <w:r>
              <w:rPr>
                <w:rFonts w:ascii="宋体" w:hAnsi="宋体" w:cs="宋体" w:hint="eastAsia"/>
                <w:kern w:val="0"/>
                <w:sz w:val="16"/>
                <w:szCs w:val="16"/>
                <w:lang w:bidi="ar"/>
              </w:rPr>
              <w:t>一</w:t>
            </w:r>
            <w:proofErr w:type="gramEnd"/>
            <w:r>
              <w:rPr>
                <w:rFonts w:ascii="宋体" w:hAnsi="宋体" w:cs="宋体" w:hint="eastAsia"/>
                <w:kern w:val="0"/>
                <w:sz w:val="16"/>
                <w:szCs w:val="16"/>
                <w:lang w:bidi="ar"/>
              </w:rPr>
              <w:t>牌）</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2963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电子卡口系统</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 w:val="16"/>
                <w:szCs w:val="16"/>
                <w:lang w:bidi="ar"/>
              </w:rPr>
            </w:pPr>
          </w:p>
        </w:tc>
      </w:tr>
      <w:tr w:rsidR="00DF6978">
        <w:trPr>
          <w:trHeight w:val="96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监控标识牌（一头</w:t>
            </w:r>
            <w:proofErr w:type="gramStart"/>
            <w:r>
              <w:rPr>
                <w:rFonts w:ascii="宋体" w:hAnsi="宋体" w:cs="宋体" w:hint="eastAsia"/>
                <w:kern w:val="0"/>
                <w:sz w:val="16"/>
                <w:szCs w:val="16"/>
                <w:lang w:bidi="ar"/>
              </w:rPr>
              <w:t>一</w:t>
            </w:r>
            <w:proofErr w:type="gramEnd"/>
            <w:r>
              <w:rPr>
                <w:rFonts w:ascii="宋体" w:hAnsi="宋体" w:cs="宋体" w:hint="eastAsia"/>
                <w:kern w:val="0"/>
                <w:sz w:val="16"/>
                <w:szCs w:val="16"/>
                <w:lang w:bidi="ar"/>
              </w:rPr>
              <w:t>标</w:t>
            </w:r>
            <w:proofErr w:type="gramStart"/>
            <w:r>
              <w:rPr>
                <w:rFonts w:ascii="宋体" w:hAnsi="宋体" w:cs="宋体" w:hint="eastAsia"/>
                <w:kern w:val="0"/>
                <w:sz w:val="16"/>
                <w:szCs w:val="16"/>
                <w:lang w:bidi="ar"/>
              </w:rPr>
              <w:t>一</w:t>
            </w:r>
            <w:proofErr w:type="gramEnd"/>
            <w:r>
              <w:rPr>
                <w:rFonts w:ascii="宋体" w:hAnsi="宋体" w:cs="宋体" w:hint="eastAsia"/>
                <w:kern w:val="0"/>
                <w:sz w:val="16"/>
                <w:szCs w:val="16"/>
                <w:lang w:bidi="ar"/>
              </w:rPr>
              <w:t>牌）</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302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光纤跳线</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双绞线跳线</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网线</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电源线</w:t>
            </w:r>
          </w:p>
        </w:tc>
        <w:tc>
          <w:tcPr>
            <w:tcW w:w="1163"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90"/>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（二）施工标段</w:t>
            </w:r>
          </w:p>
        </w:tc>
      </w:tr>
      <w:tr w:rsidR="00DF6978">
        <w:trPr>
          <w:trHeight w:val="385"/>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（一）</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开发区智慧视频监控项目施工一标段施工</w:t>
            </w:r>
          </w:p>
        </w:tc>
        <w:tc>
          <w:tcPr>
            <w:tcW w:w="116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39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开发区智慧视频监控项目施工二标段施工</w:t>
            </w:r>
          </w:p>
        </w:tc>
        <w:tc>
          <w:tcPr>
            <w:tcW w:w="116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1707"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600"/>
        </w:trPr>
        <w:tc>
          <w:tcPr>
            <w:tcW w:w="8646"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十六、其他</w:t>
            </w:r>
          </w:p>
        </w:tc>
      </w:tr>
      <w:tr w:rsidR="00DF6978">
        <w:trPr>
          <w:trHeight w:val="396"/>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链路租用</w:t>
            </w:r>
            <w:proofErr w:type="gramStart"/>
            <w:r>
              <w:rPr>
                <w:rFonts w:ascii="宋体" w:hAnsi="宋体" w:cs="宋体" w:hint="eastAsia"/>
                <w:kern w:val="0"/>
                <w:sz w:val="16"/>
                <w:szCs w:val="16"/>
                <w:lang w:bidi="ar"/>
              </w:rPr>
              <w:t>至分别</w:t>
            </w:r>
            <w:proofErr w:type="gramEnd"/>
            <w:r>
              <w:rPr>
                <w:rFonts w:ascii="宋体" w:hAnsi="宋体" w:cs="宋体" w:hint="eastAsia"/>
                <w:kern w:val="0"/>
                <w:sz w:val="16"/>
                <w:szCs w:val="16"/>
                <w:lang w:bidi="ar"/>
              </w:rPr>
              <w:t>新区分局</w:t>
            </w:r>
            <w:r>
              <w:rPr>
                <w:rFonts w:ascii="宋体" w:hAnsi="宋体" w:cs="宋体" w:hint="eastAsia"/>
                <w:kern w:val="0"/>
                <w:sz w:val="16"/>
                <w:szCs w:val="16"/>
                <w:lang w:bidi="ar"/>
              </w:rPr>
              <w:t>IDC</w:t>
            </w:r>
            <w:r>
              <w:rPr>
                <w:rFonts w:ascii="宋体" w:hAnsi="宋体" w:cs="宋体" w:hint="eastAsia"/>
                <w:kern w:val="0"/>
                <w:sz w:val="16"/>
                <w:szCs w:val="16"/>
                <w:lang w:bidi="ar"/>
              </w:rPr>
              <w:t>和天津市公安局各一条（万兆链路</w:t>
            </w:r>
            <w:r>
              <w:rPr>
                <w:rFonts w:ascii="宋体" w:hAnsi="宋体" w:cs="宋体" w:hint="eastAsia"/>
                <w:kern w:val="0"/>
                <w:sz w:val="16"/>
                <w:szCs w:val="16"/>
                <w:lang w:bidi="ar"/>
              </w:rPr>
              <w:t>1</w:t>
            </w:r>
            <w:r>
              <w:rPr>
                <w:rFonts w:ascii="宋体" w:hAnsi="宋体" w:cs="宋体" w:hint="eastAsia"/>
                <w:kern w:val="0"/>
                <w:sz w:val="16"/>
                <w:szCs w:val="16"/>
                <w:lang w:bidi="ar"/>
              </w:rPr>
              <w:t>条，千兆链路</w:t>
            </w:r>
            <w:r>
              <w:rPr>
                <w:rFonts w:ascii="宋体" w:hAnsi="宋体" w:cs="宋体" w:hint="eastAsia"/>
                <w:kern w:val="0"/>
                <w:sz w:val="16"/>
                <w:szCs w:val="16"/>
                <w:lang w:bidi="ar"/>
              </w:rPr>
              <w:t>1</w:t>
            </w:r>
            <w:r>
              <w:rPr>
                <w:rFonts w:ascii="宋体" w:hAnsi="宋体" w:cs="宋体" w:hint="eastAsia"/>
                <w:kern w:val="0"/>
                <w:sz w:val="16"/>
                <w:szCs w:val="16"/>
                <w:lang w:bidi="ar"/>
              </w:rPr>
              <w:t>条，）</w:t>
            </w:r>
          </w:p>
        </w:tc>
        <w:tc>
          <w:tcPr>
            <w:tcW w:w="116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1707"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r w:rsidR="00DF6978">
        <w:trPr>
          <w:trHeight w:val="424"/>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超算中心</w:t>
            </w:r>
            <w:proofErr w:type="gramEnd"/>
            <w:r>
              <w:rPr>
                <w:rFonts w:ascii="宋体" w:hAnsi="宋体" w:cs="宋体" w:hint="eastAsia"/>
                <w:kern w:val="0"/>
                <w:sz w:val="16"/>
                <w:szCs w:val="16"/>
                <w:lang w:bidi="ar"/>
              </w:rPr>
              <w:t>IDC</w:t>
            </w:r>
            <w:r>
              <w:rPr>
                <w:rFonts w:ascii="宋体" w:hAnsi="宋体" w:cs="宋体" w:hint="eastAsia"/>
                <w:kern w:val="0"/>
                <w:sz w:val="16"/>
                <w:szCs w:val="16"/>
                <w:lang w:bidi="ar"/>
              </w:rPr>
              <w:t>机房</w:t>
            </w:r>
            <w:r>
              <w:rPr>
                <w:rFonts w:ascii="宋体" w:hAnsi="宋体" w:cs="宋体" w:hint="eastAsia"/>
                <w:kern w:val="0"/>
                <w:sz w:val="16"/>
                <w:szCs w:val="16"/>
                <w:lang w:bidi="ar"/>
              </w:rPr>
              <w:t>-</w:t>
            </w:r>
            <w:r>
              <w:rPr>
                <w:rFonts w:ascii="宋体" w:hAnsi="宋体" w:cs="宋体" w:hint="eastAsia"/>
                <w:kern w:val="0"/>
                <w:sz w:val="16"/>
                <w:szCs w:val="16"/>
                <w:lang w:bidi="ar"/>
              </w:rPr>
              <w:t>机柜空间租赁（</w:t>
            </w:r>
            <w:r>
              <w:rPr>
                <w:rFonts w:ascii="宋体" w:hAnsi="宋体" w:cs="宋体" w:hint="eastAsia"/>
                <w:kern w:val="0"/>
                <w:sz w:val="16"/>
                <w:szCs w:val="16"/>
                <w:lang w:bidi="ar"/>
              </w:rPr>
              <w:t>27</w:t>
            </w:r>
            <w:r>
              <w:rPr>
                <w:rFonts w:ascii="宋体" w:hAnsi="宋体" w:cs="宋体" w:hint="eastAsia"/>
                <w:kern w:val="0"/>
                <w:sz w:val="16"/>
                <w:szCs w:val="16"/>
                <w:lang w:bidi="ar"/>
              </w:rPr>
              <w:t>个机柜）</w:t>
            </w:r>
          </w:p>
        </w:tc>
        <w:tc>
          <w:tcPr>
            <w:tcW w:w="116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1707"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r w:rsidR="00DF6978">
        <w:trPr>
          <w:trHeight w:val="370"/>
        </w:trPr>
        <w:tc>
          <w:tcPr>
            <w:tcW w:w="181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图像采集点供电费用，</w:t>
            </w:r>
            <w:r>
              <w:rPr>
                <w:rFonts w:ascii="宋体" w:hAnsi="宋体" w:cs="宋体" w:hint="eastAsia"/>
                <w:kern w:val="0"/>
                <w:sz w:val="16"/>
                <w:szCs w:val="16"/>
                <w:lang w:bidi="ar"/>
              </w:rPr>
              <w:t>2</w:t>
            </w:r>
            <w:r>
              <w:rPr>
                <w:rFonts w:ascii="宋体" w:hAnsi="宋体" w:cs="宋体" w:hint="eastAsia"/>
                <w:kern w:val="0"/>
                <w:sz w:val="16"/>
                <w:szCs w:val="16"/>
                <w:lang w:bidi="ar"/>
              </w:rPr>
              <w:t>个高点监控设备及机房设备用电</w:t>
            </w:r>
          </w:p>
        </w:tc>
        <w:tc>
          <w:tcPr>
            <w:tcW w:w="116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度</w:t>
            </w:r>
          </w:p>
        </w:tc>
        <w:tc>
          <w:tcPr>
            <w:tcW w:w="1707"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4938</w:t>
            </w:r>
          </w:p>
        </w:tc>
      </w:tr>
    </w:tbl>
    <w:p w:rsidR="00DF6978" w:rsidRDefault="00E56EF2">
      <w:pPr>
        <w:pStyle w:val="a6"/>
        <w:adjustRightInd w:val="0"/>
        <w:ind w:firstLineChars="200" w:firstLine="448"/>
        <w:textAlignment w:val="baseline"/>
        <w:rPr>
          <w:rFonts w:ascii="宋体" w:hAnsi="宋体" w:cs="宋体"/>
          <w:b/>
          <w:bCs/>
          <w:sz w:val="24"/>
          <w:szCs w:val="24"/>
        </w:rPr>
      </w:pPr>
      <w:r>
        <w:rPr>
          <w:rFonts w:ascii="宋体" w:hAnsi="宋体" w:cs="宋体" w:hint="eastAsia"/>
          <w:b/>
          <w:bCs/>
          <w:sz w:val="24"/>
          <w:szCs w:val="24"/>
        </w:rPr>
        <w:t>2</w:t>
      </w:r>
      <w:r>
        <w:rPr>
          <w:rFonts w:ascii="宋体" w:hAnsi="宋体" w:cs="宋体" w:hint="eastAsia"/>
          <w:b/>
          <w:bCs/>
          <w:sz w:val="24"/>
          <w:szCs w:val="24"/>
        </w:rPr>
        <w:t>、中心商务区</w:t>
      </w:r>
      <w:proofErr w:type="gramStart"/>
      <w:r>
        <w:rPr>
          <w:rFonts w:ascii="宋体" w:hAnsi="宋体" w:cs="宋体" w:hint="eastAsia"/>
          <w:b/>
          <w:bCs/>
          <w:sz w:val="24"/>
          <w:szCs w:val="24"/>
        </w:rPr>
        <w:t>技防网服务</w:t>
      </w:r>
      <w:proofErr w:type="gramEnd"/>
    </w:p>
    <w:p w:rsidR="00DF6978" w:rsidRDefault="00E56EF2" w:rsidP="00291A9C">
      <w:pPr>
        <w:spacing w:line="360" w:lineRule="auto"/>
        <w:ind w:firstLineChars="200" w:firstLine="446"/>
        <w:rPr>
          <w:rFonts w:ascii="宋体" w:hAnsi="宋体" w:cs="宋体"/>
          <w:sz w:val="24"/>
          <w:szCs w:val="24"/>
        </w:rPr>
      </w:pPr>
      <w:r>
        <w:rPr>
          <w:rFonts w:ascii="宋体" w:hAnsi="宋体" w:cs="宋体" w:hint="eastAsia"/>
          <w:sz w:val="24"/>
          <w:szCs w:val="24"/>
        </w:rPr>
        <w:t>中心商务区</w:t>
      </w:r>
      <w:proofErr w:type="gramStart"/>
      <w:r>
        <w:rPr>
          <w:rFonts w:ascii="宋体" w:hAnsi="宋体" w:cs="宋体" w:hint="eastAsia"/>
          <w:sz w:val="24"/>
          <w:szCs w:val="24"/>
        </w:rPr>
        <w:t>技防网主要</w:t>
      </w:r>
      <w:proofErr w:type="gramEnd"/>
      <w:r>
        <w:rPr>
          <w:rFonts w:ascii="宋体" w:hAnsi="宋体" w:cs="宋体" w:hint="eastAsia"/>
          <w:sz w:val="24"/>
          <w:szCs w:val="24"/>
        </w:rPr>
        <w:t>设备材料维护清单（实现中心商务区</w:t>
      </w:r>
      <w:proofErr w:type="gramStart"/>
      <w:r>
        <w:rPr>
          <w:rFonts w:ascii="宋体" w:hAnsi="宋体" w:cs="宋体" w:hint="eastAsia"/>
          <w:sz w:val="24"/>
          <w:szCs w:val="24"/>
        </w:rPr>
        <w:t>技防网系统</w:t>
      </w:r>
      <w:proofErr w:type="gramEnd"/>
      <w:r>
        <w:rPr>
          <w:rFonts w:ascii="宋体" w:hAnsi="宋体" w:cs="宋体" w:hint="eastAsia"/>
          <w:sz w:val="24"/>
          <w:szCs w:val="24"/>
        </w:rPr>
        <w:t>正常使用，对下列主要设备及其相关联的材料进行维护，并包括为实现视频信号传输及查看所需的数据专线等其他必备内容）：</w:t>
      </w:r>
    </w:p>
    <w:p w:rsidR="00DF6978" w:rsidRDefault="00E56EF2">
      <w:r>
        <w:rPr>
          <w:rFonts w:hint="eastAsia"/>
        </w:rPr>
        <w:t xml:space="preserve"> </w:t>
      </w:r>
    </w:p>
    <w:tbl>
      <w:tblPr>
        <w:tblW w:w="8434" w:type="dxa"/>
        <w:tblInd w:w="96" w:type="dxa"/>
        <w:tblLayout w:type="fixed"/>
        <w:tblLook w:val="04A0" w:firstRow="1" w:lastRow="0" w:firstColumn="1" w:lastColumn="0" w:noHBand="0" w:noVBand="1"/>
      </w:tblPr>
      <w:tblGrid>
        <w:gridCol w:w="1502"/>
        <w:gridCol w:w="3138"/>
        <w:gridCol w:w="1560"/>
        <w:gridCol w:w="2234"/>
      </w:tblGrid>
      <w:tr w:rsidR="00DF6978">
        <w:trPr>
          <w:trHeight w:val="288"/>
        </w:trPr>
        <w:tc>
          <w:tcPr>
            <w:tcW w:w="8434" w:type="dxa"/>
            <w:gridSpan w:val="4"/>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一、视频监控</w:t>
            </w:r>
          </w:p>
        </w:tc>
      </w:tr>
      <w:tr w:rsidR="00DF6978">
        <w:trPr>
          <w:trHeight w:val="563"/>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72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摄像机（用于枪式防护罩）</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215 </w:t>
            </w:r>
          </w:p>
        </w:tc>
      </w:tr>
      <w:tr w:rsidR="00DF6978">
        <w:trPr>
          <w:trHeight w:val="664"/>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摄像机（用于球形防护罩）</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84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硬盘录像机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135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监控级硬盘</w:t>
            </w:r>
            <w:r>
              <w:rPr>
                <w:rFonts w:ascii="宋体" w:hAnsi="宋体" w:cs="宋体" w:hint="eastAsia"/>
                <w:kern w:val="0"/>
                <w:sz w:val="16"/>
                <w:szCs w:val="16"/>
                <w:lang w:bidi="ar"/>
              </w:rPr>
              <w:t>2T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135 </w:t>
            </w:r>
          </w:p>
        </w:tc>
      </w:tr>
      <w:tr w:rsidR="00DF6978">
        <w:trPr>
          <w:trHeight w:val="120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高清手动变焦镜头（用于微卡口摄像机）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195 </w:t>
            </w:r>
          </w:p>
        </w:tc>
      </w:tr>
      <w:tr w:rsidR="00DF6978">
        <w:trPr>
          <w:trHeight w:val="144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w:t>
            </w:r>
            <w:proofErr w:type="gramStart"/>
            <w:r>
              <w:rPr>
                <w:rFonts w:ascii="宋体" w:hAnsi="宋体" w:cs="宋体" w:hint="eastAsia"/>
                <w:kern w:val="0"/>
                <w:sz w:val="16"/>
                <w:szCs w:val="16"/>
                <w:lang w:bidi="ar"/>
              </w:rPr>
              <w:t>路段非微卡口</w:t>
            </w:r>
            <w:proofErr w:type="gramEnd"/>
            <w:r>
              <w:rPr>
                <w:rFonts w:ascii="宋体" w:hAnsi="宋体" w:cs="宋体" w:hint="eastAsia"/>
                <w:kern w:val="0"/>
                <w:sz w:val="16"/>
                <w:szCs w:val="16"/>
                <w:lang w:bidi="ar"/>
              </w:rPr>
              <w:t>摄像机）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55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高清电动变焦镜头</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49 </w:t>
            </w:r>
          </w:p>
        </w:tc>
      </w:tr>
      <w:tr w:rsidR="00DF6978">
        <w:trPr>
          <w:trHeight w:val="9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枪式防护罩</w:t>
            </w:r>
            <w:r>
              <w:rPr>
                <w:rFonts w:ascii="宋体" w:hAnsi="宋体" w:cs="宋体" w:hint="eastAsia"/>
                <w:kern w:val="0"/>
                <w:sz w:val="16"/>
                <w:szCs w:val="16"/>
                <w:lang w:bidi="ar"/>
              </w:rPr>
              <w:t>(</w:t>
            </w:r>
            <w:r>
              <w:rPr>
                <w:rFonts w:ascii="宋体" w:hAnsi="宋体" w:cs="宋体" w:hint="eastAsia"/>
                <w:kern w:val="0"/>
                <w:sz w:val="16"/>
                <w:szCs w:val="16"/>
                <w:lang w:bidi="ar"/>
              </w:rPr>
              <w:t>用于微卡口摄像机和丁字路口动点摄像机</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215 </w:t>
            </w:r>
          </w:p>
        </w:tc>
      </w:tr>
      <w:tr w:rsidR="00DF6978">
        <w:trPr>
          <w:trHeight w:val="821"/>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r>
              <w:rPr>
                <w:rFonts w:ascii="宋体" w:hAnsi="宋体" w:cs="宋体" w:hint="eastAsia"/>
                <w:kern w:val="0"/>
                <w:sz w:val="16"/>
                <w:szCs w:val="16"/>
                <w:lang w:bidi="ar"/>
              </w:rPr>
              <w:t>寸球形防护罩</w:t>
            </w:r>
            <w:r>
              <w:rPr>
                <w:rFonts w:ascii="宋体" w:hAnsi="宋体" w:cs="宋体" w:hint="eastAsia"/>
                <w:kern w:val="0"/>
                <w:sz w:val="16"/>
                <w:szCs w:val="16"/>
                <w:lang w:bidi="ar"/>
              </w:rPr>
              <w:t>(</w:t>
            </w:r>
            <w:r>
              <w:rPr>
                <w:rFonts w:ascii="宋体" w:hAnsi="宋体" w:cs="宋体" w:hint="eastAsia"/>
                <w:kern w:val="0"/>
                <w:sz w:val="16"/>
                <w:szCs w:val="16"/>
                <w:lang w:bidi="ar"/>
              </w:rPr>
              <w:t>用于</w:t>
            </w:r>
            <w:proofErr w:type="gramStart"/>
            <w:r>
              <w:rPr>
                <w:rFonts w:ascii="宋体" w:hAnsi="宋体" w:cs="宋体" w:hint="eastAsia"/>
                <w:kern w:val="0"/>
                <w:sz w:val="16"/>
                <w:szCs w:val="16"/>
                <w:lang w:bidi="ar"/>
              </w:rPr>
              <w:t>路段非微卡口</w:t>
            </w:r>
            <w:proofErr w:type="gramEnd"/>
            <w:r>
              <w:rPr>
                <w:rFonts w:ascii="宋体" w:hAnsi="宋体" w:cs="宋体" w:hint="eastAsia"/>
                <w:kern w:val="0"/>
                <w:sz w:val="16"/>
                <w:szCs w:val="16"/>
                <w:lang w:bidi="ar"/>
              </w:rPr>
              <w:t>摄像机</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55 </w:t>
            </w:r>
          </w:p>
        </w:tc>
      </w:tr>
      <w:tr w:rsidR="00DF6978">
        <w:trPr>
          <w:trHeight w:val="756"/>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定制球形防护罩</w:t>
            </w:r>
            <w:r>
              <w:rPr>
                <w:rFonts w:ascii="宋体" w:hAnsi="宋体" w:cs="宋体" w:hint="eastAsia"/>
                <w:kern w:val="0"/>
                <w:sz w:val="16"/>
                <w:szCs w:val="16"/>
                <w:lang w:bidi="ar"/>
              </w:rPr>
              <w:t>(</w:t>
            </w:r>
            <w:r>
              <w:rPr>
                <w:rFonts w:ascii="宋体" w:hAnsi="宋体" w:cs="宋体" w:hint="eastAsia"/>
                <w:kern w:val="0"/>
                <w:sz w:val="16"/>
                <w:szCs w:val="16"/>
                <w:lang w:bidi="ar"/>
              </w:rPr>
              <w:t>用于路口杆体顶端</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29 </w:t>
            </w:r>
          </w:p>
        </w:tc>
      </w:tr>
      <w:tr w:rsidR="00DF6978">
        <w:trPr>
          <w:trHeight w:val="636"/>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w:t>
            </w:r>
            <w:r>
              <w:rPr>
                <w:rFonts w:ascii="宋体" w:hAnsi="宋体" w:cs="宋体" w:hint="eastAsia"/>
                <w:kern w:val="0"/>
                <w:sz w:val="16"/>
                <w:szCs w:val="16"/>
                <w:lang w:bidi="ar"/>
              </w:rPr>
              <w:t>(</w:t>
            </w:r>
            <w:r>
              <w:rPr>
                <w:rFonts w:ascii="宋体" w:hAnsi="宋体" w:cs="宋体" w:hint="eastAsia"/>
                <w:kern w:val="0"/>
                <w:sz w:val="16"/>
                <w:szCs w:val="16"/>
                <w:lang w:bidi="ar"/>
              </w:rPr>
              <w:t>用于路口杆体顶端</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29 </w:t>
            </w:r>
          </w:p>
        </w:tc>
      </w:tr>
      <w:tr w:rsidR="00DF6978">
        <w:trPr>
          <w:trHeight w:val="719"/>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w:t>
            </w:r>
            <w:r>
              <w:rPr>
                <w:rFonts w:ascii="宋体" w:hAnsi="宋体" w:cs="宋体" w:hint="eastAsia"/>
                <w:kern w:val="0"/>
                <w:sz w:val="16"/>
                <w:szCs w:val="16"/>
                <w:lang w:bidi="ar"/>
              </w:rPr>
              <w:t>(</w:t>
            </w:r>
            <w:r>
              <w:rPr>
                <w:rFonts w:ascii="宋体" w:hAnsi="宋体" w:cs="宋体" w:hint="eastAsia"/>
                <w:kern w:val="0"/>
                <w:sz w:val="16"/>
                <w:szCs w:val="16"/>
                <w:lang w:bidi="ar"/>
              </w:rPr>
              <w:t>用于</w:t>
            </w:r>
            <w:proofErr w:type="gramStart"/>
            <w:r>
              <w:rPr>
                <w:rFonts w:ascii="宋体" w:hAnsi="宋体" w:cs="宋体" w:hint="eastAsia"/>
                <w:kern w:val="0"/>
                <w:sz w:val="16"/>
                <w:szCs w:val="16"/>
                <w:lang w:bidi="ar"/>
              </w:rPr>
              <w:t>路口杆臂</w:t>
            </w:r>
            <w:proofErr w:type="gramEnd"/>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20 </w:t>
            </w:r>
          </w:p>
        </w:tc>
      </w:tr>
      <w:tr w:rsidR="00DF6978">
        <w:trPr>
          <w:trHeight w:val="756"/>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工业交换机（放于室外视频监控箱内）</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135 </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解码器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8434" w:type="dxa"/>
            <w:gridSpan w:val="4"/>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二、管理平台系统建设</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视频监控系统平台</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微卡口数据上传汇集</w:t>
            </w:r>
            <w:proofErr w:type="gramStart"/>
            <w:r>
              <w:rPr>
                <w:rFonts w:ascii="宋体" w:hAnsi="宋体" w:cs="宋体" w:hint="eastAsia"/>
                <w:kern w:val="0"/>
                <w:sz w:val="16"/>
                <w:szCs w:val="16"/>
                <w:lang w:bidi="ar"/>
              </w:rPr>
              <w:t>库功能</w:t>
            </w:r>
            <w:proofErr w:type="gramEnd"/>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72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结构化数据上传服务器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云存储主机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企业级硬盘</w:t>
            </w:r>
            <w:r>
              <w:rPr>
                <w:rFonts w:ascii="宋体" w:hAnsi="宋体" w:cs="宋体" w:hint="eastAsia"/>
                <w:kern w:val="0"/>
                <w:sz w:val="16"/>
                <w:szCs w:val="16"/>
                <w:lang w:bidi="ar"/>
              </w:rPr>
              <w:t xml:space="preserve"> 6TB</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396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大数据检索服务器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72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7</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WIFI</w:t>
            </w:r>
            <w:r>
              <w:rPr>
                <w:rFonts w:ascii="宋体" w:hAnsi="宋体" w:cs="宋体" w:hint="eastAsia"/>
                <w:kern w:val="0"/>
                <w:sz w:val="16"/>
                <w:szCs w:val="16"/>
                <w:lang w:bidi="ar"/>
              </w:rPr>
              <w:t>数据存储服务器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运维服务器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诊断服务器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百兆光模块</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404 </w:t>
            </w:r>
          </w:p>
        </w:tc>
      </w:tr>
      <w:tr w:rsidR="00DF6978">
        <w:trPr>
          <w:trHeight w:val="72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监控客户端接入交换机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72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前端点位接入交换机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17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千兆光</w:t>
            </w:r>
            <w:proofErr w:type="gramEnd"/>
            <w:r>
              <w:rPr>
                <w:rFonts w:ascii="宋体" w:hAnsi="宋体" w:cs="宋体" w:hint="eastAsia"/>
                <w:kern w:val="0"/>
                <w:sz w:val="16"/>
                <w:szCs w:val="16"/>
                <w:lang w:bidi="ar"/>
              </w:rPr>
              <w:t>模块</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46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服务器接入交换机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15</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汇聚交换机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16</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17</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万兆光模块</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18</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KVM</w:t>
            </w:r>
            <w:r>
              <w:rPr>
                <w:rFonts w:ascii="宋体" w:hAnsi="宋体" w:cs="宋体" w:hint="eastAsia"/>
                <w:kern w:val="0"/>
                <w:sz w:val="16"/>
                <w:szCs w:val="16"/>
                <w:lang w:bidi="ar"/>
              </w:rPr>
              <w:t>切换器</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 </w:t>
            </w:r>
          </w:p>
        </w:tc>
      </w:tr>
      <w:tr w:rsidR="00DF6978">
        <w:trPr>
          <w:trHeight w:val="480"/>
        </w:trPr>
        <w:tc>
          <w:tcPr>
            <w:tcW w:w="8434"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三、存储机房</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红外半球摄像机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数字录像设备</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监控级硬盘</w:t>
            </w:r>
            <w:r>
              <w:rPr>
                <w:rFonts w:ascii="宋体" w:hAnsi="宋体" w:cs="宋体" w:hint="eastAsia"/>
                <w:kern w:val="0"/>
                <w:sz w:val="16"/>
                <w:szCs w:val="16"/>
                <w:lang w:bidi="ar"/>
              </w:rPr>
              <w:t>4T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480"/>
        </w:trPr>
        <w:tc>
          <w:tcPr>
            <w:tcW w:w="8434"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left"/>
              <w:textAlignment w:val="center"/>
              <w:rPr>
                <w:rFonts w:ascii="宋体" w:hAnsi="宋体" w:cs="宋体"/>
                <w:kern w:val="0"/>
                <w:sz w:val="16"/>
                <w:szCs w:val="16"/>
                <w:lang w:bidi="ar"/>
              </w:rPr>
            </w:pPr>
            <w:r>
              <w:rPr>
                <w:rFonts w:ascii="宋体" w:hAnsi="宋体" w:cs="宋体" w:hint="eastAsia"/>
                <w:kern w:val="0"/>
                <w:sz w:val="16"/>
                <w:szCs w:val="16"/>
                <w:lang w:bidi="ar"/>
              </w:rPr>
              <w:t>四、安全系统</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入侵检测</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防毒墙</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终端准入</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防火墙</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360"/>
        </w:trPr>
        <w:tc>
          <w:tcPr>
            <w:tcW w:w="8434"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五、</w:t>
            </w:r>
            <w:proofErr w:type="gramStart"/>
            <w:r>
              <w:rPr>
                <w:rFonts w:ascii="宋体" w:hAnsi="宋体" w:cs="宋体" w:hint="eastAsia"/>
                <w:kern w:val="0"/>
                <w:sz w:val="16"/>
                <w:szCs w:val="16"/>
                <w:lang w:bidi="ar"/>
              </w:rPr>
              <w:t>响螺湾区域系统</w:t>
            </w:r>
            <w:proofErr w:type="gramEnd"/>
            <w:r>
              <w:rPr>
                <w:rFonts w:ascii="宋体" w:hAnsi="宋体" w:cs="宋体" w:hint="eastAsia"/>
                <w:kern w:val="0"/>
                <w:sz w:val="16"/>
                <w:szCs w:val="16"/>
                <w:lang w:bidi="ar"/>
              </w:rPr>
              <w:t>集成</w:t>
            </w:r>
          </w:p>
        </w:tc>
      </w:tr>
      <w:tr w:rsidR="00DF6978">
        <w:trPr>
          <w:trHeight w:val="747"/>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摄像机（用于枪式防护罩）</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121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摄像机（用于球形防护罩）</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24</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硬盘录像机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63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监控级硬盘</w:t>
            </w:r>
            <w:r>
              <w:rPr>
                <w:rFonts w:ascii="宋体" w:hAnsi="宋体" w:cs="宋体" w:hint="eastAsia"/>
                <w:kern w:val="0"/>
                <w:sz w:val="16"/>
                <w:szCs w:val="16"/>
                <w:lang w:bidi="ar"/>
              </w:rPr>
              <w:t>2T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块</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63 </w:t>
            </w:r>
          </w:p>
        </w:tc>
      </w:tr>
      <w:tr w:rsidR="00DF6978">
        <w:trPr>
          <w:trHeight w:val="627"/>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5</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高清手动变焦镜头（用于微卡口摄像机）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111 </w:t>
            </w:r>
          </w:p>
        </w:tc>
      </w:tr>
      <w:tr w:rsidR="00DF6978">
        <w:trPr>
          <w:trHeight w:val="784"/>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高清手动变焦镜头（用于</w:t>
            </w:r>
            <w:proofErr w:type="gramStart"/>
            <w:r>
              <w:rPr>
                <w:rFonts w:ascii="宋体" w:hAnsi="宋体" w:cs="宋体" w:hint="eastAsia"/>
                <w:kern w:val="0"/>
                <w:sz w:val="16"/>
                <w:szCs w:val="16"/>
                <w:lang w:bidi="ar"/>
              </w:rPr>
              <w:t>路段非微卡口</w:t>
            </w:r>
            <w:proofErr w:type="gramEnd"/>
            <w:r>
              <w:rPr>
                <w:rFonts w:ascii="宋体" w:hAnsi="宋体" w:cs="宋体" w:hint="eastAsia"/>
                <w:kern w:val="0"/>
                <w:sz w:val="16"/>
                <w:szCs w:val="16"/>
                <w:lang w:bidi="ar"/>
              </w:rPr>
              <w:t>摄像机）</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48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高清电动变焦镜头</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30 </w:t>
            </w:r>
          </w:p>
        </w:tc>
      </w:tr>
      <w:tr w:rsidR="00DF6978">
        <w:trPr>
          <w:trHeight w:val="941"/>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枪式防护罩</w:t>
            </w:r>
            <w:r>
              <w:rPr>
                <w:rFonts w:ascii="宋体" w:hAnsi="宋体" w:cs="宋体" w:hint="eastAsia"/>
                <w:kern w:val="0"/>
                <w:sz w:val="16"/>
                <w:szCs w:val="16"/>
                <w:lang w:bidi="ar"/>
              </w:rPr>
              <w:t>(</w:t>
            </w:r>
            <w:r>
              <w:rPr>
                <w:rFonts w:ascii="宋体" w:hAnsi="宋体" w:cs="宋体" w:hint="eastAsia"/>
                <w:kern w:val="0"/>
                <w:sz w:val="16"/>
                <w:szCs w:val="16"/>
                <w:lang w:bidi="ar"/>
              </w:rPr>
              <w:t>用于微卡口摄像机和丁字路口动点摄像机</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125 </w:t>
            </w:r>
          </w:p>
        </w:tc>
      </w:tr>
      <w:tr w:rsidR="00DF6978">
        <w:trPr>
          <w:trHeight w:val="737"/>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r>
              <w:rPr>
                <w:rFonts w:ascii="宋体" w:hAnsi="宋体" w:cs="宋体" w:hint="eastAsia"/>
                <w:kern w:val="0"/>
                <w:sz w:val="16"/>
                <w:szCs w:val="16"/>
                <w:lang w:bidi="ar"/>
              </w:rPr>
              <w:t>寸球形防护罩</w:t>
            </w:r>
            <w:r>
              <w:rPr>
                <w:rFonts w:ascii="宋体" w:hAnsi="宋体" w:cs="宋体" w:hint="eastAsia"/>
                <w:kern w:val="0"/>
                <w:sz w:val="16"/>
                <w:szCs w:val="16"/>
                <w:lang w:bidi="ar"/>
              </w:rPr>
              <w:t>(</w:t>
            </w:r>
            <w:r>
              <w:rPr>
                <w:rFonts w:ascii="宋体" w:hAnsi="宋体" w:cs="宋体" w:hint="eastAsia"/>
                <w:kern w:val="0"/>
                <w:sz w:val="16"/>
                <w:szCs w:val="16"/>
                <w:lang w:bidi="ar"/>
              </w:rPr>
              <w:t>用于</w:t>
            </w:r>
            <w:proofErr w:type="gramStart"/>
            <w:r>
              <w:rPr>
                <w:rFonts w:ascii="宋体" w:hAnsi="宋体" w:cs="宋体" w:hint="eastAsia"/>
                <w:kern w:val="0"/>
                <w:sz w:val="16"/>
                <w:szCs w:val="16"/>
                <w:lang w:bidi="ar"/>
              </w:rPr>
              <w:t>路段非微卡口</w:t>
            </w:r>
            <w:proofErr w:type="gramEnd"/>
            <w:r>
              <w:rPr>
                <w:rFonts w:ascii="宋体" w:hAnsi="宋体" w:cs="宋体" w:hint="eastAsia"/>
                <w:kern w:val="0"/>
                <w:sz w:val="16"/>
                <w:szCs w:val="16"/>
                <w:lang w:bidi="ar"/>
              </w:rPr>
              <w:t>摄像机</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701"/>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定制球形防护罩</w:t>
            </w:r>
            <w:r>
              <w:rPr>
                <w:rFonts w:ascii="宋体" w:hAnsi="宋体" w:cs="宋体" w:hint="eastAsia"/>
                <w:kern w:val="0"/>
                <w:sz w:val="16"/>
                <w:szCs w:val="16"/>
                <w:lang w:bidi="ar"/>
              </w:rPr>
              <w:t>(</w:t>
            </w:r>
            <w:r>
              <w:rPr>
                <w:rFonts w:ascii="宋体" w:hAnsi="宋体" w:cs="宋体" w:hint="eastAsia"/>
                <w:kern w:val="0"/>
                <w:sz w:val="16"/>
                <w:szCs w:val="16"/>
                <w:lang w:bidi="ar"/>
              </w:rPr>
              <w:t>用于路口杆体顶端</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19 </w:t>
            </w:r>
          </w:p>
        </w:tc>
      </w:tr>
      <w:tr w:rsidR="00DF6978">
        <w:trPr>
          <w:trHeight w:val="96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w:t>
            </w:r>
            <w:r>
              <w:rPr>
                <w:rFonts w:ascii="宋体" w:hAnsi="宋体" w:cs="宋体" w:hint="eastAsia"/>
                <w:kern w:val="0"/>
                <w:sz w:val="16"/>
                <w:szCs w:val="16"/>
                <w:lang w:bidi="ar"/>
              </w:rPr>
              <w:t>(</w:t>
            </w:r>
            <w:r>
              <w:rPr>
                <w:rFonts w:ascii="宋体" w:hAnsi="宋体" w:cs="宋体" w:hint="eastAsia"/>
                <w:kern w:val="0"/>
                <w:sz w:val="16"/>
                <w:szCs w:val="16"/>
                <w:lang w:bidi="ar"/>
              </w:rPr>
              <w:t>用于路口杆体顶端</w:t>
            </w:r>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19 </w:t>
            </w:r>
          </w:p>
        </w:tc>
      </w:tr>
      <w:tr w:rsidR="00DF6978">
        <w:trPr>
          <w:trHeight w:val="96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高速顶载云</w:t>
            </w:r>
            <w:proofErr w:type="gramEnd"/>
            <w:r>
              <w:rPr>
                <w:rFonts w:ascii="宋体" w:hAnsi="宋体" w:cs="宋体" w:hint="eastAsia"/>
                <w:kern w:val="0"/>
                <w:sz w:val="16"/>
                <w:szCs w:val="16"/>
                <w:lang w:bidi="ar"/>
              </w:rPr>
              <w:t>台</w:t>
            </w:r>
            <w:r>
              <w:rPr>
                <w:rFonts w:ascii="宋体" w:hAnsi="宋体" w:cs="宋体" w:hint="eastAsia"/>
                <w:kern w:val="0"/>
                <w:sz w:val="16"/>
                <w:szCs w:val="16"/>
                <w:lang w:bidi="ar"/>
              </w:rPr>
              <w:t>(</w:t>
            </w:r>
            <w:r>
              <w:rPr>
                <w:rFonts w:ascii="宋体" w:hAnsi="宋体" w:cs="宋体" w:hint="eastAsia"/>
                <w:kern w:val="0"/>
                <w:sz w:val="16"/>
                <w:szCs w:val="16"/>
                <w:lang w:bidi="ar"/>
              </w:rPr>
              <w:t>用于</w:t>
            </w:r>
            <w:proofErr w:type="gramStart"/>
            <w:r>
              <w:rPr>
                <w:rFonts w:ascii="宋体" w:hAnsi="宋体" w:cs="宋体" w:hint="eastAsia"/>
                <w:kern w:val="0"/>
                <w:sz w:val="16"/>
                <w:szCs w:val="16"/>
                <w:lang w:bidi="ar"/>
              </w:rPr>
              <w:t>路口杆臂</w:t>
            </w:r>
            <w:proofErr w:type="gramEnd"/>
            <w:r>
              <w:rPr>
                <w:rFonts w:ascii="宋体" w:hAnsi="宋体" w:cs="宋体" w:hint="eastAsia"/>
                <w:kern w:val="0"/>
                <w:sz w:val="16"/>
                <w:szCs w:val="16"/>
                <w:lang w:bidi="ar"/>
              </w:rPr>
              <w:t>)</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11 </w:t>
            </w:r>
          </w:p>
        </w:tc>
      </w:tr>
      <w:tr w:rsidR="00DF6978">
        <w:trPr>
          <w:trHeight w:val="1200"/>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13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工业交换机（放于室外视频监控箱内）</w:t>
            </w:r>
          </w:p>
        </w:tc>
        <w:tc>
          <w:tcPr>
            <w:tcW w:w="15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台</w:t>
            </w:r>
          </w:p>
        </w:tc>
        <w:tc>
          <w:tcPr>
            <w:tcW w:w="223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65 </w:t>
            </w:r>
          </w:p>
        </w:tc>
      </w:tr>
      <w:tr w:rsidR="00DF6978">
        <w:trPr>
          <w:trHeight w:val="288"/>
        </w:trPr>
        <w:tc>
          <w:tcPr>
            <w:tcW w:w="8434"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三、施工</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138"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3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施工</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223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434"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四、其他</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138"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3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数量</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38"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租用通信管道长度：</w:t>
            </w:r>
            <w:r>
              <w:rPr>
                <w:rFonts w:ascii="宋体" w:hAnsi="宋体" w:cs="宋体" w:hint="eastAsia"/>
                <w:kern w:val="0"/>
                <w:sz w:val="16"/>
                <w:szCs w:val="16"/>
                <w:lang w:bidi="ar"/>
              </w:rPr>
              <w:t>2.802.</w:t>
            </w:r>
            <w:r>
              <w:rPr>
                <w:rFonts w:ascii="宋体" w:hAnsi="宋体" w:cs="宋体" w:hint="eastAsia"/>
                <w:kern w:val="0"/>
                <w:sz w:val="16"/>
                <w:szCs w:val="16"/>
                <w:lang w:bidi="ar"/>
              </w:rPr>
              <w:t>孔•公里</w:t>
            </w:r>
            <w:r>
              <w:rPr>
                <w:rFonts w:ascii="宋体" w:hAnsi="宋体" w:cs="宋体" w:hint="eastAsia"/>
                <w:kern w:val="0"/>
                <w:sz w:val="16"/>
                <w:szCs w:val="16"/>
                <w:lang w:bidi="ar"/>
              </w:rPr>
              <w:t>,</w:t>
            </w:r>
            <w:r>
              <w:rPr>
                <w:rFonts w:ascii="宋体" w:hAnsi="宋体" w:cs="宋体" w:hint="eastAsia"/>
                <w:kern w:val="0"/>
                <w:sz w:val="16"/>
                <w:szCs w:val="16"/>
                <w:lang w:bidi="ar"/>
              </w:rPr>
              <w:t>宝信大厦机房至新港二号路与新金融大道交口</w:t>
            </w:r>
          </w:p>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租用网络链路：</w:t>
            </w:r>
            <w:r>
              <w:rPr>
                <w:rFonts w:ascii="宋体" w:hAnsi="宋体" w:cs="宋体" w:hint="eastAsia"/>
                <w:kern w:val="0"/>
                <w:sz w:val="16"/>
                <w:szCs w:val="16"/>
                <w:lang w:bidi="ar"/>
              </w:rPr>
              <w:t>4</w:t>
            </w:r>
            <w:r>
              <w:rPr>
                <w:rFonts w:ascii="宋体" w:hAnsi="宋体" w:cs="宋体" w:hint="eastAsia"/>
                <w:kern w:val="0"/>
                <w:sz w:val="16"/>
                <w:szCs w:val="16"/>
                <w:lang w:bidi="ar"/>
              </w:rPr>
              <w:t>条</w:t>
            </w:r>
            <w:r>
              <w:rPr>
                <w:rFonts w:ascii="宋体" w:hAnsi="宋体" w:cs="宋体" w:hint="eastAsia"/>
                <w:kern w:val="0"/>
                <w:sz w:val="16"/>
                <w:szCs w:val="16"/>
                <w:lang w:bidi="ar"/>
              </w:rPr>
              <w:t>1000M</w:t>
            </w:r>
            <w:r>
              <w:rPr>
                <w:rFonts w:ascii="宋体" w:hAnsi="宋体" w:cs="宋体" w:hint="eastAsia"/>
                <w:kern w:val="0"/>
                <w:sz w:val="16"/>
                <w:szCs w:val="16"/>
                <w:lang w:bidi="ar"/>
              </w:rPr>
              <w:t>，其中两条从检察院</w:t>
            </w:r>
            <w:proofErr w:type="gramStart"/>
            <w:r>
              <w:rPr>
                <w:rFonts w:ascii="宋体" w:hAnsi="宋体" w:cs="宋体" w:hint="eastAsia"/>
                <w:kern w:val="0"/>
                <w:sz w:val="16"/>
                <w:szCs w:val="16"/>
                <w:lang w:bidi="ar"/>
              </w:rPr>
              <w:t>机房机房至响螺湾汇</w:t>
            </w:r>
            <w:proofErr w:type="gramEnd"/>
            <w:r>
              <w:rPr>
                <w:rFonts w:ascii="宋体" w:hAnsi="宋体" w:cs="宋体" w:hint="eastAsia"/>
                <w:kern w:val="0"/>
                <w:sz w:val="16"/>
                <w:szCs w:val="16"/>
                <w:lang w:bidi="ar"/>
              </w:rPr>
              <w:t>接点；另外两条从检察院机房至新区公安局机房</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223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r w:rsidR="00DF6978">
        <w:trPr>
          <w:trHeight w:val="288"/>
        </w:trPr>
        <w:tc>
          <w:tcPr>
            <w:tcW w:w="150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38"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位于检察院二楼的机房用电</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w:t>
            </w:r>
          </w:p>
        </w:tc>
        <w:tc>
          <w:tcPr>
            <w:tcW w:w="223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r>
    </w:tbl>
    <w:p w:rsidR="00DF6978" w:rsidRDefault="00E56EF2">
      <w:r>
        <w:rPr>
          <w:rFonts w:hint="eastAsia"/>
        </w:rPr>
        <w:t xml:space="preserve">    </w:t>
      </w:r>
    </w:p>
    <w:p w:rsidR="00DF6978" w:rsidRDefault="00E56EF2">
      <w:pPr>
        <w:ind w:firstLineChars="200" w:firstLine="448"/>
        <w:rPr>
          <w:rFonts w:ascii="宋体" w:hAnsi="宋体" w:cs="宋体"/>
          <w:b/>
          <w:bCs/>
          <w:sz w:val="24"/>
          <w:szCs w:val="24"/>
        </w:rPr>
      </w:pPr>
      <w:r>
        <w:rPr>
          <w:rFonts w:ascii="宋体" w:hAnsi="宋体" w:cs="宋体" w:hint="eastAsia"/>
          <w:b/>
          <w:bCs/>
          <w:sz w:val="24"/>
          <w:szCs w:val="24"/>
        </w:rPr>
        <w:t>3</w:t>
      </w:r>
      <w:r>
        <w:rPr>
          <w:rFonts w:ascii="宋体" w:hAnsi="宋体" w:cs="宋体" w:hint="eastAsia"/>
          <w:b/>
          <w:bCs/>
          <w:sz w:val="24"/>
          <w:szCs w:val="24"/>
        </w:rPr>
        <w:t>、中心商务区</w:t>
      </w:r>
      <w:proofErr w:type="gramStart"/>
      <w:r>
        <w:rPr>
          <w:rFonts w:ascii="宋体" w:hAnsi="宋体" w:cs="宋体" w:hint="eastAsia"/>
          <w:b/>
          <w:bCs/>
          <w:sz w:val="24"/>
          <w:szCs w:val="24"/>
        </w:rPr>
        <w:t>应急网</w:t>
      </w:r>
      <w:proofErr w:type="gramEnd"/>
      <w:r>
        <w:rPr>
          <w:rFonts w:ascii="宋体" w:hAnsi="宋体" w:cs="宋体" w:hint="eastAsia"/>
          <w:b/>
          <w:bCs/>
          <w:sz w:val="24"/>
          <w:szCs w:val="24"/>
        </w:rPr>
        <w:t>平台服务</w:t>
      </w:r>
    </w:p>
    <w:p w:rsidR="00DF6978" w:rsidRDefault="00E56EF2" w:rsidP="00291A9C">
      <w:pPr>
        <w:spacing w:line="360" w:lineRule="auto"/>
        <w:ind w:firstLineChars="200" w:firstLine="446"/>
        <w:rPr>
          <w:rFonts w:ascii="宋体" w:hAnsi="宋体" w:cs="宋体"/>
          <w:sz w:val="24"/>
          <w:szCs w:val="24"/>
        </w:rPr>
      </w:pPr>
      <w:r>
        <w:rPr>
          <w:rFonts w:ascii="宋体" w:hAnsi="宋体" w:cs="宋体" w:hint="eastAsia"/>
          <w:sz w:val="24"/>
          <w:szCs w:val="24"/>
        </w:rPr>
        <w:t>中心商务区</w:t>
      </w:r>
      <w:proofErr w:type="gramStart"/>
      <w:r>
        <w:rPr>
          <w:rFonts w:ascii="宋体" w:hAnsi="宋体" w:cs="宋体" w:hint="eastAsia"/>
          <w:sz w:val="24"/>
          <w:szCs w:val="24"/>
        </w:rPr>
        <w:t>应急网</w:t>
      </w:r>
      <w:proofErr w:type="gramEnd"/>
      <w:r>
        <w:rPr>
          <w:rFonts w:ascii="宋体" w:hAnsi="宋体" w:cs="宋体" w:hint="eastAsia"/>
          <w:sz w:val="24"/>
          <w:szCs w:val="24"/>
        </w:rPr>
        <w:t>主要设备材料维护清单（实现中心商务区</w:t>
      </w:r>
      <w:proofErr w:type="gramStart"/>
      <w:r>
        <w:rPr>
          <w:rFonts w:ascii="宋体" w:hAnsi="宋体" w:cs="宋体" w:hint="eastAsia"/>
          <w:sz w:val="24"/>
          <w:szCs w:val="24"/>
        </w:rPr>
        <w:t>应急网</w:t>
      </w:r>
      <w:proofErr w:type="gramEnd"/>
      <w:r>
        <w:rPr>
          <w:rFonts w:ascii="宋体" w:hAnsi="宋体" w:cs="宋体" w:hint="eastAsia"/>
          <w:sz w:val="24"/>
          <w:szCs w:val="24"/>
        </w:rPr>
        <w:t>系统正常使用，对下列主要设备及其相关联的材料进行维护，并包括为实现视频信号传输及查看所需的数据专线等其他必备内容）：</w:t>
      </w:r>
    </w:p>
    <w:tbl>
      <w:tblPr>
        <w:tblW w:w="8452" w:type="dxa"/>
        <w:tblInd w:w="96" w:type="dxa"/>
        <w:tblLook w:val="04A0" w:firstRow="1" w:lastRow="0" w:firstColumn="1" w:lastColumn="0" w:noHBand="0" w:noVBand="1"/>
      </w:tblPr>
      <w:tblGrid>
        <w:gridCol w:w="1520"/>
        <w:gridCol w:w="3111"/>
        <w:gridCol w:w="1551"/>
        <w:gridCol w:w="2270"/>
      </w:tblGrid>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一、</w:t>
            </w:r>
            <w:proofErr w:type="gramStart"/>
            <w:r>
              <w:rPr>
                <w:rFonts w:ascii="宋体" w:hAnsi="宋体" w:cs="宋体" w:hint="eastAsia"/>
                <w:kern w:val="0"/>
                <w:sz w:val="16"/>
                <w:szCs w:val="16"/>
                <w:lang w:bidi="ar"/>
              </w:rPr>
              <w:t>应急网</w:t>
            </w:r>
            <w:proofErr w:type="gramEnd"/>
            <w:r>
              <w:rPr>
                <w:rFonts w:ascii="宋体" w:hAnsi="宋体" w:cs="宋体" w:hint="eastAsia"/>
                <w:kern w:val="0"/>
                <w:sz w:val="16"/>
                <w:szCs w:val="16"/>
                <w:lang w:bidi="ar"/>
              </w:rPr>
              <w:t>设备及软件</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序号</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w:t>
            </w:r>
            <w:r>
              <w:rPr>
                <w:rFonts w:ascii="宋体" w:hAnsi="宋体" w:cs="宋体" w:hint="eastAsia"/>
                <w:kern w:val="0"/>
                <w:sz w:val="16"/>
                <w:szCs w:val="16"/>
                <w:lang w:bidi="ar"/>
              </w:rPr>
              <w:t xml:space="preserve"> </w:t>
            </w:r>
            <w:r>
              <w:rPr>
                <w:rFonts w:ascii="宋体" w:hAnsi="宋体" w:cs="宋体" w:hint="eastAsia"/>
                <w:kern w:val="0"/>
                <w:sz w:val="16"/>
                <w:szCs w:val="16"/>
                <w:lang w:bidi="ar"/>
              </w:rPr>
              <w:t>设备</w:t>
            </w:r>
            <w:r>
              <w:rPr>
                <w:rFonts w:ascii="宋体" w:hAnsi="宋体" w:cs="宋体" w:hint="eastAsia"/>
                <w:kern w:val="0"/>
                <w:sz w:val="16"/>
                <w:szCs w:val="16"/>
                <w:lang w:bidi="ar"/>
              </w:rPr>
              <w:t xml:space="preserve"> </w:t>
            </w:r>
            <w:r>
              <w:rPr>
                <w:rFonts w:ascii="宋体" w:hAnsi="宋体" w:cs="宋体" w:hint="eastAsia"/>
                <w:kern w:val="0"/>
                <w:sz w:val="16"/>
                <w:szCs w:val="16"/>
                <w:lang w:bidi="ar"/>
              </w:rPr>
              <w:t>名称</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工程量</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（一）设备</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接入</w:t>
            </w:r>
            <w:r>
              <w:rPr>
                <w:rFonts w:ascii="宋体" w:hAnsi="宋体" w:cs="宋体" w:hint="eastAsia"/>
                <w:kern w:val="0"/>
                <w:sz w:val="16"/>
                <w:szCs w:val="16"/>
                <w:lang w:bidi="ar"/>
              </w:rPr>
              <w:t>NVR</w:t>
            </w:r>
            <w:r>
              <w:rPr>
                <w:rFonts w:ascii="宋体" w:hAnsi="宋体" w:cs="宋体" w:hint="eastAsia"/>
                <w:kern w:val="0"/>
                <w:sz w:val="16"/>
                <w:szCs w:val="16"/>
                <w:lang w:bidi="ar"/>
              </w:rPr>
              <w:t>网络硬盘录像机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接入</w:t>
            </w:r>
            <w:r>
              <w:rPr>
                <w:rFonts w:ascii="宋体" w:hAnsi="宋体" w:cs="宋体" w:hint="eastAsia"/>
                <w:kern w:val="0"/>
                <w:sz w:val="16"/>
                <w:szCs w:val="16"/>
                <w:lang w:bidi="ar"/>
              </w:rPr>
              <w:t>XVR</w:t>
            </w:r>
            <w:r>
              <w:rPr>
                <w:rFonts w:ascii="宋体" w:hAnsi="宋体" w:cs="宋体" w:hint="eastAsia"/>
                <w:kern w:val="0"/>
                <w:sz w:val="16"/>
                <w:szCs w:val="16"/>
                <w:lang w:bidi="ar"/>
              </w:rPr>
              <w:t>网络硬盘录像机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13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鹰眼摄像机，展示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硬盘</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1088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国标或</w:t>
            </w:r>
            <w:r>
              <w:rPr>
                <w:rFonts w:ascii="宋体" w:hAnsi="宋体" w:cs="宋体" w:hint="eastAsia"/>
                <w:kern w:val="0"/>
                <w:sz w:val="16"/>
                <w:szCs w:val="16"/>
                <w:lang w:bidi="ar"/>
              </w:rPr>
              <w:t>SDK</w:t>
            </w:r>
            <w:r>
              <w:rPr>
                <w:rFonts w:ascii="宋体" w:hAnsi="宋体" w:cs="宋体" w:hint="eastAsia"/>
                <w:kern w:val="0"/>
                <w:sz w:val="16"/>
                <w:szCs w:val="16"/>
                <w:lang w:bidi="ar"/>
              </w:rPr>
              <w:t>定制开发</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7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视频分配器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42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设备机柜</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架</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12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防雷</w:t>
            </w:r>
            <w:r>
              <w:rPr>
                <w:rFonts w:ascii="宋体" w:hAnsi="宋体" w:cs="宋体" w:hint="eastAsia"/>
                <w:kern w:val="0"/>
                <w:sz w:val="16"/>
                <w:szCs w:val="16"/>
                <w:lang w:bidi="ar"/>
              </w:rPr>
              <w:t>PDU</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UPS</w:t>
            </w:r>
            <w:r>
              <w:rPr>
                <w:rFonts w:ascii="宋体" w:hAnsi="宋体" w:cs="宋体" w:hint="eastAsia"/>
                <w:kern w:val="0"/>
                <w:sz w:val="16"/>
                <w:szCs w:val="16"/>
                <w:lang w:bidi="ar"/>
              </w:rPr>
              <w:t>电源</w:t>
            </w:r>
            <w:r>
              <w:rPr>
                <w:rFonts w:ascii="宋体" w:hAnsi="宋体" w:cs="宋体" w:hint="eastAsia"/>
                <w:kern w:val="0"/>
                <w:sz w:val="16"/>
                <w:szCs w:val="16"/>
                <w:lang w:bidi="ar"/>
              </w:rPr>
              <w:t>3KV/2h</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11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（二）视频整合部分</w:t>
            </w:r>
            <w:r>
              <w:rPr>
                <w:rFonts w:ascii="宋体" w:hAnsi="宋体" w:cs="宋体" w:hint="eastAsia"/>
                <w:kern w:val="0"/>
                <w:sz w:val="16"/>
                <w:szCs w:val="16"/>
                <w:lang w:bidi="ar"/>
              </w:rPr>
              <w:t>--</w:t>
            </w:r>
            <w:r>
              <w:rPr>
                <w:rFonts w:ascii="宋体" w:hAnsi="宋体" w:cs="宋体" w:hint="eastAsia"/>
                <w:kern w:val="0"/>
                <w:sz w:val="16"/>
                <w:szCs w:val="16"/>
                <w:lang w:bidi="ar"/>
              </w:rPr>
              <w:t>后端整合部分</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中心平台管理服务单元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中心平台数据库管理单元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中心平台流媒体服务单元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10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中心平台存储服务单元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中心平台设备接入单元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15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中心平台软件接入单元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中心平台联网网关</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中心平台结构化数据库一体机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中心平台运维服务器软件</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中心平台运维服务器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视频质量诊断单元</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中心平台数据结构化服务器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中心视频综合平台</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客户端电脑</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网络键盘</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HDMI</w:t>
            </w:r>
            <w:r>
              <w:rPr>
                <w:rFonts w:ascii="宋体" w:hAnsi="宋体" w:cs="宋体" w:hint="eastAsia"/>
                <w:kern w:val="0"/>
                <w:sz w:val="16"/>
                <w:szCs w:val="16"/>
                <w:lang w:bidi="ar"/>
              </w:rPr>
              <w:t>转</w:t>
            </w:r>
            <w:r>
              <w:rPr>
                <w:rFonts w:ascii="宋体" w:hAnsi="宋体" w:cs="宋体" w:hint="eastAsia"/>
                <w:kern w:val="0"/>
                <w:sz w:val="16"/>
                <w:szCs w:val="16"/>
                <w:lang w:bidi="ar"/>
              </w:rPr>
              <w:t>DVI</w:t>
            </w:r>
            <w:r>
              <w:rPr>
                <w:rFonts w:ascii="宋体" w:hAnsi="宋体" w:cs="宋体" w:hint="eastAsia"/>
                <w:kern w:val="0"/>
                <w:sz w:val="16"/>
                <w:szCs w:val="16"/>
                <w:lang w:bidi="ar"/>
              </w:rPr>
              <w:t>模块</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16 </w:t>
            </w:r>
          </w:p>
        </w:tc>
      </w:tr>
      <w:tr w:rsidR="00DF6978">
        <w:trPr>
          <w:trHeight w:val="560"/>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（三）视频整合部分</w:t>
            </w:r>
            <w:r>
              <w:rPr>
                <w:rFonts w:ascii="宋体" w:hAnsi="宋体" w:cs="宋体" w:hint="eastAsia"/>
                <w:kern w:val="0"/>
                <w:sz w:val="16"/>
                <w:szCs w:val="16"/>
                <w:lang w:bidi="ar"/>
              </w:rPr>
              <w:t>--</w:t>
            </w:r>
            <w:r>
              <w:rPr>
                <w:rFonts w:ascii="宋体" w:hAnsi="宋体" w:cs="宋体" w:hint="eastAsia"/>
                <w:kern w:val="0"/>
                <w:sz w:val="16"/>
                <w:szCs w:val="16"/>
                <w:lang w:bidi="ar"/>
              </w:rPr>
              <w:t>指挥中心网络部分</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核心交换机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出口防火墙</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节点接入交换机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节点接入交换机（带电源模块）</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23 </w:t>
            </w:r>
          </w:p>
        </w:tc>
      </w:tr>
      <w:tr w:rsidR="00DF6978">
        <w:trPr>
          <w:trHeight w:val="420"/>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（四）视频会议</w:t>
            </w:r>
            <w:r>
              <w:rPr>
                <w:rFonts w:ascii="宋体" w:hAnsi="宋体" w:cs="宋体" w:hint="eastAsia"/>
                <w:kern w:val="0"/>
                <w:sz w:val="16"/>
                <w:szCs w:val="16"/>
                <w:lang w:bidi="ar"/>
              </w:rPr>
              <w:t>--</w:t>
            </w:r>
            <w:r>
              <w:rPr>
                <w:rFonts w:ascii="宋体" w:hAnsi="宋体" w:cs="宋体" w:hint="eastAsia"/>
                <w:kern w:val="0"/>
                <w:sz w:val="16"/>
                <w:szCs w:val="16"/>
                <w:lang w:bidi="ar"/>
              </w:rPr>
              <w:t>会议系统</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会议主机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主席话筒</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9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代表话筒</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（五）视频会议</w:t>
            </w:r>
            <w:r>
              <w:rPr>
                <w:rFonts w:ascii="宋体" w:hAnsi="宋体" w:cs="宋体" w:hint="eastAsia"/>
                <w:kern w:val="0"/>
                <w:sz w:val="16"/>
                <w:szCs w:val="16"/>
                <w:lang w:bidi="ar"/>
              </w:rPr>
              <w:t>--</w:t>
            </w:r>
            <w:r>
              <w:rPr>
                <w:rFonts w:ascii="宋体" w:hAnsi="宋体" w:cs="宋体" w:hint="eastAsia"/>
                <w:kern w:val="0"/>
                <w:sz w:val="16"/>
                <w:szCs w:val="16"/>
                <w:lang w:bidi="ar"/>
              </w:rPr>
              <w:t>扩声系统</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r>
              <w:rPr>
                <w:rFonts w:ascii="宋体" w:hAnsi="宋体" w:cs="宋体" w:hint="eastAsia"/>
                <w:kern w:val="0"/>
                <w:sz w:val="16"/>
                <w:szCs w:val="16"/>
                <w:lang w:bidi="ar"/>
              </w:rPr>
              <w:t>路主调音台</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数字音频处理器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手持式无线话筒</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2*350W</w:t>
            </w:r>
            <w:r>
              <w:rPr>
                <w:rFonts w:ascii="宋体" w:hAnsi="宋体" w:cs="宋体" w:hint="eastAsia"/>
                <w:kern w:val="0"/>
                <w:sz w:val="16"/>
                <w:szCs w:val="16"/>
                <w:lang w:bidi="ar"/>
              </w:rPr>
              <w:t>功率放大器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主扩音箱</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辅助吸顶音箱</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电源时序器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监听音箱</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600"/>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（六）视频会议</w:t>
            </w:r>
            <w:r>
              <w:rPr>
                <w:rFonts w:ascii="宋体" w:hAnsi="宋体" w:cs="宋体" w:hint="eastAsia"/>
                <w:kern w:val="0"/>
                <w:sz w:val="16"/>
                <w:szCs w:val="16"/>
                <w:lang w:bidi="ar"/>
              </w:rPr>
              <w:t>-</w:t>
            </w:r>
            <w:r>
              <w:rPr>
                <w:rFonts w:ascii="宋体" w:hAnsi="宋体" w:cs="宋体" w:hint="eastAsia"/>
                <w:kern w:val="0"/>
                <w:sz w:val="16"/>
                <w:szCs w:val="16"/>
                <w:lang w:bidi="ar"/>
              </w:rPr>
              <w:t>录播系统</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高清视频会议终端</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r>
              <w:rPr>
                <w:rFonts w:ascii="宋体" w:hAnsi="宋体" w:cs="宋体" w:hint="eastAsia"/>
                <w:kern w:val="0"/>
                <w:sz w:val="16"/>
                <w:szCs w:val="16"/>
                <w:lang w:bidi="ar"/>
              </w:rPr>
              <w:t>路高清</w:t>
            </w:r>
            <w:r>
              <w:rPr>
                <w:rFonts w:ascii="宋体" w:hAnsi="宋体" w:cs="宋体" w:hint="eastAsia"/>
                <w:kern w:val="0"/>
                <w:sz w:val="16"/>
                <w:szCs w:val="16"/>
                <w:lang w:bidi="ar"/>
              </w:rPr>
              <w:t>MCU</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高清录播服务器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清会议</w:t>
            </w:r>
            <w:proofErr w:type="gramEnd"/>
            <w:r>
              <w:rPr>
                <w:rFonts w:ascii="宋体" w:hAnsi="宋体" w:cs="宋体" w:hint="eastAsia"/>
                <w:kern w:val="0"/>
                <w:sz w:val="16"/>
                <w:szCs w:val="16"/>
                <w:lang w:bidi="ar"/>
              </w:rPr>
              <w:t>摄像机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摄像机安装架</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电脑（含</w:t>
            </w:r>
            <w:r>
              <w:rPr>
                <w:rFonts w:ascii="宋体" w:hAnsi="宋体" w:cs="宋体" w:hint="eastAsia"/>
                <w:kern w:val="0"/>
                <w:sz w:val="16"/>
                <w:szCs w:val="16"/>
                <w:lang w:bidi="ar"/>
              </w:rPr>
              <w:t>19"</w:t>
            </w:r>
            <w:r>
              <w:rPr>
                <w:rFonts w:ascii="宋体" w:hAnsi="宋体" w:cs="宋体" w:hint="eastAsia"/>
                <w:kern w:val="0"/>
                <w:sz w:val="16"/>
                <w:szCs w:val="16"/>
                <w:lang w:bidi="ar"/>
              </w:rPr>
              <w:t>液晶显示器）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（七）视频会议</w:t>
            </w:r>
            <w:r>
              <w:rPr>
                <w:rFonts w:ascii="宋体" w:hAnsi="宋体" w:cs="宋体" w:hint="eastAsia"/>
                <w:kern w:val="0"/>
                <w:sz w:val="16"/>
                <w:szCs w:val="16"/>
                <w:lang w:bidi="ar"/>
              </w:rPr>
              <w:t>-</w:t>
            </w:r>
            <w:r>
              <w:rPr>
                <w:rFonts w:ascii="宋体" w:hAnsi="宋体" w:cs="宋体" w:hint="eastAsia"/>
                <w:kern w:val="0"/>
                <w:sz w:val="16"/>
                <w:szCs w:val="16"/>
                <w:lang w:bidi="ar"/>
              </w:rPr>
              <w:t>中控系统</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多媒体中控主机</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r>
              <w:rPr>
                <w:rFonts w:ascii="宋体" w:hAnsi="宋体" w:cs="宋体" w:hint="eastAsia"/>
                <w:kern w:val="0"/>
                <w:sz w:val="16"/>
                <w:szCs w:val="16"/>
                <w:lang w:bidi="ar"/>
              </w:rPr>
              <w:t>路强电控制器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红外线发射棒</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无线</w:t>
            </w:r>
            <w:r>
              <w:rPr>
                <w:rFonts w:ascii="宋体" w:hAnsi="宋体" w:cs="宋体" w:hint="eastAsia"/>
                <w:kern w:val="0"/>
                <w:sz w:val="16"/>
                <w:szCs w:val="16"/>
                <w:lang w:bidi="ar"/>
              </w:rPr>
              <w:t>AP</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中控系统编程</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16*8</w:t>
            </w:r>
            <w:r>
              <w:rPr>
                <w:rFonts w:ascii="宋体" w:hAnsi="宋体" w:cs="宋体" w:hint="eastAsia"/>
                <w:kern w:val="0"/>
                <w:sz w:val="16"/>
                <w:szCs w:val="16"/>
                <w:lang w:bidi="ar"/>
              </w:rPr>
              <w:t>高清混合矩阵</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120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魅视高</w:t>
            </w:r>
            <w:proofErr w:type="gramEnd"/>
            <w:r>
              <w:rPr>
                <w:rFonts w:ascii="宋体" w:hAnsi="宋体" w:cs="宋体" w:hint="eastAsia"/>
                <w:kern w:val="0"/>
                <w:sz w:val="16"/>
                <w:szCs w:val="16"/>
                <w:lang w:bidi="ar"/>
              </w:rPr>
              <w:t>清信号无缝切换矩阵底层控制软件</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魅</w:t>
            </w:r>
            <w:proofErr w:type="gramEnd"/>
            <w:r>
              <w:rPr>
                <w:rFonts w:ascii="宋体" w:hAnsi="宋体" w:cs="宋体" w:hint="eastAsia"/>
                <w:kern w:val="0"/>
                <w:sz w:val="16"/>
                <w:szCs w:val="16"/>
                <w:lang w:bidi="ar"/>
              </w:rPr>
              <w:t>视分布式音视频控制软件</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（八）视频会议</w:t>
            </w:r>
            <w:r>
              <w:rPr>
                <w:rFonts w:ascii="宋体" w:hAnsi="宋体" w:cs="宋体" w:hint="eastAsia"/>
                <w:kern w:val="0"/>
                <w:sz w:val="16"/>
                <w:szCs w:val="16"/>
                <w:lang w:bidi="ar"/>
              </w:rPr>
              <w:t>-</w:t>
            </w:r>
            <w:r>
              <w:rPr>
                <w:rFonts w:ascii="宋体" w:hAnsi="宋体" w:cs="宋体" w:hint="eastAsia"/>
                <w:kern w:val="0"/>
                <w:sz w:val="16"/>
                <w:szCs w:val="16"/>
                <w:lang w:bidi="ar"/>
              </w:rPr>
              <w:t>安装材料配件</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标准机柜</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架</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防雷</w:t>
            </w:r>
            <w:r>
              <w:rPr>
                <w:rFonts w:ascii="宋体" w:hAnsi="宋体" w:cs="宋体" w:hint="eastAsia"/>
                <w:kern w:val="0"/>
                <w:sz w:val="16"/>
                <w:szCs w:val="16"/>
                <w:lang w:bidi="ar"/>
              </w:rPr>
              <w:t>PDU</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多媒体信息插座</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（九）视频会议</w:t>
            </w:r>
            <w:r>
              <w:rPr>
                <w:rFonts w:ascii="宋体" w:hAnsi="宋体" w:cs="宋体" w:hint="eastAsia"/>
                <w:kern w:val="0"/>
                <w:sz w:val="16"/>
                <w:szCs w:val="16"/>
                <w:lang w:bidi="ar"/>
              </w:rPr>
              <w:t>-</w:t>
            </w:r>
            <w:r>
              <w:rPr>
                <w:rFonts w:ascii="宋体" w:hAnsi="宋体" w:cs="宋体" w:hint="eastAsia"/>
                <w:kern w:val="0"/>
                <w:sz w:val="16"/>
                <w:szCs w:val="16"/>
                <w:lang w:bidi="ar"/>
              </w:rPr>
              <w:t>中心综合布线</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服务器机柜</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架</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防雷</w:t>
            </w:r>
            <w:r>
              <w:rPr>
                <w:rFonts w:ascii="宋体" w:hAnsi="宋体" w:cs="宋体" w:hint="eastAsia"/>
                <w:kern w:val="0"/>
                <w:sz w:val="16"/>
                <w:szCs w:val="16"/>
                <w:lang w:bidi="ar"/>
              </w:rPr>
              <w:t>PDU</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24</w:t>
            </w:r>
            <w:r>
              <w:rPr>
                <w:rFonts w:ascii="宋体" w:hAnsi="宋体" w:cs="宋体" w:hint="eastAsia"/>
                <w:kern w:val="0"/>
                <w:sz w:val="16"/>
                <w:szCs w:val="16"/>
                <w:lang w:bidi="ar"/>
              </w:rPr>
              <w:t>口网络配线架（带模块）</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架</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120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24</w:t>
            </w:r>
            <w:r>
              <w:rPr>
                <w:rFonts w:ascii="宋体" w:hAnsi="宋体" w:cs="宋体" w:hint="eastAsia"/>
                <w:kern w:val="0"/>
                <w:sz w:val="16"/>
                <w:szCs w:val="16"/>
                <w:lang w:bidi="ar"/>
              </w:rPr>
              <w:t>口光纤配线架</w:t>
            </w:r>
            <w:r>
              <w:rPr>
                <w:rFonts w:ascii="宋体" w:hAnsi="宋体" w:cs="宋体" w:hint="eastAsia"/>
                <w:kern w:val="0"/>
                <w:sz w:val="16"/>
                <w:szCs w:val="16"/>
                <w:lang w:bidi="ar"/>
              </w:rPr>
              <w:t>LC</w:t>
            </w:r>
            <w:r>
              <w:rPr>
                <w:rFonts w:ascii="宋体" w:hAnsi="宋体" w:cs="宋体" w:hint="eastAsia"/>
                <w:kern w:val="0"/>
                <w:sz w:val="16"/>
                <w:szCs w:val="16"/>
                <w:lang w:bidi="ar"/>
              </w:rPr>
              <w:t>（含耦合器，尾</w:t>
            </w:r>
            <w:proofErr w:type="gramStart"/>
            <w:r>
              <w:rPr>
                <w:rFonts w:ascii="宋体" w:hAnsi="宋体" w:cs="宋体" w:hint="eastAsia"/>
                <w:kern w:val="0"/>
                <w:sz w:val="16"/>
                <w:szCs w:val="16"/>
                <w:lang w:bidi="ar"/>
              </w:rPr>
              <w:t>纤</w:t>
            </w:r>
            <w:proofErr w:type="gramEnd"/>
            <w:r>
              <w:rPr>
                <w:rFonts w:ascii="宋体" w:hAnsi="宋体" w:cs="宋体" w:hint="eastAsia"/>
                <w:kern w:val="0"/>
                <w:sz w:val="16"/>
                <w:szCs w:val="16"/>
                <w:lang w:bidi="ar"/>
              </w:rPr>
              <w:t>）</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架</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380"/>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（十）视频会议</w:t>
            </w:r>
            <w:r>
              <w:rPr>
                <w:rFonts w:ascii="宋体" w:hAnsi="宋体" w:cs="宋体" w:hint="eastAsia"/>
                <w:kern w:val="0"/>
                <w:sz w:val="16"/>
                <w:szCs w:val="16"/>
                <w:lang w:bidi="ar"/>
              </w:rPr>
              <w:t>-</w:t>
            </w:r>
            <w:r>
              <w:rPr>
                <w:rFonts w:ascii="宋体" w:hAnsi="宋体" w:cs="宋体" w:hint="eastAsia"/>
                <w:kern w:val="0"/>
                <w:sz w:val="16"/>
                <w:szCs w:val="16"/>
                <w:lang w:bidi="ar"/>
              </w:rPr>
              <w:t>门禁系统</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发卡器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双门门禁控制器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视频会议系统调试</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系统</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数据库</w:t>
            </w:r>
            <w:r>
              <w:rPr>
                <w:rFonts w:ascii="宋体" w:hAnsi="宋体" w:cs="宋体" w:hint="eastAsia"/>
                <w:kern w:val="0"/>
                <w:sz w:val="16"/>
                <w:szCs w:val="16"/>
                <w:lang w:bidi="ar"/>
              </w:rPr>
              <w:t>oracle 11g</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三维展示平台</w:t>
            </w:r>
            <w:r>
              <w:rPr>
                <w:rFonts w:ascii="宋体" w:hAnsi="宋体" w:cs="宋体" w:hint="eastAsia"/>
                <w:kern w:val="0"/>
                <w:sz w:val="16"/>
                <w:szCs w:val="16"/>
                <w:lang w:bidi="ar"/>
              </w:rPr>
              <w:t>skyline 6.5</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6</w:t>
            </w:r>
          </w:p>
        </w:tc>
        <w:tc>
          <w:tcPr>
            <w:tcW w:w="311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服务器操作系统</w:t>
            </w:r>
            <w:r>
              <w:rPr>
                <w:rFonts w:ascii="宋体" w:hAnsi="宋体" w:cs="宋体" w:hint="eastAsia"/>
                <w:kern w:val="0"/>
                <w:sz w:val="16"/>
                <w:szCs w:val="16"/>
                <w:lang w:bidi="ar"/>
              </w:rPr>
              <w:t>server 2008</w:t>
            </w:r>
          </w:p>
        </w:tc>
        <w:tc>
          <w:tcPr>
            <w:tcW w:w="155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套</w:t>
            </w:r>
          </w:p>
        </w:tc>
        <w:tc>
          <w:tcPr>
            <w:tcW w:w="227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服务器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5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客户端电脑</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二、</w:t>
            </w:r>
            <w:proofErr w:type="gramStart"/>
            <w:r>
              <w:rPr>
                <w:rFonts w:ascii="宋体" w:hAnsi="宋体" w:cs="宋体" w:hint="eastAsia"/>
                <w:kern w:val="0"/>
                <w:sz w:val="16"/>
                <w:szCs w:val="16"/>
                <w:lang w:bidi="ar"/>
              </w:rPr>
              <w:t>应急网施工</w:t>
            </w:r>
            <w:proofErr w:type="gramEnd"/>
          </w:p>
        </w:tc>
      </w:tr>
      <w:tr w:rsidR="00DF6978">
        <w:trPr>
          <w:trHeight w:val="480"/>
        </w:trPr>
        <w:tc>
          <w:tcPr>
            <w:tcW w:w="1520" w:type="dxa"/>
            <w:tcBorders>
              <w:top w:val="nil"/>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序号</w:t>
            </w:r>
          </w:p>
        </w:tc>
        <w:tc>
          <w:tcPr>
            <w:tcW w:w="3111" w:type="dxa"/>
            <w:tcBorders>
              <w:top w:val="nil"/>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51" w:type="dxa"/>
            <w:tcBorders>
              <w:top w:val="nil"/>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70" w:type="dxa"/>
            <w:tcBorders>
              <w:top w:val="nil"/>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工程量</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六类网络跳线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141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光纤跳线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千兆光纤收发器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19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r>
              <w:rPr>
                <w:rFonts w:ascii="宋体" w:hAnsi="宋体" w:cs="宋体" w:hint="eastAsia"/>
                <w:kern w:val="0"/>
                <w:sz w:val="16"/>
                <w:szCs w:val="16"/>
                <w:lang w:bidi="ar"/>
              </w:rPr>
              <w:t>口光纤终端盒</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1854 </w:t>
            </w:r>
          </w:p>
        </w:tc>
      </w:tr>
      <w:tr w:rsidR="00DF6978">
        <w:trPr>
          <w:trHeight w:val="96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电缆跳线（</w:t>
            </w:r>
            <w:r>
              <w:rPr>
                <w:rFonts w:ascii="宋体" w:hAnsi="宋体" w:cs="宋体" w:hint="eastAsia"/>
                <w:kern w:val="0"/>
                <w:sz w:val="16"/>
                <w:szCs w:val="16"/>
                <w:lang w:bidi="ar"/>
              </w:rPr>
              <w:t>20</w:t>
            </w:r>
            <w:r>
              <w:rPr>
                <w:rFonts w:ascii="宋体" w:hAnsi="宋体" w:cs="宋体" w:hint="eastAsia"/>
                <w:kern w:val="0"/>
                <w:sz w:val="16"/>
                <w:szCs w:val="16"/>
                <w:lang w:bidi="ar"/>
              </w:rPr>
              <w:t>米</w:t>
            </w:r>
            <w:r>
              <w:rPr>
                <w:rFonts w:ascii="宋体" w:hAnsi="宋体" w:cs="宋体" w:hint="eastAsia"/>
                <w:kern w:val="0"/>
                <w:sz w:val="16"/>
                <w:szCs w:val="16"/>
                <w:lang w:bidi="ar"/>
              </w:rPr>
              <w:t>DVI</w:t>
            </w:r>
            <w:r>
              <w:rPr>
                <w:rFonts w:ascii="宋体" w:hAnsi="宋体" w:cs="宋体" w:hint="eastAsia"/>
                <w:kern w:val="0"/>
                <w:sz w:val="16"/>
                <w:szCs w:val="16"/>
                <w:lang w:bidi="ar"/>
              </w:rPr>
              <w:t>成品跳线）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16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话筒延长电缆</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根</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音箱线</w:t>
            </w:r>
            <w:r>
              <w:rPr>
                <w:rFonts w:ascii="宋体" w:hAnsi="宋体" w:cs="宋体" w:hint="eastAsia"/>
                <w:kern w:val="0"/>
                <w:sz w:val="16"/>
                <w:szCs w:val="16"/>
                <w:lang w:bidi="ar"/>
              </w:rPr>
              <w:t>RVV3*1.5mm2</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60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9</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音频线</w:t>
            </w:r>
            <w:r>
              <w:rPr>
                <w:rFonts w:ascii="宋体" w:hAnsi="宋体" w:cs="宋体" w:hint="eastAsia"/>
                <w:kern w:val="0"/>
                <w:sz w:val="16"/>
                <w:szCs w:val="16"/>
                <w:lang w:bidi="ar"/>
              </w:rPr>
              <w:t>RVVP2*0.75mm2</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60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10</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控制线</w:t>
            </w:r>
            <w:r>
              <w:rPr>
                <w:rFonts w:ascii="宋体" w:hAnsi="宋体" w:cs="宋体" w:hint="eastAsia"/>
                <w:kern w:val="0"/>
                <w:sz w:val="16"/>
                <w:szCs w:val="16"/>
                <w:lang w:bidi="ar"/>
              </w:rPr>
              <w:t>RVVP2*0.75mm2</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45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VGA</w:t>
            </w:r>
            <w:r>
              <w:rPr>
                <w:rFonts w:ascii="宋体" w:hAnsi="宋体" w:cs="宋体" w:hint="eastAsia"/>
                <w:kern w:val="0"/>
                <w:sz w:val="16"/>
                <w:szCs w:val="16"/>
                <w:lang w:bidi="ar"/>
              </w:rPr>
              <w:t>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30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视频线</w:t>
            </w:r>
            <w:r>
              <w:rPr>
                <w:rFonts w:ascii="宋体" w:hAnsi="宋体" w:cs="宋体" w:hint="eastAsia"/>
                <w:kern w:val="0"/>
                <w:sz w:val="16"/>
                <w:szCs w:val="16"/>
                <w:lang w:bidi="ar"/>
              </w:rPr>
              <w:t>SYV75-5</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60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13</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六类网线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90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14</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光纤跳线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29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15</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六类网络跳线</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条</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25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16</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锁电源线</w:t>
            </w:r>
            <w:r>
              <w:rPr>
                <w:rFonts w:ascii="宋体" w:hAnsi="宋体" w:cs="宋体" w:hint="eastAsia"/>
                <w:kern w:val="0"/>
                <w:sz w:val="16"/>
                <w:szCs w:val="16"/>
                <w:lang w:bidi="ar"/>
              </w:rPr>
              <w:t>RVV2*0.75mm2</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30 </w:t>
            </w:r>
          </w:p>
        </w:tc>
      </w:tr>
      <w:tr w:rsidR="00DF6978">
        <w:trPr>
          <w:trHeight w:val="72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17</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读卡器线</w:t>
            </w:r>
            <w:proofErr w:type="gramEnd"/>
            <w:r>
              <w:rPr>
                <w:rFonts w:ascii="宋体" w:hAnsi="宋体" w:cs="宋体" w:hint="eastAsia"/>
                <w:kern w:val="0"/>
                <w:sz w:val="16"/>
                <w:szCs w:val="16"/>
                <w:lang w:bidi="ar"/>
              </w:rPr>
              <w:t>RVV4*1.0mm2</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m</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60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18</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门禁读卡器</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2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19</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单门磁力锁</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480"/>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20</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双门磁力锁</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r>
              <w:rPr>
                <w:rFonts w:ascii="宋体" w:hAnsi="宋体" w:cs="宋体" w:hint="eastAsia"/>
                <w:kern w:val="0"/>
                <w:sz w:val="16"/>
                <w:szCs w:val="16"/>
                <w:lang w:bidi="ar"/>
              </w:rPr>
              <w:t>台</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1 </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21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锁支架</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  </w:t>
            </w:r>
            <w:proofErr w:type="gramStart"/>
            <w:r>
              <w:rPr>
                <w:rFonts w:ascii="宋体" w:hAnsi="宋体" w:cs="宋体" w:hint="eastAsia"/>
                <w:kern w:val="0"/>
                <w:sz w:val="16"/>
                <w:szCs w:val="16"/>
                <w:lang w:bidi="ar"/>
              </w:rPr>
              <w:t>个</w:t>
            </w:r>
            <w:proofErr w:type="gramEnd"/>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 xml:space="preserve">3 </w:t>
            </w:r>
          </w:p>
        </w:tc>
      </w:tr>
      <w:tr w:rsidR="00DF6978">
        <w:trPr>
          <w:trHeight w:val="288"/>
        </w:trPr>
        <w:tc>
          <w:tcPr>
            <w:tcW w:w="8452" w:type="dxa"/>
            <w:gridSpan w:val="4"/>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textAlignment w:val="center"/>
              <w:rPr>
                <w:rFonts w:ascii="宋体" w:hAnsi="宋体" w:cs="宋体"/>
                <w:kern w:val="0"/>
                <w:sz w:val="16"/>
                <w:szCs w:val="16"/>
                <w:lang w:bidi="ar"/>
              </w:rPr>
            </w:pPr>
            <w:r>
              <w:rPr>
                <w:rFonts w:ascii="宋体" w:hAnsi="宋体" w:cs="宋体" w:hint="eastAsia"/>
                <w:kern w:val="0"/>
                <w:sz w:val="16"/>
                <w:szCs w:val="16"/>
                <w:lang w:bidi="ar"/>
              </w:rPr>
              <w:t>三、其他</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序号</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项目设备名称</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单位</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工程量</w:t>
            </w:r>
          </w:p>
        </w:tc>
      </w:tr>
      <w:tr w:rsidR="00DF6978">
        <w:trPr>
          <w:trHeight w:val="288"/>
        </w:trPr>
        <w:tc>
          <w:tcPr>
            <w:tcW w:w="152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w:t>
            </w:r>
          </w:p>
        </w:tc>
        <w:tc>
          <w:tcPr>
            <w:tcW w:w="311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租用光纤链路：</w:t>
            </w:r>
            <w:r>
              <w:rPr>
                <w:rFonts w:ascii="宋体" w:hAnsi="宋体" w:cs="宋体" w:hint="eastAsia"/>
                <w:kern w:val="0"/>
                <w:sz w:val="16"/>
                <w:szCs w:val="16"/>
                <w:lang w:bidi="ar"/>
              </w:rPr>
              <w:t>260.432</w:t>
            </w:r>
            <w:r>
              <w:rPr>
                <w:rFonts w:ascii="宋体" w:hAnsi="宋体" w:cs="宋体" w:hint="eastAsia"/>
                <w:kern w:val="0"/>
                <w:sz w:val="16"/>
                <w:szCs w:val="16"/>
                <w:lang w:bidi="ar"/>
              </w:rPr>
              <w:t>芯公里</w:t>
            </w:r>
          </w:p>
        </w:tc>
        <w:tc>
          <w:tcPr>
            <w:tcW w:w="155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227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bl>
    <w:p w:rsidR="00DF6978" w:rsidRDefault="00E56EF2">
      <w:pPr>
        <w:spacing w:line="360" w:lineRule="auto"/>
        <w:ind w:firstLineChars="200" w:firstLine="448"/>
        <w:rPr>
          <w:rFonts w:ascii="宋体" w:hAnsi="宋体" w:cs="宋体"/>
          <w:b/>
          <w:bCs/>
          <w:sz w:val="24"/>
          <w:szCs w:val="24"/>
        </w:rPr>
      </w:pPr>
      <w:r>
        <w:rPr>
          <w:rFonts w:ascii="宋体" w:hAnsi="宋体" w:cs="宋体" w:hint="eastAsia"/>
          <w:b/>
          <w:bCs/>
          <w:sz w:val="24"/>
          <w:szCs w:val="24"/>
        </w:rPr>
        <w:t>4</w:t>
      </w:r>
      <w:r>
        <w:rPr>
          <w:rFonts w:ascii="宋体" w:hAnsi="宋体" w:cs="宋体" w:hint="eastAsia"/>
          <w:b/>
          <w:bCs/>
          <w:sz w:val="24"/>
          <w:szCs w:val="24"/>
        </w:rPr>
        <w:t>、微电子工业区视频监控维修及维护服务</w:t>
      </w:r>
    </w:p>
    <w:p w:rsidR="00DF6978" w:rsidRDefault="00E56EF2" w:rsidP="00291A9C">
      <w:pPr>
        <w:spacing w:line="360" w:lineRule="auto"/>
        <w:ind w:firstLineChars="200" w:firstLine="446"/>
        <w:rPr>
          <w:rFonts w:ascii="宋体" w:hAnsi="宋体" w:cs="宋体"/>
          <w:sz w:val="24"/>
          <w:szCs w:val="24"/>
        </w:rPr>
      </w:pPr>
      <w:r>
        <w:rPr>
          <w:rFonts w:ascii="宋体" w:hAnsi="宋体" w:cs="宋体" w:hint="eastAsia"/>
          <w:sz w:val="24"/>
          <w:szCs w:val="24"/>
        </w:rPr>
        <w:t>微电子工业区视频监控主要设备材料维护清单（实现微电子工业区视频监控系统正常使用，对下列主要设备及其相关联的材料进行维护，并包括为实现视频信号传输及查看所需的数据专线等其他必备内容）：</w:t>
      </w:r>
    </w:p>
    <w:tbl>
      <w:tblPr>
        <w:tblW w:w="8406" w:type="dxa"/>
        <w:tblInd w:w="96" w:type="dxa"/>
        <w:tblLayout w:type="fixed"/>
        <w:tblLook w:val="04A0" w:firstRow="1" w:lastRow="0" w:firstColumn="1" w:lastColumn="0" w:noHBand="0" w:noVBand="1"/>
      </w:tblPr>
      <w:tblGrid>
        <w:gridCol w:w="1529"/>
        <w:gridCol w:w="3093"/>
        <w:gridCol w:w="1560"/>
        <w:gridCol w:w="2224"/>
      </w:tblGrid>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序号</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设备名称</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单位</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数量</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星光级低</w:t>
            </w:r>
            <w:proofErr w:type="gramEnd"/>
            <w:r>
              <w:rPr>
                <w:rFonts w:ascii="宋体" w:hAnsi="宋体" w:cs="宋体" w:hint="eastAsia"/>
                <w:kern w:val="0"/>
                <w:sz w:val="16"/>
                <w:szCs w:val="16"/>
                <w:lang w:bidi="ar"/>
              </w:rPr>
              <w:t>照度球机</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高</w:t>
            </w:r>
            <w:proofErr w:type="gramStart"/>
            <w:r>
              <w:rPr>
                <w:rFonts w:ascii="宋体" w:hAnsi="宋体" w:cs="宋体" w:hint="eastAsia"/>
                <w:kern w:val="0"/>
                <w:sz w:val="16"/>
                <w:szCs w:val="16"/>
                <w:lang w:bidi="ar"/>
              </w:rPr>
              <w:t>清枪式</w:t>
            </w:r>
            <w:proofErr w:type="gramEnd"/>
            <w:r>
              <w:rPr>
                <w:rFonts w:ascii="宋体" w:hAnsi="宋体" w:cs="宋体" w:hint="eastAsia"/>
                <w:kern w:val="0"/>
                <w:sz w:val="16"/>
                <w:szCs w:val="16"/>
                <w:lang w:bidi="ar"/>
              </w:rPr>
              <w:t>摄像机</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星光级低</w:t>
            </w:r>
            <w:proofErr w:type="gramEnd"/>
            <w:r>
              <w:rPr>
                <w:rFonts w:ascii="宋体" w:hAnsi="宋体" w:cs="宋体" w:hint="eastAsia"/>
                <w:kern w:val="0"/>
                <w:sz w:val="16"/>
                <w:szCs w:val="16"/>
                <w:lang w:bidi="ar"/>
              </w:rPr>
              <w:t>照度球机支架</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枪式摄像机镜头</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枪式摄像机护照（含支架）</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防雷模块</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7</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摄像机供电线</w:t>
            </w:r>
            <w:r>
              <w:rPr>
                <w:rFonts w:ascii="宋体" w:hAnsi="宋体" w:cs="宋体" w:hint="eastAsia"/>
                <w:kern w:val="0"/>
                <w:sz w:val="16"/>
                <w:szCs w:val="16"/>
                <w:lang w:bidi="ar"/>
              </w:rPr>
              <w:t>RVV3*1.5</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960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杆体机箱</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9</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机柜</w:t>
            </w:r>
            <w:r>
              <w:rPr>
                <w:rFonts w:ascii="宋体" w:hAnsi="宋体" w:cs="宋体" w:hint="eastAsia"/>
                <w:kern w:val="0"/>
                <w:sz w:val="16"/>
                <w:szCs w:val="16"/>
                <w:lang w:bidi="ar"/>
              </w:rPr>
              <w:t>PDU</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10</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光纤收发器</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11</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网线</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960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12</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r>
              <w:rPr>
                <w:rFonts w:ascii="宋体" w:hAnsi="宋体" w:cs="宋体" w:hint="eastAsia"/>
                <w:kern w:val="0"/>
                <w:sz w:val="16"/>
                <w:szCs w:val="16"/>
                <w:lang w:bidi="ar"/>
              </w:rPr>
              <w:t>芯光纤</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26000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13</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24</w:t>
            </w:r>
            <w:r>
              <w:rPr>
                <w:rFonts w:ascii="宋体" w:hAnsi="宋体" w:cs="宋体" w:hint="eastAsia"/>
                <w:kern w:val="0"/>
                <w:sz w:val="16"/>
                <w:szCs w:val="16"/>
                <w:lang w:bidi="ar"/>
              </w:rPr>
              <w:t>芯光纤</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8100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14</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主干电源</w:t>
            </w:r>
            <w:r>
              <w:rPr>
                <w:rFonts w:ascii="宋体" w:hAnsi="宋体" w:cs="宋体" w:hint="eastAsia"/>
                <w:kern w:val="0"/>
                <w:sz w:val="16"/>
                <w:szCs w:val="16"/>
                <w:lang w:bidi="ar"/>
              </w:rPr>
              <w:t>VV-3*6</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5000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15</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星光级低</w:t>
            </w:r>
            <w:proofErr w:type="gramEnd"/>
            <w:r>
              <w:rPr>
                <w:rFonts w:ascii="宋体" w:hAnsi="宋体" w:cs="宋体" w:hint="eastAsia"/>
                <w:kern w:val="0"/>
                <w:sz w:val="16"/>
                <w:szCs w:val="16"/>
                <w:lang w:bidi="ar"/>
              </w:rPr>
              <w:t>照度球机</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星光级低</w:t>
            </w:r>
            <w:proofErr w:type="gramEnd"/>
            <w:r>
              <w:rPr>
                <w:rFonts w:ascii="宋体" w:hAnsi="宋体" w:cs="宋体" w:hint="eastAsia"/>
                <w:kern w:val="0"/>
                <w:sz w:val="16"/>
                <w:szCs w:val="16"/>
                <w:lang w:bidi="ar"/>
              </w:rPr>
              <w:t>照度球机支架</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17</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防雷模块</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18</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摄像机供电线</w:t>
            </w:r>
            <w:r>
              <w:rPr>
                <w:rFonts w:ascii="宋体" w:hAnsi="宋体" w:cs="宋体" w:hint="eastAsia"/>
                <w:kern w:val="0"/>
                <w:sz w:val="16"/>
                <w:szCs w:val="16"/>
                <w:lang w:bidi="ar"/>
              </w:rPr>
              <w:t>RVV3*1.5</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320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19</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网络硬盘录像机</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20</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监控专用硬盘</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32</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21</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高清解码器</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22</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杆体机箱</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23</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机柜</w:t>
            </w:r>
            <w:r>
              <w:rPr>
                <w:rFonts w:ascii="宋体" w:hAnsi="宋体" w:cs="宋体" w:hint="eastAsia"/>
                <w:kern w:val="0"/>
                <w:sz w:val="16"/>
                <w:szCs w:val="16"/>
                <w:lang w:bidi="ar"/>
              </w:rPr>
              <w:t>PDU</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24</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光纤收发器</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25</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r>
              <w:rPr>
                <w:rFonts w:ascii="宋体" w:hAnsi="宋体" w:cs="宋体" w:hint="eastAsia"/>
                <w:kern w:val="0"/>
                <w:sz w:val="16"/>
                <w:szCs w:val="16"/>
                <w:lang w:bidi="ar"/>
              </w:rPr>
              <w:t>芯光纤</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8450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26</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网线</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米</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480</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27</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设备井</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座</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28</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监控杆</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根</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29</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监控</w:t>
            </w:r>
            <w:proofErr w:type="gramStart"/>
            <w:r>
              <w:rPr>
                <w:rFonts w:ascii="宋体" w:hAnsi="宋体" w:cs="宋体" w:hint="eastAsia"/>
                <w:kern w:val="0"/>
                <w:sz w:val="16"/>
                <w:szCs w:val="16"/>
                <w:lang w:bidi="ar"/>
              </w:rPr>
              <w:t>杆基础</w:t>
            </w:r>
            <w:proofErr w:type="gramEnd"/>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哥</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30</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24</w:t>
            </w:r>
            <w:r>
              <w:rPr>
                <w:rFonts w:ascii="宋体" w:hAnsi="宋体" w:cs="宋体" w:hint="eastAsia"/>
                <w:kern w:val="0"/>
                <w:sz w:val="16"/>
                <w:szCs w:val="16"/>
                <w:lang w:bidi="ar"/>
              </w:rPr>
              <w:t>口千兆交换机</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lastRenderedPageBreak/>
              <w:t>31</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中心平台扩容</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项</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r>
      <w:tr w:rsidR="00DF6978">
        <w:trPr>
          <w:trHeight w:val="340"/>
        </w:trPr>
        <w:tc>
          <w:tcPr>
            <w:tcW w:w="1529"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32</w:t>
            </w:r>
          </w:p>
        </w:tc>
        <w:tc>
          <w:tcPr>
            <w:tcW w:w="3093"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网络链路至西青分局</w:t>
            </w:r>
          </w:p>
        </w:tc>
        <w:tc>
          <w:tcPr>
            <w:tcW w:w="1560"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222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bl>
    <w:p w:rsidR="00DF6978" w:rsidRDefault="00E56EF2">
      <w:pPr>
        <w:spacing w:line="360" w:lineRule="auto"/>
        <w:ind w:firstLineChars="200" w:firstLine="448"/>
        <w:rPr>
          <w:rFonts w:ascii="宋体" w:hAnsi="宋体" w:cs="宋体"/>
          <w:b/>
          <w:bCs/>
          <w:sz w:val="24"/>
          <w:szCs w:val="24"/>
        </w:rPr>
      </w:pPr>
      <w:r>
        <w:rPr>
          <w:rFonts w:ascii="宋体" w:hAnsi="宋体" w:cs="宋体" w:hint="eastAsia"/>
          <w:b/>
          <w:bCs/>
          <w:sz w:val="24"/>
          <w:szCs w:val="24"/>
        </w:rPr>
        <w:t>5</w:t>
      </w:r>
      <w:r>
        <w:rPr>
          <w:rFonts w:ascii="宋体" w:hAnsi="宋体" w:cs="宋体" w:hint="eastAsia"/>
          <w:b/>
          <w:bCs/>
          <w:sz w:val="24"/>
          <w:szCs w:val="24"/>
        </w:rPr>
        <w:t>、逸仙科学工业园视频监控维修及维护服务</w:t>
      </w:r>
    </w:p>
    <w:p w:rsidR="00DF6978" w:rsidRDefault="00E56EF2" w:rsidP="00291A9C">
      <w:pPr>
        <w:pStyle w:val="a6"/>
        <w:adjustRightInd w:val="0"/>
        <w:spacing w:line="360" w:lineRule="auto"/>
        <w:ind w:firstLineChars="200" w:firstLine="446"/>
        <w:textAlignment w:val="baseline"/>
        <w:rPr>
          <w:rFonts w:ascii="宋体" w:hAnsi="宋体" w:cs="宋体"/>
          <w:sz w:val="24"/>
          <w:szCs w:val="24"/>
        </w:rPr>
      </w:pPr>
      <w:r>
        <w:rPr>
          <w:rFonts w:ascii="宋体" w:hAnsi="宋体" w:cs="宋体" w:hint="eastAsia"/>
          <w:sz w:val="24"/>
          <w:szCs w:val="24"/>
        </w:rPr>
        <w:t>逸仙园视频监控设备材料维护清单（实现逸仙园视频监控系统正常使用，对下列主要设备及其相关联的材料进行维护，并包括为实现视频信号传输及查看所需的数据专线等其他必备内容）：</w:t>
      </w:r>
    </w:p>
    <w:tbl>
      <w:tblPr>
        <w:tblW w:w="8425" w:type="dxa"/>
        <w:tblInd w:w="96" w:type="dxa"/>
        <w:tblLayout w:type="fixed"/>
        <w:tblLook w:val="04A0" w:firstRow="1" w:lastRow="0" w:firstColumn="1" w:lastColumn="0" w:noHBand="0" w:noVBand="1"/>
      </w:tblPr>
      <w:tblGrid>
        <w:gridCol w:w="1548"/>
        <w:gridCol w:w="3074"/>
        <w:gridCol w:w="1541"/>
        <w:gridCol w:w="2262"/>
      </w:tblGrid>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序号</w:t>
            </w:r>
          </w:p>
        </w:tc>
        <w:tc>
          <w:tcPr>
            <w:tcW w:w="30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设备名称</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单位</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数量</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园区网络红外一体化枪机（含镜头）</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27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园区网络红外一体化枪机（含镜头）</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4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生活区网络红外枪机（含镜头）</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生活区网络红外枪机（含镜头）</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枪式摄像机支架</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枪式摄像机支架</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7</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园区星光球机</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园区星光球机</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4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9</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机房高</w:t>
            </w:r>
            <w:proofErr w:type="gramStart"/>
            <w:r>
              <w:rPr>
                <w:rFonts w:ascii="宋体" w:hAnsi="宋体" w:cs="宋体" w:hint="eastAsia"/>
                <w:kern w:val="0"/>
                <w:sz w:val="16"/>
                <w:szCs w:val="16"/>
                <w:lang w:bidi="ar"/>
              </w:rPr>
              <w:t>清网络</w:t>
            </w:r>
            <w:proofErr w:type="gramEnd"/>
            <w:r>
              <w:rPr>
                <w:rFonts w:ascii="宋体" w:hAnsi="宋体" w:cs="宋体" w:hint="eastAsia"/>
                <w:kern w:val="0"/>
                <w:sz w:val="16"/>
                <w:szCs w:val="16"/>
                <w:lang w:bidi="ar"/>
              </w:rPr>
              <w:t>半球摄像机</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10</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摄像机防护罩</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11</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摄像机防护罩</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12</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摄像机电源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13</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服务器系统软件</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14</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总控管理服务器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15</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流媒体转发服务器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网络硬盘录像机</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17</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4T</w:t>
            </w:r>
            <w:r>
              <w:rPr>
                <w:rFonts w:ascii="宋体" w:hAnsi="宋体" w:cs="宋体" w:hint="eastAsia"/>
                <w:kern w:val="0"/>
                <w:sz w:val="16"/>
                <w:szCs w:val="16"/>
                <w:lang w:bidi="ar"/>
              </w:rPr>
              <w:t>监控硬盘</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18</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r>
              <w:rPr>
                <w:rFonts w:ascii="宋体" w:hAnsi="宋体" w:cs="宋体" w:hint="eastAsia"/>
                <w:kern w:val="0"/>
                <w:sz w:val="16"/>
                <w:szCs w:val="16"/>
                <w:lang w:bidi="ar"/>
              </w:rPr>
              <w:t>通道录像存储设备</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19</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汇聚交换机</w:t>
            </w:r>
            <w:r>
              <w:rPr>
                <w:rFonts w:ascii="宋体" w:hAnsi="宋体" w:cs="宋体" w:hint="eastAsia"/>
                <w:kern w:val="0"/>
                <w:sz w:val="16"/>
                <w:szCs w:val="16"/>
                <w:lang w:bidi="ar"/>
              </w:rPr>
              <w:t>RG-S57</w:t>
            </w:r>
            <w:r>
              <w:rPr>
                <w:rFonts w:ascii="宋体" w:hAnsi="宋体" w:cs="宋体" w:hint="eastAsia"/>
                <w:kern w:val="0"/>
                <w:sz w:val="16"/>
                <w:szCs w:val="16"/>
                <w:lang w:bidi="ar"/>
              </w:rPr>
              <w:t>系列</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20</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接入交换机</w:t>
            </w:r>
            <w:r>
              <w:rPr>
                <w:rFonts w:ascii="宋体" w:hAnsi="宋体" w:cs="宋体" w:hint="eastAsia"/>
                <w:kern w:val="0"/>
                <w:sz w:val="16"/>
                <w:szCs w:val="16"/>
                <w:lang w:bidi="ar"/>
              </w:rPr>
              <w:t>RG-S29</w:t>
            </w:r>
            <w:r>
              <w:rPr>
                <w:rFonts w:ascii="宋体" w:hAnsi="宋体" w:cs="宋体" w:hint="eastAsia"/>
                <w:kern w:val="0"/>
                <w:sz w:val="16"/>
                <w:szCs w:val="16"/>
                <w:lang w:bidi="ar"/>
              </w:rPr>
              <w:t>系列</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21</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POE</w:t>
            </w:r>
            <w:r>
              <w:rPr>
                <w:rFonts w:ascii="宋体" w:hAnsi="宋体" w:cs="宋体" w:hint="eastAsia"/>
                <w:kern w:val="0"/>
                <w:sz w:val="16"/>
                <w:szCs w:val="16"/>
                <w:lang w:bidi="ar"/>
              </w:rPr>
              <w:t>供电模块</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37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22</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光纤收发器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100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23</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光纤收发器</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24</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光纤收发器</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lastRenderedPageBreak/>
              <w:t>25</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防火墙设备</w:t>
            </w:r>
            <w:r>
              <w:rPr>
                <w:rFonts w:ascii="宋体" w:hAnsi="宋体" w:cs="宋体" w:hint="eastAsia"/>
                <w:kern w:val="0"/>
                <w:sz w:val="16"/>
                <w:szCs w:val="16"/>
                <w:lang w:bidi="ar"/>
              </w:rPr>
              <w:t>RG-WALL</w:t>
            </w:r>
            <w:r>
              <w:rPr>
                <w:rFonts w:ascii="宋体" w:hAnsi="宋体" w:cs="宋体" w:hint="eastAsia"/>
                <w:kern w:val="0"/>
                <w:sz w:val="16"/>
                <w:szCs w:val="16"/>
                <w:lang w:bidi="ar"/>
              </w:rPr>
              <w:t>系列</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26</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防火墙软件</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27</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服务器机柜</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28</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服务器机柜</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29</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PDU</w:t>
            </w:r>
            <w:r>
              <w:rPr>
                <w:rFonts w:ascii="宋体" w:hAnsi="宋体" w:cs="宋体" w:hint="eastAsia"/>
                <w:kern w:val="0"/>
                <w:sz w:val="16"/>
                <w:szCs w:val="16"/>
                <w:lang w:bidi="ar"/>
              </w:rPr>
              <w:t>（</w:t>
            </w:r>
            <w:r>
              <w:rPr>
                <w:rFonts w:ascii="宋体" w:hAnsi="宋体" w:cs="宋体" w:hint="eastAsia"/>
                <w:kern w:val="0"/>
                <w:sz w:val="16"/>
                <w:szCs w:val="16"/>
                <w:lang w:bidi="ar"/>
              </w:rPr>
              <w:t>8</w:t>
            </w:r>
            <w:r>
              <w:rPr>
                <w:rFonts w:ascii="宋体" w:hAnsi="宋体" w:cs="宋体" w:hint="eastAsia"/>
                <w:kern w:val="0"/>
                <w:sz w:val="16"/>
                <w:szCs w:val="16"/>
                <w:lang w:bidi="ar"/>
              </w:rPr>
              <w:t>位</w:t>
            </w:r>
            <w:r>
              <w:rPr>
                <w:rFonts w:ascii="宋体" w:hAnsi="宋体" w:cs="宋体" w:hint="eastAsia"/>
                <w:kern w:val="0"/>
                <w:sz w:val="16"/>
                <w:szCs w:val="16"/>
                <w:lang w:bidi="ar"/>
              </w:rPr>
              <w:t>16A</w:t>
            </w:r>
            <w:r>
              <w:rPr>
                <w:rFonts w:ascii="宋体" w:hAnsi="宋体" w:cs="宋体" w:hint="eastAsia"/>
                <w:kern w:val="0"/>
                <w:sz w:val="16"/>
                <w:szCs w:val="16"/>
                <w:lang w:bidi="ar"/>
              </w:rPr>
              <w:t>）</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30</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山特</w:t>
            </w:r>
            <w:proofErr w:type="gramEnd"/>
            <w:r>
              <w:rPr>
                <w:rFonts w:ascii="宋体" w:hAnsi="宋体" w:cs="宋体" w:hint="eastAsia"/>
                <w:kern w:val="0"/>
                <w:sz w:val="16"/>
                <w:szCs w:val="16"/>
                <w:lang w:bidi="ar"/>
              </w:rPr>
              <w:t>6KVA</w:t>
            </w:r>
            <w:r>
              <w:rPr>
                <w:rFonts w:ascii="宋体" w:hAnsi="宋体" w:cs="宋体" w:hint="eastAsia"/>
                <w:kern w:val="0"/>
                <w:sz w:val="16"/>
                <w:szCs w:val="16"/>
                <w:lang w:bidi="ar"/>
              </w:rPr>
              <w:t>不间断电源</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系统</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31</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台式计算机（含显示器）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套</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32</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机房送配电装置系统</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系统</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33</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空调器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34</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r>
              <w:rPr>
                <w:rFonts w:ascii="宋体" w:hAnsi="宋体" w:cs="宋体" w:hint="eastAsia"/>
                <w:kern w:val="0"/>
                <w:sz w:val="16"/>
                <w:szCs w:val="16"/>
                <w:lang w:bidi="ar"/>
              </w:rPr>
              <w:t>芯光缆（直穿）</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1535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35</w:t>
            </w:r>
          </w:p>
        </w:tc>
        <w:tc>
          <w:tcPr>
            <w:tcW w:w="30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r>
              <w:rPr>
                <w:rFonts w:ascii="宋体" w:hAnsi="宋体" w:cs="宋体" w:hint="eastAsia"/>
                <w:kern w:val="0"/>
                <w:sz w:val="16"/>
                <w:szCs w:val="16"/>
                <w:lang w:bidi="ar"/>
              </w:rPr>
              <w:t>芯光缆（直穿）</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4124.30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36</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24</w:t>
            </w:r>
            <w:r>
              <w:rPr>
                <w:rFonts w:ascii="宋体" w:hAnsi="宋体" w:cs="宋体" w:hint="eastAsia"/>
                <w:kern w:val="0"/>
                <w:sz w:val="16"/>
                <w:szCs w:val="16"/>
                <w:lang w:bidi="ar"/>
              </w:rPr>
              <w:t>芯光缆</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1642.40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37</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r>
              <w:rPr>
                <w:rFonts w:ascii="宋体" w:hAnsi="宋体" w:cs="宋体" w:hint="eastAsia"/>
                <w:kern w:val="0"/>
                <w:sz w:val="16"/>
                <w:szCs w:val="16"/>
                <w:lang w:bidi="ar"/>
              </w:rPr>
              <w:t>芯光缆（直穿）</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16686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38</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超五类网线</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700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39</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网络跳线</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条</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150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40</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室外防水电缆</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2768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41</w:t>
            </w:r>
          </w:p>
        </w:tc>
        <w:tc>
          <w:tcPr>
            <w:tcW w:w="30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室外铠装电缆</w:t>
            </w:r>
            <w:r>
              <w:rPr>
                <w:rFonts w:ascii="宋体" w:hAnsi="宋体" w:cs="宋体" w:hint="eastAsia"/>
                <w:kern w:val="0"/>
                <w:sz w:val="16"/>
                <w:szCs w:val="16"/>
                <w:lang w:bidi="ar"/>
              </w:rPr>
              <w:t>YJV22-3*4</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436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42</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转接线（</w:t>
            </w:r>
            <w:r>
              <w:rPr>
                <w:rFonts w:ascii="宋体" w:hAnsi="宋体" w:cs="宋体" w:hint="eastAsia"/>
                <w:kern w:val="0"/>
                <w:sz w:val="16"/>
                <w:szCs w:val="16"/>
                <w:lang w:bidi="ar"/>
              </w:rPr>
              <w:t>DVI</w:t>
            </w:r>
            <w:r>
              <w:rPr>
                <w:rFonts w:ascii="宋体" w:hAnsi="宋体" w:cs="宋体" w:hint="eastAsia"/>
                <w:kern w:val="0"/>
                <w:sz w:val="16"/>
                <w:szCs w:val="16"/>
                <w:lang w:bidi="ar"/>
              </w:rPr>
              <w:t>转</w:t>
            </w:r>
            <w:r>
              <w:rPr>
                <w:rFonts w:ascii="宋体" w:hAnsi="宋体" w:cs="宋体" w:hint="eastAsia"/>
                <w:kern w:val="0"/>
                <w:sz w:val="16"/>
                <w:szCs w:val="16"/>
                <w:lang w:bidi="ar"/>
              </w:rPr>
              <w:t>VGA</w:t>
            </w:r>
            <w:r>
              <w:rPr>
                <w:rFonts w:ascii="宋体" w:hAnsi="宋体" w:cs="宋体" w:hint="eastAsia"/>
                <w:kern w:val="0"/>
                <w:sz w:val="16"/>
                <w:szCs w:val="16"/>
                <w:lang w:bidi="ar"/>
              </w:rPr>
              <w:t>）</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根</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43</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4.5M</w:t>
            </w:r>
            <w:r>
              <w:rPr>
                <w:rFonts w:ascii="宋体" w:hAnsi="宋体" w:cs="宋体" w:hint="eastAsia"/>
                <w:kern w:val="0"/>
                <w:sz w:val="16"/>
                <w:szCs w:val="16"/>
                <w:lang w:bidi="ar"/>
              </w:rPr>
              <w:t>单臂</w:t>
            </w:r>
            <w:proofErr w:type="gramStart"/>
            <w:r>
              <w:rPr>
                <w:rFonts w:ascii="宋体" w:hAnsi="宋体" w:cs="宋体" w:hint="eastAsia"/>
                <w:kern w:val="0"/>
                <w:sz w:val="16"/>
                <w:szCs w:val="16"/>
                <w:lang w:bidi="ar"/>
              </w:rPr>
              <w:t>监控杆组立</w:t>
            </w:r>
            <w:proofErr w:type="gramEnd"/>
            <w:r>
              <w:rPr>
                <w:rFonts w:ascii="宋体" w:hAnsi="宋体" w:cs="宋体" w:hint="eastAsia"/>
                <w:kern w:val="0"/>
                <w:sz w:val="16"/>
                <w:szCs w:val="16"/>
                <w:lang w:bidi="ar"/>
              </w:rPr>
              <w:t>（含基础）</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根</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9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44</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4.5M</w:t>
            </w:r>
            <w:r>
              <w:rPr>
                <w:rFonts w:ascii="宋体" w:hAnsi="宋体" w:cs="宋体" w:hint="eastAsia"/>
                <w:kern w:val="0"/>
                <w:sz w:val="16"/>
                <w:szCs w:val="16"/>
                <w:lang w:bidi="ar"/>
              </w:rPr>
              <w:t>双臂</w:t>
            </w:r>
            <w:r>
              <w:rPr>
                <w:rFonts w:ascii="宋体" w:hAnsi="宋体" w:cs="宋体" w:hint="eastAsia"/>
                <w:kern w:val="0"/>
                <w:sz w:val="16"/>
                <w:szCs w:val="16"/>
                <w:lang w:bidi="ar"/>
              </w:rPr>
              <w:t>90</w:t>
            </w:r>
            <w:r>
              <w:rPr>
                <w:rFonts w:ascii="宋体" w:hAnsi="宋体" w:cs="宋体" w:hint="eastAsia"/>
                <w:kern w:val="0"/>
                <w:sz w:val="16"/>
                <w:szCs w:val="16"/>
                <w:lang w:bidi="ar"/>
              </w:rPr>
              <w:t>°</w:t>
            </w:r>
            <w:proofErr w:type="gramStart"/>
            <w:r>
              <w:rPr>
                <w:rFonts w:ascii="宋体" w:hAnsi="宋体" w:cs="宋体" w:hint="eastAsia"/>
                <w:kern w:val="0"/>
                <w:sz w:val="16"/>
                <w:szCs w:val="16"/>
                <w:lang w:bidi="ar"/>
              </w:rPr>
              <w:t>监控杆组立</w:t>
            </w:r>
            <w:proofErr w:type="gramEnd"/>
            <w:r>
              <w:rPr>
                <w:rFonts w:ascii="宋体" w:hAnsi="宋体" w:cs="宋体" w:hint="eastAsia"/>
                <w:kern w:val="0"/>
                <w:sz w:val="16"/>
                <w:szCs w:val="16"/>
                <w:lang w:bidi="ar"/>
              </w:rPr>
              <w:t>（含基础）</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根</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45</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5.5M</w:t>
            </w:r>
            <w:r>
              <w:rPr>
                <w:rFonts w:ascii="宋体" w:hAnsi="宋体" w:cs="宋体" w:hint="eastAsia"/>
                <w:kern w:val="0"/>
                <w:sz w:val="16"/>
                <w:szCs w:val="16"/>
                <w:lang w:bidi="ar"/>
              </w:rPr>
              <w:t>单臂</w:t>
            </w:r>
            <w:proofErr w:type="gramStart"/>
            <w:r>
              <w:rPr>
                <w:rFonts w:ascii="宋体" w:hAnsi="宋体" w:cs="宋体" w:hint="eastAsia"/>
                <w:kern w:val="0"/>
                <w:sz w:val="16"/>
                <w:szCs w:val="16"/>
                <w:lang w:bidi="ar"/>
              </w:rPr>
              <w:t>监控杆组立</w:t>
            </w:r>
            <w:proofErr w:type="gramEnd"/>
            <w:r>
              <w:rPr>
                <w:rFonts w:ascii="宋体" w:hAnsi="宋体" w:cs="宋体" w:hint="eastAsia"/>
                <w:kern w:val="0"/>
                <w:sz w:val="16"/>
                <w:szCs w:val="16"/>
                <w:lang w:bidi="ar"/>
              </w:rPr>
              <w:t>（含基础）</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根</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46</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室外监控箱</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18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47</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室外监控箱</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48</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室外汇聚箱</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49</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监控汇聚箱</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50</w:t>
            </w:r>
          </w:p>
        </w:tc>
        <w:tc>
          <w:tcPr>
            <w:tcW w:w="30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ODF</w:t>
            </w:r>
            <w:r>
              <w:rPr>
                <w:rFonts w:ascii="宋体" w:hAnsi="宋体" w:cs="宋体" w:hint="eastAsia"/>
                <w:kern w:val="0"/>
                <w:sz w:val="16"/>
                <w:szCs w:val="16"/>
                <w:lang w:bidi="ar"/>
              </w:rPr>
              <w:t>配线柜（</w:t>
            </w:r>
            <w:r>
              <w:rPr>
                <w:rFonts w:ascii="宋体" w:hAnsi="宋体" w:cs="宋体" w:hint="eastAsia"/>
                <w:kern w:val="0"/>
                <w:sz w:val="16"/>
                <w:szCs w:val="16"/>
                <w:lang w:bidi="ar"/>
              </w:rPr>
              <w:t>480</w:t>
            </w:r>
            <w:r>
              <w:rPr>
                <w:rFonts w:ascii="宋体" w:hAnsi="宋体" w:cs="宋体" w:hint="eastAsia"/>
                <w:kern w:val="0"/>
                <w:sz w:val="16"/>
                <w:szCs w:val="16"/>
                <w:lang w:bidi="ar"/>
              </w:rPr>
              <w:t>芯）</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51</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16A</w:t>
            </w:r>
            <w:r>
              <w:rPr>
                <w:rFonts w:ascii="宋体" w:hAnsi="宋体" w:cs="宋体" w:hint="eastAsia"/>
                <w:kern w:val="0"/>
                <w:sz w:val="16"/>
                <w:szCs w:val="16"/>
                <w:lang w:bidi="ar"/>
              </w:rPr>
              <w:t>空气开关</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27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52</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16A</w:t>
            </w:r>
            <w:r>
              <w:rPr>
                <w:rFonts w:ascii="宋体" w:hAnsi="宋体" w:cs="宋体" w:hint="eastAsia"/>
                <w:kern w:val="0"/>
                <w:sz w:val="16"/>
                <w:szCs w:val="16"/>
                <w:lang w:bidi="ar"/>
              </w:rPr>
              <w:t>空气开关</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30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53</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插座</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27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54</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插座</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55</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电表</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9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56</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电表箱</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台</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9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lastRenderedPageBreak/>
              <w:t>57</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防雷接地装置</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21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58</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防雷接地装置</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个</w:t>
            </w:r>
            <w:proofErr w:type="gramEnd"/>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18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59</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光纤熔接</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芯</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408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60</w:t>
            </w:r>
          </w:p>
        </w:tc>
        <w:tc>
          <w:tcPr>
            <w:tcW w:w="3074"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光纤熔接</w:t>
            </w:r>
          </w:p>
        </w:tc>
        <w:tc>
          <w:tcPr>
            <w:tcW w:w="1541"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芯</w:t>
            </w:r>
          </w:p>
        </w:tc>
        <w:tc>
          <w:tcPr>
            <w:tcW w:w="226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892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61</w:t>
            </w:r>
          </w:p>
        </w:tc>
        <w:tc>
          <w:tcPr>
            <w:tcW w:w="307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穿线地井</w:t>
            </w:r>
          </w:p>
        </w:tc>
        <w:tc>
          <w:tcPr>
            <w:tcW w:w="154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座</w:t>
            </w:r>
          </w:p>
        </w:tc>
        <w:tc>
          <w:tcPr>
            <w:tcW w:w="226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58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62</w:t>
            </w:r>
          </w:p>
        </w:tc>
        <w:tc>
          <w:tcPr>
            <w:tcW w:w="30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砖检查井</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座</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 xml:space="preserve">1 </w:t>
            </w:r>
          </w:p>
        </w:tc>
      </w:tr>
      <w:tr w:rsidR="00DF6978">
        <w:trPr>
          <w:trHeight w:val="420"/>
        </w:trPr>
        <w:tc>
          <w:tcPr>
            <w:tcW w:w="1548"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63</w:t>
            </w:r>
          </w:p>
        </w:tc>
        <w:tc>
          <w:tcPr>
            <w:tcW w:w="307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租用网络链路：</w:t>
            </w:r>
            <w:r>
              <w:rPr>
                <w:rFonts w:ascii="宋体" w:hAnsi="宋体" w:cs="宋体" w:hint="eastAsia"/>
                <w:kern w:val="0"/>
                <w:sz w:val="16"/>
                <w:szCs w:val="16"/>
                <w:lang w:bidi="ar"/>
              </w:rPr>
              <w:t>1</w:t>
            </w:r>
            <w:r>
              <w:rPr>
                <w:rFonts w:ascii="宋体" w:hAnsi="宋体" w:cs="宋体" w:hint="eastAsia"/>
                <w:kern w:val="0"/>
                <w:sz w:val="16"/>
                <w:szCs w:val="16"/>
                <w:lang w:bidi="ar"/>
              </w:rPr>
              <w:t>条千兆链路租用至武清分局；</w:t>
            </w:r>
          </w:p>
        </w:tc>
        <w:tc>
          <w:tcPr>
            <w:tcW w:w="154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月</w:t>
            </w:r>
          </w:p>
        </w:tc>
        <w:tc>
          <w:tcPr>
            <w:tcW w:w="2262"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12</w:t>
            </w:r>
          </w:p>
        </w:tc>
      </w:tr>
    </w:tbl>
    <w:p w:rsidR="00DF6978" w:rsidRDefault="00E56EF2">
      <w:pPr>
        <w:spacing w:line="360" w:lineRule="auto"/>
        <w:ind w:firstLineChars="200" w:firstLine="448"/>
        <w:rPr>
          <w:rFonts w:ascii="宋体" w:hAnsi="宋体" w:cs="宋体"/>
          <w:b/>
          <w:bCs/>
          <w:sz w:val="24"/>
          <w:szCs w:val="24"/>
        </w:rPr>
      </w:pPr>
      <w:r>
        <w:rPr>
          <w:rFonts w:ascii="宋体" w:hAnsi="宋体" w:cs="宋体" w:hint="eastAsia"/>
          <w:b/>
          <w:bCs/>
          <w:sz w:val="24"/>
          <w:szCs w:val="24"/>
        </w:rPr>
        <w:t>6</w:t>
      </w:r>
      <w:r>
        <w:rPr>
          <w:rFonts w:ascii="宋体" w:hAnsi="宋体" w:cs="宋体" w:hint="eastAsia"/>
          <w:b/>
          <w:bCs/>
          <w:sz w:val="24"/>
          <w:szCs w:val="24"/>
        </w:rPr>
        <w:t>、</w:t>
      </w:r>
      <w:r>
        <w:rPr>
          <w:rFonts w:ascii="宋体" w:hAnsi="宋体" w:cs="宋体" w:hint="eastAsia"/>
          <w:b/>
          <w:bCs/>
          <w:sz w:val="24"/>
          <w:szCs w:val="24"/>
        </w:rPr>
        <w:t>IOC</w:t>
      </w:r>
      <w:r>
        <w:rPr>
          <w:rFonts w:ascii="宋体" w:hAnsi="宋体" w:cs="宋体" w:hint="eastAsia"/>
          <w:b/>
          <w:bCs/>
          <w:sz w:val="24"/>
          <w:szCs w:val="24"/>
        </w:rPr>
        <w:t>大数据平台运维服务</w:t>
      </w:r>
    </w:p>
    <w:p w:rsidR="00DF6978" w:rsidRDefault="00E56EF2" w:rsidP="00291A9C">
      <w:pPr>
        <w:pStyle w:val="a6"/>
        <w:spacing w:line="360" w:lineRule="auto"/>
        <w:ind w:firstLineChars="200" w:firstLine="446"/>
        <w:rPr>
          <w:rFonts w:ascii="宋体" w:hAnsi="宋体" w:cs="宋体"/>
          <w:sz w:val="24"/>
          <w:szCs w:val="24"/>
        </w:rPr>
      </w:pPr>
      <w:r>
        <w:rPr>
          <w:rFonts w:ascii="宋体" w:hAnsi="宋体" w:cs="宋体" w:hint="eastAsia"/>
          <w:sz w:val="24"/>
          <w:szCs w:val="24"/>
        </w:rPr>
        <w:t>IOC</w:t>
      </w:r>
      <w:r>
        <w:rPr>
          <w:rFonts w:ascii="宋体" w:hAnsi="宋体" w:cs="宋体" w:hint="eastAsia"/>
          <w:sz w:val="24"/>
          <w:szCs w:val="24"/>
        </w:rPr>
        <w:t>大数据平台设备材料维护服务清单（实现</w:t>
      </w:r>
      <w:r>
        <w:rPr>
          <w:rFonts w:ascii="宋体" w:hAnsi="宋体" w:cs="宋体" w:hint="eastAsia"/>
          <w:sz w:val="24"/>
          <w:szCs w:val="24"/>
        </w:rPr>
        <w:t>IOC</w:t>
      </w:r>
      <w:r>
        <w:rPr>
          <w:rFonts w:ascii="宋体" w:hAnsi="宋体" w:cs="宋体" w:hint="eastAsia"/>
          <w:sz w:val="24"/>
          <w:szCs w:val="24"/>
        </w:rPr>
        <w:t>大数据</w:t>
      </w:r>
      <w:proofErr w:type="gramStart"/>
      <w:r>
        <w:rPr>
          <w:rFonts w:ascii="宋体" w:hAnsi="宋体" w:cs="宋体" w:hint="eastAsia"/>
          <w:sz w:val="24"/>
          <w:szCs w:val="24"/>
        </w:rPr>
        <w:t>平台平台</w:t>
      </w:r>
      <w:proofErr w:type="gramEnd"/>
      <w:r>
        <w:rPr>
          <w:rFonts w:ascii="宋体" w:hAnsi="宋体" w:cs="宋体" w:hint="eastAsia"/>
          <w:sz w:val="24"/>
          <w:szCs w:val="24"/>
        </w:rPr>
        <w:t>正常使用，对下列主要设备及其相关联的材料进行维护，并包括为实现平台正常使用及传输所需的链路等其他必备内容）：</w:t>
      </w:r>
    </w:p>
    <w:tbl>
      <w:tblPr>
        <w:tblW w:w="8388" w:type="dxa"/>
        <w:tblInd w:w="96" w:type="dxa"/>
        <w:tblLook w:val="04A0" w:firstRow="1" w:lastRow="0" w:firstColumn="1" w:lastColumn="0" w:noHBand="0" w:noVBand="1"/>
      </w:tblPr>
      <w:tblGrid>
        <w:gridCol w:w="648"/>
        <w:gridCol w:w="1658"/>
        <w:gridCol w:w="2620"/>
        <w:gridCol w:w="1265"/>
        <w:gridCol w:w="2197"/>
      </w:tblGrid>
      <w:tr w:rsidR="00DF6978">
        <w:trPr>
          <w:trHeight w:val="460"/>
        </w:trPr>
        <w:tc>
          <w:tcPr>
            <w:tcW w:w="6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序号</w:t>
            </w:r>
          </w:p>
        </w:tc>
        <w:tc>
          <w:tcPr>
            <w:tcW w:w="165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服务内容名称</w:t>
            </w:r>
          </w:p>
        </w:tc>
        <w:tc>
          <w:tcPr>
            <w:tcW w:w="262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规格型号</w:t>
            </w:r>
          </w:p>
        </w:tc>
        <w:tc>
          <w:tcPr>
            <w:tcW w:w="1265"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单位</w:t>
            </w:r>
          </w:p>
        </w:tc>
        <w:tc>
          <w:tcPr>
            <w:tcW w:w="219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数量</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一</w:t>
            </w:r>
            <w:proofErr w:type="gramEnd"/>
          </w:p>
        </w:tc>
        <w:tc>
          <w:tcPr>
            <w:tcW w:w="774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left"/>
              <w:textAlignment w:val="center"/>
              <w:rPr>
                <w:rFonts w:ascii="Arial Unicode MS" w:eastAsia="Arial Unicode MS" w:hAnsi="Arial Unicode MS" w:cs="Arial Unicode MS"/>
                <w:kern w:val="0"/>
                <w:sz w:val="16"/>
                <w:szCs w:val="16"/>
                <w:lang w:bidi="ar"/>
              </w:rPr>
            </w:pPr>
            <w:r>
              <w:rPr>
                <w:rFonts w:ascii="宋体" w:hAnsi="宋体" w:cs="宋体" w:hint="eastAsia"/>
                <w:kern w:val="0"/>
                <w:sz w:val="16"/>
                <w:szCs w:val="16"/>
                <w:lang w:bidi="ar"/>
              </w:rPr>
              <w:t>硬件设备质保</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大数据管理节点</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RH2288H V3</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Arial Unicode MS" w:eastAsia="Arial Unicode MS" w:hAnsi="Arial Unicode MS" w:cs="Arial Unicode MS"/>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Arial Unicode MS" w:eastAsia="Arial Unicode MS" w:hAnsi="Arial Unicode MS" w:cs="Arial Unicode MS"/>
                <w:sz w:val="16"/>
                <w:szCs w:val="16"/>
              </w:rPr>
            </w:pPr>
            <w:r>
              <w:rPr>
                <w:rFonts w:ascii="宋体" w:hAnsi="宋体" w:cs="宋体" w:hint="eastAsia"/>
                <w:color w:val="000000"/>
                <w:kern w:val="0"/>
                <w:sz w:val="16"/>
                <w:szCs w:val="16"/>
                <w:lang w:bidi="ar"/>
              </w:rPr>
              <w:t>3</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大数据计算节点</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RH2288H V3</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3</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3</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MPPDB</w:t>
            </w:r>
            <w:r>
              <w:rPr>
                <w:rFonts w:ascii="宋体" w:hAnsi="宋体" w:cs="宋体" w:hint="eastAsia"/>
                <w:kern w:val="0"/>
                <w:sz w:val="16"/>
                <w:szCs w:val="16"/>
                <w:lang w:bidi="ar"/>
              </w:rPr>
              <w:t>节点</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RH2288H V3</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3</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4</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GDS</w:t>
            </w:r>
            <w:r>
              <w:rPr>
                <w:rFonts w:ascii="宋体" w:hAnsi="宋体" w:cs="宋体" w:hint="eastAsia"/>
                <w:kern w:val="0"/>
                <w:sz w:val="16"/>
                <w:szCs w:val="16"/>
                <w:lang w:bidi="ar"/>
              </w:rPr>
              <w:t>节点</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RH2288H V3</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39"/>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5</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数据库管理节点</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RH2288H V3</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6</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核心交换机</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CE12800</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7</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接入交换机</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CE6855</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8</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接入交换机</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CE5855</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二</w:t>
            </w:r>
          </w:p>
        </w:tc>
        <w:tc>
          <w:tcPr>
            <w:tcW w:w="774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extAlignment w:val="center"/>
              <w:rPr>
                <w:rFonts w:ascii="宋体" w:hAnsi="宋体" w:cs="宋体"/>
                <w:sz w:val="16"/>
                <w:szCs w:val="16"/>
              </w:rPr>
            </w:pPr>
            <w:r>
              <w:rPr>
                <w:rFonts w:ascii="宋体" w:hAnsi="宋体" w:cs="宋体" w:hint="eastAsia"/>
                <w:kern w:val="0"/>
                <w:sz w:val="16"/>
                <w:szCs w:val="16"/>
                <w:lang w:bidi="ar"/>
              </w:rPr>
              <w:t>软件</w:t>
            </w:r>
            <w:proofErr w:type="gramStart"/>
            <w:r>
              <w:rPr>
                <w:rFonts w:ascii="宋体" w:hAnsi="宋体" w:cs="宋体" w:hint="eastAsia"/>
                <w:kern w:val="0"/>
                <w:sz w:val="16"/>
                <w:szCs w:val="16"/>
                <w:lang w:bidi="ar"/>
              </w:rPr>
              <w:t>平台维保</w:t>
            </w:r>
            <w:proofErr w:type="gramEnd"/>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9</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FusionInsight</w:t>
            </w:r>
            <w:r>
              <w:rPr>
                <w:rFonts w:ascii="宋体" w:hAnsi="宋体" w:cs="宋体" w:hint="eastAsia"/>
                <w:kern w:val="0"/>
                <w:sz w:val="16"/>
                <w:szCs w:val="16"/>
                <w:lang w:bidi="ar"/>
              </w:rPr>
              <w:t>软件</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FusionInsight</w:t>
            </w:r>
            <w:r>
              <w:rPr>
                <w:rFonts w:ascii="宋体" w:hAnsi="宋体" w:cs="宋体" w:hint="eastAsia"/>
                <w:kern w:val="0"/>
                <w:sz w:val="16"/>
                <w:szCs w:val="16"/>
                <w:lang w:bidi="ar"/>
              </w:rPr>
              <w:t>软件订阅与保障年费：</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套</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10</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GaussDB 200</w:t>
            </w:r>
            <w:r>
              <w:rPr>
                <w:rFonts w:ascii="宋体" w:hAnsi="宋体" w:cs="宋体" w:hint="eastAsia"/>
                <w:kern w:val="0"/>
                <w:sz w:val="16"/>
                <w:szCs w:val="16"/>
                <w:lang w:bidi="ar"/>
              </w:rPr>
              <w:t>标准版</w:t>
            </w:r>
            <w:r>
              <w:rPr>
                <w:rFonts w:ascii="宋体" w:hAnsi="宋体" w:cs="宋体" w:hint="eastAsia"/>
                <w:kern w:val="0"/>
                <w:sz w:val="16"/>
                <w:szCs w:val="16"/>
                <w:lang w:bidi="ar"/>
              </w:rPr>
              <w:t xml:space="preserve"> TB01(0-100TB)</w:t>
            </w:r>
            <w:r>
              <w:rPr>
                <w:rFonts w:ascii="宋体" w:hAnsi="宋体" w:cs="宋体" w:hint="eastAsia"/>
                <w:kern w:val="0"/>
                <w:sz w:val="16"/>
                <w:szCs w:val="16"/>
                <w:lang w:bidi="ar"/>
              </w:rPr>
              <w:t>软件</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GaussDB 200</w:t>
            </w:r>
            <w:r>
              <w:rPr>
                <w:rFonts w:ascii="宋体" w:hAnsi="宋体" w:cs="宋体" w:hint="eastAsia"/>
                <w:kern w:val="0"/>
                <w:sz w:val="16"/>
                <w:szCs w:val="16"/>
                <w:lang w:bidi="ar"/>
              </w:rPr>
              <w:t>标准版</w:t>
            </w:r>
            <w:r>
              <w:rPr>
                <w:rFonts w:ascii="宋体" w:hAnsi="宋体" w:cs="宋体" w:hint="eastAsia"/>
                <w:kern w:val="0"/>
                <w:sz w:val="16"/>
                <w:szCs w:val="16"/>
                <w:lang w:bidi="ar"/>
              </w:rPr>
              <w:t xml:space="preserve"> TB01(0-100TB)</w:t>
            </w:r>
            <w:r>
              <w:rPr>
                <w:rFonts w:ascii="宋体" w:hAnsi="宋体" w:cs="宋体" w:hint="eastAsia"/>
                <w:kern w:val="0"/>
                <w:sz w:val="16"/>
                <w:szCs w:val="16"/>
                <w:lang w:bidi="ar"/>
              </w:rPr>
              <w:t>软件订阅与保障年费：</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套</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11</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ROMA</w:t>
            </w:r>
            <w:r>
              <w:rPr>
                <w:rFonts w:ascii="宋体" w:hAnsi="宋体" w:cs="宋体" w:hint="eastAsia"/>
                <w:kern w:val="0"/>
                <w:sz w:val="16"/>
                <w:szCs w:val="16"/>
                <w:lang w:bidi="ar"/>
              </w:rPr>
              <w:t>软件基础版软件</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ROMA</w:t>
            </w:r>
            <w:r>
              <w:rPr>
                <w:rFonts w:ascii="宋体" w:hAnsi="宋体" w:cs="宋体" w:hint="eastAsia"/>
                <w:kern w:val="0"/>
                <w:sz w:val="16"/>
                <w:szCs w:val="16"/>
                <w:lang w:bidi="ar"/>
              </w:rPr>
              <w:t>软件基础版软件订阅与保障年费：</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套</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12</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GaussDB A</w:t>
            </w:r>
            <w:r>
              <w:rPr>
                <w:rFonts w:ascii="宋体" w:hAnsi="宋体" w:cs="宋体" w:hint="eastAsia"/>
                <w:kern w:val="0"/>
                <w:sz w:val="16"/>
                <w:szCs w:val="16"/>
                <w:lang w:bidi="ar"/>
              </w:rPr>
              <w:t>技术支持</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GaussDB A</w:t>
            </w:r>
            <w:r>
              <w:rPr>
                <w:rFonts w:ascii="宋体" w:hAnsi="宋体" w:cs="宋体" w:hint="eastAsia"/>
                <w:kern w:val="0"/>
                <w:sz w:val="16"/>
                <w:szCs w:val="16"/>
                <w:lang w:bidi="ar"/>
              </w:rPr>
              <w:t>技术支持订阅服务</w:t>
            </w:r>
            <w:r>
              <w:rPr>
                <w:rFonts w:ascii="宋体" w:hAnsi="宋体" w:cs="宋体" w:hint="eastAsia"/>
                <w:kern w:val="0"/>
                <w:sz w:val="16"/>
                <w:szCs w:val="16"/>
                <w:lang w:bidi="ar"/>
              </w:rPr>
              <w:t>-</w:t>
            </w:r>
            <w:r>
              <w:rPr>
                <w:rFonts w:ascii="宋体" w:hAnsi="宋体" w:cs="宋体" w:hint="eastAsia"/>
                <w:kern w:val="0"/>
                <w:sz w:val="16"/>
                <w:szCs w:val="16"/>
                <w:lang w:bidi="ar"/>
              </w:rPr>
              <w:t>巡航包：</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项</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13</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DWS</w:t>
            </w:r>
            <w:r>
              <w:rPr>
                <w:rFonts w:ascii="宋体" w:hAnsi="宋体" w:cs="宋体" w:hint="eastAsia"/>
                <w:kern w:val="0"/>
                <w:sz w:val="16"/>
                <w:szCs w:val="16"/>
                <w:lang w:bidi="ar"/>
              </w:rPr>
              <w:t>技术支持</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DWS</w:t>
            </w:r>
            <w:r>
              <w:rPr>
                <w:rFonts w:ascii="宋体" w:hAnsi="宋体" w:cs="宋体" w:hint="eastAsia"/>
                <w:kern w:val="0"/>
                <w:sz w:val="16"/>
                <w:szCs w:val="16"/>
                <w:lang w:bidi="ar"/>
              </w:rPr>
              <w:t>技术支持订阅服务</w:t>
            </w:r>
            <w:r>
              <w:rPr>
                <w:rFonts w:ascii="宋体" w:hAnsi="宋体" w:cs="宋体" w:hint="eastAsia"/>
                <w:kern w:val="0"/>
                <w:sz w:val="16"/>
                <w:szCs w:val="16"/>
                <w:lang w:bidi="ar"/>
              </w:rPr>
              <w:t>-</w:t>
            </w:r>
            <w:r>
              <w:rPr>
                <w:rFonts w:ascii="宋体" w:hAnsi="宋体" w:cs="宋体" w:hint="eastAsia"/>
                <w:kern w:val="0"/>
                <w:sz w:val="16"/>
                <w:szCs w:val="16"/>
                <w:lang w:bidi="ar"/>
              </w:rPr>
              <w:t>巡航包：</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项</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14</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HCS-</w:t>
            </w:r>
            <w:proofErr w:type="gramStart"/>
            <w:r>
              <w:rPr>
                <w:rFonts w:ascii="宋体" w:hAnsi="宋体" w:cs="宋体" w:hint="eastAsia"/>
                <w:kern w:val="0"/>
                <w:sz w:val="16"/>
                <w:szCs w:val="16"/>
                <w:lang w:bidi="ar"/>
              </w:rPr>
              <w:t>云计算</w:t>
            </w:r>
            <w:proofErr w:type="gramEnd"/>
            <w:r>
              <w:rPr>
                <w:rFonts w:ascii="宋体" w:hAnsi="宋体" w:cs="宋体" w:hint="eastAsia"/>
                <w:kern w:val="0"/>
                <w:sz w:val="16"/>
                <w:szCs w:val="16"/>
                <w:lang w:bidi="ar"/>
              </w:rPr>
              <w:t>-ROMA2.0-ROMA Site</w:t>
            </w:r>
            <w:r>
              <w:rPr>
                <w:rFonts w:ascii="宋体" w:hAnsi="宋体" w:cs="宋体" w:hint="eastAsia"/>
                <w:kern w:val="0"/>
                <w:sz w:val="16"/>
                <w:szCs w:val="16"/>
                <w:lang w:bidi="ar"/>
              </w:rPr>
              <w:t>技</w:t>
            </w:r>
            <w:r>
              <w:rPr>
                <w:rFonts w:ascii="宋体" w:hAnsi="宋体" w:cs="宋体" w:hint="eastAsia"/>
                <w:kern w:val="0"/>
                <w:sz w:val="16"/>
                <w:szCs w:val="16"/>
                <w:lang w:bidi="ar"/>
              </w:rPr>
              <w:lastRenderedPageBreak/>
              <w:t>术支持</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lastRenderedPageBreak/>
              <w:t>HCS-</w:t>
            </w:r>
            <w:proofErr w:type="gramStart"/>
            <w:r>
              <w:rPr>
                <w:rFonts w:ascii="宋体" w:hAnsi="宋体" w:cs="宋体" w:hint="eastAsia"/>
                <w:kern w:val="0"/>
                <w:sz w:val="16"/>
                <w:szCs w:val="16"/>
                <w:lang w:bidi="ar"/>
              </w:rPr>
              <w:t>云计算</w:t>
            </w:r>
            <w:proofErr w:type="gramEnd"/>
            <w:r>
              <w:rPr>
                <w:rFonts w:ascii="宋体" w:hAnsi="宋体" w:cs="宋体" w:hint="eastAsia"/>
                <w:kern w:val="0"/>
                <w:sz w:val="16"/>
                <w:szCs w:val="16"/>
                <w:lang w:bidi="ar"/>
              </w:rPr>
              <w:t>-ROMA2.0-ROMA Site</w:t>
            </w:r>
            <w:r>
              <w:rPr>
                <w:rFonts w:ascii="宋体" w:hAnsi="宋体" w:cs="宋体" w:hint="eastAsia"/>
                <w:kern w:val="0"/>
                <w:sz w:val="16"/>
                <w:szCs w:val="16"/>
                <w:lang w:bidi="ar"/>
              </w:rPr>
              <w:t>技术支持服务：</w:t>
            </w:r>
            <w:r>
              <w:rPr>
                <w:rFonts w:ascii="宋体" w:hAnsi="宋体" w:cs="宋体" w:hint="eastAsia"/>
                <w:kern w:val="0"/>
                <w:sz w:val="16"/>
                <w:szCs w:val="16"/>
                <w:lang w:bidi="ar"/>
              </w:rPr>
              <w:t>1</w:t>
            </w:r>
            <w:r>
              <w:rPr>
                <w:rFonts w:ascii="宋体" w:hAnsi="宋体" w:cs="宋体" w:hint="eastAsia"/>
                <w:kern w:val="0"/>
                <w:sz w:val="16"/>
                <w:szCs w:val="16"/>
                <w:lang w:bidi="ar"/>
              </w:rPr>
              <w:t>年</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项</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lastRenderedPageBreak/>
              <w:t>15</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数据日常维护</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定制开发</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sz w:val="16"/>
                <w:szCs w:val="16"/>
              </w:rPr>
              <w:t>项</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kern w:val="0"/>
                <w:sz w:val="16"/>
                <w:szCs w:val="16"/>
                <w:lang w:bidi="ar"/>
              </w:rPr>
            </w:pPr>
            <w:r>
              <w:rPr>
                <w:rFonts w:ascii="宋体" w:hAnsi="宋体" w:cs="宋体" w:hint="eastAsia"/>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三</w:t>
            </w:r>
          </w:p>
        </w:tc>
        <w:tc>
          <w:tcPr>
            <w:tcW w:w="774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left"/>
              <w:rPr>
                <w:rFonts w:ascii="宋体" w:hAnsi="宋体" w:cs="宋体"/>
                <w:sz w:val="16"/>
                <w:szCs w:val="16"/>
              </w:rPr>
            </w:pPr>
            <w:r>
              <w:rPr>
                <w:rFonts w:ascii="宋体" w:hAnsi="宋体" w:cs="宋体" w:hint="eastAsia"/>
                <w:sz w:val="16"/>
                <w:szCs w:val="16"/>
              </w:rPr>
              <w:t>链路租用</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16</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千兆链路</w:t>
            </w:r>
          </w:p>
        </w:tc>
        <w:tc>
          <w:tcPr>
            <w:tcW w:w="2620"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2</w:t>
            </w:r>
            <w:r>
              <w:rPr>
                <w:rFonts w:ascii="宋体" w:hAnsi="宋体" w:cs="宋体" w:hint="eastAsia"/>
                <w:sz w:val="16"/>
                <w:szCs w:val="16"/>
              </w:rPr>
              <w:t>条链路，保证宝信大厦</w:t>
            </w:r>
            <w:r>
              <w:rPr>
                <w:rFonts w:ascii="宋体" w:hAnsi="宋体" w:cs="宋体" w:hint="eastAsia"/>
                <w:sz w:val="16"/>
                <w:szCs w:val="16"/>
              </w:rPr>
              <w:t>5</w:t>
            </w:r>
            <w:r>
              <w:rPr>
                <w:rFonts w:ascii="宋体" w:hAnsi="宋体" w:cs="宋体" w:hint="eastAsia"/>
                <w:sz w:val="16"/>
                <w:szCs w:val="16"/>
              </w:rPr>
              <w:t>楼应急大厅</w:t>
            </w:r>
            <w:r>
              <w:rPr>
                <w:rFonts w:ascii="宋体" w:hAnsi="宋体" w:cs="宋体" w:hint="eastAsia"/>
                <w:sz w:val="16"/>
                <w:szCs w:val="16"/>
              </w:rPr>
              <w:t>IOC</w:t>
            </w:r>
            <w:r>
              <w:rPr>
                <w:rFonts w:ascii="宋体" w:hAnsi="宋体" w:cs="宋体" w:hint="eastAsia"/>
                <w:sz w:val="16"/>
                <w:szCs w:val="16"/>
              </w:rPr>
              <w:t>大数据平台正常使用</w:t>
            </w:r>
          </w:p>
        </w:tc>
        <w:tc>
          <w:tcPr>
            <w:tcW w:w="1265"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月</w:t>
            </w:r>
          </w:p>
        </w:tc>
        <w:tc>
          <w:tcPr>
            <w:tcW w:w="2197"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sz w:val="16"/>
                <w:szCs w:val="16"/>
              </w:rPr>
              <w:t>12</w:t>
            </w:r>
          </w:p>
        </w:tc>
      </w:tr>
    </w:tbl>
    <w:p w:rsidR="00DF6978" w:rsidRDefault="00E56EF2">
      <w:pPr>
        <w:spacing w:line="360" w:lineRule="auto"/>
        <w:ind w:firstLineChars="200" w:firstLine="448"/>
        <w:rPr>
          <w:rFonts w:ascii="宋体" w:hAnsi="宋体" w:cs="宋体"/>
          <w:b/>
          <w:bCs/>
          <w:sz w:val="24"/>
          <w:szCs w:val="24"/>
        </w:rPr>
      </w:pPr>
      <w:r>
        <w:rPr>
          <w:rFonts w:ascii="宋体" w:hAnsi="宋体" w:cs="宋体" w:hint="eastAsia"/>
          <w:b/>
          <w:bCs/>
          <w:sz w:val="24"/>
          <w:szCs w:val="24"/>
        </w:rPr>
        <w:t>7</w:t>
      </w:r>
      <w:r>
        <w:rPr>
          <w:rFonts w:ascii="宋体" w:hAnsi="宋体" w:cs="宋体" w:hint="eastAsia"/>
          <w:b/>
          <w:bCs/>
          <w:sz w:val="24"/>
          <w:szCs w:val="24"/>
        </w:rPr>
        <w:t>、混合云平台运维服务</w:t>
      </w:r>
    </w:p>
    <w:p w:rsidR="00DF6978" w:rsidRDefault="00E56EF2" w:rsidP="00291A9C">
      <w:pPr>
        <w:pStyle w:val="a6"/>
        <w:spacing w:line="360" w:lineRule="auto"/>
        <w:ind w:firstLineChars="200" w:firstLine="446"/>
        <w:rPr>
          <w:rFonts w:ascii="宋体" w:hAnsi="宋体" w:cs="宋体"/>
          <w:sz w:val="24"/>
          <w:szCs w:val="24"/>
        </w:rPr>
      </w:pPr>
      <w:r>
        <w:rPr>
          <w:rFonts w:ascii="宋体" w:hAnsi="宋体" w:cs="宋体" w:hint="eastAsia"/>
          <w:sz w:val="24"/>
          <w:szCs w:val="24"/>
        </w:rPr>
        <w:t>混合云平台设备材料维护服务清单（实现混合云平台正常使用，对下列主要设备及其相关联的材料进行维护，并包括为实现平台正常使用及传输所需的数据专线等其他必备内容）：</w:t>
      </w:r>
    </w:p>
    <w:tbl>
      <w:tblPr>
        <w:tblW w:w="8748" w:type="dxa"/>
        <w:tblInd w:w="96" w:type="dxa"/>
        <w:tblLook w:val="04A0" w:firstRow="1" w:lastRow="0" w:firstColumn="1" w:lastColumn="0" w:noHBand="0" w:noVBand="1"/>
      </w:tblPr>
      <w:tblGrid>
        <w:gridCol w:w="648"/>
        <w:gridCol w:w="1658"/>
        <w:gridCol w:w="3294"/>
        <w:gridCol w:w="1357"/>
        <w:gridCol w:w="1791"/>
      </w:tblGrid>
      <w:tr w:rsidR="00DF6978">
        <w:trPr>
          <w:trHeight w:val="460"/>
        </w:trPr>
        <w:tc>
          <w:tcPr>
            <w:tcW w:w="64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序号</w:t>
            </w:r>
          </w:p>
        </w:tc>
        <w:tc>
          <w:tcPr>
            <w:tcW w:w="165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服务内容名称</w:t>
            </w:r>
          </w:p>
        </w:tc>
        <w:tc>
          <w:tcPr>
            <w:tcW w:w="329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规格型号</w:t>
            </w:r>
          </w:p>
        </w:tc>
        <w:tc>
          <w:tcPr>
            <w:tcW w:w="1357"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单位</w:t>
            </w:r>
          </w:p>
        </w:tc>
        <w:tc>
          <w:tcPr>
            <w:tcW w:w="179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数量</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sz w:val="16"/>
                <w:szCs w:val="16"/>
              </w:rPr>
              <w:t>一</w:t>
            </w:r>
            <w:proofErr w:type="gramEnd"/>
          </w:p>
        </w:tc>
        <w:tc>
          <w:tcPr>
            <w:tcW w:w="810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left"/>
              <w:rPr>
                <w:rFonts w:ascii="Arial Unicode MS" w:eastAsia="Arial Unicode MS" w:hAnsi="Arial Unicode MS" w:cs="Arial Unicode MS"/>
                <w:sz w:val="16"/>
                <w:szCs w:val="16"/>
              </w:rPr>
            </w:pPr>
            <w:r>
              <w:rPr>
                <w:rFonts w:ascii="宋体" w:hAnsi="宋体" w:cs="宋体" w:hint="eastAsia"/>
                <w:kern w:val="0"/>
                <w:sz w:val="16"/>
                <w:szCs w:val="16"/>
                <w:lang w:bidi="ar"/>
              </w:rPr>
              <w:t>硬件设备</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1</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计算服务器</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2288H V5</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8</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2</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视频解析服务器</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G2500</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6</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3</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存储</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OceanStor 5500 V5</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4</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核心交换机板卡</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CE12804 </w:t>
            </w:r>
            <w:r>
              <w:rPr>
                <w:rFonts w:ascii="宋体" w:hAnsi="宋体" w:cs="宋体" w:hint="eastAsia"/>
                <w:kern w:val="0"/>
                <w:sz w:val="16"/>
                <w:szCs w:val="16"/>
                <w:lang w:bidi="ar"/>
              </w:rPr>
              <w:t>板卡</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块</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5</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接入交换机</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w:t>
            </w:r>
            <w:r>
              <w:rPr>
                <w:rFonts w:ascii="宋体" w:hAnsi="宋体" w:cs="宋体" w:hint="eastAsia"/>
                <w:kern w:val="0"/>
                <w:sz w:val="16"/>
                <w:szCs w:val="16"/>
                <w:lang w:bidi="ar"/>
              </w:rPr>
              <w:t>CE6855-48S6Q-HI</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4</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6</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管理交换机</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S5730-48C-SI-AC</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514"/>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7</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防火墙</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USG6680</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8</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堡垒机</w:t>
            </w:r>
            <w:proofErr w:type="gramEnd"/>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安恒</w:t>
            </w:r>
            <w:proofErr w:type="gramEnd"/>
            <w:r>
              <w:rPr>
                <w:rFonts w:ascii="宋体" w:hAnsi="宋体" w:cs="宋体" w:hint="eastAsia"/>
                <w:kern w:val="0"/>
                <w:sz w:val="16"/>
                <w:szCs w:val="16"/>
                <w:lang w:bidi="ar"/>
              </w:rPr>
              <w:t xml:space="preserve"> DAS-TCLOUD-HW-USG450</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9</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漏洞扫描</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绿盟</w:t>
            </w:r>
            <w:proofErr w:type="gramEnd"/>
            <w:r>
              <w:rPr>
                <w:rFonts w:ascii="宋体" w:hAnsi="宋体" w:cs="宋体" w:hint="eastAsia"/>
                <w:kern w:val="0"/>
                <w:sz w:val="16"/>
                <w:szCs w:val="16"/>
                <w:lang w:bidi="ar"/>
              </w:rPr>
              <w:t xml:space="preserve"> RSANX3-ESH1</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10</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安全配置核查</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绿盟</w:t>
            </w:r>
            <w:proofErr w:type="gramEnd"/>
            <w:r>
              <w:rPr>
                <w:rFonts w:ascii="宋体" w:hAnsi="宋体" w:cs="宋体" w:hint="eastAsia"/>
                <w:kern w:val="0"/>
                <w:sz w:val="16"/>
                <w:szCs w:val="16"/>
                <w:lang w:bidi="ar"/>
              </w:rPr>
              <w:t xml:space="preserve"> BVSNX3-SSH1</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二</w:t>
            </w:r>
          </w:p>
        </w:tc>
        <w:tc>
          <w:tcPr>
            <w:tcW w:w="810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tabs>
                <w:tab w:val="left" w:pos="856"/>
              </w:tabs>
              <w:jc w:val="left"/>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软硬件一体设备</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11</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 w:val="16"/>
                <w:szCs w:val="16"/>
                <w:lang w:bidi="ar"/>
              </w:rPr>
            </w:pPr>
            <w:proofErr w:type="gramStart"/>
            <w:r>
              <w:rPr>
                <w:rFonts w:ascii="宋体" w:hAnsi="宋体" w:cs="宋体" w:hint="eastAsia"/>
                <w:kern w:val="0"/>
                <w:sz w:val="16"/>
                <w:szCs w:val="16"/>
                <w:lang w:bidi="ar"/>
              </w:rPr>
              <w:t>私有云软件</w:t>
            </w:r>
            <w:proofErr w:type="gramEnd"/>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kern w:val="0"/>
                <w:sz w:val="16"/>
                <w:szCs w:val="16"/>
                <w:lang w:bidi="ar"/>
              </w:rPr>
            </w:pPr>
            <w:r>
              <w:rPr>
                <w:rFonts w:ascii="宋体" w:hAnsi="宋体" w:cs="宋体" w:hint="eastAsia"/>
                <w:kern w:val="0"/>
                <w:sz w:val="16"/>
                <w:szCs w:val="16"/>
                <w:lang w:bidi="ar"/>
              </w:rPr>
              <w:t>华为</w:t>
            </w:r>
            <w:r>
              <w:rPr>
                <w:rFonts w:ascii="宋体" w:hAnsi="宋体" w:cs="宋体" w:hint="eastAsia"/>
                <w:kern w:val="0"/>
                <w:sz w:val="16"/>
                <w:szCs w:val="16"/>
                <w:lang w:bidi="ar"/>
              </w:rPr>
              <w:t xml:space="preserve"> FusionCloud</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套</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color w:val="000000"/>
                <w:kern w:val="0"/>
                <w:sz w:val="16"/>
                <w:szCs w:val="16"/>
                <w:lang w:bidi="ar"/>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12</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数据库审计系统</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安恒</w:t>
            </w:r>
            <w:proofErr w:type="gramEnd"/>
            <w:r>
              <w:rPr>
                <w:rFonts w:ascii="宋体" w:hAnsi="宋体" w:cs="宋体" w:hint="eastAsia"/>
                <w:kern w:val="0"/>
                <w:sz w:val="16"/>
                <w:szCs w:val="16"/>
                <w:lang w:bidi="ar"/>
              </w:rPr>
              <w:t xml:space="preserve"> DAS-TCLOOUD-HW-USM450</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台</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13</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虚拟化安全管理系统</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proofErr w:type="gramStart"/>
            <w:r>
              <w:rPr>
                <w:rFonts w:ascii="宋体" w:hAnsi="宋体" w:cs="宋体" w:hint="eastAsia"/>
                <w:kern w:val="0"/>
                <w:sz w:val="16"/>
                <w:szCs w:val="16"/>
                <w:lang w:bidi="ar"/>
              </w:rPr>
              <w:t>网神</w:t>
            </w:r>
            <w:proofErr w:type="gramEnd"/>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套</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color w:val="000000"/>
                <w:kern w:val="0"/>
                <w:sz w:val="16"/>
                <w:szCs w:val="16"/>
                <w:lang w:bidi="ar"/>
              </w:rPr>
              <w:t>1</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三</w:t>
            </w:r>
          </w:p>
        </w:tc>
        <w:tc>
          <w:tcPr>
            <w:tcW w:w="810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left"/>
              <w:rPr>
                <w:rFonts w:ascii="宋体" w:hAnsi="宋体" w:cs="宋体"/>
                <w:sz w:val="16"/>
                <w:szCs w:val="16"/>
              </w:rPr>
            </w:pPr>
            <w:r>
              <w:rPr>
                <w:rFonts w:ascii="宋体" w:hAnsi="宋体" w:cs="宋体" w:hint="eastAsia"/>
                <w:sz w:val="16"/>
                <w:szCs w:val="16"/>
              </w:rPr>
              <w:t>链路租用</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14</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千兆链路</w:t>
            </w:r>
          </w:p>
        </w:tc>
        <w:tc>
          <w:tcPr>
            <w:tcW w:w="32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2</w:t>
            </w:r>
            <w:r>
              <w:rPr>
                <w:rFonts w:ascii="宋体" w:hAnsi="宋体" w:cs="宋体" w:hint="eastAsia"/>
                <w:sz w:val="16"/>
                <w:szCs w:val="16"/>
              </w:rPr>
              <w:t>条千兆链路保证宝信大厦</w:t>
            </w:r>
            <w:r>
              <w:rPr>
                <w:rFonts w:ascii="宋体" w:hAnsi="宋体" w:cs="宋体" w:hint="eastAsia"/>
                <w:sz w:val="16"/>
                <w:szCs w:val="16"/>
              </w:rPr>
              <w:t>5</w:t>
            </w:r>
            <w:r>
              <w:rPr>
                <w:rFonts w:ascii="宋体" w:hAnsi="宋体" w:cs="宋体" w:hint="eastAsia"/>
                <w:sz w:val="16"/>
                <w:szCs w:val="16"/>
              </w:rPr>
              <w:t>楼应急大厅混合云平台正常使用</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月</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sz w:val="16"/>
                <w:szCs w:val="16"/>
              </w:rPr>
              <w:t>12</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四</w:t>
            </w:r>
          </w:p>
        </w:tc>
        <w:tc>
          <w:tcPr>
            <w:tcW w:w="8100" w:type="dxa"/>
            <w:gridSpan w:val="4"/>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left"/>
              <w:rPr>
                <w:rFonts w:ascii="宋体" w:hAnsi="宋体" w:cs="宋体"/>
                <w:sz w:val="16"/>
                <w:szCs w:val="16"/>
              </w:rPr>
            </w:pPr>
            <w:r>
              <w:rPr>
                <w:rFonts w:ascii="宋体" w:hAnsi="宋体" w:cs="宋体" w:hint="eastAsia"/>
                <w:sz w:val="16"/>
                <w:szCs w:val="16"/>
              </w:rPr>
              <w:t>IDC</w:t>
            </w:r>
            <w:r>
              <w:rPr>
                <w:rFonts w:ascii="宋体" w:hAnsi="宋体" w:cs="宋体" w:hint="eastAsia"/>
                <w:sz w:val="16"/>
                <w:szCs w:val="16"/>
              </w:rPr>
              <w:t>机房租赁</w:t>
            </w:r>
          </w:p>
        </w:tc>
      </w:tr>
      <w:tr w:rsidR="00DF6978">
        <w:trPr>
          <w:trHeight w:val="460"/>
        </w:trPr>
        <w:tc>
          <w:tcPr>
            <w:tcW w:w="64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lastRenderedPageBreak/>
              <w:t>15</w:t>
            </w:r>
          </w:p>
        </w:tc>
        <w:tc>
          <w:tcPr>
            <w:tcW w:w="165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IDC</w:t>
            </w:r>
            <w:r>
              <w:rPr>
                <w:rFonts w:ascii="宋体" w:hAnsi="宋体" w:cs="宋体" w:hint="eastAsia"/>
                <w:kern w:val="0"/>
                <w:sz w:val="16"/>
                <w:szCs w:val="16"/>
                <w:lang w:bidi="ar"/>
              </w:rPr>
              <w:t>机房空间租赁</w:t>
            </w:r>
          </w:p>
        </w:tc>
        <w:tc>
          <w:tcPr>
            <w:tcW w:w="329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sz w:val="16"/>
                <w:szCs w:val="16"/>
              </w:rPr>
            </w:pPr>
            <w:r>
              <w:rPr>
                <w:rFonts w:ascii="宋体" w:hAnsi="宋体" w:cs="宋体" w:hint="eastAsia"/>
                <w:kern w:val="0"/>
                <w:sz w:val="16"/>
                <w:szCs w:val="16"/>
                <w:lang w:bidi="ar"/>
              </w:rPr>
              <w:t>2</w:t>
            </w:r>
            <w:r>
              <w:rPr>
                <w:rFonts w:ascii="宋体" w:hAnsi="宋体" w:cs="宋体" w:hint="eastAsia"/>
                <w:kern w:val="0"/>
                <w:sz w:val="16"/>
                <w:szCs w:val="16"/>
                <w:lang w:bidi="ar"/>
              </w:rPr>
              <w:t>个机房环境、机柜空间租赁</w:t>
            </w:r>
          </w:p>
        </w:tc>
        <w:tc>
          <w:tcPr>
            <w:tcW w:w="1357" w:type="dxa"/>
            <w:tcBorders>
              <w:top w:val="single" w:sz="4" w:space="0" w:color="000000"/>
              <w:left w:val="single" w:sz="4" w:space="0" w:color="000000"/>
              <w:bottom w:val="single" w:sz="4" w:space="0" w:color="000000"/>
              <w:right w:val="single" w:sz="4" w:space="0" w:color="000000"/>
            </w:tcBorders>
            <w:shd w:val="clear" w:color="auto" w:fill="auto"/>
            <w:vAlign w:val="center"/>
          </w:tcPr>
          <w:p w:rsidR="00DF6978" w:rsidRDefault="00E56EF2">
            <w:pPr>
              <w:widowControl/>
              <w:jc w:val="center"/>
              <w:textAlignment w:val="center"/>
              <w:rPr>
                <w:rFonts w:ascii="宋体" w:hAnsi="宋体" w:cs="宋体"/>
                <w:sz w:val="16"/>
                <w:szCs w:val="16"/>
              </w:rPr>
            </w:pPr>
            <w:r>
              <w:rPr>
                <w:rFonts w:ascii="宋体" w:hAnsi="宋体" w:cs="宋体" w:hint="eastAsia"/>
                <w:sz w:val="16"/>
                <w:szCs w:val="16"/>
              </w:rPr>
              <w:t>月</w:t>
            </w:r>
          </w:p>
        </w:tc>
        <w:tc>
          <w:tcPr>
            <w:tcW w:w="179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jc w:val="center"/>
              <w:rPr>
                <w:rFonts w:ascii="宋体" w:hAnsi="宋体" w:cs="宋体"/>
                <w:sz w:val="16"/>
                <w:szCs w:val="16"/>
              </w:rPr>
            </w:pPr>
            <w:r>
              <w:rPr>
                <w:rFonts w:ascii="宋体" w:hAnsi="宋体" w:cs="宋体" w:hint="eastAsia"/>
                <w:sz w:val="16"/>
                <w:szCs w:val="16"/>
              </w:rPr>
              <w:t>12</w:t>
            </w:r>
          </w:p>
        </w:tc>
      </w:tr>
    </w:tbl>
    <w:p w:rsidR="00DF6978" w:rsidRDefault="00DF6978">
      <w:pPr>
        <w:spacing w:line="560" w:lineRule="exact"/>
        <w:jc w:val="left"/>
        <w:rPr>
          <w:rFonts w:ascii="仿宋" w:eastAsia="仿宋" w:hAnsi="仿宋"/>
          <w:color w:val="000000"/>
          <w:sz w:val="32"/>
          <w:szCs w:val="32"/>
        </w:rPr>
      </w:pPr>
    </w:p>
    <w:p w:rsidR="00DF6978" w:rsidRDefault="00E56EF2">
      <w:pPr>
        <w:spacing w:line="560" w:lineRule="exact"/>
        <w:jc w:val="left"/>
        <w:rPr>
          <w:rFonts w:ascii="仿宋" w:eastAsia="仿宋" w:hAnsi="仿宋"/>
          <w:color w:val="000000"/>
          <w:sz w:val="32"/>
          <w:szCs w:val="32"/>
        </w:rPr>
      </w:pPr>
      <w:r>
        <w:rPr>
          <w:rFonts w:ascii="仿宋" w:eastAsia="仿宋" w:hAnsi="仿宋" w:hint="eastAsia"/>
          <w:color w:val="000000"/>
          <w:sz w:val="32"/>
          <w:szCs w:val="32"/>
        </w:rPr>
        <w:t>服务标准</w:t>
      </w:r>
    </w:p>
    <w:tbl>
      <w:tblPr>
        <w:tblW w:w="9430" w:type="dxa"/>
        <w:tblInd w:w="96" w:type="dxa"/>
        <w:tblLayout w:type="fixed"/>
        <w:tblLook w:val="04A0" w:firstRow="1" w:lastRow="0" w:firstColumn="1" w:lastColumn="0" w:noHBand="0" w:noVBand="1"/>
      </w:tblPr>
      <w:tblGrid>
        <w:gridCol w:w="960"/>
        <w:gridCol w:w="4078"/>
        <w:gridCol w:w="4392"/>
      </w:tblGrid>
      <w:tr w:rsidR="00DF6978">
        <w:trPr>
          <w:trHeight w:val="312"/>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序号</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服务内容</w:t>
            </w:r>
          </w:p>
        </w:tc>
        <w:tc>
          <w:tcPr>
            <w:tcW w:w="4392"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服务标准</w:t>
            </w:r>
          </w:p>
        </w:tc>
      </w:tr>
      <w:tr w:rsidR="00DF6978">
        <w:trPr>
          <w:trHeight w:val="312"/>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1</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经开区东西区智慧视频服务</w:t>
            </w:r>
          </w:p>
        </w:tc>
        <w:tc>
          <w:tcPr>
            <w:tcW w:w="4392" w:type="dxa"/>
            <w:vMerge w:val="restart"/>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设备故障率</w:t>
            </w:r>
            <w:r>
              <w:rPr>
                <w:rFonts w:ascii="宋体" w:hAnsi="宋体" w:cs="宋体" w:hint="eastAsia"/>
                <w:kern w:val="0"/>
                <w:szCs w:val="21"/>
                <w:lang w:bidi="ar"/>
              </w:rPr>
              <w:t xml:space="preserve"> </w:t>
            </w:r>
            <w:r>
              <w:rPr>
                <w:rFonts w:ascii="宋体" w:hAnsi="宋体" w:cs="宋体" w:hint="eastAsia"/>
                <w:kern w:val="0"/>
                <w:szCs w:val="21"/>
                <w:lang w:bidi="ar"/>
              </w:rPr>
              <w:t>＜</w:t>
            </w:r>
            <w:r>
              <w:rPr>
                <w:rFonts w:ascii="宋体" w:hAnsi="宋体" w:cs="宋体" w:hint="eastAsia"/>
                <w:kern w:val="0"/>
                <w:szCs w:val="21"/>
                <w:lang w:bidi="ar"/>
              </w:rPr>
              <w:t xml:space="preserve"> 5% </w:t>
            </w:r>
            <w:r>
              <w:rPr>
                <w:rFonts w:ascii="宋体" w:hAnsi="宋体" w:cs="宋体" w:hint="eastAsia"/>
                <w:kern w:val="0"/>
                <w:szCs w:val="21"/>
                <w:lang w:bidi="ar"/>
              </w:rPr>
              <w:t>；</w:t>
            </w:r>
            <w:r>
              <w:rPr>
                <w:rFonts w:ascii="宋体" w:hAnsi="宋体" w:cs="宋体" w:hint="eastAsia"/>
                <w:kern w:val="0"/>
                <w:szCs w:val="21"/>
                <w:lang w:bidi="ar"/>
              </w:rPr>
              <w:br/>
            </w:r>
            <w:r>
              <w:rPr>
                <w:rFonts w:ascii="宋体" w:hAnsi="宋体" w:cs="宋体" w:hint="eastAsia"/>
                <w:kern w:val="0"/>
                <w:szCs w:val="21"/>
                <w:lang w:bidi="ar"/>
              </w:rPr>
              <w:t>（注释：设备故障率</w:t>
            </w:r>
            <w:r>
              <w:rPr>
                <w:rFonts w:ascii="宋体" w:hAnsi="宋体" w:cs="宋体" w:hint="eastAsia"/>
                <w:kern w:val="0"/>
                <w:szCs w:val="21"/>
                <w:lang w:bidi="ar"/>
              </w:rPr>
              <w:t>=</w:t>
            </w:r>
            <w:r>
              <w:rPr>
                <w:rFonts w:ascii="宋体" w:hAnsi="宋体" w:cs="宋体" w:hint="eastAsia"/>
                <w:kern w:val="0"/>
                <w:szCs w:val="21"/>
                <w:lang w:bidi="ar"/>
              </w:rPr>
              <w:t>平均故障时间</w:t>
            </w:r>
            <w:r>
              <w:rPr>
                <w:rFonts w:ascii="宋体" w:hAnsi="宋体" w:cs="宋体" w:hint="eastAsia"/>
                <w:kern w:val="0"/>
                <w:szCs w:val="21"/>
                <w:lang w:bidi="ar"/>
              </w:rPr>
              <w:t>/</w:t>
            </w:r>
            <w:r>
              <w:rPr>
                <w:rFonts w:ascii="宋体" w:hAnsi="宋体" w:cs="宋体" w:hint="eastAsia"/>
                <w:kern w:val="0"/>
                <w:szCs w:val="21"/>
                <w:lang w:bidi="ar"/>
              </w:rPr>
              <w:t>全年时间）</w:t>
            </w:r>
            <w:r>
              <w:rPr>
                <w:rFonts w:ascii="宋体" w:hAnsi="宋体" w:cs="宋体" w:hint="eastAsia"/>
                <w:kern w:val="0"/>
                <w:szCs w:val="21"/>
                <w:lang w:bidi="ar"/>
              </w:rPr>
              <w:t>*100%</w:t>
            </w:r>
          </w:p>
        </w:tc>
      </w:tr>
      <w:tr w:rsidR="00DF6978">
        <w:trPr>
          <w:trHeight w:val="312"/>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2</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中心商务区</w:t>
            </w:r>
            <w:proofErr w:type="gramStart"/>
            <w:r>
              <w:rPr>
                <w:rFonts w:ascii="宋体" w:hAnsi="宋体" w:cs="宋体"/>
                <w:kern w:val="0"/>
                <w:szCs w:val="21"/>
                <w:lang w:bidi="ar"/>
              </w:rPr>
              <w:t>技防网服务</w:t>
            </w:r>
            <w:proofErr w:type="gramEnd"/>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r w:rsidR="00DF6978">
        <w:trPr>
          <w:trHeight w:val="312"/>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3</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中心商务区</w:t>
            </w:r>
            <w:proofErr w:type="gramStart"/>
            <w:r>
              <w:rPr>
                <w:rFonts w:ascii="宋体" w:hAnsi="宋体" w:cs="宋体"/>
                <w:kern w:val="0"/>
                <w:szCs w:val="21"/>
                <w:lang w:bidi="ar"/>
              </w:rPr>
              <w:t>应急网</w:t>
            </w:r>
            <w:proofErr w:type="gramEnd"/>
            <w:r>
              <w:rPr>
                <w:rFonts w:ascii="宋体" w:hAnsi="宋体" w:cs="宋体"/>
                <w:kern w:val="0"/>
                <w:szCs w:val="21"/>
                <w:lang w:bidi="ar"/>
              </w:rPr>
              <w:t>服务</w:t>
            </w:r>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r w:rsidR="00DF6978">
        <w:trPr>
          <w:trHeight w:val="624"/>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4</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微电子工业区视频监控维修及维护服务</w:t>
            </w:r>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r w:rsidR="00DF6978">
        <w:trPr>
          <w:trHeight w:val="624"/>
        </w:trPr>
        <w:tc>
          <w:tcPr>
            <w:tcW w:w="960"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5</w:t>
            </w:r>
          </w:p>
        </w:tc>
        <w:tc>
          <w:tcPr>
            <w:tcW w:w="4078"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kern w:val="0"/>
                <w:szCs w:val="21"/>
                <w:lang w:bidi="ar"/>
              </w:rPr>
            </w:pPr>
            <w:r>
              <w:rPr>
                <w:rFonts w:ascii="宋体" w:hAnsi="宋体" w:cs="宋体"/>
                <w:kern w:val="0"/>
                <w:szCs w:val="21"/>
                <w:lang w:bidi="ar"/>
              </w:rPr>
              <w:t>逸仙科学工业园视频监控维修及维护服务</w:t>
            </w:r>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r w:rsidR="00DF6978">
        <w:trPr>
          <w:trHeight w:val="288"/>
        </w:trPr>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6</w:t>
            </w:r>
          </w:p>
        </w:tc>
        <w:tc>
          <w:tcPr>
            <w:tcW w:w="4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IOC</w:t>
            </w:r>
            <w:r>
              <w:rPr>
                <w:rFonts w:ascii="宋体" w:hAnsi="宋体" w:cs="宋体" w:hint="eastAsia"/>
                <w:kern w:val="0"/>
                <w:szCs w:val="21"/>
                <w:lang w:bidi="ar"/>
              </w:rPr>
              <w:t>大数据平台运维服务</w:t>
            </w:r>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r w:rsidR="00DF6978">
        <w:trPr>
          <w:trHeight w:val="288"/>
        </w:trPr>
        <w:tc>
          <w:tcPr>
            <w:tcW w:w="96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7</w:t>
            </w:r>
          </w:p>
        </w:tc>
        <w:tc>
          <w:tcPr>
            <w:tcW w:w="4078"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DF6978" w:rsidRDefault="00E56EF2">
            <w:pPr>
              <w:widowControl/>
              <w:jc w:val="center"/>
              <w:textAlignment w:val="center"/>
              <w:rPr>
                <w:rFonts w:ascii="宋体" w:hAnsi="宋体" w:cs="宋体"/>
                <w:kern w:val="0"/>
                <w:szCs w:val="21"/>
                <w:lang w:bidi="ar"/>
              </w:rPr>
            </w:pPr>
            <w:r>
              <w:rPr>
                <w:rFonts w:ascii="宋体" w:hAnsi="宋体" w:cs="宋体" w:hint="eastAsia"/>
                <w:kern w:val="0"/>
                <w:szCs w:val="21"/>
                <w:lang w:bidi="ar"/>
              </w:rPr>
              <w:t>混合云平台运维服务</w:t>
            </w:r>
          </w:p>
        </w:tc>
        <w:tc>
          <w:tcPr>
            <w:tcW w:w="4392" w:type="dxa"/>
            <w:vMerge/>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center"/>
              <w:textAlignment w:val="center"/>
              <w:rPr>
                <w:rFonts w:ascii="宋体" w:hAnsi="宋体" w:cs="宋体"/>
                <w:kern w:val="0"/>
                <w:szCs w:val="21"/>
                <w:lang w:bidi="ar"/>
              </w:rPr>
            </w:pPr>
          </w:p>
        </w:tc>
      </w:tr>
    </w:tbl>
    <w:p w:rsidR="00DF6978" w:rsidRDefault="00DF6978">
      <w:pPr>
        <w:widowControl/>
        <w:jc w:val="center"/>
        <w:textAlignment w:val="center"/>
        <w:rPr>
          <w:rFonts w:ascii="宋体" w:hAnsi="宋体" w:cs="宋体"/>
          <w:kern w:val="0"/>
          <w:szCs w:val="21"/>
          <w:lang w:bidi="ar"/>
        </w:rPr>
      </w:pPr>
    </w:p>
    <w:p w:rsidR="00DF6978" w:rsidRPr="00372E58" w:rsidRDefault="00E56EF2">
      <w:pPr>
        <w:spacing w:line="560" w:lineRule="exact"/>
        <w:jc w:val="left"/>
        <w:rPr>
          <w:rFonts w:ascii="仿宋" w:eastAsia="仿宋" w:hAnsi="仿宋"/>
          <w:sz w:val="32"/>
          <w:szCs w:val="32"/>
        </w:rPr>
      </w:pPr>
      <w:r w:rsidRPr="00372E58">
        <w:rPr>
          <w:rFonts w:ascii="仿宋" w:eastAsia="仿宋" w:hAnsi="仿宋" w:hint="eastAsia"/>
          <w:sz w:val="32"/>
          <w:szCs w:val="32"/>
        </w:rPr>
        <w:t>人员要求</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804"/>
        <w:gridCol w:w="1514"/>
        <w:gridCol w:w="2335"/>
        <w:gridCol w:w="2875"/>
      </w:tblGrid>
      <w:tr w:rsidR="00372E58" w:rsidRPr="00372E58">
        <w:tc>
          <w:tcPr>
            <w:tcW w:w="180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岗位</w:t>
            </w:r>
          </w:p>
        </w:tc>
        <w:tc>
          <w:tcPr>
            <w:tcW w:w="151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人员数量</w:t>
            </w:r>
          </w:p>
        </w:tc>
        <w:tc>
          <w:tcPr>
            <w:tcW w:w="233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学历</w:t>
            </w:r>
          </w:p>
        </w:tc>
        <w:tc>
          <w:tcPr>
            <w:tcW w:w="287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证书或其他证明</w:t>
            </w:r>
          </w:p>
        </w:tc>
      </w:tr>
      <w:tr w:rsidR="00372E58" w:rsidRPr="00372E58">
        <w:tc>
          <w:tcPr>
            <w:tcW w:w="180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项目负责人</w:t>
            </w:r>
          </w:p>
        </w:tc>
        <w:tc>
          <w:tcPr>
            <w:tcW w:w="151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1</w:t>
            </w:r>
            <w:r w:rsidRPr="00372E58">
              <w:rPr>
                <w:rFonts w:ascii="仿宋_GB2312" w:eastAsia="仿宋_GB2312" w:hAnsi="仿宋" w:hint="eastAsia"/>
              </w:rPr>
              <w:t>人</w:t>
            </w:r>
          </w:p>
        </w:tc>
        <w:tc>
          <w:tcPr>
            <w:tcW w:w="233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本科及以上学历</w:t>
            </w:r>
          </w:p>
        </w:tc>
        <w:tc>
          <w:tcPr>
            <w:tcW w:w="287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信息系统项目管理师（高级）证书</w:t>
            </w:r>
            <w:r w:rsidRPr="00372E58">
              <w:rPr>
                <w:rFonts w:ascii="仿宋_GB2312" w:eastAsia="仿宋_GB2312" w:hAnsi="仿宋" w:hint="eastAsia"/>
              </w:rPr>
              <w:t>、</w:t>
            </w:r>
            <w:r w:rsidRPr="00372E58">
              <w:rPr>
                <w:rFonts w:ascii="仿宋_GB2312" w:eastAsia="仿宋_GB2312" w:hAnsi="仿宋" w:hint="eastAsia"/>
              </w:rPr>
              <w:t>高级职称证书</w:t>
            </w:r>
          </w:p>
        </w:tc>
      </w:tr>
      <w:tr w:rsidR="00372E58" w:rsidRPr="00372E58">
        <w:tc>
          <w:tcPr>
            <w:tcW w:w="180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弱电工程师</w:t>
            </w:r>
          </w:p>
        </w:tc>
        <w:tc>
          <w:tcPr>
            <w:tcW w:w="151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2</w:t>
            </w:r>
            <w:r w:rsidRPr="00372E58">
              <w:rPr>
                <w:rFonts w:ascii="仿宋_GB2312" w:eastAsia="仿宋_GB2312" w:hAnsi="仿宋" w:hint="eastAsia"/>
              </w:rPr>
              <w:t>人</w:t>
            </w:r>
          </w:p>
        </w:tc>
        <w:tc>
          <w:tcPr>
            <w:tcW w:w="233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本科及以上学历，</w:t>
            </w:r>
            <w:r w:rsidRPr="00372E58">
              <w:rPr>
                <w:rFonts w:ascii="仿宋_GB2312" w:eastAsia="仿宋_GB2312" w:hAnsi="仿宋" w:hint="eastAsia"/>
              </w:rPr>
              <w:t>信息化</w:t>
            </w:r>
            <w:r w:rsidRPr="00372E58">
              <w:rPr>
                <w:rFonts w:ascii="仿宋_GB2312" w:eastAsia="仿宋_GB2312" w:hAnsi="仿宋" w:hint="eastAsia"/>
              </w:rPr>
              <w:t>相关专业</w:t>
            </w:r>
          </w:p>
        </w:tc>
        <w:tc>
          <w:tcPr>
            <w:tcW w:w="287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提供工作经验承诺书</w:t>
            </w:r>
            <w:r w:rsidRPr="00372E58">
              <w:rPr>
                <w:rFonts w:ascii="仿宋_GB2312" w:eastAsia="仿宋_GB2312" w:hAnsi="仿宋" w:hint="eastAsia"/>
              </w:rPr>
              <w:t>(</w:t>
            </w:r>
            <w:r w:rsidRPr="00372E58">
              <w:rPr>
                <w:rFonts w:ascii="仿宋_GB2312" w:eastAsia="仿宋_GB2312" w:hAnsi="仿宋" w:hint="eastAsia"/>
              </w:rPr>
              <w:t>格式自拟</w:t>
            </w:r>
            <w:r w:rsidRPr="00372E58">
              <w:rPr>
                <w:rFonts w:ascii="仿宋_GB2312" w:eastAsia="仿宋_GB2312" w:hAnsi="仿宋" w:hint="eastAsia"/>
              </w:rPr>
              <w:t>)</w:t>
            </w:r>
          </w:p>
        </w:tc>
      </w:tr>
      <w:tr w:rsidR="00372E58" w:rsidRPr="00372E58">
        <w:tc>
          <w:tcPr>
            <w:tcW w:w="180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网络安全工程师</w:t>
            </w:r>
          </w:p>
        </w:tc>
        <w:tc>
          <w:tcPr>
            <w:tcW w:w="151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2</w:t>
            </w:r>
            <w:r w:rsidRPr="00372E58">
              <w:rPr>
                <w:rFonts w:ascii="仿宋_GB2312" w:eastAsia="仿宋_GB2312" w:hAnsi="仿宋" w:hint="eastAsia"/>
              </w:rPr>
              <w:t>人</w:t>
            </w:r>
          </w:p>
        </w:tc>
        <w:tc>
          <w:tcPr>
            <w:tcW w:w="233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本科及以上学历，</w:t>
            </w:r>
            <w:r w:rsidRPr="00372E58">
              <w:rPr>
                <w:rFonts w:ascii="仿宋_GB2312" w:eastAsia="仿宋_GB2312" w:hAnsi="仿宋" w:hint="eastAsia"/>
              </w:rPr>
              <w:t>信息化</w:t>
            </w:r>
            <w:r w:rsidRPr="00372E58">
              <w:rPr>
                <w:rFonts w:ascii="仿宋_GB2312" w:eastAsia="仿宋_GB2312" w:hAnsi="仿宋" w:hint="eastAsia"/>
              </w:rPr>
              <w:t>相关专业</w:t>
            </w:r>
            <w:bookmarkStart w:id="38" w:name="_GoBack"/>
            <w:bookmarkEnd w:id="38"/>
          </w:p>
        </w:tc>
        <w:tc>
          <w:tcPr>
            <w:tcW w:w="287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提供工作经验承诺书</w:t>
            </w:r>
            <w:r w:rsidRPr="00372E58">
              <w:rPr>
                <w:rFonts w:ascii="仿宋_GB2312" w:eastAsia="仿宋_GB2312" w:hAnsi="仿宋" w:hint="eastAsia"/>
              </w:rPr>
              <w:t>(</w:t>
            </w:r>
            <w:r w:rsidRPr="00372E58">
              <w:rPr>
                <w:rFonts w:ascii="仿宋_GB2312" w:eastAsia="仿宋_GB2312" w:hAnsi="仿宋" w:hint="eastAsia"/>
              </w:rPr>
              <w:t>格式自拟</w:t>
            </w:r>
            <w:r w:rsidRPr="00372E58">
              <w:rPr>
                <w:rFonts w:ascii="仿宋_GB2312" w:eastAsia="仿宋_GB2312" w:hAnsi="仿宋" w:hint="eastAsia"/>
              </w:rPr>
              <w:t>)</w:t>
            </w:r>
          </w:p>
        </w:tc>
      </w:tr>
      <w:tr w:rsidR="00372E58" w:rsidRPr="00372E58">
        <w:tc>
          <w:tcPr>
            <w:tcW w:w="180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系统</w:t>
            </w:r>
            <w:r w:rsidRPr="00372E58">
              <w:rPr>
                <w:rFonts w:ascii="仿宋_GB2312" w:eastAsia="仿宋_GB2312" w:hAnsi="仿宋" w:hint="eastAsia"/>
              </w:rPr>
              <w:t>网络工程师</w:t>
            </w:r>
          </w:p>
        </w:tc>
        <w:tc>
          <w:tcPr>
            <w:tcW w:w="1514"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2</w:t>
            </w:r>
            <w:r w:rsidRPr="00372E58">
              <w:rPr>
                <w:rFonts w:ascii="仿宋_GB2312" w:eastAsia="仿宋_GB2312" w:hAnsi="仿宋" w:hint="eastAsia"/>
              </w:rPr>
              <w:t>人</w:t>
            </w:r>
          </w:p>
        </w:tc>
        <w:tc>
          <w:tcPr>
            <w:tcW w:w="233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本科及以上学历，</w:t>
            </w:r>
            <w:r w:rsidRPr="00372E58">
              <w:rPr>
                <w:rFonts w:ascii="仿宋_GB2312" w:eastAsia="仿宋_GB2312" w:hAnsi="仿宋" w:hint="eastAsia"/>
              </w:rPr>
              <w:t>信息化</w:t>
            </w:r>
            <w:r w:rsidRPr="00372E58">
              <w:rPr>
                <w:rFonts w:ascii="仿宋_GB2312" w:eastAsia="仿宋_GB2312" w:hAnsi="仿宋" w:hint="eastAsia"/>
              </w:rPr>
              <w:t>相关专业</w:t>
            </w:r>
          </w:p>
        </w:tc>
        <w:tc>
          <w:tcPr>
            <w:tcW w:w="2875" w:type="dxa"/>
          </w:tcPr>
          <w:p w:rsidR="00DF6978" w:rsidRPr="00372E58" w:rsidRDefault="00E56EF2">
            <w:pPr>
              <w:spacing w:line="560" w:lineRule="exact"/>
              <w:jc w:val="center"/>
              <w:rPr>
                <w:rFonts w:ascii="仿宋_GB2312" w:eastAsia="仿宋_GB2312" w:hAnsi="仿宋"/>
              </w:rPr>
            </w:pPr>
            <w:r w:rsidRPr="00372E58">
              <w:rPr>
                <w:rFonts w:ascii="仿宋_GB2312" w:eastAsia="仿宋_GB2312" w:hAnsi="仿宋" w:hint="eastAsia"/>
              </w:rPr>
              <w:t>提供工作经验承诺书</w:t>
            </w:r>
            <w:r w:rsidRPr="00372E58">
              <w:rPr>
                <w:rFonts w:ascii="仿宋_GB2312" w:eastAsia="仿宋_GB2312" w:hAnsi="仿宋" w:hint="eastAsia"/>
              </w:rPr>
              <w:t>(</w:t>
            </w:r>
            <w:r w:rsidRPr="00372E58">
              <w:rPr>
                <w:rFonts w:ascii="仿宋_GB2312" w:eastAsia="仿宋_GB2312" w:hAnsi="仿宋" w:hint="eastAsia"/>
              </w:rPr>
              <w:t>格式自拟</w:t>
            </w:r>
            <w:r w:rsidRPr="00372E58">
              <w:rPr>
                <w:rFonts w:ascii="仿宋_GB2312" w:eastAsia="仿宋_GB2312" w:hAnsi="仿宋" w:hint="eastAsia"/>
              </w:rPr>
              <w:t>)</w:t>
            </w:r>
          </w:p>
        </w:tc>
      </w:tr>
    </w:tbl>
    <w:p w:rsidR="00DF6978" w:rsidRDefault="00DF6978">
      <w:pPr>
        <w:spacing w:line="360" w:lineRule="auto"/>
        <w:rPr>
          <w:rFonts w:ascii="华文中宋" w:eastAsia="华文中宋" w:hAnsi="华文中宋" w:cs="华文中宋"/>
          <w:sz w:val="24"/>
          <w:szCs w:val="24"/>
        </w:rPr>
      </w:pPr>
    </w:p>
    <w:p w:rsidR="00DF6978" w:rsidRDefault="00DF6978">
      <w:pPr>
        <w:widowControl/>
        <w:jc w:val="left"/>
        <w:rPr>
          <w:rFonts w:ascii="宋体" w:hAnsi="宋体" w:cs="宋体"/>
          <w:spacing w:val="9"/>
          <w:sz w:val="24"/>
          <w:szCs w:val="24"/>
        </w:rPr>
      </w:pPr>
    </w:p>
    <w:p w:rsidR="00DF6978" w:rsidRDefault="00E56EF2" w:rsidP="00291A9C">
      <w:pPr>
        <w:widowControl/>
        <w:ind w:firstLineChars="200" w:firstLine="446"/>
        <w:jc w:val="left"/>
        <w:rPr>
          <w:sz w:val="24"/>
        </w:rPr>
      </w:pPr>
      <w:r>
        <w:rPr>
          <w:sz w:val="24"/>
        </w:rPr>
        <w:br w:type="page"/>
      </w:r>
    </w:p>
    <w:p w:rsidR="00DF6978" w:rsidRDefault="00E56EF2">
      <w:pPr>
        <w:pStyle w:val="ad"/>
        <w:rPr>
          <w:rFonts w:ascii="Times New Roman" w:hAnsi="Times New Roman"/>
        </w:rPr>
      </w:pPr>
      <w:r>
        <w:rPr>
          <w:rFonts w:ascii="Times New Roman" w:hAnsiTheme="minorEastAsia"/>
        </w:rPr>
        <w:lastRenderedPageBreak/>
        <w:t>第三部分投标须知</w:t>
      </w: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w:t>
      </w:r>
      <w:r>
        <w:rPr>
          <w:rFonts w:ascii="Times New Roman" w:eastAsia="宋体" w:hAnsiTheme="minorEastAsia" w:cs="Times New Roman"/>
          <w:color w:val="auto"/>
        </w:rPr>
        <w:t>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w:t>
      </w:r>
      <w:r>
        <w:rPr>
          <w:rFonts w:ascii="Times New Roman" w:eastAsia="宋体" w:hAnsiTheme="minorEastAsia" w:cs="Times New Roman"/>
          <w:color w:val="auto"/>
        </w:rPr>
        <w:t>同一子项目的投标。如同时参加，则评审时</w:t>
      </w:r>
      <w:r>
        <w:rPr>
          <w:rFonts w:ascii="Times New Roman" w:eastAsia="宋体" w:hAnsiTheme="minorEastAsia" w:cs="Times New Roman"/>
          <w:color w:val="auto"/>
        </w:rPr>
        <w:lastRenderedPageBreak/>
        <w:t>将同时被拒绝。</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w:t>
      </w:r>
      <w:r>
        <w:rPr>
          <w:rFonts w:ascii="Times New Roman" w:eastAsia="宋体" w:hAnsiTheme="minorEastAsia" w:cs="Times New Roman"/>
          <w:color w:val="auto"/>
        </w:rPr>
        <w:t>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w:t>
      </w:r>
      <w:r>
        <w:rPr>
          <w:rFonts w:ascii="Times New Roman" w:eastAsia="宋体" w:hAnsiTheme="minorEastAsia" w:cs="Times New Roman"/>
          <w:color w:val="auto"/>
        </w:rPr>
        <w:t>技术秘密等合法权利。</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f2"/>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f2"/>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w:t>
      </w:r>
      <w:r>
        <w:rPr>
          <w:rFonts w:ascii="Times New Roman" w:eastAsia="宋体" w:hAnsiTheme="minorEastAsia" w:cs="Times New Roman"/>
          <w:color w:val="auto"/>
        </w:rPr>
        <w:t>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w:t>
      </w:r>
      <w:r>
        <w:rPr>
          <w:rFonts w:ascii="Times New Roman" w:eastAsia="宋体" w:hAnsiTheme="minorEastAsia" w:cs="Times New Roman" w:hint="eastAsia"/>
          <w:color w:val="auto"/>
        </w:rPr>
        <w:t>形式。</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2"/>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w:t>
      </w:r>
      <w:r>
        <w:rPr>
          <w:rFonts w:ascii="Times New Roman" w:eastAsia="宋体" w:hAnsiTheme="minorEastAsia" w:cs="Times New Roman" w:hint="eastAsia"/>
          <w:color w:val="auto"/>
        </w:rPr>
        <w:t>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w:t>
      </w:r>
      <w:r>
        <w:rPr>
          <w:rFonts w:ascii="Times New Roman" w:eastAsia="宋体" w:hAnsiTheme="minorEastAsia" w:cs="Times New Roman"/>
          <w:color w:val="auto"/>
        </w:rPr>
        <w:t>以《投标邀请函》、《招标项目需求》中规定的内容为准。</w:t>
      </w: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w:t>
      </w:r>
      <w:r>
        <w:rPr>
          <w:rFonts w:ascii="Times New Roman" w:eastAsia="宋体" w:hAnsiTheme="minorEastAsia" w:cs="Times New Roman"/>
          <w:color w:val="auto"/>
        </w:rPr>
        <w:t>所有招标文件的收受人。请参与项目的供应商及时关注更正公告，由此导致的风险由投标人自行承担，采购人、采购代理机构不承担任何责任。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12.</w:t>
      </w:r>
      <w:r>
        <w:rPr>
          <w:rFonts w:ascii="Times New Roman" w:eastAsia="宋体" w:hAnsi="Times New Roman" w:cs="Times New Roman"/>
          <w:color w:val="auto"/>
        </w:rPr>
        <w:t xml:space="preserve">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w:t>
      </w:r>
      <w:r>
        <w:rPr>
          <w:rFonts w:ascii="Times New Roman" w:eastAsia="宋体" w:hAnsiTheme="minorEastAsia" w:cs="Times New Roman"/>
          <w:color w:val="auto"/>
        </w:rPr>
        <w:t>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w:t>
      </w:r>
      <w:r>
        <w:rPr>
          <w:rFonts w:ascii="Times New Roman" w:eastAsia="宋体" w:hAnsiTheme="minorEastAsia" w:cs="Times New Roman" w:hint="eastAsia"/>
          <w:color w:val="auto"/>
        </w:rPr>
        <w:t>关键性工作分包的，应当在投标文件中载明分包承担主体，分包承担主体应当具备相应资质条件且不得再次分包。</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DF6978" w:rsidRDefault="00E56EF2">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18.1</w:t>
      </w:r>
      <w:r>
        <w:rPr>
          <w:rFonts w:ascii="Times New Roman" w:eastAsia="宋体" w:hAnsi="Times New Roman" w:cs="Times New Roman"/>
          <w:color w:val="auto"/>
        </w:rPr>
        <w:t xml:space="preserve"> </w:t>
      </w:r>
      <w:r>
        <w:rPr>
          <w:rFonts w:ascii="Times New Roman" w:eastAsia="宋体" w:hAnsiTheme="minorEastAsia" w:cs="Times New Roman"/>
          <w:color w:val="auto"/>
        </w:rPr>
        <w:t>投标人须提交证明其拟提供的服务符合招标文件规定的技术响应文件，作为投标文件的一部分。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w:t>
      </w:r>
      <w:r>
        <w:rPr>
          <w:rFonts w:ascii="Times New Roman" w:eastAsia="宋体" w:hAnsiTheme="minorEastAsia" w:cs="Times New Roman"/>
          <w:color w:val="auto"/>
        </w:rPr>
        <w:t>绝。</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DF6978" w:rsidRDefault="00E56EF2" w:rsidP="00291A9C">
      <w:pPr>
        <w:widowControl/>
        <w:autoSpaceDE w:val="0"/>
        <w:autoSpaceDN w:val="0"/>
        <w:adjustRightInd w:val="0"/>
        <w:spacing w:line="360" w:lineRule="auto"/>
        <w:ind w:firstLineChars="200" w:firstLine="446"/>
        <w:rPr>
          <w:rFonts w:cs="......."/>
          <w:kern w:val="0"/>
          <w:sz w:val="24"/>
          <w:szCs w:val="24"/>
        </w:rPr>
      </w:pPr>
      <w:r>
        <w:rPr>
          <w:kern w:val="0"/>
          <w:sz w:val="24"/>
          <w:szCs w:val="24"/>
        </w:rPr>
        <w:t>21.4</w:t>
      </w:r>
      <w:r>
        <w:rPr>
          <w:rFonts w:hint="eastAsia"/>
          <w:kern w:val="0"/>
          <w:sz w:val="24"/>
          <w:szCs w:val="24"/>
        </w:rPr>
        <w:t xml:space="preserve"> </w:t>
      </w:r>
      <w:r>
        <w:rPr>
          <w:rFonts w:hint="eastAsia"/>
          <w:kern w:val="0"/>
          <w:sz w:val="24"/>
          <w:szCs w:val="24"/>
        </w:rPr>
        <w:t>文件中的</w:t>
      </w:r>
      <w:proofErr w:type="gramStart"/>
      <w:r>
        <w:rPr>
          <w:rFonts w:hint="eastAsia"/>
          <w:kern w:val="0"/>
          <w:sz w:val="24"/>
          <w:szCs w:val="24"/>
        </w:rPr>
        <w:t>电子件指扫描</w:t>
      </w:r>
      <w:proofErr w:type="gramEnd"/>
      <w:r>
        <w:rPr>
          <w:rFonts w:hint="eastAsia"/>
          <w:kern w:val="0"/>
          <w:sz w:val="24"/>
          <w:szCs w:val="24"/>
        </w:rPr>
        <w:t>件、电子证照、照片等形式电子文件；要求第三方出具的盖章件原件（如联合协议、分包意向协议、制造商授权书等），投标文件中应使</w:t>
      </w:r>
      <w:r>
        <w:rPr>
          <w:rFonts w:hint="eastAsia"/>
          <w:kern w:val="0"/>
          <w:sz w:val="24"/>
          <w:szCs w:val="24"/>
        </w:rPr>
        <w:t>用原件的电子件。</w:t>
      </w: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w:t>
      </w:r>
      <w:r>
        <w:rPr>
          <w:rFonts w:ascii="Times New Roman" w:eastAsia="宋体" w:hAnsiTheme="minorEastAsia" w:cs="Times New Roman" w:hint="eastAsia"/>
          <w:color w:val="auto"/>
        </w:rPr>
        <w:t>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DF6978" w:rsidRDefault="00E56EF2" w:rsidP="00291A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1</w:t>
      </w:r>
      <w:r>
        <w:rPr>
          <w:rFonts w:asciiTheme="minorEastAsia" w:eastAsiaTheme="minorEastAsia" w:hAnsiTheme="minorEastAsia"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w:t>
      </w:r>
      <w:r>
        <w:rPr>
          <w:rFonts w:asciiTheme="minorEastAsia" w:eastAsiaTheme="minorEastAsia" w:hAnsiTheme="minorEastAsia" w:cs="Times New Roman" w:hint="eastAsia"/>
          <w:color w:val="auto"/>
        </w:rPr>
        <w:t>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DF6978" w:rsidRDefault="00E56EF2" w:rsidP="00291A9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w:t>
      </w:r>
      <w:r>
        <w:rPr>
          <w:rFonts w:asciiTheme="minorEastAsia" w:eastAsiaTheme="minorEastAsia" w:hAnsiTheme="minorEastAsia" w:cs="Times New Roman" w:hint="eastAsia"/>
          <w:color w:val="auto"/>
        </w:rPr>
        <w:t>2</w:t>
      </w:r>
      <w:r>
        <w:rPr>
          <w:rFonts w:asciiTheme="minorEastAsia" w:eastAsiaTheme="minorEastAsia" w:hAnsiTheme="minorEastAsia" w:cs="Times New Roman" w:hint="eastAsia"/>
          <w:color w:val="auto"/>
        </w:rPr>
        <w:t>）投标人应当按照天津公共资源电子签章客户端使用说明的要求使用电子签章客户端软件。不按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t>
      </w:r>
      <w:r>
        <w:rPr>
          <w:rFonts w:asciiTheme="minorEastAsia" w:eastAsiaTheme="minorEastAsia" w:hAnsiTheme="minorEastAsia" w:cs="Times New Roman" w:hint="eastAsia"/>
          <w:color w:val="auto"/>
        </w:rPr>
        <w:t>word</w:t>
      </w:r>
      <w:r>
        <w:rPr>
          <w:rFonts w:asciiTheme="minorEastAsia" w:eastAsiaTheme="minorEastAsia" w:hAnsiTheme="minorEastAsia" w:cs="Times New Roman" w:hint="eastAsia"/>
          <w:color w:val="auto"/>
        </w:rPr>
        <w:t>等其它软件进行签章工作，将会造成天津公共资源电子签章客户端无法读取签章信息，并导致投标无效。</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w:t>
      </w:r>
      <w:r>
        <w:rPr>
          <w:rFonts w:ascii="Times New Roman" w:eastAsia="宋体" w:hAnsiTheme="minorEastAsia" w:cs="Times New Roman"/>
          <w:color w:val="auto"/>
        </w:rPr>
        <w:t>此带来的废标、无效投标的风险。</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DF6978" w:rsidRDefault="00DF6978" w:rsidP="00291A9C">
      <w:pPr>
        <w:pStyle w:val="Default"/>
        <w:spacing w:line="360" w:lineRule="auto"/>
        <w:ind w:firstLineChars="200" w:firstLine="446"/>
        <w:jc w:val="both"/>
        <w:rPr>
          <w:rFonts w:ascii="Times New Roman" w:eastAsia="宋体" w:hAnsi="Times New Roman" w:cs="Times New Roman"/>
          <w:color w:val="auto"/>
        </w:rPr>
      </w:pP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E  </w:t>
      </w:r>
      <w:r>
        <w:rPr>
          <w:rFonts w:ascii="Times New Roman" w:eastAsia="宋体" w:hAnsiTheme="minorEastAsia" w:cs="Times New Roman"/>
          <w:color w:val="auto"/>
        </w:rPr>
        <w:t>开标和评标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2"/>
            <w:rFonts w:ascii="Times New Roman" w:eastAsia="宋体" w:hAnsi="Times New Roman" w:cs="Times New Roman"/>
          </w:rPr>
          <w:t>http://tj</w:t>
        </w:r>
        <w:r>
          <w:rPr>
            <w:rStyle w:val="af2"/>
            <w:rFonts w:ascii="Times New Roman" w:eastAsia="宋体" w:hAnsi="Times New Roman" w:cs="Times New Roman"/>
          </w:rPr>
          <w:t>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w:t>
      </w:r>
      <w:r>
        <w:rPr>
          <w:rFonts w:ascii="Times New Roman" w:eastAsia="宋体" w:hAnsiTheme="minorEastAsia" w:cs="Times New Roman"/>
          <w:color w:val="auto"/>
        </w:rPr>
        <w:t>时，须携带身份证等有效证件原件，以备查验。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w:t>
      </w:r>
      <w:r>
        <w:rPr>
          <w:rFonts w:ascii="Times New Roman" w:eastAsia="宋体" w:hAnsiTheme="minorEastAsia" w:cs="Times New Roman" w:hint="eastAsia"/>
          <w:color w:val="auto"/>
        </w:rPr>
        <w:lastRenderedPageBreak/>
        <w:t>的违法、违规行为时，评审委员会有权宣布废标。</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w:t>
      </w:r>
      <w:r>
        <w:rPr>
          <w:rFonts w:ascii="Times New Roman" w:eastAsia="宋体" w:hAnsiTheme="minorEastAsia" w:cs="Times New Roman" w:hint="eastAsia"/>
          <w:color w:val="auto"/>
        </w:rPr>
        <w:t>了招标文件的要求。</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w:t>
      </w:r>
      <w:r>
        <w:rPr>
          <w:rFonts w:ascii="Times New Roman" w:eastAsia="宋体" w:hAnsiTheme="minorEastAsia" w:cs="Times New Roman" w:hint="eastAsia"/>
          <w:color w:val="auto"/>
        </w:rPr>
        <w:t>定未实质性响应招标文件要求，或投标内容不符合相关政策性规定的；</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DF6978" w:rsidRDefault="00E56EF2" w:rsidP="00291A9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）根据《关于推动解决政府采购异常低价问题的通知》（财库〔</w:t>
      </w:r>
      <w:r>
        <w:rPr>
          <w:rFonts w:ascii="Times New Roman" w:eastAsia="宋体" w:hAnsiTheme="minorEastAsia" w:cs="Times New Roman" w:hint="eastAsia"/>
          <w:color w:val="auto"/>
        </w:rPr>
        <w:t>2026</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w:t>
      </w:r>
      <w:r>
        <w:rPr>
          <w:rFonts w:ascii="Times New Roman" w:eastAsia="宋体" w:hAnsiTheme="minorEastAsia" w:cs="Times New Roman" w:hint="eastAsia"/>
          <w:color w:val="auto"/>
        </w:rPr>
        <w:t>号）的规定被判定为异常低价，供应商在合理的时间内又不能提供书面说明和必要的证明</w:t>
      </w:r>
      <w:r>
        <w:rPr>
          <w:rFonts w:ascii="Times New Roman" w:eastAsia="宋体" w:hAnsiTheme="minorEastAsia" w:cs="Times New Roman" w:hint="eastAsia"/>
          <w:color w:val="auto"/>
        </w:rPr>
        <w:lastRenderedPageBreak/>
        <w:t>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w:t>
      </w:r>
      <w:r>
        <w:rPr>
          <w:rFonts w:ascii="Times New Roman" w:eastAsia="宋体" w:hAnsiTheme="minorEastAsia" w:cs="Times New Roman" w:hint="eastAsia"/>
          <w:color w:val="auto"/>
        </w:rPr>
        <w:t>标无效的情形。</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w:t>
      </w:r>
      <w:r>
        <w:rPr>
          <w:rFonts w:ascii="Times New Roman" w:eastAsia="宋体" w:hAnsiTheme="minorEastAsia" w:cs="Times New Roman"/>
          <w:color w:val="auto"/>
        </w:rPr>
        <w:t>审委员会通知的时间、地点指派投标代表人就相关问题进行澄清。</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29.4 </w:t>
      </w:r>
      <w:r>
        <w:rPr>
          <w:rFonts w:ascii="Times New Roman" w:eastAsia="宋体" w:hAnsiTheme="minorEastAsia" w:cs="Times New Roman"/>
          <w:color w:val="auto"/>
        </w:rPr>
        <w:t>澄清文件将作为投标文件的一部分，与投标文件具有同等的法律效力。</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评审委员会将根据招标文件确定的评标原则和评标方法对确定为实质上响应招标文件要求的投标进行评估和比较。</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DF6978" w:rsidRDefault="00E56EF2" w:rsidP="00291A9C">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w:t>
      </w:r>
      <w:r>
        <w:rPr>
          <w:rFonts w:ascii="Times New Roman" w:eastAsia="宋体" w:hAnsi="Times New Roman" w:cs="Times New Roman" w:hint="eastAsia"/>
          <w:color w:val="auto"/>
        </w:rPr>
        <w:t>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。相关法律法规对供应商报价有规定的，从其规定。本项目启动异常低价投标审查的数值标准以第一部分政府采购政策中具体数值为准。</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w:t>
      </w:r>
      <w:r>
        <w:rPr>
          <w:rFonts w:ascii="Times New Roman" w:eastAsia="宋体" w:hAnsi="Times New Roman" w:cs="Times New Roman" w:hint="eastAsia"/>
          <w:color w:val="auto"/>
        </w:rPr>
        <w:t>情形，供应商已随投标文件一并提交相关书面说明及必要的证明材料的，在评审现场可不再重复提交。</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w:t>
      </w:r>
      <w:r>
        <w:rPr>
          <w:rFonts w:ascii="Times New Roman" w:eastAsia="宋体" w:hAnsiTheme="minorEastAsia" w:cs="Times New Roman"/>
          <w:color w:val="auto"/>
        </w:rPr>
        <w:t>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w:t>
      </w:r>
      <w:r>
        <w:rPr>
          <w:rFonts w:ascii="Times New Roman" w:eastAsia="宋体" w:hAnsiTheme="minorEastAsia" w:cs="Times New Roman"/>
          <w:color w:val="auto"/>
        </w:rPr>
        <w:t>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lastRenderedPageBreak/>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w:t>
      </w:r>
      <w:r>
        <w:rPr>
          <w:rFonts w:ascii="Times New Roman" w:eastAsia="宋体" w:hAnsiTheme="minorEastAsia" w:cs="Times New Roman"/>
          <w:color w:val="auto"/>
        </w:rPr>
        <w:t>其他采购方式的，按相应采购方式程序执行。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DF6978" w:rsidRDefault="00E56EF2" w:rsidP="00291A9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DF6978" w:rsidRDefault="00E56EF2">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2"/>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2"/>
            <w:rFonts w:ascii="Times New Roman" w:eastAsia="宋体" w:hAnsi="Times New Roman" w:cs="Times New Roman"/>
          </w:rPr>
          <w:t>http://tjgpc.zwfwb.tj.gov.</w:t>
        </w:r>
        <w:r>
          <w:rPr>
            <w:rStyle w:val="af2"/>
            <w:rFonts w:ascii="Times New Roman" w:eastAsia="宋体" w:hAnsi="Times New Roman" w:cs="Times New Roman"/>
          </w:rPr>
          <w:t>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f2"/>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w:t>
      </w:r>
      <w:r>
        <w:rPr>
          <w:rFonts w:ascii="Times New Roman" w:eastAsia="宋体" w:hAnsiTheme="minorEastAsia" w:cs="Times New Roman" w:hint="eastAsia"/>
          <w:color w:val="auto"/>
        </w:rPr>
        <w:t>合同规定履行其义务，采购人有权没收其履约保证金。</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DF6978" w:rsidRDefault="00E56EF2" w:rsidP="00291A9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40.1</w:t>
      </w:r>
      <w:r>
        <w:rPr>
          <w:rFonts w:ascii="Times New Roman" w:eastAsia="宋体" w:hAnsiTheme="minorEastAsia" w:cs="Times New Roman" w:hint="eastAsia"/>
          <w:color w:val="auto"/>
        </w:rPr>
        <w:t>政府采购支持中小企业政策“明白纸”</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w:t>
      </w:r>
      <w:r>
        <w:rPr>
          <w:rFonts w:ascii="Times New Roman" w:eastAsia="宋体" w:hAnsiTheme="minorEastAsia" w:cs="Times New Roman"/>
          <w:color w:val="auto"/>
        </w:rPr>
        <w:t>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w:t>
      </w:r>
      <w:r>
        <w:rPr>
          <w:rFonts w:ascii="Times New Roman" w:eastAsia="宋体" w:hAnsiTheme="minorEastAsia" w:cs="Times New Roman"/>
          <w:color w:val="auto"/>
        </w:rPr>
        <w:t>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w:t>
      </w:r>
      <w:r>
        <w:rPr>
          <w:rFonts w:ascii="Times New Roman" w:eastAsia="宋体" w:hAnsiTheme="minorEastAsia" w:cs="Times New Roman"/>
          <w:color w:val="auto"/>
        </w:rPr>
        <w:t>购支持中小企业政策</w:t>
      </w:r>
      <w:r>
        <w:rPr>
          <w:rFonts w:ascii="Times New Roman" w:eastAsia="宋体" w:hAnsiTheme="minorEastAsia" w:cs="Times New Roman"/>
          <w:color w:val="auto"/>
        </w:rPr>
        <w:t>“</w:t>
      </w:r>
      <w:r>
        <w:rPr>
          <w:rFonts w:ascii="Times New Roman" w:eastAsia="宋体" w:hAnsiTheme="minorEastAsia" w:cs="Times New Roman"/>
          <w:color w:val="auto"/>
        </w:rPr>
        <w:t>明</w:t>
      </w:r>
      <w:r>
        <w:rPr>
          <w:rFonts w:ascii="Times New Roman" w:eastAsia="宋体" w:hAnsiTheme="minorEastAsia" w:cs="Times New Roman"/>
          <w:color w:val="auto"/>
        </w:rPr>
        <w:lastRenderedPageBreak/>
        <w:t>白纸</w:t>
      </w:r>
      <w:r>
        <w:rPr>
          <w:rFonts w:ascii="Times New Roman" w:eastAsia="宋体" w:hAnsiTheme="minorEastAsia" w:cs="Times New Roman"/>
          <w:color w:val="auto"/>
        </w:rPr>
        <w:t>”</w:t>
      </w:r>
      <w:r>
        <w:rPr>
          <w:rFonts w:ascii="Times New Roman" w:eastAsia="宋体" w:hAnsiTheme="minorEastAsia" w:cs="Times New Roman"/>
          <w:color w:val="auto"/>
        </w:rPr>
        <w:t>，细致解读政策内容，通过开展线上腾讯会议营商环境大讲堂对政策进行宣讲解读，提高中小企业政策知晓率。</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w:t>
      </w:r>
      <w:r>
        <w:rPr>
          <w:rFonts w:ascii="Times New Roman" w:eastAsia="宋体" w:hAnsiTheme="minorEastAsia" w:cs="Times New Roman"/>
          <w:color w:val="auto"/>
        </w:rPr>
        <w:t>及中小企业采购的，预留份额、价格扣除比例或价格加分比例等内容应当在采购文件中明确。因此，中小企业可在采购文件中获取相关信息。</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w:t>
      </w:r>
      <w:r>
        <w:rPr>
          <w:rFonts w:ascii="Times New Roman" w:eastAsia="宋体" w:hAnsiTheme="minorEastAsia" w:cs="Times New Roman"/>
          <w:color w:val="auto"/>
        </w:rPr>
        <w:t>责任。</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中小企业</w:t>
      </w:r>
      <w:r>
        <w:rPr>
          <w:rFonts w:ascii="Times New Roman" w:eastAsia="宋体" w:hAnsiTheme="minorEastAsia" w:cs="Times New Roman" w:hint="eastAsia"/>
          <w:color w:val="auto"/>
        </w:rPr>
        <w:t>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r>
        <w:rPr>
          <w:rFonts w:ascii="Times New Roman" w:eastAsia="宋体" w:hAnsiTheme="minorEastAsia" w:cs="Times New Roman" w:hint="eastAsia"/>
          <w:color w:val="auto"/>
        </w:rPr>
        <w:t>。</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DF6978" w:rsidRDefault="00E56EF2" w:rsidP="00291A9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w:t>
      </w:r>
      <w:r>
        <w:rPr>
          <w:rFonts w:ascii="Times New Roman" w:eastAsia="宋体" w:hAnsiTheme="minorEastAsia" w:cs="Times New Roman" w:hint="eastAsia"/>
          <w:color w:val="auto"/>
        </w:rPr>
        <w:t>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DF6978">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F6978" w:rsidRDefault="00E56EF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r>
              <w:rPr>
                <w:rFonts w:ascii="宋体" w:hAnsi="宋体" w:cs="宋体" w:hint="eastAsia"/>
                <w:color w:val="000000"/>
                <w:kern w:val="0"/>
                <w:sz w:val="19"/>
                <w:szCs w:val="19"/>
              </w:rPr>
              <w:t>lpr</w:t>
            </w:r>
            <w:r>
              <w:rPr>
                <w:rFonts w:ascii="宋体" w:hAnsi="宋体" w:cs="宋体" w:hint="eastAsia"/>
                <w:color w:val="000000"/>
                <w:kern w:val="0"/>
                <w:sz w:val="19"/>
                <w:szCs w:val="19"/>
              </w:rPr>
              <w:t>进行综合核定，原则上不</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r>
              <w:rPr>
                <w:rFonts w:ascii="宋体" w:hAnsi="宋体" w:cs="宋体" w:hint="eastAsia"/>
                <w:color w:val="000000"/>
                <w:kern w:val="0"/>
                <w:sz w:val="19"/>
                <w:szCs w:val="19"/>
              </w:rPr>
              <w:t>,</w:t>
            </w:r>
            <w:r>
              <w:rPr>
                <w:rFonts w:ascii="宋体" w:hAnsi="宋体"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、在政府采购中无不良履约记录；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w:t>
            </w:r>
            <w:r>
              <w:rPr>
                <w:rFonts w:ascii="宋体" w:hAnsi="宋体"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DF6978" w:rsidRDefault="00E56EF2">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DF697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4.95%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DF6978">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具有独立承担民事责任的能力，有固定经营场所，将我行账户作为政府采购合同唯一回款账户。</w:t>
            </w:r>
            <w:r>
              <w:rPr>
                <w:rFonts w:ascii="宋体" w:hAnsi="宋体" w:cs="宋体" w:hint="eastAsia"/>
                <w:color w:val="000000"/>
                <w:kern w:val="0"/>
                <w:sz w:val="19"/>
                <w:szCs w:val="19"/>
              </w:rPr>
              <w:br/>
              <w:t>2.</w:t>
            </w:r>
            <w:r>
              <w:rPr>
                <w:rFonts w:ascii="宋体" w:hAnsi="宋体" w:cs="宋体" w:hint="eastAsia"/>
                <w:color w:val="000000"/>
                <w:kern w:val="0"/>
                <w:sz w:val="19"/>
                <w:szCs w:val="19"/>
              </w:rPr>
              <w:t>企业成立</w:t>
            </w:r>
            <w:r>
              <w:rPr>
                <w:rFonts w:ascii="宋体" w:hAnsi="宋体" w:cs="宋体" w:hint="eastAsia"/>
                <w:color w:val="000000"/>
                <w:kern w:val="0"/>
                <w:sz w:val="19"/>
                <w:szCs w:val="19"/>
              </w:rPr>
              <w:t>1</w:t>
            </w:r>
            <w:r>
              <w:rPr>
                <w:rFonts w:ascii="宋体" w:hAnsi="宋体" w:cs="宋体" w:hint="eastAsia"/>
                <w:color w:val="000000"/>
                <w:kern w:val="0"/>
                <w:sz w:val="19"/>
                <w:szCs w:val="19"/>
              </w:rPr>
              <w:t>年以上，且实际控制人具有</w:t>
            </w:r>
            <w:r>
              <w:rPr>
                <w:rFonts w:ascii="宋体" w:hAnsi="宋体" w:cs="宋体" w:hint="eastAsia"/>
                <w:color w:val="000000"/>
                <w:kern w:val="0"/>
                <w:sz w:val="19"/>
                <w:szCs w:val="19"/>
              </w:rPr>
              <w:t>3</w:t>
            </w:r>
            <w:r>
              <w:rPr>
                <w:rFonts w:ascii="宋体" w:hAnsi="宋体" w:cs="宋体" w:hint="eastAsia"/>
                <w:color w:val="000000"/>
                <w:kern w:val="0"/>
                <w:sz w:val="19"/>
                <w:szCs w:val="19"/>
              </w:rPr>
              <w:t>年以上的实际行业经验，具有良好的纳税记录、工商登记记录；</w:t>
            </w:r>
            <w:r>
              <w:rPr>
                <w:rFonts w:ascii="宋体" w:hAnsi="宋体" w:cs="宋体" w:hint="eastAsia"/>
                <w:color w:val="000000"/>
                <w:kern w:val="0"/>
                <w:sz w:val="19"/>
                <w:szCs w:val="19"/>
              </w:rPr>
              <w:br/>
              <w:t>3.</w:t>
            </w:r>
            <w:r>
              <w:rPr>
                <w:rFonts w:ascii="宋体" w:hAnsi="宋体" w:cs="宋体" w:hint="eastAsia"/>
                <w:color w:val="000000"/>
                <w:kern w:val="0"/>
                <w:sz w:val="19"/>
                <w:szCs w:val="19"/>
              </w:rPr>
              <w:t>企业具有履行合同所必须的设备和服务能力；</w:t>
            </w:r>
            <w:r>
              <w:rPr>
                <w:rFonts w:ascii="宋体" w:hAnsi="宋体" w:cs="宋体" w:hint="eastAsia"/>
                <w:color w:val="000000"/>
                <w:kern w:val="0"/>
                <w:sz w:val="19"/>
                <w:szCs w:val="19"/>
              </w:rPr>
              <w:br/>
            </w:r>
            <w:r>
              <w:rPr>
                <w:rFonts w:ascii="宋体" w:hAnsi="宋体" w:cs="宋体" w:hint="eastAsia"/>
                <w:color w:val="000000"/>
                <w:kern w:val="0"/>
                <w:sz w:val="19"/>
                <w:szCs w:val="19"/>
              </w:rPr>
              <w:t>4.</w:t>
            </w:r>
            <w:r>
              <w:rPr>
                <w:rFonts w:ascii="宋体" w:hAnsi="宋体" w:cs="宋体" w:hint="eastAsia"/>
                <w:color w:val="000000"/>
                <w:kern w:val="0"/>
                <w:sz w:val="19"/>
                <w:szCs w:val="19"/>
              </w:rPr>
              <w:t>生产经营符合国家法律法规，产业政策和环境保护要求，符合我行信贷政策；</w:t>
            </w:r>
            <w:r>
              <w:rPr>
                <w:rFonts w:ascii="宋体" w:hAnsi="宋体" w:cs="宋体" w:hint="eastAsia"/>
                <w:color w:val="000000"/>
                <w:kern w:val="0"/>
                <w:sz w:val="19"/>
                <w:szCs w:val="19"/>
              </w:rPr>
              <w:br/>
              <w:t>5.</w:t>
            </w:r>
            <w:r>
              <w:rPr>
                <w:rFonts w:ascii="宋体" w:hAnsi="宋体"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DF6978">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3.8%</w:t>
            </w:r>
            <w:r>
              <w:rPr>
                <w:rFonts w:ascii="宋体" w:hAnsi="宋体" w:cs="宋体" w:hint="eastAsia"/>
                <w:color w:val="000000"/>
                <w:kern w:val="0"/>
                <w:sz w:val="19"/>
                <w:szCs w:val="19"/>
              </w:rPr>
              <w:br/>
            </w:r>
            <w:r>
              <w:rPr>
                <w:rFonts w:ascii="宋体" w:hAnsi="宋体" w:cs="宋体" w:hint="eastAsia"/>
                <w:color w:val="000000"/>
                <w:kern w:val="0"/>
                <w:sz w:val="19"/>
                <w:szCs w:val="19"/>
              </w:rPr>
              <w:t>融资额度：不超过</w:t>
            </w:r>
            <w:r>
              <w:rPr>
                <w:rFonts w:ascii="宋体" w:hAnsi="宋体" w:cs="宋体" w:hint="eastAsia"/>
                <w:color w:val="000000"/>
                <w:kern w:val="0"/>
                <w:sz w:val="19"/>
                <w:szCs w:val="19"/>
              </w:rPr>
              <w:t>500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、申请人不得有失信记录；</w:t>
            </w:r>
            <w:r>
              <w:rPr>
                <w:rFonts w:ascii="宋体" w:hAnsi="宋体" w:cs="宋体" w:hint="eastAsia"/>
                <w:color w:val="000000"/>
                <w:kern w:val="0"/>
                <w:sz w:val="19"/>
                <w:szCs w:val="19"/>
              </w:rPr>
              <w:br/>
              <w:t>2</w:t>
            </w:r>
            <w:r>
              <w:rPr>
                <w:rFonts w:ascii="宋体" w:hAnsi="宋体"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DF6978">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w:t>
            </w:r>
            <w:r>
              <w:rPr>
                <w:rFonts w:ascii="宋体" w:hAnsi="宋体" w:cs="宋体" w:hint="eastAsia"/>
                <w:color w:val="000000"/>
                <w:kern w:val="0"/>
                <w:sz w:val="19"/>
                <w:szCs w:val="19"/>
              </w:rPr>
              <w:t>起</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、获得政府采购订单，中标信息可在公开网站查询。如无法查询，可出示国家扶持政策内不公开中标信息文件。</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、采购合同回款账户为齐鲁银行，并做质押登记。</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DF6978">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w:t>
            </w:r>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、连续从事政府采购活动一年以上，或主要股东从事政府采购活动两年以上，且交易及信用记录良好；</w:t>
            </w:r>
            <w:r>
              <w:rPr>
                <w:rFonts w:ascii="宋体" w:hAnsi="宋体" w:cs="宋体" w:hint="eastAsia"/>
                <w:color w:val="000000"/>
                <w:kern w:val="0"/>
                <w:sz w:val="19"/>
                <w:szCs w:val="19"/>
              </w:rPr>
              <w:br/>
              <w:t>2</w:t>
            </w:r>
            <w:r>
              <w:rPr>
                <w:rFonts w:ascii="宋体" w:hAnsi="宋体"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DF6978">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w:t>
            </w:r>
            <w:r>
              <w:rPr>
                <w:rFonts w:ascii="宋体" w:hAnsi="宋体" w:cs="宋体" w:hint="eastAsia"/>
                <w:color w:val="000000"/>
                <w:kern w:val="0"/>
                <w:sz w:val="19"/>
                <w:szCs w:val="19"/>
              </w:rPr>
              <w:t>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、中标供应商财务状况良好，记录良好，有资质且具有</w:t>
            </w:r>
            <w:r>
              <w:rPr>
                <w:rFonts w:ascii="宋体" w:hAnsi="宋体" w:cs="宋体" w:hint="eastAsia"/>
                <w:color w:val="000000"/>
                <w:kern w:val="0"/>
                <w:sz w:val="19"/>
                <w:szCs w:val="19"/>
              </w:rPr>
              <w:t>1</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以上与天津市各类政府采购成功经验；</w:t>
            </w:r>
            <w:r>
              <w:rPr>
                <w:rFonts w:ascii="宋体" w:hAnsi="宋体" w:cs="宋体" w:hint="eastAsia"/>
                <w:color w:val="000000"/>
                <w:kern w:val="0"/>
                <w:sz w:val="19"/>
                <w:szCs w:val="19"/>
              </w:rPr>
              <w:br/>
              <w:t>2</w:t>
            </w:r>
            <w:r>
              <w:rPr>
                <w:rFonts w:ascii="宋体" w:hAnsi="宋体" w:cs="宋体" w:hint="eastAsia"/>
                <w:color w:val="000000"/>
                <w:kern w:val="0"/>
                <w:sz w:val="19"/>
                <w:szCs w:val="19"/>
              </w:rPr>
              <w:t>、生产经营符合国家政策；</w:t>
            </w:r>
            <w:r>
              <w:rPr>
                <w:rFonts w:ascii="宋体" w:hAnsi="宋体" w:cs="宋体" w:hint="eastAsia"/>
                <w:color w:val="000000"/>
                <w:kern w:val="0"/>
                <w:sz w:val="19"/>
                <w:szCs w:val="19"/>
              </w:rPr>
              <w:br/>
              <w:t>3</w:t>
            </w:r>
            <w:r>
              <w:rPr>
                <w:rFonts w:ascii="宋体" w:hAnsi="宋体" w:cs="宋体" w:hint="eastAsia"/>
                <w:color w:val="000000"/>
                <w:kern w:val="0"/>
                <w:sz w:val="19"/>
                <w:szCs w:val="19"/>
              </w:rPr>
              <w:t>、无违法、违约、不良信用记录，未发生过政府采购业务纠纷等；</w:t>
            </w:r>
            <w:r>
              <w:rPr>
                <w:rFonts w:ascii="宋体" w:hAnsi="宋体" w:cs="宋体" w:hint="eastAsia"/>
                <w:color w:val="000000"/>
                <w:kern w:val="0"/>
                <w:sz w:val="19"/>
                <w:szCs w:val="19"/>
              </w:rPr>
              <w:br/>
              <w:t>4</w:t>
            </w:r>
            <w:r>
              <w:rPr>
                <w:rFonts w:ascii="宋体" w:hAnsi="宋体"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DF6978">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r>
              <w:rPr>
                <w:rFonts w:ascii="宋体" w:hAnsi="宋体" w:cs="宋体" w:hint="eastAsia"/>
                <w:color w:val="000000"/>
                <w:kern w:val="0"/>
                <w:sz w:val="19"/>
                <w:szCs w:val="19"/>
              </w:rPr>
              <w:t>100-5000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、具有</w:t>
            </w:r>
            <w:r>
              <w:rPr>
                <w:rFonts w:ascii="宋体" w:hAnsi="宋体" w:cs="宋体" w:hint="eastAsia"/>
                <w:color w:val="000000"/>
                <w:kern w:val="0"/>
                <w:sz w:val="19"/>
                <w:szCs w:val="19"/>
              </w:rPr>
              <w:t>2</w:t>
            </w:r>
            <w:r>
              <w:rPr>
                <w:rFonts w:ascii="宋体" w:hAnsi="宋体" w:cs="宋体" w:hint="eastAsia"/>
                <w:color w:val="000000"/>
                <w:kern w:val="0"/>
                <w:sz w:val="19"/>
                <w:szCs w:val="19"/>
              </w:rPr>
              <w:t>年</w:t>
            </w:r>
            <w:r>
              <w:rPr>
                <w:rFonts w:ascii="宋体" w:hAnsi="宋体" w:cs="宋体" w:hint="eastAsia"/>
                <w:color w:val="000000"/>
                <w:kern w:val="0"/>
                <w:sz w:val="19"/>
                <w:szCs w:val="19"/>
              </w:rPr>
              <w:t>(</w:t>
            </w:r>
            <w:r>
              <w:rPr>
                <w:rFonts w:ascii="宋体" w:hAnsi="宋体" w:cs="宋体" w:hint="eastAsia"/>
                <w:color w:val="000000"/>
                <w:kern w:val="0"/>
                <w:sz w:val="19"/>
                <w:szCs w:val="19"/>
              </w:rPr>
              <w:t>含</w:t>
            </w:r>
            <w:r>
              <w:rPr>
                <w:rFonts w:ascii="宋体" w:hAnsi="宋体" w:cs="宋体" w:hint="eastAsia"/>
                <w:color w:val="000000"/>
                <w:kern w:val="0"/>
                <w:sz w:val="19"/>
                <w:szCs w:val="19"/>
              </w:rPr>
              <w:t>)</w:t>
            </w:r>
            <w:r>
              <w:rPr>
                <w:rFonts w:ascii="宋体" w:hAnsi="宋体" w:cs="宋体" w:hint="eastAsia"/>
                <w:color w:val="000000"/>
                <w:kern w:val="0"/>
                <w:sz w:val="19"/>
                <w:szCs w:val="19"/>
              </w:rPr>
              <w:t>以上连续经营记录；</w:t>
            </w:r>
            <w:r>
              <w:rPr>
                <w:rFonts w:ascii="宋体" w:hAnsi="宋体" w:cs="宋体" w:hint="eastAsia"/>
                <w:color w:val="000000"/>
                <w:kern w:val="0"/>
                <w:sz w:val="19"/>
                <w:szCs w:val="19"/>
              </w:rPr>
              <w:br/>
            </w:r>
            <w:r>
              <w:rPr>
                <w:rFonts w:ascii="宋体" w:hAnsi="宋体" w:cs="宋体" w:hint="eastAsia"/>
                <w:color w:val="000000"/>
                <w:kern w:val="0"/>
                <w:sz w:val="19"/>
                <w:szCs w:val="19"/>
              </w:rPr>
              <w:t>2</w:t>
            </w:r>
            <w:r>
              <w:rPr>
                <w:rFonts w:ascii="宋体" w:hAnsi="宋体"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13612141823</w:t>
            </w:r>
            <w:r>
              <w:rPr>
                <w:rFonts w:ascii="宋体" w:hAnsi="宋体" w:cs="宋体" w:hint="eastAsia"/>
                <w:color w:val="000000"/>
                <w:kern w:val="0"/>
                <w:sz w:val="19"/>
                <w:szCs w:val="19"/>
              </w:rPr>
              <w:t>高飞</w:t>
            </w:r>
            <w:r>
              <w:rPr>
                <w:rFonts w:ascii="宋体" w:hAnsi="宋体" w:cs="宋体" w:hint="eastAsia"/>
                <w:color w:val="000000"/>
                <w:kern w:val="0"/>
                <w:sz w:val="19"/>
                <w:szCs w:val="19"/>
              </w:rPr>
              <w:t xml:space="preserve">     </w:t>
            </w:r>
          </w:p>
        </w:tc>
      </w:tr>
      <w:tr w:rsidR="00DF6978">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w:t>
            </w:r>
            <w:r>
              <w:rPr>
                <w:rFonts w:ascii="宋体" w:hAnsi="宋体" w:cs="宋体" w:hint="eastAsia"/>
                <w:color w:val="000000"/>
                <w:kern w:val="0"/>
                <w:sz w:val="19"/>
                <w:szCs w:val="19"/>
              </w:rPr>
              <w:t>4%</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w:t>
            </w:r>
            <w:r>
              <w:rPr>
                <w:rFonts w:ascii="宋体" w:hAnsi="宋体" w:cs="宋体" w:hint="eastAsia"/>
                <w:color w:val="000000"/>
                <w:kern w:val="0"/>
                <w:sz w:val="19"/>
                <w:szCs w:val="19"/>
              </w:rPr>
              <w:t>+</w:t>
            </w:r>
            <w:r>
              <w:rPr>
                <w:rFonts w:ascii="宋体" w:hAnsi="宋体" w:cs="宋体" w:hint="eastAsia"/>
                <w:color w:val="000000"/>
                <w:kern w:val="0"/>
                <w:sz w:val="19"/>
                <w:szCs w:val="19"/>
              </w:rPr>
              <w:t>担保额度最高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、企业成立满一年，经营良好、征信良好；</w:t>
            </w:r>
          </w:p>
          <w:p w:rsidR="00DF6978" w:rsidRDefault="00E56EF2">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w:t>
            </w:r>
            <w:r>
              <w:rPr>
                <w:rFonts w:ascii="宋体" w:hAnsi="宋体" w:cs="宋体" w:hint="eastAsia"/>
                <w:color w:val="000000"/>
                <w:kern w:val="0"/>
                <w:sz w:val="19"/>
                <w:szCs w:val="19"/>
              </w:rPr>
              <w:t>周岁，征信良好；</w:t>
            </w:r>
          </w:p>
          <w:p w:rsidR="00DF6978" w:rsidRDefault="00E56EF2">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w:t>
            </w:r>
            <w:r>
              <w:rPr>
                <w:rFonts w:ascii="宋体" w:hAnsi="宋体" w:cs="宋体" w:hint="eastAsia"/>
                <w:color w:val="000000"/>
                <w:kern w:val="0"/>
                <w:sz w:val="19"/>
                <w:szCs w:val="19"/>
              </w:rPr>
              <w:t>、近</w:t>
            </w:r>
            <w:r>
              <w:rPr>
                <w:rFonts w:ascii="宋体" w:hAnsi="宋体" w:cs="宋体" w:hint="eastAsia"/>
                <w:color w:val="000000"/>
                <w:kern w:val="0"/>
                <w:sz w:val="19"/>
                <w:szCs w:val="19"/>
              </w:rPr>
              <w:t>12</w:t>
            </w:r>
            <w:r>
              <w:rPr>
                <w:rFonts w:ascii="宋体" w:hAnsi="宋体" w:cs="宋体" w:hint="eastAsia"/>
                <w:color w:val="000000"/>
                <w:kern w:val="0"/>
                <w:sz w:val="19"/>
                <w:szCs w:val="19"/>
              </w:rPr>
              <w:t>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DF6978" w:rsidRDefault="00E56EF2">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陈宗山</w:t>
            </w:r>
            <w:r>
              <w:rPr>
                <w:rFonts w:ascii="宋体" w:hAnsi="宋体" w:cs="宋体"/>
                <w:color w:val="000000"/>
                <w:kern w:val="0"/>
                <w:sz w:val="19"/>
                <w:szCs w:val="19"/>
              </w:rPr>
              <w:t xml:space="preserve"> </w:t>
            </w:r>
          </w:p>
        </w:tc>
      </w:tr>
      <w:tr w:rsidR="00DF6978">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6.00%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2632" w:type="dxa"/>
                  <w:shd w:val="clear" w:color="auto" w:fill="FFFFFF"/>
                  <w:tcMar>
                    <w:top w:w="150" w:type="dxa"/>
                    <w:left w:w="0" w:type="dxa"/>
                    <w:bottom w:w="150" w:type="dxa"/>
                    <w:right w:w="0" w:type="dxa"/>
                  </w:tcMar>
                </w:tcPr>
                <w:p w:rsidR="00DF6978" w:rsidRDefault="00E56EF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w:t>
                  </w:r>
                  <w:r>
                    <w:rPr>
                      <w:rFonts w:ascii="宋体" w:hAnsi="宋体" w:cs="宋体" w:hint="eastAsia"/>
                      <w:color w:val="000000"/>
                      <w:kern w:val="0"/>
                      <w:sz w:val="19"/>
                      <w:szCs w:val="19"/>
                    </w:rPr>
                    <w:t xml:space="preserve"> </w:t>
                  </w:r>
                </w:p>
                <w:p w:rsidR="00DF6978" w:rsidRDefault="00E56EF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企业及申请人信用记录良好，无不良、违法行为；</w:t>
                  </w:r>
                  <w:r>
                    <w:rPr>
                      <w:rFonts w:ascii="宋体" w:hAnsi="宋体" w:cs="宋体" w:hint="eastAsia"/>
                      <w:color w:val="000000"/>
                      <w:kern w:val="0"/>
                      <w:sz w:val="19"/>
                      <w:szCs w:val="19"/>
                    </w:rPr>
                    <w:t xml:space="preserve"> </w:t>
                  </w:r>
                </w:p>
                <w:p w:rsidR="00DF6978" w:rsidRDefault="00E56EF2">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企业为天津市政府部门、事业单位的供应商；</w:t>
                  </w:r>
                  <w:r>
                    <w:rPr>
                      <w:rFonts w:ascii="宋体" w:hAnsi="宋体" w:cs="宋体" w:hint="eastAsia"/>
                      <w:color w:val="000000"/>
                      <w:kern w:val="0"/>
                      <w:sz w:val="19"/>
                      <w:szCs w:val="19"/>
                    </w:rPr>
                    <w:t xml:space="preserve"> </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、企业有政府采购历史合作记录（近</w:t>
                  </w:r>
                  <w:r>
                    <w:rPr>
                      <w:rFonts w:ascii="宋体" w:hAnsi="宋体" w:cs="宋体" w:hint="eastAsia"/>
                      <w:color w:val="000000"/>
                      <w:kern w:val="0"/>
                      <w:sz w:val="19"/>
                      <w:szCs w:val="19"/>
                    </w:rPr>
                    <w:t>24</w:t>
                  </w:r>
                  <w:r>
                    <w:rPr>
                      <w:rFonts w:ascii="宋体" w:hAnsi="宋体" w:cs="宋体" w:hint="eastAsia"/>
                      <w:color w:val="000000"/>
                      <w:kern w:val="0"/>
                      <w:sz w:val="19"/>
                      <w:szCs w:val="19"/>
                    </w:rPr>
                    <w:t>个月</w:t>
                  </w:r>
                  <w:r>
                    <w:rPr>
                      <w:rFonts w:ascii="宋体" w:hAnsi="宋体" w:cs="宋体" w:hint="eastAsia"/>
                      <w:color w:val="000000"/>
                      <w:kern w:val="0"/>
                      <w:sz w:val="19"/>
                      <w:szCs w:val="19"/>
                    </w:rPr>
                    <w:t>2</w:t>
                  </w:r>
                  <w:r>
                    <w:rPr>
                      <w:rFonts w:ascii="宋体" w:hAnsi="宋体" w:cs="宋体" w:hint="eastAsia"/>
                      <w:color w:val="000000"/>
                      <w:kern w:val="0"/>
                      <w:sz w:val="19"/>
                      <w:szCs w:val="19"/>
                    </w:rPr>
                    <w:t>次，合计</w:t>
                  </w:r>
                  <w:r>
                    <w:rPr>
                      <w:rFonts w:ascii="宋体" w:hAnsi="宋体" w:cs="宋体" w:hint="eastAsia"/>
                      <w:color w:val="000000"/>
                      <w:kern w:val="0"/>
                      <w:sz w:val="19"/>
                      <w:szCs w:val="19"/>
                    </w:rPr>
                    <w:t>50</w:t>
                  </w:r>
                  <w:r>
                    <w:rPr>
                      <w:rFonts w:ascii="宋体" w:hAnsi="宋体" w:cs="宋体" w:hint="eastAsia"/>
                      <w:color w:val="000000"/>
                      <w:kern w:val="0"/>
                      <w:sz w:val="19"/>
                      <w:szCs w:val="19"/>
                    </w:rPr>
                    <w:t>万以上订单记录）且交易记录良好</w:t>
                  </w:r>
                </w:p>
              </w:tc>
            </w:tr>
          </w:tbl>
          <w:p w:rsidR="00DF6978" w:rsidRDefault="00DF6978">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jc w:val="center"/>
              <w:rPr>
                <w:rFonts w:ascii="宋体" w:hAnsi="宋体" w:cs="宋体"/>
                <w:color w:val="000000"/>
                <w:sz w:val="24"/>
                <w:szCs w:val="24"/>
              </w:rPr>
            </w:pPr>
            <w:r>
              <w:rPr>
                <w:rFonts w:ascii="宋体" w:hAnsi="宋体" w:cs="宋体" w:hint="eastAsia"/>
                <w:color w:val="000000"/>
                <w:kern w:val="0"/>
                <w:sz w:val="19"/>
                <w:szCs w:val="19"/>
              </w:rPr>
              <w:t>18698167095</w:t>
            </w:r>
            <w:r>
              <w:rPr>
                <w:rFonts w:ascii="宋体" w:hAnsi="宋体" w:cs="宋体" w:hint="eastAsia"/>
                <w:color w:val="000000"/>
                <w:kern w:val="0"/>
                <w:sz w:val="19"/>
                <w:szCs w:val="19"/>
              </w:rPr>
              <w:t>张伟</w:t>
            </w:r>
            <w:r>
              <w:rPr>
                <w:rFonts w:ascii="宋体" w:hAnsi="宋体" w:cs="宋体" w:hint="eastAsia"/>
                <w:color w:val="000000"/>
                <w:kern w:val="0"/>
                <w:sz w:val="19"/>
                <w:szCs w:val="19"/>
              </w:rPr>
              <w:t xml:space="preserve"> </w:t>
            </w:r>
          </w:p>
        </w:tc>
      </w:tr>
      <w:tr w:rsidR="00DF6978">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jc w:val="left"/>
              <w:rPr>
                <w:rFonts w:ascii="宋体" w:hAnsi="宋体" w:cs="宋体"/>
                <w:color w:val="00000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2632" w:type="dxa"/>
                  <w:shd w:val="clear" w:color="auto" w:fill="FFFFFF"/>
                  <w:tcMar>
                    <w:top w:w="150" w:type="dxa"/>
                    <w:left w:w="0" w:type="dxa"/>
                    <w:bottom w:w="150" w:type="dxa"/>
                    <w:right w:w="0" w:type="dxa"/>
                  </w:tcMar>
                </w:tcPr>
                <w:p w:rsidR="00DF6978" w:rsidRDefault="00E56EF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有固定的经营场所，企业划型符合小微企业；</w:t>
                  </w:r>
                  <w:r>
                    <w:rPr>
                      <w:rFonts w:ascii="宋体" w:hAnsi="宋体" w:cs="宋体" w:hint="eastAsia"/>
                      <w:color w:val="000000"/>
                      <w:kern w:val="0"/>
                      <w:sz w:val="19"/>
                      <w:szCs w:val="19"/>
                    </w:rPr>
                    <w:t xml:space="preserve"> </w:t>
                  </w:r>
                </w:p>
                <w:p w:rsidR="00DF6978" w:rsidRDefault="00E56EF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信用记录良好，无不良、违法行为；</w:t>
                  </w:r>
                  <w:r>
                    <w:rPr>
                      <w:rFonts w:ascii="宋体" w:hAnsi="宋体" w:cs="宋体" w:hint="eastAsia"/>
                      <w:color w:val="000000"/>
                      <w:kern w:val="0"/>
                      <w:sz w:val="19"/>
                      <w:szCs w:val="19"/>
                    </w:rPr>
                    <w:t xml:space="preserve"> </w:t>
                  </w:r>
                </w:p>
                <w:p w:rsidR="00DF6978" w:rsidRDefault="00E56EF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年以上或实际控制人从业</w:t>
                  </w:r>
                  <w:r>
                    <w:rPr>
                      <w:rFonts w:ascii="宋体" w:hAnsi="宋体" w:cs="宋体" w:hint="eastAsia"/>
                      <w:color w:val="000000"/>
                      <w:kern w:val="0"/>
                      <w:sz w:val="19"/>
                      <w:szCs w:val="19"/>
                    </w:rPr>
                    <w:t>3</w:t>
                  </w:r>
                  <w:r>
                    <w:rPr>
                      <w:rFonts w:ascii="宋体" w:hAnsi="宋体" w:cs="宋体" w:hint="eastAsia"/>
                      <w:color w:val="000000"/>
                      <w:kern w:val="0"/>
                      <w:sz w:val="19"/>
                      <w:szCs w:val="19"/>
                    </w:rPr>
                    <w:t>年以上；</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具备政府采购投标资格且交易记录良好；</w:t>
                  </w:r>
                  <w:r>
                    <w:rPr>
                      <w:rFonts w:ascii="宋体" w:hAnsi="宋体" w:cs="宋体" w:hint="eastAsia"/>
                      <w:color w:val="000000"/>
                      <w:kern w:val="0"/>
                      <w:sz w:val="19"/>
                      <w:szCs w:val="19"/>
                    </w:rPr>
                    <w:t xml:space="preserve"> </w:t>
                  </w:r>
                </w:p>
                <w:p w:rsidR="00DF6978" w:rsidRDefault="00E56EF2">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DF6978" w:rsidRDefault="00E56EF2" w:rsidP="00291A9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姚斌</w:t>
            </w:r>
            <w:r>
              <w:rPr>
                <w:rFonts w:ascii="宋体" w:hAnsi="宋体" w:cs="宋体" w:hint="eastAsia"/>
                <w:color w:val="000000"/>
                <w:kern w:val="0"/>
                <w:sz w:val="19"/>
                <w:szCs w:val="19"/>
              </w:rPr>
              <w:t xml:space="preserve"> </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r>
              <w:rPr>
                <w:rFonts w:ascii="宋体" w:hAnsi="宋体" w:cs="宋体" w:hint="eastAsia"/>
                <w:color w:val="000000"/>
                <w:kern w:val="0"/>
                <w:sz w:val="19"/>
                <w:szCs w:val="19"/>
              </w:rPr>
              <w:t>4.00%-5.00%</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2000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2632" w:type="dxa"/>
                  <w:shd w:val="clear" w:color="auto" w:fill="FFFFFF"/>
                  <w:tcMar>
                    <w:top w:w="150" w:type="dxa"/>
                    <w:left w:w="0" w:type="dxa"/>
                    <w:bottom w:w="150" w:type="dxa"/>
                    <w:right w:w="0" w:type="dxa"/>
                  </w:tcMar>
                </w:tcPr>
                <w:p w:rsidR="00DF6978" w:rsidRDefault="00E56EF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Pr>
                      <w:rFonts w:ascii="宋体" w:hAnsi="宋体" w:cs="宋体" w:hint="eastAsia"/>
                      <w:color w:val="000000"/>
                      <w:kern w:val="0"/>
                      <w:sz w:val="19"/>
                      <w:szCs w:val="19"/>
                    </w:rPr>
                    <w:lastRenderedPageBreak/>
                    <w:t>《民法典》规定的基本要素并符合商业惯例和行业规范，政府采购履约期限和付款期限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申请日均在</w:t>
                  </w:r>
                  <w:r>
                    <w:rPr>
                      <w:rFonts w:ascii="宋体" w:hAnsi="宋体" w:cs="宋体" w:hint="eastAsia"/>
                      <w:color w:val="000000"/>
                      <w:kern w:val="0"/>
                      <w:sz w:val="19"/>
                      <w:szCs w:val="19"/>
                    </w:rPr>
                    <w:t>1</w:t>
                  </w:r>
                  <w:r>
                    <w:rPr>
                      <w:rFonts w:ascii="宋体" w:hAnsi="宋体" w:cs="宋体" w:hint="eastAsia"/>
                      <w:color w:val="000000"/>
                      <w:kern w:val="0"/>
                      <w:sz w:val="19"/>
                      <w:szCs w:val="19"/>
                    </w:rPr>
                    <w:t>年（含）以内。</w:t>
                  </w:r>
                  <w:r>
                    <w:rPr>
                      <w:rFonts w:ascii="宋体" w:hAnsi="宋体" w:cs="宋体" w:hint="eastAsia"/>
                      <w:color w:val="000000"/>
                      <w:kern w:val="0"/>
                      <w:sz w:val="19"/>
                      <w:szCs w:val="19"/>
                    </w:rPr>
                    <w:t xml:space="preserve"> </w:t>
                  </w:r>
                </w:p>
                <w:p w:rsidR="00DF6978" w:rsidRDefault="00E56EF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应收账款融资模式下，企业已按政府采购合同的约定履行了交货、工程施工或提供服务等主要义务并且无任何违约行为。</w:t>
                  </w:r>
                  <w:r>
                    <w:rPr>
                      <w:rFonts w:ascii="宋体" w:hAnsi="宋体" w:cs="宋体" w:hint="eastAsia"/>
                      <w:color w:val="000000"/>
                      <w:kern w:val="0"/>
                      <w:sz w:val="19"/>
                      <w:szCs w:val="19"/>
                    </w:rPr>
                    <w:t xml:space="preserve"> </w:t>
                  </w:r>
                </w:p>
                <w:p w:rsidR="00DF6978" w:rsidRDefault="00E56EF2">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采购合同融资模式下，企业在政府采购活动中与政府成功合作</w:t>
                  </w:r>
                  <w:r>
                    <w:rPr>
                      <w:rFonts w:ascii="宋体" w:hAnsi="宋体" w:cs="宋体" w:hint="eastAsia"/>
                      <w:color w:val="000000"/>
                      <w:kern w:val="0"/>
                      <w:sz w:val="19"/>
                      <w:szCs w:val="19"/>
                    </w:rPr>
                    <w:t>2</w:t>
                  </w:r>
                  <w:r>
                    <w:rPr>
                      <w:rFonts w:ascii="宋体" w:hAnsi="宋体" w:cs="宋体" w:hint="eastAsia"/>
                      <w:color w:val="000000"/>
                      <w:kern w:val="0"/>
                      <w:sz w:val="19"/>
                      <w:szCs w:val="19"/>
                    </w:rPr>
                    <w:t>年（含）以上，且近</w:t>
                  </w:r>
                  <w:r>
                    <w:rPr>
                      <w:rFonts w:ascii="宋体" w:hAnsi="宋体" w:cs="宋体" w:hint="eastAsia"/>
                      <w:color w:val="000000"/>
                      <w:kern w:val="0"/>
                      <w:sz w:val="19"/>
                      <w:szCs w:val="19"/>
                    </w:rPr>
                    <w:t>2</w:t>
                  </w:r>
                  <w:r>
                    <w:rPr>
                      <w:rFonts w:ascii="宋体" w:hAnsi="宋体" w:cs="宋体" w:hint="eastAsia"/>
                      <w:color w:val="000000"/>
                      <w:kern w:val="0"/>
                      <w:sz w:val="19"/>
                      <w:szCs w:val="19"/>
                    </w:rPr>
                    <w:t>年政府采购供应量、工程量或服务量均不低于</w:t>
                  </w:r>
                  <w:r>
                    <w:rPr>
                      <w:rFonts w:ascii="宋体" w:hAnsi="宋体" w:cs="宋体" w:hint="eastAsia"/>
                      <w:color w:val="000000"/>
                      <w:kern w:val="0"/>
                      <w:sz w:val="19"/>
                      <w:szCs w:val="19"/>
                    </w:rPr>
                    <w:t>100</w:t>
                  </w:r>
                  <w:r>
                    <w:rPr>
                      <w:rFonts w:ascii="宋体" w:hAnsi="宋体" w:cs="宋体" w:hint="eastAsia"/>
                      <w:color w:val="000000"/>
                      <w:kern w:val="0"/>
                      <w:sz w:val="19"/>
                      <w:szCs w:val="19"/>
                    </w:rPr>
                    <w:t>万元（含）。</w:t>
                  </w:r>
                  <w:r>
                    <w:rPr>
                      <w:rFonts w:ascii="宋体" w:hAnsi="宋体" w:cs="宋体" w:hint="eastAsia"/>
                      <w:color w:val="000000"/>
                      <w:kern w:val="0"/>
                      <w:sz w:val="19"/>
                      <w:szCs w:val="19"/>
                    </w:rPr>
                    <w:t xml:space="preserve"> </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t>肖毅</w:t>
            </w:r>
            <w:r>
              <w:rPr>
                <w:rFonts w:ascii="宋体" w:hAnsi="宋体" w:cs="宋体" w:hint="eastAsia"/>
                <w:color w:val="000000"/>
                <w:kern w:val="0"/>
                <w:sz w:val="19"/>
                <w:szCs w:val="19"/>
              </w:rPr>
              <w:t xml:space="preserve"> </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约</w:t>
            </w:r>
            <w:r>
              <w:rPr>
                <w:rFonts w:ascii="宋体" w:hAnsi="宋体" w:cs="宋体" w:hint="eastAsia"/>
                <w:color w:val="000000"/>
                <w:kern w:val="0"/>
                <w:sz w:val="19"/>
                <w:szCs w:val="19"/>
              </w:rPr>
              <w:t>4%</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3007" w:type="dxa"/>
                  <w:shd w:val="clear" w:color="auto" w:fill="FFFFFF"/>
                  <w:tcMar>
                    <w:top w:w="150" w:type="dxa"/>
                    <w:left w:w="0" w:type="dxa"/>
                    <w:bottom w:w="150" w:type="dxa"/>
                    <w:right w:w="0" w:type="dxa"/>
                  </w:tcMa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、公司成立</w:t>
                  </w:r>
                  <w:r>
                    <w:rPr>
                      <w:rFonts w:ascii="宋体" w:hAnsi="宋体" w:cs="宋体" w:hint="eastAsia"/>
                      <w:color w:val="000000"/>
                      <w:kern w:val="0"/>
                      <w:sz w:val="19"/>
                      <w:szCs w:val="19"/>
                    </w:rPr>
                    <w:t>1</w:t>
                  </w:r>
                  <w:r>
                    <w:rPr>
                      <w:rFonts w:ascii="宋体" w:hAnsi="宋体" w:cs="宋体" w:hint="eastAsia"/>
                      <w:color w:val="000000"/>
                      <w:kern w:val="0"/>
                      <w:sz w:val="19"/>
                      <w:szCs w:val="19"/>
                    </w:rPr>
                    <w:t>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供应商</w:t>
                  </w:r>
                  <w:r>
                    <w:rPr>
                      <w:rFonts w:ascii="宋体" w:hAnsi="宋体" w:cs="宋体" w:hint="eastAsia"/>
                      <w:color w:val="000000"/>
                      <w:kern w:val="0"/>
                      <w:sz w:val="19"/>
                      <w:szCs w:val="19"/>
                    </w:rPr>
                    <w:t>,</w:t>
                  </w:r>
                  <w:r>
                    <w:rPr>
                      <w:rFonts w:ascii="宋体" w:hAnsi="宋体" w:cs="宋体" w:hint="eastAsia"/>
                      <w:color w:val="000000"/>
                      <w:kern w:val="0"/>
                      <w:sz w:val="19"/>
                      <w:szCs w:val="19"/>
                    </w:rPr>
                    <w:t>履约记录良好。</w:t>
                  </w:r>
                  <w:r>
                    <w:rPr>
                      <w:rFonts w:ascii="宋体" w:hAnsi="宋体" w:cs="宋体" w:hint="eastAsia"/>
                      <w:color w:val="000000"/>
                      <w:kern w:val="0"/>
                      <w:sz w:val="19"/>
                      <w:szCs w:val="19"/>
                    </w:rPr>
                    <w:t xml:space="preserve"> </w:t>
                  </w:r>
                </w:p>
                <w:p w:rsidR="00DF6978" w:rsidRDefault="00E56EF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在我行开立账户，自愿接受农业银行信用监督和结算监管。</w:t>
                  </w:r>
                  <w:r>
                    <w:rPr>
                      <w:rFonts w:ascii="宋体" w:hAnsi="宋体" w:cs="宋体" w:hint="eastAsia"/>
                      <w:color w:val="000000"/>
                      <w:kern w:val="0"/>
                      <w:sz w:val="19"/>
                      <w:szCs w:val="19"/>
                    </w:rPr>
                    <w:t xml:space="preserve"> </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、法定代表人年满</w:t>
                  </w:r>
                  <w:r>
                    <w:rPr>
                      <w:rFonts w:ascii="宋体" w:hAnsi="宋体" w:cs="宋体" w:hint="eastAsia"/>
                      <w:color w:val="000000"/>
                      <w:kern w:val="0"/>
                      <w:sz w:val="19"/>
                      <w:szCs w:val="19"/>
                    </w:rPr>
                    <w:t>18</w:t>
                  </w:r>
                  <w:r>
                    <w:rPr>
                      <w:rFonts w:ascii="宋体" w:hAnsi="宋体" w:cs="宋体" w:hint="eastAsia"/>
                      <w:color w:val="000000"/>
                      <w:kern w:val="0"/>
                      <w:sz w:val="19"/>
                      <w:szCs w:val="19"/>
                    </w:rPr>
                    <w:t>周岁且不超过</w:t>
                  </w:r>
                  <w:r>
                    <w:rPr>
                      <w:rFonts w:ascii="宋体" w:hAnsi="宋体" w:cs="宋体" w:hint="eastAsia"/>
                      <w:color w:val="000000"/>
                      <w:kern w:val="0"/>
                      <w:sz w:val="19"/>
                      <w:szCs w:val="19"/>
                    </w:rPr>
                    <w:t>65</w:t>
                  </w:r>
                  <w:r>
                    <w:rPr>
                      <w:rFonts w:ascii="宋体" w:hAnsi="宋体" w:cs="宋体" w:hint="eastAsia"/>
                      <w:color w:val="000000"/>
                      <w:kern w:val="0"/>
                      <w:sz w:val="19"/>
                      <w:szCs w:val="19"/>
                    </w:rPr>
                    <w:t>周岁，非港、澳、台及外籍人士。</w:t>
                  </w:r>
                  <w:r>
                    <w:rPr>
                      <w:rFonts w:ascii="宋体" w:hAnsi="宋体" w:cs="宋体" w:hint="eastAsia"/>
                      <w:color w:val="000000"/>
                      <w:kern w:val="0"/>
                      <w:sz w:val="19"/>
                      <w:szCs w:val="19"/>
                    </w:rPr>
                    <w:t xml:space="preserve"> </w:t>
                  </w:r>
                  <w:r>
                    <w:rPr>
                      <w:rFonts w:ascii="宋体" w:hAnsi="宋体" w:cs="宋体" w:hint="eastAsia"/>
                      <w:color w:val="000000"/>
                      <w:kern w:val="0"/>
                      <w:sz w:val="19"/>
                      <w:szCs w:val="19"/>
                    </w:rPr>
                    <w:t>注：具体开办的业务种类及办理程序、办理条件等以中国农业银行当地分行有关规定为准。</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3000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3007" w:type="dxa"/>
                  <w:shd w:val="clear" w:color="auto" w:fill="FFFFFF"/>
                  <w:tcMar>
                    <w:top w:w="150" w:type="dxa"/>
                    <w:left w:w="0" w:type="dxa"/>
                    <w:bottom w:w="150" w:type="dxa"/>
                    <w:right w:w="0" w:type="dxa"/>
                  </w:tcMar>
                </w:tcPr>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1</w:t>
                  </w:r>
                  <w:r>
                    <w:rPr>
                      <w:rFonts w:ascii="宋体" w:hAnsi="宋体" w:cs="宋体" w:hint="eastAsia"/>
                      <w:color w:val="000000"/>
                      <w:kern w:val="0"/>
                      <w:sz w:val="19"/>
                      <w:szCs w:val="19"/>
                    </w:rPr>
                    <w:t>、企业及实际控制人征信及各项社会记录较好。</w:t>
                  </w:r>
                </w:p>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、企业成立两年以上或实际控制人本行业经营两年以上。</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3</w:t>
                  </w:r>
                  <w:r>
                    <w:rPr>
                      <w:rFonts w:ascii="宋体" w:hAnsi="宋体" w:cs="宋体" w:hint="eastAsia"/>
                      <w:color w:val="000000"/>
                      <w:kern w:val="0"/>
                      <w:sz w:val="19"/>
                      <w:szCs w:val="19"/>
                    </w:rPr>
                    <w:t>、财务报表未出现连续两年经营亏损。</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利率</w:t>
            </w:r>
            <w:r>
              <w:rPr>
                <w:rFonts w:ascii="宋体" w:hAnsi="宋体" w:cs="宋体" w:hint="eastAsia"/>
                <w:color w:val="000000"/>
                <w:kern w:val="0"/>
                <w:sz w:val="19"/>
                <w:szCs w:val="19"/>
              </w:rPr>
              <w:t>3.7%</w:t>
            </w:r>
            <w:r>
              <w:rPr>
                <w:rFonts w:ascii="宋体" w:hAnsi="宋体" w:cs="宋体" w:hint="eastAsia"/>
                <w:color w:val="000000"/>
                <w:kern w:val="0"/>
                <w:sz w:val="19"/>
                <w:szCs w:val="19"/>
              </w:rPr>
              <w:t>起</w:t>
            </w:r>
            <w:r>
              <w:rPr>
                <w:rFonts w:ascii="宋体" w:hAnsi="宋体" w:cs="宋体" w:hint="eastAsia"/>
                <w:color w:val="000000"/>
                <w:kern w:val="0"/>
                <w:sz w:val="19"/>
                <w:szCs w:val="19"/>
              </w:rPr>
              <w:br/>
            </w:r>
            <w:r>
              <w:rPr>
                <w:rFonts w:ascii="宋体" w:hAnsi="宋体" w:cs="宋体" w:hint="eastAsia"/>
                <w:color w:val="000000"/>
                <w:kern w:val="0"/>
                <w:sz w:val="19"/>
                <w:szCs w:val="19"/>
              </w:rPr>
              <w:t>融资额度：</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3168" w:type="dxa"/>
                  <w:shd w:val="clear" w:color="auto" w:fill="FFFFFF"/>
                  <w:tcMar>
                    <w:top w:w="150" w:type="dxa"/>
                    <w:left w:w="0" w:type="dxa"/>
                    <w:bottom w:w="150" w:type="dxa"/>
                    <w:right w:w="0" w:type="dxa"/>
                  </w:tcMar>
                </w:tcPr>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DF6978">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r>
              <w:rPr>
                <w:rFonts w:ascii="宋体" w:hAnsi="宋体" w:cs="宋体" w:hint="eastAsia"/>
                <w:color w:val="000000"/>
                <w:kern w:val="0"/>
                <w:sz w:val="19"/>
                <w:szCs w:val="19"/>
              </w:rPr>
              <w:t>Lpr</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rPr>
                <w:trHeight w:val="3660"/>
              </w:trPr>
              <w:tc>
                <w:tcPr>
                  <w:tcW w:w="3168" w:type="dxa"/>
                  <w:shd w:val="clear" w:color="auto" w:fill="FFFFFF"/>
                  <w:tcMar>
                    <w:top w:w="150" w:type="dxa"/>
                    <w:left w:w="0" w:type="dxa"/>
                    <w:bottom w:w="150" w:type="dxa"/>
                    <w:right w:w="0" w:type="dxa"/>
                  </w:tcMa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DF6978" w:rsidRDefault="00E56EF2">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w:t>
                  </w:r>
                  <w:r>
                    <w:rPr>
                      <w:rFonts w:ascii="宋体" w:hAnsi="宋体" w:cs="宋体" w:hint="eastAsia"/>
                      <w:color w:val="000000"/>
                      <w:kern w:val="0"/>
                      <w:sz w:val="19"/>
                      <w:szCs w:val="19"/>
                    </w:rPr>
                    <w:t>BB+</w:t>
                  </w:r>
                  <w:r>
                    <w:rPr>
                      <w:rFonts w:ascii="宋体" w:hAnsi="宋体" w:cs="宋体" w:hint="eastAsia"/>
                      <w:color w:val="000000"/>
                      <w:kern w:val="0"/>
                      <w:sz w:val="19"/>
                      <w:szCs w:val="19"/>
                    </w:rPr>
                    <w:t>；</w:t>
                  </w:r>
                  <w:r>
                    <w:rPr>
                      <w:rFonts w:ascii="宋体" w:hAnsi="宋体" w:cs="宋体" w:hint="eastAsia"/>
                      <w:color w:val="000000"/>
                      <w:kern w:val="0"/>
                      <w:sz w:val="19"/>
                      <w:szCs w:val="19"/>
                    </w:rPr>
                    <w:t>3</w:t>
                  </w:r>
                  <w:r>
                    <w:rPr>
                      <w:rFonts w:ascii="宋体" w:hAnsi="宋体" w:cs="宋体" w:hint="eastAsia"/>
                      <w:color w:val="000000"/>
                      <w:kern w:val="0"/>
                      <w:sz w:val="19"/>
                      <w:szCs w:val="19"/>
                    </w:rPr>
                    <w:t>、近三年至少有一期营业利润或净利润或上年度经营性现金流净额为正（任选其一即可）；</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、资产负债率不超过</w:t>
                  </w:r>
                  <w:r>
                    <w:rPr>
                      <w:rFonts w:ascii="宋体" w:hAnsi="宋体" w:cs="宋体" w:hint="eastAsia"/>
                      <w:color w:val="000000"/>
                      <w:kern w:val="0"/>
                      <w:sz w:val="19"/>
                      <w:szCs w:val="19"/>
                    </w:rPr>
                    <w:t>85%</w:t>
                  </w:r>
                  <w:r>
                    <w:rPr>
                      <w:rFonts w:ascii="宋体" w:hAnsi="宋体" w:cs="宋体" w:hint="eastAsia"/>
                      <w:color w:val="000000"/>
                      <w:kern w:val="0"/>
                      <w:sz w:val="19"/>
                      <w:szCs w:val="19"/>
                    </w:rPr>
                    <w:t>；企业主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w:t>
                  </w:r>
                  <w:r>
                    <w:rPr>
                      <w:rFonts w:ascii="宋体" w:hAnsi="宋体" w:cs="宋体" w:hint="eastAsia"/>
                      <w:color w:val="000000"/>
                      <w:kern w:val="0"/>
                      <w:sz w:val="19"/>
                      <w:szCs w:val="19"/>
                    </w:rPr>
                    <w:t>/</w:t>
                  </w:r>
                  <w:r>
                    <w:rPr>
                      <w:rFonts w:ascii="宋体" w:hAnsi="宋体" w:cs="宋体" w:hint="eastAsia"/>
                      <w:color w:val="000000"/>
                      <w:kern w:val="0"/>
                      <w:sz w:val="19"/>
                      <w:szCs w:val="19"/>
                    </w:rPr>
                    <w:t>主要股东或其配偶拥有本地户口或房产或在本地有连续一年含以上的社保缴交记录（满足其一即可）</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F6978">
              <w:tc>
                <w:tcPr>
                  <w:tcW w:w="3007" w:type="dxa"/>
                  <w:shd w:val="clear" w:color="auto" w:fill="FFFFFF"/>
                  <w:tcMar>
                    <w:top w:w="150" w:type="dxa"/>
                    <w:left w:w="0" w:type="dxa"/>
                    <w:bottom w:w="150" w:type="dxa"/>
                    <w:right w:w="0" w:type="dxa"/>
                  </w:tcMa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w:t>
                  </w:r>
                  <w:r>
                    <w:rPr>
                      <w:rFonts w:ascii="宋体" w:hAnsi="宋体" w:cs="宋体" w:hint="eastAsia"/>
                      <w:color w:val="000000"/>
                      <w:kern w:val="0"/>
                      <w:sz w:val="19"/>
                      <w:szCs w:val="19"/>
                    </w:rPr>
                    <w:t>、符合我行小企业授信客户界定标准的小型、微型企业；</w:t>
                  </w:r>
                </w:p>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w:t>
                  </w:r>
                  <w:r>
                    <w:rPr>
                      <w:rFonts w:ascii="宋体" w:hAnsi="宋体" w:cs="宋体" w:hint="eastAsia"/>
                      <w:color w:val="000000"/>
                      <w:kern w:val="0"/>
                      <w:sz w:val="19"/>
                      <w:szCs w:val="19"/>
                    </w:rPr>
                    <w:t>、须连续经营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年及以上或实际控制人有</w:t>
                  </w:r>
                  <w:r>
                    <w:rPr>
                      <w:rFonts w:ascii="宋体" w:hAnsi="宋体" w:cs="宋体" w:hint="eastAsia"/>
                      <w:color w:val="000000"/>
                      <w:kern w:val="0"/>
                      <w:sz w:val="19"/>
                      <w:szCs w:val="19"/>
                    </w:rPr>
                    <w:t>3</w:t>
                  </w:r>
                  <w:r>
                    <w:rPr>
                      <w:rFonts w:ascii="宋体" w:hAnsi="宋体" w:cs="宋体" w:hint="eastAsia"/>
                      <w:color w:val="000000"/>
                      <w:kern w:val="0"/>
                      <w:sz w:val="19"/>
                      <w:szCs w:val="19"/>
                    </w:rPr>
                    <w:t>年及以上相关行业从业经验，经营状况良好，信用记录良好；</w:t>
                  </w:r>
                  <w:r>
                    <w:rPr>
                      <w:rFonts w:ascii="宋体" w:hAnsi="宋体" w:cs="宋体" w:hint="eastAsia"/>
                      <w:color w:val="000000"/>
                      <w:kern w:val="0"/>
                      <w:sz w:val="19"/>
                      <w:szCs w:val="19"/>
                    </w:rPr>
                    <w:t>3</w:t>
                  </w:r>
                  <w:r>
                    <w:rPr>
                      <w:rFonts w:ascii="宋体" w:hAnsi="宋体" w:cs="宋体" w:hint="eastAsia"/>
                      <w:color w:val="000000"/>
                      <w:kern w:val="0"/>
                      <w:sz w:val="19"/>
                      <w:szCs w:val="19"/>
                    </w:rPr>
                    <w:t>、与采购人无关联关系，行业相关证照齐全；</w:t>
                  </w:r>
                </w:p>
                <w:p w:rsidR="00DF6978" w:rsidRDefault="00E56EF2">
                  <w:pPr>
                    <w:widowControl/>
                    <w:jc w:val="left"/>
                    <w:textAlignment w:val="top"/>
                    <w:rPr>
                      <w:rFonts w:ascii="����" w:eastAsia="����" w:hAnsi="����" w:cs="����"/>
                      <w:color w:val="333333"/>
                      <w:sz w:val="24"/>
                      <w:szCs w:val="24"/>
                    </w:rPr>
                  </w:pPr>
                  <w:r>
                    <w:rPr>
                      <w:rFonts w:ascii="宋体" w:hAnsi="宋体" w:cs="宋体" w:hint="eastAsia"/>
                      <w:color w:val="000000"/>
                      <w:kern w:val="0"/>
                      <w:sz w:val="19"/>
                      <w:szCs w:val="19"/>
                    </w:rPr>
                    <w:t>4</w:t>
                  </w:r>
                  <w:r>
                    <w:rPr>
                      <w:rFonts w:ascii="宋体" w:hAnsi="宋体" w:cs="宋体" w:hint="eastAsia"/>
                      <w:color w:val="000000"/>
                      <w:kern w:val="0"/>
                      <w:sz w:val="19"/>
                      <w:szCs w:val="19"/>
                    </w:rPr>
                    <w:t>、借款人须在本行开立单位结算账户或保证金账户，并将该账户指定为采购活动项下应收账款的唯一回款账户。</w:t>
                  </w:r>
                </w:p>
              </w:tc>
            </w:tr>
          </w:tbl>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DF6978" w:rsidRDefault="00E56EF2">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r>
            <w:r>
              <w:rPr>
                <w:rFonts w:ascii="宋体" w:hAnsi="宋体" w:cs="宋体" w:hint="eastAsia"/>
                <w:color w:val="000000"/>
                <w:kern w:val="0"/>
                <w:sz w:val="19"/>
                <w:szCs w:val="19"/>
              </w:rPr>
              <w:t>融资额度：最高</w:t>
            </w:r>
            <w:r>
              <w:rPr>
                <w:rFonts w:ascii="宋体" w:hAnsi="宋体" w:cs="宋体" w:hint="eastAsia"/>
                <w:color w:val="000000"/>
                <w:kern w:val="0"/>
                <w:sz w:val="19"/>
                <w:szCs w:val="19"/>
              </w:rPr>
              <w:t>1000</w:t>
            </w:r>
            <w:r>
              <w:rPr>
                <w:rFonts w:ascii="宋体" w:hAnsi="宋体"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w:t>
            </w:r>
            <w:r>
              <w:rPr>
                <w:rFonts w:ascii="宋体" w:hAnsi="宋体" w:cs="宋体" w:hint="eastAsia"/>
                <w:color w:val="000000"/>
                <w:kern w:val="0"/>
                <w:sz w:val="19"/>
                <w:szCs w:val="19"/>
              </w:rPr>
              <w:t>1</w:t>
            </w:r>
            <w:r>
              <w:rPr>
                <w:rFonts w:ascii="宋体" w:hAnsi="宋体" w:cs="宋体" w:hint="eastAsia"/>
                <w:color w:val="000000"/>
                <w:kern w:val="0"/>
                <w:sz w:val="19"/>
                <w:szCs w:val="19"/>
              </w:rPr>
              <w:t>年（含）以上或在本行业持续经营</w:t>
            </w:r>
            <w:r>
              <w:rPr>
                <w:rFonts w:ascii="宋体" w:hAnsi="宋体" w:cs="宋体" w:hint="eastAsia"/>
                <w:color w:val="000000"/>
                <w:kern w:val="0"/>
                <w:sz w:val="19"/>
                <w:szCs w:val="19"/>
              </w:rPr>
              <w:t>2</w:t>
            </w:r>
            <w:r>
              <w:rPr>
                <w:rFonts w:ascii="宋体" w:hAnsi="宋体" w:cs="宋体" w:hint="eastAsia"/>
                <w:color w:val="000000"/>
                <w:kern w:val="0"/>
                <w:sz w:val="19"/>
                <w:szCs w:val="19"/>
              </w:rPr>
              <w:t>年（含）以上；</w:t>
            </w:r>
          </w:p>
          <w:p w:rsidR="00DF6978" w:rsidRDefault="00E56EF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w:t>
            </w:r>
            <w:r>
              <w:rPr>
                <w:rFonts w:ascii="宋体" w:hAnsi="宋体" w:cs="宋体" w:hint="eastAsia"/>
                <w:color w:val="000000"/>
                <w:kern w:val="0"/>
                <w:sz w:val="19"/>
                <w:szCs w:val="19"/>
              </w:rPr>
              <w:t>18</w:t>
            </w:r>
            <w:r>
              <w:rPr>
                <w:rFonts w:ascii="宋体" w:hAnsi="宋体" w:cs="宋体" w:hint="eastAsia"/>
                <w:color w:val="000000"/>
                <w:kern w:val="0"/>
                <w:sz w:val="19"/>
                <w:szCs w:val="19"/>
              </w:rPr>
              <w:t>周岁（含）至</w:t>
            </w:r>
            <w:r>
              <w:rPr>
                <w:rFonts w:ascii="宋体" w:hAnsi="宋体" w:cs="宋体" w:hint="eastAsia"/>
                <w:color w:val="000000"/>
                <w:kern w:val="0"/>
                <w:sz w:val="19"/>
                <w:szCs w:val="19"/>
              </w:rPr>
              <w:t>65</w:t>
            </w:r>
            <w:r>
              <w:rPr>
                <w:rFonts w:ascii="宋体" w:hAnsi="宋体" w:cs="宋体" w:hint="eastAsia"/>
                <w:color w:val="000000"/>
                <w:kern w:val="0"/>
                <w:sz w:val="19"/>
                <w:szCs w:val="19"/>
              </w:rPr>
              <w:t>周岁（含）之间；</w:t>
            </w:r>
          </w:p>
          <w:p w:rsidR="00DF6978" w:rsidRDefault="00E56EF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DF6978" w:rsidRDefault="00E56EF2">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w:t>
            </w:r>
            <w:r>
              <w:rPr>
                <w:rFonts w:ascii="宋体" w:hAnsi="宋体" w:cs="宋体" w:hint="eastAsia"/>
                <w:color w:val="000000"/>
                <w:kern w:val="0"/>
                <w:sz w:val="19"/>
                <w:szCs w:val="19"/>
              </w:rPr>
              <w:t>6</w:t>
            </w:r>
            <w:r>
              <w:rPr>
                <w:rFonts w:ascii="宋体" w:hAnsi="宋体"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DF6978" w:rsidRDefault="00E56EF2">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DF6978">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F6978" w:rsidRDefault="00E56EF2">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F6978" w:rsidRDefault="00DF6978">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F6978" w:rsidRDefault="00DF6978">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F6978" w:rsidRDefault="00DF6978">
            <w:pPr>
              <w:widowControl/>
              <w:jc w:val="center"/>
              <w:textAlignment w:val="top"/>
              <w:rPr>
                <w:rFonts w:ascii="宋体" w:hAnsi="宋体" w:cs="宋体"/>
                <w:color w:val="000000"/>
                <w:kern w:val="0"/>
                <w:sz w:val="19"/>
                <w:szCs w:val="19"/>
              </w:rPr>
            </w:pPr>
          </w:p>
        </w:tc>
      </w:tr>
    </w:tbl>
    <w:p w:rsidR="00DF6978" w:rsidRDefault="00DF6978" w:rsidP="00291A9C">
      <w:pPr>
        <w:pStyle w:val="Default"/>
        <w:spacing w:line="360" w:lineRule="auto"/>
        <w:ind w:firstLineChars="200" w:firstLine="446"/>
        <w:jc w:val="both"/>
        <w:rPr>
          <w:rFonts w:ascii="Times New Roman" w:eastAsia="宋体" w:hAnsiTheme="minorEastAsia" w:cs="Times New Roman"/>
          <w:color w:val="auto"/>
        </w:rPr>
      </w:pPr>
    </w:p>
    <w:p w:rsidR="00DF6978" w:rsidRDefault="00E56EF2" w:rsidP="00291A9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DF6978" w:rsidRDefault="00E56EF2">
      <w:pPr>
        <w:widowControl/>
        <w:jc w:val="left"/>
        <w:rPr>
          <w:b/>
          <w:bCs/>
          <w:kern w:val="28"/>
          <w:sz w:val="32"/>
          <w:szCs w:val="32"/>
        </w:rPr>
      </w:pPr>
      <w:r>
        <w:br w:type="page"/>
      </w:r>
    </w:p>
    <w:p w:rsidR="00DF6978" w:rsidRDefault="00E56EF2">
      <w:pPr>
        <w:pStyle w:val="ad"/>
        <w:ind w:firstLine="386"/>
        <w:rPr>
          <w:rFonts w:ascii="Times New Roman" w:hAnsi="Times New Roman"/>
        </w:rPr>
      </w:pPr>
      <w:r>
        <w:rPr>
          <w:rFonts w:ascii="Times New Roman" w:hAnsi="Times New Roman"/>
        </w:rPr>
        <w:lastRenderedPageBreak/>
        <w:t>第四部分合同条款</w:t>
      </w:r>
    </w:p>
    <w:p w:rsidR="00DF6978" w:rsidRDefault="00E56EF2">
      <w:pPr>
        <w:tabs>
          <w:tab w:val="left" w:pos="412"/>
          <w:tab w:val="left" w:pos="618"/>
        </w:tabs>
        <w:spacing w:line="520" w:lineRule="exact"/>
        <w:jc w:val="center"/>
        <w:rPr>
          <w:b/>
          <w:sz w:val="30"/>
          <w:szCs w:val="30"/>
        </w:rPr>
      </w:pPr>
      <w:r>
        <w:rPr>
          <w:b/>
          <w:sz w:val="30"/>
          <w:szCs w:val="30"/>
        </w:rPr>
        <w:t>合同一般条款</w:t>
      </w:r>
    </w:p>
    <w:p w:rsidR="00DF6978" w:rsidRDefault="00E56EF2">
      <w:pPr>
        <w:tabs>
          <w:tab w:val="left" w:pos="0"/>
          <w:tab w:val="left" w:pos="315"/>
        </w:tabs>
        <w:spacing w:line="520" w:lineRule="exact"/>
        <w:ind w:firstLine="480"/>
        <w:rPr>
          <w:sz w:val="24"/>
          <w:szCs w:val="24"/>
        </w:rPr>
      </w:pPr>
      <w:r>
        <w:rPr>
          <w:sz w:val="24"/>
          <w:szCs w:val="24"/>
        </w:rPr>
        <w:t>需方：</w:t>
      </w:r>
    </w:p>
    <w:p w:rsidR="00DF6978" w:rsidRDefault="00E56EF2">
      <w:pPr>
        <w:tabs>
          <w:tab w:val="left" w:pos="0"/>
          <w:tab w:val="left" w:pos="315"/>
        </w:tabs>
        <w:spacing w:line="520" w:lineRule="exact"/>
        <w:ind w:firstLine="480"/>
        <w:rPr>
          <w:sz w:val="24"/>
          <w:szCs w:val="24"/>
        </w:rPr>
      </w:pPr>
      <w:r>
        <w:rPr>
          <w:sz w:val="24"/>
          <w:szCs w:val="24"/>
        </w:rPr>
        <w:t>供方：</w:t>
      </w:r>
    </w:p>
    <w:p w:rsidR="00DF6978" w:rsidRDefault="00E56EF2">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DF6978" w:rsidRDefault="00E56EF2">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DF6978" w:rsidRDefault="00E56EF2">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DF6978" w:rsidRDefault="00E56EF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F6978" w:rsidRDefault="00E56EF2" w:rsidP="00291A9C">
      <w:pPr>
        <w:tabs>
          <w:tab w:val="left" w:pos="1133"/>
        </w:tabs>
        <w:spacing w:line="520" w:lineRule="exact"/>
        <w:ind w:firstLineChars="200" w:firstLine="446"/>
        <w:rPr>
          <w:sz w:val="24"/>
          <w:szCs w:val="24"/>
        </w:rPr>
      </w:pPr>
      <w:r>
        <w:rPr>
          <w:sz w:val="24"/>
          <w:szCs w:val="24"/>
        </w:rPr>
        <w:t>一、采购内容：（详见附件）</w:t>
      </w:r>
    </w:p>
    <w:p w:rsidR="00DF6978" w:rsidRDefault="00E56EF2" w:rsidP="00291A9C">
      <w:pPr>
        <w:tabs>
          <w:tab w:val="left" w:pos="1133"/>
        </w:tabs>
        <w:spacing w:line="520" w:lineRule="exact"/>
        <w:ind w:firstLineChars="200" w:firstLine="446"/>
        <w:rPr>
          <w:sz w:val="24"/>
          <w:szCs w:val="24"/>
        </w:rPr>
      </w:pPr>
      <w:r>
        <w:rPr>
          <w:sz w:val="24"/>
          <w:szCs w:val="24"/>
        </w:rPr>
        <w:t>合同总价款：人民币元</w:t>
      </w:r>
    </w:p>
    <w:p w:rsidR="00DF6978" w:rsidRDefault="00E56EF2" w:rsidP="00291A9C">
      <w:pPr>
        <w:tabs>
          <w:tab w:val="left" w:pos="1133"/>
        </w:tabs>
        <w:spacing w:line="520" w:lineRule="exact"/>
        <w:ind w:firstLineChars="200" w:firstLine="446"/>
        <w:rPr>
          <w:sz w:val="24"/>
          <w:szCs w:val="24"/>
        </w:rPr>
      </w:pPr>
      <w:r>
        <w:rPr>
          <w:sz w:val="24"/>
          <w:szCs w:val="24"/>
        </w:rPr>
        <w:t>大写：人民币元整</w:t>
      </w:r>
    </w:p>
    <w:p w:rsidR="00DF6978" w:rsidRDefault="00E56EF2" w:rsidP="00291A9C">
      <w:pPr>
        <w:tabs>
          <w:tab w:val="left" w:pos="360"/>
        </w:tabs>
        <w:spacing w:line="520" w:lineRule="exact"/>
        <w:ind w:firstLineChars="200" w:firstLine="446"/>
        <w:rPr>
          <w:sz w:val="24"/>
          <w:szCs w:val="24"/>
        </w:rPr>
      </w:pPr>
      <w:r>
        <w:rPr>
          <w:sz w:val="24"/>
          <w:szCs w:val="24"/>
        </w:rPr>
        <w:t>二、质量要求及对质量负责条件和期限：见附件。</w:t>
      </w:r>
    </w:p>
    <w:p w:rsidR="00DF6978" w:rsidRDefault="00E56EF2" w:rsidP="00291A9C">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DF6978" w:rsidRDefault="00E56EF2" w:rsidP="00291A9C">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DF6978" w:rsidRDefault="00E56EF2" w:rsidP="00291A9C">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DF6978" w:rsidRDefault="00E56EF2">
      <w:pPr>
        <w:tabs>
          <w:tab w:val="left" w:pos="360"/>
          <w:tab w:val="left" w:pos="721"/>
        </w:tabs>
        <w:spacing w:line="520" w:lineRule="exact"/>
        <w:rPr>
          <w:sz w:val="24"/>
          <w:szCs w:val="24"/>
        </w:rPr>
      </w:pPr>
      <w:r>
        <w:rPr>
          <w:sz w:val="24"/>
          <w:szCs w:val="24"/>
        </w:rPr>
        <w:t>六、验收工作由需方负责对合同进行验收。</w:t>
      </w:r>
    </w:p>
    <w:p w:rsidR="00DF6978" w:rsidRDefault="00E56EF2">
      <w:pPr>
        <w:tabs>
          <w:tab w:val="left" w:pos="360"/>
        </w:tabs>
        <w:spacing w:line="520" w:lineRule="exact"/>
        <w:rPr>
          <w:sz w:val="24"/>
          <w:szCs w:val="24"/>
        </w:rPr>
      </w:pPr>
      <w:r>
        <w:rPr>
          <w:sz w:val="24"/>
          <w:szCs w:val="24"/>
        </w:rPr>
        <w:t>七、货款支付方式：见附件。</w:t>
      </w:r>
    </w:p>
    <w:p w:rsidR="00DF6978" w:rsidRDefault="00E56EF2" w:rsidP="00291A9C">
      <w:pPr>
        <w:tabs>
          <w:tab w:val="left" w:pos="0"/>
          <w:tab w:val="left" w:pos="721"/>
        </w:tabs>
        <w:spacing w:line="520" w:lineRule="exact"/>
        <w:ind w:firstLineChars="200" w:firstLine="446"/>
        <w:rPr>
          <w:sz w:val="24"/>
          <w:szCs w:val="24"/>
        </w:rPr>
      </w:pPr>
      <w:r>
        <w:rPr>
          <w:sz w:val="24"/>
          <w:szCs w:val="24"/>
        </w:rPr>
        <w:t>供方开户银行（汉字全称）：，</w:t>
      </w:r>
    </w:p>
    <w:p w:rsidR="00DF6978" w:rsidRDefault="00E56EF2" w:rsidP="00291A9C">
      <w:pPr>
        <w:tabs>
          <w:tab w:val="left" w:pos="0"/>
          <w:tab w:val="left" w:pos="721"/>
        </w:tabs>
        <w:spacing w:line="520" w:lineRule="exact"/>
        <w:ind w:firstLineChars="214" w:firstLine="478"/>
        <w:rPr>
          <w:sz w:val="24"/>
          <w:szCs w:val="24"/>
        </w:rPr>
      </w:pPr>
      <w:r>
        <w:rPr>
          <w:sz w:val="24"/>
          <w:szCs w:val="24"/>
        </w:rPr>
        <w:t>行号（数字代码）：，</w:t>
      </w:r>
    </w:p>
    <w:p w:rsidR="00DF6978" w:rsidRDefault="00E56EF2" w:rsidP="00291A9C">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DF6978" w:rsidRDefault="00E56EF2" w:rsidP="00291A9C">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DF6978" w:rsidRDefault="00E56EF2" w:rsidP="00291A9C">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DF6978">
        <w:tc>
          <w:tcPr>
            <w:tcW w:w="4261" w:type="dxa"/>
          </w:tcPr>
          <w:p w:rsidR="00DF6978" w:rsidRDefault="00E56EF2">
            <w:pPr>
              <w:tabs>
                <w:tab w:val="left" w:pos="0"/>
                <w:tab w:val="left" w:pos="315"/>
              </w:tabs>
              <w:spacing w:line="520" w:lineRule="exact"/>
              <w:rPr>
                <w:sz w:val="24"/>
                <w:szCs w:val="24"/>
              </w:rPr>
            </w:pPr>
            <w:r>
              <w:rPr>
                <w:sz w:val="24"/>
                <w:szCs w:val="24"/>
              </w:rPr>
              <w:t>供方（公章）：</w:t>
            </w:r>
          </w:p>
        </w:tc>
        <w:tc>
          <w:tcPr>
            <w:tcW w:w="4261" w:type="dxa"/>
          </w:tcPr>
          <w:p w:rsidR="00DF6978" w:rsidRDefault="00E56EF2">
            <w:pPr>
              <w:tabs>
                <w:tab w:val="left" w:pos="0"/>
                <w:tab w:val="left" w:pos="315"/>
              </w:tabs>
              <w:spacing w:line="520" w:lineRule="exact"/>
              <w:rPr>
                <w:sz w:val="24"/>
                <w:szCs w:val="24"/>
              </w:rPr>
            </w:pPr>
            <w:r>
              <w:rPr>
                <w:sz w:val="24"/>
                <w:szCs w:val="24"/>
              </w:rPr>
              <w:t>需方（公章）：</w:t>
            </w:r>
          </w:p>
        </w:tc>
      </w:tr>
      <w:tr w:rsidR="00DF6978">
        <w:tc>
          <w:tcPr>
            <w:tcW w:w="4261" w:type="dxa"/>
          </w:tcPr>
          <w:p w:rsidR="00DF6978" w:rsidRDefault="00E56EF2">
            <w:pPr>
              <w:tabs>
                <w:tab w:val="left" w:pos="0"/>
                <w:tab w:val="left" w:pos="315"/>
              </w:tabs>
              <w:spacing w:line="520" w:lineRule="exact"/>
              <w:rPr>
                <w:sz w:val="24"/>
                <w:szCs w:val="24"/>
              </w:rPr>
            </w:pPr>
            <w:r>
              <w:rPr>
                <w:sz w:val="24"/>
                <w:szCs w:val="24"/>
              </w:rPr>
              <w:t>地址：</w:t>
            </w:r>
          </w:p>
        </w:tc>
        <w:tc>
          <w:tcPr>
            <w:tcW w:w="4261" w:type="dxa"/>
          </w:tcPr>
          <w:p w:rsidR="00DF6978" w:rsidRDefault="00E56EF2">
            <w:pPr>
              <w:tabs>
                <w:tab w:val="left" w:pos="0"/>
                <w:tab w:val="left" w:pos="315"/>
              </w:tabs>
              <w:spacing w:line="520" w:lineRule="exact"/>
              <w:rPr>
                <w:sz w:val="24"/>
                <w:szCs w:val="24"/>
              </w:rPr>
            </w:pPr>
            <w:r>
              <w:rPr>
                <w:sz w:val="24"/>
                <w:szCs w:val="24"/>
              </w:rPr>
              <w:t>地址：</w:t>
            </w:r>
          </w:p>
        </w:tc>
      </w:tr>
      <w:tr w:rsidR="00DF6978">
        <w:tc>
          <w:tcPr>
            <w:tcW w:w="4261" w:type="dxa"/>
          </w:tcPr>
          <w:p w:rsidR="00DF6978" w:rsidRDefault="00E56EF2">
            <w:pPr>
              <w:tabs>
                <w:tab w:val="left" w:pos="360"/>
              </w:tabs>
              <w:spacing w:line="520" w:lineRule="exact"/>
              <w:rPr>
                <w:sz w:val="24"/>
                <w:szCs w:val="24"/>
              </w:rPr>
            </w:pPr>
            <w:r>
              <w:rPr>
                <w:sz w:val="24"/>
                <w:szCs w:val="24"/>
              </w:rPr>
              <w:t>法定代表人：</w:t>
            </w:r>
          </w:p>
        </w:tc>
        <w:tc>
          <w:tcPr>
            <w:tcW w:w="4261" w:type="dxa"/>
          </w:tcPr>
          <w:p w:rsidR="00DF6978" w:rsidRDefault="00E56EF2">
            <w:pPr>
              <w:tabs>
                <w:tab w:val="left" w:pos="360"/>
              </w:tabs>
              <w:spacing w:line="520" w:lineRule="exact"/>
              <w:rPr>
                <w:sz w:val="24"/>
                <w:szCs w:val="24"/>
              </w:rPr>
            </w:pPr>
            <w:r>
              <w:rPr>
                <w:sz w:val="24"/>
                <w:szCs w:val="24"/>
              </w:rPr>
              <w:t>法定代表人：</w:t>
            </w:r>
          </w:p>
        </w:tc>
      </w:tr>
      <w:tr w:rsidR="00DF6978">
        <w:tc>
          <w:tcPr>
            <w:tcW w:w="4261" w:type="dxa"/>
          </w:tcPr>
          <w:p w:rsidR="00DF6978" w:rsidRDefault="00E56EF2">
            <w:pPr>
              <w:tabs>
                <w:tab w:val="left" w:pos="360"/>
              </w:tabs>
              <w:spacing w:line="520" w:lineRule="exact"/>
              <w:rPr>
                <w:sz w:val="24"/>
                <w:szCs w:val="24"/>
              </w:rPr>
            </w:pPr>
            <w:r>
              <w:rPr>
                <w:sz w:val="24"/>
                <w:szCs w:val="24"/>
              </w:rPr>
              <w:t>委托代理人：</w:t>
            </w:r>
          </w:p>
        </w:tc>
        <w:tc>
          <w:tcPr>
            <w:tcW w:w="4261" w:type="dxa"/>
          </w:tcPr>
          <w:p w:rsidR="00DF6978" w:rsidRDefault="00E56EF2">
            <w:pPr>
              <w:tabs>
                <w:tab w:val="left" w:pos="360"/>
              </w:tabs>
              <w:spacing w:line="520" w:lineRule="exact"/>
              <w:rPr>
                <w:sz w:val="24"/>
                <w:szCs w:val="24"/>
              </w:rPr>
            </w:pPr>
            <w:r>
              <w:rPr>
                <w:sz w:val="24"/>
                <w:szCs w:val="24"/>
              </w:rPr>
              <w:t>委托代理人：</w:t>
            </w:r>
          </w:p>
        </w:tc>
      </w:tr>
      <w:tr w:rsidR="00DF6978">
        <w:tc>
          <w:tcPr>
            <w:tcW w:w="4261" w:type="dxa"/>
          </w:tcPr>
          <w:p w:rsidR="00DF6978" w:rsidRDefault="00E56EF2">
            <w:pPr>
              <w:tabs>
                <w:tab w:val="left" w:pos="360"/>
              </w:tabs>
              <w:spacing w:line="520" w:lineRule="exact"/>
              <w:rPr>
                <w:sz w:val="24"/>
                <w:szCs w:val="24"/>
              </w:rPr>
            </w:pPr>
            <w:r>
              <w:rPr>
                <w:sz w:val="24"/>
                <w:szCs w:val="24"/>
              </w:rPr>
              <w:t>电话：</w:t>
            </w:r>
          </w:p>
        </w:tc>
        <w:tc>
          <w:tcPr>
            <w:tcW w:w="4261" w:type="dxa"/>
          </w:tcPr>
          <w:p w:rsidR="00DF6978" w:rsidRDefault="00E56EF2">
            <w:pPr>
              <w:tabs>
                <w:tab w:val="left" w:pos="360"/>
              </w:tabs>
              <w:spacing w:line="520" w:lineRule="exact"/>
              <w:rPr>
                <w:sz w:val="24"/>
                <w:szCs w:val="24"/>
              </w:rPr>
            </w:pPr>
            <w:r>
              <w:rPr>
                <w:sz w:val="24"/>
                <w:szCs w:val="24"/>
              </w:rPr>
              <w:t>电话：</w:t>
            </w:r>
          </w:p>
        </w:tc>
      </w:tr>
    </w:tbl>
    <w:p w:rsidR="00DF6978" w:rsidRDefault="00DF6978">
      <w:pPr>
        <w:rPr>
          <w:sz w:val="24"/>
          <w:szCs w:val="24"/>
        </w:rPr>
      </w:pPr>
    </w:p>
    <w:p w:rsidR="00DF6978" w:rsidRDefault="00E56EF2">
      <w:pPr>
        <w:rPr>
          <w:szCs w:val="24"/>
        </w:rPr>
      </w:pPr>
      <w:r>
        <w:rPr>
          <w:sz w:val="24"/>
          <w:szCs w:val="24"/>
        </w:rPr>
        <w:t>时间：</w:t>
      </w:r>
      <w:r>
        <w:rPr>
          <w:sz w:val="24"/>
          <w:szCs w:val="24"/>
        </w:rPr>
        <w:t>20</w:t>
      </w:r>
      <w:r>
        <w:rPr>
          <w:sz w:val="24"/>
          <w:szCs w:val="24"/>
        </w:rPr>
        <w:t>年月日</w:t>
      </w:r>
    </w:p>
    <w:p w:rsidR="00DF6978" w:rsidRDefault="00E56EF2">
      <w:pPr>
        <w:widowControl/>
        <w:jc w:val="left"/>
        <w:rPr>
          <w:sz w:val="24"/>
          <w:szCs w:val="24"/>
        </w:rPr>
      </w:pPr>
      <w:r>
        <w:rPr>
          <w:sz w:val="24"/>
          <w:szCs w:val="24"/>
        </w:rPr>
        <w:br w:type="page"/>
      </w:r>
    </w:p>
    <w:p w:rsidR="00DF6978" w:rsidRDefault="00E56EF2">
      <w:pPr>
        <w:jc w:val="center"/>
        <w:rPr>
          <w:b/>
          <w:sz w:val="30"/>
          <w:szCs w:val="30"/>
        </w:rPr>
      </w:pPr>
      <w:r>
        <w:rPr>
          <w:b/>
          <w:sz w:val="30"/>
          <w:szCs w:val="30"/>
        </w:rPr>
        <w:lastRenderedPageBreak/>
        <w:t>合同特殊条款</w:t>
      </w:r>
    </w:p>
    <w:p w:rsidR="00DF6978" w:rsidRDefault="00DF6978" w:rsidP="00291A9C">
      <w:pPr>
        <w:tabs>
          <w:tab w:val="left" w:pos="360"/>
        </w:tabs>
        <w:spacing w:line="520" w:lineRule="exact"/>
        <w:ind w:firstLineChars="171" w:firstLine="382"/>
        <w:rPr>
          <w:color w:val="000000"/>
          <w:sz w:val="24"/>
          <w:szCs w:val="24"/>
        </w:rPr>
      </w:pPr>
    </w:p>
    <w:p w:rsidR="00DF6978" w:rsidRDefault="00E56EF2" w:rsidP="00291A9C">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DF6978" w:rsidRDefault="00E56EF2" w:rsidP="00291A9C">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DF6978" w:rsidRDefault="00DF6978">
      <w:pPr>
        <w:autoSpaceDN w:val="0"/>
        <w:spacing w:line="360" w:lineRule="auto"/>
        <w:rPr>
          <w:b/>
          <w:bCs/>
        </w:rPr>
      </w:pPr>
    </w:p>
    <w:p w:rsidR="00DF6978" w:rsidRDefault="00DF6978">
      <w:pPr>
        <w:autoSpaceDN w:val="0"/>
        <w:spacing w:line="360" w:lineRule="auto"/>
        <w:rPr>
          <w:b/>
          <w:bCs/>
        </w:rPr>
      </w:pPr>
    </w:p>
    <w:p w:rsidR="00DF6978" w:rsidRDefault="00E56EF2">
      <w:pPr>
        <w:widowControl/>
        <w:jc w:val="left"/>
        <w:rPr>
          <w:b/>
          <w:bCs/>
        </w:rPr>
      </w:pPr>
      <w:r>
        <w:rPr>
          <w:b/>
          <w:bCs/>
        </w:rPr>
        <w:br w:type="page"/>
      </w:r>
    </w:p>
    <w:p w:rsidR="00DF6978" w:rsidRDefault="00E56EF2">
      <w:pPr>
        <w:pStyle w:val="ad"/>
        <w:rPr>
          <w:rFonts w:ascii="Times New Roman" w:hAnsi="Times New Roman"/>
        </w:rPr>
      </w:pPr>
      <w:r>
        <w:rPr>
          <w:rFonts w:ascii="Times New Roman" w:hAnsiTheme="minorEastAsia"/>
        </w:rPr>
        <w:lastRenderedPageBreak/>
        <w:t>第五部分投标文件格式</w:t>
      </w:r>
    </w:p>
    <w:p w:rsidR="00DF6978" w:rsidRDefault="00E56EF2">
      <w:pPr>
        <w:autoSpaceDN w:val="0"/>
        <w:spacing w:line="360" w:lineRule="auto"/>
        <w:jc w:val="center"/>
        <w:rPr>
          <w:b/>
          <w:bCs/>
          <w:sz w:val="24"/>
        </w:rPr>
      </w:pPr>
      <w:r>
        <w:rPr>
          <w:rFonts w:hAnsiTheme="minorEastAsia"/>
          <w:b/>
          <w:bCs/>
          <w:sz w:val="24"/>
        </w:rPr>
        <w:t>投标文件封面格式</w:t>
      </w:r>
    </w:p>
    <w:p w:rsidR="00DF6978" w:rsidRDefault="00DF6978">
      <w:pPr>
        <w:autoSpaceDE w:val="0"/>
        <w:autoSpaceDN w:val="0"/>
        <w:adjustRightInd w:val="0"/>
        <w:spacing w:line="520" w:lineRule="exact"/>
      </w:pPr>
    </w:p>
    <w:p w:rsidR="00DF6978" w:rsidRDefault="00DF6978">
      <w:pPr>
        <w:autoSpaceDE w:val="0"/>
        <w:autoSpaceDN w:val="0"/>
        <w:adjustRightInd w:val="0"/>
        <w:spacing w:line="520" w:lineRule="exact"/>
        <w:rPr>
          <w:b/>
          <w:kern w:val="0"/>
          <w:sz w:val="24"/>
        </w:rPr>
      </w:pPr>
    </w:p>
    <w:p w:rsidR="00DF6978" w:rsidRDefault="00DF6978">
      <w:pPr>
        <w:autoSpaceDE w:val="0"/>
        <w:autoSpaceDN w:val="0"/>
        <w:adjustRightInd w:val="0"/>
        <w:spacing w:line="520" w:lineRule="exact"/>
        <w:rPr>
          <w:b/>
          <w:kern w:val="0"/>
          <w:sz w:val="24"/>
        </w:rPr>
      </w:pPr>
    </w:p>
    <w:p w:rsidR="00DF6978" w:rsidRDefault="00DF6978">
      <w:pPr>
        <w:autoSpaceDE w:val="0"/>
        <w:autoSpaceDN w:val="0"/>
        <w:adjustRightInd w:val="0"/>
        <w:spacing w:line="520" w:lineRule="exact"/>
        <w:rPr>
          <w:b/>
          <w:kern w:val="0"/>
          <w:sz w:val="24"/>
        </w:rPr>
      </w:pPr>
    </w:p>
    <w:p w:rsidR="00DF6978" w:rsidRDefault="00E56EF2">
      <w:pPr>
        <w:autoSpaceDE w:val="0"/>
        <w:autoSpaceDN w:val="0"/>
        <w:adjustRightInd w:val="0"/>
        <w:jc w:val="center"/>
        <w:rPr>
          <w:kern w:val="0"/>
          <w:sz w:val="144"/>
          <w:szCs w:val="144"/>
        </w:rPr>
      </w:pPr>
      <w:r>
        <w:rPr>
          <w:rFonts w:hAnsiTheme="minorEastAsia"/>
          <w:sz w:val="160"/>
          <w:szCs w:val="84"/>
        </w:rPr>
        <w:t>投标文件</w:t>
      </w:r>
    </w:p>
    <w:p w:rsidR="00DF6978" w:rsidRDefault="00DF6978">
      <w:pPr>
        <w:autoSpaceDE w:val="0"/>
        <w:autoSpaceDN w:val="0"/>
        <w:adjustRightInd w:val="0"/>
        <w:spacing w:line="520" w:lineRule="exact"/>
        <w:rPr>
          <w:b/>
          <w:kern w:val="0"/>
          <w:sz w:val="36"/>
          <w:szCs w:val="36"/>
        </w:rPr>
      </w:pPr>
    </w:p>
    <w:p w:rsidR="00DF6978" w:rsidRDefault="00E56EF2">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DF6978" w:rsidRDefault="00E56EF2" w:rsidP="00291A9C">
      <w:pPr>
        <w:spacing w:beforeLines="30" w:before="85" w:afterLines="70" w:after="199" w:line="540" w:lineRule="exact"/>
        <w:ind w:leftChars="300" w:left="579"/>
        <w:rPr>
          <w:b/>
          <w:sz w:val="34"/>
          <w:szCs w:val="34"/>
        </w:rPr>
      </w:pPr>
      <w:r>
        <w:rPr>
          <w:rFonts w:hAnsiTheme="minorEastAsia"/>
          <w:b/>
          <w:sz w:val="34"/>
          <w:szCs w:val="34"/>
        </w:rPr>
        <w:t>项目编号：</w:t>
      </w:r>
    </w:p>
    <w:p w:rsidR="00DF6978" w:rsidRDefault="00E56EF2" w:rsidP="00291A9C">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DF6978" w:rsidRDefault="00E56EF2" w:rsidP="00291A9C">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DF6978" w:rsidRDefault="00E56EF2" w:rsidP="00291A9C">
      <w:pPr>
        <w:spacing w:beforeLines="30" w:before="85" w:afterLines="70" w:after="199" w:line="540" w:lineRule="exact"/>
        <w:ind w:leftChars="300" w:left="579"/>
        <w:rPr>
          <w:b/>
          <w:sz w:val="34"/>
          <w:szCs w:val="34"/>
        </w:rPr>
      </w:pPr>
      <w:r>
        <w:rPr>
          <w:rFonts w:hAnsiTheme="minorEastAsia"/>
          <w:b/>
          <w:sz w:val="34"/>
          <w:szCs w:val="34"/>
        </w:rPr>
        <w:t>投标单位名称：</w:t>
      </w:r>
    </w:p>
    <w:p w:rsidR="00DF6978" w:rsidRDefault="00E56EF2" w:rsidP="00291A9C">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DF6978" w:rsidRDefault="00DF6978" w:rsidP="00291A9C">
      <w:pPr>
        <w:tabs>
          <w:tab w:val="left" w:pos="1260"/>
          <w:tab w:val="center" w:pos="4156"/>
        </w:tabs>
        <w:autoSpaceDE w:val="0"/>
        <w:autoSpaceDN w:val="0"/>
        <w:adjustRightInd w:val="0"/>
        <w:spacing w:line="360" w:lineRule="auto"/>
        <w:ind w:firstLineChars="200" w:firstLine="649"/>
        <w:outlineLvl w:val="0"/>
        <w:rPr>
          <w:b/>
          <w:sz w:val="34"/>
          <w:szCs w:val="34"/>
        </w:rPr>
      </w:pPr>
    </w:p>
    <w:p w:rsidR="00DF6978" w:rsidRDefault="00DF6978" w:rsidP="00291A9C">
      <w:pPr>
        <w:tabs>
          <w:tab w:val="left" w:pos="1260"/>
          <w:tab w:val="center" w:pos="4156"/>
        </w:tabs>
        <w:autoSpaceDE w:val="0"/>
        <w:autoSpaceDN w:val="0"/>
        <w:adjustRightInd w:val="0"/>
        <w:spacing w:line="360" w:lineRule="auto"/>
        <w:ind w:firstLineChars="200" w:firstLine="649"/>
        <w:outlineLvl w:val="0"/>
        <w:rPr>
          <w:b/>
          <w:sz w:val="34"/>
          <w:szCs w:val="34"/>
        </w:rPr>
      </w:pPr>
    </w:p>
    <w:p w:rsidR="00DF6978" w:rsidRDefault="00DF6978" w:rsidP="00291A9C">
      <w:pPr>
        <w:tabs>
          <w:tab w:val="left" w:pos="1260"/>
          <w:tab w:val="center" w:pos="4156"/>
        </w:tabs>
        <w:autoSpaceDE w:val="0"/>
        <w:autoSpaceDN w:val="0"/>
        <w:adjustRightInd w:val="0"/>
        <w:spacing w:line="360" w:lineRule="auto"/>
        <w:ind w:firstLineChars="200" w:firstLine="649"/>
        <w:outlineLvl w:val="0"/>
        <w:rPr>
          <w:b/>
          <w:sz w:val="34"/>
          <w:szCs w:val="34"/>
        </w:rPr>
      </w:pPr>
    </w:p>
    <w:p w:rsidR="00DF6978" w:rsidRDefault="00E56EF2" w:rsidP="00291A9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DF6978" w:rsidRDefault="00E56EF2">
      <w:pPr>
        <w:widowControl/>
        <w:jc w:val="left"/>
        <w:rPr>
          <w:b/>
          <w:sz w:val="24"/>
        </w:rPr>
      </w:pPr>
      <w:r>
        <w:rPr>
          <w:b/>
          <w:sz w:val="24"/>
        </w:rPr>
        <w:br w:type="page"/>
      </w:r>
    </w:p>
    <w:p w:rsidR="00DF6978" w:rsidRDefault="00E56EF2">
      <w:pPr>
        <w:autoSpaceDN w:val="0"/>
        <w:spacing w:line="360" w:lineRule="auto"/>
        <w:jc w:val="center"/>
        <w:rPr>
          <w:b/>
          <w:bCs/>
          <w:sz w:val="24"/>
        </w:rPr>
      </w:pPr>
      <w:r>
        <w:rPr>
          <w:rFonts w:hAnsiTheme="minorEastAsia"/>
          <w:b/>
          <w:bCs/>
          <w:sz w:val="24"/>
        </w:rPr>
        <w:lastRenderedPageBreak/>
        <w:t>投标文件总目录</w:t>
      </w:r>
    </w:p>
    <w:p w:rsidR="00DF6978" w:rsidRDefault="00E56EF2">
      <w:pPr>
        <w:autoSpaceDN w:val="0"/>
        <w:spacing w:line="360" w:lineRule="auto"/>
        <w:jc w:val="center"/>
        <w:rPr>
          <w:b/>
          <w:bCs/>
          <w:sz w:val="24"/>
        </w:rPr>
      </w:pPr>
      <w:r>
        <w:rPr>
          <w:rFonts w:hAnsiTheme="minorEastAsia"/>
          <w:b/>
          <w:bCs/>
          <w:sz w:val="24"/>
        </w:rPr>
        <w:t>（投标人自行编制）</w:t>
      </w:r>
    </w:p>
    <w:p w:rsidR="00DF6978" w:rsidRDefault="00E56EF2">
      <w:pPr>
        <w:widowControl/>
        <w:jc w:val="left"/>
        <w:rPr>
          <w:b/>
          <w:sz w:val="24"/>
        </w:rPr>
      </w:pPr>
      <w:r>
        <w:rPr>
          <w:b/>
          <w:sz w:val="24"/>
        </w:rPr>
        <w:br w:type="page"/>
      </w:r>
    </w:p>
    <w:p w:rsidR="00DF6978" w:rsidRDefault="00E56EF2">
      <w:pPr>
        <w:widowControl/>
        <w:jc w:val="center"/>
        <w:rPr>
          <w:b/>
          <w:sz w:val="24"/>
        </w:rPr>
      </w:pPr>
      <w:r>
        <w:rPr>
          <w:rFonts w:hAnsiTheme="minorEastAsia"/>
          <w:b/>
          <w:sz w:val="24"/>
        </w:rPr>
        <w:lastRenderedPageBreak/>
        <w:t>评分因素及评标标准页码检索</w:t>
      </w:r>
    </w:p>
    <w:p w:rsidR="00DF6978" w:rsidRDefault="00E56EF2">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DF6978" w:rsidRDefault="00DF6978">
      <w:pPr>
        <w:widowControl/>
        <w:jc w:val="left"/>
        <w:rPr>
          <w:b/>
          <w:sz w:val="24"/>
        </w:rPr>
      </w:pPr>
    </w:p>
    <w:p w:rsidR="00DF6978" w:rsidRDefault="00E56EF2">
      <w:pPr>
        <w:widowControl/>
        <w:jc w:val="left"/>
        <w:rPr>
          <w:sz w:val="24"/>
        </w:rPr>
      </w:pPr>
      <w:r>
        <w:rPr>
          <w:b/>
          <w:sz w:val="24"/>
        </w:rPr>
        <w:br w:type="page"/>
      </w:r>
      <w:r>
        <w:rPr>
          <w:rFonts w:hAnsiTheme="minorEastAsia"/>
          <w:b/>
          <w:sz w:val="24"/>
        </w:rPr>
        <w:lastRenderedPageBreak/>
        <w:t>附件</w:t>
      </w:r>
      <w:r>
        <w:rPr>
          <w:b/>
          <w:sz w:val="24"/>
        </w:rPr>
        <w:t>1</w:t>
      </w:r>
    </w:p>
    <w:p w:rsidR="00DF6978" w:rsidRDefault="00E56EF2">
      <w:pPr>
        <w:tabs>
          <w:tab w:val="left" w:pos="360"/>
        </w:tabs>
        <w:spacing w:line="560" w:lineRule="exact"/>
        <w:jc w:val="center"/>
        <w:rPr>
          <w:b/>
          <w:sz w:val="24"/>
        </w:rPr>
      </w:pPr>
      <w:r>
        <w:rPr>
          <w:rFonts w:hAnsiTheme="minorEastAsia"/>
          <w:b/>
          <w:sz w:val="24"/>
        </w:rPr>
        <w:t>投标书</w:t>
      </w:r>
    </w:p>
    <w:p w:rsidR="00DF6978" w:rsidRDefault="00E56EF2">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DF6978" w:rsidRDefault="00E56EF2" w:rsidP="00291A9C">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DF6978" w:rsidRDefault="00E56EF2" w:rsidP="00291A9C">
      <w:pPr>
        <w:spacing w:line="360" w:lineRule="auto"/>
        <w:ind w:firstLineChars="200" w:firstLine="446"/>
        <w:rPr>
          <w:sz w:val="24"/>
        </w:rPr>
      </w:pPr>
      <w:r>
        <w:rPr>
          <w:rFonts w:hAnsiTheme="minorEastAsia"/>
          <w:sz w:val="24"/>
        </w:rPr>
        <w:t>据此函，投标人代表宣布同意如下：</w:t>
      </w:r>
    </w:p>
    <w:p w:rsidR="00DF6978" w:rsidRDefault="00E56EF2" w:rsidP="00291A9C">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DF6978" w:rsidRDefault="00E56EF2" w:rsidP="00291A9C">
      <w:pPr>
        <w:spacing w:line="360" w:lineRule="auto"/>
        <w:ind w:firstLineChars="200" w:firstLine="446"/>
        <w:rPr>
          <w:sz w:val="24"/>
        </w:rPr>
      </w:pPr>
      <w:r>
        <w:rPr>
          <w:rFonts w:hAnsiTheme="minorEastAsia"/>
          <w:sz w:val="24"/>
        </w:rPr>
        <w:t>第包，￥元（人民币），大写。</w:t>
      </w:r>
    </w:p>
    <w:p w:rsidR="00DF6978" w:rsidRDefault="00E56EF2" w:rsidP="00291A9C">
      <w:pPr>
        <w:spacing w:line="360" w:lineRule="auto"/>
        <w:ind w:firstLineChars="200" w:firstLine="446"/>
        <w:rPr>
          <w:sz w:val="24"/>
        </w:rPr>
      </w:pPr>
      <w:r>
        <w:rPr>
          <w:sz w:val="24"/>
        </w:rPr>
        <w:t>……</w:t>
      </w:r>
    </w:p>
    <w:p w:rsidR="00DF6978" w:rsidRDefault="00E56EF2" w:rsidP="00291A9C">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DF6978" w:rsidRDefault="00E56EF2" w:rsidP="00291A9C">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F6978" w:rsidRDefault="00E56EF2" w:rsidP="00291A9C">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DF6978" w:rsidRDefault="00E56EF2" w:rsidP="00291A9C">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DF6978" w:rsidRDefault="00E56EF2" w:rsidP="00291A9C">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w:t>
      </w:r>
      <w:r>
        <w:rPr>
          <w:rFonts w:hAnsiTheme="minorEastAsia"/>
          <w:sz w:val="24"/>
        </w:rPr>
        <w:t>证明材料。如果提供非法渠道的商品，视为欺诈，并承担相关责任。</w:t>
      </w:r>
    </w:p>
    <w:p w:rsidR="00DF6978" w:rsidRDefault="00E56EF2" w:rsidP="00291A9C">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DF6978" w:rsidRDefault="00E56EF2" w:rsidP="00291A9C">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DF6978" w:rsidRDefault="00E56EF2" w:rsidP="00291A9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DF6978" w:rsidRDefault="00E56EF2" w:rsidP="00291A9C">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w:t>
      </w:r>
      <w:r>
        <w:rPr>
          <w:rFonts w:hAnsiTheme="minorEastAsia"/>
          <w:sz w:val="24"/>
        </w:rPr>
        <w:t>合同不可分割的一部分，与合同具有同等的法律效力。</w:t>
      </w:r>
    </w:p>
    <w:p w:rsidR="00DF6978" w:rsidRDefault="00E56EF2" w:rsidP="00291A9C">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DF6978" w:rsidRDefault="00E56EF2" w:rsidP="00291A9C">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DF6978" w:rsidRDefault="00DF6978" w:rsidP="00291A9C">
      <w:pPr>
        <w:spacing w:line="360" w:lineRule="auto"/>
        <w:ind w:firstLineChars="200" w:firstLine="446"/>
        <w:rPr>
          <w:sz w:val="24"/>
        </w:rPr>
      </w:pPr>
    </w:p>
    <w:p w:rsidR="00DF6978" w:rsidRDefault="00E56EF2" w:rsidP="00291A9C">
      <w:pPr>
        <w:spacing w:line="360" w:lineRule="auto"/>
        <w:ind w:firstLineChars="200" w:firstLine="446"/>
        <w:rPr>
          <w:sz w:val="24"/>
        </w:rPr>
      </w:pPr>
      <w:r>
        <w:rPr>
          <w:rFonts w:hAnsiTheme="minorEastAsia"/>
          <w:sz w:val="24"/>
        </w:rPr>
        <w:t>地址：</w:t>
      </w:r>
    </w:p>
    <w:p w:rsidR="00DF6978" w:rsidRDefault="00E56EF2" w:rsidP="00291A9C">
      <w:pPr>
        <w:spacing w:line="360" w:lineRule="auto"/>
        <w:ind w:firstLineChars="200" w:firstLine="446"/>
        <w:rPr>
          <w:sz w:val="24"/>
        </w:rPr>
      </w:pPr>
      <w:r>
        <w:rPr>
          <w:rFonts w:hAnsiTheme="minorEastAsia"/>
          <w:sz w:val="24"/>
        </w:rPr>
        <w:t>邮政编码：</w:t>
      </w:r>
    </w:p>
    <w:p w:rsidR="00DF6978" w:rsidRDefault="00E56EF2" w:rsidP="00291A9C">
      <w:pPr>
        <w:spacing w:line="360" w:lineRule="auto"/>
        <w:ind w:firstLineChars="200" w:firstLine="446"/>
        <w:rPr>
          <w:sz w:val="24"/>
        </w:rPr>
      </w:pPr>
      <w:r>
        <w:rPr>
          <w:rFonts w:hAnsiTheme="minorEastAsia"/>
          <w:sz w:val="24"/>
        </w:rPr>
        <w:t>电话：</w:t>
      </w:r>
    </w:p>
    <w:p w:rsidR="00DF6978" w:rsidRDefault="00E56EF2" w:rsidP="00291A9C">
      <w:pPr>
        <w:spacing w:line="360" w:lineRule="auto"/>
        <w:ind w:firstLineChars="200" w:firstLine="446"/>
        <w:rPr>
          <w:sz w:val="24"/>
        </w:rPr>
      </w:pPr>
      <w:r>
        <w:rPr>
          <w:rFonts w:hAnsiTheme="minorEastAsia"/>
          <w:sz w:val="24"/>
        </w:rPr>
        <w:t>传真：</w:t>
      </w:r>
    </w:p>
    <w:p w:rsidR="00DF6978" w:rsidRDefault="00E56EF2" w:rsidP="00291A9C">
      <w:pPr>
        <w:spacing w:line="360" w:lineRule="auto"/>
        <w:ind w:firstLineChars="1700" w:firstLine="3794"/>
        <w:rPr>
          <w:sz w:val="24"/>
        </w:rPr>
      </w:pPr>
      <w:r>
        <w:rPr>
          <w:rFonts w:hAnsiTheme="minorEastAsia"/>
          <w:sz w:val="24"/>
        </w:rPr>
        <w:t>投标人名称：</w:t>
      </w:r>
    </w:p>
    <w:p w:rsidR="00DF6978" w:rsidRDefault="00E56EF2" w:rsidP="00291A9C">
      <w:pPr>
        <w:spacing w:line="360" w:lineRule="auto"/>
        <w:ind w:firstLineChars="1700" w:firstLine="3794"/>
        <w:rPr>
          <w:sz w:val="24"/>
        </w:rPr>
      </w:pPr>
      <w:r>
        <w:rPr>
          <w:rFonts w:hAnsiTheme="minorEastAsia"/>
          <w:sz w:val="24"/>
        </w:rPr>
        <w:t>日期：年月日</w:t>
      </w:r>
    </w:p>
    <w:p w:rsidR="00DF6978" w:rsidRDefault="00DF6978">
      <w:pPr>
        <w:spacing w:line="560" w:lineRule="exact"/>
        <w:rPr>
          <w:sz w:val="24"/>
        </w:rPr>
      </w:pPr>
    </w:p>
    <w:p w:rsidR="00DF6978" w:rsidRDefault="00DF6978">
      <w:pPr>
        <w:spacing w:line="560" w:lineRule="exact"/>
        <w:rPr>
          <w:sz w:val="24"/>
        </w:rPr>
      </w:pPr>
    </w:p>
    <w:p w:rsidR="00DF6978" w:rsidRDefault="00DF6978">
      <w:pPr>
        <w:spacing w:line="560" w:lineRule="exact"/>
        <w:rPr>
          <w:sz w:val="24"/>
        </w:rPr>
      </w:pPr>
    </w:p>
    <w:p w:rsidR="00DF6978" w:rsidRDefault="00DF6978">
      <w:pPr>
        <w:spacing w:line="560" w:lineRule="exact"/>
        <w:rPr>
          <w:sz w:val="24"/>
        </w:rPr>
      </w:pPr>
    </w:p>
    <w:p w:rsidR="00DF6978" w:rsidRDefault="00E56EF2">
      <w:pPr>
        <w:widowControl/>
        <w:jc w:val="left"/>
        <w:rPr>
          <w:b/>
          <w:sz w:val="24"/>
        </w:rPr>
      </w:pPr>
      <w:r>
        <w:rPr>
          <w:b/>
          <w:sz w:val="24"/>
        </w:rPr>
        <w:br w:type="page"/>
      </w:r>
    </w:p>
    <w:p w:rsidR="00DF6978" w:rsidRDefault="00E56EF2">
      <w:pPr>
        <w:tabs>
          <w:tab w:val="left" w:pos="360"/>
        </w:tabs>
        <w:spacing w:afterLines="100" w:after="285" w:line="360" w:lineRule="auto"/>
        <w:rPr>
          <w:b/>
          <w:sz w:val="24"/>
        </w:rPr>
      </w:pPr>
      <w:bookmarkStart w:id="39" w:name="OLE_LINK11"/>
      <w:bookmarkStart w:id="40" w:name="OLE_LINK12"/>
      <w:bookmarkStart w:id="41" w:name="OLE_LINK8"/>
      <w:bookmarkStart w:id="42" w:name="OLE_LINK34"/>
      <w:bookmarkStart w:id="43" w:name="OLE_LINK31"/>
      <w:bookmarkStart w:id="44" w:name="OLE_LINK25"/>
      <w:bookmarkStart w:id="45" w:name="OLE_LINK29"/>
      <w:bookmarkStart w:id="46" w:name="OLE_LINK33"/>
      <w:bookmarkStart w:id="47" w:name="OLE_LINK21"/>
      <w:bookmarkStart w:id="48" w:name="OLE_LINK30"/>
      <w:bookmarkStart w:id="49" w:name="OLE_LINK35"/>
      <w:bookmarkStart w:id="50" w:name="OLE_LINK19"/>
      <w:r>
        <w:rPr>
          <w:rFonts w:hAnsiTheme="minorEastAsia"/>
          <w:b/>
          <w:sz w:val="24"/>
        </w:rPr>
        <w:lastRenderedPageBreak/>
        <w:t>附件</w:t>
      </w:r>
      <w:r>
        <w:rPr>
          <w:rFonts w:hint="eastAsia"/>
          <w:b/>
          <w:sz w:val="24"/>
        </w:rPr>
        <w:t>2</w:t>
      </w:r>
    </w:p>
    <w:p w:rsidR="00DF6978" w:rsidRDefault="00E56EF2">
      <w:pPr>
        <w:ind w:right="84"/>
        <w:jc w:val="center"/>
        <w:rPr>
          <w:b/>
          <w:sz w:val="24"/>
        </w:rPr>
      </w:pPr>
      <w:r>
        <w:rPr>
          <w:rFonts w:hint="eastAsia"/>
          <w:b/>
          <w:sz w:val="24"/>
        </w:rPr>
        <w:t>供应商资格声明函</w:t>
      </w:r>
    </w:p>
    <w:p w:rsidR="00DF6978" w:rsidRDefault="00DF6978">
      <w:pPr>
        <w:spacing w:line="360" w:lineRule="auto"/>
        <w:ind w:firstLine="420"/>
        <w:jc w:val="center"/>
        <w:rPr>
          <w:b/>
          <w:sz w:val="24"/>
        </w:rPr>
      </w:pPr>
    </w:p>
    <w:p w:rsidR="00DF6978" w:rsidRDefault="00E56EF2">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DF6978" w:rsidRDefault="00E56EF2" w:rsidP="00291A9C">
      <w:pPr>
        <w:spacing w:line="360" w:lineRule="auto"/>
        <w:ind w:firstLineChars="200" w:firstLine="446"/>
        <w:rPr>
          <w:sz w:val="24"/>
        </w:rPr>
      </w:pPr>
      <w:r>
        <w:rPr>
          <w:rFonts w:hint="eastAsia"/>
          <w:sz w:val="24"/>
        </w:rPr>
        <w:t>我单位自愿参与本项目的政府采购活动，郑重承诺如下：</w:t>
      </w:r>
    </w:p>
    <w:p w:rsidR="00DF6978" w:rsidRDefault="00E56EF2" w:rsidP="00291A9C">
      <w:pPr>
        <w:spacing w:line="360" w:lineRule="auto"/>
        <w:ind w:firstLineChars="200" w:firstLine="446"/>
        <w:rPr>
          <w:sz w:val="24"/>
        </w:rPr>
      </w:pPr>
      <w:r>
        <w:rPr>
          <w:rFonts w:hint="eastAsia"/>
          <w:sz w:val="24"/>
        </w:rPr>
        <w:t>（一）我单位具有良好的商业信誉和健全的财务会计制度；</w:t>
      </w:r>
    </w:p>
    <w:p w:rsidR="00DF6978" w:rsidRDefault="00E56EF2" w:rsidP="00291A9C">
      <w:pPr>
        <w:spacing w:line="360" w:lineRule="auto"/>
        <w:ind w:firstLineChars="200" w:firstLine="446"/>
        <w:rPr>
          <w:sz w:val="24"/>
        </w:rPr>
      </w:pPr>
      <w:r>
        <w:rPr>
          <w:rFonts w:hint="eastAsia"/>
          <w:sz w:val="24"/>
        </w:rPr>
        <w:t>（二）我单位依法缴纳税收和社会保障资金；</w:t>
      </w:r>
    </w:p>
    <w:p w:rsidR="00DF6978" w:rsidRDefault="00E56EF2" w:rsidP="00291A9C">
      <w:pPr>
        <w:spacing w:line="360" w:lineRule="auto"/>
        <w:ind w:firstLineChars="200" w:firstLine="446"/>
        <w:rPr>
          <w:sz w:val="24"/>
        </w:rPr>
      </w:pPr>
      <w:r>
        <w:rPr>
          <w:rFonts w:hint="eastAsia"/>
          <w:sz w:val="24"/>
        </w:rPr>
        <w:t>（三）我单位具备履行合同所必需的设备和专业技术能力；</w:t>
      </w:r>
    </w:p>
    <w:p w:rsidR="00DF6978" w:rsidRDefault="00E56EF2" w:rsidP="00291A9C">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DF6978" w:rsidRDefault="00E56EF2" w:rsidP="00291A9C">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DF6978" w:rsidRDefault="00E56EF2" w:rsidP="00291A9C">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DF6978">
        <w:tc>
          <w:tcPr>
            <w:tcW w:w="1061" w:type="pct"/>
            <w:vAlign w:val="center"/>
          </w:tcPr>
          <w:p w:rsidR="00DF6978" w:rsidRDefault="00E56EF2">
            <w:pPr>
              <w:jc w:val="center"/>
              <w:rPr>
                <w:szCs w:val="21"/>
              </w:rPr>
            </w:pPr>
            <w:r>
              <w:rPr>
                <w:rFonts w:hint="eastAsia"/>
                <w:szCs w:val="21"/>
              </w:rPr>
              <w:t>序号</w:t>
            </w:r>
          </w:p>
        </w:tc>
        <w:tc>
          <w:tcPr>
            <w:tcW w:w="2273" w:type="pct"/>
            <w:vAlign w:val="center"/>
          </w:tcPr>
          <w:p w:rsidR="00DF6978" w:rsidRDefault="00E56EF2">
            <w:pPr>
              <w:jc w:val="center"/>
              <w:rPr>
                <w:szCs w:val="21"/>
              </w:rPr>
            </w:pPr>
            <w:r>
              <w:rPr>
                <w:rFonts w:hint="eastAsia"/>
                <w:szCs w:val="21"/>
              </w:rPr>
              <w:t>单位名称</w:t>
            </w:r>
          </w:p>
        </w:tc>
        <w:tc>
          <w:tcPr>
            <w:tcW w:w="1667" w:type="pct"/>
            <w:vAlign w:val="center"/>
          </w:tcPr>
          <w:p w:rsidR="00DF6978" w:rsidRDefault="00E56EF2">
            <w:pPr>
              <w:jc w:val="center"/>
              <w:rPr>
                <w:szCs w:val="21"/>
              </w:rPr>
            </w:pPr>
            <w:r>
              <w:rPr>
                <w:rFonts w:hint="eastAsia"/>
                <w:szCs w:val="21"/>
              </w:rPr>
              <w:t>相互关系类型</w:t>
            </w:r>
          </w:p>
        </w:tc>
      </w:tr>
      <w:tr w:rsidR="00DF6978">
        <w:tc>
          <w:tcPr>
            <w:tcW w:w="1061" w:type="pct"/>
            <w:vAlign w:val="center"/>
          </w:tcPr>
          <w:p w:rsidR="00DF6978" w:rsidRDefault="00E56EF2">
            <w:pPr>
              <w:jc w:val="center"/>
              <w:rPr>
                <w:szCs w:val="21"/>
              </w:rPr>
            </w:pPr>
            <w:r>
              <w:rPr>
                <w:rFonts w:hint="eastAsia"/>
                <w:szCs w:val="21"/>
              </w:rPr>
              <w:t>1</w:t>
            </w:r>
          </w:p>
        </w:tc>
        <w:tc>
          <w:tcPr>
            <w:tcW w:w="2273" w:type="pct"/>
            <w:vAlign w:val="center"/>
          </w:tcPr>
          <w:p w:rsidR="00DF6978" w:rsidRDefault="00DF6978">
            <w:pPr>
              <w:jc w:val="center"/>
              <w:rPr>
                <w:szCs w:val="21"/>
              </w:rPr>
            </w:pPr>
          </w:p>
        </w:tc>
        <w:tc>
          <w:tcPr>
            <w:tcW w:w="1667" w:type="pct"/>
            <w:vAlign w:val="center"/>
          </w:tcPr>
          <w:p w:rsidR="00DF6978" w:rsidRDefault="00DF6978">
            <w:pPr>
              <w:jc w:val="center"/>
              <w:rPr>
                <w:szCs w:val="21"/>
              </w:rPr>
            </w:pPr>
          </w:p>
        </w:tc>
      </w:tr>
      <w:tr w:rsidR="00DF6978">
        <w:tc>
          <w:tcPr>
            <w:tcW w:w="1061" w:type="pct"/>
            <w:vAlign w:val="center"/>
          </w:tcPr>
          <w:p w:rsidR="00DF6978" w:rsidRDefault="00E56EF2">
            <w:pPr>
              <w:jc w:val="center"/>
              <w:rPr>
                <w:szCs w:val="21"/>
              </w:rPr>
            </w:pPr>
            <w:r>
              <w:rPr>
                <w:rFonts w:hint="eastAsia"/>
                <w:szCs w:val="21"/>
              </w:rPr>
              <w:t>2</w:t>
            </w:r>
          </w:p>
        </w:tc>
        <w:tc>
          <w:tcPr>
            <w:tcW w:w="2273" w:type="pct"/>
            <w:vAlign w:val="center"/>
          </w:tcPr>
          <w:p w:rsidR="00DF6978" w:rsidRDefault="00DF6978">
            <w:pPr>
              <w:jc w:val="center"/>
              <w:rPr>
                <w:szCs w:val="21"/>
              </w:rPr>
            </w:pPr>
          </w:p>
        </w:tc>
        <w:tc>
          <w:tcPr>
            <w:tcW w:w="1667" w:type="pct"/>
            <w:vAlign w:val="center"/>
          </w:tcPr>
          <w:p w:rsidR="00DF6978" w:rsidRDefault="00DF6978">
            <w:pPr>
              <w:jc w:val="center"/>
              <w:rPr>
                <w:szCs w:val="21"/>
              </w:rPr>
            </w:pPr>
          </w:p>
        </w:tc>
      </w:tr>
      <w:tr w:rsidR="00DF6978">
        <w:tc>
          <w:tcPr>
            <w:tcW w:w="1061" w:type="pct"/>
            <w:vAlign w:val="center"/>
          </w:tcPr>
          <w:p w:rsidR="00DF6978" w:rsidRDefault="00E56EF2">
            <w:pPr>
              <w:jc w:val="center"/>
              <w:rPr>
                <w:szCs w:val="21"/>
              </w:rPr>
            </w:pPr>
            <w:r>
              <w:rPr>
                <w:rFonts w:hint="eastAsia"/>
                <w:szCs w:val="21"/>
              </w:rPr>
              <w:t>3</w:t>
            </w:r>
          </w:p>
        </w:tc>
        <w:tc>
          <w:tcPr>
            <w:tcW w:w="2273" w:type="pct"/>
            <w:vAlign w:val="center"/>
          </w:tcPr>
          <w:p w:rsidR="00DF6978" w:rsidRDefault="00DF6978">
            <w:pPr>
              <w:jc w:val="center"/>
              <w:rPr>
                <w:szCs w:val="21"/>
              </w:rPr>
            </w:pPr>
          </w:p>
        </w:tc>
        <w:tc>
          <w:tcPr>
            <w:tcW w:w="1667" w:type="pct"/>
            <w:vAlign w:val="center"/>
          </w:tcPr>
          <w:p w:rsidR="00DF6978" w:rsidRDefault="00DF6978">
            <w:pPr>
              <w:jc w:val="center"/>
              <w:rPr>
                <w:szCs w:val="21"/>
              </w:rPr>
            </w:pPr>
          </w:p>
        </w:tc>
      </w:tr>
    </w:tbl>
    <w:p w:rsidR="00DF6978" w:rsidRDefault="00E56EF2" w:rsidP="00291A9C">
      <w:pPr>
        <w:spacing w:line="360" w:lineRule="auto"/>
        <w:ind w:firstLineChars="200" w:firstLine="446"/>
        <w:rPr>
          <w:sz w:val="24"/>
        </w:rPr>
      </w:pPr>
      <w:r>
        <w:rPr>
          <w:rFonts w:hint="eastAsia"/>
          <w:sz w:val="24"/>
        </w:rPr>
        <w:t>上表未填写的，视为不存在第（六）条所列情形</w:t>
      </w:r>
    </w:p>
    <w:p w:rsidR="00DF6978" w:rsidRDefault="00DF6978" w:rsidP="00291A9C">
      <w:pPr>
        <w:spacing w:line="360" w:lineRule="auto"/>
        <w:ind w:firstLineChars="200" w:firstLine="446"/>
        <w:rPr>
          <w:sz w:val="24"/>
        </w:rPr>
      </w:pPr>
    </w:p>
    <w:p w:rsidR="00DF6978" w:rsidRDefault="00E56EF2" w:rsidP="00291A9C">
      <w:pPr>
        <w:spacing w:line="360" w:lineRule="auto"/>
        <w:ind w:firstLineChars="200" w:firstLine="446"/>
        <w:rPr>
          <w:sz w:val="24"/>
        </w:rPr>
      </w:pPr>
      <w:r>
        <w:rPr>
          <w:rFonts w:hint="eastAsia"/>
          <w:sz w:val="24"/>
        </w:rPr>
        <w:t>上述声明真实有效，否则我单位承担全部责任和不利后果。</w:t>
      </w:r>
    </w:p>
    <w:p w:rsidR="00DF6978" w:rsidRDefault="00DF6978" w:rsidP="00291A9C">
      <w:pPr>
        <w:spacing w:line="360" w:lineRule="auto"/>
        <w:ind w:firstLineChars="200" w:firstLine="446"/>
        <w:rPr>
          <w:sz w:val="24"/>
        </w:rPr>
      </w:pPr>
    </w:p>
    <w:p w:rsidR="00DF6978" w:rsidRDefault="00E56EF2" w:rsidP="00291A9C">
      <w:pPr>
        <w:spacing w:line="360" w:lineRule="auto"/>
        <w:ind w:firstLineChars="100" w:firstLine="223"/>
        <w:rPr>
          <w:sz w:val="24"/>
        </w:rPr>
      </w:pPr>
      <w:r>
        <w:rPr>
          <w:sz w:val="24"/>
        </w:rPr>
        <w:t>投标人名称：</w:t>
      </w:r>
    </w:p>
    <w:p w:rsidR="00DF6978" w:rsidRDefault="00DF6978" w:rsidP="00291A9C">
      <w:pPr>
        <w:spacing w:line="360" w:lineRule="auto"/>
        <w:ind w:firstLineChars="100" w:firstLine="223"/>
        <w:rPr>
          <w:sz w:val="24"/>
        </w:rPr>
      </w:pPr>
    </w:p>
    <w:p w:rsidR="00DF6978" w:rsidRDefault="00E56EF2" w:rsidP="00291A9C">
      <w:pPr>
        <w:spacing w:line="360" w:lineRule="auto"/>
        <w:ind w:firstLineChars="100" w:firstLine="223"/>
        <w:rPr>
          <w:sz w:val="24"/>
        </w:rPr>
      </w:pPr>
      <w:r>
        <w:rPr>
          <w:sz w:val="24"/>
        </w:rPr>
        <w:t>日期：</w:t>
      </w:r>
    </w:p>
    <w:bookmarkEnd w:id="39"/>
    <w:bookmarkEnd w:id="40"/>
    <w:p w:rsidR="00DF6978" w:rsidRDefault="00E56EF2">
      <w:pPr>
        <w:widowControl/>
        <w:jc w:val="left"/>
        <w:rPr>
          <w:sz w:val="24"/>
        </w:rPr>
      </w:pPr>
      <w:r>
        <w:rPr>
          <w:sz w:val="24"/>
        </w:rPr>
        <w:br w:type="page"/>
      </w:r>
    </w:p>
    <w:bookmarkEnd w:id="41"/>
    <w:bookmarkEnd w:id="42"/>
    <w:bookmarkEnd w:id="43"/>
    <w:bookmarkEnd w:id="44"/>
    <w:bookmarkEnd w:id="45"/>
    <w:bookmarkEnd w:id="46"/>
    <w:bookmarkEnd w:id="47"/>
    <w:bookmarkEnd w:id="48"/>
    <w:bookmarkEnd w:id="49"/>
    <w:bookmarkEnd w:id="50"/>
    <w:p w:rsidR="00DF6978" w:rsidRDefault="00E56EF2">
      <w:pPr>
        <w:widowControl/>
        <w:jc w:val="left"/>
        <w:rPr>
          <w:b/>
          <w:sz w:val="24"/>
        </w:rPr>
      </w:pPr>
      <w:r>
        <w:rPr>
          <w:b/>
          <w:sz w:val="24"/>
        </w:rPr>
        <w:lastRenderedPageBreak/>
        <w:t>附件</w:t>
      </w:r>
      <w:r>
        <w:rPr>
          <w:rFonts w:hint="eastAsia"/>
          <w:b/>
          <w:sz w:val="24"/>
        </w:rPr>
        <w:t>3</w:t>
      </w:r>
    </w:p>
    <w:p w:rsidR="00DF6978" w:rsidRDefault="00E56EF2">
      <w:pPr>
        <w:autoSpaceDN w:val="0"/>
        <w:spacing w:line="360" w:lineRule="auto"/>
        <w:jc w:val="center"/>
        <w:rPr>
          <w:b/>
          <w:bCs/>
          <w:sz w:val="24"/>
        </w:rPr>
      </w:pPr>
      <w:r>
        <w:rPr>
          <w:b/>
          <w:bCs/>
          <w:sz w:val="24"/>
        </w:rPr>
        <w:t>开标一览表</w:t>
      </w:r>
    </w:p>
    <w:p w:rsidR="00DF6978" w:rsidRDefault="00DF6978">
      <w:pPr>
        <w:ind w:right="84"/>
        <w:rPr>
          <w:sz w:val="24"/>
        </w:rPr>
      </w:pPr>
    </w:p>
    <w:p w:rsidR="00DF6978" w:rsidRDefault="00E56EF2">
      <w:pPr>
        <w:spacing w:line="460" w:lineRule="exact"/>
        <w:rPr>
          <w:sz w:val="24"/>
        </w:rPr>
      </w:pPr>
      <w:r>
        <w:rPr>
          <w:sz w:val="24"/>
        </w:rPr>
        <w:t>项目名称：</w:t>
      </w:r>
    </w:p>
    <w:p w:rsidR="00DF6978" w:rsidRDefault="00E56EF2">
      <w:pPr>
        <w:spacing w:line="460" w:lineRule="exact"/>
        <w:rPr>
          <w:sz w:val="24"/>
        </w:rPr>
      </w:pPr>
      <w:r>
        <w:rPr>
          <w:sz w:val="24"/>
        </w:rPr>
        <w:t>项目编号：</w:t>
      </w:r>
    </w:p>
    <w:p w:rsidR="00DF6978" w:rsidRDefault="00E56EF2">
      <w:pPr>
        <w:spacing w:line="460" w:lineRule="exact"/>
        <w:rPr>
          <w:sz w:val="24"/>
          <w:u w:val="single"/>
        </w:rPr>
      </w:pPr>
      <w:r>
        <w:rPr>
          <w:sz w:val="24"/>
        </w:rPr>
        <w:t>包号：</w:t>
      </w:r>
    </w:p>
    <w:p w:rsidR="00DF6978" w:rsidRDefault="00E56EF2">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DF6978">
        <w:trPr>
          <w:jc w:val="center"/>
        </w:trPr>
        <w:tc>
          <w:tcPr>
            <w:tcW w:w="730" w:type="pct"/>
            <w:vAlign w:val="center"/>
          </w:tcPr>
          <w:p w:rsidR="00DF6978" w:rsidRDefault="00E56EF2">
            <w:pPr>
              <w:spacing w:line="460" w:lineRule="exact"/>
              <w:jc w:val="center"/>
              <w:rPr>
                <w:sz w:val="24"/>
              </w:rPr>
            </w:pPr>
            <w:proofErr w:type="gramStart"/>
            <w:r>
              <w:rPr>
                <w:sz w:val="24"/>
              </w:rPr>
              <w:t>包号</w:t>
            </w:r>
            <w:proofErr w:type="gramEnd"/>
          </w:p>
        </w:tc>
        <w:tc>
          <w:tcPr>
            <w:tcW w:w="1278" w:type="pct"/>
            <w:vAlign w:val="center"/>
          </w:tcPr>
          <w:p w:rsidR="00DF6978" w:rsidRDefault="00E56EF2">
            <w:pPr>
              <w:spacing w:line="460" w:lineRule="exact"/>
              <w:jc w:val="center"/>
              <w:rPr>
                <w:sz w:val="24"/>
              </w:rPr>
            </w:pPr>
            <w:r>
              <w:rPr>
                <w:sz w:val="24"/>
              </w:rPr>
              <w:t>服务名称</w:t>
            </w:r>
          </w:p>
        </w:tc>
        <w:tc>
          <w:tcPr>
            <w:tcW w:w="806" w:type="pct"/>
            <w:vAlign w:val="center"/>
          </w:tcPr>
          <w:p w:rsidR="00DF6978" w:rsidRDefault="00E56EF2">
            <w:pPr>
              <w:spacing w:line="460" w:lineRule="exact"/>
              <w:jc w:val="center"/>
              <w:rPr>
                <w:sz w:val="24"/>
              </w:rPr>
            </w:pPr>
            <w:r>
              <w:rPr>
                <w:sz w:val="24"/>
              </w:rPr>
              <w:t>数量</w:t>
            </w:r>
          </w:p>
        </w:tc>
        <w:tc>
          <w:tcPr>
            <w:tcW w:w="1202" w:type="pct"/>
            <w:vAlign w:val="center"/>
          </w:tcPr>
          <w:p w:rsidR="00DF6978" w:rsidRDefault="00E56EF2">
            <w:pPr>
              <w:spacing w:line="460" w:lineRule="exact"/>
              <w:jc w:val="center"/>
              <w:rPr>
                <w:sz w:val="24"/>
              </w:rPr>
            </w:pPr>
            <w:r>
              <w:rPr>
                <w:sz w:val="24"/>
              </w:rPr>
              <w:t>投标总价</w:t>
            </w:r>
          </w:p>
        </w:tc>
        <w:tc>
          <w:tcPr>
            <w:tcW w:w="984" w:type="pct"/>
            <w:vAlign w:val="center"/>
          </w:tcPr>
          <w:p w:rsidR="00DF6978" w:rsidRDefault="00E56EF2">
            <w:pPr>
              <w:spacing w:line="460" w:lineRule="exact"/>
              <w:jc w:val="center"/>
              <w:rPr>
                <w:sz w:val="24"/>
              </w:rPr>
            </w:pPr>
            <w:r>
              <w:rPr>
                <w:sz w:val="24"/>
              </w:rPr>
              <w:t>备注</w:t>
            </w: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r w:rsidR="00DF6978">
        <w:trPr>
          <w:jc w:val="center"/>
        </w:trPr>
        <w:tc>
          <w:tcPr>
            <w:tcW w:w="730" w:type="pct"/>
          </w:tcPr>
          <w:p w:rsidR="00DF6978" w:rsidRDefault="00DF6978">
            <w:pPr>
              <w:spacing w:line="460" w:lineRule="exact"/>
              <w:rPr>
                <w:sz w:val="24"/>
              </w:rPr>
            </w:pPr>
          </w:p>
        </w:tc>
        <w:tc>
          <w:tcPr>
            <w:tcW w:w="1278" w:type="pct"/>
          </w:tcPr>
          <w:p w:rsidR="00DF6978" w:rsidRDefault="00DF6978">
            <w:pPr>
              <w:spacing w:line="460" w:lineRule="exact"/>
              <w:rPr>
                <w:sz w:val="24"/>
              </w:rPr>
            </w:pPr>
          </w:p>
        </w:tc>
        <w:tc>
          <w:tcPr>
            <w:tcW w:w="806" w:type="pct"/>
          </w:tcPr>
          <w:p w:rsidR="00DF6978" w:rsidRDefault="00DF6978">
            <w:pPr>
              <w:spacing w:line="460" w:lineRule="exact"/>
              <w:rPr>
                <w:sz w:val="24"/>
              </w:rPr>
            </w:pPr>
          </w:p>
        </w:tc>
        <w:tc>
          <w:tcPr>
            <w:tcW w:w="1202" w:type="pct"/>
          </w:tcPr>
          <w:p w:rsidR="00DF6978" w:rsidRDefault="00DF6978">
            <w:pPr>
              <w:spacing w:line="460" w:lineRule="exact"/>
              <w:rPr>
                <w:sz w:val="24"/>
              </w:rPr>
            </w:pPr>
          </w:p>
        </w:tc>
        <w:tc>
          <w:tcPr>
            <w:tcW w:w="984" w:type="pct"/>
          </w:tcPr>
          <w:p w:rsidR="00DF6978" w:rsidRDefault="00DF6978">
            <w:pPr>
              <w:spacing w:line="460" w:lineRule="exact"/>
              <w:rPr>
                <w:sz w:val="24"/>
              </w:rPr>
            </w:pPr>
          </w:p>
        </w:tc>
      </w:tr>
    </w:tbl>
    <w:p w:rsidR="00DF6978" w:rsidRDefault="00DF6978">
      <w:pPr>
        <w:spacing w:line="360" w:lineRule="auto"/>
        <w:ind w:right="84" w:firstLine="420"/>
        <w:rPr>
          <w:sz w:val="24"/>
        </w:rPr>
      </w:pPr>
    </w:p>
    <w:p w:rsidR="00DF6978" w:rsidRDefault="00DF6978">
      <w:pPr>
        <w:spacing w:line="360" w:lineRule="auto"/>
        <w:ind w:right="84" w:firstLine="420"/>
        <w:rPr>
          <w:sz w:val="24"/>
        </w:rPr>
      </w:pPr>
    </w:p>
    <w:p w:rsidR="00DF6978" w:rsidRDefault="00E56EF2" w:rsidP="00291A9C">
      <w:pPr>
        <w:spacing w:line="360" w:lineRule="auto"/>
        <w:ind w:firstLineChars="1700" w:firstLine="3794"/>
        <w:rPr>
          <w:sz w:val="24"/>
        </w:rPr>
      </w:pPr>
      <w:r>
        <w:rPr>
          <w:sz w:val="24"/>
        </w:rPr>
        <w:t>投标人名称：</w:t>
      </w:r>
    </w:p>
    <w:p w:rsidR="00DF6978" w:rsidRDefault="00DF6978" w:rsidP="00291A9C">
      <w:pPr>
        <w:spacing w:line="360" w:lineRule="auto"/>
        <w:ind w:firstLineChars="1700" w:firstLine="3794"/>
        <w:rPr>
          <w:sz w:val="24"/>
        </w:rPr>
      </w:pPr>
    </w:p>
    <w:p w:rsidR="00DF6978" w:rsidRDefault="00E56EF2" w:rsidP="00291A9C">
      <w:pPr>
        <w:spacing w:line="360" w:lineRule="auto"/>
        <w:ind w:firstLineChars="1700" w:firstLine="3794"/>
        <w:rPr>
          <w:sz w:val="24"/>
        </w:rPr>
      </w:pPr>
      <w:r>
        <w:rPr>
          <w:sz w:val="24"/>
        </w:rPr>
        <w:t>日期：年月日</w:t>
      </w:r>
    </w:p>
    <w:p w:rsidR="00DF6978" w:rsidRDefault="00DF6978">
      <w:pPr>
        <w:spacing w:line="360" w:lineRule="auto"/>
        <w:ind w:right="84" w:firstLine="420"/>
        <w:rPr>
          <w:position w:val="-40"/>
          <w:sz w:val="24"/>
        </w:rPr>
      </w:pPr>
    </w:p>
    <w:p w:rsidR="00DF6978" w:rsidRDefault="00DF6978">
      <w:pPr>
        <w:spacing w:line="360" w:lineRule="auto"/>
        <w:ind w:right="84" w:firstLine="420"/>
        <w:rPr>
          <w:position w:val="-40"/>
          <w:sz w:val="24"/>
        </w:rPr>
      </w:pPr>
    </w:p>
    <w:p w:rsidR="00DF6978" w:rsidRDefault="00DF6978">
      <w:pPr>
        <w:spacing w:line="360" w:lineRule="auto"/>
        <w:ind w:right="84" w:firstLine="420"/>
        <w:rPr>
          <w:position w:val="-40"/>
          <w:sz w:val="24"/>
        </w:rPr>
      </w:pPr>
    </w:p>
    <w:p w:rsidR="00DF6978" w:rsidRDefault="00E56EF2">
      <w:pPr>
        <w:widowControl/>
        <w:jc w:val="left"/>
        <w:rPr>
          <w:b/>
          <w:sz w:val="24"/>
        </w:rPr>
      </w:pPr>
      <w:r>
        <w:rPr>
          <w:b/>
          <w:sz w:val="24"/>
        </w:rPr>
        <w:br w:type="page"/>
      </w:r>
    </w:p>
    <w:p w:rsidR="00DF6978" w:rsidRDefault="00E56EF2">
      <w:pPr>
        <w:tabs>
          <w:tab w:val="left" w:pos="360"/>
        </w:tabs>
        <w:spacing w:afterLines="100" w:after="285" w:line="360" w:lineRule="auto"/>
        <w:rPr>
          <w:b/>
          <w:sz w:val="24"/>
        </w:rPr>
      </w:pPr>
      <w:r>
        <w:rPr>
          <w:b/>
          <w:sz w:val="24"/>
        </w:rPr>
        <w:lastRenderedPageBreak/>
        <w:t>附件</w:t>
      </w:r>
      <w:r>
        <w:rPr>
          <w:rFonts w:hint="eastAsia"/>
          <w:b/>
          <w:sz w:val="24"/>
        </w:rPr>
        <w:t>4</w:t>
      </w:r>
    </w:p>
    <w:p w:rsidR="00DF6978" w:rsidRDefault="00E56EF2">
      <w:pPr>
        <w:autoSpaceDN w:val="0"/>
        <w:spacing w:line="360" w:lineRule="auto"/>
        <w:jc w:val="center"/>
        <w:rPr>
          <w:b/>
          <w:bCs/>
          <w:sz w:val="24"/>
        </w:rPr>
      </w:pPr>
      <w:r>
        <w:rPr>
          <w:b/>
          <w:bCs/>
          <w:sz w:val="24"/>
        </w:rPr>
        <w:t>开标分项一览表</w:t>
      </w:r>
    </w:p>
    <w:p w:rsidR="00DF6978" w:rsidRDefault="00DF6978">
      <w:pPr>
        <w:ind w:right="84"/>
        <w:rPr>
          <w:sz w:val="24"/>
        </w:rPr>
      </w:pPr>
    </w:p>
    <w:p w:rsidR="00DF6978" w:rsidRDefault="00E56EF2">
      <w:pPr>
        <w:spacing w:line="460" w:lineRule="exact"/>
        <w:ind w:left="192"/>
        <w:rPr>
          <w:sz w:val="24"/>
        </w:rPr>
      </w:pPr>
      <w:r>
        <w:rPr>
          <w:sz w:val="24"/>
        </w:rPr>
        <w:t>项目名称：</w:t>
      </w:r>
    </w:p>
    <w:p w:rsidR="00DF6978" w:rsidRDefault="00E56EF2">
      <w:pPr>
        <w:spacing w:line="460" w:lineRule="exact"/>
        <w:ind w:left="192"/>
        <w:rPr>
          <w:sz w:val="24"/>
        </w:rPr>
      </w:pPr>
      <w:r>
        <w:rPr>
          <w:sz w:val="24"/>
        </w:rPr>
        <w:t>项目编号：</w:t>
      </w:r>
    </w:p>
    <w:p w:rsidR="00DF6978" w:rsidRDefault="00E56EF2">
      <w:pPr>
        <w:spacing w:line="460" w:lineRule="exact"/>
        <w:ind w:left="192"/>
        <w:rPr>
          <w:sz w:val="24"/>
        </w:rPr>
      </w:pPr>
      <w:r>
        <w:rPr>
          <w:sz w:val="24"/>
        </w:rPr>
        <w:t>包号：</w:t>
      </w:r>
    </w:p>
    <w:p w:rsidR="00DF6978" w:rsidRDefault="00E56EF2" w:rsidP="00291A9C">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F6978">
        <w:trPr>
          <w:trHeight w:val="555"/>
          <w:jc w:val="center"/>
        </w:trPr>
        <w:tc>
          <w:tcPr>
            <w:tcW w:w="878" w:type="dxa"/>
            <w:vAlign w:val="center"/>
          </w:tcPr>
          <w:p w:rsidR="00DF6978" w:rsidRDefault="00E56EF2">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DF6978" w:rsidRDefault="00E56EF2">
            <w:pPr>
              <w:widowControl/>
              <w:jc w:val="center"/>
              <w:rPr>
                <w:b/>
                <w:bCs/>
                <w:kern w:val="0"/>
                <w:sz w:val="24"/>
                <w:szCs w:val="24"/>
              </w:rPr>
            </w:pPr>
            <w:r>
              <w:rPr>
                <w:b/>
                <w:bCs/>
                <w:kern w:val="0"/>
                <w:sz w:val="24"/>
                <w:szCs w:val="24"/>
              </w:rPr>
              <w:t>服务名称</w:t>
            </w:r>
          </w:p>
        </w:tc>
        <w:tc>
          <w:tcPr>
            <w:tcW w:w="1701" w:type="dxa"/>
            <w:vAlign w:val="center"/>
          </w:tcPr>
          <w:p w:rsidR="00DF6978" w:rsidRDefault="00E56EF2">
            <w:pPr>
              <w:widowControl/>
              <w:jc w:val="center"/>
              <w:rPr>
                <w:b/>
                <w:bCs/>
                <w:kern w:val="0"/>
                <w:sz w:val="24"/>
                <w:szCs w:val="24"/>
              </w:rPr>
            </w:pPr>
            <w:r>
              <w:rPr>
                <w:b/>
                <w:bCs/>
                <w:kern w:val="0"/>
                <w:sz w:val="24"/>
                <w:szCs w:val="24"/>
              </w:rPr>
              <w:t>总价</w:t>
            </w:r>
          </w:p>
        </w:tc>
        <w:tc>
          <w:tcPr>
            <w:tcW w:w="2238" w:type="dxa"/>
            <w:vAlign w:val="center"/>
          </w:tcPr>
          <w:p w:rsidR="00DF6978" w:rsidRDefault="00E56EF2">
            <w:pPr>
              <w:widowControl/>
              <w:jc w:val="center"/>
              <w:rPr>
                <w:b/>
                <w:bCs/>
                <w:kern w:val="0"/>
                <w:sz w:val="24"/>
                <w:szCs w:val="24"/>
              </w:rPr>
            </w:pPr>
            <w:r>
              <w:rPr>
                <w:b/>
                <w:bCs/>
                <w:kern w:val="0"/>
                <w:sz w:val="24"/>
                <w:szCs w:val="24"/>
              </w:rPr>
              <w:t>数量</w:t>
            </w:r>
          </w:p>
        </w:tc>
        <w:tc>
          <w:tcPr>
            <w:tcW w:w="1848" w:type="dxa"/>
            <w:vAlign w:val="center"/>
          </w:tcPr>
          <w:p w:rsidR="00DF6978" w:rsidRDefault="00E56EF2">
            <w:pPr>
              <w:widowControl/>
              <w:jc w:val="center"/>
              <w:rPr>
                <w:b/>
                <w:bCs/>
                <w:kern w:val="0"/>
                <w:sz w:val="24"/>
                <w:szCs w:val="24"/>
              </w:rPr>
            </w:pPr>
            <w:r>
              <w:rPr>
                <w:b/>
                <w:bCs/>
                <w:kern w:val="0"/>
                <w:sz w:val="24"/>
                <w:szCs w:val="24"/>
              </w:rPr>
              <w:t>备注</w:t>
            </w:r>
          </w:p>
        </w:tc>
      </w:tr>
      <w:tr w:rsidR="00DF6978">
        <w:trPr>
          <w:trHeight w:val="465"/>
          <w:jc w:val="center"/>
        </w:trPr>
        <w:tc>
          <w:tcPr>
            <w:tcW w:w="878" w:type="dxa"/>
            <w:vAlign w:val="center"/>
          </w:tcPr>
          <w:p w:rsidR="00DF6978" w:rsidRDefault="00E56EF2">
            <w:pPr>
              <w:widowControl/>
              <w:jc w:val="center"/>
              <w:rPr>
                <w:kern w:val="0"/>
                <w:sz w:val="24"/>
                <w:szCs w:val="24"/>
              </w:rPr>
            </w:pPr>
            <w:r>
              <w:rPr>
                <w:kern w:val="0"/>
                <w:sz w:val="24"/>
                <w:szCs w:val="24"/>
              </w:rPr>
              <w:t>1</w:t>
            </w:r>
          </w:p>
        </w:tc>
        <w:tc>
          <w:tcPr>
            <w:tcW w:w="2349" w:type="dxa"/>
            <w:vAlign w:val="center"/>
          </w:tcPr>
          <w:p w:rsidR="00DF6978" w:rsidRDefault="00DF6978">
            <w:pPr>
              <w:widowControl/>
              <w:jc w:val="center"/>
              <w:rPr>
                <w:kern w:val="0"/>
                <w:sz w:val="24"/>
                <w:szCs w:val="24"/>
              </w:rPr>
            </w:pP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E56EF2">
            <w:pPr>
              <w:widowControl/>
              <w:jc w:val="center"/>
              <w:rPr>
                <w:sz w:val="24"/>
                <w:szCs w:val="24"/>
              </w:rPr>
            </w:pPr>
            <w:r>
              <w:rPr>
                <w:sz w:val="24"/>
                <w:szCs w:val="24"/>
              </w:rPr>
              <w:t>1</w:t>
            </w:r>
            <w:r>
              <w:rPr>
                <w:sz w:val="24"/>
                <w:szCs w:val="24"/>
              </w:rPr>
              <w:t>项</w:t>
            </w:r>
          </w:p>
        </w:tc>
        <w:tc>
          <w:tcPr>
            <w:tcW w:w="1848" w:type="dxa"/>
            <w:vAlign w:val="center"/>
          </w:tcPr>
          <w:p w:rsidR="00DF6978" w:rsidRDefault="00DF6978">
            <w:pPr>
              <w:widowControl/>
              <w:jc w:val="center"/>
              <w:rPr>
                <w:sz w:val="24"/>
                <w:szCs w:val="24"/>
              </w:rPr>
            </w:pPr>
          </w:p>
        </w:tc>
      </w:tr>
      <w:tr w:rsidR="00DF6978">
        <w:trPr>
          <w:trHeight w:val="465"/>
          <w:jc w:val="center"/>
        </w:trPr>
        <w:tc>
          <w:tcPr>
            <w:tcW w:w="9014" w:type="dxa"/>
            <w:gridSpan w:val="5"/>
            <w:vAlign w:val="center"/>
          </w:tcPr>
          <w:p w:rsidR="00DF6978" w:rsidRDefault="00E56EF2">
            <w:pPr>
              <w:widowControl/>
              <w:jc w:val="left"/>
              <w:rPr>
                <w:kern w:val="0"/>
                <w:sz w:val="24"/>
                <w:szCs w:val="24"/>
              </w:rPr>
            </w:pPr>
            <w:r>
              <w:rPr>
                <w:kern w:val="0"/>
                <w:sz w:val="24"/>
                <w:szCs w:val="24"/>
              </w:rPr>
              <w:t>其中</w:t>
            </w:r>
          </w:p>
        </w:tc>
      </w:tr>
      <w:tr w:rsidR="00DF6978">
        <w:trPr>
          <w:trHeight w:val="465"/>
          <w:jc w:val="center"/>
        </w:trPr>
        <w:tc>
          <w:tcPr>
            <w:tcW w:w="3227" w:type="dxa"/>
            <w:gridSpan w:val="2"/>
            <w:vAlign w:val="center"/>
          </w:tcPr>
          <w:p w:rsidR="00DF6978" w:rsidRDefault="00E56EF2">
            <w:pPr>
              <w:widowControl/>
              <w:jc w:val="left"/>
              <w:rPr>
                <w:b/>
                <w:sz w:val="24"/>
                <w:szCs w:val="24"/>
              </w:rPr>
            </w:pPr>
            <w:r>
              <w:rPr>
                <w:b/>
                <w:sz w:val="24"/>
                <w:szCs w:val="24"/>
              </w:rPr>
              <w:t>分项名称</w:t>
            </w:r>
          </w:p>
        </w:tc>
        <w:tc>
          <w:tcPr>
            <w:tcW w:w="1701" w:type="dxa"/>
            <w:vAlign w:val="center"/>
          </w:tcPr>
          <w:p w:rsidR="00DF6978" w:rsidRDefault="00E56EF2">
            <w:pPr>
              <w:widowControl/>
              <w:jc w:val="center"/>
              <w:rPr>
                <w:b/>
                <w:kern w:val="0"/>
                <w:sz w:val="24"/>
                <w:szCs w:val="24"/>
              </w:rPr>
            </w:pPr>
            <w:r>
              <w:rPr>
                <w:b/>
                <w:kern w:val="0"/>
                <w:sz w:val="24"/>
                <w:szCs w:val="24"/>
              </w:rPr>
              <w:t>价格</w:t>
            </w:r>
          </w:p>
        </w:tc>
        <w:tc>
          <w:tcPr>
            <w:tcW w:w="2238" w:type="dxa"/>
            <w:vAlign w:val="center"/>
          </w:tcPr>
          <w:p w:rsidR="00DF6978" w:rsidRDefault="00E56EF2">
            <w:pPr>
              <w:widowControl/>
              <w:jc w:val="center"/>
              <w:rPr>
                <w:b/>
                <w:kern w:val="0"/>
                <w:sz w:val="24"/>
                <w:szCs w:val="24"/>
              </w:rPr>
            </w:pPr>
            <w:r>
              <w:rPr>
                <w:b/>
                <w:kern w:val="0"/>
                <w:sz w:val="24"/>
                <w:szCs w:val="24"/>
              </w:rPr>
              <w:t>数量</w:t>
            </w:r>
          </w:p>
        </w:tc>
        <w:tc>
          <w:tcPr>
            <w:tcW w:w="1848" w:type="dxa"/>
            <w:vAlign w:val="center"/>
          </w:tcPr>
          <w:p w:rsidR="00DF6978" w:rsidRDefault="00E56EF2">
            <w:pPr>
              <w:widowControl/>
              <w:jc w:val="center"/>
              <w:rPr>
                <w:b/>
                <w:bCs/>
                <w:kern w:val="0"/>
                <w:sz w:val="24"/>
                <w:szCs w:val="24"/>
              </w:rPr>
            </w:pPr>
            <w:r>
              <w:rPr>
                <w:b/>
                <w:bCs/>
                <w:kern w:val="0"/>
                <w:sz w:val="24"/>
                <w:szCs w:val="24"/>
              </w:rPr>
              <w:t>备注</w:t>
            </w:r>
          </w:p>
        </w:tc>
      </w:tr>
      <w:tr w:rsidR="00DF6978">
        <w:trPr>
          <w:trHeight w:val="465"/>
          <w:jc w:val="center"/>
        </w:trPr>
        <w:tc>
          <w:tcPr>
            <w:tcW w:w="3227" w:type="dxa"/>
            <w:gridSpan w:val="2"/>
            <w:vAlign w:val="center"/>
          </w:tcPr>
          <w:p w:rsidR="00DF6978" w:rsidRDefault="00E56EF2">
            <w:pPr>
              <w:widowControl/>
              <w:jc w:val="left"/>
              <w:rPr>
                <w:kern w:val="0"/>
                <w:sz w:val="24"/>
                <w:szCs w:val="24"/>
              </w:rPr>
            </w:pPr>
            <w:r>
              <w:rPr>
                <w:rFonts w:hint="eastAsia"/>
                <w:sz w:val="24"/>
              </w:rPr>
              <w:t>调试费</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sz w:val="24"/>
                <w:szCs w:val="24"/>
              </w:rPr>
            </w:pPr>
          </w:p>
        </w:tc>
      </w:tr>
      <w:tr w:rsidR="00DF6978">
        <w:trPr>
          <w:trHeight w:val="465"/>
          <w:jc w:val="center"/>
        </w:trPr>
        <w:tc>
          <w:tcPr>
            <w:tcW w:w="3227" w:type="dxa"/>
            <w:gridSpan w:val="2"/>
            <w:vAlign w:val="center"/>
          </w:tcPr>
          <w:p w:rsidR="00DF6978" w:rsidRDefault="00E56EF2">
            <w:pPr>
              <w:widowControl/>
              <w:jc w:val="left"/>
              <w:rPr>
                <w:kern w:val="0"/>
                <w:sz w:val="24"/>
                <w:szCs w:val="24"/>
              </w:rPr>
            </w:pPr>
            <w:r>
              <w:rPr>
                <w:rFonts w:hint="eastAsia"/>
                <w:sz w:val="24"/>
              </w:rPr>
              <w:t>线路连接费</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sz w:val="24"/>
                <w:szCs w:val="24"/>
              </w:rPr>
            </w:pPr>
          </w:p>
        </w:tc>
      </w:tr>
      <w:tr w:rsidR="00DF6978">
        <w:trPr>
          <w:trHeight w:val="465"/>
          <w:jc w:val="center"/>
        </w:trPr>
        <w:tc>
          <w:tcPr>
            <w:tcW w:w="3227" w:type="dxa"/>
            <w:gridSpan w:val="2"/>
            <w:vAlign w:val="center"/>
          </w:tcPr>
          <w:p w:rsidR="00DF6978" w:rsidRDefault="00E56EF2">
            <w:pPr>
              <w:widowControl/>
              <w:jc w:val="left"/>
              <w:rPr>
                <w:kern w:val="0"/>
                <w:sz w:val="24"/>
                <w:szCs w:val="24"/>
              </w:rPr>
            </w:pPr>
            <w:r>
              <w:rPr>
                <w:rFonts w:hint="eastAsia"/>
                <w:sz w:val="24"/>
              </w:rPr>
              <w:t>维护维修费</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sz w:val="24"/>
                <w:szCs w:val="24"/>
              </w:rPr>
            </w:pPr>
          </w:p>
        </w:tc>
      </w:tr>
      <w:tr w:rsidR="00DF6978">
        <w:trPr>
          <w:trHeight w:val="465"/>
          <w:jc w:val="center"/>
        </w:trPr>
        <w:tc>
          <w:tcPr>
            <w:tcW w:w="3227" w:type="dxa"/>
            <w:gridSpan w:val="2"/>
            <w:vAlign w:val="center"/>
          </w:tcPr>
          <w:p w:rsidR="00DF6978" w:rsidRDefault="00E56EF2">
            <w:pPr>
              <w:widowControl/>
              <w:jc w:val="left"/>
              <w:rPr>
                <w:kern w:val="0"/>
                <w:sz w:val="24"/>
                <w:szCs w:val="24"/>
              </w:rPr>
            </w:pPr>
            <w:r>
              <w:rPr>
                <w:rFonts w:hint="eastAsia"/>
                <w:sz w:val="24"/>
              </w:rPr>
              <w:t>保修费</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sz w:val="24"/>
                <w:szCs w:val="24"/>
              </w:rPr>
            </w:pPr>
          </w:p>
        </w:tc>
      </w:tr>
      <w:tr w:rsidR="00DF6978">
        <w:trPr>
          <w:trHeight w:val="465"/>
          <w:jc w:val="center"/>
        </w:trPr>
        <w:tc>
          <w:tcPr>
            <w:tcW w:w="3227" w:type="dxa"/>
            <w:gridSpan w:val="2"/>
            <w:vAlign w:val="center"/>
          </w:tcPr>
          <w:p w:rsidR="00DF6978" w:rsidRDefault="00E56EF2">
            <w:pPr>
              <w:widowControl/>
              <w:jc w:val="left"/>
              <w:rPr>
                <w:sz w:val="24"/>
              </w:rPr>
            </w:pPr>
            <w:r>
              <w:rPr>
                <w:rFonts w:hint="eastAsia"/>
                <w:sz w:val="24"/>
              </w:rPr>
              <w:t>测试费</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kern w:val="0"/>
                <w:sz w:val="24"/>
                <w:szCs w:val="24"/>
              </w:rPr>
            </w:pPr>
          </w:p>
        </w:tc>
      </w:tr>
      <w:tr w:rsidR="00DF6978">
        <w:trPr>
          <w:trHeight w:val="465"/>
          <w:jc w:val="center"/>
        </w:trPr>
        <w:tc>
          <w:tcPr>
            <w:tcW w:w="3227" w:type="dxa"/>
            <w:gridSpan w:val="2"/>
            <w:vAlign w:val="center"/>
          </w:tcPr>
          <w:p w:rsidR="00DF6978" w:rsidRDefault="00E56EF2">
            <w:pPr>
              <w:widowControl/>
              <w:jc w:val="left"/>
              <w:rPr>
                <w:sz w:val="24"/>
              </w:rPr>
            </w:pPr>
            <w:r>
              <w:rPr>
                <w:sz w:val="24"/>
              </w:rPr>
              <w:t>……</w:t>
            </w: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kern w:val="0"/>
                <w:sz w:val="24"/>
                <w:szCs w:val="24"/>
              </w:rPr>
            </w:pPr>
          </w:p>
        </w:tc>
      </w:tr>
      <w:tr w:rsidR="00DF6978">
        <w:trPr>
          <w:trHeight w:val="465"/>
          <w:jc w:val="center"/>
        </w:trPr>
        <w:tc>
          <w:tcPr>
            <w:tcW w:w="3227" w:type="dxa"/>
            <w:gridSpan w:val="2"/>
            <w:vAlign w:val="center"/>
          </w:tcPr>
          <w:p w:rsidR="00DF6978" w:rsidRDefault="00DF6978">
            <w:pPr>
              <w:widowControl/>
              <w:jc w:val="center"/>
              <w:rPr>
                <w:sz w:val="24"/>
              </w:rPr>
            </w:pPr>
          </w:p>
        </w:tc>
        <w:tc>
          <w:tcPr>
            <w:tcW w:w="1701" w:type="dxa"/>
            <w:vAlign w:val="center"/>
          </w:tcPr>
          <w:p w:rsidR="00DF6978" w:rsidRDefault="00DF6978">
            <w:pPr>
              <w:widowControl/>
              <w:jc w:val="center"/>
              <w:rPr>
                <w:kern w:val="0"/>
                <w:sz w:val="24"/>
                <w:szCs w:val="24"/>
              </w:rPr>
            </w:pPr>
          </w:p>
        </w:tc>
        <w:tc>
          <w:tcPr>
            <w:tcW w:w="2238" w:type="dxa"/>
            <w:vAlign w:val="center"/>
          </w:tcPr>
          <w:p w:rsidR="00DF6978" w:rsidRDefault="00DF6978">
            <w:pPr>
              <w:widowControl/>
              <w:jc w:val="center"/>
              <w:rPr>
                <w:kern w:val="0"/>
                <w:sz w:val="24"/>
                <w:szCs w:val="24"/>
              </w:rPr>
            </w:pPr>
          </w:p>
        </w:tc>
        <w:tc>
          <w:tcPr>
            <w:tcW w:w="1848" w:type="dxa"/>
            <w:vAlign w:val="center"/>
          </w:tcPr>
          <w:p w:rsidR="00DF6978" w:rsidRDefault="00DF6978">
            <w:pPr>
              <w:widowControl/>
              <w:jc w:val="center"/>
              <w:rPr>
                <w:kern w:val="0"/>
                <w:sz w:val="24"/>
                <w:szCs w:val="24"/>
              </w:rPr>
            </w:pPr>
          </w:p>
        </w:tc>
      </w:tr>
    </w:tbl>
    <w:p w:rsidR="00DF6978" w:rsidRDefault="00E56EF2">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DF6978" w:rsidRDefault="00E56EF2" w:rsidP="00291A9C">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DF6978" w:rsidRDefault="00E56EF2" w:rsidP="00291A9C">
      <w:pPr>
        <w:spacing w:line="360" w:lineRule="auto"/>
        <w:ind w:firstLineChars="1700" w:firstLine="3794"/>
        <w:rPr>
          <w:sz w:val="24"/>
        </w:rPr>
      </w:pPr>
      <w:r>
        <w:rPr>
          <w:sz w:val="24"/>
        </w:rPr>
        <w:t>投标人名称：</w:t>
      </w:r>
    </w:p>
    <w:p w:rsidR="00DF6978" w:rsidRDefault="00DF6978" w:rsidP="00291A9C">
      <w:pPr>
        <w:spacing w:line="360" w:lineRule="auto"/>
        <w:ind w:firstLineChars="1700" w:firstLine="3794"/>
        <w:rPr>
          <w:sz w:val="24"/>
        </w:rPr>
      </w:pPr>
    </w:p>
    <w:p w:rsidR="00DF6978" w:rsidRDefault="00E56EF2" w:rsidP="00291A9C">
      <w:pPr>
        <w:spacing w:line="360" w:lineRule="auto"/>
        <w:ind w:firstLineChars="1700" w:firstLine="3794"/>
        <w:rPr>
          <w:sz w:val="24"/>
        </w:rPr>
      </w:pPr>
      <w:r>
        <w:rPr>
          <w:sz w:val="24"/>
        </w:rPr>
        <w:t>日期：年月日</w:t>
      </w:r>
    </w:p>
    <w:p w:rsidR="00DF6978" w:rsidRDefault="00E56EF2">
      <w:pPr>
        <w:spacing w:line="360" w:lineRule="auto"/>
        <w:ind w:right="85" w:firstLineChars="200" w:firstLine="448"/>
        <w:rPr>
          <w:b/>
          <w:sz w:val="24"/>
        </w:rPr>
      </w:pPr>
      <w:r>
        <w:rPr>
          <w:b/>
          <w:sz w:val="24"/>
        </w:rPr>
        <w:br w:type="page"/>
      </w:r>
    </w:p>
    <w:p w:rsidR="00DF6978" w:rsidRDefault="00E56EF2">
      <w:pPr>
        <w:tabs>
          <w:tab w:val="left" w:pos="360"/>
        </w:tabs>
        <w:spacing w:afterLines="100" w:after="285" w:line="360" w:lineRule="auto"/>
        <w:rPr>
          <w:b/>
          <w:sz w:val="24"/>
        </w:rPr>
      </w:pPr>
      <w:r>
        <w:rPr>
          <w:b/>
          <w:sz w:val="24"/>
        </w:rPr>
        <w:lastRenderedPageBreak/>
        <w:t>附件</w:t>
      </w:r>
      <w:r>
        <w:rPr>
          <w:rFonts w:hint="eastAsia"/>
          <w:b/>
          <w:sz w:val="24"/>
        </w:rPr>
        <w:t>5</w:t>
      </w:r>
    </w:p>
    <w:p w:rsidR="00DF6978" w:rsidRDefault="00E56EF2">
      <w:pPr>
        <w:autoSpaceDN w:val="0"/>
        <w:spacing w:line="360" w:lineRule="auto"/>
        <w:jc w:val="center"/>
        <w:rPr>
          <w:b/>
          <w:bCs/>
          <w:sz w:val="24"/>
        </w:rPr>
      </w:pPr>
      <w:r>
        <w:rPr>
          <w:b/>
          <w:bCs/>
          <w:sz w:val="24"/>
        </w:rPr>
        <w:t>商务要求点对点应答表</w:t>
      </w:r>
    </w:p>
    <w:p w:rsidR="00DF6978" w:rsidRDefault="00DF6978">
      <w:pPr>
        <w:spacing w:line="460" w:lineRule="exact"/>
        <w:rPr>
          <w:sz w:val="24"/>
        </w:rPr>
      </w:pPr>
    </w:p>
    <w:p w:rsidR="00DF6978" w:rsidRDefault="00E56EF2">
      <w:pPr>
        <w:spacing w:line="460" w:lineRule="exact"/>
        <w:rPr>
          <w:sz w:val="24"/>
        </w:rPr>
      </w:pPr>
      <w:r>
        <w:rPr>
          <w:sz w:val="24"/>
        </w:rPr>
        <w:t>项目名称：</w:t>
      </w:r>
    </w:p>
    <w:p w:rsidR="00DF6978" w:rsidRDefault="00E56EF2">
      <w:pPr>
        <w:spacing w:line="460" w:lineRule="exact"/>
        <w:rPr>
          <w:sz w:val="24"/>
        </w:rPr>
      </w:pPr>
      <w:r>
        <w:rPr>
          <w:sz w:val="24"/>
        </w:rPr>
        <w:t>项目编号：</w:t>
      </w:r>
    </w:p>
    <w:p w:rsidR="00DF6978" w:rsidRDefault="00E56EF2">
      <w:pPr>
        <w:spacing w:line="460" w:lineRule="exact"/>
        <w:rPr>
          <w:sz w:val="24"/>
          <w:u w:val="single"/>
        </w:rPr>
      </w:pPr>
      <w:r>
        <w:rPr>
          <w:sz w:val="24"/>
        </w:rPr>
        <w:t>包号：</w:t>
      </w:r>
    </w:p>
    <w:p w:rsidR="00DF6978" w:rsidRDefault="00DF6978">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DF6978">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备注</w:t>
            </w:r>
          </w:p>
        </w:tc>
      </w:tr>
      <w:tr w:rsidR="00DF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6978" w:rsidRDefault="00E56EF2">
            <w:pPr>
              <w:widowControl/>
              <w:jc w:val="left"/>
              <w:rPr>
                <w:color w:val="000000"/>
                <w:kern w:val="0"/>
                <w:szCs w:val="21"/>
              </w:rPr>
            </w:pPr>
            <w:r>
              <w:rPr>
                <w:color w:val="000000"/>
                <w:kern w:val="0"/>
                <w:szCs w:val="21"/>
              </w:rPr>
              <w:t>（一）报价要求</w:t>
            </w:r>
          </w:p>
        </w:tc>
      </w:tr>
      <w:tr w:rsidR="00DF6978">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r>
      <w:tr w:rsidR="00DF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6978" w:rsidRDefault="00E56EF2">
            <w:pPr>
              <w:widowControl/>
              <w:jc w:val="left"/>
              <w:rPr>
                <w:color w:val="000000"/>
                <w:kern w:val="0"/>
                <w:szCs w:val="21"/>
              </w:rPr>
            </w:pPr>
            <w:r>
              <w:rPr>
                <w:color w:val="000000"/>
                <w:kern w:val="0"/>
                <w:szCs w:val="21"/>
              </w:rPr>
              <w:t>（二）服务要求</w:t>
            </w:r>
          </w:p>
        </w:tc>
      </w:tr>
      <w:tr w:rsidR="00DF6978">
        <w:tc>
          <w:tcPr>
            <w:tcW w:w="974" w:type="pct"/>
            <w:tcBorders>
              <w:top w:val="nil"/>
              <w:left w:val="single" w:sz="8" w:space="0" w:color="auto"/>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6978" w:rsidRDefault="00E56EF2">
            <w:pPr>
              <w:widowControl/>
              <w:jc w:val="center"/>
              <w:rPr>
                <w:color w:val="000000"/>
                <w:kern w:val="0"/>
                <w:szCs w:val="21"/>
              </w:rPr>
            </w:pPr>
            <w:r>
              <w:rPr>
                <w:color w:val="000000"/>
                <w:kern w:val="0"/>
                <w:szCs w:val="21"/>
              </w:rPr>
              <w:t xml:space="preserve">　</w:t>
            </w:r>
          </w:p>
        </w:tc>
      </w:tr>
      <w:tr w:rsidR="00DF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6978" w:rsidRDefault="00E56EF2">
            <w:pPr>
              <w:widowControl/>
              <w:jc w:val="left"/>
              <w:rPr>
                <w:color w:val="000000"/>
                <w:kern w:val="0"/>
                <w:szCs w:val="21"/>
              </w:rPr>
            </w:pPr>
            <w:r>
              <w:rPr>
                <w:color w:val="000000"/>
                <w:kern w:val="0"/>
                <w:szCs w:val="21"/>
              </w:rPr>
              <w:t>（三）时间、地点要求</w:t>
            </w:r>
          </w:p>
        </w:tc>
      </w:tr>
      <w:tr w:rsidR="00DF6978">
        <w:tc>
          <w:tcPr>
            <w:tcW w:w="974" w:type="pct"/>
            <w:tcBorders>
              <w:top w:val="nil"/>
              <w:left w:val="single" w:sz="8" w:space="0" w:color="auto"/>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r>
      <w:tr w:rsidR="00DF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6978" w:rsidRDefault="00E56EF2">
            <w:pPr>
              <w:widowControl/>
              <w:jc w:val="left"/>
              <w:rPr>
                <w:color w:val="000000"/>
                <w:kern w:val="0"/>
                <w:szCs w:val="21"/>
              </w:rPr>
            </w:pPr>
            <w:r>
              <w:rPr>
                <w:color w:val="000000"/>
                <w:kern w:val="0"/>
                <w:szCs w:val="21"/>
              </w:rPr>
              <w:t>（四）付款方式</w:t>
            </w:r>
          </w:p>
        </w:tc>
      </w:tr>
      <w:tr w:rsidR="00DF6978">
        <w:tc>
          <w:tcPr>
            <w:tcW w:w="974" w:type="pct"/>
            <w:tcBorders>
              <w:top w:val="nil"/>
              <w:left w:val="single" w:sz="8" w:space="0" w:color="auto"/>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r>
      <w:tr w:rsidR="00DF6978">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6978" w:rsidRDefault="00E56EF2">
            <w:pPr>
              <w:widowControl/>
              <w:jc w:val="left"/>
              <w:rPr>
                <w:color w:val="000000"/>
                <w:kern w:val="0"/>
                <w:szCs w:val="21"/>
              </w:rPr>
            </w:pPr>
            <w:r>
              <w:rPr>
                <w:color w:val="000000"/>
                <w:kern w:val="0"/>
                <w:szCs w:val="21"/>
              </w:rPr>
              <w:t>（五）投标保证金和履约保证金</w:t>
            </w:r>
          </w:p>
        </w:tc>
      </w:tr>
      <w:tr w:rsidR="00DF6978">
        <w:tc>
          <w:tcPr>
            <w:tcW w:w="974" w:type="pct"/>
            <w:tcBorders>
              <w:top w:val="nil"/>
              <w:left w:val="single" w:sz="8" w:space="0" w:color="auto"/>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6978" w:rsidRDefault="00E56EF2">
            <w:pPr>
              <w:widowControl/>
              <w:jc w:val="left"/>
              <w:rPr>
                <w:color w:val="000000"/>
                <w:kern w:val="0"/>
                <w:szCs w:val="21"/>
              </w:rPr>
            </w:pPr>
            <w:r>
              <w:rPr>
                <w:color w:val="000000"/>
                <w:kern w:val="0"/>
                <w:szCs w:val="21"/>
              </w:rPr>
              <w:t xml:space="preserve">　</w:t>
            </w:r>
          </w:p>
        </w:tc>
      </w:tr>
    </w:tbl>
    <w:p w:rsidR="00DF6978" w:rsidRDefault="00E56EF2">
      <w:pPr>
        <w:spacing w:line="620" w:lineRule="exact"/>
        <w:rPr>
          <w:sz w:val="24"/>
        </w:rPr>
      </w:pPr>
      <w:r>
        <w:rPr>
          <w:sz w:val="24"/>
        </w:rPr>
        <w:t>注：</w:t>
      </w:r>
    </w:p>
    <w:p w:rsidR="00DF6978" w:rsidRDefault="00E56EF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F6978" w:rsidRDefault="00E56EF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F6978" w:rsidRDefault="00E56EF2">
      <w:pPr>
        <w:spacing w:line="360" w:lineRule="auto"/>
        <w:rPr>
          <w:sz w:val="24"/>
        </w:rPr>
      </w:pPr>
      <w:r>
        <w:rPr>
          <w:rFonts w:hint="eastAsia"/>
          <w:sz w:val="24"/>
        </w:rPr>
        <w:t>3</w:t>
      </w:r>
      <w:r>
        <w:rPr>
          <w:sz w:val="24"/>
        </w:rPr>
        <w:t xml:space="preserve">. </w:t>
      </w:r>
      <w:r>
        <w:rPr>
          <w:sz w:val="24"/>
        </w:rPr>
        <w:t>偏离说明指招标要求与投标应答之间的不同之处。</w:t>
      </w:r>
    </w:p>
    <w:p w:rsidR="00DF6978" w:rsidRDefault="00DF6978">
      <w:pPr>
        <w:spacing w:line="360" w:lineRule="auto"/>
        <w:rPr>
          <w:sz w:val="24"/>
        </w:rPr>
      </w:pPr>
    </w:p>
    <w:p w:rsidR="00DF6978" w:rsidRDefault="00E56EF2" w:rsidP="00291A9C">
      <w:pPr>
        <w:spacing w:line="360" w:lineRule="auto"/>
        <w:ind w:firstLineChars="1700" w:firstLine="3794"/>
        <w:rPr>
          <w:sz w:val="24"/>
        </w:rPr>
      </w:pPr>
      <w:r>
        <w:rPr>
          <w:sz w:val="24"/>
        </w:rPr>
        <w:t>投标人名称：</w:t>
      </w:r>
    </w:p>
    <w:p w:rsidR="00DF6978" w:rsidRDefault="00DF6978" w:rsidP="00291A9C">
      <w:pPr>
        <w:spacing w:line="360" w:lineRule="auto"/>
        <w:ind w:firstLineChars="1700" w:firstLine="3794"/>
        <w:rPr>
          <w:sz w:val="24"/>
        </w:rPr>
      </w:pPr>
    </w:p>
    <w:p w:rsidR="00DF6978" w:rsidRDefault="00E56EF2" w:rsidP="00291A9C">
      <w:pPr>
        <w:spacing w:line="360" w:lineRule="auto"/>
        <w:ind w:firstLineChars="1700" w:firstLine="3794"/>
        <w:rPr>
          <w:sz w:val="24"/>
        </w:rPr>
      </w:pPr>
      <w:r>
        <w:rPr>
          <w:sz w:val="24"/>
        </w:rPr>
        <w:t>日期：年月日</w:t>
      </w:r>
    </w:p>
    <w:p w:rsidR="00DF6978" w:rsidRDefault="00E56EF2">
      <w:pPr>
        <w:spacing w:line="360" w:lineRule="auto"/>
        <w:ind w:right="84" w:firstLineChars="100" w:firstLine="224"/>
        <w:rPr>
          <w:b/>
          <w:sz w:val="24"/>
        </w:rPr>
      </w:pPr>
      <w:r>
        <w:rPr>
          <w:b/>
          <w:sz w:val="24"/>
        </w:rPr>
        <w:br w:type="page"/>
      </w:r>
    </w:p>
    <w:p w:rsidR="00DF6978" w:rsidRDefault="00E56EF2">
      <w:pPr>
        <w:tabs>
          <w:tab w:val="left" w:pos="360"/>
        </w:tabs>
        <w:spacing w:afterLines="100" w:after="285" w:line="360" w:lineRule="auto"/>
        <w:rPr>
          <w:b/>
          <w:sz w:val="24"/>
        </w:rPr>
      </w:pPr>
      <w:r>
        <w:rPr>
          <w:b/>
          <w:sz w:val="24"/>
        </w:rPr>
        <w:lastRenderedPageBreak/>
        <w:t>附件</w:t>
      </w:r>
      <w:r>
        <w:rPr>
          <w:rFonts w:hint="eastAsia"/>
          <w:b/>
          <w:sz w:val="24"/>
        </w:rPr>
        <w:t>6</w:t>
      </w:r>
    </w:p>
    <w:p w:rsidR="00DF6978" w:rsidRDefault="00E56EF2">
      <w:pPr>
        <w:autoSpaceDN w:val="0"/>
        <w:spacing w:line="360" w:lineRule="auto"/>
        <w:jc w:val="center"/>
        <w:rPr>
          <w:b/>
          <w:bCs/>
          <w:sz w:val="24"/>
        </w:rPr>
      </w:pPr>
      <w:r>
        <w:rPr>
          <w:b/>
          <w:bCs/>
          <w:sz w:val="24"/>
        </w:rPr>
        <w:t>技术要求点对点应答表</w:t>
      </w:r>
    </w:p>
    <w:p w:rsidR="00DF6978" w:rsidRDefault="00DF6978">
      <w:pPr>
        <w:spacing w:line="460" w:lineRule="exact"/>
        <w:rPr>
          <w:sz w:val="24"/>
        </w:rPr>
      </w:pPr>
    </w:p>
    <w:p w:rsidR="00DF6978" w:rsidRDefault="00E56EF2">
      <w:pPr>
        <w:spacing w:line="460" w:lineRule="exact"/>
        <w:rPr>
          <w:sz w:val="24"/>
        </w:rPr>
      </w:pPr>
      <w:r>
        <w:rPr>
          <w:sz w:val="24"/>
        </w:rPr>
        <w:t>项目名称：</w:t>
      </w:r>
    </w:p>
    <w:p w:rsidR="00DF6978" w:rsidRDefault="00E56EF2">
      <w:pPr>
        <w:spacing w:line="460" w:lineRule="exact"/>
        <w:rPr>
          <w:sz w:val="24"/>
        </w:rPr>
      </w:pPr>
      <w:r>
        <w:rPr>
          <w:sz w:val="24"/>
        </w:rPr>
        <w:t>项目编号：</w:t>
      </w:r>
    </w:p>
    <w:p w:rsidR="00DF6978" w:rsidRDefault="00E56EF2">
      <w:pPr>
        <w:spacing w:line="460" w:lineRule="exact"/>
        <w:rPr>
          <w:sz w:val="24"/>
          <w:u w:val="single"/>
        </w:rPr>
      </w:pPr>
      <w:r>
        <w:rPr>
          <w:sz w:val="24"/>
        </w:rPr>
        <w:t>包号：</w:t>
      </w:r>
    </w:p>
    <w:p w:rsidR="00DF6978" w:rsidRDefault="00DF6978">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DF6978">
        <w:trPr>
          <w:tblHeader/>
          <w:jc w:val="center"/>
        </w:trPr>
        <w:tc>
          <w:tcPr>
            <w:tcW w:w="843" w:type="dxa"/>
            <w:shd w:val="clear" w:color="auto" w:fill="auto"/>
            <w:vAlign w:val="center"/>
          </w:tcPr>
          <w:p w:rsidR="00DF6978" w:rsidRDefault="00E56EF2">
            <w:pPr>
              <w:widowControl/>
              <w:snapToGrid w:val="0"/>
              <w:jc w:val="center"/>
              <w:rPr>
                <w:kern w:val="0"/>
                <w:sz w:val="24"/>
                <w:szCs w:val="21"/>
              </w:rPr>
            </w:pPr>
            <w:r>
              <w:rPr>
                <w:kern w:val="0"/>
                <w:sz w:val="24"/>
                <w:szCs w:val="21"/>
              </w:rPr>
              <w:t>序号</w:t>
            </w:r>
          </w:p>
        </w:tc>
        <w:tc>
          <w:tcPr>
            <w:tcW w:w="3922" w:type="dxa"/>
            <w:shd w:val="clear" w:color="auto" w:fill="auto"/>
            <w:vAlign w:val="center"/>
          </w:tcPr>
          <w:p w:rsidR="00DF6978" w:rsidRDefault="00E56EF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F6978" w:rsidRDefault="00E56EF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F6978" w:rsidRDefault="00E56EF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F6978" w:rsidRDefault="00E56EF2">
            <w:pPr>
              <w:widowControl/>
              <w:snapToGrid w:val="0"/>
              <w:jc w:val="center"/>
              <w:rPr>
                <w:kern w:val="0"/>
                <w:sz w:val="24"/>
                <w:szCs w:val="21"/>
              </w:rPr>
            </w:pPr>
            <w:r>
              <w:rPr>
                <w:kern w:val="0"/>
                <w:sz w:val="24"/>
                <w:szCs w:val="21"/>
              </w:rPr>
              <w:t>备注</w:t>
            </w:r>
          </w:p>
        </w:tc>
      </w:tr>
      <w:tr w:rsidR="00DF6978">
        <w:trPr>
          <w:jc w:val="center"/>
        </w:trPr>
        <w:tc>
          <w:tcPr>
            <w:tcW w:w="843" w:type="dxa"/>
            <w:shd w:val="clear" w:color="auto" w:fill="auto"/>
            <w:vAlign w:val="center"/>
          </w:tcPr>
          <w:p w:rsidR="00DF6978" w:rsidRDefault="00E56EF2">
            <w:pPr>
              <w:widowControl/>
              <w:snapToGrid w:val="0"/>
              <w:jc w:val="center"/>
              <w:rPr>
                <w:kern w:val="0"/>
                <w:sz w:val="24"/>
                <w:szCs w:val="21"/>
              </w:rPr>
            </w:pPr>
            <w:r>
              <w:rPr>
                <w:kern w:val="0"/>
                <w:sz w:val="24"/>
                <w:szCs w:val="21"/>
              </w:rPr>
              <w:t>1</w:t>
            </w:r>
          </w:p>
        </w:tc>
        <w:tc>
          <w:tcPr>
            <w:tcW w:w="3922" w:type="dxa"/>
            <w:shd w:val="clear" w:color="auto" w:fill="auto"/>
            <w:vAlign w:val="center"/>
          </w:tcPr>
          <w:p w:rsidR="00DF6978" w:rsidRDefault="00E56EF2">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r w:rsidR="00DF6978">
        <w:trPr>
          <w:jc w:val="center"/>
        </w:trPr>
        <w:tc>
          <w:tcPr>
            <w:tcW w:w="9335" w:type="dxa"/>
            <w:gridSpan w:val="5"/>
            <w:shd w:val="clear" w:color="auto" w:fill="auto"/>
            <w:vAlign w:val="center"/>
          </w:tcPr>
          <w:p w:rsidR="00DF6978" w:rsidRDefault="00E56EF2" w:rsidP="00291A9C">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DF6978">
        <w:trPr>
          <w:jc w:val="center"/>
        </w:trPr>
        <w:tc>
          <w:tcPr>
            <w:tcW w:w="843" w:type="dxa"/>
            <w:shd w:val="clear" w:color="auto" w:fill="auto"/>
            <w:vAlign w:val="center"/>
          </w:tcPr>
          <w:p w:rsidR="00DF6978" w:rsidRDefault="00E56EF2">
            <w:pPr>
              <w:widowControl/>
              <w:snapToGrid w:val="0"/>
              <w:jc w:val="center"/>
              <w:rPr>
                <w:kern w:val="0"/>
                <w:sz w:val="24"/>
                <w:szCs w:val="21"/>
              </w:rPr>
            </w:pPr>
            <w:r>
              <w:rPr>
                <w:kern w:val="0"/>
                <w:sz w:val="24"/>
                <w:szCs w:val="21"/>
              </w:rPr>
              <w:t>序号</w:t>
            </w:r>
          </w:p>
        </w:tc>
        <w:tc>
          <w:tcPr>
            <w:tcW w:w="3922" w:type="dxa"/>
            <w:shd w:val="clear" w:color="auto" w:fill="auto"/>
            <w:vAlign w:val="center"/>
          </w:tcPr>
          <w:p w:rsidR="00DF6978" w:rsidRDefault="00E56EF2">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DF6978" w:rsidRDefault="00E56EF2">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DF6978" w:rsidRDefault="00E56EF2">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DF6978" w:rsidRDefault="00E56EF2">
            <w:pPr>
              <w:widowControl/>
              <w:snapToGrid w:val="0"/>
              <w:jc w:val="center"/>
              <w:rPr>
                <w:kern w:val="0"/>
                <w:sz w:val="24"/>
                <w:szCs w:val="21"/>
              </w:rPr>
            </w:pPr>
            <w:r>
              <w:rPr>
                <w:kern w:val="0"/>
                <w:sz w:val="24"/>
                <w:szCs w:val="21"/>
              </w:rPr>
              <w:t>备注</w:t>
            </w:r>
          </w:p>
        </w:tc>
      </w:tr>
      <w:tr w:rsidR="00DF6978">
        <w:trPr>
          <w:jc w:val="center"/>
        </w:trPr>
        <w:tc>
          <w:tcPr>
            <w:tcW w:w="843" w:type="dxa"/>
            <w:shd w:val="clear" w:color="auto" w:fill="auto"/>
            <w:vAlign w:val="center"/>
          </w:tcPr>
          <w:p w:rsidR="00DF6978" w:rsidRDefault="00DF6978">
            <w:pPr>
              <w:widowControl/>
              <w:snapToGrid w:val="0"/>
              <w:jc w:val="center"/>
              <w:rPr>
                <w:kern w:val="0"/>
                <w:sz w:val="24"/>
                <w:szCs w:val="21"/>
              </w:rPr>
            </w:pPr>
          </w:p>
        </w:tc>
        <w:tc>
          <w:tcPr>
            <w:tcW w:w="3922" w:type="dxa"/>
            <w:shd w:val="clear" w:color="auto" w:fill="auto"/>
            <w:vAlign w:val="center"/>
          </w:tcPr>
          <w:p w:rsidR="00DF6978" w:rsidRDefault="00DF6978">
            <w:pPr>
              <w:widowControl/>
              <w:snapToGrid w:val="0"/>
              <w:jc w:val="center"/>
              <w:rPr>
                <w:kern w:val="0"/>
                <w:sz w:val="24"/>
                <w:szCs w:val="21"/>
              </w:rPr>
            </w:pP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r w:rsidR="00DF6978">
        <w:trPr>
          <w:jc w:val="center"/>
        </w:trPr>
        <w:tc>
          <w:tcPr>
            <w:tcW w:w="843" w:type="dxa"/>
            <w:shd w:val="clear" w:color="auto" w:fill="auto"/>
            <w:vAlign w:val="center"/>
          </w:tcPr>
          <w:p w:rsidR="00DF6978" w:rsidRDefault="00DF6978">
            <w:pPr>
              <w:widowControl/>
              <w:snapToGrid w:val="0"/>
              <w:jc w:val="center"/>
              <w:rPr>
                <w:kern w:val="0"/>
                <w:sz w:val="24"/>
                <w:szCs w:val="21"/>
              </w:rPr>
            </w:pPr>
          </w:p>
        </w:tc>
        <w:tc>
          <w:tcPr>
            <w:tcW w:w="3922" w:type="dxa"/>
            <w:shd w:val="clear" w:color="auto" w:fill="auto"/>
            <w:vAlign w:val="center"/>
          </w:tcPr>
          <w:p w:rsidR="00DF6978" w:rsidRDefault="00DF6978">
            <w:pPr>
              <w:widowControl/>
              <w:snapToGrid w:val="0"/>
              <w:jc w:val="center"/>
              <w:rPr>
                <w:kern w:val="0"/>
                <w:sz w:val="24"/>
                <w:szCs w:val="21"/>
              </w:rPr>
            </w:pP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r w:rsidR="00DF6978">
        <w:trPr>
          <w:jc w:val="center"/>
        </w:trPr>
        <w:tc>
          <w:tcPr>
            <w:tcW w:w="843" w:type="dxa"/>
            <w:shd w:val="clear" w:color="auto" w:fill="auto"/>
            <w:vAlign w:val="center"/>
          </w:tcPr>
          <w:p w:rsidR="00DF6978" w:rsidRDefault="00DF6978">
            <w:pPr>
              <w:widowControl/>
              <w:snapToGrid w:val="0"/>
              <w:jc w:val="center"/>
              <w:rPr>
                <w:kern w:val="0"/>
                <w:sz w:val="24"/>
                <w:szCs w:val="21"/>
              </w:rPr>
            </w:pPr>
          </w:p>
        </w:tc>
        <w:tc>
          <w:tcPr>
            <w:tcW w:w="3922" w:type="dxa"/>
            <w:shd w:val="clear" w:color="auto" w:fill="auto"/>
            <w:vAlign w:val="center"/>
          </w:tcPr>
          <w:p w:rsidR="00DF6978" w:rsidRDefault="00DF6978">
            <w:pPr>
              <w:widowControl/>
              <w:snapToGrid w:val="0"/>
              <w:jc w:val="center"/>
              <w:rPr>
                <w:kern w:val="0"/>
                <w:sz w:val="24"/>
                <w:szCs w:val="21"/>
              </w:rPr>
            </w:pP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r w:rsidR="00DF6978">
        <w:trPr>
          <w:jc w:val="center"/>
        </w:trPr>
        <w:tc>
          <w:tcPr>
            <w:tcW w:w="843" w:type="dxa"/>
            <w:shd w:val="clear" w:color="auto" w:fill="auto"/>
            <w:vAlign w:val="center"/>
          </w:tcPr>
          <w:p w:rsidR="00DF6978" w:rsidRDefault="00DF6978">
            <w:pPr>
              <w:widowControl/>
              <w:snapToGrid w:val="0"/>
              <w:jc w:val="center"/>
              <w:rPr>
                <w:kern w:val="0"/>
                <w:sz w:val="24"/>
                <w:szCs w:val="21"/>
              </w:rPr>
            </w:pPr>
          </w:p>
        </w:tc>
        <w:tc>
          <w:tcPr>
            <w:tcW w:w="3922" w:type="dxa"/>
            <w:shd w:val="clear" w:color="auto" w:fill="auto"/>
            <w:vAlign w:val="center"/>
          </w:tcPr>
          <w:p w:rsidR="00DF6978" w:rsidRDefault="00DF6978">
            <w:pPr>
              <w:widowControl/>
              <w:snapToGrid w:val="0"/>
              <w:jc w:val="center"/>
              <w:rPr>
                <w:kern w:val="0"/>
                <w:sz w:val="24"/>
                <w:szCs w:val="21"/>
              </w:rPr>
            </w:pP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r w:rsidR="00DF6978">
        <w:trPr>
          <w:jc w:val="center"/>
        </w:trPr>
        <w:tc>
          <w:tcPr>
            <w:tcW w:w="843" w:type="dxa"/>
            <w:shd w:val="clear" w:color="auto" w:fill="auto"/>
            <w:vAlign w:val="center"/>
          </w:tcPr>
          <w:p w:rsidR="00DF6978" w:rsidRDefault="00DF6978">
            <w:pPr>
              <w:widowControl/>
              <w:snapToGrid w:val="0"/>
              <w:jc w:val="center"/>
              <w:rPr>
                <w:kern w:val="0"/>
                <w:sz w:val="24"/>
                <w:szCs w:val="21"/>
              </w:rPr>
            </w:pPr>
          </w:p>
        </w:tc>
        <w:tc>
          <w:tcPr>
            <w:tcW w:w="3922" w:type="dxa"/>
            <w:shd w:val="clear" w:color="auto" w:fill="auto"/>
            <w:vAlign w:val="center"/>
          </w:tcPr>
          <w:p w:rsidR="00DF6978" w:rsidRDefault="00DF6978">
            <w:pPr>
              <w:widowControl/>
              <w:snapToGrid w:val="0"/>
              <w:jc w:val="center"/>
              <w:rPr>
                <w:kern w:val="0"/>
                <w:sz w:val="24"/>
                <w:szCs w:val="21"/>
              </w:rPr>
            </w:pPr>
          </w:p>
        </w:tc>
        <w:tc>
          <w:tcPr>
            <w:tcW w:w="2438" w:type="dxa"/>
            <w:shd w:val="clear" w:color="auto" w:fill="auto"/>
            <w:vAlign w:val="center"/>
          </w:tcPr>
          <w:p w:rsidR="00DF6978" w:rsidRDefault="00DF6978">
            <w:pPr>
              <w:widowControl/>
              <w:snapToGrid w:val="0"/>
              <w:jc w:val="center"/>
              <w:rPr>
                <w:kern w:val="0"/>
                <w:sz w:val="24"/>
                <w:szCs w:val="21"/>
              </w:rPr>
            </w:pPr>
          </w:p>
        </w:tc>
        <w:tc>
          <w:tcPr>
            <w:tcW w:w="1289" w:type="dxa"/>
            <w:shd w:val="clear" w:color="auto" w:fill="auto"/>
            <w:vAlign w:val="center"/>
          </w:tcPr>
          <w:p w:rsidR="00DF6978" w:rsidRDefault="00DF6978">
            <w:pPr>
              <w:widowControl/>
              <w:snapToGrid w:val="0"/>
              <w:jc w:val="center"/>
              <w:rPr>
                <w:kern w:val="0"/>
                <w:sz w:val="24"/>
                <w:szCs w:val="21"/>
              </w:rPr>
            </w:pPr>
          </w:p>
        </w:tc>
        <w:tc>
          <w:tcPr>
            <w:tcW w:w="843" w:type="dxa"/>
            <w:shd w:val="clear" w:color="auto" w:fill="auto"/>
            <w:vAlign w:val="center"/>
          </w:tcPr>
          <w:p w:rsidR="00DF6978" w:rsidRDefault="00DF6978">
            <w:pPr>
              <w:widowControl/>
              <w:snapToGrid w:val="0"/>
              <w:jc w:val="center"/>
              <w:rPr>
                <w:kern w:val="0"/>
                <w:sz w:val="24"/>
                <w:szCs w:val="21"/>
              </w:rPr>
            </w:pPr>
          </w:p>
        </w:tc>
      </w:tr>
    </w:tbl>
    <w:p w:rsidR="00DF6978" w:rsidRDefault="00E56EF2">
      <w:pPr>
        <w:spacing w:line="620" w:lineRule="exact"/>
        <w:rPr>
          <w:sz w:val="24"/>
        </w:rPr>
      </w:pPr>
      <w:r>
        <w:rPr>
          <w:sz w:val="24"/>
        </w:rPr>
        <w:t>注：</w:t>
      </w:r>
    </w:p>
    <w:p w:rsidR="00DF6978" w:rsidRDefault="00E56EF2">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DF6978" w:rsidRDefault="00E56EF2">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DF6978" w:rsidRDefault="00E56EF2">
      <w:pPr>
        <w:spacing w:line="360" w:lineRule="auto"/>
        <w:rPr>
          <w:sz w:val="24"/>
        </w:rPr>
      </w:pPr>
      <w:r>
        <w:rPr>
          <w:sz w:val="24"/>
        </w:rPr>
        <w:t xml:space="preserve">3. </w:t>
      </w:r>
      <w:r>
        <w:rPr>
          <w:sz w:val="24"/>
        </w:rPr>
        <w:t>偏离说明指招标要求与投标应答之间的不同之处。</w:t>
      </w:r>
    </w:p>
    <w:p w:rsidR="00DF6978" w:rsidRDefault="00E56EF2">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DF6978" w:rsidRDefault="00DF6978">
      <w:pPr>
        <w:spacing w:line="360" w:lineRule="auto"/>
        <w:rPr>
          <w:sz w:val="24"/>
        </w:rPr>
      </w:pPr>
    </w:p>
    <w:p w:rsidR="00DF6978" w:rsidRDefault="00E56EF2" w:rsidP="00291A9C">
      <w:pPr>
        <w:spacing w:line="360" w:lineRule="auto"/>
        <w:ind w:firstLineChars="1700" w:firstLine="3794"/>
        <w:rPr>
          <w:sz w:val="24"/>
        </w:rPr>
      </w:pPr>
      <w:r>
        <w:rPr>
          <w:sz w:val="24"/>
        </w:rPr>
        <w:t>投标人名称：</w:t>
      </w:r>
    </w:p>
    <w:p w:rsidR="00DF6978" w:rsidRDefault="00DF6978" w:rsidP="00291A9C">
      <w:pPr>
        <w:spacing w:line="360" w:lineRule="auto"/>
        <w:ind w:firstLineChars="1700" w:firstLine="3794"/>
        <w:rPr>
          <w:sz w:val="24"/>
        </w:rPr>
      </w:pPr>
    </w:p>
    <w:p w:rsidR="00DF6978" w:rsidRDefault="00E56EF2" w:rsidP="00291A9C">
      <w:pPr>
        <w:spacing w:line="360" w:lineRule="auto"/>
        <w:ind w:firstLineChars="1700" w:firstLine="3794"/>
        <w:rPr>
          <w:sz w:val="24"/>
        </w:rPr>
      </w:pPr>
      <w:r>
        <w:rPr>
          <w:sz w:val="24"/>
        </w:rPr>
        <w:t>日期：年月日</w:t>
      </w:r>
    </w:p>
    <w:p w:rsidR="00DF6978" w:rsidRDefault="00DF6978">
      <w:pPr>
        <w:autoSpaceDE w:val="0"/>
        <w:autoSpaceDN w:val="0"/>
        <w:adjustRightInd w:val="0"/>
        <w:spacing w:line="560" w:lineRule="exact"/>
        <w:jc w:val="left"/>
        <w:rPr>
          <w:kern w:val="0"/>
          <w:sz w:val="24"/>
          <w:u w:val="single"/>
        </w:rPr>
      </w:pPr>
    </w:p>
    <w:p w:rsidR="00DF6978" w:rsidRDefault="00E56EF2">
      <w:pPr>
        <w:widowControl/>
        <w:jc w:val="left"/>
        <w:rPr>
          <w:b/>
          <w:sz w:val="24"/>
        </w:rPr>
      </w:pPr>
      <w:r>
        <w:rPr>
          <w:b/>
          <w:sz w:val="24"/>
        </w:rPr>
        <w:br w:type="page"/>
      </w:r>
    </w:p>
    <w:p w:rsidR="00DF6978" w:rsidRDefault="00E56EF2">
      <w:pPr>
        <w:tabs>
          <w:tab w:val="left" w:pos="360"/>
        </w:tabs>
        <w:spacing w:afterLines="100" w:after="285" w:line="360" w:lineRule="auto"/>
        <w:rPr>
          <w:b/>
          <w:sz w:val="24"/>
        </w:rPr>
      </w:pPr>
      <w:r>
        <w:rPr>
          <w:b/>
          <w:sz w:val="24"/>
        </w:rPr>
        <w:lastRenderedPageBreak/>
        <w:t>附件</w:t>
      </w:r>
      <w:r>
        <w:rPr>
          <w:rFonts w:hint="eastAsia"/>
          <w:b/>
          <w:sz w:val="24"/>
        </w:rPr>
        <w:t>7</w:t>
      </w:r>
    </w:p>
    <w:p w:rsidR="00DF6978" w:rsidRDefault="00E56EF2">
      <w:pPr>
        <w:autoSpaceDN w:val="0"/>
        <w:spacing w:line="360" w:lineRule="auto"/>
        <w:jc w:val="center"/>
        <w:rPr>
          <w:b/>
          <w:bCs/>
          <w:sz w:val="24"/>
        </w:rPr>
      </w:pPr>
      <w:r>
        <w:rPr>
          <w:b/>
          <w:sz w:val="24"/>
        </w:rPr>
        <w:t>主要相关项目业绩一览表</w:t>
      </w:r>
    </w:p>
    <w:p w:rsidR="00DF6978" w:rsidRDefault="00DF6978">
      <w:pPr>
        <w:spacing w:line="460" w:lineRule="exact"/>
        <w:ind w:left="192"/>
        <w:rPr>
          <w:sz w:val="24"/>
        </w:rPr>
      </w:pPr>
    </w:p>
    <w:p w:rsidR="00DF6978" w:rsidRDefault="00E56EF2">
      <w:pPr>
        <w:spacing w:line="460" w:lineRule="exact"/>
        <w:rPr>
          <w:sz w:val="24"/>
        </w:rPr>
      </w:pPr>
      <w:r>
        <w:rPr>
          <w:sz w:val="24"/>
        </w:rPr>
        <w:t>项目名称：</w:t>
      </w:r>
    </w:p>
    <w:p w:rsidR="00DF6978" w:rsidRDefault="00E56EF2">
      <w:pPr>
        <w:spacing w:line="460" w:lineRule="exact"/>
        <w:rPr>
          <w:sz w:val="24"/>
        </w:rPr>
      </w:pPr>
      <w:r>
        <w:rPr>
          <w:sz w:val="24"/>
        </w:rPr>
        <w:t>项目编号：</w:t>
      </w:r>
    </w:p>
    <w:p w:rsidR="00DF6978" w:rsidRDefault="00E56EF2">
      <w:pPr>
        <w:spacing w:line="460" w:lineRule="exact"/>
        <w:rPr>
          <w:sz w:val="24"/>
          <w:u w:val="single"/>
        </w:rPr>
      </w:pPr>
      <w:r>
        <w:rPr>
          <w:sz w:val="24"/>
        </w:rPr>
        <w:t>包号：</w:t>
      </w:r>
    </w:p>
    <w:p w:rsidR="00DF6978" w:rsidRDefault="00DF6978">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E56EF2">
            <w:pPr>
              <w:snapToGrid w:val="0"/>
              <w:jc w:val="center"/>
              <w:rPr>
                <w:sz w:val="24"/>
              </w:rPr>
            </w:pPr>
            <w:r>
              <w:rPr>
                <w:sz w:val="24"/>
              </w:rPr>
              <w:t>合同金额</w:t>
            </w: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r w:rsidR="00DF6978">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DF6978" w:rsidRDefault="00DF6978">
            <w:pPr>
              <w:snapToGrid w:val="0"/>
              <w:jc w:val="center"/>
              <w:rPr>
                <w:sz w:val="24"/>
              </w:rPr>
            </w:pPr>
          </w:p>
        </w:tc>
      </w:tr>
    </w:tbl>
    <w:p w:rsidR="00DF6978" w:rsidRDefault="00E56EF2">
      <w:pPr>
        <w:spacing w:line="560" w:lineRule="exact"/>
        <w:rPr>
          <w:sz w:val="24"/>
        </w:rPr>
      </w:pPr>
      <w:r>
        <w:rPr>
          <w:sz w:val="24"/>
        </w:rPr>
        <w:t>备注：若招标文件第二部分评分因素及评标标准中要求提供业绩的，投标人所列业绩应按其要求将证明材料按顺序附后。</w:t>
      </w:r>
    </w:p>
    <w:p w:rsidR="00DF6978" w:rsidRDefault="00DF6978">
      <w:pPr>
        <w:spacing w:line="560" w:lineRule="exact"/>
        <w:rPr>
          <w:sz w:val="24"/>
        </w:rPr>
      </w:pPr>
    </w:p>
    <w:p w:rsidR="00DF6978" w:rsidRDefault="00E56EF2" w:rsidP="00291A9C">
      <w:pPr>
        <w:spacing w:line="360" w:lineRule="auto"/>
        <w:ind w:firstLineChars="1700" w:firstLine="3794"/>
        <w:rPr>
          <w:sz w:val="24"/>
        </w:rPr>
      </w:pPr>
      <w:r>
        <w:rPr>
          <w:sz w:val="24"/>
        </w:rPr>
        <w:t>投标人名称：</w:t>
      </w:r>
    </w:p>
    <w:p w:rsidR="00DF6978" w:rsidRDefault="00DF6978" w:rsidP="00291A9C">
      <w:pPr>
        <w:spacing w:line="360" w:lineRule="auto"/>
        <w:ind w:firstLineChars="1700" w:firstLine="3794"/>
        <w:rPr>
          <w:sz w:val="24"/>
        </w:rPr>
      </w:pPr>
    </w:p>
    <w:p w:rsidR="00DF6978" w:rsidRDefault="00E56EF2" w:rsidP="00291A9C">
      <w:pPr>
        <w:spacing w:line="360" w:lineRule="auto"/>
        <w:ind w:firstLineChars="1700" w:firstLine="3794"/>
        <w:rPr>
          <w:sz w:val="24"/>
        </w:rPr>
      </w:pPr>
      <w:r>
        <w:rPr>
          <w:sz w:val="24"/>
        </w:rPr>
        <w:t>日期：年月日</w:t>
      </w:r>
    </w:p>
    <w:p w:rsidR="00DF6978" w:rsidRDefault="00E56EF2">
      <w:pPr>
        <w:widowControl/>
        <w:jc w:val="left"/>
        <w:rPr>
          <w:rFonts w:hAnsiTheme="minorEastAsia"/>
          <w:b/>
          <w:sz w:val="24"/>
        </w:rPr>
      </w:pPr>
      <w:r>
        <w:rPr>
          <w:rFonts w:hAnsiTheme="minorEastAsia"/>
          <w:b/>
          <w:sz w:val="24"/>
        </w:rPr>
        <w:br w:type="page"/>
      </w:r>
    </w:p>
    <w:p w:rsidR="00DF6978" w:rsidRDefault="00E56EF2">
      <w:pPr>
        <w:spacing w:line="460" w:lineRule="exact"/>
        <w:rPr>
          <w:b/>
          <w:sz w:val="24"/>
        </w:rPr>
      </w:pPr>
      <w:r>
        <w:rPr>
          <w:rFonts w:hAnsiTheme="minorEastAsia"/>
          <w:b/>
          <w:sz w:val="24"/>
        </w:rPr>
        <w:lastRenderedPageBreak/>
        <w:t>附件</w:t>
      </w:r>
      <w:r>
        <w:rPr>
          <w:rFonts w:hint="eastAsia"/>
          <w:b/>
          <w:sz w:val="24"/>
        </w:rPr>
        <w:t>8</w:t>
      </w:r>
    </w:p>
    <w:p w:rsidR="00DF6978" w:rsidRDefault="00E56EF2">
      <w:pPr>
        <w:autoSpaceDN w:val="0"/>
        <w:spacing w:line="360" w:lineRule="auto"/>
        <w:jc w:val="center"/>
        <w:rPr>
          <w:b/>
          <w:bCs/>
          <w:sz w:val="24"/>
        </w:rPr>
      </w:pPr>
      <w:r>
        <w:rPr>
          <w:rFonts w:hint="eastAsia"/>
          <w:b/>
          <w:bCs/>
          <w:sz w:val="24"/>
        </w:rPr>
        <w:t>投标</w:t>
      </w:r>
      <w:r>
        <w:rPr>
          <w:b/>
          <w:bCs/>
          <w:sz w:val="24"/>
        </w:rPr>
        <w:t>代表人授权书</w:t>
      </w:r>
    </w:p>
    <w:p w:rsidR="00DF6978" w:rsidRDefault="00DF6978">
      <w:pPr>
        <w:spacing w:line="360" w:lineRule="auto"/>
        <w:rPr>
          <w:sz w:val="24"/>
          <w:szCs w:val="21"/>
        </w:rPr>
      </w:pPr>
    </w:p>
    <w:p w:rsidR="00DF6978" w:rsidRDefault="00E56EF2">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DF6978" w:rsidRDefault="00E56EF2" w:rsidP="00291A9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DF6978" w:rsidRDefault="00E56EF2" w:rsidP="00291A9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DF6978" w:rsidRDefault="00E56EF2" w:rsidP="00291A9C">
      <w:pPr>
        <w:spacing w:line="360" w:lineRule="auto"/>
        <w:ind w:firstLineChars="200" w:firstLine="446"/>
        <w:rPr>
          <w:sz w:val="24"/>
          <w:szCs w:val="21"/>
        </w:rPr>
      </w:pPr>
      <w:r>
        <w:rPr>
          <w:sz w:val="24"/>
          <w:szCs w:val="21"/>
        </w:rPr>
        <w:t>本授权书至投标有效期结束前始终有效。</w:t>
      </w:r>
    </w:p>
    <w:p w:rsidR="00DF6978" w:rsidRDefault="00E56EF2" w:rsidP="00291A9C">
      <w:pPr>
        <w:spacing w:line="360" w:lineRule="auto"/>
        <w:ind w:firstLineChars="200" w:firstLine="446"/>
        <w:rPr>
          <w:sz w:val="24"/>
          <w:szCs w:val="21"/>
        </w:rPr>
      </w:pPr>
      <w:r>
        <w:rPr>
          <w:sz w:val="24"/>
          <w:szCs w:val="21"/>
        </w:rPr>
        <w:t>投标代表人无转委托权，特此委托。</w:t>
      </w:r>
    </w:p>
    <w:p w:rsidR="00DF6978" w:rsidRDefault="00DF6978" w:rsidP="00291A9C">
      <w:pPr>
        <w:spacing w:line="360" w:lineRule="auto"/>
        <w:ind w:firstLineChars="200" w:firstLine="446"/>
        <w:rPr>
          <w:sz w:val="24"/>
        </w:rPr>
      </w:pPr>
    </w:p>
    <w:p w:rsidR="00DF6978" w:rsidRDefault="00DF6978" w:rsidP="00291A9C">
      <w:pPr>
        <w:spacing w:line="360" w:lineRule="auto"/>
        <w:ind w:firstLineChars="200" w:firstLine="446"/>
        <w:rPr>
          <w:sz w:val="24"/>
        </w:rPr>
      </w:pPr>
    </w:p>
    <w:p w:rsidR="00DF6978" w:rsidRDefault="00DF6978" w:rsidP="00291A9C">
      <w:pPr>
        <w:spacing w:line="360" w:lineRule="auto"/>
        <w:ind w:firstLineChars="200" w:firstLine="446"/>
        <w:rPr>
          <w:sz w:val="24"/>
        </w:rPr>
      </w:pPr>
    </w:p>
    <w:p w:rsidR="00DF6978" w:rsidRDefault="00E56EF2" w:rsidP="00291A9C">
      <w:pPr>
        <w:spacing w:line="360" w:lineRule="auto"/>
        <w:ind w:firstLineChars="2100" w:firstLine="4686"/>
        <w:rPr>
          <w:sz w:val="24"/>
        </w:rPr>
      </w:pPr>
      <w:r>
        <w:rPr>
          <w:sz w:val="24"/>
        </w:rPr>
        <w:t>年月日</w:t>
      </w:r>
    </w:p>
    <w:tbl>
      <w:tblPr>
        <w:tblStyle w:val="ae"/>
        <w:tblW w:w="0" w:type="auto"/>
        <w:tblLook w:val="04A0" w:firstRow="1" w:lastRow="0" w:firstColumn="1" w:lastColumn="0" w:noHBand="0" w:noVBand="1"/>
      </w:tblPr>
      <w:tblGrid>
        <w:gridCol w:w="4264"/>
        <w:gridCol w:w="4264"/>
      </w:tblGrid>
      <w:tr w:rsidR="00DF6978">
        <w:tc>
          <w:tcPr>
            <w:tcW w:w="4264" w:type="dxa"/>
          </w:tcPr>
          <w:p w:rsidR="00DF6978" w:rsidRDefault="00E56EF2">
            <w:pPr>
              <w:spacing w:line="360" w:lineRule="auto"/>
              <w:jc w:val="left"/>
              <w:rPr>
                <w:sz w:val="24"/>
              </w:rPr>
            </w:pPr>
            <w:r>
              <w:rPr>
                <w:sz w:val="24"/>
              </w:rPr>
              <w:t>投</w:t>
            </w:r>
            <w:r>
              <w:rPr>
                <w:sz w:val="24"/>
              </w:rPr>
              <w:t>标代表人身份证正面</w:t>
            </w:r>
          </w:p>
          <w:p w:rsidR="00DF6978" w:rsidRDefault="00DF6978">
            <w:pPr>
              <w:spacing w:line="360" w:lineRule="auto"/>
              <w:jc w:val="left"/>
              <w:rPr>
                <w:sz w:val="24"/>
              </w:rPr>
            </w:pPr>
          </w:p>
          <w:p w:rsidR="00DF6978" w:rsidRDefault="00DF6978">
            <w:pPr>
              <w:spacing w:line="360" w:lineRule="auto"/>
              <w:jc w:val="left"/>
              <w:rPr>
                <w:sz w:val="24"/>
              </w:rPr>
            </w:pPr>
          </w:p>
          <w:p w:rsidR="00DF6978" w:rsidRDefault="00DF6978">
            <w:pPr>
              <w:spacing w:line="360" w:lineRule="auto"/>
              <w:jc w:val="left"/>
              <w:rPr>
                <w:sz w:val="24"/>
              </w:rPr>
            </w:pPr>
          </w:p>
          <w:p w:rsidR="00DF6978" w:rsidRDefault="00DF6978">
            <w:pPr>
              <w:spacing w:line="360" w:lineRule="auto"/>
              <w:jc w:val="left"/>
              <w:rPr>
                <w:sz w:val="24"/>
              </w:rPr>
            </w:pPr>
          </w:p>
          <w:p w:rsidR="00DF6978" w:rsidRDefault="00DF6978">
            <w:pPr>
              <w:spacing w:line="360" w:lineRule="auto"/>
              <w:jc w:val="left"/>
              <w:rPr>
                <w:sz w:val="24"/>
              </w:rPr>
            </w:pPr>
          </w:p>
        </w:tc>
        <w:tc>
          <w:tcPr>
            <w:tcW w:w="4264" w:type="dxa"/>
          </w:tcPr>
          <w:p w:rsidR="00DF6978" w:rsidRDefault="00E56EF2">
            <w:pPr>
              <w:spacing w:line="360" w:lineRule="auto"/>
              <w:jc w:val="left"/>
              <w:rPr>
                <w:sz w:val="24"/>
              </w:rPr>
            </w:pPr>
            <w:r>
              <w:rPr>
                <w:sz w:val="24"/>
              </w:rPr>
              <w:t>投标代表人身份证背面</w:t>
            </w:r>
          </w:p>
        </w:tc>
      </w:tr>
    </w:tbl>
    <w:p w:rsidR="00DF6978" w:rsidRDefault="00E56EF2">
      <w:pPr>
        <w:widowControl/>
        <w:jc w:val="left"/>
        <w:rPr>
          <w:sz w:val="24"/>
        </w:rPr>
      </w:pPr>
      <w:r>
        <w:rPr>
          <w:sz w:val="24"/>
        </w:rPr>
        <w:br w:type="page"/>
      </w:r>
    </w:p>
    <w:p w:rsidR="00DF6978" w:rsidRDefault="00E56EF2">
      <w:pPr>
        <w:spacing w:line="460" w:lineRule="exact"/>
        <w:ind w:right="444"/>
        <w:rPr>
          <w:b/>
          <w:sz w:val="24"/>
        </w:rPr>
      </w:pPr>
      <w:r>
        <w:rPr>
          <w:rFonts w:hAnsiTheme="minorEastAsia"/>
          <w:b/>
          <w:sz w:val="24"/>
        </w:rPr>
        <w:lastRenderedPageBreak/>
        <w:t>附件</w:t>
      </w:r>
      <w:r>
        <w:rPr>
          <w:rFonts w:hint="eastAsia"/>
          <w:b/>
          <w:sz w:val="24"/>
        </w:rPr>
        <w:t>9-1</w:t>
      </w:r>
    </w:p>
    <w:p w:rsidR="00DF6978" w:rsidRDefault="00E56EF2">
      <w:pPr>
        <w:autoSpaceDE w:val="0"/>
        <w:autoSpaceDN w:val="0"/>
        <w:spacing w:line="480" w:lineRule="auto"/>
        <w:jc w:val="center"/>
        <w:rPr>
          <w:sz w:val="24"/>
          <w:szCs w:val="24"/>
        </w:rPr>
      </w:pPr>
      <w:r>
        <w:rPr>
          <w:rFonts w:hAnsiTheme="minorEastAsia" w:hint="eastAsia"/>
          <w:b/>
          <w:sz w:val="24"/>
          <w:szCs w:val="24"/>
        </w:rPr>
        <w:t>中小企业声明函（服务）</w:t>
      </w:r>
    </w:p>
    <w:p w:rsidR="00DF6978" w:rsidRDefault="00E56EF2" w:rsidP="00291A9C">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DF6978" w:rsidRDefault="00E56EF2" w:rsidP="00291A9C">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DF6978" w:rsidRDefault="00E56EF2" w:rsidP="00291A9C">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DF6978" w:rsidRDefault="00E56EF2">
      <w:pPr>
        <w:autoSpaceDE w:val="0"/>
        <w:autoSpaceDN w:val="0"/>
        <w:spacing w:line="500" w:lineRule="exact"/>
        <w:ind w:left="641"/>
        <w:jc w:val="left"/>
        <w:rPr>
          <w:sz w:val="24"/>
          <w:szCs w:val="24"/>
        </w:rPr>
      </w:pPr>
      <w:r>
        <w:rPr>
          <w:sz w:val="24"/>
          <w:szCs w:val="24"/>
        </w:rPr>
        <w:t>……</w:t>
      </w:r>
    </w:p>
    <w:p w:rsidR="00DF6978" w:rsidRDefault="00E56EF2" w:rsidP="00291A9C">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DF6978" w:rsidRDefault="00E56EF2" w:rsidP="00291A9C">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w:t>
      </w:r>
      <w:r>
        <w:rPr>
          <w:rFonts w:hAnsiTheme="minorEastAsia" w:hint="eastAsia"/>
          <w:sz w:val="24"/>
          <w:szCs w:val="24"/>
        </w:rPr>
        <w:t>应责任。</w:t>
      </w:r>
    </w:p>
    <w:p w:rsidR="00DF6978" w:rsidRDefault="00E56EF2">
      <w:pPr>
        <w:autoSpaceDE w:val="0"/>
        <w:autoSpaceDN w:val="0"/>
        <w:spacing w:line="500" w:lineRule="exact"/>
        <w:ind w:left="3840"/>
        <w:jc w:val="left"/>
        <w:rPr>
          <w:sz w:val="24"/>
          <w:szCs w:val="24"/>
        </w:rPr>
      </w:pPr>
      <w:r>
        <w:rPr>
          <w:rFonts w:hAnsiTheme="minorEastAsia" w:hint="eastAsia"/>
          <w:sz w:val="24"/>
          <w:szCs w:val="24"/>
        </w:rPr>
        <w:t>投标人名称：</w:t>
      </w:r>
    </w:p>
    <w:p w:rsidR="00DF6978" w:rsidRDefault="00E56EF2">
      <w:pPr>
        <w:autoSpaceDE w:val="0"/>
        <w:autoSpaceDN w:val="0"/>
        <w:spacing w:line="500" w:lineRule="exact"/>
        <w:ind w:left="3840"/>
        <w:jc w:val="left"/>
        <w:rPr>
          <w:sz w:val="32"/>
        </w:rPr>
      </w:pPr>
      <w:r>
        <w:rPr>
          <w:rFonts w:hAnsiTheme="minorEastAsia" w:hint="eastAsia"/>
          <w:sz w:val="24"/>
          <w:szCs w:val="24"/>
        </w:rPr>
        <w:t>日期：</w:t>
      </w:r>
    </w:p>
    <w:p w:rsidR="00DF6978" w:rsidRDefault="00E56EF2">
      <w:pPr>
        <w:spacing w:line="360" w:lineRule="auto"/>
        <w:ind w:right="84" w:firstLineChars="100" w:firstLine="224"/>
        <w:rPr>
          <w:b/>
          <w:sz w:val="24"/>
          <w:szCs w:val="24"/>
        </w:rPr>
      </w:pPr>
      <w:r>
        <w:rPr>
          <w:rFonts w:hAnsiTheme="minorEastAsia" w:hint="eastAsia"/>
          <w:b/>
          <w:sz w:val="24"/>
          <w:szCs w:val="24"/>
        </w:rPr>
        <w:t>注：</w:t>
      </w:r>
    </w:p>
    <w:p w:rsidR="00DF6978" w:rsidRDefault="00E56EF2">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DF6978" w:rsidRDefault="00E56EF2">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DF6978" w:rsidRDefault="00E56EF2">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DF6978" w:rsidRDefault="00E56EF2">
      <w:pPr>
        <w:autoSpaceDN w:val="0"/>
        <w:spacing w:line="360" w:lineRule="auto"/>
        <w:jc w:val="center"/>
        <w:rPr>
          <w:b/>
          <w:sz w:val="24"/>
        </w:rPr>
      </w:pPr>
      <w:r>
        <w:rPr>
          <w:b/>
          <w:sz w:val="24"/>
        </w:rPr>
        <w:br w:type="page"/>
      </w:r>
    </w:p>
    <w:p w:rsidR="00DF6978" w:rsidRDefault="00E56EF2">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DF6978" w:rsidRDefault="00E56EF2">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DF6978" w:rsidRDefault="00DF6978">
      <w:pPr>
        <w:autoSpaceDN w:val="0"/>
        <w:spacing w:line="360" w:lineRule="auto"/>
        <w:jc w:val="center"/>
        <w:rPr>
          <w:b/>
          <w:bCs/>
          <w:sz w:val="24"/>
        </w:rPr>
      </w:pPr>
    </w:p>
    <w:p w:rsidR="00DF6978" w:rsidRDefault="00E56EF2">
      <w:pPr>
        <w:autoSpaceDN w:val="0"/>
        <w:spacing w:line="360" w:lineRule="auto"/>
        <w:jc w:val="center"/>
        <w:rPr>
          <w:b/>
          <w:bCs/>
          <w:sz w:val="24"/>
        </w:rPr>
      </w:pPr>
      <w:r>
        <w:rPr>
          <w:rFonts w:hAnsiTheme="minorEastAsia" w:hint="eastAsia"/>
          <w:b/>
          <w:bCs/>
          <w:sz w:val="24"/>
        </w:rPr>
        <w:t>残疾人福利性单位声明函</w:t>
      </w:r>
    </w:p>
    <w:p w:rsidR="00DF6978" w:rsidRDefault="00DF6978">
      <w:pPr>
        <w:spacing w:line="588" w:lineRule="exact"/>
        <w:rPr>
          <w:b/>
          <w:spacing w:val="6"/>
          <w:sz w:val="30"/>
          <w:szCs w:val="30"/>
        </w:rPr>
      </w:pPr>
    </w:p>
    <w:p w:rsidR="00DF6978" w:rsidRDefault="00E56EF2" w:rsidP="00291A9C">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DF6978" w:rsidRDefault="00E56EF2" w:rsidP="00291A9C">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DF6978" w:rsidRDefault="00DF6978" w:rsidP="00291A9C">
      <w:pPr>
        <w:snapToGrid w:val="0"/>
        <w:spacing w:line="360" w:lineRule="auto"/>
        <w:ind w:firstLineChars="200" w:firstLine="446"/>
        <w:rPr>
          <w:sz w:val="24"/>
          <w:szCs w:val="21"/>
        </w:rPr>
      </w:pPr>
    </w:p>
    <w:p w:rsidR="00DF6978" w:rsidRDefault="00DF6978" w:rsidP="00291A9C">
      <w:pPr>
        <w:snapToGrid w:val="0"/>
        <w:spacing w:line="360" w:lineRule="auto"/>
        <w:ind w:firstLineChars="200" w:firstLine="446"/>
        <w:rPr>
          <w:sz w:val="24"/>
          <w:szCs w:val="21"/>
        </w:rPr>
      </w:pPr>
    </w:p>
    <w:p w:rsidR="00DF6978" w:rsidRDefault="00E56EF2" w:rsidP="00291A9C">
      <w:pPr>
        <w:snapToGrid w:val="0"/>
        <w:spacing w:line="360" w:lineRule="auto"/>
        <w:ind w:firstLineChars="200" w:firstLine="446"/>
        <w:jc w:val="left"/>
        <w:rPr>
          <w:sz w:val="24"/>
          <w:szCs w:val="21"/>
        </w:rPr>
      </w:pPr>
      <w:r>
        <w:rPr>
          <w:rFonts w:hAnsiTheme="minorEastAsia" w:hint="eastAsia"/>
          <w:sz w:val="24"/>
          <w:szCs w:val="21"/>
        </w:rPr>
        <w:t>投标人名称：</w:t>
      </w:r>
    </w:p>
    <w:p w:rsidR="00DF6978" w:rsidRDefault="00DF6978" w:rsidP="00291A9C">
      <w:pPr>
        <w:snapToGrid w:val="0"/>
        <w:spacing w:line="360" w:lineRule="auto"/>
        <w:ind w:firstLineChars="200" w:firstLine="446"/>
        <w:jc w:val="left"/>
        <w:rPr>
          <w:sz w:val="24"/>
          <w:szCs w:val="21"/>
        </w:rPr>
      </w:pPr>
    </w:p>
    <w:p w:rsidR="00DF6978" w:rsidRDefault="00E56EF2" w:rsidP="00291A9C">
      <w:pPr>
        <w:snapToGrid w:val="0"/>
        <w:spacing w:line="360" w:lineRule="auto"/>
        <w:ind w:firstLineChars="200" w:firstLine="446"/>
        <w:jc w:val="left"/>
        <w:rPr>
          <w:sz w:val="24"/>
          <w:szCs w:val="21"/>
        </w:rPr>
      </w:pPr>
      <w:r>
        <w:rPr>
          <w:rFonts w:hAnsiTheme="minorEastAsia" w:hint="eastAsia"/>
          <w:sz w:val="24"/>
          <w:szCs w:val="21"/>
        </w:rPr>
        <w:t>日期：年月日</w:t>
      </w:r>
    </w:p>
    <w:p w:rsidR="00DF6978" w:rsidRDefault="00DF6978" w:rsidP="00291A9C">
      <w:pPr>
        <w:snapToGrid w:val="0"/>
        <w:spacing w:line="360" w:lineRule="auto"/>
        <w:ind w:firstLineChars="200" w:firstLine="446"/>
        <w:jc w:val="left"/>
        <w:rPr>
          <w:sz w:val="24"/>
          <w:szCs w:val="21"/>
        </w:rPr>
      </w:pPr>
    </w:p>
    <w:p w:rsidR="00DF6978" w:rsidRDefault="00DF6978" w:rsidP="00291A9C">
      <w:pPr>
        <w:snapToGrid w:val="0"/>
        <w:spacing w:line="360" w:lineRule="auto"/>
        <w:ind w:firstLineChars="200" w:firstLine="446"/>
        <w:jc w:val="left"/>
        <w:rPr>
          <w:sz w:val="24"/>
          <w:szCs w:val="21"/>
        </w:rPr>
      </w:pPr>
    </w:p>
    <w:p w:rsidR="00DF6978" w:rsidRDefault="00E56EF2" w:rsidP="00291A9C">
      <w:pPr>
        <w:snapToGrid w:val="0"/>
        <w:spacing w:line="360" w:lineRule="auto"/>
        <w:ind w:firstLineChars="200" w:firstLine="446"/>
        <w:rPr>
          <w:sz w:val="24"/>
          <w:szCs w:val="21"/>
        </w:rPr>
      </w:pPr>
      <w:r>
        <w:rPr>
          <w:rFonts w:hAnsiTheme="minorEastAsia" w:hint="eastAsia"/>
          <w:sz w:val="24"/>
          <w:szCs w:val="21"/>
        </w:rPr>
        <w:t>注：</w:t>
      </w:r>
    </w:p>
    <w:p w:rsidR="00DF6978" w:rsidRDefault="00E56EF2">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DF6978" w:rsidRDefault="00E56EF2">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DF6978" w:rsidRDefault="00E56EF2">
      <w:pPr>
        <w:widowControl/>
        <w:jc w:val="left"/>
        <w:rPr>
          <w:b/>
          <w:sz w:val="24"/>
        </w:rPr>
      </w:pPr>
      <w:r>
        <w:rPr>
          <w:b/>
          <w:sz w:val="24"/>
        </w:rPr>
        <w:br w:type="page"/>
      </w:r>
    </w:p>
    <w:p w:rsidR="00DF6978" w:rsidRDefault="00E56EF2">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DF6978">
      <w:pPr>
        <w:spacing w:line="560" w:lineRule="exact"/>
        <w:jc w:val="left"/>
        <w:rPr>
          <w:sz w:val="28"/>
        </w:rPr>
      </w:pPr>
    </w:p>
    <w:p w:rsidR="00DF6978" w:rsidRDefault="00E56EF2">
      <w:pPr>
        <w:widowControl/>
        <w:jc w:val="left"/>
        <w:rPr>
          <w:rFonts w:hAnsiTheme="minorEastAsia"/>
          <w:b/>
          <w:sz w:val="24"/>
        </w:rPr>
      </w:pPr>
      <w:r>
        <w:rPr>
          <w:rFonts w:hAnsiTheme="minorEastAsia"/>
          <w:b/>
          <w:sz w:val="24"/>
        </w:rPr>
        <w:br w:type="page"/>
      </w:r>
    </w:p>
    <w:p w:rsidR="00DF6978" w:rsidRDefault="00E56EF2">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评分因素及评标标准中要求的证明材料电子件、方案等</w:t>
      </w:r>
    </w:p>
    <w:p w:rsidR="00DF6978" w:rsidRDefault="00DF6978">
      <w:pPr>
        <w:tabs>
          <w:tab w:val="left" w:pos="412"/>
          <w:tab w:val="left" w:pos="618"/>
        </w:tabs>
        <w:spacing w:line="520" w:lineRule="exact"/>
        <w:jc w:val="center"/>
        <w:rPr>
          <w:sz w:val="24"/>
          <w:szCs w:val="21"/>
        </w:rPr>
      </w:pPr>
    </w:p>
    <w:p w:rsidR="00DF6978" w:rsidRDefault="00DF6978">
      <w:pPr>
        <w:tabs>
          <w:tab w:val="left" w:pos="412"/>
          <w:tab w:val="left" w:pos="618"/>
        </w:tabs>
        <w:spacing w:line="520" w:lineRule="exact"/>
        <w:jc w:val="center"/>
        <w:rPr>
          <w:sz w:val="24"/>
          <w:szCs w:val="21"/>
        </w:rPr>
      </w:pPr>
    </w:p>
    <w:p w:rsidR="00DF6978" w:rsidRDefault="00DF6978">
      <w:pPr>
        <w:tabs>
          <w:tab w:val="left" w:pos="412"/>
          <w:tab w:val="left" w:pos="618"/>
        </w:tabs>
        <w:spacing w:line="520" w:lineRule="exact"/>
        <w:jc w:val="center"/>
        <w:rPr>
          <w:sz w:val="24"/>
          <w:szCs w:val="21"/>
        </w:rPr>
      </w:pPr>
    </w:p>
    <w:p w:rsidR="00DF6978" w:rsidRDefault="00E56EF2">
      <w:pPr>
        <w:widowControl/>
        <w:jc w:val="left"/>
        <w:rPr>
          <w:sz w:val="24"/>
          <w:szCs w:val="21"/>
        </w:rPr>
      </w:pPr>
      <w:r>
        <w:rPr>
          <w:sz w:val="24"/>
          <w:szCs w:val="21"/>
        </w:rPr>
        <w:br w:type="page"/>
      </w:r>
    </w:p>
    <w:p w:rsidR="00DF6978" w:rsidRDefault="00E56EF2">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DF6978" w:rsidRDefault="00DF6978">
      <w:pPr>
        <w:tabs>
          <w:tab w:val="left" w:pos="412"/>
          <w:tab w:val="left" w:pos="618"/>
        </w:tabs>
        <w:spacing w:line="520" w:lineRule="exact"/>
        <w:jc w:val="center"/>
        <w:rPr>
          <w:sz w:val="24"/>
          <w:szCs w:val="21"/>
        </w:rPr>
      </w:pPr>
    </w:p>
    <w:p w:rsidR="00DF6978" w:rsidRDefault="00DF6978">
      <w:pPr>
        <w:pStyle w:val="ad"/>
        <w:rPr>
          <w:rFonts w:ascii="Times New Roman" w:hAnsi="Times New Roman"/>
          <w:sz w:val="24"/>
          <w:szCs w:val="21"/>
        </w:rPr>
      </w:pPr>
    </w:p>
    <w:sectPr w:rsidR="00DF6978">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6EF2" w:rsidRDefault="00E56EF2">
      <w:r>
        <w:separator/>
      </w:r>
    </w:p>
  </w:endnote>
  <w:endnote w:type="continuationSeparator" w:id="0">
    <w:p w:rsidR="00E56EF2" w:rsidRDefault="00E56E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rif">
    <w:altName w:val="Segoe Print"/>
    <w:charset w:val="00"/>
    <w:family w:val="auto"/>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宋体 ( 正文 )">
    <w:altName w:val="宋体"/>
    <w:charset w:val="00"/>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仿宋_GB2312">
    <w:altName w:val="仿宋"/>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6978" w:rsidRDefault="00E56EF2">
    <w:pPr>
      <w:pStyle w:val="ab"/>
      <w:jc w:val="center"/>
    </w:pPr>
    <w:r>
      <w:rPr>
        <w:b/>
      </w:rPr>
      <w:fldChar w:fldCharType="begin"/>
    </w:r>
    <w:r>
      <w:rPr>
        <w:b/>
      </w:rPr>
      <w:instrText>PAGE  \* Arabic  \* MERGEFORMAT</w:instrText>
    </w:r>
    <w:r>
      <w:rPr>
        <w:b/>
      </w:rPr>
      <w:fldChar w:fldCharType="separate"/>
    </w:r>
    <w:r w:rsidR="00372E58" w:rsidRPr="00372E58">
      <w:rPr>
        <w:b/>
        <w:noProof/>
        <w:lang w:val="zh-CN"/>
      </w:rPr>
      <w:t>35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6EF2" w:rsidRDefault="00E56EF2">
      <w:r>
        <w:separator/>
      </w:r>
    </w:p>
  </w:footnote>
  <w:footnote w:type="continuationSeparator" w:id="0">
    <w:p w:rsidR="00E56EF2" w:rsidRDefault="00E56EF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7DFCDDBF"/>
    <w:multiLevelType w:val="singleLevel"/>
    <w:tmpl w:val="7DFCDDBF"/>
    <w:lvl w:ilvl="0">
      <w:start w:val="1"/>
      <w:numFmt w:val="decimal"/>
      <w:suff w:val="nothing"/>
      <w:lvlText w:val="（%1）"/>
      <w:lvlJc w:val="left"/>
    </w:lvl>
  </w:abstractNum>
  <w:num w:numId="1">
    <w:abstractNumId w:val="6"/>
  </w:num>
  <w:num w:numId="2">
    <w:abstractNumId w:val="7"/>
  </w:num>
  <w:num w:numId="3">
    <w:abstractNumId w:val="0"/>
  </w:num>
  <w:num w:numId="4">
    <w:abstractNumId w:val="5"/>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55E2C"/>
    <w:rsid w:val="001659F0"/>
    <w:rsid w:val="00166A23"/>
    <w:rsid w:val="001704C8"/>
    <w:rsid w:val="001707F2"/>
    <w:rsid w:val="00170AF0"/>
    <w:rsid w:val="00173561"/>
    <w:rsid w:val="00176E4F"/>
    <w:rsid w:val="00176FE4"/>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595F"/>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09F"/>
    <w:rsid w:val="00291A9C"/>
    <w:rsid w:val="00291CD4"/>
    <w:rsid w:val="00292851"/>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639"/>
    <w:rsid w:val="00372E58"/>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5FC"/>
    <w:rsid w:val="003B78E0"/>
    <w:rsid w:val="003C71A3"/>
    <w:rsid w:val="003C7A89"/>
    <w:rsid w:val="003D0B9F"/>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13B0"/>
    <w:rsid w:val="004C3AC0"/>
    <w:rsid w:val="004D30C6"/>
    <w:rsid w:val="004D5F22"/>
    <w:rsid w:val="004D6293"/>
    <w:rsid w:val="004D6546"/>
    <w:rsid w:val="004E0B40"/>
    <w:rsid w:val="004E38E3"/>
    <w:rsid w:val="004E3B1D"/>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978E6"/>
    <w:rsid w:val="005A6731"/>
    <w:rsid w:val="005B352D"/>
    <w:rsid w:val="005B631B"/>
    <w:rsid w:val="005B6420"/>
    <w:rsid w:val="005C463B"/>
    <w:rsid w:val="005C5EB1"/>
    <w:rsid w:val="005D1B17"/>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52DF"/>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32078"/>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85D89"/>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1EC8"/>
    <w:rsid w:val="00851ED7"/>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1E71"/>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05D7"/>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52EA"/>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37F3F"/>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85805"/>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4B31"/>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1219"/>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4F1E"/>
    <w:rsid w:val="00D16A49"/>
    <w:rsid w:val="00D202A8"/>
    <w:rsid w:val="00D2261A"/>
    <w:rsid w:val="00D260FE"/>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6978"/>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6EF2"/>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6FF"/>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2E7B"/>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11DB3FCA"/>
    <w:rsid w:val="183825B0"/>
    <w:rsid w:val="1B16375E"/>
    <w:rsid w:val="206C46C2"/>
    <w:rsid w:val="21A954A2"/>
    <w:rsid w:val="26785713"/>
    <w:rsid w:val="2779315D"/>
    <w:rsid w:val="45EE21CC"/>
    <w:rsid w:val="5BAE6D16"/>
    <w:rsid w:val="5D722610"/>
    <w:rsid w:val="6182186B"/>
    <w:rsid w:val="7C6F15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annotation text" w:qFormat="1"/>
    <w:lsdException w:name="header" w:semiHidden="0" w:uiPriority="0" w:qFormat="1"/>
    <w:lsdException w:name="footer" w:semiHidden="0" w:qFormat="1"/>
    <w:lsdException w:name="caption" w:uiPriority="35"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semiHidden="0" w:uiPriority="0" w:qFormat="1"/>
    <w:lsdException w:name="Strong" w:semiHidden="0" w:uiPriority="0" w:unhideWhenUsed="0" w:qFormat="1"/>
    <w:lsdException w:name="Emphasis" w:semiHidden="0" w:uiPriority="20" w:unhideWhenUsed="0" w:qFormat="1"/>
    <w:lsdException w:name="Plain Text" w:semiHidden="0" w:uiPriority="0" w:unhideWhenUsed="0" w:qFormat="1"/>
    <w:lsdException w:name="HTML Code" w:semiHidden="0" w:uiPriority="0" w:unhideWhenUsed="0" w:qFormat="1"/>
    <w:lsdException w:name="HTML Definition" w:semiHidden="0" w:uiPriority="0" w:unhideWhenUsed="0" w:qFormat="1"/>
    <w:lsdException w:name="HTML Keyboard" w:semiHidden="0" w:uiPriority="0" w:unhideWhenUsed="0" w:qFormat="1"/>
    <w:lsdException w:name="HTML Sample" w:semiHidden="0" w:uiPriority="0" w:unhideWhenUsed="0" w:qFormat="1"/>
    <w:lsdException w:name="Normal Table" w:qFormat="1"/>
    <w:lsdException w:name="Balloon Text"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qFormat/>
    <w:pPr>
      <w:ind w:firstLineChars="200" w:firstLine="420"/>
    </w:pPr>
    <w:rPr>
      <w:szCs w:val="24"/>
    </w:rPr>
  </w:style>
  <w:style w:type="paragraph" w:styleId="a5">
    <w:name w:val="annotation text"/>
    <w:basedOn w:val="a0"/>
    <w:link w:val="Char"/>
    <w:uiPriority w:val="99"/>
    <w:semiHidden/>
    <w:unhideWhenUsed/>
    <w:qFormat/>
    <w:pPr>
      <w:jc w:val="left"/>
    </w:pPr>
  </w:style>
  <w:style w:type="paragraph" w:styleId="a6">
    <w:name w:val="Body Text"/>
    <w:basedOn w:val="a0"/>
    <w:link w:val="Char0"/>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semiHidden/>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qFormat/>
    <w:rPr>
      <w:b/>
    </w:rPr>
  </w:style>
  <w:style w:type="character" w:styleId="af0">
    <w:name w:val="page number"/>
    <w:qFormat/>
  </w:style>
  <w:style w:type="character" w:styleId="af1">
    <w:name w:val="FollowedHyperlink"/>
    <w:basedOn w:val="a1"/>
    <w:unhideWhenUsed/>
    <w:qFormat/>
    <w:rPr>
      <w:color w:val="800080" w:themeColor="followedHyperlink"/>
      <w:u w:val="single"/>
    </w:rPr>
  </w:style>
  <w:style w:type="character" w:styleId="HTML">
    <w:name w:val="HTML Definition"/>
    <w:qFormat/>
    <w:rPr>
      <w:i/>
    </w:rPr>
  </w:style>
  <w:style w:type="character" w:styleId="af2">
    <w:name w:val="Hyperlink"/>
    <w:basedOn w:val="a1"/>
    <w:unhideWhenUsed/>
    <w:qFormat/>
    <w:rPr>
      <w:color w:val="0000FF" w:themeColor="hyperlink"/>
      <w:u w:val="single"/>
    </w:rPr>
  </w:style>
  <w:style w:type="character" w:styleId="HTML0">
    <w:name w:val="HTML Code"/>
    <w:qFormat/>
    <w:rPr>
      <w:rFonts w:ascii="serif" w:eastAsia="serif" w:hAnsi="serif" w:cs="serif"/>
      <w:sz w:val="21"/>
      <w:szCs w:val="21"/>
    </w:rPr>
  </w:style>
  <w:style w:type="character" w:styleId="HTML1">
    <w:name w:val="HTML Keyboard"/>
    <w:qFormat/>
    <w:rPr>
      <w:rFonts w:ascii="serif" w:eastAsia="serif" w:hAnsi="serif" w:cs="serif" w:hint="default"/>
      <w:sz w:val="21"/>
      <w:szCs w:val="21"/>
    </w:rPr>
  </w:style>
  <w:style w:type="character" w:styleId="HTML2">
    <w:name w:val="HTML Sample"/>
    <w:qFormat/>
    <w:rPr>
      <w:rFonts w:ascii="serif" w:eastAsia="serif" w:hAnsi="serif" w:cs="serif" w:hint="default"/>
      <w:sz w:val="21"/>
      <w:szCs w:val="21"/>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uiPriority w:val="11"/>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3">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3"/>
    <w:uiPriority w:val="34"/>
    <w:qFormat/>
    <w:rPr>
      <w:rFonts w:ascii="Times New Roman" w:eastAsia="宋体" w:hAnsi="Times New Roman" w:cs="Times New Roman"/>
      <w:szCs w:val="20"/>
    </w:rPr>
  </w:style>
  <w:style w:type="character" w:customStyle="1" w:styleId="Char3">
    <w:name w:val="批注框文本 Char"/>
    <w:basedOn w:val="a1"/>
    <w:link w:val="aa"/>
    <w:semiHidden/>
    <w:qFormat/>
    <w:rPr>
      <w:rFonts w:ascii="Times New Roman" w:eastAsia="宋体" w:hAnsi="Times New Roman" w:cs="Times New Roman"/>
      <w:sz w:val="18"/>
      <w:szCs w:val="18"/>
    </w:r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font21">
    <w:name w:val="font21"/>
    <w:qFormat/>
    <w:rPr>
      <w:rFonts w:ascii="宋体" w:eastAsia="宋体" w:hAnsi="宋体" w:cs="宋体" w:hint="eastAsia"/>
      <w:color w:val="000000"/>
      <w:sz w:val="20"/>
      <w:szCs w:val="20"/>
      <w:u w:val="none"/>
    </w:rPr>
  </w:style>
  <w:style w:type="character" w:customStyle="1" w:styleId="font31">
    <w:name w:val="font31"/>
    <w:qFormat/>
    <w:rPr>
      <w:rFonts w:ascii="宋体" w:eastAsia="宋体" w:hAnsi="宋体" w:cs="宋体" w:hint="eastAsia"/>
      <w:color w:val="000000"/>
      <w:sz w:val="20"/>
      <w:szCs w:val="20"/>
      <w:u w:val="none"/>
    </w:rPr>
  </w:style>
  <w:style w:type="paragraph" w:customStyle="1" w:styleId="10">
    <w:name w:val="修订1"/>
    <w:uiPriority w:val="99"/>
    <w:unhideWhenUsed/>
    <w:qFormat/>
    <w:rPr>
      <w:kern w:val="2"/>
      <w:sz w:val="21"/>
      <w:szCs w:val="24"/>
    </w:rPr>
  </w:style>
  <w:style w:type="character" w:customStyle="1" w:styleId="font41">
    <w:name w:val="font41"/>
    <w:basedOn w:val="a1"/>
    <w:qFormat/>
    <w:rPr>
      <w:rFonts w:ascii="宋体 ( 正文 )" w:eastAsia="宋体 ( 正文 )" w:hAnsi="宋体 ( 正文 )" w:cs="宋体 ( 正文 )"/>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qFormat="1"/>
    <w:lsdException w:name="annotation text" w:qFormat="1"/>
    <w:lsdException w:name="header" w:semiHidden="0" w:uiPriority="0" w:qFormat="1"/>
    <w:lsdException w:name="footer" w:semiHidden="0" w:qFormat="1"/>
    <w:lsdException w:name="caption" w:uiPriority="35"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semiHidden="0" w:uiPriority="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uiPriority="0" w:qFormat="1"/>
    <w:lsdException w:name="FollowedHyperlink" w:semiHidden="0" w:uiPriority="0" w:qFormat="1"/>
    <w:lsdException w:name="Strong" w:semiHidden="0" w:uiPriority="0" w:unhideWhenUsed="0" w:qFormat="1"/>
    <w:lsdException w:name="Emphasis" w:semiHidden="0" w:uiPriority="20" w:unhideWhenUsed="0" w:qFormat="1"/>
    <w:lsdException w:name="Plain Text" w:semiHidden="0" w:uiPriority="0" w:unhideWhenUsed="0" w:qFormat="1"/>
    <w:lsdException w:name="HTML Code" w:semiHidden="0" w:uiPriority="0" w:unhideWhenUsed="0" w:qFormat="1"/>
    <w:lsdException w:name="HTML Definition" w:semiHidden="0" w:uiPriority="0" w:unhideWhenUsed="0" w:qFormat="1"/>
    <w:lsdException w:name="HTML Keyboard" w:semiHidden="0" w:uiPriority="0" w:unhideWhenUsed="0" w:qFormat="1"/>
    <w:lsdException w:name="HTML Sample" w:semiHidden="0" w:uiPriority="0" w:unhideWhenUsed="0" w:qFormat="1"/>
    <w:lsdException w:name="Normal Table" w:qFormat="1"/>
    <w:lsdException w:name="Balloon Text" w:uiPriority="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Normal Indent"/>
    <w:basedOn w:val="a0"/>
    <w:uiPriority w:val="99"/>
    <w:unhideWhenUsed/>
    <w:qFormat/>
    <w:pPr>
      <w:ind w:firstLineChars="200" w:firstLine="420"/>
    </w:pPr>
    <w:rPr>
      <w:szCs w:val="24"/>
    </w:rPr>
  </w:style>
  <w:style w:type="paragraph" w:styleId="a5">
    <w:name w:val="annotation text"/>
    <w:basedOn w:val="a0"/>
    <w:link w:val="Char"/>
    <w:uiPriority w:val="99"/>
    <w:semiHidden/>
    <w:unhideWhenUsed/>
    <w:qFormat/>
    <w:pPr>
      <w:jc w:val="left"/>
    </w:pPr>
  </w:style>
  <w:style w:type="paragraph" w:styleId="a6">
    <w:name w:val="Body Text"/>
    <w:basedOn w:val="a0"/>
    <w:link w:val="Char0"/>
    <w:unhideWhenUsed/>
    <w:qFormat/>
    <w:pPr>
      <w:spacing w:after="120"/>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semiHidden/>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e">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Strong"/>
    <w:qFormat/>
    <w:rPr>
      <w:b/>
    </w:rPr>
  </w:style>
  <w:style w:type="character" w:styleId="af0">
    <w:name w:val="page number"/>
    <w:qFormat/>
  </w:style>
  <w:style w:type="character" w:styleId="af1">
    <w:name w:val="FollowedHyperlink"/>
    <w:basedOn w:val="a1"/>
    <w:unhideWhenUsed/>
    <w:qFormat/>
    <w:rPr>
      <w:color w:val="800080" w:themeColor="followedHyperlink"/>
      <w:u w:val="single"/>
    </w:rPr>
  </w:style>
  <w:style w:type="character" w:styleId="HTML">
    <w:name w:val="HTML Definition"/>
    <w:qFormat/>
    <w:rPr>
      <w:i/>
    </w:rPr>
  </w:style>
  <w:style w:type="character" w:styleId="af2">
    <w:name w:val="Hyperlink"/>
    <w:basedOn w:val="a1"/>
    <w:unhideWhenUsed/>
    <w:qFormat/>
    <w:rPr>
      <w:color w:val="0000FF" w:themeColor="hyperlink"/>
      <w:u w:val="single"/>
    </w:rPr>
  </w:style>
  <w:style w:type="character" w:styleId="HTML0">
    <w:name w:val="HTML Code"/>
    <w:qFormat/>
    <w:rPr>
      <w:rFonts w:ascii="serif" w:eastAsia="serif" w:hAnsi="serif" w:cs="serif"/>
      <w:sz w:val="21"/>
      <w:szCs w:val="21"/>
    </w:rPr>
  </w:style>
  <w:style w:type="character" w:styleId="HTML1">
    <w:name w:val="HTML Keyboard"/>
    <w:qFormat/>
    <w:rPr>
      <w:rFonts w:ascii="serif" w:eastAsia="serif" w:hAnsi="serif" w:cs="serif" w:hint="default"/>
      <w:sz w:val="21"/>
      <w:szCs w:val="21"/>
    </w:rPr>
  </w:style>
  <w:style w:type="character" w:styleId="HTML2">
    <w:name w:val="HTML Sample"/>
    <w:qFormat/>
    <w:rPr>
      <w:rFonts w:ascii="serif" w:eastAsia="serif" w:hAnsi="serif" w:cs="serif" w:hint="default"/>
      <w:sz w:val="21"/>
      <w:szCs w:val="21"/>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Char1">
    <w:name w:val="正文文本缩进 Char"/>
    <w:basedOn w:val="a1"/>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d"/>
    <w:uiPriority w:val="11"/>
    <w:qFormat/>
    <w:rPr>
      <w:rFonts w:ascii="Cambria" w:eastAsia="宋体" w:hAnsi="Cambria" w:cs="Times New Roman"/>
      <w:b/>
      <w:bCs/>
      <w:kern w:val="28"/>
      <w:sz w:val="32"/>
      <w:szCs w:val="32"/>
    </w:rPr>
  </w:style>
  <w:style w:type="character" w:customStyle="1" w:styleId="Char5">
    <w:name w:val="页眉 Char"/>
    <w:basedOn w:val="a1"/>
    <w:link w:val="ac"/>
    <w:uiPriority w:val="99"/>
    <w:qFormat/>
    <w:rPr>
      <w:rFonts w:ascii="Times New Roman" w:eastAsia="宋体" w:hAnsi="Times New Roman" w:cs="Times New Roman"/>
      <w:sz w:val="18"/>
      <w:szCs w:val="18"/>
    </w:rPr>
  </w:style>
  <w:style w:type="character" w:customStyle="1" w:styleId="Char4">
    <w:name w:val="页脚 Char"/>
    <w:basedOn w:val="a1"/>
    <w:link w:val="ab"/>
    <w:uiPriority w:val="99"/>
    <w:qFormat/>
    <w:rPr>
      <w:rFonts w:ascii="Times New Roman" w:eastAsia="宋体" w:hAnsi="Times New Roman" w:cs="Times New Roman"/>
      <w:sz w:val="18"/>
      <w:szCs w:val="18"/>
    </w:rPr>
  </w:style>
  <w:style w:type="character" w:customStyle="1" w:styleId="Char2">
    <w:name w:val="日期 Char"/>
    <w:basedOn w:val="a1"/>
    <w:link w:val="a9"/>
    <w:qFormat/>
    <w:rPr>
      <w:rFonts w:ascii="Times New Roman" w:eastAsia="宋体" w:hAnsi="Times New Roman" w:cs="Times New Roman"/>
      <w:sz w:val="32"/>
      <w:szCs w:val="20"/>
    </w:rPr>
  </w:style>
  <w:style w:type="paragraph" w:styleId="af3">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
    <w:name w:val="列出段落1"/>
    <w:basedOn w:val="a0"/>
    <w:uiPriority w:val="34"/>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6"/>
    <w:uiPriority w:val="99"/>
    <w:semiHidden/>
    <w:qFormat/>
    <w:rPr>
      <w:rFonts w:ascii="Times New Roman" w:eastAsia="宋体" w:hAnsi="Times New Roman" w:cs="Times New Roman"/>
      <w:szCs w:val="20"/>
    </w:rPr>
  </w:style>
  <w:style w:type="character" w:customStyle="1" w:styleId="Char">
    <w:name w:val="批注文字 Char"/>
    <w:basedOn w:val="a1"/>
    <w:link w:val="a5"/>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7">
    <w:name w:val="列出段落 Char"/>
    <w:link w:val="af3"/>
    <w:uiPriority w:val="34"/>
    <w:qFormat/>
    <w:rPr>
      <w:rFonts w:ascii="Times New Roman" w:eastAsia="宋体" w:hAnsi="Times New Roman" w:cs="Times New Roman"/>
      <w:szCs w:val="20"/>
    </w:rPr>
  </w:style>
  <w:style w:type="character" w:customStyle="1" w:styleId="Char3">
    <w:name w:val="批注框文本 Char"/>
    <w:basedOn w:val="a1"/>
    <w:link w:val="aa"/>
    <w:semiHidden/>
    <w:qFormat/>
    <w:rPr>
      <w:rFonts w:ascii="Times New Roman" w:eastAsia="宋体" w:hAnsi="Times New Roman" w:cs="Times New Roman"/>
      <w:sz w:val="18"/>
      <w:szCs w:val="18"/>
    </w:rPr>
  </w:style>
  <w:style w:type="character" w:customStyle="1" w:styleId="first-child">
    <w:name w:val="first-child"/>
    <w:qFormat/>
  </w:style>
  <w:style w:type="character" w:customStyle="1" w:styleId="required">
    <w:name w:val="required"/>
    <w:qFormat/>
    <w:rPr>
      <w:color w:val="FF0000"/>
    </w:rPr>
  </w:style>
  <w:style w:type="character" w:customStyle="1" w:styleId="first-child1">
    <w:name w:val="first-child1"/>
    <w:qFormat/>
  </w:style>
  <w:style w:type="character" w:customStyle="1" w:styleId="font21">
    <w:name w:val="font21"/>
    <w:qFormat/>
    <w:rPr>
      <w:rFonts w:ascii="宋体" w:eastAsia="宋体" w:hAnsi="宋体" w:cs="宋体" w:hint="eastAsia"/>
      <w:color w:val="000000"/>
      <w:sz w:val="20"/>
      <w:szCs w:val="20"/>
      <w:u w:val="none"/>
    </w:rPr>
  </w:style>
  <w:style w:type="character" w:customStyle="1" w:styleId="font31">
    <w:name w:val="font31"/>
    <w:qFormat/>
    <w:rPr>
      <w:rFonts w:ascii="宋体" w:eastAsia="宋体" w:hAnsi="宋体" w:cs="宋体" w:hint="eastAsia"/>
      <w:color w:val="000000"/>
      <w:sz w:val="20"/>
      <w:szCs w:val="20"/>
      <w:u w:val="none"/>
    </w:rPr>
  </w:style>
  <w:style w:type="paragraph" w:customStyle="1" w:styleId="10">
    <w:name w:val="修订1"/>
    <w:uiPriority w:val="99"/>
    <w:unhideWhenUsed/>
    <w:qFormat/>
    <w:rPr>
      <w:kern w:val="2"/>
      <w:sz w:val="21"/>
      <w:szCs w:val="24"/>
    </w:rPr>
  </w:style>
  <w:style w:type="character" w:customStyle="1" w:styleId="font41">
    <w:name w:val="font41"/>
    <w:basedOn w:val="a1"/>
    <w:qFormat/>
    <w:rPr>
      <w:rFonts w:ascii="宋体 ( 正文 )" w:eastAsia="宋体 ( 正文 )" w:hAnsi="宋体 ( 正文 )" w:cs="宋体 ( 正文 )"/>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849FA55-C3E0-4656-BFE1-C40AC1E9E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82</Pages>
  <Words>6672</Words>
  <Characters>38033</Characters>
  <Application>Microsoft Office Word</Application>
  <DocSecurity>0</DocSecurity>
  <Lines>316</Lines>
  <Paragraphs>89</Paragraphs>
  <ScaleCrop>false</ScaleCrop>
  <Company>MS</Company>
  <LinksUpToDate>false</LinksUpToDate>
  <CharactersWithSpaces>44616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99</cp:revision>
  <dcterms:created xsi:type="dcterms:W3CDTF">2022-05-09T06:54:00Z</dcterms:created>
  <dcterms:modified xsi:type="dcterms:W3CDTF">2026-07-10T02:58:00Z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eyJoZGlkIjoiNmJmZDYxNTY0MjdkMGY5NmRiYzY4MDY1NzMzMjlhZmMiLCJ1c2VySWQiOiI3NTcyMDY5MzEifQ==</vt:lpwstr>
  </property>
  <property fmtid="{D5CDD505-2E9C-101B-9397-08002B2CF9AE}" pid="3" name="KSOProductBuildVer">
    <vt:lpwstr>2052-12.1.0.26895</vt:lpwstr>
  </property>
  <property fmtid="{D5CDD505-2E9C-101B-9397-08002B2CF9AE}" pid="4" name="ICV">
    <vt:lpwstr>B9E05DBEFC014A7DB41735A8FB99F614_13</vt:lpwstr>
  </property>
</Properties>
</file>