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05F0" w:rsidRDefault="006405F0">
      <w:pPr>
        <w:jc w:val="left"/>
        <w:rPr>
          <w:sz w:val="84"/>
        </w:rPr>
      </w:pPr>
    </w:p>
    <w:p w:rsidR="006405F0" w:rsidRDefault="00820633">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天津市滨海新区教育综合保障服务中心采购天津市滨海</w:t>
      </w:r>
      <w:proofErr w:type="gramStart"/>
      <w:r>
        <w:rPr>
          <w:rFonts w:ascii="黑体" w:eastAsia="黑体" w:hAnsi="黑体" w:hint="eastAsia"/>
          <w:b/>
          <w:color w:val="333399"/>
          <w:spacing w:val="40"/>
          <w:w w:val="66"/>
          <w:sz w:val="60"/>
          <w:szCs w:val="60"/>
        </w:rPr>
        <w:t>新区教体局</w:t>
      </w:r>
      <w:proofErr w:type="gramEnd"/>
      <w:r>
        <w:rPr>
          <w:rFonts w:ascii="黑体" w:eastAsia="黑体" w:hAnsi="黑体" w:hint="eastAsia"/>
          <w:b/>
          <w:color w:val="333399"/>
          <w:spacing w:val="40"/>
          <w:w w:val="66"/>
          <w:sz w:val="60"/>
          <w:szCs w:val="60"/>
        </w:rPr>
        <w:t>塘沽一中</w:t>
      </w:r>
    </w:p>
    <w:p w:rsidR="006405F0" w:rsidRDefault="00820633">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w:t>
      </w:r>
      <w:r>
        <w:rPr>
          <w:rFonts w:ascii="黑体" w:eastAsia="黑体" w:hAnsi="黑体" w:hint="eastAsia"/>
          <w:b/>
          <w:color w:val="333399"/>
          <w:spacing w:val="40"/>
          <w:w w:val="66"/>
          <w:sz w:val="60"/>
          <w:szCs w:val="60"/>
        </w:rPr>
        <w:t>本部</w:t>
      </w:r>
      <w:r>
        <w:rPr>
          <w:rFonts w:ascii="黑体" w:eastAsia="黑体" w:hAnsi="黑体" w:hint="eastAsia"/>
          <w:b/>
          <w:color w:val="333399"/>
          <w:spacing w:val="40"/>
          <w:w w:val="66"/>
          <w:sz w:val="60"/>
          <w:szCs w:val="60"/>
        </w:rPr>
        <w:t>)</w:t>
      </w:r>
      <w:r>
        <w:rPr>
          <w:rFonts w:ascii="黑体" w:eastAsia="黑体" w:hAnsi="黑体" w:hint="eastAsia"/>
          <w:b/>
          <w:color w:val="333399"/>
          <w:spacing w:val="40"/>
          <w:w w:val="66"/>
          <w:sz w:val="60"/>
          <w:szCs w:val="60"/>
        </w:rPr>
        <w:t>物业服务项目</w:t>
      </w:r>
    </w:p>
    <w:p w:rsidR="006405F0" w:rsidRDefault="00820633">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361950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5pt;height:0pt;width:260.55pt;z-index:251659264;mso-width-relative:page;mso-height-relative:page;" filled="f" stroked="t" coordsize="21600,21600"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MXSOSD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6405F0" w:rsidRDefault="006405F0">
      <w:pPr>
        <w:ind w:right="1025"/>
        <w:jc w:val="center"/>
        <w:rPr>
          <w:rFonts w:ascii="黑体" w:eastAsia="黑体" w:hAnsi="黑体"/>
          <w:b/>
          <w:spacing w:val="40"/>
          <w:w w:val="66"/>
          <w:sz w:val="60"/>
          <w:szCs w:val="60"/>
        </w:rPr>
      </w:pPr>
    </w:p>
    <w:p w:rsidR="006405F0" w:rsidRDefault="006405F0">
      <w:pPr>
        <w:jc w:val="center"/>
        <w:rPr>
          <w:rFonts w:ascii="黑体" w:eastAsia="黑体" w:hAnsi="黑体"/>
          <w:b/>
          <w:spacing w:val="40"/>
          <w:w w:val="66"/>
          <w:sz w:val="15"/>
          <w:szCs w:val="15"/>
        </w:rPr>
      </w:pPr>
    </w:p>
    <w:p w:rsidR="006405F0" w:rsidRDefault="00820633">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TJBH-2026-D-0112</w:t>
      </w:r>
      <w:r>
        <w:rPr>
          <w:rFonts w:ascii="黑体" w:eastAsia="黑体" w:hAnsi="黑体"/>
          <w:b/>
          <w:color w:val="333399"/>
          <w:spacing w:val="40"/>
          <w:w w:val="66"/>
          <w:sz w:val="32"/>
          <w:szCs w:val="32"/>
        </w:rPr>
        <w:t>）</w:t>
      </w:r>
    </w:p>
    <w:p w:rsidR="006405F0" w:rsidRDefault="006405F0">
      <w:pPr>
        <w:rPr>
          <w:rFonts w:ascii="黑体" w:eastAsia="黑体" w:hAnsi="黑体"/>
          <w:b/>
          <w:sz w:val="40"/>
        </w:rPr>
      </w:pPr>
    </w:p>
    <w:p w:rsidR="006405F0" w:rsidRDefault="006405F0">
      <w:pPr>
        <w:rPr>
          <w:rFonts w:ascii="黑体" w:eastAsia="黑体" w:hAnsi="黑体"/>
          <w:b/>
          <w:sz w:val="36"/>
        </w:rPr>
      </w:pPr>
    </w:p>
    <w:p w:rsidR="006405F0" w:rsidRDefault="006405F0">
      <w:pPr>
        <w:rPr>
          <w:rFonts w:ascii="黑体" w:eastAsia="黑体" w:hAnsi="黑体"/>
          <w:b/>
          <w:sz w:val="36"/>
        </w:rPr>
      </w:pPr>
    </w:p>
    <w:p w:rsidR="006405F0" w:rsidRDefault="006405F0">
      <w:pPr>
        <w:rPr>
          <w:rFonts w:ascii="黑体" w:eastAsia="黑体" w:hAnsi="黑体"/>
          <w:b/>
          <w:sz w:val="36"/>
        </w:rPr>
      </w:pPr>
    </w:p>
    <w:p w:rsidR="006405F0" w:rsidRDefault="006405F0">
      <w:pPr>
        <w:rPr>
          <w:rFonts w:ascii="黑体" w:eastAsia="黑体" w:hAnsi="黑体"/>
          <w:b/>
          <w:sz w:val="36"/>
        </w:rPr>
      </w:pPr>
    </w:p>
    <w:p w:rsidR="006405F0" w:rsidRDefault="006405F0">
      <w:pPr>
        <w:rPr>
          <w:rFonts w:ascii="黑体" w:eastAsia="黑体" w:hAnsi="黑体"/>
          <w:b/>
          <w:sz w:val="36"/>
        </w:rPr>
      </w:pPr>
    </w:p>
    <w:p w:rsidR="006405F0" w:rsidRDefault="006405F0">
      <w:pPr>
        <w:rPr>
          <w:rFonts w:ascii="黑体" w:eastAsia="黑体" w:hAnsi="黑体"/>
          <w:b/>
          <w:sz w:val="36"/>
        </w:rPr>
      </w:pPr>
    </w:p>
    <w:p w:rsidR="006405F0" w:rsidRDefault="006405F0">
      <w:pPr>
        <w:rPr>
          <w:rFonts w:ascii="黑体" w:eastAsia="黑体" w:hAnsi="黑体"/>
          <w:b/>
          <w:sz w:val="36"/>
        </w:rPr>
      </w:pPr>
    </w:p>
    <w:p w:rsidR="006405F0" w:rsidRDefault="006405F0">
      <w:pPr>
        <w:rPr>
          <w:rFonts w:ascii="黑体" w:eastAsia="黑体" w:hAnsi="黑体"/>
          <w:b/>
          <w:sz w:val="36"/>
        </w:rPr>
      </w:pPr>
    </w:p>
    <w:p w:rsidR="006405F0" w:rsidRDefault="00820633">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6405F0" w:rsidRDefault="00820633">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7</w:t>
      </w:r>
    </w:p>
    <w:p w:rsidR="006405F0" w:rsidRDefault="006405F0">
      <w:pPr>
        <w:widowControl/>
        <w:jc w:val="left"/>
        <w:rPr>
          <w:rFonts w:ascii="黑体" w:eastAsia="黑体" w:hAnsi="黑体"/>
          <w:b/>
          <w:bCs/>
          <w:kern w:val="0"/>
          <w:sz w:val="44"/>
          <w:szCs w:val="44"/>
        </w:rPr>
      </w:pPr>
    </w:p>
    <w:p w:rsidR="006405F0" w:rsidRDefault="006405F0" w:rsidP="00771798">
      <w:pPr>
        <w:ind w:firstLineChars="100" w:firstLine="411"/>
        <w:jc w:val="center"/>
        <w:rPr>
          <w:b/>
          <w:spacing w:val="20"/>
          <w:w w:val="80"/>
          <w:sz w:val="48"/>
          <w:szCs w:val="48"/>
        </w:rPr>
        <w:sectPr w:rsidR="006405F0">
          <w:pgSz w:w="11906" w:h="16838"/>
          <w:pgMar w:top="1440" w:right="1797" w:bottom="1440" w:left="1797" w:header="851" w:footer="992" w:gutter="0"/>
          <w:pgNumType w:start="1"/>
          <w:cols w:space="425"/>
          <w:docGrid w:type="linesAndChars" w:linePitch="285" w:charSpace="-3449"/>
        </w:sectPr>
      </w:pPr>
    </w:p>
    <w:p w:rsidR="006405F0" w:rsidRDefault="00820633" w:rsidP="00771798">
      <w:pPr>
        <w:ind w:firstLineChars="100" w:firstLine="411"/>
        <w:jc w:val="center"/>
        <w:rPr>
          <w:b/>
          <w:spacing w:val="20"/>
          <w:w w:val="80"/>
          <w:sz w:val="48"/>
          <w:szCs w:val="48"/>
        </w:rPr>
      </w:pPr>
      <w:r>
        <w:rPr>
          <w:rFonts w:hAnsiTheme="minorEastAsia"/>
          <w:b/>
          <w:spacing w:val="20"/>
          <w:w w:val="80"/>
          <w:sz w:val="48"/>
          <w:szCs w:val="48"/>
        </w:rPr>
        <w:lastRenderedPageBreak/>
        <w:t>目录</w:t>
      </w:r>
    </w:p>
    <w:p w:rsidR="006405F0" w:rsidRDefault="00820633">
      <w:pPr>
        <w:spacing w:line="560" w:lineRule="exact"/>
        <w:ind w:rightChars="-73" w:right="-141"/>
        <w:rPr>
          <w:b/>
          <w:sz w:val="24"/>
        </w:rPr>
      </w:pPr>
      <w:r>
        <w:rPr>
          <w:rFonts w:hAnsiTheme="minorEastAsia"/>
          <w:b/>
          <w:sz w:val="24"/>
        </w:rPr>
        <w:t>第一部分投标邀请函</w:t>
      </w:r>
    </w:p>
    <w:p w:rsidR="006405F0" w:rsidRDefault="006405F0">
      <w:pPr>
        <w:spacing w:line="560" w:lineRule="exact"/>
        <w:ind w:rightChars="-73" w:right="-141"/>
        <w:rPr>
          <w:b/>
          <w:sz w:val="24"/>
        </w:rPr>
      </w:pPr>
    </w:p>
    <w:p w:rsidR="006405F0" w:rsidRDefault="00820633">
      <w:pPr>
        <w:spacing w:line="560" w:lineRule="exact"/>
        <w:ind w:rightChars="-73" w:right="-141"/>
        <w:rPr>
          <w:b/>
          <w:sz w:val="24"/>
        </w:rPr>
      </w:pPr>
      <w:r>
        <w:rPr>
          <w:rFonts w:hAnsiTheme="minorEastAsia"/>
          <w:b/>
          <w:sz w:val="24"/>
        </w:rPr>
        <w:t>第二部分招标项目要求</w:t>
      </w:r>
    </w:p>
    <w:p w:rsidR="006405F0" w:rsidRDefault="006405F0">
      <w:pPr>
        <w:spacing w:line="560" w:lineRule="exact"/>
        <w:ind w:rightChars="-73" w:right="-141"/>
        <w:rPr>
          <w:b/>
          <w:sz w:val="24"/>
        </w:rPr>
      </w:pPr>
    </w:p>
    <w:p w:rsidR="006405F0" w:rsidRDefault="00820633">
      <w:pPr>
        <w:spacing w:line="560" w:lineRule="exact"/>
        <w:ind w:rightChars="-73" w:right="-141"/>
        <w:rPr>
          <w:b/>
          <w:sz w:val="24"/>
        </w:rPr>
      </w:pPr>
      <w:r>
        <w:rPr>
          <w:rFonts w:hAnsiTheme="minorEastAsia"/>
          <w:b/>
          <w:sz w:val="24"/>
        </w:rPr>
        <w:t>第三部分投标须知</w:t>
      </w:r>
    </w:p>
    <w:p w:rsidR="006405F0" w:rsidRDefault="006405F0">
      <w:pPr>
        <w:spacing w:line="560" w:lineRule="exact"/>
        <w:ind w:rightChars="-73" w:right="-141"/>
        <w:rPr>
          <w:sz w:val="24"/>
        </w:rPr>
      </w:pPr>
    </w:p>
    <w:p w:rsidR="006405F0" w:rsidRDefault="00820633">
      <w:pPr>
        <w:spacing w:line="560" w:lineRule="exact"/>
        <w:rPr>
          <w:b/>
          <w:sz w:val="24"/>
        </w:rPr>
      </w:pPr>
      <w:r>
        <w:rPr>
          <w:rFonts w:hAnsiTheme="minorEastAsia"/>
          <w:b/>
          <w:sz w:val="24"/>
        </w:rPr>
        <w:t>第四部分合同条款</w:t>
      </w:r>
    </w:p>
    <w:p w:rsidR="006405F0" w:rsidRDefault="006405F0">
      <w:pPr>
        <w:spacing w:line="560" w:lineRule="exact"/>
        <w:rPr>
          <w:sz w:val="24"/>
        </w:rPr>
      </w:pPr>
    </w:p>
    <w:p w:rsidR="006405F0" w:rsidRDefault="00820633">
      <w:pPr>
        <w:spacing w:line="560" w:lineRule="exact"/>
        <w:rPr>
          <w:sz w:val="24"/>
        </w:rPr>
      </w:pPr>
      <w:r>
        <w:rPr>
          <w:rFonts w:hAnsiTheme="minorEastAsia"/>
          <w:b/>
          <w:sz w:val="24"/>
        </w:rPr>
        <w:t>第五部分投标文件格式</w:t>
      </w:r>
    </w:p>
    <w:p w:rsidR="006405F0" w:rsidRDefault="006405F0">
      <w:pPr>
        <w:rPr>
          <w:sz w:val="24"/>
        </w:rPr>
      </w:pPr>
    </w:p>
    <w:p w:rsidR="006405F0" w:rsidRDefault="006405F0">
      <w:pPr>
        <w:rPr>
          <w:sz w:val="24"/>
        </w:rPr>
      </w:pPr>
    </w:p>
    <w:p w:rsidR="006405F0" w:rsidRDefault="006405F0">
      <w:pPr>
        <w:rPr>
          <w:sz w:val="24"/>
        </w:rPr>
      </w:pPr>
    </w:p>
    <w:p w:rsidR="006405F0" w:rsidRDefault="006405F0">
      <w:pPr>
        <w:rPr>
          <w:sz w:val="24"/>
        </w:rPr>
      </w:pPr>
    </w:p>
    <w:p w:rsidR="006405F0" w:rsidRDefault="006405F0">
      <w:pPr>
        <w:rPr>
          <w:sz w:val="24"/>
        </w:rPr>
      </w:pPr>
    </w:p>
    <w:p w:rsidR="006405F0" w:rsidRDefault="006405F0">
      <w:pPr>
        <w:rPr>
          <w:sz w:val="24"/>
        </w:rPr>
      </w:pPr>
    </w:p>
    <w:p w:rsidR="006405F0" w:rsidRDefault="006405F0">
      <w:pPr>
        <w:rPr>
          <w:b/>
        </w:rPr>
      </w:pPr>
    </w:p>
    <w:p w:rsidR="006405F0" w:rsidRDefault="006405F0">
      <w:pPr>
        <w:pStyle w:val="ac"/>
        <w:rPr>
          <w:rFonts w:ascii="Times New Roman" w:hAnsi="Times New Roman"/>
        </w:rPr>
        <w:sectPr w:rsidR="006405F0">
          <w:pgSz w:w="11906" w:h="16838"/>
          <w:pgMar w:top="1440" w:right="1797" w:bottom="1440" w:left="1797" w:header="851" w:footer="992" w:gutter="0"/>
          <w:pgNumType w:start="1"/>
          <w:cols w:space="425"/>
          <w:docGrid w:type="linesAndChars" w:linePitch="285" w:charSpace="-3449"/>
        </w:sectPr>
      </w:pPr>
      <w:bookmarkStart w:id="0" w:name="_Toc412903614"/>
    </w:p>
    <w:p w:rsidR="006405F0" w:rsidRDefault="00820633">
      <w:pPr>
        <w:pStyle w:val="ac"/>
        <w:rPr>
          <w:rFonts w:ascii="Times New Roman" w:hAnsi="Times New Roman"/>
        </w:rPr>
      </w:pPr>
      <w:r>
        <w:rPr>
          <w:rFonts w:ascii="Times New Roman" w:hAnsiTheme="minorEastAsia"/>
        </w:rPr>
        <w:lastRenderedPageBreak/>
        <w:t>第一部分投标邀请函</w:t>
      </w:r>
      <w:bookmarkEnd w:id="0"/>
    </w:p>
    <w:p w:rsidR="006405F0" w:rsidRDefault="00820633" w:rsidP="0077179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天津市滨海新区教育综合保障服务中心</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天津市滨海新区教育综合保障服务中心采购天津市滨海</w:t>
      </w:r>
      <w:proofErr w:type="gramStart"/>
      <w:r>
        <w:rPr>
          <w:rFonts w:ascii="Times New Roman" w:eastAsia="宋体" w:hAnsiTheme="minorEastAsia" w:cs="Times New Roman" w:hint="eastAsia"/>
          <w:color w:val="auto"/>
          <w:szCs w:val="32"/>
        </w:rPr>
        <w:t>新区教体局</w:t>
      </w:r>
      <w:proofErr w:type="gramEnd"/>
      <w:r>
        <w:rPr>
          <w:rFonts w:ascii="Times New Roman" w:eastAsia="宋体" w:hAnsiTheme="minorEastAsia" w:cs="Times New Roman" w:hint="eastAsia"/>
          <w:color w:val="auto"/>
          <w:szCs w:val="32"/>
        </w:rPr>
        <w:t>塘沽一中</w:t>
      </w:r>
      <w:r>
        <w:rPr>
          <w:rFonts w:ascii="Times New Roman" w:eastAsia="宋体" w:hAnsiTheme="minorEastAsia" w:cs="Times New Roman" w:hint="eastAsia"/>
          <w:color w:val="auto"/>
          <w:szCs w:val="32"/>
        </w:rPr>
        <w:t>(</w:t>
      </w:r>
      <w:r>
        <w:rPr>
          <w:rFonts w:ascii="Times New Roman" w:eastAsia="宋体" w:hAnsiTheme="minorEastAsia" w:cs="Times New Roman" w:hint="eastAsia"/>
          <w:color w:val="auto"/>
          <w:szCs w:val="32"/>
        </w:rPr>
        <w:t>本部</w:t>
      </w:r>
      <w:r>
        <w:rPr>
          <w:rFonts w:ascii="Times New Roman" w:eastAsia="宋体" w:hAnsiTheme="minorEastAsia" w:cs="Times New Roman" w:hint="eastAsia"/>
          <w:color w:val="auto"/>
          <w:szCs w:val="32"/>
        </w:rPr>
        <w:t>)</w:t>
      </w:r>
      <w:r>
        <w:rPr>
          <w:rFonts w:ascii="Times New Roman" w:eastAsia="宋体" w:hAnsiTheme="minorEastAsia" w:cs="Times New Roman" w:hint="eastAsia"/>
          <w:color w:val="auto"/>
          <w:szCs w:val="32"/>
        </w:rPr>
        <w:t>物业服务项目</w:t>
      </w:r>
      <w:r>
        <w:rPr>
          <w:rFonts w:ascii="Times New Roman" w:eastAsia="宋体" w:hAnsiTheme="minorEastAsia" w:cs="Times New Roman"/>
          <w:color w:val="auto"/>
          <w:szCs w:val="32"/>
        </w:rPr>
        <w:t>实施政府采购。现欢迎合格的供应商参加投标。</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w:t>
      </w:r>
      <w:r>
        <w:rPr>
          <w:rFonts w:ascii="Times New Roman" w:eastAsia="宋体" w:hAnsiTheme="minorEastAsia" w:cs="Times New Roman" w:hint="eastAsia"/>
          <w:color w:val="auto"/>
          <w:szCs w:val="32"/>
        </w:rPr>
        <w:t>电子投标文件（以通过天津公共资源电子签章客户端正确读取签章信息为准）。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天津市滨海新区教育综合保障服务中心采购天津市滨海</w:t>
      </w:r>
      <w:proofErr w:type="gramStart"/>
      <w:r>
        <w:rPr>
          <w:rFonts w:ascii="Times New Roman" w:eastAsia="宋体" w:hAnsiTheme="minorEastAsia" w:cs="Times New Roman" w:hint="eastAsia"/>
          <w:color w:val="auto"/>
        </w:rPr>
        <w:t>新区教体局</w:t>
      </w:r>
      <w:proofErr w:type="gramEnd"/>
      <w:r>
        <w:rPr>
          <w:rFonts w:ascii="Times New Roman" w:eastAsia="宋体" w:hAnsiTheme="minorEastAsia" w:cs="Times New Roman" w:hint="eastAsia"/>
          <w:color w:val="auto"/>
        </w:rPr>
        <w:t>塘沽一中</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本部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物业服务项目</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TJBH-2026-D-0112</w:t>
      </w:r>
      <w:r>
        <w:rPr>
          <w:rFonts w:ascii="Times New Roman" w:eastAsia="宋体" w:hAnsi="Times New Roman" w:cs="Times New Roman"/>
          <w:color w:val="auto"/>
        </w:rPr>
        <w:t xml:space="preserve"> </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6405F0" w:rsidRDefault="00820633" w:rsidP="00771798">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imes New Roman" w:hint="eastAsia"/>
          <w:color w:val="auto"/>
        </w:rPr>
        <w:t>2026</w:t>
      </w:r>
      <w:r>
        <w:rPr>
          <w:rFonts w:ascii="Times New Roman" w:eastAsia="宋体" w:hAnsi="Times New Roman" w:hint="eastAsia"/>
          <w:color w:val="auto"/>
        </w:rPr>
        <w:t>年</w:t>
      </w:r>
      <w:r>
        <w:rPr>
          <w:rFonts w:ascii="Times New Roman" w:eastAsia="宋体" w:hAnsi="Times New Roman" w:hint="eastAsia"/>
          <w:color w:val="auto"/>
        </w:rPr>
        <w:t>8</w:t>
      </w:r>
      <w:r>
        <w:rPr>
          <w:rFonts w:ascii="Times New Roman" w:eastAsia="宋体" w:hAnsi="Times New Roman" w:hint="eastAsia"/>
          <w:color w:val="auto"/>
        </w:rPr>
        <w:t>月</w:t>
      </w:r>
      <w:r>
        <w:rPr>
          <w:rFonts w:ascii="Times New Roman" w:eastAsia="宋体" w:hAnsi="Times New Roman" w:hint="eastAsia"/>
          <w:color w:val="auto"/>
        </w:rPr>
        <w:t>10</w:t>
      </w:r>
      <w:r>
        <w:rPr>
          <w:rFonts w:ascii="Times New Roman" w:eastAsia="宋体" w:hAnsi="Times New Roman" w:hint="eastAsia"/>
          <w:color w:val="auto"/>
        </w:rPr>
        <w:t>日至</w:t>
      </w:r>
      <w:r>
        <w:rPr>
          <w:rFonts w:ascii="Times New Roman" w:eastAsia="宋体" w:hAnsi="Times New Roman" w:hint="eastAsia"/>
          <w:color w:val="auto"/>
        </w:rPr>
        <w:t>2027</w:t>
      </w:r>
      <w:r>
        <w:rPr>
          <w:rFonts w:ascii="Times New Roman" w:eastAsia="宋体" w:hAnsi="Times New Roman" w:hint="eastAsia"/>
          <w:color w:val="auto"/>
        </w:rPr>
        <w:t>年</w:t>
      </w:r>
      <w:r>
        <w:rPr>
          <w:rFonts w:ascii="Times New Roman" w:eastAsia="宋体" w:hAnsi="Times New Roman" w:hint="eastAsia"/>
          <w:color w:val="auto"/>
        </w:rPr>
        <w:t>8</w:t>
      </w:r>
      <w:r>
        <w:rPr>
          <w:rFonts w:ascii="Times New Roman" w:eastAsia="宋体" w:hAnsi="Times New Roman" w:hint="eastAsia"/>
          <w:color w:val="auto"/>
        </w:rPr>
        <w:t>月</w:t>
      </w:r>
      <w:r>
        <w:rPr>
          <w:rFonts w:ascii="Times New Roman" w:eastAsia="宋体" w:hAnsi="Times New Roman" w:hint="eastAsia"/>
          <w:color w:val="auto"/>
        </w:rPr>
        <w:t>31</w:t>
      </w:r>
      <w:r>
        <w:rPr>
          <w:rFonts w:ascii="Times New Roman" w:eastAsia="宋体" w:hAnsi="Times New Roman" w:hint="eastAsia"/>
          <w:color w:val="auto"/>
        </w:rPr>
        <w:t>日（</w:t>
      </w:r>
      <w:r>
        <w:rPr>
          <w:rFonts w:ascii="Times New Roman" w:eastAsia="宋体" w:hAnsi="Times New Roman" w:hint="eastAsia"/>
          <w:color w:val="auto"/>
        </w:rPr>
        <w:t>12</w:t>
      </w:r>
      <w:r>
        <w:rPr>
          <w:rFonts w:ascii="Times New Roman" w:eastAsia="宋体" w:hAnsi="Times New Roman" w:hint="eastAsia"/>
          <w:color w:val="auto"/>
        </w:rPr>
        <w:t>个月</w:t>
      </w:r>
      <w:r>
        <w:rPr>
          <w:rFonts w:ascii="Times New Roman" w:eastAsia="宋体" w:hAnsi="Times New Roman" w:hint="eastAsia"/>
          <w:color w:val="auto"/>
        </w:rPr>
        <w:t>22</w:t>
      </w:r>
      <w:r>
        <w:rPr>
          <w:rFonts w:ascii="Times New Roman" w:eastAsia="宋体" w:hAnsi="Times New Roman" w:hint="eastAsia"/>
          <w:color w:val="auto"/>
        </w:rPr>
        <w:t>天）（特殊情况以合同为准）</w:t>
      </w:r>
      <w:r>
        <w:rPr>
          <w:rFonts w:ascii="Times New Roman" w:eastAsia="宋体" w:hAnsiTheme="minorEastAsia" w:hint="eastAsia"/>
          <w:color w:val="auto"/>
        </w:rPr>
        <w:t>。</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color w:val="auto"/>
        </w:rPr>
        <w:t>3011572</w:t>
      </w:r>
      <w:r>
        <w:rPr>
          <w:rFonts w:ascii="Times New Roman" w:eastAsia="宋体" w:hAnsiTheme="minorEastAsia" w:cs="Times New Roman" w:hint="eastAsia"/>
          <w:color w:val="auto"/>
        </w:rPr>
        <w:t>元</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6405F0" w:rsidRDefault="00820633" w:rsidP="00771798">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（二）</w:t>
      </w:r>
      <w:bookmarkStart w:id="1" w:name="OLE_LINK23"/>
      <w:bookmarkStart w:id="2" w:name="OLE_LINK24"/>
      <w:bookmarkStart w:id="3" w:name="OLE_LINK26"/>
      <w:bookmarkStart w:id="4" w:name="OLE_LINK27"/>
      <w:bookmarkStart w:id="5" w:name="OLE_LINK37"/>
      <w:bookmarkStart w:id="6" w:name="OLE_LINK43"/>
      <w:bookmarkStart w:id="7" w:name="OLE_LINK28"/>
      <w:bookmarkStart w:id="8" w:name="OLE_LINK39"/>
      <w:bookmarkStart w:id="9" w:name="OLE_LINK32"/>
      <w:bookmarkStart w:id="10" w:name="OLE_LINK41"/>
      <w:r>
        <w:rPr>
          <w:rFonts w:ascii="Times New Roman" w:hAnsi="Times New Roman" w:hint="eastAsia"/>
        </w:rPr>
        <w:t>供应商应具备《中华人民共和国政府采购法》第二十二条第一款和《政府采购法实施条例》第十八条规定的条件，提供以下材料：</w:t>
      </w:r>
    </w:p>
    <w:p w:rsidR="006405F0" w:rsidRDefault="00820633" w:rsidP="00771798">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营业执照副本或事业单位法人证书或民办非企业单位登记证书或社会团体法人登记证书或基金会法人登记证书电子件或自然人的身份证明电子件。</w:t>
      </w:r>
    </w:p>
    <w:p w:rsidR="006405F0" w:rsidRDefault="00820633" w:rsidP="00771798">
      <w:pPr>
        <w:autoSpaceDE w:val="0"/>
        <w:autoSpaceDN w:val="0"/>
        <w:adjustRightInd w:val="0"/>
        <w:spacing w:line="360" w:lineRule="auto"/>
        <w:ind w:firstLineChars="200" w:firstLine="446"/>
        <w:jc w:val="left"/>
        <w:rPr>
          <w:kern w:val="0"/>
          <w:sz w:val="24"/>
          <w:szCs w:val="24"/>
        </w:rPr>
      </w:pPr>
      <w:r>
        <w:rPr>
          <w:kern w:val="0"/>
          <w:sz w:val="24"/>
          <w:szCs w:val="24"/>
        </w:rPr>
        <w:lastRenderedPageBreak/>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bookmarkEnd w:id="8"/>
    <w:bookmarkEnd w:id="9"/>
    <w:bookmarkEnd w:id="10"/>
    <w:p w:rsidR="006405F0" w:rsidRDefault="00820633" w:rsidP="0077179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（四）本项目专门面向中小企业采购，提供《中小企业声明函》。</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6405F0" w:rsidRDefault="00820633" w:rsidP="00771798">
      <w:pPr>
        <w:pStyle w:val="Default"/>
        <w:spacing w:line="360" w:lineRule="auto"/>
        <w:ind w:firstLineChars="200" w:firstLine="446"/>
        <w:rPr>
          <w:rFonts w:ascii="Times New Roman" w:eastAsia="宋体" w:hAnsi="Times New Roman" w:cs="Times New Roman"/>
          <w:color w:val="auto"/>
        </w:rPr>
      </w:pPr>
      <w:bookmarkStart w:id="11" w:name="OLE_LINK4"/>
      <w:bookmarkStart w:id="12" w:name="OLE_LINK3"/>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w:t>
      </w:r>
      <w:r>
        <w:rPr>
          <w:rFonts w:ascii="Times New Roman" w:eastAsia="宋体" w:hAnsiTheme="minorEastAsia" w:cs="Times New Roman"/>
          <w:color w:val="auto"/>
        </w:rPr>
        <w:t>展有关问题的通知》规定，监狱企业视同小微企业。</w:t>
      </w:r>
    </w:p>
    <w:bookmarkEnd w:id="11"/>
    <w:bookmarkEnd w:id="12"/>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405F0" w:rsidRDefault="00820633" w:rsidP="0077179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405F0" w:rsidRDefault="00820633" w:rsidP="0077179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405F0" w:rsidRDefault="00820633" w:rsidP="0077179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号）的要求，根据开标当日截止评审结束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w:t>
      </w:r>
      <w:r>
        <w:rPr>
          <w:rFonts w:ascii="Times New Roman" w:eastAsia="宋体" w:hAnsi="Times New Roman" w:cs="Times New Roman" w:hint="eastAsia"/>
          <w:color w:val="auto"/>
        </w:rPr>
        <w:t>于正式签订</w:t>
      </w:r>
      <w:r>
        <w:rPr>
          <w:rFonts w:ascii="Times New Roman" w:eastAsia="宋体" w:hAnsi="Times New Roman" w:cs="Times New Roman" w:hint="eastAsia"/>
          <w:color w:val="auto"/>
        </w:rPr>
        <w:lastRenderedPageBreak/>
        <w:t>政府采购合同之前，向相关金融机构联系咨询。注：金融机构相关信息请登录天津市政府采购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6405F0" w:rsidRDefault="00820633" w:rsidP="00771798">
      <w:pPr>
        <w:pStyle w:val="Default"/>
        <w:spacing w:line="360" w:lineRule="auto"/>
        <w:ind w:firstLineChars="200" w:firstLine="446"/>
        <w:rPr>
          <w:rFonts w:ascii="Times New Roman" w:eastAsia="宋体" w:hAnsi="Times New Roman" w:cs="Times New Roman"/>
          <w:color w:val="auto"/>
        </w:rPr>
      </w:pPr>
      <w:bookmarkStart w:id="13"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w:t>
      </w:r>
      <w:r>
        <w:rPr>
          <w:rFonts w:ascii="Times New Roman" w:eastAsia="宋体" w:hAnsi="Times New Roman" w:cs="Times New Roman" w:hint="eastAsia"/>
          <w:color w:val="auto"/>
        </w:rPr>
        <w:t>关规定对上述条款付款期限另有规定的，从其规定。合同约定采取履行进度结算、定期结算等结算方式的，付款期限应当自双方确认结算金额之日起算。</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（一）获取招标文件时间：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16</w:t>
      </w:r>
      <w:r>
        <w:rPr>
          <w:rFonts w:ascii="Times New Roman" w:eastAsia="宋体" w:hAnsi="Times New Roman" w:cs="Times New Roman" w:hint="eastAsia"/>
          <w:color w:val="auto"/>
        </w:rPr>
        <w:t>日至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23</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w:t>
      </w:r>
      <w:r>
        <w:rPr>
          <w:rFonts w:ascii="Times New Roman" w:eastAsia="宋体" w:hAnsi="Times New Roman" w:cs="Times New Roman" w:hint="eastAsia"/>
          <w:color w:val="auto"/>
        </w:rPr>
        <w:t>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
            <w:rFonts w:ascii="Times New Roman" w:eastAsia="宋体" w:hAnsi="Times New Roman" w:cs="Times New Roman"/>
          </w:rPr>
          <w:t>http://tjgpc.zwfwb.tj.g</w:t>
        </w:r>
        <w:r>
          <w:rPr>
            <w:rStyle w:val="af"/>
            <w:rFonts w:ascii="Times New Roman" w:eastAsia="宋体" w:hAnsi="Times New Roman" w:cs="Times New Roman"/>
          </w:rPr>
          <w:t>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16</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Pr>
          <w:rFonts w:ascii="Times New Roman" w:eastAsia="宋体" w:hAnsi="Times New Roman" w:cs="Times New Roman" w:hint="eastAsia"/>
          <w:color w:val="auto"/>
        </w:rPr>
        <w:t>6</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w:t>
      </w:r>
      <w:r>
        <w:rPr>
          <w:rFonts w:ascii="Times New Roman" w:eastAsia="宋体" w:hAnsi="Times New Roman" w:cs="Times New Roman" w:hint="eastAsia"/>
          <w:color w:val="auto"/>
        </w:rPr>
        <w:t>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Pr>
          <w:rFonts w:ascii="Times New Roman" w:eastAsia="宋体" w:hAnsi="Times New Roman" w:cs="Times New Roman" w:hint="eastAsia"/>
          <w:color w:val="auto"/>
        </w:rPr>
        <w:t>6</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w:t>
      </w:r>
      <w:r>
        <w:rPr>
          <w:rFonts w:ascii="Times New Roman" w:eastAsia="宋体" w:hAnsi="Times New Roman" w:cs="Times New Roman"/>
          <w:color w:val="auto"/>
        </w:rPr>
        <w:t>标时间及方式</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Pr>
          <w:rFonts w:ascii="Times New Roman" w:eastAsia="宋体" w:hAnsi="Times New Roman" w:cs="Times New Roman" w:hint="eastAsia"/>
          <w:color w:val="auto"/>
        </w:rPr>
        <w:t>6</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w:t>
      </w:r>
      <w:r>
        <w:rPr>
          <w:rFonts w:ascii="Times New Roman" w:eastAsia="宋体" w:hAnsi="Times New Roman" w:cs="Times New Roman"/>
          <w:color w:val="auto"/>
        </w:rPr>
        <w:t>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Pr>
          <w:rFonts w:ascii="Times New Roman" w:eastAsia="宋体" w:hAnsi="Times New Roman" w:cs="Times New Roman" w:hint="eastAsia"/>
          <w:color w:val="auto"/>
        </w:rPr>
        <w:t>6</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肖琳</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
            <w:rFonts w:ascii="Times New Roman" w:eastAsia="宋体" w:hAnsi="Times New Roman" w:cs="Times New Roman"/>
          </w:rPr>
          <w:t>http://tjgpc.zwfwb.tj.gov.cn/</w:t>
        </w:r>
      </w:hyperlink>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022-25866109</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天津市滨海新区教育综合保障服务中心</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天津市滨海新区塘沽菜市场</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proofErr w:type="gramStart"/>
      <w:r>
        <w:rPr>
          <w:rFonts w:ascii="Times New Roman" w:eastAsia="宋体" w:hAnsi="Times New Roman" w:cs="Times New Roman" w:hint="eastAsia"/>
          <w:color w:val="auto"/>
        </w:rPr>
        <w:t>陶庆新</w:t>
      </w:r>
      <w:proofErr w:type="gramEnd"/>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022-65169916</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w:t>
      </w:r>
      <w:r>
        <w:rPr>
          <w:rFonts w:ascii="Times New Roman" w:eastAsia="宋体" w:hAnsi="Times New Roman" w:cs="Times New Roman" w:hint="eastAsia"/>
          <w:color w:val="auto"/>
        </w:rPr>
        <w:t>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联系部门：天津市滨海新区教育综合保障服务中心装备采购部</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proofErr w:type="gramStart"/>
      <w:r>
        <w:rPr>
          <w:rFonts w:ascii="Times New Roman" w:eastAsia="宋体" w:hAnsi="Times New Roman" w:cs="Times New Roman" w:hint="eastAsia"/>
          <w:color w:val="auto"/>
        </w:rPr>
        <w:t>陶庆新</w:t>
      </w:r>
      <w:proofErr w:type="gramEnd"/>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13672128600</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联系地址：天津市滨海新区塘沽菜市场</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6405F0" w:rsidRDefault="00820633" w:rsidP="00771798">
      <w:pPr>
        <w:pStyle w:val="Default"/>
        <w:spacing w:line="360" w:lineRule="auto"/>
        <w:ind w:firstLineChars="3000" w:firstLine="6695"/>
        <w:jc w:val="both"/>
        <w:rPr>
          <w:rFonts w:ascii="Times New Roman" w:eastAsia="宋体" w:hAnsi="Times New Roman"/>
          <w:b/>
          <w:bCs/>
          <w:color w:val="auto"/>
          <w:kern w:val="28"/>
          <w:sz w:val="32"/>
          <w:szCs w:val="32"/>
        </w:rPr>
      </w:pP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16</w:t>
      </w:r>
      <w:r>
        <w:rPr>
          <w:rFonts w:ascii="Times New Roman" w:eastAsia="宋体" w:hAnsi="Times New Roman" w:cs="Times New Roman"/>
          <w:color w:val="auto"/>
        </w:rPr>
        <w:t>日</w:t>
      </w:r>
      <w:r>
        <w:rPr>
          <w:rFonts w:ascii="Times New Roman" w:eastAsia="宋体" w:hAnsi="Times New Roman"/>
          <w:color w:val="auto"/>
        </w:rPr>
        <w:br w:type="page"/>
      </w:r>
    </w:p>
    <w:p w:rsidR="006405F0" w:rsidRDefault="00820633">
      <w:pPr>
        <w:pStyle w:val="ac"/>
        <w:rPr>
          <w:rFonts w:ascii="Times New Roman" w:hAnsi="Times New Roman"/>
        </w:rPr>
      </w:pPr>
      <w:r>
        <w:rPr>
          <w:rFonts w:ascii="Times New Roman" w:hAnsiTheme="minorEastAsia"/>
        </w:rPr>
        <w:lastRenderedPageBreak/>
        <w:t>第二部分招标项目要求</w:t>
      </w:r>
      <w:bookmarkEnd w:id="13"/>
    </w:p>
    <w:p w:rsidR="006405F0" w:rsidRDefault="00820633" w:rsidP="00771798">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6405F0" w:rsidRDefault="00820633" w:rsidP="00771798">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6405F0" w:rsidRDefault="00820633" w:rsidP="00771798">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6405F0" w:rsidRDefault="00820633" w:rsidP="00771798">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6405F0" w:rsidRDefault="00820633" w:rsidP="00771798">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6405F0" w:rsidRDefault="00820633" w:rsidP="00771798">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6405F0" w:rsidRDefault="00820633" w:rsidP="00771798">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6405F0" w:rsidRDefault="00820633" w:rsidP="00771798">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2026</w:t>
      </w:r>
      <w:r>
        <w:rPr>
          <w:rFonts w:hAnsiTheme="minorEastAsia" w:hint="eastAsia"/>
          <w:sz w:val="24"/>
        </w:rPr>
        <w:t>年</w:t>
      </w:r>
      <w:r>
        <w:rPr>
          <w:rFonts w:hAnsiTheme="minorEastAsia" w:hint="eastAsia"/>
          <w:sz w:val="24"/>
        </w:rPr>
        <w:t>8</w:t>
      </w:r>
      <w:r>
        <w:rPr>
          <w:rFonts w:hAnsiTheme="minorEastAsia" w:hint="eastAsia"/>
          <w:sz w:val="24"/>
        </w:rPr>
        <w:t>月</w:t>
      </w:r>
      <w:r>
        <w:rPr>
          <w:rFonts w:hAnsiTheme="minorEastAsia" w:hint="eastAsia"/>
          <w:sz w:val="24"/>
        </w:rPr>
        <w:t>10</w:t>
      </w:r>
      <w:r>
        <w:rPr>
          <w:rFonts w:hAnsiTheme="minorEastAsia" w:hint="eastAsia"/>
          <w:sz w:val="24"/>
        </w:rPr>
        <w:t>日至</w:t>
      </w:r>
      <w:r>
        <w:rPr>
          <w:rFonts w:hAnsiTheme="minorEastAsia" w:hint="eastAsia"/>
          <w:sz w:val="24"/>
        </w:rPr>
        <w:t>2027</w:t>
      </w:r>
      <w:r>
        <w:rPr>
          <w:rFonts w:hAnsiTheme="minorEastAsia" w:hint="eastAsia"/>
          <w:sz w:val="24"/>
        </w:rPr>
        <w:t>年</w:t>
      </w:r>
      <w:r>
        <w:rPr>
          <w:rFonts w:hAnsiTheme="minorEastAsia" w:hint="eastAsia"/>
          <w:sz w:val="24"/>
        </w:rPr>
        <w:t>8</w:t>
      </w:r>
      <w:r>
        <w:rPr>
          <w:rFonts w:hAnsiTheme="minorEastAsia" w:hint="eastAsia"/>
          <w:sz w:val="24"/>
        </w:rPr>
        <w:t>月</w:t>
      </w:r>
      <w:r>
        <w:rPr>
          <w:rFonts w:hAnsiTheme="minorEastAsia" w:hint="eastAsia"/>
          <w:sz w:val="24"/>
        </w:rPr>
        <w:t>31</w:t>
      </w:r>
      <w:r>
        <w:rPr>
          <w:rFonts w:hAnsiTheme="minorEastAsia" w:hint="eastAsia"/>
          <w:sz w:val="24"/>
        </w:rPr>
        <w:t>日（</w:t>
      </w:r>
      <w:r>
        <w:rPr>
          <w:rFonts w:hAnsiTheme="minorEastAsia" w:hint="eastAsia"/>
          <w:sz w:val="24"/>
        </w:rPr>
        <w:t>12</w:t>
      </w:r>
      <w:r>
        <w:rPr>
          <w:rFonts w:hAnsiTheme="minorEastAsia" w:hint="eastAsia"/>
          <w:sz w:val="24"/>
        </w:rPr>
        <w:t>个月</w:t>
      </w:r>
      <w:r>
        <w:rPr>
          <w:rFonts w:hAnsiTheme="minorEastAsia" w:hint="eastAsia"/>
          <w:sz w:val="24"/>
        </w:rPr>
        <w:t>22</w:t>
      </w:r>
      <w:r>
        <w:rPr>
          <w:rFonts w:hAnsiTheme="minorEastAsia" w:hint="eastAsia"/>
          <w:sz w:val="24"/>
        </w:rPr>
        <w:t>天）</w:t>
      </w:r>
      <w:r>
        <w:rPr>
          <w:rFonts w:hAnsiTheme="minorEastAsia"/>
          <w:sz w:val="24"/>
        </w:rPr>
        <w:t>（特殊情况以合同为准）。</w:t>
      </w:r>
    </w:p>
    <w:p w:rsidR="006405F0" w:rsidRDefault="00820633" w:rsidP="00771798">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int="eastAsia"/>
          <w:sz w:val="24"/>
        </w:rPr>
        <w:t>天津市滨海新区塘沽第一中学（本部）</w:t>
      </w:r>
      <w:r>
        <w:rPr>
          <w:rFonts w:hAnsiTheme="minorEastAsia"/>
          <w:sz w:val="24"/>
        </w:rPr>
        <w:t>（特殊情况以合同为准）。</w:t>
      </w:r>
    </w:p>
    <w:p w:rsidR="006405F0" w:rsidRDefault="00820633" w:rsidP="00771798">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6405F0" w:rsidRDefault="00820633" w:rsidP="00771798">
      <w:pPr>
        <w:autoSpaceDE w:val="0"/>
        <w:autoSpaceDN w:val="0"/>
        <w:adjustRightInd w:val="0"/>
        <w:spacing w:line="360" w:lineRule="auto"/>
        <w:ind w:firstLineChars="200" w:firstLine="446"/>
        <w:rPr>
          <w:rFonts w:hAnsiTheme="minorEastAsia"/>
          <w:sz w:val="24"/>
        </w:rPr>
      </w:pPr>
      <w:r>
        <w:rPr>
          <w:rFonts w:hAnsiTheme="minorEastAsia" w:hint="eastAsia"/>
          <w:sz w:val="24"/>
        </w:rPr>
        <w:t>1.</w:t>
      </w:r>
      <w:r>
        <w:rPr>
          <w:rFonts w:hAnsiTheme="minorEastAsia" w:hint="eastAsia"/>
          <w:sz w:val="24"/>
        </w:rPr>
        <w:t>本项目以人民币通过银行划转的方式进行结算。</w:t>
      </w:r>
    </w:p>
    <w:p w:rsidR="006405F0" w:rsidRDefault="00820633" w:rsidP="00771798">
      <w:pPr>
        <w:autoSpaceDE w:val="0"/>
        <w:autoSpaceDN w:val="0"/>
        <w:adjustRightInd w:val="0"/>
        <w:spacing w:line="360" w:lineRule="auto"/>
        <w:ind w:firstLineChars="200" w:firstLine="446"/>
        <w:rPr>
          <w:rFonts w:hAnsiTheme="minorEastAsia"/>
          <w:sz w:val="24"/>
        </w:rPr>
      </w:pPr>
      <w:r>
        <w:rPr>
          <w:rFonts w:hAnsiTheme="minorEastAsia" w:hint="eastAsia"/>
          <w:sz w:val="24"/>
        </w:rPr>
        <w:t>2.</w:t>
      </w:r>
      <w:r>
        <w:rPr>
          <w:rFonts w:hAnsiTheme="minorEastAsia" w:hint="eastAsia"/>
          <w:sz w:val="24"/>
        </w:rPr>
        <w:t>采购人每季对中标人的物业服务工作进行考核评价，依据各工种、各岗位人员实际上岗情况及考核评价结果按季度支付物业服务费用。</w:t>
      </w:r>
    </w:p>
    <w:p w:rsidR="006405F0" w:rsidRDefault="00820633" w:rsidP="00771798">
      <w:pPr>
        <w:autoSpaceDE w:val="0"/>
        <w:autoSpaceDN w:val="0"/>
        <w:adjustRightInd w:val="0"/>
        <w:spacing w:line="360" w:lineRule="auto"/>
        <w:ind w:firstLineChars="200" w:firstLine="446"/>
        <w:rPr>
          <w:rFonts w:hAnsiTheme="minorEastAsia"/>
          <w:sz w:val="24"/>
        </w:rPr>
      </w:pPr>
      <w:r>
        <w:rPr>
          <w:rFonts w:hAnsiTheme="minorEastAsia" w:hint="eastAsia"/>
          <w:sz w:val="24"/>
        </w:rPr>
        <w:t>3.</w:t>
      </w:r>
      <w:r>
        <w:rPr>
          <w:rFonts w:hAnsiTheme="minorEastAsia" w:hint="eastAsia"/>
          <w:sz w:val="24"/>
        </w:rPr>
        <w:t>每季度首月</w:t>
      </w:r>
      <w:r>
        <w:rPr>
          <w:rFonts w:hAnsiTheme="minorEastAsia" w:hint="eastAsia"/>
          <w:sz w:val="24"/>
        </w:rPr>
        <w:t>15</w:t>
      </w:r>
      <w:r>
        <w:rPr>
          <w:rFonts w:hAnsiTheme="minorEastAsia" w:hint="eastAsia"/>
          <w:sz w:val="24"/>
        </w:rPr>
        <w:t>日前，由采购人依据考核评价结果及物业费用结算确认书、付款申请书等文件向区财政部门提出支付上一季度物业服务费申请。财政部门批复后一周内，中标人开具合法税务票据结算。</w:t>
      </w:r>
    </w:p>
    <w:p w:rsidR="006405F0" w:rsidRDefault="00820633" w:rsidP="00771798">
      <w:pPr>
        <w:autoSpaceDE w:val="0"/>
        <w:autoSpaceDN w:val="0"/>
        <w:adjustRightInd w:val="0"/>
        <w:spacing w:line="360" w:lineRule="auto"/>
        <w:ind w:firstLineChars="200" w:firstLine="446"/>
        <w:rPr>
          <w:rFonts w:hAnsiTheme="minorEastAsia"/>
          <w:sz w:val="24"/>
        </w:rPr>
      </w:pPr>
      <w:r>
        <w:rPr>
          <w:rFonts w:hAnsiTheme="minorEastAsia" w:hint="eastAsia"/>
          <w:sz w:val="24"/>
        </w:rPr>
        <w:t>4.</w:t>
      </w:r>
      <w:r>
        <w:rPr>
          <w:rFonts w:hAnsiTheme="minorEastAsia" w:hint="eastAsia"/>
          <w:sz w:val="24"/>
        </w:rPr>
        <w:t>特殊情况以合同为准。</w:t>
      </w:r>
    </w:p>
    <w:p w:rsidR="006405F0" w:rsidRDefault="00820633" w:rsidP="00771798">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6405F0" w:rsidRDefault="00820633" w:rsidP="00771798">
      <w:pPr>
        <w:autoSpaceDE w:val="0"/>
        <w:autoSpaceDN w:val="0"/>
        <w:adjustRightInd w:val="0"/>
        <w:spacing w:line="360" w:lineRule="auto"/>
        <w:ind w:firstLineChars="200" w:firstLine="446"/>
        <w:rPr>
          <w:sz w:val="24"/>
        </w:rPr>
      </w:pPr>
      <w:r>
        <w:rPr>
          <w:rFonts w:hAnsiTheme="minorEastAsia"/>
          <w:sz w:val="24"/>
        </w:rPr>
        <w:lastRenderedPageBreak/>
        <w:t>本项目不收取投标保证金和履约保证金。</w:t>
      </w:r>
    </w:p>
    <w:p w:rsidR="006405F0" w:rsidRDefault="00820633" w:rsidP="00771798">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6405F0" w:rsidRDefault="00820633" w:rsidP="00771798">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6405F0" w:rsidRDefault="00820633" w:rsidP="00771798">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6405F0" w:rsidRDefault="00820633" w:rsidP="00771798">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w:t>
      </w:r>
      <w:r>
        <w:rPr>
          <w:rFonts w:hAnsiTheme="minorEastAsia"/>
          <w:bCs/>
          <w:sz w:val="24"/>
        </w:rPr>
        <w:t>术要求</w:t>
      </w:r>
    </w:p>
    <w:p w:rsidR="006405F0" w:rsidRDefault="00820633" w:rsidP="00771798">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6405F0" w:rsidRDefault="00820633" w:rsidP="00771798">
      <w:pPr>
        <w:autoSpaceDE w:val="0"/>
        <w:autoSpaceDN w:val="0"/>
        <w:adjustRightInd w:val="0"/>
        <w:spacing w:line="360" w:lineRule="auto"/>
        <w:ind w:firstLineChars="200" w:firstLine="446"/>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6405F0" w:rsidRDefault="00820633" w:rsidP="00771798">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6405F0" w:rsidRDefault="00820633" w:rsidP="00771798">
      <w:pPr>
        <w:spacing w:line="360" w:lineRule="auto"/>
        <w:ind w:firstLineChars="200" w:firstLine="446"/>
        <w:outlineLvl w:val="0"/>
        <w:rPr>
          <w:sz w:val="24"/>
        </w:rPr>
      </w:pPr>
      <w:r>
        <w:rPr>
          <w:rFonts w:hAnsiTheme="minorEastAsia"/>
          <w:sz w:val="24"/>
        </w:rPr>
        <w:t>（四）具体需求详见本部分项目需求书。</w:t>
      </w:r>
    </w:p>
    <w:p w:rsidR="006405F0" w:rsidRDefault="00820633" w:rsidP="00771798">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405F0">
        <w:trPr>
          <w:trHeight w:val="285"/>
          <w:jc w:val="center"/>
        </w:trPr>
        <w:tc>
          <w:tcPr>
            <w:tcW w:w="9393" w:type="dxa"/>
            <w:gridSpan w:val="3"/>
            <w:vAlign w:val="center"/>
          </w:tcPr>
          <w:p w:rsidR="006405F0" w:rsidRDefault="00820633">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6405F0" w:rsidRDefault="00820633">
            <w:pPr>
              <w:widowControl/>
              <w:adjustRightInd w:val="0"/>
              <w:snapToGrid w:val="0"/>
              <w:spacing w:line="360" w:lineRule="auto"/>
              <w:jc w:val="center"/>
              <w:rPr>
                <w:kern w:val="0"/>
                <w:sz w:val="24"/>
                <w:szCs w:val="24"/>
              </w:rPr>
            </w:pPr>
            <w:r>
              <w:rPr>
                <w:kern w:val="0"/>
                <w:sz w:val="24"/>
                <w:szCs w:val="24"/>
              </w:rPr>
              <w:t>分值</w:t>
            </w:r>
          </w:p>
        </w:tc>
      </w:tr>
      <w:tr w:rsidR="006405F0">
        <w:trPr>
          <w:trHeight w:val="416"/>
          <w:jc w:val="center"/>
        </w:trPr>
        <w:tc>
          <w:tcPr>
            <w:tcW w:w="663" w:type="dxa"/>
            <w:noWrap/>
            <w:vAlign w:val="center"/>
          </w:tcPr>
          <w:p w:rsidR="006405F0" w:rsidRDefault="00820633">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6405F0" w:rsidRDefault="00820633">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6405F0" w:rsidRDefault="00820633">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6405F0" w:rsidRDefault="00820633">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6405F0" w:rsidRDefault="00820633">
            <w:pPr>
              <w:widowControl/>
              <w:adjustRightInd w:val="0"/>
              <w:snapToGrid w:val="0"/>
              <w:spacing w:line="360" w:lineRule="auto"/>
              <w:rPr>
                <w:kern w:val="0"/>
                <w:sz w:val="24"/>
                <w:szCs w:val="24"/>
              </w:rPr>
            </w:pPr>
            <w:r>
              <w:rPr>
                <w:kern w:val="0"/>
                <w:sz w:val="24"/>
                <w:szCs w:val="24"/>
              </w:rPr>
              <w:lastRenderedPageBreak/>
              <w:t>注：满足招标文件要求且投标报价最低的投标报价为评标基准价。</w:t>
            </w:r>
          </w:p>
        </w:tc>
        <w:tc>
          <w:tcPr>
            <w:tcW w:w="1143" w:type="dxa"/>
            <w:vAlign w:val="center"/>
          </w:tcPr>
          <w:p w:rsidR="006405F0" w:rsidRDefault="00820633">
            <w:pPr>
              <w:widowControl/>
              <w:adjustRightInd w:val="0"/>
              <w:snapToGrid w:val="0"/>
              <w:spacing w:line="360" w:lineRule="auto"/>
              <w:jc w:val="center"/>
              <w:rPr>
                <w:kern w:val="0"/>
                <w:sz w:val="24"/>
                <w:szCs w:val="24"/>
              </w:rPr>
            </w:pPr>
            <w:r>
              <w:rPr>
                <w:kern w:val="0"/>
                <w:sz w:val="24"/>
                <w:szCs w:val="24"/>
              </w:rPr>
              <w:lastRenderedPageBreak/>
              <w:t>20</w:t>
            </w:r>
          </w:p>
        </w:tc>
      </w:tr>
      <w:tr w:rsidR="006405F0">
        <w:trPr>
          <w:trHeight w:val="70"/>
          <w:jc w:val="center"/>
        </w:trPr>
        <w:tc>
          <w:tcPr>
            <w:tcW w:w="9393" w:type="dxa"/>
            <w:gridSpan w:val="3"/>
            <w:noWrap/>
            <w:vAlign w:val="center"/>
          </w:tcPr>
          <w:p w:rsidR="006405F0" w:rsidRDefault="00820633">
            <w:pPr>
              <w:widowControl/>
              <w:adjustRightInd w:val="0"/>
              <w:snapToGrid w:val="0"/>
              <w:spacing w:line="360" w:lineRule="auto"/>
              <w:jc w:val="center"/>
              <w:rPr>
                <w:kern w:val="0"/>
                <w:sz w:val="24"/>
                <w:szCs w:val="24"/>
              </w:rPr>
            </w:pPr>
            <w:r>
              <w:rPr>
                <w:kern w:val="0"/>
                <w:sz w:val="24"/>
                <w:szCs w:val="24"/>
              </w:rPr>
              <w:lastRenderedPageBreak/>
              <w:t>第二部分客观分（</w:t>
            </w:r>
            <w:r>
              <w:rPr>
                <w:rFonts w:hint="eastAsia"/>
                <w:kern w:val="0"/>
                <w:sz w:val="24"/>
                <w:szCs w:val="24"/>
              </w:rPr>
              <w:t>47</w:t>
            </w:r>
            <w:r>
              <w:rPr>
                <w:kern w:val="0"/>
                <w:sz w:val="24"/>
                <w:szCs w:val="24"/>
              </w:rPr>
              <w:t>分）</w:t>
            </w:r>
          </w:p>
        </w:tc>
        <w:tc>
          <w:tcPr>
            <w:tcW w:w="1143" w:type="dxa"/>
            <w:vAlign w:val="center"/>
          </w:tcPr>
          <w:p w:rsidR="006405F0" w:rsidRDefault="00820633">
            <w:pPr>
              <w:widowControl/>
              <w:adjustRightInd w:val="0"/>
              <w:snapToGrid w:val="0"/>
              <w:spacing w:line="360" w:lineRule="auto"/>
              <w:jc w:val="center"/>
              <w:rPr>
                <w:kern w:val="0"/>
                <w:sz w:val="24"/>
                <w:szCs w:val="24"/>
              </w:rPr>
            </w:pPr>
            <w:r>
              <w:rPr>
                <w:kern w:val="0"/>
                <w:sz w:val="24"/>
                <w:szCs w:val="24"/>
              </w:rPr>
              <w:t>分值</w:t>
            </w:r>
          </w:p>
        </w:tc>
      </w:tr>
      <w:tr w:rsidR="006405F0">
        <w:trPr>
          <w:trHeight w:val="1050"/>
          <w:jc w:val="center"/>
        </w:trPr>
        <w:tc>
          <w:tcPr>
            <w:tcW w:w="663" w:type="dxa"/>
            <w:noWrap/>
            <w:vAlign w:val="center"/>
          </w:tcPr>
          <w:p w:rsidR="006405F0" w:rsidRDefault="00820633">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6405F0" w:rsidRDefault="00820633">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6405F0" w:rsidRDefault="00820633">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6405F0" w:rsidRDefault="00820633">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合同原件电子件。包括合同金额、买卖双方名称及盖章、物业服务期限（合同服务起始日期为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年的时间）、物业服务内容（至少包含保洁服务、秩序维护服务、</w:t>
            </w:r>
            <w:proofErr w:type="gramStart"/>
            <w:r>
              <w:rPr>
                <w:rFonts w:hint="eastAsia"/>
                <w:kern w:val="0"/>
                <w:sz w:val="24"/>
                <w:szCs w:val="24"/>
              </w:rPr>
              <w:t>消控服务</w:t>
            </w:r>
            <w:proofErr w:type="gramEnd"/>
            <w:r>
              <w:rPr>
                <w:rFonts w:hint="eastAsia"/>
                <w:kern w:val="0"/>
                <w:sz w:val="24"/>
                <w:szCs w:val="24"/>
              </w:rPr>
              <w:t>）。</w:t>
            </w:r>
          </w:p>
          <w:p w:rsidR="006405F0" w:rsidRDefault="00820633">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上述合同履行良好的相关证明材料原件电子件（加盖上述合同甲方单位公章或上述合同中的甲方印章）。</w:t>
            </w:r>
          </w:p>
          <w:p w:rsidR="006405F0" w:rsidRDefault="00820633">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10</w:t>
            </w:r>
          </w:p>
        </w:tc>
      </w:tr>
      <w:tr w:rsidR="006405F0">
        <w:trPr>
          <w:trHeight w:val="806"/>
          <w:jc w:val="center"/>
        </w:trPr>
        <w:tc>
          <w:tcPr>
            <w:tcW w:w="663" w:type="dxa"/>
            <w:noWrap/>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2</w:t>
            </w:r>
          </w:p>
        </w:tc>
        <w:tc>
          <w:tcPr>
            <w:tcW w:w="1419" w:type="dxa"/>
            <w:vAlign w:val="center"/>
          </w:tcPr>
          <w:p w:rsidR="006405F0" w:rsidRDefault="00820633">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6405F0" w:rsidRDefault="00820633">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投标人具备质量管理体系认证、环境管理体系认证、职业健康安全管理体系认证，提供证书电子件。</w:t>
            </w:r>
          </w:p>
          <w:p w:rsidR="006405F0" w:rsidRDefault="00820633">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3</w:t>
            </w:r>
            <w:r>
              <w:rPr>
                <w:rFonts w:hint="eastAsia"/>
                <w:kern w:val="0"/>
                <w:sz w:val="24"/>
                <w:szCs w:val="24"/>
              </w:rPr>
              <w:t>分</w:t>
            </w:r>
          </w:p>
        </w:tc>
        <w:tc>
          <w:tcPr>
            <w:tcW w:w="1143" w:type="dxa"/>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3</w:t>
            </w:r>
          </w:p>
        </w:tc>
      </w:tr>
      <w:tr w:rsidR="006405F0">
        <w:trPr>
          <w:trHeight w:val="1050"/>
          <w:jc w:val="center"/>
        </w:trPr>
        <w:tc>
          <w:tcPr>
            <w:tcW w:w="663" w:type="dxa"/>
            <w:noWrap/>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6405F0" w:rsidRDefault="00820633">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投入的项目经理为投标单位正式员工，提供项目经理姓名、项目经理开标日当月或上一月的由投标单位或其分公司缴纳社会保险证明电子件，否则不予认定加分。</w:t>
            </w:r>
          </w:p>
          <w:p w:rsidR="006405F0" w:rsidRDefault="00820633">
            <w:pPr>
              <w:widowControl/>
              <w:adjustRightInd w:val="0"/>
              <w:snapToGrid w:val="0"/>
              <w:spacing w:line="360" w:lineRule="auto"/>
              <w:rPr>
                <w:kern w:val="0"/>
                <w:sz w:val="24"/>
                <w:szCs w:val="24"/>
              </w:rPr>
            </w:pPr>
            <w:r>
              <w:rPr>
                <w:rFonts w:hint="eastAsia"/>
                <w:kern w:val="0"/>
                <w:sz w:val="24"/>
                <w:szCs w:val="24"/>
              </w:rPr>
              <w:t>提供项目经理用户服务证明电子件（加盖用户单位公章），用户服务证明能表明该项目经理具备三年（含三年）以上非住宅物业管理经验的：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5</w:t>
            </w:r>
          </w:p>
        </w:tc>
      </w:tr>
      <w:tr w:rsidR="006405F0">
        <w:trPr>
          <w:trHeight w:val="1050"/>
          <w:jc w:val="center"/>
        </w:trPr>
        <w:tc>
          <w:tcPr>
            <w:tcW w:w="663" w:type="dxa"/>
            <w:noWrap/>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6405F0" w:rsidRDefault="0082063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）保洁员：提供《天津市病媒生物防制培训合格证》</w:t>
            </w:r>
            <w:proofErr w:type="gramStart"/>
            <w:r>
              <w:rPr>
                <w:rFonts w:hint="eastAsia"/>
                <w:kern w:val="0"/>
                <w:sz w:val="24"/>
                <w:szCs w:val="24"/>
              </w:rPr>
              <w:t>电子件且满足</w:t>
            </w:r>
            <w:proofErr w:type="gramEnd"/>
            <w:r>
              <w:rPr>
                <w:rFonts w:hint="eastAsia"/>
                <w:kern w:val="0"/>
                <w:sz w:val="24"/>
                <w:szCs w:val="24"/>
              </w:rPr>
              <w:t>招标文件要求，每个满足要求的人员得</w:t>
            </w:r>
            <w:r>
              <w:rPr>
                <w:rFonts w:hint="eastAsia"/>
                <w:kern w:val="0"/>
                <w:sz w:val="24"/>
                <w:szCs w:val="24"/>
              </w:rPr>
              <w:t>0.5</w:t>
            </w:r>
            <w:r>
              <w:rPr>
                <w:rFonts w:hint="eastAsia"/>
                <w:kern w:val="0"/>
                <w:sz w:val="24"/>
                <w:szCs w:val="24"/>
              </w:rPr>
              <w:t>分，最多</w:t>
            </w:r>
            <w:r>
              <w:rPr>
                <w:rFonts w:hint="eastAsia"/>
                <w:kern w:val="0"/>
                <w:sz w:val="24"/>
                <w:szCs w:val="24"/>
              </w:rPr>
              <w:t>2</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）提供上述保洁员（已提供（</w:t>
            </w:r>
            <w:r>
              <w:rPr>
                <w:rFonts w:hint="eastAsia"/>
                <w:kern w:val="0"/>
                <w:sz w:val="24"/>
                <w:szCs w:val="24"/>
              </w:rPr>
              <w:t>1</w:t>
            </w:r>
            <w:r>
              <w:rPr>
                <w:rFonts w:hint="eastAsia"/>
                <w:kern w:val="0"/>
                <w:sz w:val="24"/>
                <w:szCs w:val="24"/>
              </w:rPr>
              <w:t>）合格证书电子件的）开标日当月或上一月的由投标单位或其分公司缴纳社会保险证明电子件，每个合格的人员</w:t>
            </w:r>
            <w:proofErr w:type="gramStart"/>
            <w:r>
              <w:rPr>
                <w:rFonts w:hint="eastAsia"/>
                <w:kern w:val="0"/>
                <w:sz w:val="24"/>
                <w:szCs w:val="24"/>
              </w:rPr>
              <w:t>社保证明电子件</w:t>
            </w:r>
            <w:proofErr w:type="gramEnd"/>
            <w:r>
              <w:rPr>
                <w:rFonts w:hint="eastAsia"/>
                <w:kern w:val="0"/>
                <w:sz w:val="24"/>
                <w:szCs w:val="24"/>
              </w:rPr>
              <w:t>得</w:t>
            </w:r>
            <w:r>
              <w:rPr>
                <w:rFonts w:hint="eastAsia"/>
                <w:kern w:val="0"/>
                <w:sz w:val="24"/>
                <w:szCs w:val="24"/>
              </w:rPr>
              <w:t>0.5</w:t>
            </w:r>
            <w:r>
              <w:rPr>
                <w:rFonts w:hint="eastAsia"/>
                <w:kern w:val="0"/>
                <w:sz w:val="24"/>
                <w:szCs w:val="24"/>
              </w:rPr>
              <w:t>分，最多</w:t>
            </w:r>
            <w:r>
              <w:rPr>
                <w:rFonts w:hint="eastAsia"/>
                <w:kern w:val="0"/>
                <w:sz w:val="24"/>
                <w:szCs w:val="24"/>
              </w:rPr>
              <w:t>2</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）秩序维护（保安员）：提供公安机关盖章的《保安员》证</w:t>
            </w:r>
            <w:proofErr w:type="gramStart"/>
            <w:r>
              <w:rPr>
                <w:rFonts w:hint="eastAsia"/>
                <w:kern w:val="0"/>
                <w:sz w:val="24"/>
                <w:szCs w:val="24"/>
              </w:rPr>
              <w:t>电子件且满足</w:t>
            </w:r>
            <w:proofErr w:type="gramEnd"/>
            <w:r>
              <w:rPr>
                <w:rFonts w:hint="eastAsia"/>
                <w:kern w:val="0"/>
                <w:sz w:val="24"/>
                <w:szCs w:val="24"/>
              </w:rPr>
              <w:t>招标文件要求，每个满足要求的人员得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）提供上述秩序维护（保安员）（已提供（</w:t>
            </w:r>
            <w:r>
              <w:rPr>
                <w:rFonts w:hint="eastAsia"/>
                <w:kern w:val="0"/>
                <w:sz w:val="24"/>
                <w:szCs w:val="24"/>
              </w:rPr>
              <w:t>3</w:t>
            </w:r>
            <w:r>
              <w:rPr>
                <w:rFonts w:hint="eastAsia"/>
                <w:kern w:val="0"/>
                <w:sz w:val="24"/>
                <w:szCs w:val="24"/>
              </w:rPr>
              <w:t>）合格证书电子件的）开标日当月或上一月的由投标单位或其分公司缴纳社会保险证明电子件，每</w:t>
            </w:r>
            <w:r>
              <w:rPr>
                <w:rFonts w:hint="eastAsia"/>
                <w:kern w:val="0"/>
                <w:sz w:val="24"/>
                <w:szCs w:val="24"/>
              </w:rPr>
              <w:lastRenderedPageBreak/>
              <w:t>个合格的人员</w:t>
            </w:r>
            <w:proofErr w:type="gramStart"/>
            <w:r>
              <w:rPr>
                <w:rFonts w:hint="eastAsia"/>
                <w:kern w:val="0"/>
                <w:sz w:val="24"/>
                <w:szCs w:val="24"/>
              </w:rPr>
              <w:t>社保证明电子件</w:t>
            </w:r>
            <w:proofErr w:type="gramEnd"/>
            <w:r>
              <w:rPr>
                <w:rFonts w:hint="eastAsia"/>
                <w:kern w:val="0"/>
                <w:sz w:val="24"/>
                <w:szCs w:val="24"/>
              </w:rPr>
              <w:t>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）秩序维护（消控）：提供《职业资格证</w:t>
            </w:r>
            <w:r>
              <w:rPr>
                <w:rFonts w:hint="eastAsia"/>
                <w:kern w:val="0"/>
                <w:sz w:val="24"/>
                <w:szCs w:val="24"/>
              </w:rPr>
              <w:t>书（建（构）筑物消防员）或消防设施操作员》（中级或四级）及以上证书</w:t>
            </w:r>
            <w:proofErr w:type="gramStart"/>
            <w:r>
              <w:rPr>
                <w:rFonts w:hint="eastAsia"/>
                <w:kern w:val="0"/>
                <w:sz w:val="24"/>
                <w:szCs w:val="24"/>
              </w:rPr>
              <w:t>电子件且满足</w:t>
            </w:r>
            <w:proofErr w:type="gramEnd"/>
            <w:r>
              <w:rPr>
                <w:rFonts w:hint="eastAsia"/>
                <w:kern w:val="0"/>
                <w:sz w:val="24"/>
                <w:szCs w:val="24"/>
              </w:rPr>
              <w:t>招标文件要求，每个满足要求的人员得</w:t>
            </w:r>
            <w:r>
              <w:rPr>
                <w:rFonts w:hint="eastAsia"/>
                <w:kern w:val="0"/>
                <w:sz w:val="24"/>
                <w:szCs w:val="24"/>
              </w:rPr>
              <w:t>0.5</w:t>
            </w:r>
            <w:r>
              <w:rPr>
                <w:rFonts w:hint="eastAsia"/>
                <w:kern w:val="0"/>
                <w:sz w:val="24"/>
                <w:szCs w:val="24"/>
              </w:rPr>
              <w:t>分，最多</w:t>
            </w:r>
            <w:r>
              <w:rPr>
                <w:rFonts w:hint="eastAsia"/>
                <w:kern w:val="0"/>
                <w:sz w:val="24"/>
                <w:szCs w:val="24"/>
              </w:rPr>
              <w:t>2</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）提供上述秩序维护（消控）（已提供（</w:t>
            </w:r>
            <w:r>
              <w:rPr>
                <w:rFonts w:hint="eastAsia"/>
                <w:kern w:val="0"/>
                <w:sz w:val="24"/>
                <w:szCs w:val="24"/>
              </w:rPr>
              <w:t>5</w:t>
            </w:r>
            <w:r>
              <w:rPr>
                <w:rFonts w:hint="eastAsia"/>
                <w:kern w:val="0"/>
                <w:sz w:val="24"/>
                <w:szCs w:val="24"/>
              </w:rPr>
              <w:t>）合格证书电子件的）开标日当月或上一月的由投标单位或其分公司缴纳社会保险证明电子件，每个合格的人员</w:t>
            </w:r>
            <w:proofErr w:type="gramStart"/>
            <w:r>
              <w:rPr>
                <w:rFonts w:hint="eastAsia"/>
                <w:kern w:val="0"/>
                <w:sz w:val="24"/>
                <w:szCs w:val="24"/>
              </w:rPr>
              <w:t>社保证明电子件</w:t>
            </w:r>
            <w:proofErr w:type="gramEnd"/>
            <w:r>
              <w:rPr>
                <w:rFonts w:hint="eastAsia"/>
                <w:kern w:val="0"/>
                <w:sz w:val="24"/>
                <w:szCs w:val="24"/>
              </w:rPr>
              <w:t>得</w:t>
            </w:r>
            <w:r>
              <w:rPr>
                <w:rFonts w:hint="eastAsia"/>
                <w:kern w:val="0"/>
                <w:sz w:val="24"/>
                <w:szCs w:val="24"/>
              </w:rPr>
              <w:t>0.5</w:t>
            </w:r>
            <w:r>
              <w:rPr>
                <w:rFonts w:hint="eastAsia"/>
                <w:kern w:val="0"/>
                <w:sz w:val="24"/>
                <w:szCs w:val="24"/>
              </w:rPr>
              <w:t>分，最多</w:t>
            </w:r>
            <w:r>
              <w:rPr>
                <w:rFonts w:hint="eastAsia"/>
                <w:kern w:val="0"/>
                <w:sz w:val="24"/>
                <w:szCs w:val="24"/>
              </w:rPr>
              <w:t>2</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）工程维修设备维护员</w:t>
            </w:r>
            <w:r>
              <w:rPr>
                <w:rFonts w:hint="eastAsia"/>
                <w:kern w:val="0"/>
                <w:sz w:val="24"/>
                <w:szCs w:val="24"/>
              </w:rPr>
              <w:t>1</w:t>
            </w:r>
            <w:r>
              <w:rPr>
                <w:rFonts w:hint="eastAsia"/>
                <w:kern w:val="0"/>
                <w:sz w:val="24"/>
                <w:szCs w:val="24"/>
              </w:rPr>
              <w:t>：提供《特种作业操作证（高处作业）》证书</w:t>
            </w:r>
            <w:proofErr w:type="gramStart"/>
            <w:r>
              <w:rPr>
                <w:rFonts w:hint="eastAsia"/>
                <w:kern w:val="0"/>
                <w:sz w:val="24"/>
                <w:szCs w:val="24"/>
              </w:rPr>
              <w:t>电子件且满足</w:t>
            </w:r>
            <w:proofErr w:type="gramEnd"/>
            <w:r>
              <w:rPr>
                <w:rFonts w:hint="eastAsia"/>
                <w:kern w:val="0"/>
                <w:sz w:val="24"/>
                <w:szCs w:val="24"/>
              </w:rPr>
              <w:t>招标文件要求，每个满足要求的人员得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）工程维修设备维护员</w:t>
            </w:r>
            <w:r>
              <w:rPr>
                <w:rFonts w:hint="eastAsia"/>
                <w:kern w:val="0"/>
                <w:sz w:val="24"/>
                <w:szCs w:val="24"/>
              </w:rPr>
              <w:t>2</w:t>
            </w:r>
            <w:r>
              <w:rPr>
                <w:rFonts w:hint="eastAsia"/>
                <w:kern w:val="0"/>
                <w:sz w:val="24"/>
                <w:szCs w:val="24"/>
              </w:rPr>
              <w:t>：提供《特种作业操作证（焊接与热切割</w:t>
            </w:r>
            <w:r>
              <w:rPr>
                <w:rFonts w:hint="eastAsia"/>
                <w:kern w:val="0"/>
                <w:sz w:val="24"/>
                <w:szCs w:val="24"/>
              </w:rPr>
              <w:t>）》证书</w:t>
            </w:r>
            <w:proofErr w:type="gramStart"/>
            <w:r>
              <w:rPr>
                <w:rFonts w:hint="eastAsia"/>
                <w:kern w:val="0"/>
                <w:sz w:val="24"/>
                <w:szCs w:val="24"/>
              </w:rPr>
              <w:t>电子件且满足</w:t>
            </w:r>
            <w:proofErr w:type="gramEnd"/>
            <w:r>
              <w:rPr>
                <w:rFonts w:hint="eastAsia"/>
                <w:kern w:val="0"/>
                <w:sz w:val="24"/>
                <w:szCs w:val="24"/>
              </w:rPr>
              <w:t>招标文件要求，每个满足要求的人员得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）工程维修设备维护员</w:t>
            </w:r>
            <w:r>
              <w:rPr>
                <w:rFonts w:hint="eastAsia"/>
                <w:kern w:val="0"/>
                <w:sz w:val="24"/>
                <w:szCs w:val="24"/>
              </w:rPr>
              <w:t>3</w:t>
            </w:r>
            <w:r>
              <w:rPr>
                <w:rFonts w:hint="eastAsia"/>
                <w:kern w:val="0"/>
                <w:sz w:val="24"/>
                <w:szCs w:val="24"/>
              </w:rPr>
              <w:t>：提供《特种作业操作证（高压电工作业）》证书</w:t>
            </w:r>
            <w:proofErr w:type="gramStart"/>
            <w:r>
              <w:rPr>
                <w:rFonts w:hint="eastAsia"/>
                <w:kern w:val="0"/>
                <w:sz w:val="24"/>
                <w:szCs w:val="24"/>
              </w:rPr>
              <w:t>电子件且满足</w:t>
            </w:r>
            <w:proofErr w:type="gramEnd"/>
            <w:r>
              <w:rPr>
                <w:rFonts w:hint="eastAsia"/>
                <w:kern w:val="0"/>
                <w:sz w:val="24"/>
                <w:szCs w:val="24"/>
              </w:rPr>
              <w:t>招标文件要求，每个满足要求的人员得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6405F0" w:rsidRDefault="00820633">
            <w:pPr>
              <w:widowControl/>
              <w:adjustRightInd w:val="0"/>
              <w:snapToGrid w:val="0"/>
              <w:spacing w:line="360" w:lineRule="auto"/>
              <w:rPr>
                <w:b/>
                <w:kern w:val="0"/>
                <w:sz w:val="24"/>
                <w:szCs w:val="24"/>
              </w:rPr>
            </w:pPr>
            <w:r>
              <w:rPr>
                <w:rFonts w:hint="eastAsia"/>
                <w:b/>
                <w:kern w:val="0"/>
                <w:sz w:val="24"/>
                <w:szCs w:val="24"/>
              </w:rPr>
              <w:t>注：上述工程维修设备维护员不得重复得分。</w:t>
            </w:r>
          </w:p>
          <w:p w:rsidR="006405F0" w:rsidRDefault="0082063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）提供上述工程维修设备维护员（已提供（</w:t>
            </w:r>
            <w:r>
              <w:rPr>
                <w:rFonts w:hint="eastAsia"/>
                <w:kern w:val="0"/>
                <w:sz w:val="24"/>
                <w:szCs w:val="24"/>
              </w:rPr>
              <w:t>7</w:t>
            </w:r>
            <w:r>
              <w:rPr>
                <w:rFonts w:hint="eastAsia"/>
                <w:kern w:val="0"/>
                <w:sz w:val="24"/>
                <w:szCs w:val="24"/>
              </w:rPr>
              <w:t>）（</w:t>
            </w:r>
            <w:r>
              <w:rPr>
                <w:rFonts w:hint="eastAsia"/>
                <w:kern w:val="0"/>
                <w:sz w:val="24"/>
                <w:szCs w:val="24"/>
              </w:rPr>
              <w:t>8</w:t>
            </w:r>
            <w:r>
              <w:rPr>
                <w:rFonts w:hint="eastAsia"/>
                <w:kern w:val="0"/>
                <w:sz w:val="24"/>
                <w:szCs w:val="24"/>
              </w:rPr>
              <w:t>）（</w:t>
            </w:r>
            <w:r>
              <w:rPr>
                <w:rFonts w:hint="eastAsia"/>
                <w:kern w:val="0"/>
                <w:sz w:val="24"/>
                <w:szCs w:val="24"/>
              </w:rPr>
              <w:t>9</w:t>
            </w:r>
            <w:r>
              <w:rPr>
                <w:rFonts w:hint="eastAsia"/>
                <w:kern w:val="0"/>
                <w:sz w:val="24"/>
                <w:szCs w:val="24"/>
              </w:rPr>
              <w:t>）合格证书电子件的）开标日当月或上一月的由投标单位或其分公司缴纳社会保险证明电子件，每个合格的人员</w:t>
            </w:r>
            <w:proofErr w:type="gramStart"/>
            <w:r>
              <w:rPr>
                <w:rFonts w:hint="eastAsia"/>
                <w:kern w:val="0"/>
                <w:sz w:val="24"/>
                <w:szCs w:val="24"/>
              </w:rPr>
              <w:t>社保证明电子件</w:t>
            </w:r>
            <w:proofErr w:type="gramEnd"/>
            <w:r>
              <w:rPr>
                <w:rFonts w:hint="eastAsia"/>
                <w:kern w:val="0"/>
                <w:sz w:val="24"/>
                <w:szCs w:val="24"/>
              </w:rPr>
              <w:t>得</w:t>
            </w:r>
            <w:r>
              <w:rPr>
                <w:rFonts w:hint="eastAsia"/>
                <w:kern w:val="0"/>
                <w:sz w:val="24"/>
                <w:szCs w:val="24"/>
              </w:rPr>
              <w:t>0.5</w:t>
            </w:r>
            <w:r>
              <w:rPr>
                <w:rFonts w:hint="eastAsia"/>
                <w:kern w:val="0"/>
                <w:sz w:val="24"/>
                <w:szCs w:val="24"/>
              </w:rPr>
              <w:t>分，最多</w:t>
            </w:r>
            <w:r>
              <w:rPr>
                <w:rFonts w:hint="eastAsia"/>
                <w:kern w:val="0"/>
                <w:sz w:val="24"/>
                <w:szCs w:val="24"/>
              </w:rPr>
              <w:t>1.5</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）变电站运行工：提供《特种作业操作证（高压电工作业）》证书</w:t>
            </w:r>
            <w:proofErr w:type="gramStart"/>
            <w:r>
              <w:rPr>
                <w:rFonts w:hint="eastAsia"/>
                <w:kern w:val="0"/>
                <w:sz w:val="24"/>
                <w:szCs w:val="24"/>
              </w:rPr>
              <w:t>电子件且满足</w:t>
            </w:r>
            <w:proofErr w:type="gramEnd"/>
            <w:r>
              <w:rPr>
                <w:rFonts w:hint="eastAsia"/>
                <w:kern w:val="0"/>
                <w:sz w:val="24"/>
                <w:szCs w:val="24"/>
              </w:rPr>
              <w:t>招标文件要求，每个满足要求的人员得</w:t>
            </w:r>
            <w:r>
              <w:rPr>
                <w:rFonts w:hint="eastAsia"/>
                <w:kern w:val="0"/>
                <w:sz w:val="24"/>
                <w:szCs w:val="24"/>
              </w:rPr>
              <w:t>0.5</w:t>
            </w:r>
            <w:r>
              <w:rPr>
                <w:rFonts w:hint="eastAsia"/>
                <w:kern w:val="0"/>
                <w:sz w:val="24"/>
                <w:szCs w:val="24"/>
              </w:rPr>
              <w:t>分，最多</w:t>
            </w:r>
            <w:r>
              <w:rPr>
                <w:rFonts w:hint="eastAsia"/>
                <w:kern w:val="0"/>
                <w:sz w:val="24"/>
                <w:szCs w:val="24"/>
              </w:rPr>
              <w:t>2</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12</w:t>
            </w:r>
            <w:r>
              <w:rPr>
                <w:rFonts w:hint="eastAsia"/>
                <w:kern w:val="0"/>
                <w:sz w:val="24"/>
                <w:szCs w:val="24"/>
              </w:rPr>
              <w:t>）提供上述变电站运行工（已提供（</w:t>
            </w:r>
            <w:r>
              <w:rPr>
                <w:rFonts w:hint="eastAsia"/>
                <w:kern w:val="0"/>
                <w:sz w:val="24"/>
                <w:szCs w:val="24"/>
              </w:rPr>
              <w:t>11</w:t>
            </w:r>
            <w:r>
              <w:rPr>
                <w:rFonts w:hint="eastAsia"/>
                <w:kern w:val="0"/>
                <w:sz w:val="24"/>
                <w:szCs w:val="24"/>
              </w:rPr>
              <w:t>）合格证书电子件的）开标日当月或上一月的由投标单位或其分公司缴纳社会保险证明电子件，每个合格的人员</w:t>
            </w:r>
            <w:proofErr w:type="gramStart"/>
            <w:r>
              <w:rPr>
                <w:rFonts w:hint="eastAsia"/>
                <w:kern w:val="0"/>
                <w:sz w:val="24"/>
                <w:szCs w:val="24"/>
              </w:rPr>
              <w:t>社保证明电子件</w:t>
            </w:r>
            <w:proofErr w:type="gramEnd"/>
            <w:r>
              <w:rPr>
                <w:rFonts w:hint="eastAsia"/>
                <w:kern w:val="0"/>
                <w:sz w:val="24"/>
                <w:szCs w:val="24"/>
              </w:rPr>
              <w:t>得</w:t>
            </w:r>
            <w:r>
              <w:rPr>
                <w:rFonts w:hint="eastAsia"/>
                <w:kern w:val="0"/>
                <w:sz w:val="24"/>
                <w:szCs w:val="24"/>
              </w:rPr>
              <w:t>0.5</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lastRenderedPageBreak/>
              <w:t>21</w:t>
            </w:r>
          </w:p>
        </w:tc>
      </w:tr>
      <w:tr w:rsidR="006405F0">
        <w:trPr>
          <w:trHeight w:val="509"/>
          <w:jc w:val="center"/>
        </w:trPr>
        <w:tc>
          <w:tcPr>
            <w:tcW w:w="663" w:type="dxa"/>
            <w:noWrap/>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6405F0" w:rsidRDefault="00820633">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6405F0" w:rsidRDefault="00820633">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6405F0" w:rsidRDefault="00820633">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3</w:t>
            </w:r>
          </w:p>
        </w:tc>
      </w:tr>
      <w:tr w:rsidR="006405F0">
        <w:trPr>
          <w:trHeight w:val="671"/>
          <w:jc w:val="center"/>
        </w:trPr>
        <w:tc>
          <w:tcPr>
            <w:tcW w:w="663" w:type="dxa"/>
            <w:noWrap/>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6405F0" w:rsidRDefault="00820633">
            <w:pPr>
              <w:widowControl/>
              <w:adjustRightInd w:val="0"/>
              <w:snapToGrid w:val="0"/>
              <w:spacing w:line="360" w:lineRule="auto"/>
              <w:jc w:val="center"/>
              <w:rPr>
                <w:sz w:val="24"/>
              </w:rPr>
            </w:pPr>
            <w:r>
              <w:rPr>
                <w:rFonts w:hint="eastAsia"/>
                <w:kern w:val="0"/>
                <w:sz w:val="24"/>
                <w:szCs w:val="24"/>
              </w:rPr>
              <w:t>企业组织建设评价</w:t>
            </w:r>
          </w:p>
        </w:tc>
        <w:tc>
          <w:tcPr>
            <w:tcW w:w="7311" w:type="dxa"/>
            <w:vAlign w:val="center"/>
          </w:tcPr>
          <w:p w:rsidR="006405F0" w:rsidRDefault="0082063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）投标人成立党组织，提供上级党组织出具的相关证明电子件。提供</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lastRenderedPageBreak/>
              <w:t>（</w:t>
            </w:r>
            <w:r>
              <w:rPr>
                <w:rFonts w:hint="eastAsia"/>
                <w:kern w:val="0"/>
                <w:sz w:val="24"/>
                <w:szCs w:val="24"/>
              </w:rPr>
              <w:t>2</w:t>
            </w:r>
            <w:r>
              <w:rPr>
                <w:rFonts w:hint="eastAsia"/>
                <w:kern w:val="0"/>
                <w:sz w:val="24"/>
                <w:szCs w:val="24"/>
              </w:rPr>
              <w:t>）投标人成立工会组织，提供《工会法人资格证书》电子件。提供</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lastRenderedPageBreak/>
              <w:t>4</w:t>
            </w:r>
          </w:p>
        </w:tc>
      </w:tr>
      <w:tr w:rsidR="006405F0">
        <w:trPr>
          <w:trHeight w:val="671"/>
          <w:jc w:val="center"/>
        </w:trPr>
        <w:tc>
          <w:tcPr>
            <w:tcW w:w="663" w:type="dxa"/>
            <w:noWrap/>
            <w:vAlign w:val="center"/>
          </w:tcPr>
          <w:p w:rsidR="006405F0" w:rsidRDefault="00820633">
            <w:pPr>
              <w:spacing w:line="360" w:lineRule="auto"/>
              <w:jc w:val="center"/>
              <w:rPr>
                <w:kern w:val="0"/>
                <w:sz w:val="24"/>
                <w:szCs w:val="24"/>
              </w:rPr>
            </w:pPr>
            <w:r>
              <w:rPr>
                <w:rFonts w:hint="eastAsia"/>
                <w:kern w:val="0"/>
                <w:sz w:val="24"/>
                <w:szCs w:val="24"/>
              </w:rPr>
              <w:lastRenderedPageBreak/>
              <w:t>7</w:t>
            </w:r>
          </w:p>
        </w:tc>
        <w:tc>
          <w:tcPr>
            <w:tcW w:w="1419" w:type="dxa"/>
            <w:vAlign w:val="center"/>
          </w:tcPr>
          <w:p w:rsidR="006405F0" w:rsidRDefault="00820633">
            <w:pPr>
              <w:spacing w:line="360" w:lineRule="auto"/>
              <w:jc w:val="center"/>
              <w:rPr>
                <w:sz w:val="24"/>
              </w:rPr>
            </w:pPr>
            <w:r>
              <w:rPr>
                <w:rFonts w:hint="eastAsia"/>
                <w:sz w:val="24"/>
              </w:rPr>
              <w:t>投标人承诺评价</w:t>
            </w:r>
          </w:p>
        </w:tc>
        <w:tc>
          <w:tcPr>
            <w:tcW w:w="7311" w:type="dxa"/>
            <w:vAlign w:val="center"/>
          </w:tcPr>
          <w:p w:rsidR="006405F0" w:rsidRDefault="00820633">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6405F0" w:rsidRDefault="00820633">
            <w:pPr>
              <w:spacing w:line="360" w:lineRule="auto"/>
              <w:jc w:val="center"/>
              <w:rPr>
                <w:kern w:val="0"/>
                <w:sz w:val="24"/>
                <w:szCs w:val="24"/>
              </w:rPr>
            </w:pPr>
            <w:r>
              <w:rPr>
                <w:rFonts w:hint="eastAsia"/>
                <w:kern w:val="0"/>
                <w:sz w:val="24"/>
                <w:szCs w:val="24"/>
              </w:rPr>
              <w:t>1</w:t>
            </w:r>
          </w:p>
        </w:tc>
      </w:tr>
      <w:tr w:rsidR="006405F0">
        <w:trPr>
          <w:trHeight w:val="204"/>
          <w:jc w:val="center"/>
        </w:trPr>
        <w:tc>
          <w:tcPr>
            <w:tcW w:w="9393" w:type="dxa"/>
            <w:gridSpan w:val="3"/>
            <w:noWrap/>
            <w:vAlign w:val="center"/>
          </w:tcPr>
          <w:p w:rsidR="006405F0" w:rsidRDefault="00820633">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6405F0" w:rsidRDefault="00820633">
            <w:pPr>
              <w:widowControl/>
              <w:adjustRightInd w:val="0"/>
              <w:snapToGrid w:val="0"/>
              <w:spacing w:line="360" w:lineRule="auto"/>
              <w:jc w:val="center"/>
              <w:rPr>
                <w:kern w:val="0"/>
                <w:sz w:val="24"/>
                <w:szCs w:val="24"/>
              </w:rPr>
            </w:pPr>
            <w:r>
              <w:rPr>
                <w:kern w:val="0"/>
                <w:sz w:val="24"/>
                <w:szCs w:val="24"/>
              </w:rPr>
              <w:t>分值</w:t>
            </w:r>
          </w:p>
        </w:tc>
      </w:tr>
      <w:tr w:rsidR="006405F0">
        <w:trPr>
          <w:trHeight w:val="1050"/>
          <w:jc w:val="center"/>
        </w:trPr>
        <w:tc>
          <w:tcPr>
            <w:tcW w:w="663" w:type="dxa"/>
            <w:noWrap/>
            <w:vAlign w:val="center"/>
          </w:tcPr>
          <w:p w:rsidR="006405F0" w:rsidRDefault="00820633">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6405F0" w:rsidRDefault="00820633">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6405F0" w:rsidRDefault="00820633">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5</w:t>
            </w:r>
          </w:p>
        </w:tc>
      </w:tr>
      <w:tr w:rsidR="006405F0">
        <w:trPr>
          <w:trHeight w:val="1050"/>
          <w:jc w:val="center"/>
        </w:trPr>
        <w:tc>
          <w:tcPr>
            <w:tcW w:w="663" w:type="dxa"/>
            <w:noWrap/>
            <w:vAlign w:val="center"/>
          </w:tcPr>
          <w:p w:rsidR="006405F0" w:rsidRDefault="00820633">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6405F0" w:rsidRDefault="00820633">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6405F0" w:rsidRDefault="00820633">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5</w:t>
            </w:r>
          </w:p>
        </w:tc>
      </w:tr>
      <w:tr w:rsidR="006405F0">
        <w:trPr>
          <w:trHeight w:val="416"/>
          <w:jc w:val="center"/>
        </w:trPr>
        <w:tc>
          <w:tcPr>
            <w:tcW w:w="663" w:type="dxa"/>
            <w:noWrap/>
            <w:vAlign w:val="center"/>
          </w:tcPr>
          <w:p w:rsidR="006405F0" w:rsidRDefault="00820633">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6405F0" w:rsidRDefault="00820633">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6405F0" w:rsidRDefault="00820633">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5</w:t>
            </w:r>
          </w:p>
        </w:tc>
      </w:tr>
      <w:tr w:rsidR="006405F0">
        <w:trPr>
          <w:trHeight w:val="1050"/>
          <w:jc w:val="center"/>
        </w:trPr>
        <w:tc>
          <w:tcPr>
            <w:tcW w:w="663" w:type="dxa"/>
            <w:noWrap/>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6405F0" w:rsidRDefault="00820633">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6405F0" w:rsidRDefault="00820633">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6405F0" w:rsidRDefault="00820633">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5</w:t>
            </w:r>
          </w:p>
        </w:tc>
      </w:tr>
      <w:tr w:rsidR="006405F0">
        <w:trPr>
          <w:trHeight w:val="1050"/>
          <w:jc w:val="center"/>
        </w:trPr>
        <w:tc>
          <w:tcPr>
            <w:tcW w:w="663" w:type="dxa"/>
            <w:noWrap/>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6405F0" w:rsidRDefault="00820633">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6405F0" w:rsidRDefault="00820633">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6405F0" w:rsidRDefault="00820633">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6405F0" w:rsidRDefault="00820633">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6405F0" w:rsidRDefault="00820633">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5</w:t>
            </w:r>
          </w:p>
        </w:tc>
      </w:tr>
      <w:tr w:rsidR="006405F0">
        <w:trPr>
          <w:trHeight w:val="699"/>
          <w:jc w:val="center"/>
        </w:trPr>
        <w:tc>
          <w:tcPr>
            <w:tcW w:w="663" w:type="dxa"/>
            <w:noWrap/>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6405F0" w:rsidRDefault="00820633">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6405F0" w:rsidRDefault="00820633">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6405F0" w:rsidRDefault="00820633">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6405F0" w:rsidRDefault="00820633">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6405F0" w:rsidRDefault="00820633">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5</w:t>
            </w:r>
          </w:p>
        </w:tc>
      </w:tr>
      <w:tr w:rsidR="006405F0">
        <w:trPr>
          <w:trHeight w:val="841"/>
          <w:jc w:val="center"/>
        </w:trPr>
        <w:tc>
          <w:tcPr>
            <w:tcW w:w="663" w:type="dxa"/>
            <w:noWrap/>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6405F0" w:rsidRDefault="00820633">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6405F0" w:rsidRDefault="00820633">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6405F0" w:rsidRDefault="00820633">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6405F0" w:rsidRDefault="00820633">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6405F0" w:rsidRDefault="00820633">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6405F0" w:rsidRDefault="00820633">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6405F0" w:rsidRDefault="00820633">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6405F0" w:rsidRDefault="00820633">
            <w:pPr>
              <w:widowControl/>
              <w:adjustRightInd w:val="0"/>
              <w:snapToGrid w:val="0"/>
              <w:spacing w:line="360" w:lineRule="auto"/>
              <w:jc w:val="center"/>
              <w:rPr>
                <w:kern w:val="0"/>
                <w:sz w:val="24"/>
                <w:szCs w:val="24"/>
              </w:rPr>
            </w:pPr>
            <w:r>
              <w:rPr>
                <w:rFonts w:hint="eastAsia"/>
                <w:kern w:val="0"/>
                <w:sz w:val="24"/>
                <w:szCs w:val="24"/>
              </w:rPr>
              <w:t>3</w:t>
            </w:r>
          </w:p>
        </w:tc>
      </w:tr>
      <w:tr w:rsidR="006405F0">
        <w:trPr>
          <w:trHeight w:val="341"/>
          <w:jc w:val="center"/>
        </w:trPr>
        <w:tc>
          <w:tcPr>
            <w:tcW w:w="9393" w:type="dxa"/>
            <w:gridSpan w:val="3"/>
            <w:noWrap/>
            <w:vAlign w:val="center"/>
          </w:tcPr>
          <w:p w:rsidR="006405F0" w:rsidRDefault="00820633">
            <w:pPr>
              <w:widowControl/>
              <w:adjustRightInd w:val="0"/>
              <w:snapToGrid w:val="0"/>
              <w:spacing w:line="360" w:lineRule="auto"/>
              <w:jc w:val="center"/>
              <w:rPr>
                <w:sz w:val="24"/>
              </w:rPr>
            </w:pPr>
            <w:r>
              <w:rPr>
                <w:sz w:val="24"/>
              </w:rPr>
              <w:t>合计</w:t>
            </w:r>
          </w:p>
        </w:tc>
        <w:tc>
          <w:tcPr>
            <w:tcW w:w="1143" w:type="dxa"/>
            <w:vAlign w:val="center"/>
          </w:tcPr>
          <w:p w:rsidR="006405F0" w:rsidRDefault="00820633">
            <w:pPr>
              <w:widowControl/>
              <w:adjustRightInd w:val="0"/>
              <w:snapToGrid w:val="0"/>
              <w:spacing w:line="360" w:lineRule="auto"/>
              <w:jc w:val="center"/>
              <w:rPr>
                <w:kern w:val="0"/>
                <w:sz w:val="24"/>
                <w:szCs w:val="24"/>
              </w:rPr>
            </w:pPr>
            <w:r>
              <w:rPr>
                <w:kern w:val="0"/>
                <w:sz w:val="24"/>
                <w:szCs w:val="24"/>
              </w:rPr>
              <w:t>100</w:t>
            </w:r>
          </w:p>
        </w:tc>
      </w:tr>
      <w:tr w:rsidR="006405F0">
        <w:trPr>
          <w:trHeight w:val="341"/>
          <w:jc w:val="center"/>
        </w:trPr>
        <w:tc>
          <w:tcPr>
            <w:tcW w:w="10536" w:type="dxa"/>
            <w:gridSpan w:val="4"/>
            <w:noWrap/>
            <w:vAlign w:val="center"/>
          </w:tcPr>
          <w:p w:rsidR="006405F0" w:rsidRDefault="00820633">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6405F0" w:rsidRDefault="00820633" w:rsidP="00771798">
      <w:pPr>
        <w:spacing w:line="360" w:lineRule="auto"/>
        <w:ind w:firstLineChars="200" w:firstLine="446"/>
        <w:outlineLvl w:val="0"/>
        <w:rPr>
          <w:sz w:val="24"/>
        </w:rPr>
      </w:pPr>
      <w:r>
        <w:rPr>
          <w:rFonts w:hAnsiTheme="minorEastAsia"/>
          <w:sz w:val="24"/>
        </w:rPr>
        <w:t>四、投标文件内容要求</w:t>
      </w:r>
    </w:p>
    <w:p w:rsidR="006405F0" w:rsidRDefault="00820633" w:rsidP="00771798">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6405F0" w:rsidRDefault="00820633" w:rsidP="00771798">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6405F0" w:rsidRDefault="00820633">
      <w:pPr>
        <w:spacing w:line="360" w:lineRule="auto"/>
        <w:jc w:val="center"/>
        <w:rPr>
          <w:b/>
          <w:sz w:val="24"/>
        </w:rPr>
      </w:pPr>
      <w:r>
        <w:rPr>
          <w:sz w:val="24"/>
          <w:u w:val="single"/>
        </w:rPr>
        <w:br w:type="page"/>
      </w:r>
      <w:r>
        <w:rPr>
          <w:rFonts w:hAnsiTheme="minorEastAsia"/>
          <w:b/>
          <w:sz w:val="24"/>
        </w:rPr>
        <w:lastRenderedPageBreak/>
        <w:t>项目需求书</w:t>
      </w:r>
    </w:p>
    <w:p w:rsidR="006405F0" w:rsidRDefault="00820633">
      <w:pPr>
        <w:spacing w:line="360" w:lineRule="auto"/>
        <w:rPr>
          <w:bCs/>
          <w:sz w:val="24"/>
          <w:szCs w:val="24"/>
        </w:rPr>
      </w:pPr>
      <w:r>
        <w:rPr>
          <w:bCs/>
          <w:sz w:val="24"/>
          <w:szCs w:val="24"/>
        </w:rPr>
        <w:t>一、项目背景</w:t>
      </w:r>
    </w:p>
    <w:p w:rsidR="006405F0" w:rsidRDefault="00820633" w:rsidP="00771798">
      <w:pPr>
        <w:widowControl/>
        <w:spacing w:line="360" w:lineRule="auto"/>
        <w:ind w:firstLineChars="196" w:firstLine="437"/>
        <w:jc w:val="left"/>
        <w:rPr>
          <w:sz w:val="24"/>
          <w:szCs w:val="24"/>
        </w:rPr>
      </w:pPr>
      <w:r>
        <w:rPr>
          <w:rFonts w:hint="eastAsia"/>
          <w:sz w:val="24"/>
          <w:szCs w:val="24"/>
        </w:rPr>
        <w:t>为进一步加强新区</w:t>
      </w:r>
      <w:proofErr w:type="gramStart"/>
      <w:r>
        <w:rPr>
          <w:rFonts w:hint="eastAsia"/>
          <w:sz w:val="24"/>
          <w:szCs w:val="24"/>
        </w:rPr>
        <w:t>教体系统</w:t>
      </w:r>
      <w:proofErr w:type="gramEnd"/>
      <w:r>
        <w:rPr>
          <w:rFonts w:hint="eastAsia"/>
          <w:sz w:val="24"/>
          <w:szCs w:val="24"/>
        </w:rPr>
        <w:t>后勤工作，强化统筹协调、科学规范、综合配套、节俭高效的管理服务职能，积极构建“大后勤服务”新格局，着力在物业配置和管理上实现全覆盖，为教育、体育事业发展提供坚实后勤保障，依据天津市滨海新区人民政府《滨海新区关于规范机关事业单位多种形式用工管理的实施意见》（</w:t>
      </w:r>
      <w:proofErr w:type="gramStart"/>
      <w:r>
        <w:rPr>
          <w:rFonts w:hint="eastAsia"/>
          <w:sz w:val="24"/>
          <w:szCs w:val="24"/>
        </w:rPr>
        <w:t>津滨政办</w:t>
      </w:r>
      <w:proofErr w:type="gramEnd"/>
      <w:r>
        <w:rPr>
          <w:rFonts w:hint="eastAsia"/>
          <w:sz w:val="24"/>
          <w:szCs w:val="24"/>
        </w:rPr>
        <w:t>发</w:t>
      </w:r>
      <w:r>
        <w:rPr>
          <w:rFonts w:hint="eastAsia"/>
          <w:sz w:val="24"/>
          <w:szCs w:val="24"/>
        </w:rPr>
        <w:t>[2018]78</w:t>
      </w:r>
      <w:r>
        <w:rPr>
          <w:rFonts w:hint="eastAsia"/>
          <w:sz w:val="24"/>
          <w:szCs w:val="24"/>
        </w:rPr>
        <w:t>号）的相关要求，经天津市滨海新区教育体育局研究同意，决定对天津市滨海新区塘沽第一中学（本部）的物业服务工作进行招标。物业服务内容包括：秩序维护、夜班值守、卫生清洁、宿舍管理、设施设备维护维修、消防、安全、电</w:t>
      </w:r>
      <w:r>
        <w:rPr>
          <w:rFonts w:hint="eastAsia"/>
          <w:sz w:val="24"/>
          <w:szCs w:val="24"/>
        </w:rPr>
        <w:t>力监控的值守、维护等。</w:t>
      </w:r>
    </w:p>
    <w:p w:rsidR="006405F0" w:rsidRDefault="00820633" w:rsidP="00771798">
      <w:pPr>
        <w:spacing w:line="360" w:lineRule="auto"/>
        <w:ind w:firstLineChars="250" w:firstLine="558"/>
        <w:rPr>
          <w:sz w:val="24"/>
          <w:szCs w:val="24"/>
        </w:rPr>
      </w:pPr>
      <w:r>
        <w:rPr>
          <w:rFonts w:hint="eastAsia"/>
          <w:sz w:val="24"/>
          <w:szCs w:val="24"/>
        </w:rPr>
        <w:t>天津市滨海新区塘沽第一中学（本部）坐落于天津市滨海新区塘沽云山道，地上建筑面积约</w:t>
      </w:r>
      <w:r>
        <w:rPr>
          <w:rFonts w:hint="eastAsia"/>
          <w:sz w:val="24"/>
          <w:szCs w:val="24"/>
        </w:rPr>
        <w:t xml:space="preserve"> 79500</w:t>
      </w:r>
      <w:r>
        <w:rPr>
          <w:rFonts w:hint="eastAsia"/>
          <w:sz w:val="24"/>
          <w:szCs w:val="24"/>
        </w:rPr>
        <w:t>平方米，地下建筑面积</w:t>
      </w:r>
      <w:r>
        <w:rPr>
          <w:rFonts w:hint="eastAsia"/>
          <w:sz w:val="24"/>
          <w:szCs w:val="24"/>
        </w:rPr>
        <w:t xml:space="preserve"> </w:t>
      </w:r>
      <w:r>
        <w:rPr>
          <w:rFonts w:hint="eastAsia"/>
          <w:sz w:val="24"/>
          <w:szCs w:val="24"/>
        </w:rPr>
        <w:t>约</w:t>
      </w:r>
      <w:r>
        <w:rPr>
          <w:rFonts w:hint="eastAsia"/>
          <w:sz w:val="24"/>
          <w:szCs w:val="24"/>
        </w:rPr>
        <w:t>19500</w:t>
      </w:r>
      <w:r>
        <w:rPr>
          <w:rFonts w:hint="eastAsia"/>
          <w:sz w:val="24"/>
          <w:szCs w:val="24"/>
        </w:rPr>
        <w:t>平方米，总建筑面积约</w:t>
      </w:r>
      <w:r>
        <w:rPr>
          <w:rFonts w:hint="eastAsia"/>
          <w:sz w:val="24"/>
          <w:szCs w:val="24"/>
        </w:rPr>
        <w:t xml:space="preserve"> 99000</w:t>
      </w:r>
      <w:r>
        <w:rPr>
          <w:rFonts w:hint="eastAsia"/>
          <w:sz w:val="24"/>
          <w:szCs w:val="24"/>
        </w:rPr>
        <w:t>平方米。</w:t>
      </w:r>
    </w:p>
    <w:p w:rsidR="006405F0" w:rsidRDefault="00820633">
      <w:pPr>
        <w:spacing w:line="360" w:lineRule="auto"/>
        <w:ind w:firstLineChars="200" w:firstLine="448"/>
        <w:rPr>
          <w:b/>
          <w:sz w:val="24"/>
          <w:szCs w:val="24"/>
        </w:rPr>
      </w:pPr>
      <w:r>
        <w:rPr>
          <w:rFonts w:hint="eastAsia"/>
          <w:b/>
          <w:sz w:val="24"/>
          <w:szCs w:val="24"/>
        </w:rPr>
        <w:t>本项目所属行业：物业管理</w:t>
      </w:r>
    </w:p>
    <w:p w:rsidR="006405F0" w:rsidRDefault="00820633">
      <w:pPr>
        <w:numPr>
          <w:ilvl w:val="0"/>
          <w:numId w:val="2"/>
        </w:numPr>
        <w:spacing w:line="360" w:lineRule="auto"/>
        <w:rPr>
          <w:rFonts w:ascii="宋体" w:hAnsi="宋体"/>
          <w:bCs/>
          <w:sz w:val="24"/>
          <w:szCs w:val="24"/>
        </w:rPr>
      </w:pPr>
      <w:r>
        <w:rPr>
          <w:rFonts w:ascii="宋体" w:hAnsi="宋体" w:hint="eastAsia"/>
          <w:bCs/>
          <w:sz w:val="24"/>
          <w:szCs w:val="24"/>
        </w:rPr>
        <w:t>岗位设置及人数</w:t>
      </w:r>
    </w:p>
    <w:tbl>
      <w:tblPr>
        <w:tblStyle w:val="ad"/>
        <w:tblW w:w="8685" w:type="dxa"/>
        <w:jc w:val="center"/>
        <w:tblLayout w:type="fixed"/>
        <w:tblLook w:val="04A0" w:firstRow="1" w:lastRow="0" w:firstColumn="1" w:lastColumn="0" w:noHBand="0" w:noVBand="1"/>
      </w:tblPr>
      <w:tblGrid>
        <w:gridCol w:w="519"/>
        <w:gridCol w:w="1168"/>
        <w:gridCol w:w="720"/>
        <w:gridCol w:w="2720"/>
        <w:gridCol w:w="984"/>
        <w:gridCol w:w="1152"/>
        <w:gridCol w:w="1422"/>
      </w:tblGrid>
      <w:tr w:rsidR="006405F0">
        <w:trPr>
          <w:jc w:val="center"/>
        </w:trPr>
        <w:tc>
          <w:tcPr>
            <w:tcW w:w="519" w:type="dxa"/>
            <w:vAlign w:val="center"/>
          </w:tcPr>
          <w:p w:rsidR="006405F0" w:rsidRDefault="00820633">
            <w:pPr>
              <w:spacing w:line="360" w:lineRule="auto"/>
              <w:jc w:val="center"/>
              <w:rPr>
                <w:bCs/>
                <w:kern w:val="0"/>
                <w:sz w:val="20"/>
                <w:szCs w:val="21"/>
              </w:rPr>
            </w:pPr>
            <w:r>
              <w:rPr>
                <w:bCs/>
                <w:kern w:val="0"/>
                <w:sz w:val="20"/>
                <w:szCs w:val="21"/>
              </w:rPr>
              <w:t>序号</w:t>
            </w:r>
          </w:p>
        </w:tc>
        <w:tc>
          <w:tcPr>
            <w:tcW w:w="1168" w:type="dxa"/>
            <w:vAlign w:val="center"/>
          </w:tcPr>
          <w:p w:rsidR="006405F0" w:rsidRDefault="00820633">
            <w:pPr>
              <w:spacing w:line="360" w:lineRule="auto"/>
              <w:jc w:val="center"/>
              <w:rPr>
                <w:bCs/>
                <w:kern w:val="0"/>
                <w:sz w:val="20"/>
                <w:szCs w:val="21"/>
              </w:rPr>
            </w:pPr>
            <w:r>
              <w:rPr>
                <w:bCs/>
                <w:kern w:val="0"/>
                <w:sz w:val="20"/>
                <w:szCs w:val="21"/>
              </w:rPr>
              <w:t>岗位名称</w:t>
            </w:r>
          </w:p>
        </w:tc>
        <w:tc>
          <w:tcPr>
            <w:tcW w:w="720" w:type="dxa"/>
            <w:vAlign w:val="center"/>
          </w:tcPr>
          <w:p w:rsidR="006405F0" w:rsidRDefault="00820633">
            <w:pPr>
              <w:spacing w:line="360" w:lineRule="auto"/>
              <w:jc w:val="center"/>
              <w:rPr>
                <w:bCs/>
                <w:kern w:val="0"/>
                <w:sz w:val="20"/>
                <w:szCs w:val="21"/>
              </w:rPr>
            </w:pPr>
            <w:r>
              <w:rPr>
                <w:bCs/>
                <w:kern w:val="0"/>
                <w:sz w:val="20"/>
                <w:szCs w:val="21"/>
              </w:rPr>
              <w:t>人数</w:t>
            </w:r>
          </w:p>
        </w:tc>
        <w:tc>
          <w:tcPr>
            <w:tcW w:w="2720" w:type="dxa"/>
            <w:vAlign w:val="center"/>
          </w:tcPr>
          <w:p w:rsidR="006405F0" w:rsidRDefault="00820633">
            <w:pPr>
              <w:spacing w:line="360" w:lineRule="auto"/>
              <w:jc w:val="center"/>
              <w:rPr>
                <w:bCs/>
                <w:kern w:val="0"/>
                <w:sz w:val="20"/>
                <w:szCs w:val="21"/>
              </w:rPr>
            </w:pPr>
            <w:r>
              <w:rPr>
                <w:bCs/>
                <w:kern w:val="0"/>
                <w:sz w:val="20"/>
                <w:szCs w:val="21"/>
              </w:rPr>
              <w:t>要求</w:t>
            </w:r>
          </w:p>
        </w:tc>
        <w:tc>
          <w:tcPr>
            <w:tcW w:w="984" w:type="dxa"/>
            <w:vAlign w:val="center"/>
          </w:tcPr>
          <w:p w:rsidR="006405F0" w:rsidRDefault="00820633">
            <w:pPr>
              <w:spacing w:line="360" w:lineRule="auto"/>
              <w:jc w:val="center"/>
              <w:rPr>
                <w:bCs/>
                <w:kern w:val="0"/>
                <w:sz w:val="20"/>
                <w:szCs w:val="21"/>
              </w:rPr>
            </w:pPr>
            <w:r>
              <w:rPr>
                <w:bCs/>
                <w:kern w:val="0"/>
                <w:sz w:val="20"/>
                <w:szCs w:val="21"/>
              </w:rPr>
              <w:t>是否接受退休人员</w:t>
            </w:r>
          </w:p>
        </w:tc>
        <w:tc>
          <w:tcPr>
            <w:tcW w:w="1152" w:type="dxa"/>
            <w:vAlign w:val="center"/>
          </w:tcPr>
          <w:p w:rsidR="006405F0" w:rsidRDefault="00820633">
            <w:pPr>
              <w:spacing w:line="360" w:lineRule="auto"/>
              <w:jc w:val="center"/>
              <w:rPr>
                <w:bCs/>
                <w:kern w:val="0"/>
                <w:sz w:val="20"/>
                <w:szCs w:val="21"/>
              </w:rPr>
            </w:pPr>
            <w:r>
              <w:rPr>
                <w:bCs/>
                <w:kern w:val="0"/>
                <w:sz w:val="20"/>
                <w:szCs w:val="21"/>
              </w:rPr>
              <w:t>工作时间</w:t>
            </w:r>
          </w:p>
        </w:tc>
        <w:tc>
          <w:tcPr>
            <w:tcW w:w="1422" w:type="dxa"/>
            <w:vAlign w:val="center"/>
          </w:tcPr>
          <w:p w:rsidR="006405F0" w:rsidRDefault="00820633">
            <w:pPr>
              <w:spacing w:line="360" w:lineRule="auto"/>
              <w:jc w:val="center"/>
              <w:rPr>
                <w:bCs/>
                <w:kern w:val="0"/>
                <w:sz w:val="20"/>
                <w:szCs w:val="21"/>
              </w:rPr>
            </w:pPr>
            <w:r>
              <w:rPr>
                <w:rFonts w:hint="eastAsia"/>
                <w:bCs/>
                <w:kern w:val="0"/>
                <w:sz w:val="20"/>
                <w:szCs w:val="21"/>
              </w:rPr>
              <w:t>备注</w:t>
            </w:r>
          </w:p>
        </w:tc>
      </w:tr>
      <w:tr w:rsidR="006405F0">
        <w:trPr>
          <w:trHeight w:val="157"/>
          <w:jc w:val="center"/>
        </w:trPr>
        <w:tc>
          <w:tcPr>
            <w:tcW w:w="519" w:type="dxa"/>
            <w:vAlign w:val="center"/>
          </w:tcPr>
          <w:p w:rsidR="006405F0" w:rsidRDefault="00820633">
            <w:pPr>
              <w:spacing w:line="360" w:lineRule="auto"/>
              <w:jc w:val="center"/>
              <w:rPr>
                <w:kern w:val="0"/>
                <w:sz w:val="20"/>
                <w:szCs w:val="21"/>
              </w:rPr>
            </w:pPr>
            <w:r>
              <w:rPr>
                <w:kern w:val="0"/>
                <w:sz w:val="20"/>
                <w:szCs w:val="21"/>
              </w:rPr>
              <w:t>1</w:t>
            </w:r>
          </w:p>
        </w:tc>
        <w:tc>
          <w:tcPr>
            <w:tcW w:w="1168" w:type="dxa"/>
            <w:vAlign w:val="center"/>
          </w:tcPr>
          <w:p w:rsidR="006405F0" w:rsidRDefault="00820633">
            <w:pPr>
              <w:spacing w:line="360" w:lineRule="auto"/>
              <w:jc w:val="center"/>
              <w:rPr>
                <w:kern w:val="0"/>
                <w:sz w:val="20"/>
                <w:szCs w:val="21"/>
              </w:rPr>
            </w:pPr>
            <w:r>
              <w:rPr>
                <w:rFonts w:hint="eastAsia"/>
                <w:kern w:val="0"/>
                <w:sz w:val="20"/>
                <w:szCs w:val="21"/>
              </w:rPr>
              <w:t>项目经理</w:t>
            </w:r>
          </w:p>
        </w:tc>
        <w:tc>
          <w:tcPr>
            <w:tcW w:w="720" w:type="dxa"/>
            <w:vAlign w:val="center"/>
          </w:tcPr>
          <w:p w:rsidR="006405F0" w:rsidRDefault="00820633">
            <w:pPr>
              <w:spacing w:line="360" w:lineRule="auto"/>
              <w:jc w:val="center"/>
              <w:rPr>
                <w:kern w:val="0"/>
                <w:sz w:val="20"/>
                <w:szCs w:val="21"/>
              </w:rPr>
            </w:pPr>
            <w:r>
              <w:rPr>
                <w:rFonts w:hint="eastAsia"/>
                <w:kern w:val="0"/>
                <w:sz w:val="20"/>
                <w:szCs w:val="21"/>
              </w:rPr>
              <w:t>1</w:t>
            </w:r>
          </w:p>
        </w:tc>
        <w:tc>
          <w:tcPr>
            <w:tcW w:w="2720" w:type="dxa"/>
            <w:vAlign w:val="center"/>
          </w:tcPr>
          <w:p w:rsidR="006405F0" w:rsidRDefault="00820633">
            <w:pPr>
              <w:jc w:val="left"/>
              <w:rPr>
                <w:rFonts w:ascii="宋体" w:hAnsi="宋体" w:cs="宋体"/>
                <w:w w:val="90"/>
                <w:kern w:val="0"/>
                <w:sz w:val="20"/>
                <w:szCs w:val="21"/>
              </w:rPr>
            </w:pPr>
            <w:r>
              <w:rPr>
                <w:rFonts w:ascii="宋体" w:hAnsi="宋体" w:cs="宋体" w:hint="eastAsia"/>
                <w:color w:val="000000"/>
                <w:w w:val="90"/>
                <w:kern w:val="0"/>
                <w:sz w:val="20"/>
                <w:szCs w:val="21"/>
              </w:rPr>
              <w:t>（</w:t>
            </w:r>
            <w:r>
              <w:rPr>
                <w:rFonts w:ascii="宋体" w:hAnsi="宋体" w:cs="宋体" w:hint="eastAsia"/>
                <w:color w:val="000000"/>
                <w:w w:val="90"/>
                <w:kern w:val="0"/>
                <w:sz w:val="20"/>
                <w:szCs w:val="21"/>
              </w:rPr>
              <w:t>1</w:t>
            </w:r>
            <w:r>
              <w:rPr>
                <w:rFonts w:ascii="宋体" w:hAnsi="宋体" w:cs="宋体" w:hint="eastAsia"/>
                <w:color w:val="000000"/>
                <w:w w:val="90"/>
                <w:kern w:val="0"/>
                <w:sz w:val="20"/>
                <w:szCs w:val="21"/>
              </w:rPr>
              <w:t>）性别不限，大专或以上学历</w:t>
            </w:r>
            <w:r>
              <w:rPr>
                <w:rFonts w:ascii="宋体" w:hAnsi="宋体" w:cs="宋体" w:hint="eastAsia"/>
                <w:color w:val="000000"/>
                <w:w w:val="90"/>
                <w:kern w:val="0"/>
                <w:sz w:val="20"/>
                <w:szCs w:val="21"/>
              </w:rPr>
              <w:t>,</w:t>
            </w:r>
            <w:r>
              <w:rPr>
                <w:rFonts w:ascii="宋体" w:hAnsi="宋体" w:cs="宋体" w:hint="eastAsia"/>
                <w:w w:val="90"/>
                <w:kern w:val="0"/>
                <w:sz w:val="20"/>
                <w:szCs w:val="21"/>
              </w:rPr>
              <w:t>1977</w:t>
            </w:r>
            <w:r>
              <w:rPr>
                <w:rFonts w:ascii="宋体" w:hAnsi="宋体" w:cs="宋体" w:hint="eastAsia"/>
                <w:w w:val="90"/>
                <w:kern w:val="0"/>
                <w:sz w:val="20"/>
                <w:szCs w:val="21"/>
              </w:rPr>
              <w:t>年</w:t>
            </w:r>
            <w:r>
              <w:rPr>
                <w:rFonts w:ascii="宋体" w:hAnsi="宋体" w:cs="宋体" w:hint="eastAsia"/>
                <w:w w:val="90"/>
                <w:kern w:val="0"/>
                <w:sz w:val="20"/>
                <w:szCs w:val="21"/>
              </w:rPr>
              <w:t>9</w:t>
            </w:r>
            <w:r>
              <w:rPr>
                <w:rFonts w:ascii="宋体" w:hAnsi="宋体" w:cs="宋体" w:hint="eastAsia"/>
                <w:w w:val="90"/>
                <w:kern w:val="0"/>
                <w:sz w:val="20"/>
                <w:szCs w:val="21"/>
              </w:rPr>
              <w:t>月</w:t>
            </w:r>
            <w:r>
              <w:rPr>
                <w:rFonts w:ascii="宋体" w:hAnsi="宋体" w:cs="宋体" w:hint="eastAsia"/>
                <w:w w:val="90"/>
                <w:kern w:val="0"/>
                <w:sz w:val="20"/>
                <w:szCs w:val="21"/>
              </w:rPr>
              <w:t>1</w:t>
            </w:r>
            <w:r>
              <w:rPr>
                <w:rFonts w:ascii="宋体" w:hAnsi="宋体" w:cs="宋体" w:hint="eastAsia"/>
                <w:w w:val="90"/>
                <w:kern w:val="0"/>
                <w:sz w:val="20"/>
                <w:szCs w:val="21"/>
              </w:rPr>
              <w:t>日以后出生；</w:t>
            </w:r>
          </w:p>
          <w:p w:rsidR="006405F0" w:rsidRDefault="00820633">
            <w:pPr>
              <w:jc w:val="left"/>
              <w:rPr>
                <w:rFonts w:ascii="宋体" w:hAnsi="宋体" w:cs="宋体"/>
                <w:color w:val="000000"/>
                <w:w w:val="90"/>
                <w:kern w:val="0"/>
                <w:sz w:val="20"/>
                <w:szCs w:val="21"/>
              </w:rPr>
            </w:pPr>
            <w:r>
              <w:rPr>
                <w:rFonts w:ascii="宋体" w:hAnsi="宋体" w:cs="宋体" w:hint="eastAsia"/>
                <w:color w:val="000000"/>
                <w:w w:val="90"/>
                <w:kern w:val="0"/>
                <w:sz w:val="20"/>
                <w:szCs w:val="21"/>
              </w:rPr>
              <w:t>（</w:t>
            </w:r>
            <w:r>
              <w:rPr>
                <w:rFonts w:ascii="宋体" w:hAnsi="宋体" w:cs="宋体" w:hint="eastAsia"/>
                <w:color w:val="000000"/>
                <w:w w:val="90"/>
                <w:kern w:val="0"/>
                <w:sz w:val="20"/>
                <w:szCs w:val="21"/>
              </w:rPr>
              <w:t>2</w:t>
            </w:r>
            <w:r>
              <w:rPr>
                <w:rFonts w:ascii="宋体" w:hAnsi="宋体" w:cs="宋体" w:hint="eastAsia"/>
                <w:color w:val="000000"/>
                <w:w w:val="90"/>
                <w:kern w:val="0"/>
                <w:sz w:val="20"/>
                <w:szCs w:val="21"/>
              </w:rPr>
              <w:t>）三年（含三年）以上非住宅类物业项目管理经验，常驻本项目物业服务现场；</w:t>
            </w:r>
          </w:p>
          <w:p w:rsidR="006405F0" w:rsidRDefault="00820633">
            <w:pPr>
              <w:jc w:val="left"/>
              <w:rPr>
                <w:rFonts w:ascii="宋体" w:hAnsi="宋体" w:cs="宋体"/>
                <w:color w:val="000000"/>
                <w:w w:val="90"/>
                <w:kern w:val="0"/>
                <w:sz w:val="20"/>
                <w:szCs w:val="21"/>
              </w:rPr>
            </w:pPr>
            <w:r>
              <w:rPr>
                <w:rFonts w:ascii="宋体" w:hAnsi="宋体" w:cs="宋体" w:hint="eastAsia"/>
                <w:color w:val="000000"/>
                <w:w w:val="90"/>
                <w:kern w:val="0"/>
                <w:sz w:val="20"/>
                <w:szCs w:val="21"/>
              </w:rPr>
              <w:t>（</w:t>
            </w:r>
            <w:r>
              <w:rPr>
                <w:rFonts w:ascii="宋体" w:hAnsi="宋体" w:cs="宋体" w:hint="eastAsia"/>
                <w:color w:val="000000"/>
                <w:w w:val="90"/>
                <w:kern w:val="0"/>
                <w:sz w:val="20"/>
                <w:szCs w:val="21"/>
              </w:rPr>
              <w:t>3</w:t>
            </w:r>
            <w:r>
              <w:rPr>
                <w:rFonts w:ascii="宋体" w:hAnsi="宋体" w:cs="宋体" w:hint="eastAsia"/>
                <w:color w:val="000000"/>
                <w:w w:val="90"/>
                <w:kern w:val="0"/>
                <w:sz w:val="20"/>
                <w:szCs w:val="21"/>
              </w:rPr>
              <w:t>）熟练使用计算机等办公设备；</w:t>
            </w:r>
          </w:p>
          <w:p w:rsidR="006405F0" w:rsidRDefault="00820633">
            <w:pPr>
              <w:jc w:val="left"/>
              <w:rPr>
                <w:kern w:val="0"/>
                <w:sz w:val="20"/>
                <w:szCs w:val="21"/>
              </w:rPr>
            </w:pPr>
            <w:r>
              <w:rPr>
                <w:rFonts w:ascii="宋体" w:hAnsi="宋体" w:cs="宋体" w:hint="eastAsia"/>
                <w:color w:val="000000"/>
                <w:w w:val="90"/>
                <w:kern w:val="0"/>
                <w:sz w:val="20"/>
                <w:szCs w:val="21"/>
              </w:rPr>
              <w:t>（</w:t>
            </w:r>
            <w:r>
              <w:rPr>
                <w:rFonts w:ascii="宋体" w:hAnsi="宋体" w:cs="宋体" w:hint="eastAsia"/>
                <w:color w:val="000000"/>
                <w:w w:val="90"/>
                <w:kern w:val="0"/>
                <w:sz w:val="20"/>
                <w:szCs w:val="21"/>
              </w:rPr>
              <w:t>4</w:t>
            </w:r>
            <w:r>
              <w:rPr>
                <w:rFonts w:ascii="宋体" w:hAnsi="宋体" w:cs="宋体" w:hint="eastAsia"/>
                <w:color w:val="000000"/>
                <w:w w:val="90"/>
                <w:kern w:val="0"/>
                <w:sz w:val="20"/>
                <w:szCs w:val="21"/>
              </w:rPr>
              <w:t>）形象良好，身体健康。</w:t>
            </w:r>
          </w:p>
        </w:tc>
        <w:tc>
          <w:tcPr>
            <w:tcW w:w="984" w:type="dxa"/>
            <w:vAlign w:val="center"/>
          </w:tcPr>
          <w:p w:rsidR="006405F0" w:rsidRDefault="00820633">
            <w:pPr>
              <w:jc w:val="center"/>
              <w:rPr>
                <w:kern w:val="0"/>
                <w:sz w:val="20"/>
                <w:szCs w:val="21"/>
              </w:rPr>
            </w:pPr>
            <w:r>
              <w:rPr>
                <w:rFonts w:hint="eastAsia"/>
                <w:kern w:val="0"/>
                <w:sz w:val="20"/>
                <w:szCs w:val="21"/>
              </w:rPr>
              <w:t>否</w:t>
            </w:r>
          </w:p>
        </w:tc>
        <w:tc>
          <w:tcPr>
            <w:tcW w:w="1152" w:type="dxa"/>
            <w:vAlign w:val="center"/>
          </w:tcPr>
          <w:p w:rsidR="006405F0" w:rsidRDefault="00820633">
            <w:pPr>
              <w:jc w:val="center"/>
              <w:rPr>
                <w:rFonts w:ascii="宋体" w:hAnsi="宋体" w:cs="宋体"/>
                <w:kern w:val="0"/>
                <w:sz w:val="20"/>
                <w:szCs w:val="21"/>
              </w:rPr>
            </w:pPr>
            <w:r>
              <w:rPr>
                <w:rFonts w:ascii="宋体" w:hAnsi="宋体" w:cs="宋体" w:hint="eastAsia"/>
                <w:kern w:val="0"/>
                <w:sz w:val="20"/>
                <w:szCs w:val="21"/>
              </w:rPr>
              <w:t>每周</w:t>
            </w:r>
            <w:r>
              <w:rPr>
                <w:rFonts w:ascii="宋体" w:hAnsi="宋体" w:cs="宋体" w:hint="eastAsia"/>
                <w:kern w:val="0"/>
                <w:sz w:val="20"/>
                <w:szCs w:val="21"/>
              </w:rPr>
              <w:t>5</w:t>
            </w:r>
            <w:r>
              <w:rPr>
                <w:rFonts w:ascii="宋体" w:hAnsi="宋体" w:cs="宋体" w:hint="eastAsia"/>
                <w:kern w:val="0"/>
                <w:sz w:val="20"/>
                <w:szCs w:val="21"/>
              </w:rPr>
              <w:t>天，</w:t>
            </w:r>
          </w:p>
          <w:p w:rsidR="006405F0" w:rsidRDefault="00820633">
            <w:pPr>
              <w:jc w:val="center"/>
              <w:rPr>
                <w:kern w:val="0"/>
                <w:sz w:val="20"/>
                <w:szCs w:val="21"/>
              </w:rPr>
            </w:pPr>
            <w:r>
              <w:rPr>
                <w:rFonts w:ascii="宋体" w:hAnsi="宋体" w:cs="宋体" w:hint="eastAsia"/>
                <w:kern w:val="0"/>
                <w:sz w:val="20"/>
                <w:szCs w:val="21"/>
              </w:rPr>
              <w:t>每天</w:t>
            </w:r>
            <w:r>
              <w:rPr>
                <w:rFonts w:ascii="宋体" w:hAnsi="宋体" w:cs="宋体" w:hint="eastAsia"/>
                <w:kern w:val="0"/>
                <w:sz w:val="20"/>
                <w:szCs w:val="21"/>
              </w:rPr>
              <w:t>8</w:t>
            </w:r>
            <w:r>
              <w:rPr>
                <w:rFonts w:ascii="宋体" w:hAnsi="宋体" w:cs="宋体" w:hint="eastAsia"/>
                <w:kern w:val="0"/>
                <w:sz w:val="20"/>
                <w:szCs w:val="21"/>
              </w:rPr>
              <w:t>小时</w:t>
            </w:r>
          </w:p>
        </w:tc>
        <w:tc>
          <w:tcPr>
            <w:tcW w:w="1422" w:type="dxa"/>
            <w:vAlign w:val="center"/>
          </w:tcPr>
          <w:p w:rsidR="006405F0" w:rsidRDefault="006405F0">
            <w:pPr>
              <w:jc w:val="center"/>
              <w:rPr>
                <w:rFonts w:ascii="宋体" w:hAnsi="宋体" w:cs="宋体"/>
                <w:kern w:val="0"/>
                <w:sz w:val="20"/>
                <w:szCs w:val="21"/>
              </w:rPr>
            </w:pPr>
          </w:p>
        </w:tc>
      </w:tr>
      <w:tr w:rsidR="006405F0">
        <w:trPr>
          <w:trHeight w:val="314"/>
          <w:jc w:val="center"/>
        </w:trPr>
        <w:tc>
          <w:tcPr>
            <w:tcW w:w="519" w:type="dxa"/>
            <w:vAlign w:val="center"/>
          </w:tcPr>
          <w:p w:rsidR="006405F0" w:rsidRDefault="00820633">
            <w:pPr>
              <w:spacing w:line="360" w:lineRule="auto"/>
              <w:jc w:val="center"/>
              <w:rPr>
                <w:kern w:val="0"/>
                <w:sz w:val="20"/>
                <w:szCs w:val="21"/>
              </w:rPr>
            </w:pPr>
            <w:r>
              <w:rPr>
                <w:rFonts w:hint="eastAsia"/>
                <w:kern w:val="0"/>
                <w:sz w:val="20"/>
                <w:szCs w:val="21"/>
              </w:rPr>
              <w:t>2</w:t>
            </w:r>
          </w:p>
        </w:tc>
        <w:tc>
          <w:tcPr>
            <w:tcW w:w="1168" w:type="dxa"/>
            <w:vAlign w:val="center"/>
          </w:tcPr>
          <w:p w:rsidR="006405F0" w:rsidRDefault="00820633">
            <w:pPr>
              <w:spacing w:line="360" w:lineRule="auto"/>
              <w:jc w:val="center"/>
              <w:rPr>
                <w:kern w:val="0"/>
                <w:sz w:val="20"/>
                <w:szCs w:val="21"/>
              </w:rPr>
            </w:pPr>
            <w:r>
              <w:rPr>
                <w:kern w:val="0"/>
                <w:sz w:val="20"/>
                <w:szCs w:val="21"/>
              </w:rPr>
              <w:t>保洁</w:t>
            </w:r>
            <w:r>
              <w:rPr>
                <w:rFonts w:hint="eastAsia"/>
                <w:kern w:val="0"/>
                <w:sz w:val="20"/>
                <w:szCs w:val="21"/>
                <w:lang w:val="zh-CN"/>
              </w:rPr>
              <w:t>员</w:t>
            </w:r>
          </w:p>
        </w:tc>
        <w:tc>
          <w:tcPr>
            <w:tcW w:w="720" w:type="dxa"/>
            <w:vAlign w:val="center"/>
          </w:tcPr>
          <w:p w:rsidR="006405F0" w:rsidRDefault="00820633">
            <w:pPr>
              <w:spacing w:line="360" w:lineRule="auto"/>
              <w:jc w:val="center"/>
              <w:rPr>
                <w:kern w:val="0"/>
                <w:sz w:val="20"/>
                <w:szCs w:val="21"/>
              </w:rPr>
            </w:pPr>
            <w:r>
              <w:rPr>
                <w:rFonts w:hint="eastAsia"/>
                <w:kern w:val="0"/>
                <w:sz w:val="20"/>
                <w:szCs w:val="21"/>
              </w:rPr>
              <w:t>18</w:t>
            </w:r>
          </w:p>
        </w:tc>
        <w:tc>
          <w:tcPr>
            <w:tcW w:w="2720" w:type="dxa"/>
            <w:vAlign w:val="center"/>
          </w:tcPr>
          <w:p w:rsidR="006405F0" w:rsidRDefault="00820633">
            <w:pPr>
              <w:jc w:val="left"/>
              <w:rPr>
                <w:rFonts w:ascii="宋体" w:hAnsi="宋体" w:cs="宋体"/>
                <w:kern w:val="0"/>
                <w:sz w:val="20"/>
                <w:szCs w:val="21"/>
              </w:rPr>
            </w:pPr>
            <w:r>
              <w:rPr>
                <w:rFonts w:ascii="宋体" w:hAnsi="宋体" w:cs="宋体" w:hint="eastAsia"/>
                <w:kern w:val="0"/>
                <w:sz w:val="20"/>
                <w:szCs w:val="21"/>
              </w:rPr>
              <w:t>（</w:t>
            </w:r>
            <w:r>
              <w:rPr>
                <w:rFonts w:ascii="宋体" w:hAnsi="宋体" w:cs="宋体" w:hint="eastAsia"/>
                <w:kern w:val="0"/>
                <w:sz w:val="20"/>
                <w:szCs w:val="21"/>
              </w:rPr>
              <w:t>1</w:t>
            </w:r>
            <w:r>
              <w:rPr>
                <w:rFonts w:ascii="宋体" w:hAnsi="宋体" w:cs="宋体" w:hint="eastAsia"/>
                <w:kern w:val="0"/>
                <w:sz w:val="20"/>
                <w:szCs w:val="21"/>
              </w:rPr>
              <w:t>）性别不限，男性</w:t>
            </w:r>
            <w:r>
              <w:rPr>
                <w:rFonts w:ascii="宋体" w:hAnsi="宋体" w:cs="宋体" w:hint="eastAsia"/>
                <w:kern w:val="0"/>
                <w:sz w:val="20"/>
                <w:szCs w:val="21"/>
              </w:rPr>
              <w:t>60</w:t>
            </w:r>
            <w:r>
              <w:rPr>
                <w:rFonts w:ascii="宋体" w:hAnsi="宋体" w:cs="宋体" w:hint="eastAsia"/>
                <w:kern w:val="0"/>
                <w:sz w:val="20"/>
                <w:szCs w:val="21"/>
              </w:rPr>
              <w:t>周岁以下，女性</w:t>
            </w:r>
            <w:r>
              <w:rPr>
                <w:rFonts w:ascii="宋体" w:hAnsi="宋体" w:cs="宋体" w:hint="eastAsia"/>
                <w:kern w:val="0"/>
                <w:sz w:val="20"/>
                <w:szCs w:val="21"/>
              </w:rPr>
              <w:t>55</w:t>
            </w:r>
            <w:r>
              <w:rPr>
                <w:rFonts w:ascii="宋体" w:hAnsi="宋体" w:cs="宋体" w:hint="eastAsia"/>
                <w:kern w:val="0"/>
                <w:sz w:val="20"/>
                <w:szCs w:val="21"/>
              </w:rPr>
              <w:t>周岁以下；</w:t>
            </w:r>
          </w:p>
          <w:p w:rsidR="006405F0" w:rsidRDefault="00820633">
            <w:pPr>
              <w:jc w:val="left"/>
              <w:rPr>
                <w:rFonts w:ascii="宋体" w:hAnsi="宋体" w:cs="宋体"/>
                <w:kern w:val="0"/>
                <w:sz w:val="20"/>
                <w:szCs w:val="21"/>
              </w:rPr>
            </w:pPr>
            <w:r>
              <w:rPr>
                <w:rFonts w:ascii="宋体" w:hAnsi="宋体" w:cs="宋体" w:hint="eastAsia"/>
                <w:kern w:val="0"/>
                <w:sz w:val="20"/>
                <w:szCs w:val="21"/>
              </w:rPr>
              <w:t>（</w:t>
            </w:r>
            <w:r>
              <w:rPr>
                <w:rFonts w:ascii="宋体" w:hAnsi="宋体" w:cs="宋体" w:hint="eastAsia"/>
                <w:kern w:val="0"/>
                <w:sz w:val="20"/>
                <w:szCs w:val="21"/>
              </w:rPr>
              <w:t>2</w:t>
            </w:r>
            <w:r>
              <w:rPr>
                <w:rFonts w:ascii="宋体" w:hAnsi="宋体" w:cs="宋体" w:hint="eastAsia"/>
                <w:kern w:val="0"/>
                <w:sz w:val="20"/>
                <w:szCs w:val="21"/>
              </w:rPr>
              <w:t>）具有物业环境保洁工作经验，至少四人持有有效期内的《天津市病媒防制培训证书》；</w:t>
            </w:r>
          </w:p>
          <w:p w:rsidR="006405F0" w:rsidRDefault="00820633">
            <w:pPr>
              <w:jc w:val="left"/>
              <w:rPr>
                <w:rFonts w:ascii="宋体" w:hAnsi="宋体" w:cs="宋体"/>
                <w:kern w:val="0"/>
                <w:sz w:val="20"/>
                <w:szCs w:val="21"/>
              </w:rPr>
            </w:pPr>
            <w:r>
              <w:rPr>
                <w:rFonts w:ascii="宋体" w:hAnsi="宋体" w:cs="宋体" w:hint="eastAsia"/>
                <w:kern w:val="0"/>
                <w:sz w:val="20"/>
                <w:szCs w:val="21"/>
              </w:rPr>
              <w:t>（</w:t>
            </w:r>
            <w:r>
              <w:rPr>
                <w:rFonts w:ascii="宋体" w:hAnsi="宋体" w:cs="宋体" w:hint="eastAsia"/>
                <w:kern w:val="0"/>
                <w:sz w:val="20"/>
                <w:szCs w:val="21"/>
              </w:rPr>
              <w:t>3</w:t>
            </w:r>
            <w:r>
              <w:rPr>
                <w:rFonts w:ascii="宋体" w:hAnsi="宋体" w:cs="宋体" w:hint="eastAsia"/>
                <w:kern w:val="0"/>
                <w:sz w:val="20"/>
                <w:szCs w:val="21"/>
              </w:rPr>
              <w:t>）举止文明，心理健康；</w:t>
            </w:r>
          </w:p>
          <w:p w:rsidR="006405F0" w:rsidRDefault="00820633">
            <w:pPr>
              <w:rPr>
                <w:kern w:val="0"/>
                <w:sz w:val="20"/>
                <w:szCs w:val="21"/>
              </w:rPr>
            </w:pPr>
            <w:r>
              <w:rPr>
                <w:rFonts w:ascii="宋体" w:hAnsi="宋体" w:cs="宋体" w:hint="eastAsia"/>
                <w:kern w:val="0"/>
                <w:sz w:val="20"/>
                <w:szCs w:val="21"/>
              </w:rPr>
              <w:t>（</w:t>
            </w:r>
            <w:r>
              <w:rPr>
                <w:rFonts w:ascii="宋体" w:hAnsi="宋体" w:cs="宋体" w:hint="eastAsia"/>
                <w:kern w:val="0"/>
                <w:sz w:val="20"/>
                <w:szCs w:val="21"/>
              </w:rPr>
              <w:t>4</w:t>
            </w:r>
            <w:r>
              <w:rPr>
                <w:rFonts w:ascii="宋体" w:hAnsi="宋体" w:cs="宋体" w:hint="eastAsia"/>
                <w:kern w:val="0"/>
                <w:sz w:val="20"/>
                <w:szCs w:val="21"/>
              </w:rPr>
              <w:t>）身体健康，体检合格，无不适合从事本岗工作的疾病。</w:t>
            </w:r>
          </w:p>
        </w:tc>
        <w:tc>
          <w:tcPr>
            <w:tcW w:w="984" w:type="dxa"/>
            <w:vAlign w:val="center"/>
          </w:tcPr>
          <w:p w:rsidR="006405F0" w:rsidRDefault="00820633">
            <w:pPr>
              <w:jc w:val="center"/>
              <w:rPr>
                <w:kern w:val="0"/>
                <w:sz w:val="20"/>
                <w:szCs w:val="21"/>
              </w:rPr>
            </w:pPr>
            <w:r>
              <w:rPr>
                <w:rFonts w:hint="eastAsia"/>
                <w:w w:val="90"/>
                <w:kern w:val="0"/>
                <w:sz w:val="20"/>
                <w:szCs w:val="21"/>
              </w:rPr>
              <w:t>其中</w:t>
            </w:r>
            <w:r>
              <w:rPr>
                <w:rFonts w:hint="eastAsia"/>
                <w:w w:val="90"/>
                <w:kern w:val="0"/>
                <w:sz w:val="20"/>
                <w:szCs w:val="21"/>
              </w:rPr>
              <w:t xml:space="preserve"> 5 </w:t>
            </w:r>
            <w:r>
              <w:rPr>
                <w:rFonts w:hint="eastAsia"/>
                <w:w w:val="90"/>
                <w:kern w:val="0"/>
                <w:sz w:val="20"/>
                <w:szCs w:val="21"/>
              </w:rPr>
              <w:t>人可为退休人员</w:t>
            </w:r>
          </w:p>
        </w:tc>
        <w:tc>
          <w:tcPr>
            <w:tcW w:w="1152" w:type="dxa"/>
            <w:vAlign w:val="center"/>
          </w:tcPr>
          <w:p w:rsidR="006405F0" w:rsidRDefault="00820633">
            <w:pPr>
              <w:jc w:val="center"/>
              <w:rPr>
                <w:rFonts w:ascii="宋体" w:hAnsi="宋体" w:cs="宋体"/>
                <w:color w:val="000000"/>
                <w:kern w:val="0"/>
                <w:sz w:val="20"/>
                <w:szCs w:val="21"/>
              </w:rPr>
            </w:pPr>
            <w:r>
              <w:rPr>
                <w:rFonts w:ascii="宋体" w:hAnsi="宋体" w:cs="宋体" w:hint="eastAsia"/>
                <w:color w:val="000000"/>
                <w:kern w:val="0"/>
                <w:sz w:val="20"/>
                <w:szCs w:val="21"/>
              </w:rPr>
              <w:t>每周</w:t>
            </w:r>
            <w:r>
              <w:rPr>
                <w:rFonts w:ascii="宋体" w:hAnsi="宋体" w:cs="宋体" w:hint="eastAsia"/>
                <w:color w:val="000000"/>
                <w:kern w:val="0"/>
                <w:sz w:val="20"/>
                <w:szCs w:val="21"/>
              </w:rPr>
              <w:t>5</w:t>
            </w:r>
            <w:r>
              <w:rPr>
                <w:rFonts w:ascii="宋体" w:hAnsi="宋体" w:cs="宋体" w:hint="eastAsia"/>
                <w:color w:val="000000"/>
                <w:kern w:val="0"/>
                <w:sz w:val="20"/>
                <w:szCs w:val="21"/>
              </w:rPr>
              <w:t>天，</w:t>
            </w:r>
          </w:p>
          <w:p w:rsidR="006405F0" w:rsidRDefault="00820633">
            <w:pPr>
              <w:jc w:val="center"/>
              <w:rPr>
                <w:kern w:val="0"/>
                <w:sz w:val="20"/>
                <w:szCs w:val="21"/>
              </w:rPr>
            </w:pPr>
            <w:r>
              <w:rPr>
                <w:rFonts w:ascii="宋体" w:hAnsi="宋体" w:cs="宋体" w:hint="eastAsia"/>
                <w:color w:val="000000"/>
                <w:kern w:val="0"/>
                <w:sz w:val="20"/>
                <w:szCs w:val="21"/>
              </w:rPr>
              <w:t>每天</w:t>
            </w:r>
            <w:r>
              <w:rPr>
                <w:rFonts w:ascii="宋体" w:hAnsi="宋体" w:cs="宋体" w:hint="eastAsia"/>
                <w:color w:val="000000"/>
                <w:kern w:val="0"/>
                <w:sz w:val="20"/>
                <w:szCs w:val="21"/>
              </w:rPr>
              <w:t>8</w:t>
            </w:r>
            <w:r>
              <w:rPr>
                <w:rFonts w:ascii="宋体" w:hAnsi="宋体" w:cs="宋体" w:hint="eastAsia"/>
                <w:color w:val="000000"/>
                <w:kern w:val="0"/>
                <w:sz w:val="20"/>
                <w:szCs w:val="21"/>
              </w:rPr>
              <w:t>小时</w:t>
            </w:r>
          </w:p>
        </w:tc>
        <w:tc>
          <w:tcPr>
            <w:tcW w:w="1422" w:type="dxa"/>
            <w:vAlign w:val="center"/>
          </w:tcPr>
          <w:p w:rsidR="006405F0" w:rsidRDefault="00820633">
            <w:pPr>
              <w:jc w:val="left"/>
              <w:rPr>
                <w:rFonts w:ascii="宋体" w:hAnsi="宋体" w:cs="宋体"/>
                <w:kern w:val="0"/>
                <w:sz w:val="20"/>
                <w:szCs w:val="21"/>
              </w:rPr>
            </w:pPr>
            <w:r>
              <w:rPr>
                <w:rFonts w:ascii="宋体" w:hAnsi="宋体" w:cs="宋体" w:hint="eastAsia"/>
                <w:kern w:val="0"/>
                <w:sz w:val="20"/>
                <w:szCs w:val="21"/>
              </w:rPr>
              <w:t>①</w:t>
            </w:r>
            <w:r>
              <w:rPr>
                <w:rFonts w:ascii="宋体" w:hAnsi="宋体" w:cs="宋体" w:hint="eastAsia"/>
                <w:kern w:val="0"/>
                <w:sz w:val="20"/>
                <w:szCs w:val="21"/>
              </w:rPr>
              <w:t>2026</w:t>
            </w:r>
            <w:r>
              <w:rPr>
                <w:rFonts w:ascii="宋体" w:hAnsi="宋体" w:cs="宋体" w:hint="eastAsia"/>
                <w:kern w:val="0"/>
                <w:sz w:val="20"/>
                <w:szCs w:val="21"/>
              </w:rPr>
              <w:t>年</w:t>
            </w:r>
            <w:r>
              <w:rPr>
                <w:rFonts w:ascii="宋体" w:hAnsi="宋体" w:cs="宋体" w:hint="eastAsia"/>
                <w:kern w:val="0"/>
                <w:sz w:val="20"/>
                <w:szCs w:val="21"/>
              </w:rPr>
              <w:t>8</w:t>
            </w:r>
            <w:r>
              <w:rPr>
                <w:rFonts w:ascii="宋体" w:hAnsi="宋体" w:cs="宋体" w:hint="eastAsia"/>
                <w:kern w:val="0"/>
                <w:sz w:val="20"/>
                <w:szCs w:val="21"/>
              </w:rPr>
              <w:t>月</w:t>
            </w:r>
            <w:r>
              <w:rPr>
                <w:rFonts w:ascii="宋体" w:hAnsi="宋体" w:cs="宋体" w:hint="eastAsia"/>
                <w:kern w:val="0"/>
                <w:sz w:val="20"/>
                <w:szCs w:val="21"/>
              </w:rPr>
              <w:t>10</w:t>
            </w:r>
            <w:r>
              <w:rPr>
                <w:rFonts w:ascii="宋体" w:hAnsi="宋体" w:cs="宋体" w:hint="eastAsia"/>
                <w:kern w:val="0"/>
                <w:sz w:val="20"/>
                <w:szCs w:val="21"/>
              </w:rPr>
              <w:t>日至</w:t>
            </w:r>
            <w:r>
              <w:rPr>
                <w:rFonts w:ascii="宋体" w:hAnsi="宋体" w:cs="宋体" w:hint="eastAsia"/>
                <w:kern w:val="0"/>
                <w:sz w:val="20"/>
                <w:szCs w:val="21"/>
              </w:rPr>
              <w:t>2027</w:t>
            </w:r>
            <w:r>
              <w:rPr>
                <w:rFonts w:ascii="宋体" w:hAnsi="宋体" w:cs="宋体" w:hint="eastAsia"/>
                <w:kern w:val="0"/>
                <w:sz w:val="20"/>
                <w:szCs w:val="21"/>
              </w:rPr>
              <w:t>年</w:t>
            </w:r>
            <w:r>
              <w:rPr>
                <w:rFonts w:ascii="宋体" w:hAnsi="宋体" w:cs="宋体" w:hint="eastAsia"/>
                <w:kern w:val="0"/>
                <w:sz w:val="20"/>
                <w:szCs w:val="21"/>
              </w:rPr>
              <w:t>2</w:t>
            </w:r>
            <w:r>
              <w:rPr>
                <w:rFonts w:ascii="宋体" w:hAnsi="宋体" w:cs="宋体" w:hint="eastAsia"/>
                <w:kern w:val="0"/>
                <w:sz w:val="20"/>
                <w:szCs w:val="21"/>
              </w:rPr>
              <w:t>月</w:t>
            </w:r>
            <w:r>
              <w:rPr>
                <w:rFonts w:ascii="宋体" w:hAnsi="宋体" w:cs="宋体" w:hint="eastAsia"/>
                <w:kern w:val="0"/>
                <w:sz w:val="20"/>
                <w:szCs w:val="21"/>
              </w:rPr>
              <w:t>20</w:t>
            </w:r>
            <w:r>
              <w:rPr>
                <w:rFonts w:ascii="宋体" w:hAnsi="宋体" w:cs="宋体" w:hint="eastAsia"/>
                <w:kern w:val="0"/>
                <w:sz w:val="20"/>
                <w:szCs w:val="21"/>
              </w:rPr>
              <w:t>日设置保洁员</w:t>
            </w:r>
            <w:r>
              <w:rPr>
                <w:rFonts w:ascii="宋体" w:hAnsi="宋体" w:cs="宋体" w:hint="eastAsia"/>
                <w:kern w:val="0"/>
                <w:sz w:val="20"/>
                <w:szCs w:val="21"/>
              </w:rPr>
              <w:t>9</w:t>
            </w:r>
            <w:r>
              <w:rPr>
                <w:rFonts w:ascii="宋体" w:hAnsi="宋体" w:cs="宋体" w:hint="eastAsia"/>
                <w:kern w:val="0"/>
                <w:sz w:val="20"/>
                <w:szCs w:val="21"/>
              </w:rPr>
              <w:t>人；</w:t>
            </w:r>
          </w:p>
          <w:p w:rsidR="006405F0" w:rsidRDefault="00820633">
            <w:pPr>
              <w:jc w:val="left"/>
              <w:rPr>
                <w:rFonts w:ascii="宋体" w:hAnsi="宋体" w:cs="宋体"/>
                <w:color w:val="000000"/>
                <w:kern w:val="0"/>
                <w:sz w:val="20"/>
                <w:szCs w:val="21"/>
              </w:rPr>
            </w:pPr>
            <w:r>
              <w:rPr>
                <w:rFonts w:ascii="宋体" w:hAnsi="宋体" w:cs="宋体" w:hint="eastAsia"/>
                <w:kern w:val="0"/>
                <w:sz w:val="20"/>
                <w:szCs w:val="21"/>
              </w:rPr>
              <w:t>②</w:t>
            </w:r>
            <w:r>
              <w:rPr>
                <w:rFonts w:ascii="宋体" w:hAnsi="宋体" w:cs="宋体" w:hint="eastAsia"/>
                <w:kern w:val="0"/>
                <w:sz w:val="20"/>
                <w:szCs w:val="21"/>
              </w:rPr>
              <w:t>2027</w:t>
            </w:r>
            <w:r>
              <w:rPr>
                <w:rFonts w:ascii="宋体" w:hAnsi="宋体" w:cs="宋体" w:hint="eastAsia"/>
                <w:kern w:val="0"/>
                <w:sz w:val="20"/>
                <w:szCs w:val="21"/>
              </w:rPr>
              <w:t>年</w:t>
            </w:r>
            <w:r>
              <w:rPr>
                <w:rFonts w:ascii="宋体" w:hAnsi="宋体" w:cs="宋体" w:hint="eastAsia"/>
                <w:kern w:val="0"/>
                <w:sz w:val="20"/>
                <w:szCs w:val="21"/>
              </w:rPr>
              <w:t>2</w:t>
            </w:r>
            <w:r>
              <w:rPr>
                <w:rFonts w:ascii="宋体" w:hAnsi="宋体" w:cs="宋体" w:hint="eastAsia"/>
                <w:kern w:val="0"/>
                <w:sz w:val="20"/>
                <w:szCs w:val="21"/>
              </w:rPr>
              <w:t>月</w:t>
            </w:r>
            <w:r>
              <w:rPr>
                <w:rFonts w:ascii="宋体" w:hAnsi="宋体" w:cs="宋体" w:hint="eastAsia"/>
                <w:kern w:val="0"/>
                <w:sz w:val="20"/>
                <w:szCs w:val="21"/>
              </w:rPr>
              <w:t>21</w:t>
            </w:r>
            <w:r>
              <w:rPr>
                <w:rFonts w:ascii="宋体" w:hAnsi="宋体" w:cs="宋体" w:hint="eastAsia"/>
                <w:kern w:val="0"/>
                <w:sz w:val="20"/>
                <w:szCs w:val="21"/>
              </w:rPr>
              <w:t>日至</w:t>
            </w:r>
            <w:r>
              <w:rPr>
                <w:rFonts w:ascii="宋体" w:hAnsi="宋体" w:cs="宋体" w:hint="eastAsia"/>
                <w:kern w:val="0"/>
                <w:sz w:val="20"/>
                <w:szCs w:val="21"/>
              </w:rPr>
              <w:t>2027</w:t>
            </w:r>
            <w:r>
              <w:rPr>
                <w:rFonts w:ascii="宋体" w:hAnsi="宋体" w:cs="宋体" w:hint="eastAsia"/>
                <w:kern w:val="0"/>
                <w:sz w:val="20"/>
                <w:szCs w:val="21"/>
              </w:rPr>
              <w:t>年</w:t>
            </w:r>
            <w:r>
              <w:rPr>
                <w:rFonts w:ascii="宋体" w:hAnsi="宋体" w:cs="宋体" w:hint="eastAsia"/>
                <w:kern w:val="0"/>
                <w:sz w:val="20"/>
                <w:szCs w:val="21"/>
              </w:rPr>
              <w:t>8</w:t>
            </w:r>
            <w:r>
              <w:rPr>
                <w:rFonts w:ascii="宋体" w:hAnsi="宋体" w:cs="宋体" w:hint="eastAsia"/>
                <w:kern w:val="0"/>
                <w:sz w:val="20"/>
                <w:szCs w:val="21"/>
              </w:rPr>
              <w:t>月</w:t>
            </w:r>
            <w:r>
              <w:rPr>
                <w:rFonts w:ascii="宋体" w:hAnsi="宋体" w:cs="宋体" w:hint="eastAsia"/>
                <w:kern w:val="0"/>
                <w:sz w:val="20"/>
                <w:szCs w:val="21"/>
              </w:rPr>
              <w:t>31</w:t>
            </w:r>
            <w:r>
              <w:rPr>
                <w:rFonts w:ascii="宋体" w:hAnsi="宋体" w:cs="宋体" w:hint="eastAsia"/>
                <w:kern w:val="0"/>
                <w:sz w:val="20"/>
                <w:szCs w:val="21"/>
              </w:rPr>
              <w:t>日设置保洁员</w:t>
            </w:r>
            <w:r>
              <w:rPr>
                <w:rFonts w:ascii="宋体" w:hAnsi="宋体" w:cs="宋体" w:hint="eastAsia"/>
                <w:kern w:val="0"/>
                <w:sz w:val="20"/>
                <w:szCs w:val="21"/>
              </w:rPr>
              <w:t>18</w:t>
            </w:r>
            <w:r>
              <w:rPr>
                <w:rFonts w:ascii="宋体" w:hAnsi="宋体" w:cs="宋体" w:hint="eastAsia"/>
                <w:kern w:val="0"/>
                <w:sz w:val="20"/>
                <w:szCs w:val="21"/>
              </w:rPr>
              <w:t>人。</w:t>
            </w:r>
          </w:p>
        </w:tc>
      </w:tr>
      <w:tr w:rsidR="006405F0">
        <w:trPr>
          <w:trHeight w:val="1920"/>
          <w:jc w:val="center"/>
        </w:trPr>
        <w:tc>
          <w:tcPr>
            <w:tcW w:w="519" w:type="dxa"/>
            <w:vAlign w:val="center"/>
          </w:tcPr>
          <w:p w:rsidR="006405F0" w:rsidRDefault="00820633">
            <w:pPr>
              <w:spacing w:line="360" w:lineRule="auto"/>
              <w:jc w:val="center"/>
              <w:rPr>
                <w:kern w:val="0"/>
                <w:sz w:val="20"/>
                <w:szCs w:val="21"/>
              </w:rPr>
            </w:pPr>
            <w:r>
              <w:rPr>
                <w:rFonts w:hint="eastAsia"/>
                <w:kern w:val="0"/>
                <w:sz w:val="20"/>
                <w:szCs w:val="21"/>
              </w:rPr>
              <w:lastRenderedPageBreak/>
              <w:t>3</w:t>
            </w:r>
          </w:p>
        </w:tc>
        <w:tc>
          <w:tcPr>
            <w:tcW w:w="1168" w:type="dxa"/>
            <w:vAlign w:val="center"/>
          </w:tcPr>
          <w:p w:rsidR="006405F0" w:rsidRDefault="00820633">
            <w:pPr>
              <w:spacing w:line="360" w:lineRule="auto"/>
              <w:jc w:val="center"/>
              <w:rPr>
                <w:kern w:val="0"/>
                <w:sz w:val="20"/>
                <w:szCs w:val="21"/>
              </w:rPr>
            </w:pPr>
            <w:r>
              <w:rPr>
                <w:kern w:val="0"/>
                <w:sz w:val="20"/>
                <w:szCs w:val="21"/>
              </w:rPr>
              <w:t>秩序维护</w:t>
            </w:r>
            <w:r>
              <w:rPr>
                <w:rFonts w:hint="eastAsia"/>
                <w:kern w:val="0"/>
                <w:sz w:val="20"/>
                <w:szCs w:val="21"/>
                <w:lang w:val="zh-CN"/>
              </w:rPr>
              <w:t>（保安员）</w:t>
            </w:r>
          </w:p>
        </w:tc>
        <w:tc>
          <w:tcPr>
            <w:tcW w:w="720" w:type="dxa"/>
            <w:vAlign w:val="center"/>
          </w:tcPr>
          <w:p w:rsidR="006405F0" w:rsidRDefault="00820633">
            <w:pPr>
              <w:spacing w:line="360" w:lineRule="auto"/>
              <w:jc w:val="center"/>
              <w:rPr>
                <w:kern w:val="0"/>
                <w:sz w:val="20"/>
                <w:szCs w:val="21"/>
              </w:rPr>
            </w:pPr>
            <w:r>
              <w:rPr>
                <w:rFonts w:hint="eastAsia"/>
                <w:kern w:val="0"/>
                <w:sz w:val="20"/>
                <w:szCs w:val="21"/>
              </w:rPr>
              <w:t>6</w:t>
            </w:r>
          </w:p>
        </w:tc>
        <w:tc>
          <w:tcPr>
            <w:tcW w:w="2720" w:type="dxa"/>
            <w:vAlign w:val="center"/>
          </w:tcPr>
          <w:p w:rsidR="006405F0" w:rsidRDefault="00820633">
            <w:pPr>
              <w:jc w:val="left"/>
              <w:rPr>
                <w:rFonts w:ascii="宋体" w:hAnsi="宋体" w:cs="宋体"/>
                <w:kern w:val="0"/>
                <w:sz w:val="20"/>
                <w:szCs w:val="21"/>
              </w:rPr>
            </w:pPr>
            <w:r>
              <w:rPr>
                <w:rFonts w:ascii="宋体" w:hAnsi="宋体" w:cs="宋体" w:hint="eastAsia"/>
                <w:color w:val="000000"/>
                <w:kern w:val="0"/>
                <w:sz w:val="20"/>
                <w:szCs w:val="21"/>
              </w:rPr>
              <w:t>（</w:t>
            </w:r>
            <w:r>
              <w:rPr>
                <w:rFonts w:ascii="宋体" w:hAnsi="宋体" w:cs="宋体" w:hint="eastAsia"/>
                <w:color w:val="000000"/>
                <w:kern w:val="0"/>
                <w:sz w:val="20"/>
                <w:szCs w:val="21"/>
              </w:rPr>
              <w:t>1</w:t>
            </w:r>
            <w:r>
              <w:rPr>
                <w:rFonts w:ascii="宋体" w:hAnsi="宋体" w:cs="宋体" w:hint="eastAsia"/>
                <w:color w:val="000000"/>
                <w:kern w:val="0"/>
                <w:sz w:val="20"/>
                <w:szCs w:val="21"/>
              </w:rPr>
              <w:t>）男性，</w:t>
            </w:r>
            <w:r>
              <w:rPr>
                <w:rFonts w:ascii="宋体" w:hAnsi="宋体" w:cs="宋体" w:hint="eastAsia"/>
                <w:kern w:val="0"/>
                <w:sz w:val="20"/>
                <w:szCs w:val="21"/>
              </w:rPr>
              <w:t>1977</w:t>
            </w:r>
            <w:r>
              <w:rPr>
                <w:rFonts w:ascii="宋体" w:hAnsi="宋体" w:cs="宋体" w:hint="eastAsia"/>
                <w:kern w:val="0"/>
                <w:sz w:val="20"/>
                <w:szCs w:val="21"/>
              </w:rPr>
              <w:t>年</w:t>
            </w:r>
            <w:r>
              <w:rPr>
                <w:rFonts w:ascii="宋体" w:hAnsi="宋体" w:cs="宋体" w:hint="eastAsia"/>
                <w:kern w:val="0"/>
                <w:sz w:val="20"/>
                <w:szCs w:val="21"/>
              </w:rPr>
              <w:t>9</w:t>
            </w:r>
            <w:r>
              <w:rPr>
                <w:rFonts w:ascii="宋体" w:hAnsi="宋体" w:cs="宋体" w:hint="eastAsia"/>
                <w:kern w:val="0"/>
                <w:sz w:val="20"/>
                <w:szCs w:val="21"/>
              </w:rPr>
              <w:t>月</w:t>
            </w:r>
            <w:r>
              <w:rPr>
                <w:rFonts w:ascii="宋体" w:hAnsi="宋体" w:cs="宋体" w:hint="eastAsia"/>
                <w:kern w:val="0"/>
                <w:sz w:val="20"/>
                <w:szCs w:val="21"/>
              </w:rPr>
              <w:t>1</w:t>
            </w:r>
            <w:r>
              <w:rPr>
                <w:rFonts w:ascii="宋体" w:hAnsi="宋体" w:cs="宋体" w:hint="eastAsia"/>
                <w:kern w:val="0"/>
                <w:sz w:val="20"/>
                <w:szCs w:val="21"/>
              </w:rPr>
              <w:t>日以后出生；</w:t>
            </w:r>
          </w:p>
          <w:p w:rsidR="006405F0" w:rsidRDefault="00820633">
            <w:pPr>
              <w:jc w:val="left"/>
              <w:rPr>
                <w:rFonts w:ascii="宋体" w:hAnsi="宋体" w:cs="宋体"/>
                <w:kern w:val="0"/>
                <w:sz w:val="20"/>
                <w:szCs w:val="21"/>
              </w:rPr>
            </w:pPr>
            <w:r>
              <w:rPr>
                <w:rFonts w:ascii="宋体" w:hAnsi="宋体" w:cs="宋体" w:hint="eastAsia"/>
                <w:kern w:val="0"/>
                <w:sz w:val="20"/>
                <w:szCs w:val="21"/>
              </w:rPr>
              <w:t>（</w:t>
            </w:r>
            <w:r>
              <w:rPr>
                <w:rFonts w:ascii="宋体" w:hAnsi="宋体" w:cs="宋体" w:hint="eastAsia"/>
                <w:kern w:val="0"/>
                <w:sz w:val="20"/>
                <w:szCs w:val="21"/>
              </w:rPr>
              <w:t>2</w:t>
            </w:r>
            <w:r>
              <w:rPr>
                <w:rFonts w:ascii="宋体" w:hAnsi="宋体" w:cs="宋体" w:hint="eastAsia"/>
                <w:kern w:val="0"/>
                <w:sz w:val="20"/>
                <w:szCs w:val="21"/>
              </w:rPr>
              <w:t>）持有《保安员》证书；</w:t>
            </w:r>
          </w:p>
          <w:p w:rsidR="006405F0" w:rsidRDefault="00820633">
            <w:pPr>
              <w:jc w:val="left"/>
              <w:rPr>
                <w:rFonts w:ascii="宋体" w:hAnsi="宋体" w:cs="宋体"/>
                <w:kern w:val="0"/>
                <w:sz w:val="20"/>
                <w:szCs w:val="21"/>
              </w:rPr>
            </w:pPr>
            <w:r>
              <w:rPr>
                <w:rFonts w:ascii="宋体" w:hAnsi="宋体" w:cs="宋体" w:hint="eastAsia"/>
                <w:kern w:val="0"/>
                <w:sz w:val="20"/>
                <w:szCs w:val="21"/>
              </w:rPr>
              <w:t>（</w:t>
            </w:r>
            <w:r>
              <w:rPr>
                <w:rFonts w:ascii="宋体" w:hAnsi="宋体" w:cs="宋体" w:hint="eastAsia"/>
                <w:kern w:val="0"/>
                <w:sz w:val="20"/>
                <w:szCs w:val="21"/>
              </w:rPr>
              <w:t>3</w:t>
            </w:r>
            <w:r>
              <w:rPr>
                <w:rFonts w:ascii="宋体" w:hAnsi="宋体" w:cs="宋体" w:hint="eastAsia"/>
                <w:kern w:val="0"/>
                <w:sz w:val="20"/>
                <w:szCs w:val="21"/>
              </w:rPr>
              <w:t>）举止文明，心理健康；</w:t>
            </w:r>
          </w:p>
          <w:p w:rsidR="006405F0" w:rsidRDefault="00820633">
            <w:pPr>
              <w:rPr>
                <w:kern w:val="0"/>
                <w:sz w:val="20"/>
                <w:szCs w:val="21"/>
              </w:rPr>
            </w:pPr>
            <w:r>
              <w:rPr>
                <w:rFonts w:ascii="宋体" w:hAnsi="宋体" w:cs="宋体" w:hint="eastAsia"/>
                <w:kern w:val="0"/>
                <w:sz w:val="20"/>
                <w:szCs w:val="21"/>
              </w:rPr>
              <w:t>（</w:t>
            </w:r>
            <w:r>
              <w:rPr>
                <w:rFonts w:ascii="宋体" w:hAnsi="宋体" w:cs="宋体" w:hint="eastAsia"/>
                <w:kern w:val="0"/>
                <w:sz w:val="20"/>
                <w:szCs w:val="21"/>
              </w:rPr>
              <w:t>4</w:t>
            </w:r>
            <w:r>
              <w:rPr>
                <w:rFonts w:ascii="宋体" w:hAnsi="宋体" w:cs="宋体" w:hint="eastAsia"/>
                <w:kern w:val="0"/>
                <w:sz w:val="20"/>
                <w:szCs w:val="21"/>
              </w:rPr>
              <w:t>）身体健康，体检合格，无不适合从事本岗工作的疾病。</w:t>
            </w:r>
          </w:p>
        </w:tc>
        <w:tc>
          <w:tcPr>
            <w:tcW w:w="984" w:type="dxa"/>
            <w:vAlign w:val="center"/>
          </w:tcPr>
          <w:p w:rsidR="006405F0" w:rsidRDefault="00820633">
            <w:pPr>
              <w:jc w:val="center"/>
              <w:rPr>
                <w:kern w:val="0"/>
                <w:sz w:val="20"/>
                <w:szCs w:val="21"/>
              </w:rPr>
            </w:pPr>
            <w:r>
              <w:rPr>
                <w:rFonts w:hint="eastAsia"/>
                <w:kern w:val="0"/>
                <w:sz w:val="20"/>
                <w:szCs w:val="21"/>
              </w:rPr>
              <w:t>否</w:t>
            </w:r>
          </w:p>
        </w:tc>
        <w:tc>
          <w:tcPr>
            <w:tcW w:w="1152" w:type="dxa"/>
            <w:vAlign w:val="center"/>
          </w:tcPr>
          <w:p w:rsidR="006405F0" w:rsidRDefault="00820633">
            <w:pPr>
              <w:jc w:val="center"/>
              <w:rPr>
                <w:rFonts w:ascii="宋体" w:hAnsi="宋体" w:cs="宋体"/>
                <w:color w:val="000000"/>
                <w:kern w:val="0"/>
                <w:sz w:val="20"/>
                <w:szCs w:val="21"/>
              </w:rPr>
            </w:pPr>
            <w:r>
              <w:rPr>
                <w:rFonts w:ascii="宋体" w:hAnsi="宋体" w:cs="宋体" w:hint="eastAsia"/>
                <w:color w:val="000000"/>
                <w:kern w:val="0"/>
                <w:sz w:val="20"/>
                <w:szCs w:val="21"/>
              </w:rPr>
              <w:t>24</w:t>
            </w:r>
            <w:r>
              <w:rPr>
                <w:rFonts w:ascii="宋体" w:hAnsi="宋体" w:cs="宋体" w:hint="eastAsia"/>
                <w:color w:val="000000"/>
                <w:kern w:val="0"/>
                <w:sz w:val="20"/>
                <w:szCs w:val="21"/>
              </w:rPr>
              <w:t>小时值</w:t>
            </w:r>
          </w:p>
          <w:p w:rsidR="006405F0" w:rsidRDefault="00820633">
            <w:pPr>
              <w:rPr>
                <w:kern w:val="0"/>
                <w:sz w:val="20"/>
                <w:szCs w:val="21"/>
              </w:rPr>
            </w:pPr>
            <w:r>
              <w:rPr>
                <w:rFonts w:ascii="宋体" w:hAnsi="宋体" w:cs="宋体" w:hint="eastAsia"/>
                <w:color w:val="000000"/>
                <w:kern w:val="0"/>
                <w:sz w:val="20"/>
                <w:szCs w:val="21"/>
              </w:rPr>
              <w:t>守</w:t>
            </w:r>
          </w:p>
        </w:tc>
        <w:tc>
          <w:tcPr>
            <w:tcW w:w="1422" w:type="dxa"/>
            <w:vAlign w:val="center"/>
          </w:tcPr>
          <w:p w:rsidR="006405F0" w:rsidRDefault="00820633">
            <w:pPr>
              <w:jc w:val="left"/>
              <w:rPr>
                <w:rFonts w:ascii="宋体" w:hAnsi="宋体" w:cs="宋体"/>
                <w:kern w:val="0"/>
                <w:sz w:val="20"/>
                <w:szCs w:val="21"/>
              </w:rPr>
            </w:pPr>
            <w:r>
              <w:rPr>
                <w:rFonts w:ascii="宋体" w:hAnsi="宋体" w:cs="宋体" w:hint="eastAsia"/>
                <w:kern w:val="0"/>
                <w:sz w:val="20"/>
                <w:szCs w:val="21"/>
              </w:rPr>
              <w:t>①</w:t>
            </w:r>
            <w:r>
              <w:rPr>
                <w:rFonts w:ascii="宋体" w:hAnsi="宋体" w:cs="宋体" w:hint="eastAsia"/>
                <w:kern w:val="0"/>
                <w:sz w:val="20"/>
                <w:szCs w:val="21"/>
              </w:rPr>
              <w:t>2026</w:t>
            </w:r>
            <w:r>
              <w:rPr>
                <w:rFonts w:ascii="宋体" w:hAnsi="宋体" w:cs="宋体" w:hint="eastAsia"/>
                <w:kern w:val="0"/>
                <w:sz w:val="20"/>
                <w:szCs w:val="21"/>
              </w:rPr>
              <w:t>年</w:t>
            </w:r>
            <w:r>
              <w:rPr>
                <w:rFonts w:ascii="宋体" w:hAnsi="宋体" w:cs="宋体" w:hint="eastAsia"/>
                <w:kern w:val="0"/>
                <w:sz w:val="20"/>
                <w:szCs w:val="21"/>
              </w:rPr>
              <w:t>8</w:t>
            </w:r>
            <w:r>
              <w:rPr>
                <w:rFonts w:ascii="宋体" w:hAnsi="宋体" w:cs="宋体" w:hint="eastAsia"/>
                <w:kern w:val="0"/>
                <w:sz w:val="20"/>
                <w:szCs w:val="21"/>
              </w:rPr>
              <w:t>月</w:t>
            </w:r>
            <w:r>
              <w:rPr>
                <w:rFonts w:ascii="宋体" w:hAnsi="宋体" w:cs="宋体" w:hint="eastAsia"/>
                <w:kern w:val="0"/>
                <w:sz w:val="20"/>
                <w:szCs w:val="21"/>
              </w:rPr>
              <w:t>10</w:t>
            </w:r>
            <w:r>
              <w:rPr>
                <w:rFonts w:ascii="宋体" w:hAnsi="宋体" w:cs="宋体" w:hint="eastAsia"/>
                <w:kern w:val="0"/>
                <w:sz w:val="20"/>
                <w:szCs w:val="21"/>
              </w:rPr>
              <w:t>日至</w:t>
            </w:r>
            <w:r>
              <w:rPr>
                <w:rFonts w:ascii="宋体" w:hAnsi="宋体" w:cs="宋体" w:hint="eastAsia"/>
                <w:kern w:val="0"/>
                <w:sz w:val="20"/>
                <w:szCs w:val="21"/>
              </w:rPr>
              <w:t>2027</w:t>
            </w:r>
            <w:r>
              <w:rPr>
                <w:rFonts w:ascii="宋体" w:hAnsi="宋体" w:cs="宋体" w:hint="eastAsia"/>
                <w:kern w:val="0"/>
                <w:sz w:val="20"/>
                <w:szCs w:val="21"/>
              </w:rPr>
              <w:t>年</w:t>
            </w:r>
            <w:r>
              <w:rPr>
                <w:rFonts w:ascii="宋体" w:hAnsi="宋体" w:cs="宋体" w:hint="eastAsia"/>
                <w:kern w:val="0"/>
                <w:sz w:val="20"/>
                <w:szCs w:val="21"/>
              </w:rPr>
              <w:t>2</w:t>
            </w:r>
            <w:r>
              <w:rPr>
                <w:rFonts w:ascii="宋体" w:hAnsi="宋体" w:cs="宋体" w:hint="eastAsia"/>
                <w:kern w:val="0"/>
                <w:sz w:val="20"/>
                <w:szCs w:val="21"/>
              </w:rPr>
              <w:t>月</w:t>
            </w:r>
            <w:r>
              <w:rPr>
                <w:rFonts w:ascii="宋体" w:hAnsi="宋体" w:cs="宋体" w:hint="eastAsia"/>
                <w:kern w:val="0"/>
                <w:sz w:val="20"/>
                <w:szCs w:val="21"/>
              </w:rPr>
              <w:t>20</w:t>
            </w:r>
            <w:r>
              <w:rPr>
                <w:rFonts w:ascii="宋体" w:hAnsi="宋体" w:cs="宋体" w:hint="eastAsia"/>
                <w:kern w:val="0"/>
                <w:sz w:val="20"/>
                <w:szCs w:val="21"/>
              </w:rPr>
              <w:t>日设置值班值守人员</w:t>
            </w:r>
            <w:r>
              <w:rPr>
                <w:rFonts w:ascii="宋体" w:hAnsi="宋体" w:cs="宋体" w:hint="eastAsia"/>
                <w:kern w:val="0"/>
                <w:sz w:val="20"/>
                <w:szCs w:val="21"/>
              </w:rPr>
              <w:t>4</w:t>
            </w:r>
            <w:r>
              <w:rPr>
                <w:rFonts w:ascii="宋体" w:hAnsi="宋体" w:cs="宋体" w:hint="eastAsia"/>
                <w:kern w:val="0"/>
                <w:sz w:val="20"/>
                <w:szCs w:val="21"/>
              </w:rPr>
              <w:t>人；</w:t>
            </w:r>
          </w:p>
          <w:p w:rsidR="006405F0" w:rsidRDefault="00820633">
            <w:pPr>
              <w:jc w:val="center"/>
              <w:rPr>
                <w:rFonts w:ascii="宋体" w:hAnsi="宋体" w:cs="宋体"/>
                <w:color w:val="000000"/>
                <w:kern w:val="0"/>
                <w:sz w:val="20"/>
                <w:szCs w:val="21"/>
              </w:rPr>
            </w:pPr>
            <w:r>
              <w:rPr>
                <w:rFonts w:ascii="宋体" w:hAnsi="宋体" w:cs="宋体" w:hint="eastAsia"/>
                <w:kern w:val="0"/>
                <w:sz w:val="20"/>
                <w:szCs w:val="21"/>
              </w:rPr>
              <w:t>②</w:t>
            </w:r>
            <w:r>
              <w:rPr>
                <w:rFonts w:ascii="宋体" w:hAnsi="宋体" w:cs="宋体" w:hint="eastAsia"/>
                <w:kern w:val="0"/>
                <w:sz w:val="20"/>
                <w:szCs w:val="21"/>
              </w:rPr>
              <w:t>2027</w:t>
            </w:r>
            <w:r>
              <w:rPr>
                <w:rFonts w:ascii="宋体" w:hAnsi="宋体" w:cs="宋体" w:hint="eastAsia"/>
                <w:kern w:val="0"/>
                <w:sz w:val="20"/>
                <w:szCs w:val="21"/>
              </w:rPr>
              <w:t>年</w:t>
            </w:r>
            <w:r>
              <w:rPr>
                <w:rFonts w:ascii="宋体" w:hAnsi="宋体" w:cs="宋体" w:hint="eastAsia"/>
                <w:kern w:val="0"/>
                <w:sz w:val="20"/>
                <w:szCs w:val="21"/>
              </w:rPr>
              <w:t>2</w:t>
            </w:r>
            <w:r>
              <w:rPr>
                <w:rFonts w:ascii="宋体" w:hAnsi="宋体" w:cs="宋体" w:hint="eastAsia"/>
                <w:kern w:val="0"/>
                <w:sz w:val="20"/>
                <w:szCs w:val="21"/>
              </w:rPr>
              <w:t>月</w:t>
            </w:r>
            <w:r>
              <w:rPr>
                <w:rFonts w:ascii="宋体" w:hAnsi="宋体" w:cs="宋体" w:hint="eastAsia"/>
                <w:kern w:val="0"/>
                <w:sz w:val="20"/>
                <w:szCs w:val="21"/>
              </w:rPr>
              <w:t>21</w:t>
            </w:r>
            <w:r>
              <w:rPr>
                <w:rFonts w:ascii="宋体" w:hAnsi="宋体" w:cs="宋体" w:hint="eastAsia"/>
                <w:kern w:val="0"/>
                <w:sz w:val="20"/>
                <w:szCs w:val="21"/>
              </w:rPr>
              <w:t>日至</w:t>
            </w:r>
            <w:r>
              <w:rPr>
                <w:rFonts w:ascii="宋体" w:hAnsi="宋体" w:cs="宋体" w:hint="eastAsia"/>
                <w:kern w:val="0"/>
                <w:sz w:val="20"/>
                <w:szCs w:val="21"/>
              </w:rPr>
              <w:t>2027</w:t>
            </w:r>
            <w:r>
              <w:rPr>
                <w:rFonts w:ascii="宋体" w:hAnsi="宋体" w:cs="宋体" w:hint="eastAsia"/>
                <w:kern w:val="0"/>
                <w:sz w:val="20"/>
                <w:szCs w:val="21"/>
              </w:rPr>
              <w:t>年</w:t>
            </w:r>
            <w:r>
              <w:rPr>
                <w:rFonts w:ascii="宋体" w:hAnsi="宋体" w:cs="宋体" w:hint="eastAsia"/>
                <w:kern w:val="0"/>
                <w:sz w:val="20"/>
                <w:szCs w:val="21"/>
              </w:rPr>
              <w:t>8</w:t>
            </w:r>
            <w:r>
              <w:rPr>
                <w:rFonts w:ascii="宋体" w:hAnsi="宋体" w:cs="宋体" w:hint="eastAsia"/>
                <w:kern w:val="0"/>
                <w:sz w:val="20"/>
                <w:szCs w:val="21"/>
              </w:rPr>
              <w:t>月</w:t>
            </w:r>
            <w:r>
              <w:rPr>
                <w:rFonts w:ascii="宋体" w:hAnsi="宋体" w:cs="宋体" w:hint="eastAsia"/>
                <w:kern w:val="0"/>
                <w:sz w:val="20"/>
                <w:szCs w:val="21"/>
              </w:rPr>
              <w:t>31</w:t>
            </w:r>
            <w:r>
              <w:rPr>
                <w:rFonts w:ascii="宋体" w:hAnsi="宋体" w:cs="宋体" w:hint="eastAsia"/>
                <w:kern w:val="0"/>
                <w:sz w:val="20"/>
                <w:szCs w:val="21"/>
              </w:rPr>
              <w:t>日设置</w:t>
            </w:r>
            <w:r>
              <w:rPr>
                <w:kern w:val="0"/>
                <w:sz w:val="20"/>
                <w:szCs w:val="21"/>
              </w:rPr>
              <w:t>秩序维护</w:t>
            </w:r>
            <w:r>
              <w:rPr>
                <w:rFonts w:hint="eastAsia"/>
                <w:kern w:val="0"/>
                <w:sz w:val="20"/>
                <w:szCs w:val="21"/>
                <w:lang w:val="zh-CN"/>
              </w:rPr>
              <w:t>（保安员）</w:t>
            </w:r>
            <w:r>
              <w:rPr>
                <w:rFonts w:hint="eastAsia"/>
                <w:kern w:val="0"/>
                <w:sz w:val="20"/>
                <w:szCs w:val="21"/>
              </w:rPr>
              <w:t>6</w:t>
            </w:r>
            <w:r>
              <w:rPr>
                <w:rFonts w:ascii="宋体" w:hAnsi="宋体" w:cs="宋体" w:hint="eastAsia"/>
                <w:kern w:val="0"/>
                <w:sz w:val="20"/>
                <w:szCs w:val="21"/>
              </w:rPr>
              <w:t>人。</w:t>
            </w:r>
          </w:p>
        </w:tc>
      </w:tr>
      <w:tr w:rsidR="006405F0">
        <w:trPr>
          <w:trHeight w:val="576"/>
          <w:jc w:val="center"/>
        </w:trPr>
        <w:tc>
          <w:tcPr>
            <w:tcW w:w="519" w:type="dxa"/>
            <w:vAlign w:val="center"/>
          </w:tcPr>
          <w:p w:rsidR="006405F0" w:rsidRDefault="00820633">
            <w:pPr>
              <w:spacing w:line="360" w:lineRule="auto"/>
              <w:jc w:val="center"/>
              <w:rPr>
                <w:kern w:val="0"/>
                <w:sz w:val="20"/>
                <w:szCs w:val="21"/>
              </w:rPr>
            </w:pPr>
            <w:r>
              <w:rPr>
                <w:rFonts w:hint="eastAsia"/>
                <w:kern w:val="0"/>
                <w:sz w:val="20"/>
                <w:szCs w:val="21"/>
              </w:rPr>
              <w:t>4</w:t>
            </w:r>
          </w:p>
        </w:tc>
        <w:tc>
          <w:tcPr>
            <w:tcW w:w="1168" w:type="dxa"/>
            <w:vAlign w:val="center"/>
          </w:tcPr>
          <w:p w:rsidR="006405F0" w:rsidRDefault="00820633">
            <w:pPr>
              <w:spacing w:line="360" w:lineRule="auto"/>
              <w:jc w:val="center"/>
              <w:rPr>
                <w:kern w:val="0"/>
                <w:sz w:val="20"/>
                <w:szCs w:val="21"/>
              </w:rPr>
            </w:pPr>
            <w:r>
              <w:rPr>
                <w:kern w:val="0"/>
                <w:sz w:val="20"/>
                <w:szCs w:val="21"/>
              </w:rPr>
              <w:t>秩序维护</w:t>
            </w:r>
            <w:r>
              <w:rPr>
                <w:rFonts w:hint="eastAsia"/>
                <w:kern w:val="0"/>
                <w:sz w:val="20"/>
                <w:szCs w:val="21"/>
                <w:lang w:val="zh-CN"/>
              </w:rPr>
              <w:t>（消控）</w:t>
            </w:r>
          </w:p>
        </w:tc>
        <w:tc>
          <w:tcPr>
            <w:tcW w:w="720" w:type="dxa"/>
            <w:vAlign w:val="center"/>
          </w:tcPr>
          <w:p w:rsidR="006405F0" w:rsidRDefault="00820633">
            <w:pPr>
              <w:spacing w:line="360" w:lineRule="auto"/>
              <w:jc w:val="center"/>
              <w:rPr>
                <w:kern w:val="0"/>
                <w:sz w:val="20"/>
                <w:szCs w:val="21"/>
              </w:rPr>
            </w:pPr>
            <w:r>
              <w:rPr>
                <w:kern w:val="0"/>
                <w:sz w:val="20"/>
                <w:szCs w:val="21"/>
              </w:rPr>
              <w:t>8</w:t>
            </w:r>
          </w:p>
        </w:tc>
        <w:tc>
          <w:tcPr>
            <w:tcW w:w="2720" w:type="dxa"/>
            <w:vAlign w:val="center"/>
          </w:tcPr>
          <w:p w:rsidR="006405F0" w:rsidRDefault="00820633">
            <w:pPr>
              <w:jc w:val="left"/>
              <w:rPr>
                <w:rFonts w:ascii="宋体" w:hAnsi="宋体" w:cs="宋体"/>
                <w:color w:val="000000"/>
                <w:kern w:val="0"/>
                <w:sz w:val="20"/>
                <w:szCs w:val="21"/>
              </w:rPr>
            </w:pPr>
            <w:r>
              <w:rPr>
                <w:rFonts w:ascii="宋体" w:hAnsi="宋体" w:cs="宋体" w:hint="eastAsia"/>
                <w:color w:val="000000"/>
                <w:kern w:val="0"/>
                <w:sz w:val="20"/>
                <w:szCs w:val="21"/>
              </w:rPr>
              <w:t>（</w:t>
            </w:r>
            <w:r>
              <w:rPr>
                <w:rFonts w:ascii="宋体" w:hAnsi="宋体" w:cs="宋体" w:hint="eastAsia"/>
                <w:color w:val="000000"/>
                <w:kern w:val="0"/>
                <w:sz w:val="20"/>
                <w:szCs w:val="21"/>
              </w:rPr>
              <w:t>1</w:t>
            </w:r>
            <w:r>
              <w:rPr>
                <w:rFonts w:ascii="宋体" w:hAnsi="宋体" w:cs="宋体" w:hint="eastAsia"/>
                <w:color w:val="000000"/>
                <w:kern w:val="0"/>
                <w:sz w:val="20"/>
                <w:szCs w:val="21"/>
              </w:rPr>
              <w:t>）男性</w:t>
            </w:r>
            <w:r>
              <w:rPr>
                <w:rFonts w:ascii="宋体" w:hAnsi="宋体" w:cs="宋体" w:hint="eastAsia"/>
                <w:color w:val="000000"/>
                <w:kern w:val="0"/>
                <w:sz w:val="20"/>
                <w:szCs w:val="21"/>
              </w:rPr>
              <w:t>60</w:t>
            </w:r>
            <w:r>
              <w:rPr>
                <w:rFonts w:ascii="宋体" w:hAnsi="宋体" w:cs="宋体" w:hint="eastAsia"/>
                <w:color w:val="000000"/>
                <w:kern w:val="0"/>
                <w:sz w:val="20"/>
                <w:szCs w:val="21"/>
              </w:rPr>
              <w:t>周岁以下；</w:t>
            </w:r>
          </w:p>
          <w:p w:rsidR="006405F0" w:rsidRDefault="00820633">
            <w:pPr>
              <w:jc w:val="left"/>
              <w:rPr>
                <w:rFonts w:ascii="宋体" w:hAnsi="宋体" w:cs="宋体"/>
                <w:kern w:val="0"/>
                <w:sz w:val="20"/>
                <w:szCs w:val="21"/>
              </w:rPr>
            </w:pPr>
            <w:r>
              <w:rPr>
                <w:rFonts w:ascii="宋体" w:hAnsi="宋体" w:cs="宋体" w:hint="eastAsia"/>
                <w:kern w:val="0"/>
                <w:sz w:val="20"/>
                <w:szCs w:val="21"/>
              </w:rPr>
              <w:t>（</w:t>
            </w:r>
            <w:r>
              <w:rPr>
                <w:rFonts w:ascii="宋体" w:hAnsi="宋体" w:cs="宋体" w:hint="eastAsia"/>
                <w:kern w:val="0"/>
                <w:sz w:val="20"/>
                <w:szCs w:val="21"/>
              </w:rPr>
              <w:t>2</w:t>
            </w:r>
            <w:r>
              <w:rPr>
                <w:rFonts w:ascii="宋体" w:hAnsi="宋体" w:cs="宋体" w:hint="eastAsia"/>
                <w:kern w:val="0"/>
                <w:sz w:val="20"/>
                <w:szCs w:val="21"/>
              </w:rPr>
              <w:t>）所有人员须持有效期内的建（构）筑物消防员职业资格证书</w:t>
            </w:r>
            <w:r>
              <w:rPr>
                <w:rFonts w:ascii="宋体" w:hAnsi="宋体" w:cs="宋体" w:hint="eastAsia"/>
                <w:kern w:val="0"/>
                <w:sz w:val="20"/>
                <w:szCs w:val="21"/>
              </w:rPr>
              <w:t>(</w:t>
            </w:r>
            <w:r>
              <w:rPr>
                <w:rFonts w:ascii="宋体" w:hAnsi="宋体" w:cs="宋体" w:hint="eastAsia"/>
                <w:kern w:val="0"/>
                <w:sz w:val="20"/>
                <w:szCs w:val="21"/>
              </w:rPr>
              <w:t>中级</w:t>
            </w:r>
            <w:r>
              <w:rPr>
                <w:rFonts w:ascii="宋体" w:hAnsi="宋体" w:cs="宋体" w:hint="eastAsia"/>
                <w:kern w:val="0"/>
                <w:sz w:val="20"/>
                <w:szCs w:val="21"/>
              </w:rPr>
              <w:t>/</w:t>
            </w:r>
            <w:r>
              <w:rPr>
                <w:rFonts w:ascii="宋体" w:hAnsi="宋体" w:cs="宋体" w:hint="eastAsia"/>
                <w:kern w:val="0"/>
                <w:sz w:val="20"/>
                <w:szCs w:val="21"/>
              </w:rPr>
              <w:t>四级</w:t>
            </w:r>
            <w:r>
              <w:rPr>
                <w:rFonts w:ascii="宋体" w:hAnsi="宋体" w:cs="宋体" w:hint="eastAsia"/>
                <w:kern w:val="0"/>
                <w:sz w:val="20"/>
                <w:szCs w:val="21"/>
              </w:rPr>
              <w:t>)</w:t>
            </w:r>
            <w:r>
              <w:rPr>
                <w:rFonts w:ascii="宋体" w:hAnsi="宋体" w:cs="宋体" w:hint="eastAsia"/>
                <w:kern w:val="0"/>
                <w:sz w:val="20"/>
                <w:szCs w:val="21"/>
              </w:rPr>
              <w:t>或消防设施操作员证书</w:t>
            </w:r>
            <w:r>
              <w:rPr>
                <w:rFonts w:ascii="宋体" w:hAnsi="宋体" w:cs="宋体" w:hint="eastAsia"/>
                <w:kern w:val="0"/>
                <w:sz w:val="20"/>
                <w:szCs w:val="21"/>
              </w:rPr>
              <w:t>(</w:t>
            </w:r>
            <w:r>
              <w:rPr>
                <w:rFonts w:ascii="宋体" w:hAnsi="宋体" w:cs="宋体" w:hint="eastAsia"/>
                <w:kern w:val="0"/>
                <w:sz w:val="20"/>
                <w:szCs w:val="21"/>
              </w:rPr>
              <w:t>中级</w:t>
            </w:r>
            <w:r>
              <w:rPr>
                <w:rFonts w:ascii="宋体" w:hAnsi="宋体" w:cs="宋体" w:hint="eastAsia"/>
                <w:kern w:val="0"/>
                <w:sz w:val="20"/>
                <w:szCs w:val="21"/>
              </w:rPr>
              <w:t>/</w:t>
            </w:r>
            <w:r>
              <w:rPr>
                <w:rFonts w:ascii="宋体" w:hAnsi="宋体" w:cs="宋体" w:hint="eastAsia"/>
                <w:kern w:val="0"/>
                <w:sz w:val="20"/>
                <w:szCs w:val="21"/>
              </w:rPr>
              <w:t>四级</w:t>
            </w:r>
            <w:r>
              <w:rPr>
                <w:rFonts w:ascii="宋体" w:hAnsi="宋体" w:cs="宋体" w:hint="eastAsia"/>
                <w:kern w:val="0"/>
                <w:sz w:val="20"/>
                <w:szCs w:val="21"/>
              </w:rPr>
              <w:t>)</w:t>
            </w:r>
            <w:r>
              <w:rPr>
                <w:rFonts w:ascii="宋体" w:hAnsi="宋体" w:cs="宋体" w:hint="eastAsia"/>
                <w:kern w:val="0"/>
                <w:sz w:val="20"/>
                <w:szCs w:val="21"/>
              </w:rPr>
              <w:t>；</w:t>
            </w:r>
          </w:p>
          <w:p w:rsidR="006405F0" w:rsidRDefault="00820633">
            <w:pPr>
              <w:jc w:val="left"/>
              <w:rPr>
                <w:rFonts w:ascii="宋体" w:hAnsi="宋体" w:cs="宋体"/>
                <w:kern w:val="0"/>
                <w:sz w:val="20"/>
                <w:szCs w:val="21"/>
              </w:rPr>
            </w:pPr>
            <w:r>
              <w:rPr>
                <w:rFonts w:ascii="宋体" w:hAnsi="宋体" w:cs="宋体" w:hint="eastAsia"/>
                <w:kern w:val="0"/>
                <w:sz w:val="20"/>
                <w:szCs w:val="21"/>
              </w:rPr>
              <w:t>（</w:t>
            </w:r>
            <w:r>
              <w:rPr>
                <w:rFonts w:ascii="宋体" w:hAnsi="宋体" w:cs="宋体" w:hint="eastAsia"/>
                <w:kern w:val="0"/>
                <w:sz w:val="20"/>
                <w:szCs w:val="21"/>
              </w:rPr>
              <w:t>3</w:t>
            </w:r>
            <w:r>
              <w:rPr>
                <w:rFonts w:ascii="宋体" w:hAnsi="宋体" w:cs="宋体" w:hint="eastAsia"/>
                <w:kern w:val="0"/>
                <w:sz w:val="20"/>
                <w:szCs w:val="21"/>
              </w:rPr>
              <w:t>）举止文明，心理健康；</w:t>
            </w:r>
          </w:p>
          <w:p w:rsidR="006405F0" w:rsidRDefault="00820633">
            <w:pPr>
              <w:jc w:val="left"/>
              <w:rPr>
                <w:rFonts w:ascii="宋体" w:hAnsi="宋体" w:cs="宋体"/>
                <w:color w:val="000000"/>
                <w:kern w:val="0"/>
                <w:sz w:val="20"/>
                <w:szCs w:val="21"/>
              </w:rPr>
            </w:pPr>
            <w:r>
              <w:rPr>
                <w:rFonts w:ascii="宋体" w:hAnsi="宋体" w:cs="宋体" w:hint="eastAsia"/>
                <w:kern w:val="0"/>
                <w:sz w:val="20"/>
                <w:szCs w:val="21"/>
              </w:rPr>
              <w:t>（</w:t>
            </w:r>
            <w:r>
              <w:rPr>
                <w:rFonts w:ascii="宋体" w:hAnsi="宋体" w:cs="宋体" w:hint="eastAsia"/>
                <w:kern w:val="0"/>
                <w:sz w:val="20"/>
                <w:szCs w:val="21"/>
              </w:rPr>
              <w:t>4</w:t>
            </w:r>
            <w:r>
              <w:rPr>
                <w:rFonts w:ascii="宋体" w:hAnsi="宋体" w:cs="宋体" w:hint="eastAsia"/>
                <w:kern w:val="0"/>
                <w:sz w:val="20"/>
                <w:szCs w:val="21"/>
              </w:rPr>
              <w:t>）身体健康，体检合格，无不适合从事本岗工作的疾病。</w:t>
            </w:r>
          </w:p>
        </w:tc>
        <w:tc>
          <w:tcPr>
            <w:tcW w:w="984" w:type="dxa"/>
            <w:vAlign w:val="center"/>
          </w:tcPr>
          <w:p w:rsidR="006405F0" w:rsidRDefault="00820633">
            <w:pPr>
              <w:jc w:val="center"/>
              <w:rPr>
                <w:kern w:val="0"/>
                <w:sz w:val="20"/>
                <w:szCs w:val="21"/>
              </w:rPr>
            </w:pPr>
            <w:r>
              <w:rPr>
                <w:rFonts w:hint="eastAsia"/>
                <w:kern w:val="0"/>
                <w:sz w:val="20"/>
                <w:szCs w:val="21"/>
              </w:rPr>
              <w:t>否</w:t>
            </w:r>
          </w:p>
        </w:tc>
        <w:tc>
          <w:tcPr>
            <w:tcW w:w="1152" w:type="dxa"/>
            <w:vAlign w:val="center"/>
          </w:tcPr>
          <w:p w:rsidR="006405F0" w:rsidRDefault="00820633">
            <w:pPr>
              <w:jc w:val="center"/>
              <w:rPr>
                <w:rFonts w:ascii="宋体" w:hAnsi="宋体" w:cs="宋体"/>
                <w:color w:val="000000"/>
                <w:kern w:val="0"/>
                <w:sz w:val="20"/>
                <w:szCs w:val="21"/>
              </w:rPr>
            </w:pPr>
            <w:r>
              <w:rPr>
                <w:rFonts w:ascii="宋体" w:hAnsi="宋体" w:cs="宋体" w:hint="eastAsia"/>
                <w:color w:val="000000"/>
                <w:kern w:val="0"/>
                <w:sz w:val="20"/>
                <w:szCs w:val="21"/>
              </w:rPr>
              <w:t>24</w:t>
            </w:r>
            <w:r>
              <w:rPr>
                <w:rFonts w:ascii="宋体" w:hAnsi="宋体" w:cs="宋体" w:hint="eastAsia"/>
                <w:color w:val="000000"/>
                <w:kern w:val="0"/>
                <w:sz w:val="20"/>
                <w:szCs w:val="21"/>
              </w:rPr>
              <w:t>小时值</w:t>
            </w:r>
          </w:p>
          <w:p w:rsidR="006405F0" w:rsidRDefault="00820633">
            <w:pPr>
              <w:rPr>
                <w:kern w:val="0"/>
                <w:sz w:val="20"/>
                <w:szCs w:val="21"/>
              </w:rPr>
            </w:pPr>
            <w:r>
              <w:rPr>
                <w:rFonts w:ascii="宋体" w:hAnsi="宋体" w:cs="宋体" w:hint="eastAsia"/>
                <w:color w:val="000000"/>
                <w:kern w:val="0"/>
                <w:sz w:val="20"/>
                <w:szCs w:val="21"/>
              </w:rPr>
              <w:t>班，每班</w:t>
            </w:r>
            <w:r>
              <w:rPr>
                <w:rFonts w:ascii="宋体" w:hAnsi="宋体" w:cs="宋体" w:hint="eastAsia"/>
                <w:color w:val="000000"/>
                <w:kern w:val="0"/>
                <w:sz w:val="20"/>
                <w:szCs w:val="21"/>
              </w:rPr>
              <w:t>2</w:t>
            </w:r>
            <w:r>
              <w:rPr>
                <w:rFonts w:ascii="宋体" w:hAnsi="宋体" w:cs="宋体" w:hint="eastAsia"/>
                <w:color w:val="000000"/>
                <w:kern w:val="0"/>
                <w:sz w:val="20"/>
                <w:szCs w:val="21"/>
              </w:rPr>
              <w:t>人</w:t>
            </w:r>
          </w:p>
        </w:tc>
        <w:tc>
          <w:tcPr>
            <w:tcW w:w="1422" w:type="dxa"/>
            <w:vAlign w:val="center"/>
          </w:tcPr>
          <w:p w:rsidR="006405F0" w:rsidRDefault="006405F0">
            <w:pPr>
              <w:jc w:val="center"/>
              <w:rPr>
                <w:rFonts w:ascii="宋体" w:hAnsi="宋体" w:cs="宋体"/>
                <w:color w:val="000000"/>
                <w:kern w:val="0"/>
                <w:sz w:val="20"/>
                <w:szCs w:val="21"/>
              </w:rPr>
            </w:pPr>
          </w:p>
        </w:tc>
      </w:tr>
      <w:tr w:rsidR="006405F0">
        <w:trPr>
          <w:trHeight w:val="835"/>
          <w:jc w:val="center"/>
        </w:trPr>
        <w:tc>
          <w:tcPr>
            <w:tcW w:w="519" w:type="dxa"/>
            <w:vAlign w:val="center"/>
          </w:tcPr>
          <w:p w:rsidR="006405F0" w:rsidRDefault="00820633">
            <w:pPr>
              <w:spacing w:line="360" w:lineRule="auto"/>
              <w:jc w:val="center"/>
              <w:rPr>
                <w:kern w:val="0"/>
                <w:sz w:val="20"/>
                <w:szCs w:val="21"/>
              </w:rPr>
            </w:pPr>
            <w:r>
              <w:rPr>
                <w:rFonts w:hint="eastAsia"/>
                <w:kern w:val="0"/>
                <w:sz w:val="20"/>
                <w:szCs w:val="21"/>
              </w:rPr>
              <w:t>5</w:t>
            </w:r>
          </w:p>
        </w:tc>
        <w:tc>
          <w:tcPr>
            <w:tcW w:w="1168" w:type="dxa"/>
            <w:vAlign w:val="center"/>
          </w:tcPr>
          <w:p w:rsidR="006405F0" w:rsidRDefault="00820633">
            <w:pPr>
              <w:spacing w:line="360" w:lineRule="auto"/>
              <w:jc w:val="center"/>
              <w:rPr>
                <w:kern w:val="0"/>
                <w:sz w:val="20"/>
                <w:szCs w:val="21"/>
              </w:rPr>
            </w:pPr>
            <w:r>
              <w:rPr>
                <w:rFonts w:hint="eastAsia"/>
                <w:kern w:val="0"/>
                <w:sz w:val="20"/>
                <w:szCs w:val="21"/>
              </w:rPr>
              <w:t>工程维修</w:t>
            </w:r>
          </w:p>
          <w:p w:rsidR="006405F0" w:rsidRDefault="00820633">
            <w:pPr>
              <w:spacing w:line="360" w:lineRule="auto"/>
              <w:jc w:val="center"/>
              <w:rPr>
                <w:kern w:val="0"/>
                <w:sz w:val="20"/>
                <w:szCs w:val="21"/>
              </w:rPr>
            </w:pPr>
            <w:r>
              <w:rPr>
                <w:rFonts w:hint="eastAsia"/>
                <w:kern w:val="0"/>
                <w:sz w:val="20"/>
                <w:szCs w:val="21"/>
              </w:rPr>
              <w:t>设备维护</w:t>
            </w:r>
          </w:p>
        </w:tc>
        <w:tc>
          <w:tcPr>
            <w:tcW w:w="720" w:type="dxa"/>
            <w:vAlign w:val="center"/>
          </w:tcPr>
          <w:p w:rsidR="006405F0" w:rsidRDefault="00820633">
            <w:pPr>
              <w:spacing w:line="360" w:lineRule="auto"/>
              <w:jc w:val="center"/>
              <w:rPr>
                <w:kern w:val="0"/>
                <w:sz w:val="20"/>
                <w:szCs w:val="21"/>
              </w:rPr>
            </w:pPr>
            <w:r>
              <w:rPr>
                <w:rFonts w:hint="eastAsia"/>
                <w:kern w:val="0"/>
                <w:sz w:val="20"/>
                <w:szCs w:val="21"/>
              </w:rPr>
              <w:t>6</w:t>
            </w:r>
          </w:p>
        </w:tc>
        <w:tc>
          <w:tcPr>
            <w:tcW w:w="2720" w:type="dxa"/>
            <w:vAlign w:val="center"/>
          </w:tcPr>
          <w:p w:rsidR="006405F0" w:rsidRDefault="00820633">
            <w:pPr>
              <w:jc w:val="left"/>
              <w:rPr>
                <w:rFonts w:ascii="宋体" w:hAnsi="宋体" w:cs="宋体"/>
                <w:kern w:val="0"/>
                <w:sz w:val="20"/>
                <w:szCs w:val="21"/>
              </w:rPr>
            </w:pPr>
            <w:r>
              <w:rPr>
                <w:rFonts w:ascii="宋体" w:hAnsi="宋体" w:cs="宋体" w:hint="eastAsia"/>
                <w:color w:val="000000"/>
                <w:kern w:val="0"/>
                <w:sz w:val="20"/>
                <w:szCs w:val="21"/>
              </w:rPr>
              <w:t>（</w:t>
            </w:r>
            <w:r>
              <w:rPr>
                <w:rFonts w:ascii="宋体" w:hAnsi="宋体" w:cs="宋体" w:hint="eastAsia"/>
                <w:color w:val="000000"/>
                <w:kern w:val="0"/>
                <w:sz w:val="20"/>
                <w:szCs w:val="21"/>
              </w:rPr>
              <w:t>1</w:t>
            </w:r>
            <w:r>
              <w:rPr>
                <w:rFonts w:ascii="宋体" w:hAnsi="宋体" w:cs="宋体" w:hint="eastAsia"/>
                <w:color w:val="000000"/>
                <w:kern w:val="0"/>
                <w:sz w:val="20"/>
                <w:szCs w:val="21"/>
              </w:rPr>
              <w:t>）男</w:t>
            </w:r>
            <w:r>
              <w:rPr>
                <w:rFonts w:ascii="宋体" w:hAnsi="宋体" w:cs="宋体" w:hint="eastAsia"/>
                <w:kern w:val="0"/>
                <w:sz w:val="20"/>
                <w:szCs w:val="21"/>
              </w:rPr>
              <w:t>性</w:t>
            </w:r>
            <w:r>
              <w:rPr>
                <w:rFonts w:ascii="宋体" w:hAnsi="宋体" w:cs="宋体" w:hint="eastAsia"/>
                <w:kern w:val="0"/>
                <w:sz w:val="20"/>
                <w:szCs w:val="21"/>
              </w:rPr>
              <w:t>60</w:t>
            </w:r>
            <w:r>
              <w:rPr>
                <w:rFonts w:ascii="宋体" w:hAnsi="宋体" w:cs="宋体" w:hint="eastAsia"/>
                <w:kern w:val="0"/>
                <w:sz w:val="20"/>
                <w:szCs w:val="21"/>
              </w:rPr>
              <w:t>周岁以下；</w:t>
            </w:r>
            <w:bookmarkStart w:id="14" w:name="_GoBack"/>
            <w:bookmarkEnd w:id="14"/>
          </w:p>
          <w:p w:rsidR="006405F0" w:rsidRDefault="00820633">
            <w:pPr>
              <w:jc w:val="left"/>
              <w:rPr>
                <w:rFonts w:ascii="宋体" w:hAnsi="宋体" w:cs="宋体"/>
                <w:b/>
                <w:kern w:val="0"/>
                <w:sz w:val="20"/>
                <w:szCs w:val="21"/>
              </w:rPr>
            </w:pPr>
            <w:r>
              <w:rPr>
                <w:rFonts w:ascii="宋体" w:hAnsi="宋体" w:cs="宋体" w:hint="eastAsia"/>
                <w:kern w:val="0"/>
                <w:sz w:val="20"/>
                <w:szCs w:val="21"/>
              </w:rPr>
              <w:t>（</w:t>
            </w:r>
            <w:r>
              <w:rPr>
                <w:rFonts w:ascii="宋体" w:hAnsi="宋体" w:cs="宋体" w:hint="eastAsia"/>
                <w:kern w:val="0"/>
                <w:sz w:val="20"/>
                <w:szCs w:val="21"/>
              </w:rPr>
              <w:t>2</w:t>
            </w:r>
            <w:r>
              <w:rPr>
                <w:rFonts w:ascii="宋体" w:hAnsi="宋体" w:cs="宋体" w:hint="eastAsia"/>
                <w:kern w:val="0"/>
                <w:sz w:val="20"/>
                <w:szCs w:val="21"/>
              </w:rPr>
              <w:t>）至少一名工作人员持有有效期内的《特种作业操作证（高处作业）》证，至少</w:t>
            </w:r>
            <w:r>
              <w:rPr>
                <w:rFonts w:ascii="宋体" w:hAnsi="宋体" w:cs="宋体" w:hint="eastAsia"/>
                <w:color w:val="000000"/>
                <w:kern w:val="0"/>
                <w:sz w:val="20"/>
                <w:szCs w:val="21"/>
              </w:rPr>
              <w:t>一名工作人员</w:t>
            </w:r>
            <w:r>
              <w:rPr>
                <w:rFonts w:ascii="宋体" w:hAnsi="宋体" w:cs="宋体" w:hint="eastAsia"/>
                <w:color w:val="000000"/>
                <w:kern w:val="0"/>
                <w:sz w:val="20"/>
                <w:szCs w:val="21"/>
              </w:rPr>
              <w:t>持有有效期内的《特种作业操作证</w:t>
            </w:r>
            <w:r>
              <w:rPr>
                <w:rFonts w:ascii="宋体" w:hAnsi="宋体" w:cs="宋体" w:hint="eastAsia"/>
                <w:color w:val="000000"/>
                <w:kern w:val="0"/>
                <w:sz w:val="20"/>
                <w:szCs w:val="21"/>
              </w:rPr>
              <w:t>(</w:t>
            </w:r>
            <w:r>
              <w:rPr>
                <w:rFonts w:ascii="宋体" w:hAnsi="宋体" w:cs="宋体" w:hint="eastAsia"/>
                <w:color w:val="000000"/>
                <w:kern w:val="0"/>
                <w:sz w:val="20"/>
                <w:szCs w:val="21"/>
              </w:rPr>
              <w:t>焊接与热切</w:t>
            </w:r>
            <w:r w:rsidRPr="00771798">
              <w:rPr>
                <w:rFonts w:ascii="宋体" w:hAnsi="宋体" w:cs="宋体" w:hint="eastAsia"/>
                <w:kern w:val="0"/>
                <w:sz w:val="20"/>
                <w:szCs w:val="21"/>
              </w:rPr>
              <w:t>割</w:t>
            </w:r>
            <w:r w:rsidRPr="00771798">
              <w:rPr>
                <w:rFonts w:ascii="宋体" w:hAnsi="宋体" w:cs="宋体" w:hint="eastAsia"/>
                <w:kern w:val="0"/>
                <w:sz w:val="20"/>
                <w:szCs w:val="21"/>
              </w:rPr>
              <w:t>)</w:t>
            </w:r>
            <w:r w:rsidRPr="00771798">
              <w:rPr>
                <w:rFonts w:ascii="宋体" w:hAnsi="宋体" w:cs="宋体" w:hint="eastAsia"/>
                <w:kern w:val="0"/>
                <w:sz w:val="20"/>
                <w:szCs w:val="21"/>
              </w:rPr>
              <w:t>》</w:t>
            </w:r>
            <w:r w:rsidR="00771798" w:rsidRPr="00771798">
              <w:rPr>
                <w:rFonts w:ascii="宋体" w:hAnsi="宋体" w:cs="宋体" w:hint="eastAsia"/>
                <w:kern w:val="0"/>
                <w:sz w:val="20"/>
                <w:szCs w:val="21"/>
              </w:rPr>
              <w:t>,</w:t>
            </w:r>
            <w:r w:rsidRPr="00771798">
              <w:rPr>
                <w:rFonts w:ascii="宋体" w:hAnsi="宋体" w:cs="宋体" w:hint="eastAsia"/>
                <w:kern w:val="0"/>
                <w:sz w:val="20"/>
                <w:szCs w:val="21"/>
              </w:rPr>
              <w:t xml:space="preserve"> </w:t>
            </w:r>
            <w:r w:rsidRPr="00771798">
              <w:rPr>
                <w:rFonts w:ascii="宋体" w:hAnsi="宋体" w:cs="宋体" w:hint="eastAsia"/>
                <w:kern w:val="0"/>
                <w:sz w:val="20"/>
                <w:szCs w:val="21"/>
              </w:rPr>
              <w:t>至</w:t>
            </w:r>
            <w:r>
              <w:rPr>
                <w:rFonts w:ascii="宋体" w:hAnsi="宋体" w:cs="宋体" w:hint="eastAsia"/>
                <w:kern w:val="0"/>
                <w:sz w:val="20"/>
                <w:szCs w:val="21"/>
              </w:rPr>
              <w:t>少</w:t>
            </w:r>
            <w:r>
              <w:rPr>
                <w:rFonts w:ascii="宋体" w:hAnsi="宋体" w:cs="宋体" w:hint="eastAsia"/>
                <w:color w:val="000000"/>
                <w:kern w:val="0"/>
                <w:sz w:val="20"/>
                <w:szCs w:val="21"/>
              </w:rPr>
              <w:t>一名工作人员持有有效期内的《特种作业操作证（高压电工作业）》</w:t>
            </w:r>
            <w:r>
              <w:rPr>
                <w:rFonts w:ascii="宋体" w:hAnsi="宋体" w:cs="宋体" w:hint="eastAsia"/>
                <w:kern w:val="0"/>
                <w:sz w:val="20"/>
                <w:szCs w:val="21"/>
              </w:rPr>
              <w:t>；</w:t>
            </w:r>
          </w:p>
          <w:p w:rsidR="006405F0" w:rsidRDefault="00820633">
            <w:pPr>
              <w:jc w:val="left"/>
              <w:rPr>
                <w:rFonts w:ascii="宋体" w:hAnsi="宋体" w:cs="宋体"/>
                <w:kern w:val="0"/>
                <w:sz w:val="20"/>
                <w:szCs w:val="21"/>
              </w:rPr>
            </w:pPr>
            <w:r>
              <w:rPr>
                <w:rFonts w:ascii="宋体" w:hAnsi="宋体" w:cs="宋体" w:hint="eastAsia"/>
                <w:kern w:val="0"/>
                <w:sz w:val="20"/>
                <w:szCs w:val="21"/>
              </w:rPr>
              <w:t>（</w:t>
            </w:r>
            <w:r>
              <w:rPr>
                <w:rFonts w:ascii="宋体" w:hAnsi="宋体" w:cs="宋体" w:hint="eastAsia"/>
                <w:kern w:val="0"/>
                <w:sz w:val="20"/>
                <w:szCs w:val="21"/>
              </w:rPr>
              <w:t>3</w:t>
            </w:r>
            <w:r>
              <w:rPr>
                <w:rFonts w:ascii="宋体" w:hAnsi="宋体" w:cs="宋体" w:hint="eastAsia"/>
                <w:kern w:val="0"/>
                <w:sz w:val="20"/>
                <w:szCs w:val="21"/>
              </w:rPr>
              <w:t>）举止文明，心理健康；</w:t>
            </w:r>
          </w:p>
          <w:p w:rsidR="006405F0" w:rsidRDefault="00820633">
            <w:pPr>
              <w:jc w:val="left"/>
              <w:rPr>
                <w:kern w:val="0"/>
                <w:sz w:val="24"/>
                <w:szCs w:val="24"/>
              </w:rPr>
            </w:pPr>
            <w:r>
              <w:rPr>
                <w:rFonts w:ascii="宋体" w:hAnsi="宋体" w:cs="宋体" w:hint="eastAsia"/>
                <w:kern w:val="0"/>
                <w:sz w:val="20"/>
                <w:szCs w:val="21"/>
              </w:rPr>
              <w:t>（</w:t>
            </w:r>
            <w:r>
              <w:rPr>
                <w:rFonts w:ascii="宋体" w:hAnsi="宋体" w:cs="宋体" w:hint="eastAsia"/>
                <w:kern w:val="0"/>
                <w:sz w:val="20"/>
                <w:szCs w:val="21"/>
              </w:rPr>
              <w:t>4</w:t>
            </w:r>
            <w:r>
              <w:rPr>
                <w:rFonts w:ascii="宋体" w:hAnsi="宋体" w:cs="宋体" w:hint="eastAsia"/>
                <w:kern w:val="0"/>
                <w:sz w:val="20"/>
                <w:szCs w:val="21"/>
              </w:rPr>
              <w:t>）身体健康，体检合格，无不适合从事本岗工作的疾病。</w:t>
            </w:r>
          </w:p>
        </w:tc>
        <w:tc>
          <w:tcPr>
            <w:tcW w:w="984" w:type="dxa"/>
            <w:vAlign w:val="center"/>
          </w:tcPr>
          <w:p w:rsidR="006405F0" w:rsidRDefault="00820633">
            <w:pPr>
              <w:jc w:val="center"/>
              <w:rPr>
                <w:kern w:val="0"/>
                <w:sz w:val="20"/>
                <w:szCs w:val="21"/>
              </w:rPr>
            </w:pPr>
            <w:r>
              <w:rPr>
                <w:rFonts w:hint="eastAsia"/>
                <w:kern w:val="0"/>
                <w:sz w:val="20"/>
                <w:szCs w:val="21"/>
              </w:rPr>
              <w:t>否</w:t>
            </w:r>
          </w:p>
        </w:tc>
        <w:tc>
          <w:tcPr>
            <w:tcW w:w="1152" w:type="dxa"/>
            <w:vAlign w:val="center"/>
          </w:tcPr>
          <w:p w:rsidR="006405F0" w:rsidRDefault="00820633">
            <w:pPr>
              <w:jc w:val="left"/>
              <w:rPr>
                <w:kern w:val="0"/>
                <w:sz w:val="20"/>
                <w:szCs w:val="21"/>
              </w:rPr>
            </w:pPr>
            <w:r>
              <w:rPr>
                <w:rFonts w:ascii="宋体" w:hAnsi="宋体" w:cs="宋体" w:hint="eastAsia"/>
                <w:color w:val="000000"/>
                <w:kern w:val="0"/>
                <w:sz w:val="20"/>
                <w:szCs w:val="21"/>
              </w:rPr>
              <w:t>每周</w:t>
            </w:r>
            <w:r>
              <w:rPr>
                <w:rFonts w:ascii="宋体" w:hAnsi="宋体" w:cs="宋体" w:hint="eastAsia"/>
                <w:color w:val="000000"/>
                <w:kern w:val="0"/>
                <w:sz w:val="20"/>
                <w:szCs w:val="21"/>
              </w:rPr>
              <w:t>5</w:t>
            </w:r>
            <w:r>
              <w:rPr>
                <w:rFonts w:ascii="宋体" w:hAnsi="宋体" w:cs="宋体" w:hint="eastAsia"/>
                <w:color w:val="000000"/>
                <w:kern w:val="0"/>
                <w:sz w:val="20"/>
                <w:szCs w:val="21"/>
              </w:rPr>
              <w:t>天，每天</w:t>
            </w:r>
            <w:r>
              <w:rPr>
                <w:rFonts w:ascii="宋体" w:hAnsi="宋体" w:cs="宋体" w:hint="eastAsia"/>
                <w:color w:val="000000"/>
                <w:kern w:val="0"/>
                <w:sz w:val="20"/>
                <w:szCs w:val="21"/>
              </w:rPr>
              <w:t>8</w:t>
            </w:r>
            <w:r>
              <w:rPr>
                <w:rFonts w:ascii="宋体" w:hAnsi="宋体" w:cs="宋体" w:hint="eastAsia"/>
                <w:color w:val="000000"/>
                <w:kern w:val="0"/>
                <w:sz w:val="20"/>
                <w:szCs w:val="21"/>
              </w:rPr>
              <w:t>小时；每天安排至少</w:t>
            </w:r>
            <w:r>
              <w:rPr>
                <w:rFonts w:ascii="宋体" w:hAnsi="宋体" w:cs="宋体" w:hint="eastAsia"/>
                <w:color w:val="000000"/>
                <w:kern w:val="0"/>
                <w:sz w:val="20"/>
                <w:szCs w:val="21"/>
              </w:rPr>
              <w:t>1</w:t>
            </w:r>
            <w:r>
              <w:rPr>
                <w:rFonts w:ascii="宋体" w:hAnsi="宋体" w:cs="宋体" w:hint="eastAsia"/>
                <w:color w:val="000000"/>
                <w:kern w:val="0"/>
                <w:sz w:val="20"/>
                <w:szCs w:val="21"/>
              </w:rPr>
              <w:t>名人员夜班值守</w:t>
            </w:r>
          </w:p>
        </w:tc>
        <w:tc>
          <w:tcPr>
            <w:tcW w:w="1422" w:type="dxa"/>
            <w:vAlign w:val="center"/>
          </w:tcPr>
          <w:p w:rsidR="006405F0" w:rsidRDefault="006405F0">
            <w:pPr>
              <w:jc w:val="center"/>
              <w:rPr>
                <w:rFonts w:ascii="宋体" w:hAnsi="宋体" w:cs="宋体"/>
                <w:color w:val="000000"/>
                <w:kern w:val="0"/>
                <w:sz w:val="20"/>
                <w:szCs w:val="21"/>
              </w:rPr>
            </w:pPr>
          </w:p>
        </w:tc>
      </w:tr>
      <w:tr w:rsidR="006405F0">
        <w:trPr>
          <w:trHeight w:val="250"/>
          <w:jc w:val="center"/>
        </w:trPr>
        <w:tc>
          <w:tcPr>
            <w:tcW w:w="519" w:type="dxa"/>
            <w:vAlign w:val="center"/>
          </w:tcPr>
          <w:p w:rsidR="006405F0" w:rsidRDefault="00820633">
            <w:pPr>
              <w:spacing w:line="360" w:lineRule="auto"/>
              <w:jc w:val="center"/>
              <w:rPr>
                <w:kern w:val="0"/>
                <w:sz w:val="20"/>
                <w:szCs w:val="21"/>
              </w:rPr>
            </w:pPr>
            <w:r>
              <w:rPr>
                <w:rFonts w:hint="eastAsia"/>
                <w:kern w:val="0"/>
                <w:sz w:val="20"/>
                <w:szCs w:val="21"/>
              </w:rPr>
              <w:t>6</w:t>
            </w:r>
          </w:p>
        </w:tc>
        <w:tc>
          <w:tcPr>
            <w:tcW w:w="1168" w:type="dxa"/>
            <w:vAlign w:val="center"/>
          </w:tcPr>
          <w:p w:rsidR="006405F0" w:rsidRDefault="00820633">
            <w:pPr>
              <w:spacing w:line="360" w:lineRule="auto"/>
              <w:jc w:val="center"/>
              <w:rPr>
                <w:kern w:val="0"/>
                <w:sz w:val="20"/>
                <w:szCs w:val="21"/>
              </w:rPr>
            </w:pPr>
            <w:r>
              <w:rPr>
                <w:rFonts w:hint="eastAsia"/>
                <w:kern w:val="0"/>
                <w:sz w:val="20"/>
                <w:szCs w:val="21"/>
              </w:rPr>
              <w:t>宿舍管理</w:t>
            </w:r>
          </w:p>
        </w:tc>
        <w:tc>
          <w:tcPr>
            <w:tcW w:w="720" w:type="dxa"/>
            <w:vAlign w:val="center"/>
          </w:tcPr>
          <w:p w:rsidR="006405F0" w:rsidRDefault="00820633">
            <w:pPr>
              <w:spacing w:line="360" w:lineRule="auto"/>
              <w:jc w:val="center"/>
              <w:rPr>
                <w:kern w:val="0"/>
                <w:sz w:val="20"/>
                <w:szCs w:val="21"/>
              </w:rPr>
            </w:pPr>
            <w:r>
              <w:rPr>
                <w:rFonts w:hint="eastAsia"/>
                <w:kern w:val="0"/>
                <w:sz w:val="20"/>
                <w:szCs w:val="21"/>
              </w:rPr>
              <w:t>12</w:t>
            </w:r>
          </w:p>
        </w:tc>
        <w:tc>
          <w:tcPr>
            <w:tcW w:w="2720" w:type="dxa"/>
            <w:vAlign w:val="center"/>
          </w:tcPr>
          <w:p w:rsidR="006405F0" w:rsidRDefault="00820633">
            <w:pPr>
              <w:jc w:val="left"/>
              <w:rPr>
                <w:rFonts w:ascii="宋体" w:hAnsi="宋体" w:cs="宋体"/>
                <w:color w:val="000000"/>
                <w:kern w:val="0"/>
                <w:sz w:val="20"/>
                <w:szCs w:val="21"/>
              </w:rPr>
            </w:pPr>
            <w:r>
              <w:rPr>
                <w:rFonts w:ascii="宋体" w:hAnsi="宋体" w:cs="宋体" w:hint="eastAsia"/>
                <w:color w:val="000000"/>
                <w:kern w:val="0"/>
                <w:sz w:val="20"/>
                <w:szCs w:val="21"/>
              </w:rPr>
              <w:t>（</w:t>
            </w:r>
            <w:r>
              <w:rPr>
                <w:rFonts w:ascii="宋体" w:hAnsi="宋体" w:cs="宋体" w:hint="eastAsia"/>
                <w:color w:val="000000"/>
                <w:kern w:val="0"/>
                <w:sz w:val="20"/>
                <w:szCs w:val="21"/>
              </w:rPr>
              <w:t>1</w:t>
            </w:r>
            <w:r>
              <w:rPr>
                <w:rFonts w:ascii="宋体" w:hAnsi="宋体" w:cs="宋体" w:hint="eastAsia"/>
                <w:color w:val="000000"/>
                <w:kern w:val="0"/>
                <w:sz w:val="20"/>
                <w:szCs w:val="21"/>
              </w:rPr>
              <w:t>）具有初中或以上学历，女性</w:t>
            </w:r>
            <w:r>
              <w:rPr>
                <w:rFonts w:ascii="宋体" w:hAnsi="宋体" w:cs="宋体" w:hint="eastAsia"/>
                <w:color w:val="000000"/>
                <w:kern w:val="0"/>
                <w:sz w:val="20"/>
                <w:szCs w:val="21"/>
              </w:rPr>
              <w:t>55</w:t>
            </w:r>
            <w:r>
              <w:rPr>
                <w:rFonts w:ascii="宋体" w:hAnsi="宋体" w:cs="宋体" w:hint="eastAsia"/>
                <w:color w:val="000000"/>
                <w:kern w:val="0"/>
                <w:sz w:val="20"/>
                <w:szCs w:val="21"/>
              </w:rPr>
              <w:t>周岁以下；</w:t>
            </w:r>
          </w:p>
          <w:p w:rsidR="006405F0" w:rsidRDefault="00820633">
            <w:pPr>
              <w:jc w:val="left"/>
              <w:rPr>
                <w:rFonts w:ascii="宋体" w:hAnsi="宋体" w:cs="宋体"/>
                <w:color w:val="000000"/>
                <w:kern w:val="0"/>
                <w:sz w:val="20"/>
                <w:szCs w:val="21"/>
              </w:rPr>
            </w:pPr>
            <w:r>
              <w:rPr>
                <w:rFonts w:ascii="宋体" w:hAnsi="宋体" w:cs="宋体" w:hint="eastAsia"/>
                <w:color w:val="000000"/>
                <w:kern w:val="0"/>
                <w:sz w:val="20"/>
                <w:szCs w:val="21"/>
              </w:rPr>
              <w:t>（</w:t>
            </w:r>
            <w:r>
              <w:rPr>
                <w:rFonts w:ascii="宋体" w:hAnsi="宋体" w:cs="宋体" w:hint="eastAsia"/>
                <w:color w:val="000000"/>
                <w:kern w:val="0"/>
                <w:sz w:val="20"/>
                <w:szCs w:val="21"/>
              </w:rPr>
              <w:t>2</w:t>
            </w:r>
            <w:r>
              <w:rPr>
                <w:rFonts w:ascii="宋体" w:hAnsi="宋体" w:cs="宋体" w:hint="eastAsia"/>
                <w:color w:val="000000"/>
                <w:kern w:val="0"/>
                <w:sz w:val="20"/>
                <w:szCs w:val="21"/>
              </w:rPr>
              <w:t>）</w:t>
            </w:r>
            <w:r>
              <w:rPr>
                <w:rFonts w:ascii="宋体" w:hAnsi="宋体" w:cs="宋体" w:hint="eastAsia"/>
                <w:kern w:val="0"/>
                <w:sz w:val="20"/>
                <w:szCs w:val="21"/>
              </w:rPr>
              <w:t>举止文明，心理健康；</w:t>
            </w:r>
          </w:p>
          <w:p w:rsidR="006405F0" w:rsidRDefault="00820633">
            <w:pPr>
              <w:rPr>
                <w:kern w:val="0"/>
                <w:sz w:val="20"/>
                <w:szCs w:val="21"/>
              </w:rPr>
            </w:pPr>
            <w:r>
              <w:rPr>
                <w:rFonts w:ascii="宋体" w:hAnsi="宋体" w:cs="宋体" w:hint="eastAsia"/>
                <w:kern w:val="0"/>
                <w:sz w:val="20"/>
                <w:szCs w:val="21"/>
              </w:rPr>
              <w:t>（</w:t>
            </w:r>
            <w:r>
              <w:rPr>
                <w:rFonts w:ascii="宋体" w:hAnsi="宋体" w:cs="宋体" w:hint="eastAsia"/>
                <w:kern w:val="0"/>
                <w:sz w:val="20"/>
                <w:szCs w:val="21"/>
              </w:rPr>
              <w:t>3</w:t>
            </w:r>
            <w:r>
              <w:rPr>
                <w:rFonts w:ascii="宋体" w:hAnsi="宋体" w:cs="宋体" w:hint="eastAsia"/>
                <w:kern w:val="0"/>
                <w:sz w:val="20"/>
                <w:szCs w:val="21"/>
              </w:rPr>
              <w:t>）身体健康，体检合格，无不适合从事本岗工作的疾病。</w:t>
            </w:r>
          </w:p>
        </w:tc>
        <w:tc>
          <w:tcPr>
            <w:tcW w:w="984" w:type="dxa"/>
            <w:vAlign w:val="center"/>
          </w:tcPr>
          <w:p w:rsidR="006405F0" w:rsidRDefault="00820633">
            <w:pPr>
              <w:jc w:val="center"/>
              <w:rPr>
                <w:kern w:val="0"/>
                <w:sz w:val="20"/>
                <w:szCs w:val="21"/>
              </w:rPr>
            </w:pPr>
            <w:r>
              <w:rPr>
                <w:rFonts w:hint="eastAsia"/>
                <w:w w:val="90"/>
                <w:kern w:val="0"/>
                <w:sz w:val="20"/>
                <w:szCs w:val="21"/>
              </w:rPr>
              <w:t>其中</w:t>
            </w:r>
            <w:r>
              <w:rPr>
                <w:rFonts w:hint="eastAsia"/>
                <w:w w:val="90"/>
                <w:kern w:val="0"/>
                <w:sz w:val="20"/>
                <w:szCs w:val="21"/>
              </w:rPr>
              <w:t>3</w:t>
            </w:r>
            <w:r>
              <w:rPr>
                <w:rFonts w:hint="eastAsia"/>
                <w:w w:val="90"/>
                <w:kern w:val="0"/>
                <w:sz w:val="20"/>
                <w:szCs w:val="21"/>
              </w:rPr>
              <w:t>人可为退休人员</w:t>
            </w:r>
          </w:p>
        </w:tc>
        <w:tc>
          <w:tcPr>
            <w:tcW w:w="1152" w:type="dxa"/>
            <w:vAlign w:val="center"/>
          </w:tcPr>
          <w:p w:rsidR="006405F0" w:rsidRDefault="00820633">
            <w:pPr>
              <w:jc w:val="center"/>
              <w:rPr>
                <w:kern w:val="0"/>
                <w:sz w:val="20"/>
                <w:szCs w:val="21"/>
              </w:rPr>
            </w:pPr>
            <w:r>
              <w:rPr>
                <w:rFonts w:ascii="宋体" w:hAnsi="宋体" w:cs="宋体" w:hint="eastAsia"/>
                <w:color w:val="000000"/>
                <w:kern w:val="0"/>
                <w:sz w:val="20"/>
                <w:szCs w:val="21"/>
              </w:rPr>
              <w:t>24</w:t>
            </w:r>
            <w:r>
              <w:rPr>
                <w:rFonts w:ascii="宋体" w:hAnsi="宋体" w:cs="宋体" w:hint="eastAsia"/>
                <w:color w:val="000000"/>
                <w:kern w:val="0"/>
                <w:sz w:val="20"/>
                <w:szCs w:val="21"/>
              </w:rPr>
              <w:t>小时值守两班倒</w:t>
            </w:r>
          </w:p>
        </w:tc>
        <w:tc>
          <w:tcPr>
            <w:tcW w:w="1422" w:type="dxa"/>
            <w:vAlign w:val="center"/>
          </w:tcPr>
          <w:p w:rsidR="006405F0" w:rsidRDefault="00820633">
            <w:pPr>
              <w:jc w:val="left"/>
              <w:rPr>
                <w:rFonts w:ascii="宋体" w:hAnsi="宋体" w:cs="宋体"/>
                <w:kern w:val="0"/>
                <w:sz w:val="20"/>
                <w:szCs w:val="21"/>
              </w:rPr>
            </w:pPr>
            <w:r>
              <w:rPr>
                <w:rFonts w:ascii="宋体" w:hAnsi="宋体" w:cs="宋体" w:hint="eastAsia"/>
                <w:kern w:val="0"/>
                <w:sz w:val="20"/>
                <w:szCs w:val="21"/>
              </w:rPr>
              <w:t>①</w:t>
            </w:r>
            <w:r>
              <w:rPr>
                <w:rFonts w:ascii="宋体" w:hAnsi="宋体" w:cs="宋体" w:hint="eastAsia"/>
                <w:kern w:val="0"/>
                <w:sz w:val="20"/>
                <w:szCs w:val="21"/>
              </w:rPr>
              <w:t>2026</w:t>
            </w:r>
            <w:r>
              <w:rPr>
                <w:rFonts w:ascii="宋体" w:hAnsi="宋体" w:cs="宋体" w:hint="eastAsia"/>
                <w:kern w:val="0"/>
                <w:sz w:val="20"/>
                <w:szCs w:val="21"/>
              </w:rPr>
              <w:t>年</w:t>
            </w:r>
            <w:r>
              <w:rPr>
                <w:rFonts w:ascii="宋体" w:hAnsi="宋体" w:cs="宋体" w:hint="eastAsia"/>
                <w:kern w:val="0"/>
                <w:sz w:val="20"/>
                <w:szCs w:val="21"/>
              </w:rPr>
              <w:t>8</w:t>
            </w:r>
            <w:r>
              <w:rPr>
                <w:rFonts w:ascii="宋体" w:hAnsi="宋体" w:cs="宋体" w:hint="eastAsia"/>
                <w:kern w:val="0"/>
                <w:sz w:val="20"/>
                <w:szCs w:val="21"/>
              </w:rPr>
              <w:t>月</w:t>
            </w:r>
            <w:r>
              <w:rPr>
                <w:rFonts w:ascii="宋体" w:hAnsi="宋体" w:cs="宋体" w:hint="eastAsia"/>
                <w:kern w:val="0"/>
                <w:sz w:val="20"/>
                <w:szCs w:val="21"/>
              </w:rPr>
              <w:t>10</w:t>
            </w:r>
            <w:r>
              <w:rPr>
                <w:rFonts w:ascii="宋体" w:hAnsi="宋体" w:cs="宋体" w:hint="eastAsia"/>
                <w:kern w:val="0"/>
                <w:sz w:val="20"/>
                <w:szCs w:val="21"/>
              </w:rPr>
              <w:t>日至</w:t>
            </w:r>
            <w:r>
              <w:rPr>
                <w:rFonts w:ascii="宋体" w:hAnsi="宋体" w:cs="宋体" w:hint="eastAsia"/>
                <w:kern w:val="0"/>
                <w:sz w:val="20"/>
                <w:szCs w:val="21"/>
              </w:rPr>
              <w:t>2027</w:t>
            </w:r>
            <w:r>
              <w:rPr>
                <w:rFonts w:ascii="宋体" w:hAnsi="宋体" w:cs="宋体" w:hint="eastAsia"/>
                <w:kern w:val="0"/>
                <w:sz w:val="20"/>
                <w:szCs w:val="21"/>
              </w:rPr>
              <w:t>年</w:t>
            </w:r>
            <w:r>
              <w:rPr>
                <w:rFonts w:ascii="宋体" w:hAnsi="宋体" w:cs="宋体" w:hint="eastAsia"/>
                <w:kern w:val="0"/>
                <w:sz w:val="20"/>
                <w:szCs w:val="21"/>
              </w:rPr>
              <w:t>2</w:t>
            </w:r>
            <w:r>
              <w:rPr>
                <w:rFonts w:ascii="宋体" w:hAnsi="宋体" w:cs="宋体" w:hint="eastAsia"/>
                <w:kern w:val="0"/>
                <w:sz w:val="20"/>
                <w:szCs w:val="21"/>
              </w:rPr>
              <w:t>月</w:t>
            </w:r>
            <w:r>
              <w:rPr>
                <w:rFonts w:ascii="宋体" w:hAnsi="宋体" w:cs="宋体" w:hint="eastAsia"/>
                <w:kern w:val="0"/>
                <w:sz w:val="20"/>
                <w:szCs w:val="21"/>
              </w:rPr>
              <w:t>20</w:t>
            </w:r>
            <w:r>
              <w:rPr>
                <w:rFonts w:ascii="宋体" w:hAnsi="宋体" w:cs="宋体" w:hint="eastAsia"/>
                <w:kern w:val="0"/>
                <w:sz w:val="20"/>
                <w:szCs w:val="21"/>
              </w:rPr>
              <w:t>日不设置宿舍管理员；</w:t>
            </w:r>
          </w:p>
          <w:p w:rsidR="006405F0" w:rsidRDefault="00820633">
            <w:pPr>
              <w:jc w:val="center"/>
              <w:rPr>
                <w:rFonts w:ascii="宋体" w:hAnsi="宋体" w:cs="宋体"/>
                <w:color w:val="000000"/>
                <w:kern w:val="0"/>
                <w:sz w:val="20"/>
                <w:szCs w:val="21"/>
              </w:rPr>
            </w:pPr>
            <w:r>
              <w:rPr>
                <w:rFonts w:ascii="宋体" w:hAnsi="宋体" w:cs="宋体" w:hint="eastAsia"/>
                <w:kern w:val="0"/>
                <w:sz w:val="20"/>
                <w:szCs w:val="21"/>
              </w:rPr>
              <w:t>②</w:t>
            </w:r>
            <w:r>
              <w:rPr>
                <w:rFonts w:ascii="宋体" w:hAnsi="宋体" w:cs="宋体" w:hint="eastAsia"/>
                <w:kern w:val="0"/>
                <w:sz w:val="20"/>
                <w:szCs w:val="21"/>
              </w:rPr>
              <w:t>2027</w:t>
            </w:r>
            <w:r>
              <w:rPr>
                <w:rFonts w:ascii="宋体" w:hAnsi="宋体" w:cs="宋体" w:hint="eastAsia"/>
                <w:kern w:val="0"/>
                <w:sz w:val="20"/>
                <w:szCs w:val="21"/>
              </w:rPr>
              <w:t>年</w:t>
            </w:r>
            <w:r>
              <w:rPr>
                <w:rFonts w:ascii="宋体" w:hAnsi="宋体" w:cs="宋体" w:hint="eastAsia"/>
                <w:kern w:val="0"/>
                <w:sz w:val="20"/>
                <w:szCs w:val="21"/>
              </w:rPr>
              <w:t>2</w:t>
            </w:r>
            <w:r>
              <w:rPr>
                <w:rFonts w:ascii="宋体" w:hAnsi="宋体" w:cs="宋体" w:hint="eastAsia"/>
                <w:kern w:val="0"/>
                <w:sz w:val="20"/>
                <w:szCs w:val="21"/>
              </w:rPr>
              <w:t>月</w:t>
            </w:r>
            <w:r>
              <w:rPr>
                <w:rFonts w:ascii="宋体" w:hAnsi="宋体" w:cs="宋体" w:hint="eastAsia"/>
                <w:kern w:val="0"/>
                <w:sz w:val="20"/>
                <w:szCs w:val="21"/>
              </w:rPr>
              <w:t>21</w:t>
            </w:r>
            <w:r>
              <w:rPr>
                <w:rFonts w:ascii="宋体" w:hAnsi="宋体" w:cs="宋体" w:hint="eastAsia"/>
                <w:kern w:val="0"/>
                <w:sz w:val="20"/>
                <w:szCs w:val="21"/>
              </w:rPr>
              <w:t>日至</w:t>
            </w:r>
            <w:r>
              <w:rPr>
                <w:rFonts w:ascii="宋体" w:hAnsi="宋体" w:cs="宋体" w:hint="eastAsia"/>
                <w:kern w:val="0"/>
                <w:sz w:val="20"/>
                <w:szCs w:val="21"/>
              </w:rPr>
              <w:t>2027</w:t>
            </w:r>
            <w:r>
              <w:rPr>
                <w:rFonts w:ascii="宋体" w:hAnsi="宋体" w:cs="宋体" w:hint="eastAsia"/>
                <w:kern w:val="0"/>
                <w:sz w:val="20"/>
                <w:szCs w:val="21"/>
              </w:rPr>
              <w:t>年</w:t>
            </w:r>
            <w:r>
              <w:rPr>
                <w:rFonts w:ascii="宋体" w:hAnsi="宋体" w:cs="宋体" w:hint="eastAsia"/>
                <w:kern w:val="0"/>
                <w:sz w:val="20"/>
                <w:szCs w:val="21"/>
              </w:rPr>
              <w:t>8</w:t>
            </w:r>
            <w:r>
              <w:rPr>
                <w:rFonts w:ascii="宋体" w:hAnsi="宋体" w:cs="宋体" w:hint="eastAsia"/>
                <w:kern w:val="0"/>
                <w:sz w:val="20"/>
                <w:szCs w:val="21"/>
              </w:rPr>
              <w:t>月</w:t>
            </w:r>
            <w:r>
              <w:rPr>
                <w:rFonts w:ascii="宋体" w:hAnsi="宋体" w:cs="宋体" w:hint="eastAsia"/>
                <w:kern w:val="0"/>
                <w:sz w:val="20"/>
                <w:szCs w:val="21"/>
              </w:rPr>
              <w:t>31</w:t>
            </w:r>
            <w:r>
              <w:rPr>
                <w:rFonts w:ascii="宋体" w:hAnsi="宋体" w:cs="宋体" w:hint="eastAsia"/>
                <w:kern w:val="0"/>
                <w:sz w:val="20"/>
                <w:szCs w:val="21"/>
              </w:rPr>
              <w:t>日设置宿舍管理人员</w:t>
            </w:r>
            <w:r>
              <w:rPr>
                <w:rFonts w:ascii="宋体" w:hAnsi="宋体" w:cs="宋体" w:hint="eastAsia"/>
                <w:kern w:val="0"/>
                <w:sz w:val="20"/>
                <w:szCs w:val="21"/>
              </w:rPr>
              <w:t>12</w:t>
            </w:r>
            <w:r>
              <w:rPr>
                <w:rFonts w:ascii="宋体" w:hAnsi="宋体" w:cs="宋体" w:hint="eastAsia"/>
                <w:kern w:val="0"/>
                <w:sz w:val="20"/>
                <w:szCs w:val="21"/>
              </w:rPr>
              <w:t>人。</w:t>
            </w:r>
          </w:p>
        </w:tc>
      </w:tr>
      <w:tr w:rsidR="006405F0">
        <w:trPr>
          <w:trHeight w:val="1740"/>
          <w:jc w:val="center"/>
        </w:trPr>
        <w:tc>
          <w:tcPr>
            <w:tcW w:w="519" w:type="dxa"/>
            <w:vAlign w:val="center"/>
          </w:tcPr>
          <w:p w:rsidR="006405F0" w:rsidRDefault="00820633">
            <w:pPr>
              <w:spacing w:line="360" w:lineRule="auto"/>
              <w:jc w:val="center"/>
              <w:rPr>
                <w:kern w:val="0"/>
                <w:sz w:val="20"/>
                <w:szCs w:val="21"/>
              </w:rPr>
            </w:pPr>
            <w:r>
              <w:rPr>
                <w:rFonts w:hint="eastAsia"/>
                <w:kern w:val="0"/>
                <w:sz w:val="20"/>
                <w:szCs w:val="21"/>
              </w:rPr>
              <w:t>7</w:t>
            </w:r>
          </w:p>
        </w:tc>
        <w:tc>
          <w:tcPr>
            <w:tcW w:w="1168" w:type="dxa"/>
            <w:vAlign w:val="center"/>
          </w:tcPr>
          <w:p w:rsidR="006405F0" w:rsidRDefault="00820633">
            <w:pPr>
              <w:spacing w:line="360" w:lineRule="auto"/>
              <w:jc w:val="center"/>
              <w:rPr>
                <w:kern w:val="0"/>
                <w:sz w:val="20"/>
                <w:szCs w:val="21"/>
              </w:rPr>
            </w:pPr>
            <w:r>
              <w:rPr>
                <w:rFonts w:hint="eastAsia"/>
                <w:kern w:val="0"/>
                <w:sz w:val="20"/>
                <w:szCs w:val="21"/>
              </w:rPr>
              <w:t>变电站运行</w:t>
            </w:r>
          </w:p>
        </w:tc>
        <w:tc>
          <w:tcPr>
            <w:tcW w:w="720" w:type="dxa"/>
            <w:vAlign w:val="center"/>
          </w:tcPr>
          <w:p w:rsidR="006405F0" w:rsidRDefault="00820633">
            <w:pPr>
              <w:spacing w:line="360" w:lineRule="auto"/>
              <w:jc w:val="center"/>
              <w:rPr>
                <w:kern w:val="0"/>
                <w:sz w:val="20"/>
                <w:szCs w:val="21"/>
              </w:rPr>
            </w:pPr>
            <w:r>
              <w:rPr>
                <w:rFonts w:hint="eastAsia"/>
                <w:kern w:val="0"/>
                <w:sz w:val="20"/>
                <w:szCs w:val="21"/>
              </w:rPr>
              <w:t>6</w:t>
            </w:r>
          </w:p>
        </w:tc>
        <w:tc>
          <w:tcPr>
            <w:tcW w:w="2720" w:type="dxa"/>
            <w:vAlign w:val="center"/>
          </w:tcPr>
          <w:p w:rsidR="006405F0" w:rsidRDefault="00820633">
            <w:pPr>
              <w:jc w:val="left"/>
              <w:rPr>
                <w:rFonts w:ascii="宋体" w:hAnsi="宋体" w:cs="宋体"/>
                <w:color w:val="000000"/>
                <w:kern w:val="0"/>
                <w:sz w:val="20"/>
                <w:szCs w:val="21"/>
              </w:rPr>
            </w:pPr>
            <w:r>
              <w:rPr>
                <w:rFonts w:ascii="宋体" w:hAnsi="宋体" w:cs="宋体" w:hint="eastAsia"/>
                <w:color w:val="000000"/>
                <w:kern w:val="0"/>
                <w:sz w:val="20"/>
                <w:szCs w:val="21"/>
              </w:rPr>
              <w:t>（</w:t>
            </w:r>
            <w:r>
              <w:rPr>
                <w:rFonts w:ascii="宋体" w:hAnsi="宋体" w:cs="宋体" w:hint="eastAsia"/>
                <w:color w:val="000000"/>
                <w:kern w:val="0"/>
                <w:sz w:val="20"/>
                <w:szCs w:val="21"/>
              </w:rPr>
              <w:t>1</w:t>
            </w:r>
            <w:r>
              <w:rPr>
                <w:rFonts w:ascii="宋体" w:hAnsi="宋体" w:cs="宋体" w:hint="eastAsia"/>
                <w:color w:val="000000"/>
                <w:kern w:val="0"/>
                <w:sz w:val="20"/>
                <w:szCs w:val="21"/>
              </w:rPr>
              <w:t>）男性</w:t>
            </w:r>
            <w:r>
              <w:rPr>
                <w:rFonts w:ascii="宋体" w:hAnsi="宋体" w:cs="宋体" w:hint="eastAsia"/>
                <w:color w:val="000000"/>
                <w:kern w:val="0"/>
                <w:sz w:val="20"/>
                <w:szCs w:val="21"/>
              </w:rPr>
              <w:t>60</w:t>
            </w:r>
            <w:r>
              <w:rPr>
                <w:rFonts w:ascii="宋体" w:hAnsi="宋体" w:cs="宋体" w:hint="eastAsia"/>
                <w:color w:val="000000"/>
                <w:kern w:val="0"/>
                <w:sz w:val="20"/>
                <w:szCs w:val="21"/>
              </w:rPr>
              <w:t>周岁以下；</w:t>
            </w:r>
          </w:p>
          <w:p w:rsidR="006405F0" w:rsidRDefault="00820633">
            <w:pPr>
              <w:jc w:val="left"/>
              <w:rPr>
                <w:rFonts w:ascii="宋体" w:hAnsi="宋体" w:cs="宋体"/>
                <w:kern w:val="0"/>
                <w:sz w:val="20"/>
                <w:szCs w:val="21"/>
              </w:rPr>
            </w:pPr>
            <w:r>
              <w:rPr>
                <w:rFonts w:ascii="宋体" w:hAnsi="宋体" w:cs="宋体" w:hint="eastAsia"/>
                <w:kern w:val="0"/>
                <w:sz w:val="20"/>
                <w:szCs w:val="21"/>
              </w:rPr>
              <w:t>（</w:t>
            </w:r>
            <w:r>
              <w:rPr>
                <w:rFonts w:ascii="宋体" w:hAnsi="宋体" w:cs="宋体" w:hint="eastAsia"/>
                <w:kern w:val="0"/>
                <w:sz w:val="20"/>
                <w:szCs w:val="21"/>
              </w:rPr>
              <w:t>2</w:t>
            </w:r>
            <w:r>
              <w:rPr>
                <w:rFonts w:ascii="宋体" w:hAnsi="宋体" w:cs="宋体" w:hint="eastAsia"/>
                <w:kern w:val="0"/>
                <w:sz w:val="20"/>
                <w:szCs w:val="21"/>
              </w:rPr>
              <w:t>）所有人员须持有有效期内的《特种作业操作证（高压电工作业）》；</w:t>
            </w:r>
          </w:p>
          <w:p w:rsidR="006405F0" w:rsidRDefault="00820633">
            <w:pPr>
              <w:jc w:val="left"/>
              <w:rPr>
                <w:rFonts w:ascii="宋体" w:hAnsi="宋体" w:cs="宋体"/>
                <w:kern w:val="0"/>
                <w:sz w:val="20"/>
                <w:szCs w:val="21"/>
              </w:rPr>
            </w:pPr>
            <w:r>
              <w:rPr>
                <w:rFonts w:ascii="宋体" w:hAnsi="宋体" w:cs="宋体" w:hint="eastAsia"/>
                <w:kern w:val="0"/>
                <w:sz w:val="20"/>
                <w:szCs w:val="21"/>
              </w:rPr>
              <w:t>（</w:t>
            </w:r>
            <w:r>
              <w:rPr>
                <w:rFonts w:ascii="宋体" w:hAnsi="宋体" w:cs="宋体" w:hint="eastAsia"/>
                <w:kern w:val="0"/>
                <w:sz w:val="20"/>
                <w:szCs w:val="21"/>
              </w:rPr>
              <w:t>3</w:t>
            </w:r>
            <w:r>
              <w:rPr>
                <w:rFonts w:ascii="宋体" w:hAnsi="宋体" w:cs="宋体" w:hint="eastAsia"/>
                <w:kern w:val="0"/>
                <w:sz w:val="20"/>
                <w:szCs w:val="21"/>
              </w:rPr>
              <w:t>）举止文明，心理健康；</w:t>
            </w:r>
          </w:p>
          <w:p w:rsidR="006405F0" w:rsidRDefault="00820633">
            <w:pPr>
              <w:jc w:val="left"/>
              <w:rPr>
                <w:kern w:val="0"/>
                <w:sz w:val="20"/>
                <w:szCs w:val="21"/>
              </w:rPr>
            </w:pPr>
            <w:r>
              <w:rPr>
                <w:rFonts w:ascii="宋体" w:hAnsi="宋体" w:cs="宋体" w:hint="eastAsia"/>
                <w:kern w:val="0"/>
                <w:sz w:val="20"/>
                <w:szCs w:val="21"/>
              </w:rPr>
              <w:t>（</w:t>
            </w:r>
            <w:r>
              <w:rPr>
                <w:rFonts w:ascii="宋体" w:hAnsi="宋体" w:cs="宋体" w:hint="eastAsia"/>
                <w:kern w:val="0"/>
                <w:sz w:val="20"/>
                <w:szCs w:val="21"/>
              </w:rPr>
              <w:t>4</w:t>
            </w:r>
            <w:r>
              <w:rPr>
                <w:rFonts w:ascii="宋体" w:hAnsi="宋体" w:cs="宋体" w:hint="eastAsia"/>
                <w:kern w:val="0"/>
                <w:sz w:val="20"/>
                <w:szCs w:val="21"/>
              </w:rPr>
              <w:t>）身体健康，体检合格，无不适合从事本岗工作的疾病。</w:t>
            </w:r>
          </w:p>
        </w:tc>
        <w:tc>
          <w:tcPr>
            <w:tcW w:w="984" w:type="dxa"/>
            <w:vAlign w:val="center"/>
          </w:tcPr>
          <w:p w:rsidR="006405F0" w:rsidRDefault="00820633">
            <w:pPr>
              <w:jc w:val="center"/>
              <w:rPr>
                <w:kern w:val="0"/>
                <w:sz w:val="20"/>
                <w:szCs w:val="21"/>
              </w:rPr>
            </w:pPr>
            <w:r>
              <w:rPr>
                <w:rFonts w:hint="eastAsia"/>
                <w:kern w:val="0"/>
                <w:sz w:val="20"/>
                <w:szCs w:val="21"/>
              </w:rPr>
              <w:t>否</w:t>
            </w:r>
          </w:p>
        </w:tc>
        <w:tc>
          <w:tcPr>
            <w:tcW w:w="1152" w:type="dxa"/>
            <w:vAlign w:val="center"/>
          </w:tcPr>
          <w:p w:rsidR="006405F0" w:rsidRDefault="00820633">
            <w:pPr>
              <w:jc w:val="center"/>
              <w:rPr>
                <w:kern w:val="0"/>
                <w:sz w:val="20"/>
                <w:szCs w:val="21"/>
              </w:rPr>
            </w:pPr>
            <w:r>
              <w:rPr>
                <w:rFonts w:ascii="宋体" w:hAnsi="宋体" w:cs="宋体" w:hint="eastAsia"/>
                <w:color w:val="000000"/>
                <w:kern w:val="0"/>
                <w:sz w:val="20"/>
                <w:szCs w:val="21"/>
              </w:rPr>
              <w:t>24</w:t>
            </w:r>
            <w:r>
              <w:rPr>
                <w:rFonts w:ascii="宋体" w:hAnsi="宋体" w:cs="宋体" w:hint="eastAsia"/>
                <w:color w:val="000000"/>
                <w:kern w:val="0"/>
                <w:sz w:val="20"/>
                <w:szCs w:val="21"/>
              </w:rPr>
              <w:t>小时值守三班倒</w:t>
            </w:r>
          </w:p>
        </w:tc>
        <w:tc>
          <w:tcPr>
            <w:tcW w:w="1422" w:type="dxa"/>
            <w:vAlign w:val="center"/>
          </w:tcPr>
          <w:p w:rsidR="006405F0" w:rsidRDefault="006405F0">
            <w:pPr>
              <w:jc w:val="center"/>
              <w:rPr>
                <w:rFonts w:ascii="宋体" w:hAnsi="宋体" w:cs="宋体"/>
                <w:color w:val="000000"/>
                <w:kern w:val="0"/>
                <w:sz w:val="20"/>
                <w:szCs w:val="21"/>
              </w:rPr>
            </w:pPr>
          </w:p>
        </w:tc>
      </w:tr>
      <w:tr w:rsidR="006405F0">
        <w:trPr>
          <w:trHeight w:val="760"/>
          <w:jc w:val="center"/>
        </w:trPr>
        <w:tc>
          <w:tcPr>
            <w:tcW w:w="1687" w:type="dxa"/>
            <w:gridSpan w:val="2"/>
            <w:vAlign w:val="center"/>
          </w:tcPr>
          <w:p w:rsidR="006405F0" w:rsidRDefault="00820633">
            <w:pPr>
              <w:spacing w:line="360" w:lineRule="auto"/>
              <w:jc w:val="center"/>
              <w:rPr>
                <w:kern w:val="0"/>
                <w:sz w:val="20"/>
                <w:szCs w:val="21"/>
              </w:rPr>
            </w:pPr>
            <w:r>
              <w:rPr>
                <w:rFonts w:hint="eastAsia"/>
                <w:kern w:val="0"/>
                <w:sz w:val="20"/>
                <w:szCs w:val="21"/>
              </w:rPr>
              <w:t>合计人数</w:t>
            </w:r>
          </w:p>
        </w:tc>
        <w:tc>
          <w:tcPr>
            <w:tcW w:w="6998" w:type="dxa"/>
            <w:gridSpan w:val="5"/>
            <w:vAlign w:val="center"/>
          </w:tcPr>
          <w:p w:rsidR="006405F0" w:rsidRDefault="00820633">
            <w:pPr>
              <w:spacing w:line="360" w:lineRule="auto"/>
              <w:jc w:val="center"/>
              <w:rPr>
                <w:kern w:val="0"/>
                <w:sz w:val="20"/>
                <w:szCs w:val="21"/>
              </w:rPr>
            </w:pPr>
            <w:r>
              <w:rPr>
                <w:kern w:val="0"/>
                <w:sz w:val="20"/>
                <w:szCs w:val="21"/>
              </w:rPr>
              <w:t>5</w:t>
            </w:r>
            <w:r>
              <w:rPr>
                <w:rFonts w:hint="eastAsia"/>
                <w:kern w:val="0"/>
                <w:sz w:val="20"/>
                <w:szCs w:val="21"/>
              </w:rPr>
              <w:t>7</w:t>
            </w:r>
          </w:p>
        </w:tc>
      </w:tr>
    </w:tbl>
    <w:p w:rsidR="006405F0" w:rsidRDefault="00820633">
      <w:pPr>
        <w:widowControl/>
        <w:jc w:val="left"/>
        <w:rPr>
          <w:rFonts w:ascii="宋体" w:hAnsi="宋体"/>
          <w:b/>
          <w:kern w:val="0"/>
          <w:sz w:val="24"/>
          <w:szCs w:val="24"/>
        </w:rPr>
      </w:pPr>
      <w:r>
        <w:rPr>
          <w:rFonts w:ascii="宋体" w:hAnsi="宋体" w:hint="eastAsia"/>
          <w:b/>
          <w:kern w:val="0"/>
          <w:sz w:val="24"/>
          <w:szCs w:val="24"/>
        </w:rPr>
        <w:lastRenderedPageBreak/>
        <w:t>注：</w:t>
      </w:r>
      <w:r>
        <w:rPr>
          <w:rFonts w:ascii="宋体" w:hAnsi="宋体" w:hint="eastAsia"/>
          <w:b/>
          <w:kern w:val="0"/>
          <w:sz w:val="24"/>
          <w:szCs w:val="24"/>
        </w:rPr>
        <w:t xml:space="preserve">1. </w:t>
      </w:r>
      <w:r>
        <w:rPr>
          <w:rFonts w:ascii="宋体" w:hAnsi="宋体" w:hint="eastAsia"/>
          <w:b/>
          <w:kern w:val="0"/>
          <w:sz w:val="24"/>
          <w:szCs w:val="24"/>
        </w:rPr>
        <w:t>可接收退休人员男性不超过</w:t>
      </w:r>
      <w:r>
        <w:rPr>
          <w:rFonts w:ascii="宋体" w:hAnsi="宋体" w:hint="eastAsia"/>
          <w:b/>
          <w:kern w:val="0"/>
          <w:sz w:val="24"/>
          <w:szCs w:val="24"/>
        </w:rPr>
        <w:t>63</w:t>
      </w:r>
      <w:r>
        <w:rPr>
          <w:rFonts w:ascii="宋体" w:hAnsi="宋体" w:hint="eastAsia"/>
          <w:b/>
          <w:kern w:val="0"/>
          <w:sz w:val="24"/>
          <w:szCs w:val="24"/>
        </w:rPr>
        <w:t>周岁，女性不超过</w:t>
      </w:r>
      <w:r>
        <w:rPr>
          <w:rFonts w:ascii="宋体" w:hAnsi="宋体" w:hint="eastAsia"/>
          <w:b/>
          <w:kern w:val="0"/>
          <w:sz w:val="24"/>
          <w:szCs w:val="24"/>
        </w:rPr>
        <w:t>55</w:t>
      </w:r>
      <w:r>
        <w:rPr>
          <w:rFonts w:ascii="宋体" w:hAnsi="宋体" w:hint="eastAsia"/>
          <w:b/>
          <w:kern w:val="0"/>
          <w:sz w:val="24"/>
          <w:szCs w:val="24"/>
        </w:rPr>
        <w:t>周岁。</w:t>
      </w:r>
    </w:p>
    <w:p w:rsidR="006405F0" w:rsidRDefault="00820633">
      <w:pPr>
        <w:widowControl/>
        <w:ind w:firstLineChars="200" w:firstLine="448"/>
        <w:jc w:val="left"/>
        <w:rPr>
          <w:rFonts w:ascii="宋体" w:hAnsi="宋体"/>
          <w:b/>
          <w:kern w:val="0"/>
          <w:sz w:val="24"/>
          <w:szCs w:val="24"/>
        </w:rPr>
      </w:pPr>
      <w:r>
        <w:rPr>
          <w:rFonts w:ascii="宋体" w:hAnsi="宋体" w:hint="eastAsia"/>
          <w:b/>
          <w:kern w:val="0"/>
          <w:sz w:val="24"/>
          <w:szCs w:val="24"/>
        </w:rPr>
        <w:t>2.</w:t>
      </w:r>
      <w:r>
        <w:rPr>
          <w:rFonts w:ascii="宋体" w:hAnsi="宋体" w:hint="eastAsia"/>
          <w:b/>
          <w:kern w:val="0"/>
          <w:sz w:val="24"/>
          <w:szCs w:val="24"/>
        </w:rPr>
        <w:t>甲方只提供工作期间的办公用房，不提供食宿。</w:t>
      </w:r>
    </w:p>
    <w:p w:rsidR="006405F0" w:rsidRDefault="00820633">
      <w:pPr>
        <w:spacing w:line="360" w:lineRule="auto"/>
        <w:rPr>
          <w:rFonts w:ascii="Calibri" w:hAnsi="Calibri"/>
          <w:bCs/>
          <w:color w:val="000000"/>
          <w:sz w:val="24"/>
          <w:szCs w:val="24"/>
        </w:rPr>
      </w:pPr>
      <w:r>
        <w:rPr>
          <w:rFonts w:hint="eastAsia"/>
          <w:bCs/>
          <w:sz w:val="24"/>
          <w:szCs w:val="24"/>
        </w:rPr>
        <w:t>三、</w:t>
      </w:r>
      <w:r>
        <w:rPr>
          <w:rFonts w:ascii="Calibri" w:hAnsi="Calibri" w:hint="eastAsia"/>
          <w:bCs/>
          <w:color w:val="000000"/>
          <w:sz w:val="24"/>
          <w:szCs w:val="24"/>
        </w:rPr>
        <w:t>各岗位人员具体工作内容、职责及服务标准</w:t>
      </w:r>
    </w:p>
    <w:p w:rsidR="006405F0" w:rsidRDefault="00820633">
      <w:pPr>
        <w:spacing w:line="360" w:lineRule="auto"/>
        <w:rPr>
          <w:rFonts w:ascii="宋体" w:hAnsi="宋体"/>
          <w:bCs/>
          <w:kern w:val="0"/>
          <w:sz w:val="24"/>
          <w:szCs w:val="24"/>
        </w:rPr>
      </w:pPr>
      <w:r>
        <w:rPr>
          <w:rFonts w:ascii="宋体" w:hAnsi="宋体" w:hint="eastAsia"/>
          <w:bCs/>
          <w:kern w:val="0"/>
          <w:sz w:val="24"/>
          <w:szCs w:val="24"/>
        </w:rPr>
        <w:t>（一）各岗位人员职责</w:t>
      </w:r>
    </w:p>
    <w:p w:rsidR="006405F0" w:rsidRDefault="00820633" w:rsidP="00771798">
      <w:pPr>
        <w:tabs>
          <w:tab w:val="left" w:pos="210"/>
        </w:tabs>
        <w:autoSpaceDE w:val="0"/>
        <w:autoSpaceDN w:val="0"/>
        <w:adjustRightInd w:val="0"/>
        <w:spacing w:beforeLines="50" w:before="142" w:afterLines="50" w:after="142" w:line="360" w:lineRule="auto"/>
        <w:ind w:firstLineChars="98" w:firstLine="219"/>
        <w:rPr>
          <w:rFonts w:ascii="宋体" w:hAnsi="宋体"/>
          <w:sz w:val="24"/>
          <w:szCs w:val="24"/>
        </w:rPr>
      </w:pPr>
      <w:r>
        <w:rPr>
          <w:rFonts w:ascii="宋体" w:hAnsi="宋体" w:hint="eastAsia"/>
          <w:sz w:val="24"/>
          <w:szCs w:val="24"/>
        </w:rPr>
        <w:t>1.</w:t>
      </w:r>
      <w:r>
        <w:rPr>
          <w:rFonts w:ascii="宋体" w:hAnsi="宋体" w:hint="eastAsia"/>
          <w:sz w:val="24"/>
          <w:szCs w:val="24"/>
        </w:rPr>
        <w:t>项目经理岗位职责</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1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⑴</w:t>
      </w:r>
      <w:r>
        <w:rPr>
          <w:rFonts w:ascii="宋体" w:hAnsi="宋体"/>
          <w:sz w:val="24"/>
          <w:szCs w:val="24"/>
        </w:rPr>
        <w:fldChar w:fldCharType="end"/>
      </w:r>
      <w:r>
        <w:rPr>
          <w:rFonts w:ascii="宋体" w:hAnsi="宋体" w:hint="eastAsia"/>
          <w:sz w:val="24"/>
          <w:szCs w:val="24"/>
        </w:rPr>
        <w:t>负责制定项目年度总体工作计划、资金计划及管理方案。</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2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⑵</w:t>
      </w:r>
      <w:r>
        <w:rPr>
          <w:rFonts w:ascii="宋体" w:hAnsi="宋体"/>
          <w:sz w:val="24"/>
          <w:szCs w:val="24"/>
        </w:rPr>
        <w:fldChar w:fldCharType="end"/>
      </w:r>
      <w:r>
        <w:rPr>
          <w:rFonts w:ascii="宋体" w:hAnsi="宋体" w:hint="eastAsia"/>
          <w:sz w:val="24"/>
          <w:szCs w:val="24"/>
        </w:rPr>
        <w:t>负责按照考核体系，落实好日常工作检查及各岗位人员完成任务。</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3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⑶</w:t>
      </w:r>
      <w:r>
        <w:rPr>
          <w:rFonts w:ascii="宋体" w:hAnsi="宋体"/>
          <w:sz w:val="24"/>
          <w:szCs w:val="24"/>
        </w:rPr>
        <w:fldChar w:fldCharType="end"/>
      </w:r>
      <w:r>
        <w:rPr>
          <w:rFonts w:ascii="宋体" w:hAnsi="宋体" w:hint="eastAsia"/>
          <w:sz w:val="24"/>
          <w:szCs w:val="24"/>
        </w:rPr>
        <w:t>负责组织建立并完善项目架构并整合、审核、修订相关规章制度。</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4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⑷</w:t>
      </w:r>
      <w:r>
        <w:rPr>
          <w:rFonts w:ascii="宋体" w:hAnsi="宋体"/>
          <w:sz w:val="24"/>
          <w:szCs w:val="24"/>
        </w:rPr>
        <w:fldChar w:fldCharType="end"/>
      </w:r>
      <w:r>
        <w:rPr>
          <w:rFonts w:ascii="宋体" w:hAnsi="宋体" w:hint="eastAsia"/>
          <w:sz w:val="24"/>
          <w:szCs w:val="24"/>
        </w:rPr>
        <w:t>负责带领员工做好各项工作，完成公司下达的各项经营指标和管理指标。</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5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⑸</w:t>
      </w:r>
      <w:r>
        <w:rPr>
          <w:rFonts w:ascii="宋体" w:hAnsi="宋体"/>
          <w:sz w:val="24"/>
          <w:szCs w:val="24"/>
        </w:rPr>
        <w:fldChar w:fldCharType="end"/>
      </w:r>
      <w:r>
        <w:rPr>
          <w:rFonts w:ascii="宋体" w:hAnsi="宋体" w:hint="eastAsia"/>
          <w:sz w:val="24"/>
          <w:szCs w:val="24"/>
        </w:rPr>
        <w:t>负责督促落实培训计划，鼓励员工积极学习专业知识，优胜劣汰。</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6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⑹</w:t>
      </w:r>
      <w:r>
        <w:rPr>
          <w:rFonts w:ascii="宋体" w:hAnsi="宋体"/>
          <w:sz w:val="24"/>
          <w:szCs w:val="24"/>
        </w:rPr>
        <w:fldChar w:fldCharType="end"/>
      </w:r>
      <w:r>
        <w:rPr>
          <w:rFonts w:ascii="宋体" w:hAnsi="宋体" w:hint="eastAsia"/>
          <w:sz w:val="24"/>
          <w:szCs w:val="24"/>
        </w:rPr>
        <w:t>负责按时检查员工规范执行情况，并提出改进要求。</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7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⑺</w:t>
      </w:r>
      <w:r>
        <w:rPr>
          <w:rFonts w:ascii="宋体" w:hAnsi="宋体"/>
          <w:sz w:val="24"/>
          <w:szCs w:val="24"/>
        </w:rPr>
        <w:fldChar w:fldCharType="end"/>
      </w:r>
      <w:r>
        <w:rPr>
          <w:rFonts w:ascii="宋体" w:hAnsi="宋体" w:hint="eastAsia"/>
          <w:sz w:val="24"/>
          <w:szCs w:val="24"/>
        </w:rPr>
        <w:t>负责协调内部关系，实施企业文化建设与推广工作，建立良好团队氛围。</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8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⑻</w:t>
      </w:r>
      <w:r>
        <w:rPr>
          <w:rFonts w:ascii="宋体" w:hAnsi="宋体"/>
          <w:sz w:val="24"/>
          <w:szCs w:val="24"/>
        </w:rPr>
        <w:fldChar w:fldCharType="end"/>
      </w:r>
      <w:r>
        <w:rPr>
          <w:rFonts w:ascii="宋体" w:hAnsi="宋体" w:hint="eastAsia"/>
          <w:sz w:val="24"/>
          <w:szCs w:val="24"/>
        </w:rPr>
        <w:t>每周定期积极与校方沟通，配合校方做好各种活动。</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9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⑼</w:t>
      </w:r>
      <w:r>
        <w:rPr>
          <w:rFonts w:ascii="宋体" w:hAnsi="宋体"/>
          <w:sz w:val="24"/>
          <w:szCs w:val="24"/>
        </w:rPr>
        <w:fldChar w:fldCharType="end"/>
      </w:r>
      <w:r>
        <w:rPr>
          <w:rFonts w:ascii="宋体" w:hAnsi="宋体" w:hint="eastAsia"/>
          <w:sz w:val="24"/>
          <w:szCs w:val="24"/>
        </w:rPr>
        <w:t>负责按照上级指令实施管理。</w:t>
      </w:r>
    </w:p>
    <w:p w:rsidR="006405F0" w:rsidRDefault="00820633" w:rsidP="00771798">
      <w:pPr>
        <w:tabs>
          <w:tab w:val="left" w:pos="210"/>
        </w:tabs>
        <w:autoSpaceDE w:val="0"/>
        <w:autoSpaceDN w:val="0"/>
        <w:adjustRightInd w:val="0"/>
        <w:spacing w:beforeLines="50" w:before="142" w:afterLines="50" w:after="142" w:line="360" w:lineRule="auto"/>
        <w:ind w:firstLineChars="98" w:firstLine="219"/>
        <w:rPr>
          <w:rFonts w:ascii="宋体" w:hAnsi="宋体"/>
          <w:sz w:val="24"/>
          <w:szCs w:val="24"/>
        </w:rPr>
      </w:pPr>
      <w:r>
        <w:rPr>
          <w:rFonts w:ascii="宋体" w:hAnsi="宋体" w:hint="eastAsia"/>
          <w:sz w:val="24"/>
          <w:szCs w:val="24"/>
        </w:rPr>
        <w:t>2.</w:t>
      </w:r>
      <w:r>
        <w:rPr>
          <w:rFonts w:ascii="宋体" w:hAnsi="宋体" w:hint="eastAsia"/>
          <w:sz w:val="24"/>
          <w:szCs w:val="24"/>
        </w:rPr>
        <w:t>保洁员岗位职责</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1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⑴</w:t>
      </w:r>
      <w:r>
        <w:rPr>
          <w:rFonts w:ascii="宋体" w:hAnsi="宋体"/>
          <w:sz w:val="24"/>
          <w:szCs w:val="24"/>
        </w:rPr>
        <w:fldChar w:fldCharType="end"/>
      </w:r>
      <w:r>
        <w:rPr>
          <w:rFonts w:ascii="宋体" w:hAnsi="宋体" w:hint="eastAsia"/>
          <w:sz w:val="24"/>
          <w:szCs w:val="24"/>
        </w:rPr>
        <w:t>服从校方监管人员的监督与管理。</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2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⑵</w:t>
      </w:r>
      <w:r>
        <w:rPr>
          <w:rFonts w:ascii="宋体" w:hAnsi="宋体"/>
          <w:sz w:val="24"/>
          <w:szCs w:val="24"/>
        </w:rPr>
        <w:fldChar w:fldCharType="end"/>
      </w:r>
      <w:r>
        <w:rPr>
          <w:rFonts w:ascii="宋体" w:hAnsi="宋体" w:hint="eastAsia"/>
          <w:sz w:val="24"/>
          <w:szCs w:val="24"/>
        </w:rPr>
        <w:t>严格遵守校内各项规章制度，工作时间不得擅自离岗，不得串岗与闲谈。</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3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⑶</w:t>
      </w:r>
      <w:r>
        <w:rPr>
          <w:rFonts w:ascii="宋体" w:hAnsi="宋体"/>
          <w:sz w:val="24"/>
          <w:szCs w:val="24"/>
        </w:rPr>
        <w:fldChar w:fldCharType="end"/>
      </w:r>
      <w:r>
        <w:rPr>
          <w:rFonts w:ascii="宋体" w:hAnsi="宋体" w:hint="eastAsia"/>
          <w:sz w:val="24"/>
          <w:szCs w:val="24"/>
        </w:rPr>
        <w:t>做好责任区内公共部位卫生保洁及垃圾清运工作，随时对卫生区进行打扫、拖洗，做到无垃圾、无污垢、无积水、无异味，发现设施损坏及时上报。</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4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⑷</w:t>
      </w:r>
      <w:r>
        <w:rPr>
          <w:rFonts w:ascii="宋体" w:hAnsi="宋体"/>
          <w:sz w:val="24"/>
          <w:szCs w:val="24"/>
        </w:rPr>
        <w:fldChar w:fldCharType="end"/>
      </w:r>
      <w:r>
        <w:rPr>
          <w:rFonts w:ascii="宋体" w:hAnsi="宋体" w:hint="eastAsia"/>
          <w:sz w:val="24"/>
          <w:szCs w:val="24"/>
        </w:rPr>
        <w:t>按时收集垃圾，及时清运至校</w:t>
      </w:r>
      <w:r>
        <w:rPr>
          <w:rFonts w:ascii="宋体" w:hAnsi="宋体" w:hint="eastAsia"/>
          <w:sz w:val="24"/>
          <w:szCs w:val="24"/>
        </w:rPr>
        <w:t>方制定位置。</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lastRenderedPageBreak/>
        <w:fldChar w:fldCharType="begin"/>
      </w:r>
      <w:r>
        <w:rPr>
          <w:rFonts w:ascii="宋体" w:hAnsi="宋体"/>
          <w:sz w:val="24"/>
          <w:szCs w:val="24"/>
        </w:rPr>
        <w:instrText xml:space="preserve"> </w:instrText>
      </w:r>
      <w:r>
        <w:rPr>
          <w:rFonts w:ascii="宋体" w:hAnsi="宋体" w:hint="eastAsia"/>
          <w:sz w:val="24"/>
          <w:szCs w:val="24"/>
        </w:rPr>
        <w:instrText>= 5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⑸</w:t>
      </w:r>
      <w:r>
        <w:rPr>
          <w:rFonts w:ascii="宋体" w:hAnsi="宋体"/>
          <w:sz w:val="24"/>
          <w:szCs w:val="24"/>
        </w:rPr>
        <w:fldChar w:fldCharType="end"/>
      </w:r>
      <w:r>
        <w:rPr>
          <w:rFonts w:ascii="宋体" w:hAnsi="宋体" w:hint="eastAsia"/>
          <w:sz w:val="24"/>
          <w:szCs w:val="24"/>
        </w:rPr>
        <w:t>定期对重点部位进行清洁，严格按照保洁标准执行。</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6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⑹</w:t>
      </w:r>
      <w:r>
        <w:rPr>
          <w:rFonts w:ascii="宋体" w:hAnsi="宋体"/>
          <w:sz w:val="24"/>
          <w:szCs w:val="24"/>
        </w:rPr>
        <w:fldChar w:fldCharType="end"/>
      </w:r>
      <w:r>
        <w:rPr>
          <w:rFonts w:ascii="宋体" w:hAnsi="宋体" w:hint="eastAsia"/>
          <w:sz w:val="24"/>
          <w:szCs w:val="24"/>
        </w:rPr>
        <w:t>负责室外绿化的日常修剪及浇水基础性养护工作。</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7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⑺</w:t>
      </w:r>
      <w:r>
        <w:rPr>
          <w:rFonts w:ascii="宋体" w:hAnsi="宋体"/>
          <w:sz w:val="24"/>
          <w:szCs w:val="24"/>
        </w:rPr>
        <w:fldChar w:fldCharType="end"/>
      </w:r>
      <w:r>
        <w:rPr>
          <w:rFonts w:ascii="宋体" w:hAnsi="宋体" w:hint="eastAsia"/>
          <w:sz w:val="24"/>
          <w:szCs w:val="24"/>
        </w:rPr>
        <w:t>接受上级临时工作安排。</w:t>
      </w:r>
    </w:p>
    <w:p w:rsidR="006405F0" w:rsidRDefault="00820633" w:rsidP="00771798">
      <w:pPr>
        <w:tabs>
          <w:tab w:val="left" w:pos="210"/>
        </w:tabs>
        <w:autoSpaceDE w:val="0"/>
        <w:autoSpaceDN w:val="0"/>
        <w:adjustRightInd w:val="0"/>
        <w:spacing w:beforeLines="50" w:before="142" w:afterLines="50" w:after="142" w:line="360" w:lineRule="auto"/>
        <w:ind w:firstLineChars="98" w:firstLine="219"/>
        <w:rPr>
          <w:rFonts w:ascii="宋体" w:hAnsi="宋体"/>
          <w:sz w:val="24"/>
          <w:szCs w:val="24"/>
        </w:rPr>
      </w:pPr>
      <w:r>
        <w:rPr>
          <w:rFonts w:ascii="宋体" w:hAnsi="宋体" w:hint="eastAsia"/>
          <w:sz w:val="24"/>
          <w:szCs w:val="24"/>
        </w:rPr>
        <w:t>3.</w:t>
      </w:r>
      <w:r>
        <w:rPr>
          <w:rFonts w:ascii="宋体" w:hAnsi="宋体" w:hint="eastAsia"/>
          <w:sz w:val="24"/>
          <w:szCs w:val="24"/>
        </w:rPr>
        <w:t>维修人员岗位职责</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1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⑴</w:t>
      </w:r>
      <w:r>
        <w:rPr>
          <w:rFonts w:ascii="宋体" w:hAnsi="宋体"/>
          <w:sz w:val="24"/>
          <w:szCs w:val="24"/>
        </w:rPr>
        <w:fldChar w:fldCharType="end"/>
      </w:r>
      <w:r>
        <w:rPr>
          <w:rFonts w:ascii="宋体" w:hAnsi="宋体" w:hint="eastAsia"/>
          <w:sz w:val="24"/>
          <w:szCs w:val="24"/>
        </w:rPr>
        <w:t>上岗人员应具有工作责任心和事业心，积极努力完成上级领导安排的各项工作和工作计划。</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2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⑵</w:t>
      </w:r>
      <w:r>
        <w:rPr>
          <w:rFonts w:ascii="宋体" w:hAnsi="宋体"/>
          <w:sz w:val="24"/>
          <w:szCs w:val="24"/>
        </w:rPr>
        <w:fldChar w:fldCharType="end"/>
      </w:r>
      <w:r>
        <w:rPr>
          <w:rFonts w:ascii="宋体" w:hAnsi="宋体" w:hint="eastAsia"/>
          <w:sz w:val="24"/>
          <w:szCs w:val="24"/>
        </w:rPr>
        <w:t>上岗人员应具备专业基础知识，特殊工种应持有专业机关颁发的上岗证书且在有效期内。</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3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⑶</w:t>
      </w:r>
      <w:r>
        <w:rPr>
          <w:rFonts w:ascii="宋体" w:hAnsi="宋体"/>
          <w:sz w:val="24"/>
          <w:szCs w:val="24"/>
        </w:rPr>
        <w:fldChar w:fldCharType="end"/>
      </w:r>
      <w:r>
        <w:rPr>
          <w:rFonts w:ascii="宋体" w:hAnsi="宋体" w:hint="eastAsia"/>
          <w:sz w:val="24"/>
          <w:szCs w:val="24"/>
        </w:rPr>
        <w:t>上岗人员应身体健康，无严重不适应上岗的疾病。</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4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⑷</w:t>
      </w:r>
      <w:r>
        <w:rPr>
          <w:rFonts w:ascii="宋体" w:hAnsi="宋体"/>
          <w:sz w:val="24"/>
          <w:szCs w:val="24"/>
        </w:rPr>
        <w:fldChar w:fldCharType="end"/>
      </w:r>
      <w:r>
        <w:rPr>
          <w:rFonts w:ascii="宋体" w:hAnsi="宋体" w:hint="eastAsia"/>
          <w:sz w:val="24"/>
          <w:szCs w:val="24"/>
        </w:rPr>
        <w:t>上岗人员应经过公司的统一岗前培训</w:t>
      </w:r>
      <w:proofErr w:type="gramStart"/>
      <w:r>
        <w:rPr>
          <w:rFonts w:ascii="宋体" w:hAnsi="宋体" w:hint="eastAsia"/>
          <w:sz w:val="24"/>
          <w:szCs w:val="24"/>
        </w:rPr>
        <w:t>且考核</w:t>
      </w:r>
      <w:proofErr w:type="gramEnd"/>
      <w:r>
        <w:rPr>
          <w:rFonts w:ascii="宋体" w:hAnsi="宋体" w:hint="eastAsia"/>
          <w:sz w:val="24"/>
          <w:szCs w:val="24"/>
        </w:rPr>
        <w:t>合格。</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5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⑸</w:t>
      </w:r>
      <w:r>
        <w:rPr>
          <w:rFonts w:ascii="宋体" w:hAnsi="宋体"/>
          <w:sz w:val="24"/>
          <w:szCs w:val="24"/>
        </w:rPr>
        <w:fldChar w:fldCharType="end"/>
      </w:r>
      <w:r>
        <w:rPr>
          <w:rFonts w:ascii="宋体" w:hAnsi="宋体" w:hint="eastAsia"/>
          <w:sz w:val="24"/>
          <w:szCs w:val="24"/>
        </w:rPr>
        <w:t>上岗人员不许酒后上岗。</w:t>
      </w:r>
    </w:p>
    <w:p w:rsidR="006405F0" w:rsidRDefault="00820633" w:rsidP="00771798">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4.</w:t>
      </w:r>
      <w:r>
        <w:rPr>
          <w:rFonts w:ascii="宋体" w:hAnsi="宋体" w:hint="eastAsia"/>
          <w:sz w:val="24"/>
          <w:szCs w:val="24"/>
        </w:rPr>
        <w:t>秩序维护员工作职责</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1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⑴</w:t>
      </w:r>
      <w:r>
        <w:rPr>
          <w:rFonts w:ascii="宋体" w:hAnsi="宋体"/>
          <w:sz w:val="24"/>
          <w:szCs w:val="24"/>
        </w:rPr>
        <w:fldChar w:fldCharType="end"/>
      </w:r>
      <w:r>
        <w:rPr>
          <w:rFonts w:ascii="宋体" w:hAnsi="宋体" w:hint="eastAsia"/>
          <w:sz w:val="24"/>
          <w:szCs w:val="24"/>
        </w:rPr>
        <w:t>熟悉所在辖区内配套的公共设施、消防器材、楼层消防通道及各部门的位置分布等情况。</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2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⑵</w:t>
      </w:r>
      <w:r>
        <w:rPr>
          <w:rFonts w:ascii="宋体" w:hAnsi="宋体"/>
          <w:sz w:val="24"/>
          <w:szCs w:val="24"/>
        </w:rPr>
        <w:fldChar w:fldCharType="end"/>
      </w:r>
      <w:r>
        <w:rPr>
          <w:rFonts w:ascii="宋体" w:hAnsi="宋体" w:hint="eastAsia"/>
          <w:sz w:val="24"/>
          <w:szCs w:val="24"/>
        </w:rPr>
        <w:t>负责及时处理各种突发事件，发现或处理问题及时向相关人员报告。</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3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⑶</w:t>
      </w:r>
      <w:r>
        <w:rPr>
          <w:rFonts w:ascii="宋体" w:hAnsi="宋体"/>
          <w:sz w:val="24"/>
          <w:szCs w:val="24"/>
        </w:rPr>
        <w:fldChar w:fldCharType="end"/>
      </w:r>
      <w:r>
        <w:rPr>
          <w:rFonts w:ascii="宋体" w:hAnsi="宋体" w:hint="eastAsia"/>
          <w:sz w:val="24"/>
          <w:szCs w:val="24"/>
        </w:rPr>
        <w:t>负责按规定要求对消防及监控设施进行日常巡视检查工作，发现问题及时上报甲方。</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4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⑷</w:t>
      </w:r>
      <w:r>
        <w:rPr>
          <w:rFonts w:ascii="宋体" w:hAnsi="宋体"/>
          <w:sz w:val="24"/>
          <w:szCs w:val="24"/>
        </w:rPr>
        <w:fldChar w:fldCharType="end"/>
      </w:r>
      <w:r>
        <w:rPr>
          <w:rFonts w:ascii="宋体" w:hAnsi="宋体" w:hint="eastAsia"/>
          <w:sz w:val="24"/>
          <w:szCs w:val="24"/>
        </w:rPr>
        <w:t>按规定要求开展对进出人员及物品的管理工作，并维持好辖区内公共秩序。</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5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⑸</w:t>
      </w:r>
      <w:r>
        <w:rPr>
          <w:rFonts w:ascii="宋体" w:hAnsi="宋体"/>
          <w:sz w:val="24"/>
          <w:szCs w:val="24"/>
        </w:rPr>
        <w:fldChar w:fldCharType="end"/>
      </w:r>
      <w:r>
        <w:rPr>
          <w:rFonts w:ascii="宋体" w:hAnsi="宋体" w:hint="eastAsia"/>
          <w:sz w:val="24"/>
          <w:szCs w:val="24"/>
        </w:rPr>
        <w:t>协助相关部门接待人员。</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6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⑹</w:t>
      </w:r>
      <w:r>
        <w:rPr>
          <w:rFonts w:ascii="宋体" w:hAnsi="宋体"/>
          <w:sz w:val="24"/>
          <w:szCs w:val="24"/>
        </w:rPr>
        <w:fldChar w:fldCharType="end"/>
      </w:r>
      <w:r>
        <w:rPr>
          <w:rFonts w:ascii="宋体" w:hAnsi="宋体" w:hint="eastAsia"/>
          <w:sz w:val="24"/>
          <w:szCs w:val="24"/>
        </w:rPr>
        <w:t>做好工作范围内的相关质量记录。</w:t>
      </w:r>
    </w:p>
    <w:p w:rsidR="006405F0" w:rsidRDefault="00820633" w:rsidP="00771798">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5.</w:t>
      </w:r>
      <w:r>
        <w:rPr>
          <w:rFonts w:ascii="宋体" w:hAnsi="宋体" w:hint="eastAsia"/>
          <w:sz w:val="24"/>
          <w:szCs w:val="24"/>
        </w:rPr>
        <w:t>宿舍管理员工作职责</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lastRenderedPageBreak/>
        <w:fldChar w:fldCharType="begin"/>
      </w:r>
      <w:r>
        <w:rPr>
          <w:rFonts w:ascii="宋体" w:hAnsi="宋体"/>
          <w:sz w:val="24"/>
          <w:szCs w:val="24"/>
        </w:rPr>
        <w:instrText xml:space="preserve"> </w:instrText>
      </w:r>
      <w:r>
        <w:rPr>
          <w:rFonts w:ascii="宋体" w:hAnsi="宋体" w:hint="eastAsia"/>
          <w:sz w:val="24"/>
          <w:szCs w:val="24"/>
        </w:rPr>
        <w:instrText>= 1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⑴</w:t>
      </w:r>
      <w:r>
        <w:rPr>
          <w:rFonts w:ascii="宋体" w:hAnsi="宋体"/>
          <w:sz w:val="24"/>
          <w:szCs w:val="24"/>
        </w:rPr>
        <w:fldChar w:fldCharType="end"/>
      </w:r>
      <w:proofErr w:type="gramStart"/>
      <w:r>
        <w:rPr>
          <w:rFonts w:ascii="宋体" w:hAnsi="宋体" w:hint="eastAsia"/>
          <w:sz w:val="24"/>
          <w:szCs w:val="24"/>
        </w:rPr>
        <w:t>宿管员</w:t>
      </w:r>
      <w:proofErr w:type="gramEnd"/>
      <w:r>
        <w:rPr>
          <w:rFonts w:ascii="宋体" w:hAnsi="宋体" w:hint="eastAsia"/>
          <w:sz w:val="24"/>
          <w:szCs w:val="24"/>
        </w:rPr>
        <w:t>要有较强的工作责任心，树立一切为了学生，为了学生一切的思想，认真做好本职工作。</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2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⑵</w:t>
      </w:r>
      <w:r>
        <w:rPr>
          <w:rFonts w:ascii="宋体" w:hAnsi="宋体"/>
          <w:sz w:val="24"/>
          <w:szCs w:val="24"/>
        </w:rPr>
        <w:fldChar w:fldCharType="end"/>
      </w:r>
      <w:r>
        <w:rPr>
          <w:rFonts w:ascii="宋体" w:hAnsi="宋体" w:hint="eastAsia"/>
          <w:sz w:val="24"/>
          <w:szCs w:val="24"/>
        </w:rPr>
        <w:t>做到脚勤、手勤、嘴勤，经常到本栋宿舍内外巡</w:t>
      </w:r>
      <w:r>
        <w:rPr>
          <w:rFonts w:ascii="宋体" w:hAnsi="宋体" w:hint="eastAsia"/>
          <w:sz w:val="24"/>
          <w:szCs w:val="24"/>
        </w:rPr>
        <w:t>查，多查看、多记录。</w:t>
      </w:r>
      <w:proofErr w:type="gramStart"/>
      <w:r>
        <w:rPr>
          <w:rFonts w:ascii="宋体" w:hAnsi="宋体" w:hint="eastAsia"/>
          <w:sz w:val="24"/>
          <w:szCs w:val="24"/>
        </w:rPr>
        <w:t>宿管人员</w:t>
      </w:r>
      <w:proofErr w:type="gramEnd"/>
      <w:r>
        <w:rPr>
          <w:rFonts w:ascii="宋体" w:hAnsi="宋体" w:hint="eastAsia"/>
          <w:sz w:val="24"/>
          <w:szCs w:val="24"/>
        </w:rPr>
        <w:t>应随时监看录像系统，保证实时对各楼层的监控。对宿舍区发生的矛盾、纠纷等事件要及时发现、及时制止、及时报告宿舍主管和相关部门，讲究工作方法，文明用语。</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3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⑶</w:t>
      </w:r>
      <w:r>
        <w:rPr>
          <w:rFonts w:ascii="宋体" w:hAnsi="宋体"/>
          <w:sz w:val="24"/>
          <w:szCs w:val="24"/>
        </w:rPr>
        <w:fldChar w:fldCharType="end"/>
      </w:r>
      <w:r>
        <w:rPr>
          <w:rFonts w:ascii="宋体" w:hAnsi="宋体" w:hint="eastAsia"/>
          <w:sz w:val="24"/>
          <w:szCs w:val="24"/>
        </w:rPr>
        <w:t>遵守工作纪律，</w:t>
      </w:r>
      <w:proofErr w:type="gramStart"/>
      <w:r>
        <w:rPr>
          <w:rFonts w:ascii="宋体" w:hAnsi="宋体" w:hint="eastAsia"/>
          <w:sz w:val="24"/>
          <w:szCs w:val="24"/>
        </w:rPr>
        <w:t>宿管员</w:t>
      </w:r>
      <w:proofErr w:type="gramEnd"/>
      <w:r>
        <w:rPr>
          <w:rFonts w:ascii="宋体" w:hAnsi="宋体" w:hint="eastAsia"/>
          <w:sz w:val="24"/>
          <w:szCs w:val="24"/>
        </w:rPr>
        <w:t>有事须要提前向宿舍主管请假。保证</w:t>
      </w:r>
      <w:r>
        <w:rPr>
          <w:rFonts w:ascii="宋体" w:hAnsi="宋体" w:hint="eastAsia"/>
          <w:sz w:val="24"/>
          <w:szCs w:val="24"/>
        </w:rPr>
        <w:t>24</w:t>
      </w:r>
      <w:r>
        <w:rPr>
          <w:rFonts w:ascii="宋体" w:hAnsi="宋体" w:hint="eastAsia"/>
          <w:sz w:val="24"/>
          <w:szCs w:val="24"/>
        </w:rPr>
        <w:t>小时在岗在位，</w:t>
      </w:r>
      <w:proofErr w:type="gramStart"/>
      <w:r>
        <w:rPr>
          <w:rFonts w:ascii="宋体" w:hAnsi="宋体" w:hint="eastAsia"/>
          <w:sz w:val="24"/>
          <w:szCs w:val="24"/>
        </w:rPr>
        <w:t>宿管员</w:t>
      </w:r>
      <w:proofErr w:type="gramEnd"/>
      <w:r>
        <w:rPr>
          <w:rFonts w:ascii="宋体" w:hAnsi="宋体" w:hint="eastAsia"/>
          <w:sz w:val="24"/>
          <w:szCs w:val="24"/>
        </w:rPr>
        <w:t>工作时间不得闲谈、空岗、娱乐或睡觉，特殊情况按规定履行请假手续。</w:t>
      </w:r>
      <w:proofErr w:type="gramStart"/>
      <w:r>
        <w:rPr>
          <w:rFonts w:ascii="宋体" w:hAnsi="宋体" w:hint="eastAsia"/>
          <w:sz w:val="24"/>
          <w:szCs w:val="24"/>
        </w:rPr>
        <w:t>禁止宿管员</w:t>
      </w:r>
      <w:proofErr w:type="gramEnd"/>
      <w:r>
        <w:rPr>
          <w:rFonts w:ascii="宋体" w:hAnsi="宋体" w:hint="eastAsia"/>
          <w:sz w:val="24"/>
          <w:szCs w:val="24"/>
        </w:rPr>
        <w:t>在宿舍售物、捡垃圾、洗衣服，严禁工作期间酗酒。</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4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⑷</w:t>
      </w:r>
      <w:r>
        <w:rPr>
          <w:rFonts w:ascii="宋体" w:hAnsi="宋体"/>
          <w:sz w:val="24"/>
          <w:szCs w:val="24"/>
        </w:rPr>
        <w:fldChar w:fldCharType="end"/>
      </w:r>
      <w:r>
        <w:rPr>
          <w:rFonts w:ascii="宋体" w:hAnsi="宋体" w:hint="eastAsia"/>
          <w:sz w:val="24"/>
          <w:szCs w:val="24"/>
        </w:rPr>
        <w:t>将人员情况、水电问题及其它安全隐患做好记录，报送宿舍主管。</w:t>
      </w: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5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⑸</w:t>
      </w:r>
      <w:r>
        <w:rPr>
          <w:rFonts w:ascii="宋体" w:hAnsi="宋体"/>
          <w:sz w:val="24"/>
          <w:szCs w:val="24"/>
        </w:rPr>
        <w:fldChar w:fldCharType="end"/>
      </w:r>
      <w:r>
        <w:rPr>
          <w:rFonts w:ascii="宋体" w:hAnsi="宋体" w:hint="eastAsia"/>
          <w:sz w:val="24"/>
          <w:szCs w:val="24"/>
        </w:rPr>
        <w:t>对突发、重大、紧急问题及时上报学校。</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6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⑹</w:t>
      </w:r>
      <w:r>
        <w:rPr>
          <w:rFonts w:ascii="宋体" w:hAnsi="宋体"/>
          <w:sz w:val="24"/>
          <w:szCs w:val="24"/>
        </w:rPr>
        <w:fldChar w:fldCharType="end"/>
      </w:r>
      <w:r>
        <w:rPr>
          <w:rFonts w:ascii="宋体" w:hAnsi="宋体" w:hint="eastAsia"/>
          <w:sz w:val="24"/>
          <w:szCs w:val="24"/>
        </w:rPr>
        <w:t>熟悉管辖学生情况，禁止携带违禁品、宠物等进入宿舍。</w:t>
      </w:r>
    </w:p>
    <w:p w:rsidR="006405F0" w:rsidRDefault="00820633">
      <w:pPr>
        <w:tabs>
          <w:tab w:val="left" w:pos="210"/>
        </w:tabs>
        <w:autoSpaceDE w:val="0"/>
        <w:autoSpaceDN w:val="0"/>
        <w:adjustRightInd w:val="0"/>
        <w:spacing w:beforeLines="50" w:before="142" w:afterLines="50" w:after="142" w:line="360" w:lineRule="auto"/>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7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⑺</w:t>
      </w:r>
      <w:r>
        <w:rPr>
          <w:rFonts w:ascii="宋体" w:hAnsi="宋体"/>
          <w:sz w:val="24"/>
          <w:szCs w:val="24"/>
        </w:rPr>
        <w:fldChar w:fldCharType="end"/>
      </w:r>
      <w:r>
        <w:rPr>
          <w:rFonts w:ascii="宋体" w:hAnsi="宋体" w:hint="eastAsia"/>
          <w:sz w:val="24"/>
          <w:szCs w:val="24"/>
        </w:rPr>
        <w:t>禁止商贩进入宿舍。禁止在宿舍随意张贴广告或从事营销活动。</w:t>
      </w:r>
    </w:p>
    <w:p w:rsidR="006405F0" w:rsidRDefault="00820633" w:rsidP="00771798">
      <w:pPr>
        <w:spacing w:line="360" w:lineRule="auto"/>
        <w:ind w:firstLineChars="150" w:firstLine="335"/>
        <w:rPr>
          <w:rFonts w:ascii="宋体" w:hAnsi="宋体"/>
          <w:sz w:val="24"/>
          <w:szCs w:val="24"/>
        </w:rPr>
      </w:pPr>
      <w:r>
        <w:rPr>
          <w:rFonts w:ascii="宋体" w:hAnsi="宋体" w:hint="eastAsia"/>
          <w:sz w:val="24"/>
          <w:szCs w:val="24"/>
        </w:rPr>
        <w:t>6.</w:t>
      </w:r>
      <w:r>
        <w:rPr>
          <w:rFonts w:ascii="宋体" w:hAnsi="宋体" w:hint="eastAsia"/>
          <w:sz w:val="24"/>
          <w:szCs w:val="24"/>
        </w:rPr>
        <w:t>专职保安员职责</w:t>
      </w:r>
    </w:p>
    <w:p w:rsidR="006405F0" w:rsidRDefault="00820633">
      <w:pPr>
        <w:spacing w:line="560" w:lineRule="exact"/>
        <w:rPr>
          <w:rFonts w:ascii="仿宋" w:eastAsia="仿宋" w:hAnsi="仿宋"/>
          <w:sz w:val="30"/>
          <w:szCs w:val="30"/>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1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⑴</w:t>
      </w:r>
      <w:r>
        <w:rPr>
          <w:rFonts w:ascii="宋体" w:hAnsi="宋体"/>
          <w:sz w:val="24"/>
          <w:szCs w:val="24"/>
        </w:rPr>
        <w:fldChar w:fldCharType="end"/>
      </w:r>
      <w:r>
        <w:rPr>
          <w:rFonts w:ascii="宋体" w:hAnsi="宋体" w:hint="eastAsia"/>
          <w:sz w:val="24"/>
          <w:szCs w:val="24"/>
        </w:rPr>
        <w:t>保安员应树立高度责任感，对学校安全保卫工作负责。坚持预防为主的原则，加强安全管理，及时消除安全隐患，确保校园安全。</w:t>
      </w:r>
    </w:p>
    <w:p w:rsidR="006405F0" w:rsidRDefault="00820633">
      <w:pPr>
        <w:spacing w:line="560" w:lineRule="exact"/>
        <w:rPr>
          <w:rFonts w:ascii="仿宋" w:eastAsia="仿宋" w:hAnsi="仿宋"/>
          <w:sz w:val="30"/>
          <w:szCs w:val="30"/>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2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⑵</w:t>
      </w:r>
      <w:r>
        <w:rPr>
          <w:rFonts w:ascii="宋体" w:hAnsi="宋体"/>
          <w:sz w:val="24"/>
          <w:szCs w:val="24"/>
        </w:rPr>
        <w:fldChar w:fldCharType="end"/>
      </w:r>
      <w:r>
        <w:rPr>
          <w:rFonts w:ascii="宋体" w:hAnsi="宋体" w:hint="eastAsia"/>
          <w:sz w:val="24"/>
          <w:szCs w:val="24"/>
        </w:rPr>
        <w:t>保安员应遵守学校的保安管理制度，服从所服务学校的安全保卫要求。必须遵纪</w:t>
      </w:r>
      <w:r>
        <w:rPr>
          <w:rFonts w:ascii="宋体" w:hAnsi="宋体" w:hint="eastAsia"/>
          <w:sz w:val="24"/>
          <w:szCs w:val="24"/>
        </w:rPr>
        <w:t>守法，文明执勤，不得迟到、早退、脱岗、串岗，不得有法律、法规禁止的违法行为。</w:t>
      </w:r>
    </w:p>
    <w:p w:rsidR="006405F0" w:rsidRDefault="00820633">
      <w:pPr>
        <w:spacing w:line="560" w:lineRule="exact"/>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3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⑶</w:t>
      </w:r>
      <w:r>
        <w:rPr>
          <w:rFonts w:ascii="宋体" w:hAnsi="宋体"/>
          <w:sz w:val="24"/>
          <w:szCs w:val="24"/>
        </w:rPr>
        <w:fldChar w:fldCharType="end"/>
      </w:r>
      <w:r>
        <w:rPr>
          <w:rFonts w:ascii="宋体" w:hAnsi="宋体" w:hint="eastAsia"/>
          <w:sz w:val="24"/>
          <w:szCs w:val="24"/>
        </w:rPr>
        <w:t>保安员应自觉接受保安公司及学校的培训，具备适应本岗的知识和技能，掌握公安部门对校园保安专业能力的基本要求。</w:t>
      </w:r>
    </w:p>
    <w:p w:rsidR="006405F0" w:rsidRDefault="00820633">
      <w:pPr>
        <w:spacing w:line="560" w:lineRule="exact"/>
        <w:rPr>
          <w:rFonts w:ascii="仿宋" w:eastAsia="仿宋" w:hAnsi="仿宋"/>
          <w:sz w:val="30"/>
          <w:szCs w:val="30"/>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4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⑷</w:t>
      </w:r>
      <w:r>
        <w:rPr>
          <w:rFonts w:ascii="宋体" w:hAnsi="宋体"/>
          <w:sz w:val="24"/>
          <w:szCs w:val="24"/>
        </w:rPr>
        <w:fldChar w:fldCharType="end"/>
      </w:r>
      <w:r>
        <w:rPr>
          <w:rFonts w:ascii="宋体" w:hAnsi="宋体" w:hint="eastAsia"/>
          <w:sz w:val="24"/>
          <w:szCs w:val="24"/>
        </w:rPr>
        <w:t>保安员应对学校内重点要害部位进行每</w:t>
      </w:r>
      <w:r>
        <w:rPr>
          <w:rFonts w:ascii="宋体" w:hAnsi="宋体" w:hint="eastAsia"/>
          <w:sz w:val="24"/>
          <w:szCs w:val="24"/>
        </w:rPr>
        <w:t>2</w:t>
      </w:r>
      <w:r>
        <w:rPr>
          <w:rFonts w:ascii="宋体" w:hAnsi="宋体" w:hint="eastAsia"/>
          <w:sz w:val="24"/>
          <w:szCs w:val="24"/>
        </w:rPr>
        <w:t>小时一次的巡查，认真填写巡查记录，对发现的安全隐患及时报告，并按要求进行处置。</w:t>
      </w:r>
    </w:p>
    <w:p w:rsidR="006405F0" w:rsidRDefault="00820633">
      <w:pPr>
        <w:spacing w:line="560" w:lineRule="exact"/>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5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⑸</w:t>
      </w:r>
      <w:r>
        <w:rPr>
          <w:rFonts w:ascii="宋体" w:hAnsi="宋体"/>
          <w:sz w:val="24"/>
          <w:szCs w:val="24"/>
        </w:rPr>
        <w:fldChar w:fldCharType="end"/>
      </w:r>
      <w:r>
        <w:rPr>
          <w:rFonts w:ascii="宋体" w:hAnsi="宋体" w:hint="eastAsia"/>
          <w:sz w:val="24"/>
          <w:szCs w:val="24"/>
        </w:rPr>
        <w:t>保安员要落实所服务学校的校门管理要求，定时开关大门，上课或课间休息时间，无特殊情况，不得让学生随便进出校门。</w:t>
      </w:r>
      <w:proofErr w:type="gramStart"/>
      <w:r>
        <w:rPr>
          <w:rFonts w:ascii="宋体" w:hAnsi="宋体" w:hint="eastAsia"/>
          <w:sz w:val="24"/>
          <w:szCs w:val="24"/>
        </w:rPr>
        <w:t>若学</w:t>
      </w:r>
      <w:proofErr w:type="gramEnd"/>
      <w:r>
        <w:rPr>
          <w:rFonts w:ascii="宋体" w:hAnsi="宋体" w:hint="eastAsia"/>
          <w:sz w:val="24"/>
          <w:szCs w:val="24"/>
        </w:rPr>
        <w:t>生</w:t>
      </w:r>
      <w:r>
        <w:rPr>
          <w:rFonts w:ascii="宋体" w:hAnsi="宋体" w:hint="eastAsia"/>
          <w:sz w:val="24"/>
          <w:szCs w:val="24"/>
        </w:rPr>
        <w:t>请假提前离学校的，必须持有学校专</w:t>
      </w:r>
      <w:r>
        <w:rPr>
          <w:rFonts w:ascii="宋体" w:hAnsi="宋体" w:hint="eastAsia"/>
          <w:sz w:val="24"/>
          <w:szCs w:val="24"/>
        </w:rPr>
        <w:lastRenderedPageBreak/>
        <w:t>用的请假单方可放行。其中，高年级学生请假的，需确认其已与家长取得联系；低年级学生请假的，需确认由其法定监护人接走，并做好登记留档，否则一律不得放行，坚决杜绝发生因学生逃学而在学校外发生的安全事故。如发现学生通过非正常途径离开学校的情况应及时劝阻并立即报告学校。</w:t>
      </w:r>
    </w:p>
    <w:p w:rsidR="006405F0" w:rsidRDefault="00820633">
      <w:pPr>
        <w:spacing w:line="560" w:lineRule="exact"/>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6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⑹</w:t>
      </w:r>
      <w:r>
        <w:rPr>
          <w:rFonts w:ascii="宋体" w:hAnsi="宋体"/>
          <w:sz w:val="24"/>
          <w:szCs w:val="24"/>
        </w:rPr>
        <w:fldChar w:fldCharType="end"/>
      </w:r>
      <w:r>
        <w:rPr>
          <w:rFonts w:ascii="仿宋" w:eastAsia="仿宋" w:hAnsi="仿宋" w:hint="eastAsia"/>
          <w:sz w:val="30"/>
          <w:szCs w:val="30"/>
        </w:rPr>
        <w:t>上</w:t>
      </w:r>
      <w:r>
        <w:rPr>
          <w:rFonts w:ascii="宋体" w:hAnsi="宋体" w:hint="eastAsia"/>
          <w:sz w:val="24"/>
          <w:szCs w:val="24"/>
        </w:rPr>
        <w:t>课时间（包含晚自习）因迟到需进入校园的学生，保安员必须在确认学生身份后方可进入，并做好登记工作。</w:t>
      </w:r>
    </w:p>
    <w:p w:rsidR="006405F0" w:rsidRDefault="00820633">
      <w:pPr>
        <w:spacing w:line="560" w:lineRule="exact"/>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7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⑺</w:t>
      </w:r>
      <w:r>
        <w:rPr>
          <w:rFonts w:ascii="宋体" w:hAnsi="宋体"/>
          <w:sz w:val="24"/>
          <w:szCs w:val="24"/>
        </w:rPr>
        <w:fldChar w:fldCharType="end"/>
      </w:r>
      <w:r>
        <w:rPr>
          <w:rFonts w:ascii="宋体" w:hAnsi="宋体" w:hint="eastAsia"/>
          <w:sz w:val="24"/>
          <w:szCs w:val="24"/>
        </w:rPr>
        <w:t>非本校师生原则上不得进入学校。外来人员来访确需进入者，按要求填写好登记表，经学校同意后，由接待人员带领进入学校内。原则上，双方应到门口接待室接待。严禁非法携带易燃、易爆、有毒、有害物品及管制器具和其他危险品的人员进入学校，对难以制止的，应当立即报警。</w:t>
      </w:r>
    </w:p>
    <w:p w:rsidR="006405F0" w:rsidRDefault="00820633">
      <w:pPr>
        <w:spacing w:line="560" w:lineRule="exact"/>
        <w:rPr>
          <w:rFonts w:ascii="仿宋" w:eastAsia="仿宋" w:hAnsi="仿宋"/>
          <w:sz w:val="30"/>
          <w:szCs w:val="30"/>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8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⑻</w:t>
      </w:r>
      <w:r>
        <w:rPr>
          <w:rFonts w:ascii="宋体" w:hAnsi="宋体"/>
          <w:sz w:val="24"/>
          <w:szCs w:val="24"/>
        </w:rPr>
        <w:fldChar w:fldCharType="end"/>
      </w:r>
      <w:r>
        <w:rPr>
          <w:rFonts w:ascii="宋体" w:hAnsi="宋体" w:hint="eastAsia"/>
          <w:sz w:val="24"/>
          <w:szCs w:val="24"/>
        </w:rPr>
        <w:t>保安员应禁止任何外来车辆进入学校、幼儿园内。确因工作或其它需要，经学校领导同意，做好车牌登记后，方可引导车辆进入，并规定行车路线、速度和停放地点。</w:t>
      </w:r>
    </w:p>
    <w:p w:rsidR="006405F0" w:rsidRDefault="00820633">
      <w:pPr>
        <w:spacing w:line="560" w:lineRule="exact"/>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9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⑼</w:t>
      </w:r>
      <w:r>
        <w:rPr>
          <w:rFonts w:ascii="宋体" w:hAnsi="宋体"/>
          <w:sz w:val="24"/>
          <w:szCs w:val="24"/>
        </w:rPr>
        <w:fldChar w:fldCharType="end"/>
      </w:r>
      <w:r>
        <w:rPr>
          <w:rFonts w:ascii="宋体" w:hAnsi="宋体" w:hint="eastAsia"/>
          <w:sz w:val="24"/>
          <w:szCs w:val="24"/>
        </w:rPr>
        <w:t>学校上学、放学期间，保安员应着装整齐站立在学校门前持防护器械值守，保持警觉，维护师生安全和门前秩序，发生情况及时处置。</w:t>
      </w:r>
    </w:p>
    <w:p w:rsidR="006405F0" w:rsidRDefault="00820633">
      <w:pPr>
        <w:spacing w:line="560" w:lineRule="exact"/>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10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⑽</w:t>
      </w:r>
      <w:r>
        <w:rPr>
          <w:rFonts w:ascii="宋体" w:hAnsi="宋体"/>
          <w:sz w:val="24"/>
          <w:szCs w:val="24"/>
        </w:rPr>
        <w:fldChar w:fldCharType="end"/>
      </w:r>
      <w:r>
        <w:rPr>
          <w:rFonts w:ascii="宋体" w:hAnsi="宋体" w:hint="eastAsia"/>
          <w:sz w:val="24"/>
          <w:szCs w:val="24"/>
        </w:rPr>
        <w:t>保安员要认真做好学校的防火、防盗和师生人身财产安全保卫工作。</w:t>
      </w:r>
    </w:p>
    <w:p w:rsidR="006405F0" w:rsidRDefault="00820633">
      <w:pPr>
        <w:spacing w:line="560" w:lineRule="exact"/>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11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⑾</w:t>
      </w:r>
      <w:r>
        <w:rPr>
          <w:rFonts w:ascii="宋体" w:hAnsi="宋体"/>
          <w:sz w:val="24"/>
          <w:szCs w:val="24"/>
        </w:rPr>
        <w:fldChar w:fldCharType="end"/>
      </w:r>
      <w:r>
        <w:rPr>
          <w:rFonts w:ascii="宋体" w:hAnsi="宋体" w:hint="eastAsia"/>
          <w:sz w:val="24"/>
          <w:szCs w:val="24"/>
        </w:rPr>
        <w:t>保安员应对发现的违法犯罪情况立即启动一键式报警器和拨打“</w:t>
      </w:r>
      <w:r>
        <w:rPr>
          <w:rFonts w:ascii="宋体" w:hAnsi="宋体" w:hint="eastAsia"/>
          <w:sz w:val="24"/>
          <w:szCs w:val="24"/>
        </w:rPr>
        <w:t>110</w:t>
      </w:r>
      <w:r>
        <w:rPr>
          <w:rFonts w:ascii="宋体" w:hAnsi="宋体" w:hint="eastAsia"/>
          <w:sz w:val="24"/>
          <w:szCs w:val="24"/>
        </w:rPr>
        <w:t>”报警，对正在发生的侵害师生的违法行为，应迅速使用保安器械先期处置。</w:t>
      </w:r>
    </w:p>
    <w:p w:rsidR="006405F0" w:rsidRDefault="00820633">
      <w:pPr>
        <w:spacing w:line="560" w:lineRule="exact"/>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12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⑿</w:t>
      </w:r>
      <w:r>
        <w:rPr>
          <w:rFonts w:ascii="宋体" w:hAnsi="宋体"/>
          <w:sz w:val="24"/>
          <w:szCs w:val="24"/>
        </w:rPr>
        <w:fldChar w:fldCharType="end"/>
      </w:r>
      <w:r>
        <w:rPr>
          <w:rFonts w:ascii="宋体" w:hAnsi="宋体" w:hint="eastAsia"/>
          <w:sz w:val="24"/>
          <w:szCs w:val="24"/>
        </w:rPr>
        <w:t>保安员应服从保安公司和学校双重管理。</w:t>
      </w:r>
    </w:p>
    <w:p w:rsidR="006405F0" w:rsidRDefault="00820633">
      <w:pPr>
        <w:spacing w:line="560" w:lineRule="exact"/>
        <w:rPr>
          <w:rFonts w:ascii="宋体" w:hAnsi="宋体"/>
          <w:sz w:val="24"/>
          <w:szCs w:val="24"/>
        </w:rPr>
      </w:pPr>
      <w:r>
        <w:rPr>
          <w:rFonts w:ascii="宋体" w:hAnsi="宋体"/>
          <w:sz w:val="24"/>
          <w:szCs w:val="24"/>
        </w:rPr>
        <w:fldChar w:fldCharType="begin"/>
      </w:r>
      <w:r>
        <w:rPr>
          <w:rFonts w:ascii="宋体" w:hAnsi="宋体"/>
          <w:sz w:val="24"/>
          <w:szCs w:val="24"/>
        </w:rPr>
        <w:instrText xml:space="preserve"> </w:instrText>
      </w:r>
      <w:r>
        <w:rPr>
          <w:rFonts w:ascii="宋体" w:hAnsi="宋体" w:hint="eastAsia"/>
          <w:sz w:val="24"/>
          <w:szCs w:val="24"/>
        </w:rPr>
        <w:instrText>= 13 \* GB2</w:instrText>
      </w:r>
      <w:r>
        <w:rPr>
          <w:rFonts w:ascii="宋体" w:hAnsi="宋体"/>
          <w:sz w:val="24"/>
          <w:szCs w:val="24"/>
        </w:rPr>
        <w:instrText xml:space="preserve"> </w:instrText>
      </w:r>
      <w:r>
        <w:rPr>
          <w:rFonts w:ascii="宋体" w:hAnsi="宋体"/>
          <w:sz w:val="24"/>
          <w:szCs w:val="24"/>
        </w:rPr>
        <w:fldChar w:fldCharType="separate"/>
      </w:r>
      <w:r>
        <w:rPr>
          <w:rFonts w:ascii="宋体" w:hAnsi="宋体" w:hint="eastAsia"/>
          <w:sz w:val="24"/>
          <w:szCs w:val="24"/>
        </w:rPr>
        <w:t>⒀</w:t>
      </w:r>
      <w:r>
        <w:rPr>
          <w:rFonts w:ascii="宋体" w:hAnsi="宋体"/>
          <w:sz w:val="24"/>
          <w:szCs w:val="24"/>
        </w:rPr>
        <w:fldChar w:fldCharType="end"/>
      </w:r>
      <w:r>
        <w:rPr>
          <w:rFonts w:ascii="宋体" w:hAnsi="宋体" w:hint="eastAsia"/>
          <w:sz w:val="24"/>
          <w:szCs w:val="24"/>
        </w:rPr>
        <w:t>保安员应积极完成所服务学</w:t>
      </w:r>
      <w:r>
        <w:rPr>
          <w:rFonts w:ascii="宋体" w:hAnsi="宋体" w:hint="eastAsia"/>
          <w:sz w:val="24"/>
          <w:szCs w:val="24"/>
        </w:rPr>
        <w:t>校、幼儿园交办的临时任务。</w:t>
      </w:r>
    </w:p>
    <w:p w:rsidR="006405F0" w:rsidRDefault="00820633">
      <w:pPr>
        <w:spacing w:line="360" w:lineRule="auto"/>
        <w:rPr>
          <w:rFonts w:ascii="宋体" w:hAnsi="宋体"/>
          <w:bCs/>
          <w:sz w:val="24"/>
          <w:szCs w:val="24"/>
        </w:rPr>
      </w:pPr>
      <w:r>
        <w:rPr>
          <w:rFonts w:ascii="宋体" w:hAnsi="宋体" w:hint="eastAsia"/>
          <w:bCs/>
          <w:sz w:val="24"/>
          <w:szCs w:val="24"/>
        </w:rPr>
        <w:t>（二）物业服务内容、服务标准及服务要求</w:t>
      </w:r>
    </w:p>
    <w:p w:rsidR="006405F0" w:rsidRDefault="00820633" w:rsidP="00771798">
      <w:pPr>
        <w:tabs>
          <w:tab w:val="left" w:pos="210"/>
        </w:tabs>
        <w:autoSpaceDE w:val="0"/>
        <w:autoSpaceDN w:val="0"/>
        <w:adjustRightInd w:val="0"/>
        <w:spacing w:before="50" w:after="50" w:line="360" w:lineRule="auto"/>
        <w:ind w:firstLineChars="199" w:firstLine="444"/>
        <w:rPr>
          <w:rFonts w:ascii="宋体" w:hAnsi="宋体"/>
          <w:sz w:val="24"/>
          <w:szCs w:val="24"/>
        </w:rPr>
      </w:pPr>
      <w:r>
        <w:rPr>
          <w:rFonts w:ascii="宋体" w:hAnsi="宋体" w:hint="eastAsia"/>
          <w:sz w:val="24"/>
          <w:szCs w:val="24"/>
        </w:rPr>
        <w:t>1</w:t>
      </w:r>
      <w:r>
        <w:rPr>
          <w:rFonts w:ascii="宋体" w:hAnsi="宋体" w:hint="eastAsia"/>
          <w:sz w:val="24"/>
          <w:szCs w:val="24"/>
        </w:rPr>
        <w:t>、设施设备运行及维修</w:t>
      </w:r>
    </w:p>
    <w:p w:rsidR="006405F0" w:rsidRDefault="00820633" w:rsidP="00771798">
      <w:pPr>
        <w:spacing w:before="50" w:after="50" w:line="360" w:lineRule="auto"/>
        <w:ind w:leftChars="199" w:left="391" w:hangingChars="3" w:hanging="7"/>
        <w:rPr>
          <w:rFonts w:ascii="宋体" w:hAnsi="宋体"/>
          <w:sz w:val="24"/>
          <w:szCs w:val="24"/>
        </w:rPr>
      </w:pPr>
      <w:r>
        <w:rPr>
          <w:rFonts w:ascii="宋体" w:hAnsi="宋体" w:hint="eastAsia"/>
          <w:sz w:val="24"/>
          <w:szCs w:val="24"/>
        </w:rPr>
        <w:t>1.1</w:t>
      </w:r>
      <w:r>
        <w:rPr>
          <w:rFonts w:ascii="宋体" w:hAnsi="宋体" w:hint="eastAsia"/>
          <w:sz w:val="24"/>
          <w:szCs w:val="24"/>
        </w:rPr>
        <w:t>日常维修及配电</w:t>
      </w:r>
      <w:proofErr w:type="gramStart"/>
      <w:r>
        <w:rPr>
          <w:rFonts w:ascii="宋体" w:hAnsi="宋体" w:hint="eastAsia"/>
          <w:sz w:val="24"/>
          <w:szCs w:val="24"/>
        </w:rPr>
        <w:t>室运行</w:t>
      </w:r>
      <w:proofErr w:type="gramEnd"/>
      <w:r>
        <w:rPr>
          <w:rFonts w:ascii="宋体" w:hAnsi="宋体" w:hint="eastAsia"/>
          <w:sz w:val="24"/>
          <w:szCs w:val="24"/>
        </w:rPr>
        <w:t>管理</w:t>
      </w:r>
    </w:p>
    <w:p w:rsidR="006405F0" w:rsidRDefault="00820633" w:rsidP="00771798">
      <w:pPr>
        <w:tabs>
          <w:tab w:val="left" w:pos="210"/>
        </w:tabs>
        <w:autoSpaceDE w:val="0"/>
        <w:autoSpaceDN w:val="0"/>
        <w:adjustRightInd w:val="0"/>
        <w:spacing w:beforeLines="50" w:before="142" w:afterLines="50" w:after="142" w:line="360" w:lineRule="auto"/>
        <w:ind w:firstLineChars="196" w:firstLine="437"/>
        <w:rPr>
          <w:rFonts w:ascii="宋体" w:hAnsi="宋体"/>
          <w:sz w:val="24"/>
          <w:szCs w:val="24"/>
        </w:rPr>
      </w:pPr>
      <w:r>
        <w:rPr>
          <w:rFonts w:ascii="宋体" w:hAnsi="宋体" w:hint="eastAsia"/>
          <w:sz w:val="24"/>
          <w:szCs w:val="24"/>
        </w:rPr>
        <w:t xml:space="preserve">1. </w:t>
      </w:r>
      <w:r>
        <w:rPr>
          <w:rFonts w:ascii="宋体" w:hAnsi="宋体" w:hint="eastAsia"/>
          <w:sz w:val="24"/>
          <w:szCs w:val="24"/>
        </w:rPr>
        <w:t>服务内容</w:t>
      </w:r>
    </w:p>
    <w:p w:rsidR="006405F0" w:rsidRDefault="00820633" w:rsidP="00771798">
      <w:pPr>
        <w:tabs>
          <w:tab w:val="left" w:pos="210"/>
        </w:tabs>
        <w:autoSpaceDE w:val="0"/>
        <w:autoSpaceDN w:val="0"/>
        <w:adjustRightInd w:val="0"/>
        <w:spacing w:beforeLines="50" w:before="142" w:afterLines="50" w:after="142" w:line="360" w:lineRule="auto"/>
        <w:ind w:firstLineChars="196" w:firstLine="437"/>
        <w:rPr>
          <w:rFonts w:ascii="宋体" w:hAnsi="宋体"/>
          <w:sz w:val="24"/>
          <w:szCs w:val="24"/>
        </w:rPr>
      </w:pPr>
      <w:r>
        <w:rPr>
          <w:rFonts w:ascii="宋体" w:hAnsi="宋体" w:hint="eastAsia"/>
          <w:sz w:val="24"/>
          <w:szCs w:val="24"/>
        </w:rPr>
        <w:t>负责全校设施维修服务，定期对全校设施设备等巡视和养护。</w:t>
      </w:r>
    </w:p>
    <w:p w:rsidR="006405F0" w:rsidRDefault="00820633" w:rsidP="00771798">
      <w:pPr>
        <w:tabs>
          <w:tab w:val="left" w:pos="210"/>
        </w:tabs>
        <w:autoSpaceDE w:val="0"/>
        <w:autoSpaceDN w:val="0"/>
        <w:adjustRightInd w:val="0"/>
        <w:spacing w:beforeLines="50" w:before="142" w:afterLines="50" w:after="142" w:line="360" w:lineRule="auto"/>
        <w:ind w:firstLineChars="196" w:firstLine="437"/>
        <w:rPr>
          <w:rFonts w:ascii="宋体" w:hAnsi="宋体"/>
          <w:sz w:val="24"/>
          <w:szCs w:val="24"/>
        </w:rPr>
      </w:pPr>
      <w:r>
        <w:rPr>
          <w:rFonts w:ascii="宋体" w:hAnsi="宋体" w:hint="eastAsia"/>
          <w:sz w:val="24"/>
          <w:szCs w:val="24"/>
        </w:rPr>
        <w:lastRenderedPageBreak/>
        <w:t>2</w:t>
      </w:r>
      <w:r>
        <w:rPr>
          <w:rFonts w:ascii="宋体" w:hAnsi="宋体" w:hint="eastAsia"/>
          <w:sz w:val="24"/>
          <w:szCs w:val="24"/>
        </w:rPr>
        <w:t>．服务标准</w:t>
      </w:r>
    </w:p>
    <w:p w:rsidR="006405F0" w:rsidRDefault="00820633" w:rsidP="00771798">
      <w:pPr>
        <w:tabs>
          <w:tab w:val="left" w:pos="210"/>
        </w:tabs>
        <w:autoSpaceDE w:val="0"/>
        <w:autoSpaceDN w:val="0"/>
        <w:adjustRightInd w:val="0"/>
        <w:spacing w:beforeLines="50" w:before="142" w:afterLines="50" w:after="142" w:line="360" w:lineRule="auto"/>
        <w:ind w:firstLineChars="98" w:firstLine="219"/>
        <w:rPr>
          <w:rFonts w:ascii="宋体" w:hAnsi="宋体"/>
          <w:sz w:val="24"/>
          <w:szCs w:val="24"/>
        </w:rPr>
      </w:pPr>
      <w:r>
        <w:rPr>
          <w:rFonts w:ascii="宋体" w:hAnsi="宋体" w:hint="eastAsia"/>
          <w:sz w:val="24"/>
          <w:szCs w:val="24"/>
        </w:rPr>
        <w:t>（</w:t>
      </w:r>
      <w:r>
        <w:rPr>
          <w:rFonts w:ascii="宋体" w:hAnsi="宋体" w:hint="eastAsia"/>
          <w:sz w:val="24"/>
          <w:szCs w:val="24"/>
        </w:rPr>
        <w:t>1</w:t>
      </w:r>
      <w:r>
        <w:rPr>
          <w:rFonts w:ascii="宋体" w:hAnsi="宋体" w:hint="eastAsia"/>
          <w:sz w:val="24"/>
          <w:szCs w:val="24"/>
        </w:rPr>
        <w:t>）制定岗位责任制、定期巡回检查、维护养护、维修档案等管理制度，并严格执行。</w:t>
      </w:r>
    </w:p>
    <w:p w:rsidR="006405F0" w:rsidRDefault="00820633" w:rsidP="00771798">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2</w:t>
      </w:r>
      <w:r>
        <w:rPr>
          <w:rFonts w:ascii="宋体" w:hAnsi="宋体" w:hint="eastAsia"/>
          <w:sz w:val="24"/>
          <w:szCs w:val="24"/>
        </w:rPr>
        <w:t>）设备间及维修间环境整洁，无杂物、无灰尘。</w:t>
      </w:r>
    </w:p>
    <w:p w:rsidR="006405F0" w:rsidRDefault="00820633" w:rsidP="00771798">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3</w:t>
      </w:r>
      <w:r>
        <w:rPr>
          <w:rFonts w:ascii="宋体" w:hAnsi="宋体" w:hint="eastAsia"/>
          <w:sz w:val="24"/>
          <w:szCs w:val="24"/>
        </w:rPr>
        <w:t>）设施设备维修所需专业维修人员，维修人员须持证上岗，严格执行操作规程。</w:t>
      </w:r>
    </w:p>
    <w:p w:rsidR="006405F0" w:rsidRDefault="00820633" w:rsidP="00771798">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4</w:t>
      </w:r>
      <w:r>
        <w:rPr>
          <w:rFonts w:ascii="宋体" w:hAnsi="宋体" w:hint="eastAsia"/>
          <w:sz w:val="24"/>
          <w:szCs w:val="24"/>
        </w:rPr>
        <w:t>）设备设施良好，运行正常，合同期内无重大管理责任事故。</w:t>
      </w:r>
    </w:p>
    <w:p w:rsidR="006405F0" w:rsidRDefault="00820633" w:rsidP="00771798">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5</w:t>
      </w:r>
      <w:r>
        <w:rPr>
          <w:rFonts w:ascii="宋体" w:hAnsi="宋体" w:hint="eastAsia"/>
          <w:sz w:val="24"/>
          <w:szCs w:val="24"/>
        </w:rPr>
        <w:t>）定期对宿舍楼巡查，填写巡视记录、巡查门窗、楼道、照明、电器开关等设施是否完好。</w:t>
      </w:r>
    </w:p>
    <w:p w:rsidR="006405F0" w:rsidRDefault="00820633" w:rsidP="00771798">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6</w:t>
      </w:r>
      <w:r>
        <w:rPr>
          <w:rFonts w:ascii="宋体" w:hAnsi="宋体" w:hint="eastAsia"/>
          <w:sz w:val="24"/>
          <w:szCs w:val="24"/>
        </w:rPr>
        <w:t>）维修及时，小修</w:t>
      </w:r>
      <w:proofErr w:type="gramStart"/>
      <w:r>
        <w:rPr>
          <w:rFonts w:ascii="宋体" w:hAnsi="宋体" w:hint="eastAsia"/>
          <w:sz w:val="24"/>
          <w:szCs w:val="24"/>
        </w:rPr>
        <w:t>不</w:t>
      </w:r>
      <w:proofErr w:type="gramEnd"/>
      <w:r>
        <w:rPr>
          <w:rFonts w:ascii="宋体" w:hAnsi="宋体" w:hint="eastAsia"/>
          <w:sz w:val="24"/>
          <w:szCs w:val="24"/>
        </w:rPr>
        <w:t>过天，及时排除故障，零碎修合格率</w:t>
      </w:r>
      <w:r>
        <w:rPr>
          <w:rFonts w:ascii="宋体" w:hAnsi="宋体" w:hint="eastAsia"/>
          <w:sz w:val="24"/>
          <w:szCs w:val="24"/>
        </w:rPr>
        <w:t>100%</w:t>
      </w:r>
      <w:r>
        <w:rPr>
          <w:rFonts w:ascii="宋体" w:hAnsi="宋体" w:hint="eastAsia"/>
          <w:sz w:val="24"/>
          <w:szCs w:val="24"/>
        </w:rPr>
        <w:t>。</w:t>
      </w:r>
    </w:p>
    <w:p w:rsidR="006405F0" w:rsidRDefault="00820633" w:rsidP="00771798">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3.</w:t>
      </w:r>
      <w:r>
        <w:rPr>
          <w:rFonts w:ascii="宋体" w:hAnsi="宋体" w:hint="eastAsia"/>
          <w:sz w:val="24"/>
          <w:szCs w:val="24"/>
        </w:rPr>
        <w:t>服务要求</w:t>
      </w:r>
    </w:p>
    <w:p w:rsidR="006405F0" w:rsidRDefault="00820633" w:rsidP="00771798">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1</w:t>
      </w:r>
      <w:r>
        <w:rPr>
          <w:rFonts w:ascii="宋体" w:hAnsi="宋体" w:hint="eastAsia"/>
          <w:sz w:val="24"/>
          <w:szCs w:val="24"/>
        </w:rPr>
        <w:t>）保证校内公共区域的设施设备的日常维修。</w:t>
      </w:r>
    </w:p>
    <w:p w:rsidR="006405F0" w:rsidRDefault="00820633" w:rsidP="00771798">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2</w:t>
      </w:r>
      <w:r>
        <w:rPr>
          <w:rFonts w:ascii="宋体" w:hAnsi="宋体" w:hint="eastAsia"/>
          <w:sz w:val="24"/>
          <w:szCs w:val="24"/>
        </w:rPr>
        <w:t>）采取“每日巡检、主动发现问题”的工作方式，确保管辖区域内房屋设施完好和正常使用，要求维修人员随叫随到，及时完成各项零碎维修任务。</w:t>
      </w:r>
    </w:p>
    <w:p w:rsidR="006405F0" w:rsidRDefault="00820633" w:rsidP="00771798">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3</w:t>
      </w:r>
      <w:r>
        <w:rPr>
          <w:rFonts w:ascii="宋体" w:hAnsi="宋体" w:hint="eastAsia"/>
          <w:sz w:val="24"/>
          <w:szCs w:val="24"/>
        </w:rPr>
        <w:t>）负责给排水系统、校舍安全巡查；对临时用水、用电进行管理：对楼宇的用水、用电进行管理，发现有违章乱接、乱用水电的现象及时制止，防止重大事故的发生。</w:t>
      </w:r>
    </w:p>
    <w:p w:rsidR="006405F0" w:rsidRDefault="00820633" w:rsidP="00771798">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4</w:t>
      </w:r>
      <w:r>
        <w:rPr>
          <w:rFonts w:ascii="宋体" w:hAnsi="宋体" w:hint="eastAsia"/>
          <w:sz w:val="24"/>
          <w:szCs w:val="24"/>
        </w:rPr>
        <w:t>）定期检</w:t>
      </w:r>
      <w:r>
        <w:rPr>
          <w:rFonts w:ascii="宋体" w:hAnsi="宋体" w:hint="eastAsia"/>
          <w:sz w:val="24"/>
          <w:szCs w:val="24"/>
        </w:rPr>
        <w:t>查各楼层电源控制箱工作是否正常，及时排除隐患，保证所有电器设备处于正常状态。</w:t>
      </w:r>
    </w:p>
    <w:p w:rsidR="006405F0" w:rsidRDefault="00820633" w:rsidP="00771798">
      <w:pPr>
        <w:tabs>
          <w:tab w:val="left" w:pos="210"/>
        </w:tabs>
        <w:autoSpaceDE w:val="0"/>
        <w:autoSpaceDN w:val="0"/>
        <w:adjustRightInd w:val="0"/>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5</w:t>
      </w:r>
      <w:r>
        <w:rPr>
          <w:rFonts w:ascii="宋体" w:hAnsi="宋体" w:hint="eastAsia"/>
          <w:sz w:val="24"/>
          <w:szCs w:val="24"/>
        </w:rPr>
        <w:t>）每天安排驻场备勤人员，随时参与突发事件处置；采购方提供值班室；</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1.2</w:t>
      </w:r>
      <w:r>
        <w:rPr>
          <w:rFonts w:ascii="宋体" w:hAnsi="宋体" w:hint="eastAsia"/>
          <w:sz w:val="24"/>
          <w:szCs w:val="24"/>
        </w:rPr>
        <w:t>配合采购人配电</w:t>
      </w:r>
      <w:proofErr w:type="gramStart"/>
      <w:r>
        <w:rPr>
          <w:rFonts w:ascii="宋体" w:hAnsi="宋体" w:hint="eastAsia"/>
          <w:sz w:val="24"/>
          <w:szCs w:val="24"/>
        </w:rPr>
        <w:t>室运行</w:t>
      </w:r>
      <w:proofErr w:type="gramEnd"/>
      <w:r>
        <w:rPr>
          <w:rFonts w:ascii="宋体" w:hAnsi="宋体" w:hint="eastAsia"/>
          <w:sz w:val="24"/>
          <w:szCs w:val="24"/>
        </w:rPr>
        <w:t>值守</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w:t>
      </w:r>
      <w:r>
        <w:rPr>
          <w:rFonts w:ascii="宋体" w:hAnsi="宋体" w:hint="eastAsia"/>
          <w:sz w:val="24"/>
          <w:szCs w:val="24"/>
        </w:rPr>
        <w:t>1</w:t>
      </w:r>
      <w:r>
        <w:rPr>
          <w:rFonts w:ascii="宋体" w:hAnsi="宋体" w:hint="eastAsia"/>
          <w:sz w:val="24"/>
          <w:szCs w:val="24"/>
        </w:rPr>
        <w:t>）配合采购人对学校各楼宇（区）供电系统高、低压电器设备、电线电缆、电</w:t>
      </w:r>
      <w:r>
        <w:rPr>
          <w:rFonts w:ascii="宋体" w:hAnsi="宋体" w:hint="eastAsia"/>
          <w:sz w:val="24"/>
          <w:szCs w:val="24"/>
        </w:rPr>
        <w:lastRenderedPageBreak/>
        <w:t>气照明装置等设备正常运行使用进行日常管理和养护维修。</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w:t>
      </w:r>
      <w:r>
        <w:rPr>
          <w:rFonts w:ascii="宋体" w:hAnsi="宋体" w:hint="eastAsia"/>
          <w:sz w:val="24"/>
          <w:szCs w:val="24"/>
        </w:rPr>
        <w:t>2</w:t>
      </w:r>
      <w:r>
        <w:rPr>
          <w:rFonts w:ascii="宋体" w:hAnsi="宋体" w:hint="eastAsia"/>
          <w:sz w:val="24"/>
          <w:szCs w:val="24"/>
        </w:rPr>
        <w:t>）建立各项供电系统、电器设备档案。</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w:t>
      </w:r>
      <w:r>
        <w:rPr>
          <w:rFonts w:ascii="宋体" w:hAnsi="宋体" w:hint="eastAsia"/>
          <w:sz w:val="24"/>
          <w:szCs w:val="24"/>
        </w:rPr>
        <w:t>3</w:t>
      </w:r>
      <w:r>
        <w:rPr>
          <w:rFonts w:ascii="宋体" w:hAnsi="宋体" w:hint="eastAsia"/>
          <w:sz w:val="24"/>
          <w:szCs w:val="24"/>
        </w:rPr>
        <w:t>）配合采购人建立、落实</w:t>
      </w:r>
      <w:proofErr w:type="gramStart"/>
      <w:r>
        <w:rPr>
          <w:rFonts w:ascii="宋体" w:hAnsi="宋体" w:hint="eastAsia"/>
          <w:sz w:val="24"/>
          <w:szCs w:val="24"/>
        </w:rPr>
        <w:t>配送电运行</w:t>
      </w:r>
      <w:proofErr w:type="gramEnd"/>
      <w:r>
        <w:rPr>
          <w:rFonts w:ascii="宋体" w:hAnsi="宋体" w:hint="eastAsia"/>
          <w:sz w:val="24"/>
          <w:szCs w:val="24"/>
        </w:rPr>
        <w:t>制度，电气维修制度和配电房管理制度，</w:t>
      </w:r>
      <w:r>
        <w:rPr>
          <w:rFonts w:ascii="宋体" w:hAnsi="宋体" w:hint="eastAsia"/>
          <w:sz w:val="24"/>
          <w:szCs w:val="24"/>
        </w:rPr>
        <w:t>24</w:t>
      </w:r>
      <w:r>
        <w:rPr>
          <w:rFonts w:ascii="宋体" w:hAnsi="宋体" w:hint="eastAsia"/>
          <w:sz w:val="24"/>
          <w:szCs w:val="24"/>
        </w:rPr>
        <w:t>小时运行维修值班等制度。</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w:t>
      </w:r>
      <w:r>
        <w:rPr>
          <w:rFonts w:ascii="宋体" w:hAnsi="宋体" w:hint="eastAsia"/>
          <w:sz w:val="24"/>
          <w:szCs w:val="24"/>
        </w:rPr>
        <w:t>3</w:t>
      </w:r>
      <w:r>
        <w:rPr>
          <w:rFonts w:ascii="宋体" w:hAnsi="宋体" w:hint="eastAsia"/>
          <w:sz w:val="24"/>
          <w:szCs w:val="24"/>
        </w:rPr>
        <w:t>）及时排除故障，保证供电设施完好。</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w:t>
      </w:r>
      <w:r>
        <w:rPr>
          <w:rFonts w:ascii="宋体" w:hAnsi="宋体" w:hint="eastAsia"/>
          <w:sz w:val="24"/>
          <w:szCs w:val="24"/>
        </w:rPr>
        <w:t>4</w:t>
      </w:r>
      <w:r>
        <w:rPr>
          <w:rFonts w:ascii="宋体" w:hAnsi="宋体" w:hint="eastAsia"/>
          <w:sz w:val="24"/>
          <w:szCs w:val="24"/>
        </w:rPr>
        <w:t>）保证各楼宇出入口充</w:t>
      </w:r>
      <w:r>
        <w:rPr>
          <w:rFonts w:ascii="宋体" w:hAnsi="宋体" w:hint="eastAsia"/>
          <w:sz w:val="24"/>
          <w:szCs w:val="24"/>
        </w:rPr>
        <w:t>电式紧急照明设备完好。</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w:t>
      </w:r>
      <w:r>
        <w:rPr>
          <w:rFonts w:ascii="宋体" w:hAnsi="宋体" w:hint="eastAsia"/>
          <w:sz w:val="24"/>
          <w:szCs w:val="24"/>
        </w:rPr>
        <w:t>5</w:t>
      </w:r>
      <w:r>
        <w:rPr>
          <w:rFonts w:ascii="宋体" w:hAnsi="宋体" w:hint="eastAsia"/>
          <w:sz w:val="24"/>
          <w:szCs w:val="24"/>
        </w:rPr>
        <w:t>）管理和维护好避雷设施。</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w:t>
      </w:r>
      <w:r>
        <w:rPr>
          <w:rFonts w:ascii="宋体" w:hAnsi="宋体" w:hint="eastAsia"/>
          <w:sz w:val="24"/>
          <w:szCs w:val="24"/>
        </w:rPr>
        <w:t>6</w:t>
      </w:r>
      <w:r>
        <w:rPr>
          <w:rFonts w:ascii="宋体" w:hAnsi="宋体" w:hint="eastAsia"/>
          <w:sz w:val="24"/>
          <w:szCs w:val="24"/>
        </w:rPr>
        <w:t>）做好夜景照明、节日灯系统的运行管理。</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w:t>
      </w:r>
      <w:r>
        <w:rPr>
          <w:rFonts w:ascii="宋体" w:hAnsi="宋体" w:hint="eastAsia"/>
          <w:sz w:val="24"/>
          <w:szCs w:val="24"/>
        </w:rPr>
        <w:t>7</w:t>
      </w:r>
      <w:r>
        <w:rPr>
          <w:rFonts w:ascii="宋体" w:hAnsi="宋体" w:hint="eastAsia"/>
          <w:sz w:val="24"/>
          <w:szCs w:val="24"/>
        </w:rPr>
        <w:t>）建立节电措施，设立节约用电提示牌。</w:t>
      </w:r>
    </w:p>
    <w:p w:rsidR="006405F0" w:rsidRDefault="00820633" w:rsidP="00771798">
      <w:pPr>
        <w:tabs>
          <w:tab w:val="left" w:pos="210"/>
        </w:tabs>
        <w:autoSpaceDE w:val="0"/>
        <w:autoSpaceDN w:val="0"/>
        <w:adjustRightInd w:val="0"/>
        <w:spacing w:before="50" w:after="50" w:line="360" w:lineRule="auto"/>
        <w:ind w:firstLineChars="200" w:firstLine="446"/>
        <w:rPr>
          <w:rFonts w:ascii="宋体" w:hAnsi="宋体"/>
          <w:sz w:val="24"/>
          <w:szCs w:val="24"/>
        </w:rPr>
      </w:pPr>
      <w:r>
        <w:rPr>
          <w:rFonts w:ascii="宋体" w:hAnsi="宋体" w:hint="eastAsia"/>
          <w:sz w:val="24"/>
          <w:szCs w:val="24"/>
        </w:rPr>
        <w:t>2</w:t>
      </w:r>
      <w:r>
        <w:rPr>
          <w:rFonts w:ascii="宋体" w:hAnsi="宋体" w:hint="eastAsia"/>
          <w:sz w:val="24"/>
          <w:szCs w:val="24"/>
        </w:rPr>
        <w:t>、清洁保洁</w:t>
      </w:r>
    </w:p>
    <w:p w:rsidR="006405F0" w:rsidRDefault="00820633" w:rsidP="00771798">
      <w:pPr>
        <w:tabs>
          <w:tab w:val="left" w:pos="210"/>
        </w:tabs>
        <w:autoSpaceDE w:val="0"/>
        <w:autoSpaceDN w:val="0"/>
        <w:adjustRightInd w:val="0"/>
        <w:spacing w:before="50" w:after="50" w:line="360" w:lineRule="auto"/>
        <w:ind w:firstLineChars="200" w:firstLine="446"/>
        <w:rPr>
          <w:rFonts w:ascii="宋体" w:hAnsi="宋体"/>
          <w:sz w:val="24"/>
          <w:szCs w:val="24"/>
        </w:rPr>
      </w:pPr>
      <w:r>
        <w:rPr>
          <w:rFonts w:ascii="宋体" w:hAnsi="宋体" w:hint="eastAsia"/>
          <w:sz w:val="24"/>
          <w:szCs w:val="24"/>
        </w:rPr>
        <w:t>2.1</w:t>
      </w:r>
      <w:r>
        <w:rPr>
          <w:rFonts w:ascii="宋体" w:hAnsi="宋体" w:hint="eastAsia"/>
          <w:sz w:val="24"/>
          <w:szCs w:val="24"/>
        </w:rPr>
        <w:t>环境保洁维护内容</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清洁</w:t>
      </w:r>
      <w:proofErr w:type="gramStart"/>
      <w:r>
        <w:rPr>
          <w:rFonts w:ascii="宋体" w:hAnsi="宋体" w:hint="eastAsia"/>
          <w:sz w:val="24"/>
          <w:szCs w:val="24"/>
        </w:rPr>
        <w:t>保洁是</w:t>
      </w:r>
      <w:proofErr w:type="gramEnd"/>
      <w:r>
        <w:rPr>
          <w:rFonts w:ascii="宋体" w:hAnsi="宋体" w:hint="eastAsia"/>
          <w:sz w:val="24"/>
          <w:szCs w:val="24"/>
        </w:rPr>
        <w:t>指为保持校园教学楼内公共区域（大厅、大门、楼道、楼梯上述部位内所有设施用品和饰物）、庭院、外场（大门前、室外停车场、通道、广场、绿地等）、屋顶（随季节变化及时清理）及外墙面</w:t>
      </w:r>
      <w:r>
        <w:rPr>
          <w:rFonts w:ascii="宋体" w:hAnsi="宋体" w:hint="eastAsia"/>
          <w:sz w:val="24"/>
          <w:szCs w:val="24"/>
        </w:rPr>
        <w:t>2</w:t>
      </w:r>
      <w:r>
        <w:rPr>
          <w:rFonts w:ascii="宋体" w:hAnsi="宋体" w:hint="eastAsia"/>
          <w:sz w:val="24"/>
          <w:szCs w:val="24"/>
        </w:rPr>
        <w:t>米以下部分的环境卫生清洁管理。</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保洁卫生实行责任制，有专职保洁人员和明确的责任范围，实行标准化清洁保洁，保障在上课前（</w:t>
      </w:r>
      <w:r>
        <w:rPr>
          <w:rFonts w:ascii="宋体" w:hAnsi="宋体" w:hint="eastAsia"/>
          <w:sz w:val="24"/>
          <w:szCs w:val="24"/>
        </w:rPr>
        <w:t>8</w:t>
      </w:r>
      <w:r>
        <w:rPr>
          <w:rFonts w:ascii="宋体" w:hAnsi="宋体" w:hint="eastAsia"/>
          <w:sz w:val="24"/>
          <w:szCs w:val="24"/>
        </w:rPr>
        <w:t>：</w:t>
      </w:r>
      <w:r>
        <w:rPr>
          <w:rFonts w:ascii="宋体" w:hAnsi="宋体" w:hint="eastAsia"/>
          <w:sz w:val="24"/>
          <w:szCs w:val="24"/>
        </w:rPr>
        <w:t>00</w:t>
      </w:r>
      <w:r>
        <w:rPr>
          <w:rFonts w:ascii="宋体" w:hAnsi="宋体" w:hint="eastAsia"/>
          <w:sz w:val="24"/>
          <w:szCs w:val="24"/>
        </w:rPr>
        <w:t>）将服务区内的卫生清洁完毕，同时学生课间休息时间尽量减少保洁服务活动，公共区域的保洁活动可安排在学生上课时间进行，但不可影响教学。保洁范围包括但不限于楼道、卫生间、会议室、接待室，但不包括学生教室室内，学生宿舍室内，教师宿舍室内及餐饮区域内卫生。</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做好病媒生物消杀服务，采取物理、化学、药物、生物等防治手段进行病媒生物消杀，每年集中投放喷洒药物</w:t>
      </w:r>
      <w:r>
        <w:rPr>
          <w:rFonts w:ascii="宋体" w:hAnsi="宋体" w:hint="eastAsia"/>
          <w:sz w:val="24"/>
          <w:szCs w:val="24"/>
        </w:rPr>
        <w:t>2</w:t>
      </w:r>
      <w:r>
        <w:rPr>
          <w:rFonts w:ascii="宋体" w:hAnsi="宋体" w:hint="eastAsia"/>
          <w:sz w:val="24"/>
          <w:szCs w:val="24"/>
        </w:rPr>
        <w:t>次以上，确保消杀效果符合爱卫会标准，保洁作业人员须持有天津市病媒生物防制</w:t>
      </w:r>
      <w:r>
        <w:rPr>
          <w:rFonts w:ascii="宋体" w:hAnsi="宋体" w:hint="eastAsia"/>
          <w:sz w:val="24"/>
          <w:szCs w:val="24"/>
        </w:rPr>
        <w:t>培训证。</w:t>
      </w:r>
    </w:p>
    <w:p w:rsidR="006405F0" w:rsidRDefault="00820633" w:rsidP="00771798">
      <w:pPr>
        <w:tabs>
          <w:tab w:val="left" w:pos="210"/>
        </w:tabs>
        <w:autoSpaceDE w:val="0"/>
        <w:autoSpaceDN w:val="0"/>
        <w:adjustRightInd w:val="0"/>
        <w:spacing w:before="50" w:after="50" w:line="360" w:lineRule="auto"/>
        <w:ind w:firstLineChars="200" w:firstLine="446"/>
        <w:rPr>
          <w:rFonts w:ascii="宋体" w:hAnsi="宋体"/>
          <w:sz w:val="24"/>
          <w:szCs w:val="24"/>
        </w:rPr>
      </w:pPr>
      <w:r>
        <w:rPr>
          <w:rFonts w:ascii="宋体" w:hAnsi="宋体" w:hint="eastAsia"/>
          <w:sz w:val="24"/>
          <w:szCs w:val="24"/>
        </w:rPr>
        <w:t>2.2</w:t>
      </w:r>
      <w:r>
        <w:rPr>
          <w:rFonts w:ascii="宋体" w:hAnsi="宋体" w:hint="eastAsia"/>
          <w:sz w:val="24"/>
          <w:szCs w:val="24"/>
        </w:rPr>
        <w:t>服务标准</w:t>
      </w:r>
    </w:p>
    <w:p w:rsidR="006405F0" w:rsidRDefault="00820633" w:rsidP="00771798">
      <w:pPr>
        <w:spacing w:before="50" w:after="50" w:line="360" w:lineRule="auto"/>
        <w:ind w:firstLineChars="147" w:firstLine="328"/>
        <w:rPr>
          <w:rFonts w:ascii="宋体" w:hAnsi="宋体"/>
          <w:sz w:val="24"/>
          <w:szCs w:val="24"/>
        </w:rPr>
      </w:pPr>
      <w:r>
        <w:rPr>
          <w:rFonts w:ascii="宋体" w:hAnsi="宋体" w:hint="eastAsia"/>
          <w:sz w:val="24"/>
          <w:szCs w:val="24"/>
        </w:rPr>
        <w:lastRenderedPageBreak/>
        <w:t>（</w:t>
      </w:r>
      <w:r>
        <w:rPr>
          <w:rFonts w:ascii="宋体" w:hAnsi="宋体" w:hint="eastAsia"/>
          <w:sz w:val="24"/>
          <w:szCs w:val="24"/>
        </w:rPr>
        <w:t>1</w:t>
      </w:r>
      <w:r>
        <w:rPr>
          <w:rFonts w:ascii="宋体" w:hAnsi="宋体" w:hint="eastAsia"/>
          <w:sz w:val="24"/>
          <w:szCs w:val="24"/>
        </w:rPr>
        <w:t>）公共部位（区域）</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地面：无污迹、无水泥迹、</w:t>
      </w:r>
      <w:proofErr w:type="gramStart"/>
      <w:r>
        <w:rPr>
          <w:rFonts w:ascii="宋体" w:hAnsi="宋体" w:hint="eastAsia"/>
          <w:sz w:val="24"/>
          <w:szCs w:val="24"/>
        </w:rPr>
        <w:t>无口香胶迹</w:t>
      </w:r>
      <w:proofErr w:type="gramEnd"/>
      <w:r>
        <w:rPr>
          <w:rFonts w:ascii="宋体" w:hAnsi="宋体" w:hint="eastAsia"/>
          <w:sz w:val="24"/>
          <w:szCs w:val="24"/>
        </w:rPr>
        <w:t>、无积水、无堆放杂物。</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楼梯</w:t>
      </w:r>
      <w:r>
        <w:rPr>
          <w:rFonts w:ascii="宋体" w:hAnsi="宋体" w:hint="eastAsia"/>
          <w:sz w:val="24"/>
          <w:szCs w:val="24"/>
        </w:rPr>
        <w:t>(</w:t>
      </w:r>
      <w:r>
        <w:rPr>
          <w:rFonts w:ascii="宋体" w:hAnsi="宋体" w:hint="eastAsia"/>
          <w:sz w:val="24"/>
          <w:szCs w:val="24"/>
        </w:rPr>
        <w:t>扶手</w:t>
      </w:r>
      <w:r>
        <w:rPr>
          <w:rFonts w:ascii="宋体" w:hAnsi="宋体" w:hint="eastAsia"/>
          <w:sz w:val="24"/>
          <w:szCs w:val="24"/>
        </w:rPr>
        <w:t>)</w:t>
      </w:r>
      <w:r>
        <w:rPr>
          <w:rFonts w:ascii="宋体" w:hAnsi="宋体" w:hint="eastAsia"/>
          <w:sz w:val="24"/>
          <w:szCs w:val="24"/>
        </w:rPr>
        <w:t>：台阶及边角无杂物、灰尘、扶手表面无灰尘。</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窗台：无污迹、无杂物、无尘土。</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墙面：无污迹、无乱张贴物。</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门户：无污迹、无积尘、无乱张贴物。</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指示牌、门牌：无污迹、无积尘、无乱张贴物。</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消防栓：无污迹、无积尘。</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垃圾箱：垃圾箱内外保持干净、无异味、垃圾存放不得超过箱内</w:t>
      </w:r>
      <w:r>
        <w:rPr>
          <w:rFonts w:ascii="宋体" w:hAnsi="宋体" w:hint="eastAsia"/>
          <w:sz w:val="24"/>
          <w:szCs w:val="24"/>
        </w:rPr>
        <w:t>2/3</w:t>
      </w:r>
      <w:r>
        <w:rPr>
          <w:rFonts w:ascii="宋体" w:hAnsi="宋体" w:hint="eastAsia"/>
          <w:sz w:val="24"/>
          <w:szCs w:val="24"/>
        </w:rPr>
        <w:t>。</w:t>
      </w:r>
    </w:p>
    <w:p w:rsidR="006405F0" w:rsidRDefault="00820633" w:rsidP="00771798">
      <w:pPr>
        <w:spacing w:before="50" w:after="50"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2</w:t>
      </w:r>
      <w:r>
        <w:rPr>
          <w:rFonts w:ascii="宋体" w:hAnsi="宋体" w:hint="eastAsia"/>
          <w:sz w:val="24"/>
          <w:szCs w:val="24"/>
        </w:rPr>
        <w:t>）卫生间</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地面：无污迹、无水泥迹、</w:t>
      </w:r>
      <w:proofErr w:type="gramStart"/>
      <w:r>
        <w:rPr>
          <w:rFonts w:ascii="宋体" w:hAnsi="宋体" w:hint="eastAsia"/>
          <w:sz w:val="24"/>
          <w:szCs w:val="24"/>
        </w:rPr>
        <w:t>无口香胶迹</w:t>
      </w:r>
      <w:proofErr w:type="gramEnd"/>
      <w:r>
        <w:rPr>
          <w:rFonts w:ascii="宋体" w:hAnsi="宋体" w:hint="eastAsia"/>
          <w:sz w:val="24"/>
          <w:szCs w:val="24"/>
        </w:rPr>
        <w:t>、无积水、无堆放杂物、无尿渍、无毛发、无脚印。</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墙面：无污迹、无乱张</w:t>
      </w:r>
      <w:r>
        <w:rPr>
          <w:rFonts w:ascii="宋体" w:hAnsi="宋体" w:hint="eastAsia"/>
          <w:sz w:val="24"/>
          <w:szCs w:val="24"/>
        </w:rPr>
        <w:t>贴物、无积尘。</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天花版：无污迹、无积尘、无蜘蛛网。</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光管罩：无污迹、无积尘、无蜘蛛网。</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垃圾篓：无外溢、垃圾存放不得超过</w:t>
      </w:r>
      <w:proofErr w:type="gramStart"/>
      <w:r>
        <w:rPr>
          <w:rFonts w:ascii="宋体" w:hAnsi="宋体" w:hint="eastAsia"/>
          <w:sz w:val="24"/>
          <w:szCs w:val="24"/>
        </w:rPr>
        <w:t>篓</w:t>
      </w:r>
      <w:proofErr w:type="gramEnd"/>
      <w:r>
        <w:rPr>
          <w:rFonts w:ascii="宋体" w:hAnsi="宋体" w:hint="eastAsia"/>
          <w:sz w:val="24"/>
          <w:szCs w:val="24"/>
        </w:rPr>
        <w:t>内部</w:t>
      </w:r>
      <w:r>
        <w:rPr>
          <w:rFonts w:ascii="宋体" w:hAnsi="宋体" w:hint="eastAsia"/>
          <w:sz w:val="24"/>
          <w:szCs w:val="24"/>
        </w:rPr>
        <w:t>2/3</w:t>
      </w:r>
      <w:r>
        <w:rPr>
          <w:rFonts w:ascii="宋体" w:hAnsi="宋体" w:hint="eastAsia"/>
          <w:sz w:val="24"/>
          <w:szCs w:val="24"/>
        </w:rPr>
        <w:t>。</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镜台：无污迹、无积尘、无乱张贴物、无水迹。</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洗手盆：内外光洁、无污迹。</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镜面：无污迹、无水迹、无乱张贴物。</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尿槽：内外光洁、无尿迹、无污迹、无水锈迹、无烟头、无杂物、无异味。</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厕座：厕</w:t>
      </w:r>
      <w:proofErr w:type="gramStart"/>
      <w:r>
        <w:rPr>
          <w:rFonts w:ascii="宋体" w:hAnsi="宋体" w:hint="eastAsia"/>
          <w:sz w:val="24"/>
          <w:szCs w:val="24"/>
        </w:rPr>
        <w:t>盖及厕体内</w:t>
      </w:r>
      <w:proofErr w:type="gramEnd"/>
      <w:r>
        <w:rPr>
          <w:rFonts w:ascii="宋体" w:hAnsi="宋体" w:hint="eastAsia"/>
          <w:sz w:val="24"/>
          <w:szCs w:val="24"/>
        </w:rPr>
        <w:t>外表面光洁干净，其内无尿迹、无污迹、无水锈迹、无堵塞。</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门户：无污迹、无积尘、无乱张贴物。</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lastRenderedPageBreak/>
        <w:t>地漏及水沟：无污物积聚、无堵塞、无异味。</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w:t>
      </w:r>
      <w:r>
        <w:rPr>
          <w:rFonts w:ascii="宋体" w:hAnsi="宋体" w:hint="eastAsia"/>
          <w:sz w:val="24"/>
          <w:szCs w:val="24"/>
        </w:rPr>
        <w:t>3</w:t>
      </w:r>
      <w:r>
        <w:rPr>
          <w:rFonts w:ascii="宋体" w:hAnsi="宋体" w:hint="eastAsia"/>
          <w:sz w:val="24"/>
          <w:szCs w:val="24"/>
        </w:rPr>
        <w:t>）大厅及走廊</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地面：无脚印、无污迹、无水泥迹、</w:t>
      </w:r>
      <w:proofErr w:type="gramStart"/>
      <w:r>
        <w:rPr>
          <w:rFonts w:ascii="宋体" w:hAnsi="宋体" w:hint="eastAsia"/>
          <w:sz w:val="24"/>
          <w:szCs w:val="24"/>
        </w:rPr>
        <w:t>无口香胶迹</w:t>
      </w:r>
      <w:proofErr w:type="gramEnd"/>
      <w:r>
        <w:rPr>
          <w:rFonts w:ascii="宋体" w:hAnsi="宋体" w:hint="eastAsia"/>
          <w:sz w:val="24"/>
          <w:szCs w:val="24"/>
        </w:rPr>
        <w:t>、无积水、无堆放杂物、无垃圾。</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天花版：无污迹、无积尘、无蜘蛛网。</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墙面：无污迹、无张贴物。</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门牌及指示牌：无污迹、无积尘、无乱张贴物</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垃圾桶：桶内外光洁无污迹、无痰迹；烟灰缸盖上无烟头、杂物桶内垃圾不得超过桶体</w:t>
      </w:r>
      <w:r>
        <w:rPr>
          <w:rFonts w:ascii="宋体" w:hAnsi="宋体" w:hint="eastAsia"/>
          <w:sz w:val="24"/>
          <w:szCs w:val="24"/>
        </w:rPr>
        <w:t>2/3</w:t>
      </w:r>
      <w:r>
        <w:rPr>
          <w:rFonts w:ascii="宋体" w:hAnsi="宋体" w:hint="eastAsia"/>
          <w:sz w:val="24"/>
          <w:szCs w:val="24"/>
        </w:rPr>
        <w:t>。</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消防栓：无污迹、无积尘、无乱张贴物。</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w:t>
      </w:r>
      <w:r>
        <w:rPr>
          <w:rFonts w:ascii="宋体" w:hAnsi="宋体" w:hint="eastAsia"/>
          <w:sz w:val="24"/>
          <w:szCs w:val="24"/>
        </w:rPr>
        <w:t>4</w:t>
      </w:r>
      <w:r>
        <w:rPr>
          <w:rFonts w:ascii="宋体" w:hAnsi="宋体" w:hint="eastAsia"/>
          <w:sz w:val="24"/>
          <w:szCs w:val="24"/>
        </w:rPr>
        <w:t>）公共教室、展厅、会议室</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地面：无脚印、无污迹、无水泥迹、</w:t>
      </w:r>
      <w:proofErr w:type="gramStart"/>
      <w:r>
        <w:rPr>
          <w:rFonts w:ascii="宋体" w:hAnsi="宋体" w:hint="eastAsia"/>
          <w:sz w:val="24"/>
          <w:szCs w:val="24"/>
        </w:rPr>
        <w:t>无口香胶迹</w:t>
      </w:r>
      <w:proofErr w:type="gramEnd"/>
      <w:r>
        <w:rPr>
          <w:rFonts w:ascii="宋体" w:hAnsi="宋体" w:hint="eastAsia"/>
          <w:sz w:val="24"/>
          <w:szCs w:val="24"/>
        </w:rPr>
        <w:t>、无积水、无堆放杂物。</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墙面：无污迹、无张贴物。</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天花版：无污迹、无积尘、无蜘蛛网。</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桌椅：</w:t>
      </w:r>
      <w:r>
        <w:rPr>
          <w:rFonts w:ascii="宋体" w:hAnsi="宋体" w:hint="eastAsia"/>
          <w:sz w:val="24"/>
          <w:szCs w:val="24"/>
        </w:rPr>
        <w:t xml:space="preserve"> </w:t>
      </w:r>
      <w:r>
        <w:rPr>
          <w:rFonts w:ascii="宋体" w:hAnsi="宋体" w:hint="eastAsia"/>
          <w:sz w:val="24"/>
          <w:szCs w:val="24"/>
        </w:rPr>
        <w:t>无污迹、无积尘。</w:t>
      </w:r>
      <w:r>
        <w:rPr>
          <w:rFonts w:ascii="宋体" w:hAnsi="宋体" w:hint="eastAsia"/>
          <w:sz w:val="24"/>
          <w:szCs w:val="24"/>
        </w:rPr>
        <w:t xml:space="preserve"> </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门户：无污迹、无积尘、无</w:t>
      </w:r>
      <w:r>
        <w:rPr>
          <w:rFonts w:ascii="宋体" w:hAnsi="宋体" w:hint="eastAsia"/>
          <w:sz w:val="24"/>
          <w:szCs w:val="24"/>
        </w:rPr>
        <w:t>乱张贴物。</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墙字、装饰画：无积尘、摆放整齐、美观</w:t>
      </w:r>
      <w:r>
        <w:rPr>
          <w:rFonts w:ascii="宋体" w:hAnsi="宋体" w:hint="eastAsia"/>
          <w:sz w:val="24"/>
          <w:szCs w:val="24"/>
        </w:rPr>
        <w:t xml:space="preserve"> </w:t>
      </w:r>
      <w:r>
        <w:rPr>
          <w:rFonts w:ascii="宋体" w:hAnsi="宋体" w:hint="eastAsia"/>
          <w:sz w:val="24"/>
          <w:szCs w:val="24"/>
        </w:rPr>
        <w:t>。</w:t>
      </w:r>
    </w:p>
    <w:p w:rsidR="006405F0" w:rsidRDefault="00820633" w:rsidP="00771798">
      <w:pPr>
        <w:spacing w:before="50" w:after="50" w:line="360" w:lineRule="auto"/>
        <w:ind w:firstLineChars="200" w:firstLine="446"/>
        <w:rPr>
          <w:rFonts w:ascii="宋体" w:hAnsi="宋体"/>
          <w:sz w:val="24"/>
          <w:szCs w:val="24"/>
        </w:rPr>
      </w:pPr>
      <w:r>
        <w:rPr>
          <w:rFonts w:ascii="宋体" w:hAnsi="宋体" w:hint="eastAsia"/>
          <w:sz w:val="24"/>
          <w:szCs w:val="24"/>
        </w:rPr>
        <w:t>教室窗帘：有损坏及时报修。</w:t>
      </w:r>
    </w:p>
    <w:p w:rsidR="006405F0" w:rsidRDefault="00820633" w:rsidP="00771798">
      <w:pPr>
        <w:autoSpaceDE w:val="0"/>
        <w:autoSpaceDN w:val="0"/>
        <w:adjustRightInd w:val="0"/>
        <w:spacing w:beforeLines="50" w:before="142" w:afterLines="50" w:after="142" w:line="360" w:lineRule="auto"/>
        <w:ind w:firstLineChars="200" w:firstLine="446"/>
        <w:rPr>
          <w:rFonts w:ascii="宋体" w:hAnsi="宋体"/>
          <w:sz w:val="24"/>
          <w:szCs w:val="24"/>
        </w:rPr>
      </w:pPr>
      <w:r>
        <w:rPr>
          <w:rFonts w:ascii="宋体" w:hAnsi="宋体" w:hint="eastAsia"/>
          <w:sz w:val="24"/>
          <w:szCs w:val="24"/>
        </w:rPr>
        <w:t>3</w:t>
      </w:r>
      <w:r>
        <w:rPr>
          <w:rFonts w:ascii="宋体" w:hAnsi="宋体" w:hint="eastAsia"/>
          <w:sz w:val="24"/>
          <w:szCs w:val="24"/>
        </w:rPr>
        <w:t>、秩序维护</w:t>
      </w:r>
    </w:p>
    <w:p w:rsidR="006405F0" w:rsidRDefault="00820633" w:rsidP="00771798">
      <w:pPr>
        <w:autoSpaceDE w:val="0"/>
        <w:autoSpaceDN w:val="0"/>
        <w:adjustRightInd w:val="0"/>
        <w:spacing w:beforeLines="50" w:before="142" w:afterLines="50" w:after="142" w:line="360" w:lineRule="auto"/>
        <w:ind w:firstLineChars="200" w:firstLine="446"/>
        <w:rPr>
          <w:rFonts w:ascii="宋体" w:hAnsi="宋体"/>
          <w:sz w:val="24"/>
          <w:szCs w:val="24"/>
        </w:rPr>
      </w:pPr>
      <w:r>
        <w:rPr>
          <w:rFonts w:ascii="宋体" w:hAnsi="宋体" w:hint="eastAsia"/>
          <w:sz w:val="24"/>
          <w:szCs w:val="24"/>
        </w:rPr>
        <w:t>3.1</w:t>
      </w:r>
      <w:r>
        <w:rPr>
          <w:rFonts w:ascii="宋体" w:hAnsi="宋体" w:hint="eastAsia"/>
          <w:sz w:val="24"/>
          <w:szCs w:val="24"/>
        </w:rPr>
        <w:t>服务内容</w:t>
      </w:r>
    </w:p>
    <w:p w:rsidR="006405F0" w:rsidRDefault="00820633" w:rsidP="00771798">
      <w:pPr>
        <w:autoSpaceDE w:val="0"/>
        <w:autoSpaceDN w:val="0"/>
        <w:adjustRightInd w:val="0"/>
        <w:spacing w:beforeLines="50" w:before="142" w:afterLines="50" w:after="142" w:line="360" w:lineRule="auto"/>
        <w:ind w:firstLineChars="200" w:firstLine="446"/>
        <w:rPr>
          <w:rFonts w:ascii="宋体" w:hAnsi="宋体"/>
          <w:sz w:val="24"/>
          <w:szCs w:val="24"/>
        </w:rPr>
      </w:pPr>
      <w:r>
        <w:rPr>
          <w:rFonts w:ascii="宋体" w:hAnsi="宋体" w:hint="eastAsia"/>
          <w:sz w:val="24"/>
          <w:szCs w:val="24"/>
        </w:rPr>
        <w:t>秩序维护、消防管理是指为保证办公楼（区）安全和正常工作秩序，对来人来访进行登记、查验，做好安全保卫和防火防盗工作；做好车辆、道路及环境秩序的维护和管理；负责消防监控室、安全监控室</w:t>
      </w:r>
      <w:r>
        <w:rPr>
          <w:rFonts w:ascii="宋体" w:hAnsi="宋体" w:hint="eastAsia"/>
          <w:sz w:val="24"/>
          <w:szCs w:val="24"/>
        </w:rPr>
        <w:t>24</w:t>
      </w:r>
      <w:r>
        <w:rPr>
          <w:rFonts w:ascii="宋体" w:hAnsi="宋体" w:hint="eastAsia"/>
          <w:sz w:val="24"/>
          <w:szCs w:val="24"/>
        </w:rPr>
        <w:t>小时值守。</w:t>
      </w:r>
    </w:p>
    <w:p w:rsidR="006405F0" w:rsidRDefault="00820633" w:rsidP="00771798">
      <w:pPr>
        <w:autoSpaceDE w:val="0"/>
        <w:autoSpaceDN w:val="0"/>
        <w:adjustRightInd w:val="0"/>
        <w:spacing w:beforeLines="50" w:before="142" w:afterLines="50" w:after="142" w:line="360" w:lineRule="auto"/>
        <w:ind w:firstLineChars="200" w:firstLine="446"/>
        <w:rPr>
          <w:rFonts w:ascii="宋体" w:hAnsi="宋体"/>
          <w:sz w:val="24"/>
          <w:szCs w:val="24"/>
        </w:rPr>
      </w:pPr>
      <w:r>
        <w:rPr>
          <w:rFonts w:ascii="宋体" w:hAnsi="宋体" w:hint="eastAsia"/>
          <w:sz w:val="24"/>
          <w:szCs w:val="24"/>
        </w:rPr>
        <w:lastRenderedPageBreak/>
        <w:t>3.2</w:t>
      </w:r>
      <w:r>
        <w:rPr>
          <w:rFonts w:ascii="宋体" w:hAnsi="宋体" w:hint="eastAsia"/>
          <w:sz w:val="24"/>
          <w:szCs w:val="24"/>
        </w:rPr>
        <w:t>秩序维护服务标准</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1</w:t>
      </w:r>
      <w:r>
        <w:rPr>
          <w:rFonts w:ascii="宋体" w:hAnsi="宋体" w:hint="eastAsia"/>
          <w:sz w:val="24"/>
          <w:szCs w:val="24"/>
        </w:rPr>
        <w:t>）严格交接班制度，做好执勤记录，认真履行职责，</w:t>
      </w:r>
      <w:proofErr w:type="gramStart"/>
      <w:r>
        <w:rPr>
          <w:rFonts w:ascii="宋体" w:hAnsi="宋体" w:hint="eastAsia"/>
          <w:sz w:val="24"/>
          <w:szCs w:val="24"/>
        </w:rPr>
        <w:t>不</w:t>
      </w:r>
      <w:proofErr w:type="gramEnd"/>
      <w:r>
        <w:rPr>
          <w:rFonts w:ascii="宋体" w:hAnsi="宋体" w:hint="eastAsia"/>
          <w:sz w:val="24"/>
          <w:szCs w:val="24"/>
        </w:rPr>
        <w:t>无故离岗，维护好校区内安全，交通安全有序。</w:t>
      </w:r>
      <w:r>
        <w:rPr>
          <w:rFonts w:ascii="宋体" w:hAnsi="宋体" w:hint="eastAsia"/>
          <w:sz w:val="24"/>
          <w:szCs w:val="24"/>
        </w:rPr>
        <w:t xml:space="preserve"> </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2</w:t>
      </w:r>
      <w:r>
        <w:rPr>
          <w:rFonts w:ascii="宋体" w:hAnsi="宋体" w:hint="eastAsia"/>
          <w:sz w:val="24"/>
          <w:szCs w:val="24"/>
        </w:rPr>
        <w:t>）举止文明，熟悉环境，维护秩序，防范到位。学校上学、放学期间，保安员应着装整齐站立在学校门前持防护器械值守，保持警觉，维护师生安全和门前秩序，发生情况及时处置。</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3</w:t>
      </w:r>
      <w:r>
        <w:rPr>
          <w:rFonts w:ascii="宋体" w:hAnsi="宋体" w:hint="eastAsia"/>
          <w:sz w:val="24"/>
          <w:szCs w:val="24"/>
        </w:rPr>
        <w:t>）严格执行昼夜</w:t>
      </w:r>
      <w:r>
        <w:rPr>
          <w:rFonts w:ascii="宋体" w:hAnsi="宋体" w:hint="eastAsia"/>
          <w:sz w:val="24"/>
          <w:szCs w:val="24"/>
        </w:rPr>
        <w:t>24</w:t>
      </w:r>
      <w:r>
        <w:rPr>
          <w:rFonts w:ascii="宋体" w:hAnsi="宋体" w:hint="eastAsia"/>
          <w:sz w:val="24"/>
          <w:szCs w:val="24"/>
        </w:rPr>
        <w:t>小时执勤制度</w:t>
      </w:r>
      <w:r>
        <w:rPr>
          <w:rFonts w:ascii="宋体" w:hAnsi="宋体" w:hint="eastAsia"/>
          <w:sz w:val="24"/>
          <w:szCs w:val="24"/>
        </w:rPr>
        <w:t>(</w:t>
      </w:r>
      <w:r>
        <w:rPr>
          <w:rFonts w:ascii="宋体" w:hAnsi="宋体" w:hint="eastAsia"/>
          <w:sz w:val="24"/>
          <w:szCs w:val="24"/>
        </w:rPr>
        <w:t>白班夜班无缝对接</w:t>
      </w:r>
      <w:r>
        <w:rPr>
          <w:rFonts w:ascii="宋体" w:hAnsi="宋体" w:hint="eastAsia"/>
          <w:sz w:val="24"/>
          <w:szCs w:val="24"/>
        </w:rPr>
        <w:t>)</w:t>
      </w:r>
      <w:r>
        <w:rPr>
          <w:rFonts w:ascii="宋体" w:hAnsi="宋体" w:hint="eastAsia"/>
          <w:sz w:val="24"/>
          <w:szCs w:val="24"/>
        </w:rPr>
        <w:t>。学生每天上下学高峰期间，确保交通畅通无阻；夜间加强巡逻，流动岗要及时处理管理区域内所发生的问题。学生在校期间，保安员配置数量</w:t>
      </w:r>
      <w:r>
        <w:rPr>
          <w:rFonts w:ascii="宋体" w:hAnsi="宋体" w:hint="eastAsia"/>
          <w:sz w:val="24"/>
          <w:szCs w:val="24"/>
        </w:rPr>
        <w:t>5</w:t>
      </w:r>
      <w:r>
        <w:rPr>
          <w:rFonts w:ascii="宋体" w:hAnsi="宋体" w:hint="eastAsia"/>
          <w:sz w:val="24"/>
          <w:szCs w:val="24"/>
        </w:rPr>
        <w:t>人的，在岗人数不低于</w:t>
      </w:r>
      <w:r>
        <w:rPr>
          <w:rFonts w:ascii="宋体" w:hAnsi="宋体" w:hint="eastAsia"/>
          <w:sz w:val="24"/>
          <w:szCs w:val="24"/>
        </w:rPr>
        <w:t>4</w:t>
      </w:r>
      <w:r>
        <w:rPr>
          <w:rFonts w:ascii="宋体" w:hAnsi="宋体" w:hint="eastAsia"/>
          <w:sz w:val="24"/>
          <w:szCs w:val="24"/>
        </w:rPr>
        <w:t>人；保安员配置数量</w:t>
      </w:r>
      <w:r>
        <w:rPr>
          <w:rFonts w:ascii="宋体" w:hAnsi="宋体" w:hint="eastAsia"/>
          <w:sz w:val="24"/>
          <w:szCs w:val="24"/>
        </w:rPr>
        <w:t>6</w:t>
      </w:r>
      <w:r>
        <w:rPr>
          <w:rFonts w:ascii="宋体" w:hAnsi="宋体" w:hint="eastAsia"/>
          <w:sz w:val="24"/>
          <w:szCs w:val="24"/>
        </w:rPr>
        <w:t>人的，在岗人数不低于</w:t>
      </w:r>
      <w:r>
        <w:rPr>
          <w:rFonts w:ascii="宋体" w:hAnsi="宋体" w:hint="eastAsia"/>
          <w:sz w:val="24"/>
          <w:szCs w:val="24"/>
        </w:rPr>
        <w:t>5</w:t>
      </w:r>
      <w:r>
        <w:rPr>
          <w:rFonts w:ascii="宋体" w:hAnsi="宋体" w:hint="eastAsia"/>
          <w:sz w:val="24"/>
          <w:szCs w:val="24"/>
        </w:rPr>
        <w:t>人；保安员配置数量</w:t>
      </w:r>
      <w:r>
        <w:rPr>
          <w:rFonts w:ascii="宋体" w:hAnsi="宋体" w:hint="eastAsia"/>
          <w:sz w:val="24"/>
          <w:szCs w:val="24"/>
        </w:rPr>
        <w:t>7</w:t>
      </w:r>
      <w:r>
        <w:rPr>
          <w:rFonts w:ascii="宋体" w:hAnsi="宋体" w:hint="eastAsia"/>
          <w:sz w:val="24"/>
          <w:szCs w:val="24"/>
        </w:rPr>
        <w:t>人的，在岗人数不低于</w:t>
      </w:r>
      <w:r>
        <w:rPr>
          <w:rFonts w:ascii="宋体" w:hAnsi="宋体" w:hint="eastAsia"/>
          <w:sz w:val="24"/>
          <w:szCs w:val="24"/>
        </w:rPr>
        <w:t>5</w:t>
      </w:r>
      <w:r>
        <w:rPr>
          <w:rFonts w:ascii="宋体" w:hAnsi="宋体" w:hint="eastAsia"/>
          <w:sz w:val="24"/>
          <w:szCs w:val="24"/>
        </w:rPr>
        <w:t>人；保安员配置数量</w:t>
      </w:r>
      <w:r>
        <w:rPr>
          <w:rFonts w:ascii="宋体" w:hAnsi="宋体" w:hint="eastAsia"/>
          <w:sz w:val="24"/>
          <w:szCs w:val="24"/>
        </w:rPr>
        <w:t>8</w:t>
      </w:r>
      <w:r>
        <w:rPr>
          <w:rFonts w:ascii="宋体" w:hAnsi="宋体" w:hint="eastAsia"/>
          <w:sz w:val="24"/>
          <w:szCs w:val="24"/>
        </w:rPr>
        <w:t>人的，在岗人数不低于</w:t>
      </w:r>
      <w:r>
        <w:rPr>
          <w:rFonts w:ascii="宋体" w:hAnsi="宋体" w:hint="eastAsia"/>
          <w:sz w:val="24"/>
          <w:szCs w:val="24"/>
        </w:rPr>
        <w:t>6</w:t>
      </w:r>
      <w:r>
        <w:rPr>
          <w:rFonts w:ascii="宋体" w:hAnsi="宋体" w:hint="eastAsia"/>
          <w:sz w:val="24"/>
          <w:szCs w:val="24"/>
        </w:rPr>
        <w:t>人。学生不在校期</w:t>
      </w:r>
      <w:r>
        <w:rPr>
          <w:rFonts w:ascii="宋体" w:hAnsi="宋体" w:hint="eastAsia"/>
          <w:sz w:val="24"/>
          <w:szCs w:val="24"/>
        </w:rPr>
        <w:t>间，一个学生出入口的学校（园）保安员在岗人数不低于</w:t>
      </w:r>
      <w:r>
        <w:rPr>
          <w:rFonts w:ascii="宋体" w:hAnsi="宋体" w:hint="eastAsia"/>
          <w:sz w:val="24"/>
          <w:szCs w:val="24"/>
        </w:rPr>
        <w:t>1</w:t>
      </w:r>
      <w:r>
        <w:rPr>
          <w:rFonts w:ascii="宋体" w:hAnsi="宋体" w:hint="eastAsia"/>
          <w:sz w:val="24"/>
          <w:szCs w:val="24"/>
        </w:rPr>
        <w:t>人，两个学生出入口的学校（园）保安员在岗人数不低于</w:t>
      </w:r>
      <w:r>
        <w:rPr>
          <w:rFonts w:ascii="宋体" w:hAnsi="宋体" w:hint="eastAsia"/>
          <w:sz w:val="24"/>
          <w:szCs w:val="24"/>
        </w:rPr>
        <w:t>2</w:t>
      </w:r>
      <w:r>
        <w:rPr>
          <w:rFonts w:ascii="宋体" w:hAnsi="宋体" w:hint="eastAsia"/>
          <w:sz w:val="24"/>
          <w:szCs w:val="24"/>
        </w:rPr>
        <w:t>人。有学生住宿的学校，保安员在岗数量依据学校实际自行安排。</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4</w:t>
      </w:r>
      <w:r>
        <w:rPr>
          <w:rFonts w:ascii="宋体" w:hAnsi="宋体" w:hint="eastAsia"/>
          <w:sz w:val="24"/>
          <w:szCs w:val="24"/>
        </w:rPr>
        <w:t>）熟悉学校地形、楼宇位置，熟练掌握和规范使用技防设备，学会使用消防器材，懂得一般救护知识。发生突发事件，及时处理并上报公司领导及有关部门，做好现场保护工作，积极配合有关部门进行抢救和善后工作。</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5</w:t>
      </w:r>
      <w:r>
        <w:rPr>
          <w:rFonts w:ascii="宋体" w:hAnsi="宋体" w:hint="eastAsia"/>
          <w:sz w:val="24"/>
          <w:szCs w:val="24"/>
        </w:rPr>
        <w:t>）对所管理区域执行巡逻任务，严格按照规定巡逻路线行走，采集好每一处信息，不折不扣、高质量高标准完成巡逻任务。</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6</w:t>
      </w:r>
      <w:r>
        <w:rPr>
          <w:rFonts w:ascii="宋体" w:hAnsi="宋体" w:hint="eastAsia"/>
          <w:sz w:val="24"/>
          <w:szCs w:val="24"/>
        </w:rPr>
        <w:t>）对进入校区的车辆及来访客人，严</w:t>
      </w:r>
      <w:r>
        <w:rPr>
          <w:rFonts w:ascii="宋体" w:hAnsi="宋体" w:hint="eastAsia"/>
          <w:sz w:val="24"/>
          <w:szCs w:val="24"/>
        </w:rPr>
        <w:t>格按照学校相关规定执行。保安员应禁止任何外来车辆进入学校，确因工作或其它需要，经学校领导同意，做好车牌登记后，方可引导车辆进入，并规定行车路线、速度和停放地点。</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7</w:t>
      </w:r>
      <w:r>
        <w:rPr>
          <w:rFonts w:ascii="宋体" w:hAnsi="宋体" w:hint="eastAsia"/>
          <w:sz w:val="24"/>
          <w:szCs w:val="24"/>
        </w:rPr>
        <w:t>）值勤时，按</w:t>
      </w:r>
      <w:proofErr w:type="gramStart"/>
      <w:r>
        <w:rPr>
          <w:rFonts w:ascii="宋体" w:hAnsi="宋体" w:hint="eastAsia"/>
          <w:sz w:val="24"/>
          <w:szCs w:val="24"/>
        </w:rPr>
        <w:t>季节着</w:t>
      </w:r>
      <w:proofErr w:type="gramEnd"/>
      <w:r>
        <w:rPr>
          <w:rFonts w:ascii="宋体" w:hAnsi="宋体" w:hint="eastAsia"/>
          <w:sz w:val="24"/>
          <w:szCs w:val="24"/>
        </w:rPr>
        <w:t>制式服装，衣着干净整齐、姿态端庄大方，保持良好的精</w:t>
      </w:r>
      <w:r>
        <w:rPr>
          <w:rFonts w:ascii="宋体" w:hAnsi="宋体" w:hint="eastAsia"/>
          <w:sz w:val="24"/>
          <w:szCs w:val="24"/>
        </w:rPr>
        <w:lastRenderedPageBreak/>
        <w:t>神面貌和形象。</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8</w:t>
      </w:r>
      <w:r>
        <w:rPr>
          <w:rFonts w:ascii="宋体" w:hAnsi="宋体" w:hint="eastAsia"/>
          <w:sz w:val="24"/>
          <w:szCs w:val="24"/>
        </w:rPr>
        <w:t>）巡视时，必须保持高度警惕和责任心，凡校区内出现的异常情况均应及时报告，及时阻止，确保一方平安。</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9</w:t>
      </w:r>
      <w:r>
        <w:rPr>
          <w:rFonts w:ascii="宋体" w:hAnsi="宋体" w:hint="eastAsia"/>
          <w:sz w:val="24"/>
          <w:szCs w:val="24"/>
        </w:rPr>
        <w:t>）保证全天</w:t>
      </w:r>
      <w:r>
        <w:rPr>
          <w:rFonts w:ascii="宋体" w:hAnsi="宋体" w:hint="eastAsia"/>
          <w:sz w:val="24"/>
          <w:szCs w:val="24"/>
        </w:rPr>
        <w:t>24</w:t>
      </w:r>
      <w:r>
        <w:rPr>
          <w:rFonts w:ascii="宋体" w:hAnsi="宋体" w:hint="eastAsia"/>
          <w:sz w:val="24"/>
          <w:szCs w:val="24"/>
        </w:rPr>
        <w:t>小时不断岗。</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10</w:t>
      </w:r>
      <w:r>
        <w:rPr>
          <w:rFonts w:ascii="宋体" w:hAnsi="宋体" w:hint="eastAsia"/>
          <w:sz w:val="24"/>
          <w:szCs w:val="24"/>
        </w:rPr>
        <w:t>）负责现场环境及值班室环境的管理。</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11</w:t>
      </w:r>
      <w:r>
        <w:rPr>
          <w:rFonts w:ascii="宋体" w:hAnsi="宋体" w:hint="eastAsia"/>
          <w:sz w:val="24"/>
          <w:szCs w:val="24"/>
        </w:rPr>
        <w:t>）对公共区域进行巡查，发现异常情况，及时记录、汇报。</w:t>
      </w:r>
      <w:r>
        <w:rPr>
          <w:rFonts w:ascii="宋体" w:hAnsi="宋体" w:hint="eastAsia"/>
          <w:sz w:val="24"/>
          <w:szCs w:val="24"/>
        </w:rPr>
        <w:t xml:space="preserve"> </w:t>
      </w:r>
      <w:r>
        <w:rPr>
          <w:rFonts w:ascii="宋体" w:hAnsi="宋体" w:hint="eastAsia"/>
          <w:sz w:val="24"/>
          <w:szCs w:val="24"/>
        </w:rPr>
        <w:t xml:space="preserve">　　</w:t>
      </w:r>
      <w:r>
        <w:rPr>
          <w:rFonts w:ascii="宋体" w:hAnsi="宋体" w:hint="eastAsia"/>
          <w:sz w:val="24"/>
          <w:szCs w:val="24"/>
        </w:rPr>
        <w:t xml:space="preserve"> </w:t>
      </w:r>
      <w:r>
        <w:rPr>
          <w:rFonts w:ascii="宋体" w:hAnsi="宋体" w:hint="eastAsia"/>
          <w:sz w:val="24"/>
          <w:szCs w:val="24"/>
        </w:rPr>
        <w:t xml:space="preserve">　　</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12</w:t>
      </w:r>
      <w:r>
        <w:rPr>
          <w:rFonts w:ascii="宋体" w:hAnsi="宋体" w:hint="eastAsia"/>
          <w:sz w:val="24"/>
          <w:szCs w:val="24"/>
        </w:rPr>
        <w:t>）对火警</w:t>
      </w:r>
      <w:r>
        <w:rPr>
          <w:rFonts w:ascii="宋体" w:hAnsi="宋体" w:hint="eastAsia"/>
          <w:sz w:val="24"/>
          <w:szCs w:val="24"/>
        </w:rPr>
        <w:t>、匪警的确认与及时汇报，配合抢救与保护现场。</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13</w:t>
      </w:r>
      <w:r>
        <w:rPr>
          <w:rFonts w:ascii="宋体" w:hAnsi="宋体" w:hint="eastAsia"/>
          <w:sz w:val="24"/>
          <w:szCs w:val="24"/>
        </w:rPr>
        <w:t>）记录应填写在有效的登记本上，填写力求字迹清楚、真实准确、内容完整、不能使用铅笔与红色笔填写。</w:t>
      </w:r>
      <w:r>
        <w:rPr>
          <w:rFonts w:ascii="宋体" w:hAnsi="宋体" w:hint="eastAsia"/>
          <w:sz w:val="24"/>
          <w:szCs w:val="24"/>
        </w:rPr>
        <w:t xml:space="preserve"> </w:t>
      </w:r>
      <w:r>
        <w:rPr>
          <w:rFonts w:ascii="宋体" w:hAnsi="宋体" w:hint="eastAsia"/>
          <w:sz w:val="24"/>
          <w:szCs w:val="24"/>
        </w:rPr>
        <w:t xml:space="preserve">　　</w:t>
      </w:r>
      <w:r>
        <w:rPr>
          <w:rFonts w:ascii="宋体" w:hAnsi="宋体" w:hint="eastAsia"/>
          <w:sz w:val="24"/>
          <w:szCs w:val="24"/>
        </w:rPr>
        <w:t xml:space="preserve"> </w:t>
      </w:r>
      <w:r>
        <w:rPr>
          <w:rFonts w:ascii="宋体" w:hAnsi="宋体" w:hint="eastAsia"/>
          <w:sz w:val="24"/>
          <w:szCs w:val="24"/>
        </w:rPr>
        <w:t xml:space="preserve">　　</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14</w:t>
      </w:r>
      <w:r>
        <w:rPr>
          <w:rFonts w:ascii="宋体" w:hAnsi="宋体" w:hint="eastAsia"/>
          <w:sz w:val="24"/>
          <w:szCs w:val="24"/>
        </w:rPr>
        <w:t>）不得随意涂改记录，如需修改，修改人应签名，并注明时间。</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15</w:t>
      </w:r>
      <w:r>
        <w:rPr>
          <w:rFonts w:ascii="宋体" w:hAnsi="宋体" w:hint="eastAsia"/>
          <w:sz w:val="24"/>
          <w:szCs w:val="24"/>
        </w:rPr>
        <w:t>）记录表格不能空项，空格处划“杠线”。</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16</w:t>
      </w:r>
      <w:r>
        <w:rPr>
          <w:rFonts w:ascii="宋体" w:hAnsi="宋体" w:hint="eastAsia"/>
          <w:sz w:val="24"/>
          <w:szCs w:val="24"/>
        </w:rPr>
        <w:t>）每天安排驻场备勤人员，随时参与突发事件处置；采购方提供值班室；</w:t>
      </w:r>
    </w:p>
    <w:p w:rsidR="006405F0" w:rsidRDefault="00820633" w:rsidP="00771798">
      <w:pPr>
        <w:autoSpaceDE w:val="0"/>
        <w:autoSpaceDN w:val="0"/>
        <w:adjustRightInd w:val="0"/>
        <w:spacing w:beforeLines="50" w:before="142" w:afterLines="50" w:after="142" w:line="360" w:lineRule="auto"/>
        <w:ind w:firstLineChars="200" w:firstLine="446"/>
        <w:rPr>
          <w:rFonts w:ascii="宋体" w:hAnsi="宋体"/>
          <w:sz w:val="24"/>
          <w:szCs w:val="24"/>
        </w:rPr>
      </w:pPr>
      <w:r>
        <w:rPr>
          <w:rFonts w:ascii="宋体" w:hAnsi="宋体" w:hint="eastAsia"/>
          <w:sz w:val="24"/>
          <w:szCs w:val="24"/>
        </w:rPr>
        <w:t>3.3</w:t>
      </w:r>
      <w:r>
        <w:rPr>
          <w:rFonts w:ascii="宋体" w:hAnsi="宋体" w:hint="eastAsia"/>
          <w:sz w:val="24"/>
          <w:szCs w:val="24"/>
        </w:rPr>
        <w:t>消防、安全监控室值守</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1</w:t>
      </w:r>
      <w:r>
        <w:rPr>
          <w:rFonts w:ascii="宋体" w:hAnsi="宋体" w:hint="eastAsia"/>
          <w:sz w:val="24"/>
          <w:szCs w:val="24"/>
        </w:rPr>
        <w:t>）控制室</w:t>
      </w:r>
      <w:r>
        <w:rPr>
          <w:rFonts w:ascii="宋体" w:hAnsi="宋体" w:hint="eastAsia"/>
          <w:sz w:val="24"/>
          <w:szCs w:val="24"/>
        </w:rPr>
        <w:t>24</w:t>
      </w:r>
      <w:r>
        <w:rPr>
          <w:rFonts w:ascii="宋体" w:hAnsi="宋体" w:hint="eastAsia"/>
          <w:sz w:val="24"/>
          <w:szCs w:val="24"/>
        </w:rPr>
        <w:t>小时值班，随时了解办公楼消防自动报警系统及附属设备、通讯系统、视听系统、自控系统及闭路监控系统的运行情况。</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2</w:t>
      </w:r>
      <w:r>
        <w:rPr>
          <w:rFonts w:ascii="宋体" w:hAnsi="宋体" w:hint="eastAsia"/>
          <w:sz w:val="24"/>
          <w:szCs w:val="24"/>
        </w:rPr>
        <w:t>）制定停电、强</w:t>
      </w:r>
      <w:r>
        <w:rPr>
          <w:rFonts w:ascii="宋体" w:hAnsi="宋体" w:hint="eastAsia"/>
          <w:sz w:val="24"/>
          <w:szCs w:val="24"/>
        </w:rPr>
        <w:t>电磁干扰、系统故障无法排除等非正常状态的应急措施。</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3</w:t>
      </w:r>
      <w:r>
        <w:rPr>
          <w:rFonts w:ascii="宋体" w:hAnsi="宋体" w:hint="eastAsia"/>
          <w:sz w:val="24"/>
          <w:szCs w:val="24"/>
        </w:rPr>
        <w:t>）及时排除各系统运行中的故障。</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4</w:t>
      </w:r>
      <w:r>
        <w:rPr>
          <w:rFonts w:ascii="宋体" w:hAnsi="宋体" w:hint="eastAsia"/>
          <w:sz w:val="24"/>
          <w:szCs w:val="24"/>
        </w:rPr>
        <w:t>）定期对各系统进行检查、检测，保证正常运行。</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5</w:t>
      </w:r>
      <w:r>
        <w:rPr>
          <w:rFonts w:ascii="宋体" w:hAnsi="宋体" w:hint="eastAsia"/>
          <w:sz w:val="24"/>
          <w:szCs w:val="24"/>
        </w:rPr>
        <w:t>）搞好设备机房的卫生清洁。</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6</w:t>
      </w:r>
      <w:r>
        <w:rPr>
          <w:rFonts w:ascii="宋体" w:hAnsi="宋体" w:hint="eastAsia"/>
          <w:sz w:val="24"/>
          <w:szCs w:val="24"/>
        </w:rPr>
        <w:t>）搞好设备机房的安全、防火工作。</w:t>
      </w:r>
    </w:p>
    <w:p w:rsidR="006405F0" w:rsidRDefault="00820633" w:rsidP="00771798">
      <w:pPr>
        <w:autoSpaceDE w:val="0"/>
        <w:autoSpaceDN w:val="0"/>
        <w:adjustRightInd w:val="0"/>
        <w:spacing w:beforeLines="50" w:before="142" w:afterLines="50" w:after="142" w:line="360" w:lineRule="auto"/>
        <w:ind w:firstLineChars="200" w:firstLine="446"/>
        <w:rPr>
          <w:rFonts w:ascii="宋体" w:hAnsi="宋体"/>
          <w:sz w:val="24"/>
          <w:szCs w:val="24"/>
        </w:rPr>
      </w:pPr>
      <w:r>
        <w:rPr>
          <w:rFonts w:ascii="宋体" w:hAnsi="宋体" w:hint="eastAsia"/>
          <w:sz w:val="24"/>
          <w:szCs w:val="24"/>
        </w:rPr>
        <w:lastRenderedPageBreak/>
        <w:t>4</w:t>
      </w:r>
      <w:r>
        <w:rPr>
          <w:rFonts w:ascii="宋体" w:hAnsi="宋体" w:hint="eastAsia"/>
          <w:sz w:val="24"/>
          <w:szCs w:val="24"/>
        </w:rPr>
        <w:t>、宿舍管理</w:t>
      </w:r>
    </w:p>
    <w:p w:rsidR="006405F0" w:rsidRDefault="00820633" w:rsidP="00771798">
      <w:pPr>
        <w:autoSpaceDE w:val="0"/>
        <w:autoSpaceDN w:val="0"/>
        <w:adjustRightInd w:val="0"/>
        <w:spacing w:beforeLines="50" w:before="142" w:afterLines="50" w:after="142" w:line="360" w:lineRule="auto"/>
        <w:ind w:firstLineChars="200" w:firstLine="446"/>
        <w:rPr>
          <w:rFonts w:ascii="宋体" w:hAnsi="宋体"/>
          <w:sz w:val="24"/>
          <w:szCs w:val="24"/>
        </w:rPr>
      </w:pPr>
      <w:r>
        <w:rPr>
          <w:rFonts w:ascii="宋体" w:hAnsi="宋体" w:hint="eastAsia"/>
          <w:sz w:val="24"/>
          <w:szCs w:val="24"/>
        </w:rPr>
        <w:t>4.1</w:t>
      </w:r>
      <w:r>
        <w:rPr>
          <w:rFonts w:ascii="宋体" w:hAnsi="宋体" w:hint="eastAsia"/>
          <w:sz w:val="24"/>
          <w:szCs w:val="24"/>
        </w:rPr>
        <w:t>宿管服务内容</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负责住宿管理；负责安全管理；负责宿舍水电管理；负责宿舍卫生管理；负责宿舍公物与设施管理；负责宿舍报修管理；负责宿舍钥匙管理；温馨提示天气状况；与学生和谐沟通，尽量解决学生日常生活要求。</w:t>
      </w:r>
    </w:p>
    <w:p w:rsidR="006405F0" w:rsidRDefault="00820633" w:rsidP="00771798">
      <w:pPr>
        <w:autoSpaceDE w:val="0"/>
        <w:autoSpaceDN w:val="0"/>
        <w:adjustRightInd w:val="0"/>
        <w:spacing w:beforeLines="50" w:before="142" w:afterLines="50" w:after="142" w:line="360" w:lineRule="auto"/>
        <w:ind w:firstLineChars="200" w:firstLine="446"/>
        <w:rPr>
          <w:rFonts w:ascii="宋体" w:hAnsi="宋体"/>
          <w:sz w:val="24"/>
          <w:szCs w:val="24"/>
        </w:rPr>
      </w:pPr>
      <w:r>
        <w:rPr>
          <w:rFonts w:ascii="宋体" w:hAnsi="宋体" w:hint="eastAsia"/>
          <w:sz w:val="24"/>
          <w:szCs w:val="24"/>
        </w:rPr>
        <w:t>4.2</w:t>
      </w:r>
      <w:r>
        <w:rPr>
          <w:rFonts w:ascii="宋体" w:hAnsi="宋体" w:hint="eastAsia"/>
          <w:sz w:val="24"/>
          <w:szCs w:val="24"/>
        </w:rPr>
        <w:t>服务标准：</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1</w:t>
      </w:r>
      <w:r>
        <w:rPr>
          <w:rFonts w:ascii="宋体" w:hAnsi="宋体" w:hint="eastAsia"/>
          <w:sz w:val="24"/>
          <w:szCs w:val="24"/>
        </w:rPr>
        <w:t>）身体健康，女性。有相关管理经验。</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2</w:t>
      </w:r>
      <w:r>
        <w:rPr>
          <w:rFonts w:ascii="宋体" w:hAnsi="宋体" w:hint="eastAsia"/>
          <w:sz w:val="24"/>
          <w:szCs w:val="24"/>
        </w:rPr>
        <w:t>）</w:t>
      </w:r>
      <w:r>
        <w:rPr>
          <w:rFonts w:ascii="宋体" w:hAnsi="宋体" w:hint="eastAsia"/>
          <w:sz w:val="24"/>
          <w:szCs w:val="24"/>
        </w:rPr>
        <w:t>24</w:t>
      </w:r>
      <w:r>
        <w:rPr>
          <w:rFonts w:ascii="宋体" w:hAnsi="宋体" w:hint="eastAsia"/>
          <w:sz w:val="24"/>
          <w:szCs w:val="24"/>
        </w:rPr>
        <w:t>小时管理宿舍，填写好工作日志，早、中、晚上课前督促学生离开寝室，按作息时间开关宿舍大门及电源</w:t>
      </w:r>
      <w:r>
        <w:rPr>
          <w:rFonts w:ascii="宋体" w:hAnsi="宋体" w:hint="eastAsia"/>
          <w:sz w:val="24"/>
          <w:szCs w:val="24"/>
        </w:rPr>
        <w:t>,</w:t>
      </w:r>
      <w:r>
        <w:rPr>
          <w:rFonts w:ascii="宋体" w:hAnsi="宋体" w:hint="eastAsia"/>
          <w:sz w:val="24"/>
          <w:szCs w:val="24"/>
        </w:rPr>
        <w:t>按照宿舍检查标准，做好每日学生宿舍的各项检查工作，发现物品损坏要及时登记并报修。</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3</w:t>
      </w:r>
      <w:r>
        <w:rPr>
          <w:rFonts w:ascii="宋体" w:hAnsi="宋体" w:hint="eastAsia"/>
          <w:sz w:val="24"/>
          <w:szCs w:val="24"/>
        </w:rPr>
        <w:t>）按作息时间开关宿舍大门并做好安全工作。晚上熄灯后，应对寝室周围及内部各楼层巡视一遍，发现问题及时反映，然后锁上大门，管好钥匙。</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4</w:t>
      </w:r>
      <w:r>
        <w:rPr>
          <w:rFonts w:ascii="宋体" w:hAnsi="宋体" w:hint="eastAsia"/>
          <w:sz w:val="24"/>
          <w:szCs w:val="24"/>
        </w:rPr>
        <w:t>）教育并督促住宿生做好安全保卫工作，认真做好防盗、防火、防电（触电等）和防止其他意外事故的发生。</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5</w:t>
      </w:r>
      <w:r>
        <w:rPr>
          <w:rFonts w:ascii="宋体" w:hAnsi="宋体" w:hint="eastAsia"/>
          <w:sz w:val="24"/>
          <w:szCs w:val="24"/>
        </w:rPr>
        <w:t>）督促学生做好每天的内务整理和室内卫生，并做好卫生评分。管理学生午休纪律，晚就寝协助值</w:t>
      </w:r>
      <w:r>
        <w:rPr>
          <w:rFonts w:ascii="宋体" w:hAnsi="宋体" w:hint="eastAsia"/>
          <w:sz w:val="24"/>
          <w:szCs w:val="24"/>
        </w:rPr>
        <w:t>班老师清点住宿学生人数、维持寝室纪律。</w:t>
      </w:r>
    </w:p>
    <w:p w:rsidR="006405F0" w:rsidRDefault="00820633" w:rsidP="00771798">
      <w:pPr>
        <w:spacing w:beforeLines="50" w:before="142" w:afterLines="50" w:after="142" w:line="360" w:lineRule="auto"/>
        <w:ind w:firstLineChars="147" w:firstLine="328"/>
        <w:rPr>
          <w:rFonts w:ascii="宋体" w:hAnsi="宋体"/>
          <w:sz w:val="24"/>
          <w:szCs w:val="24"/>
        </w:rPr>
      </w:pPr>
      <w:r>
        <w:rPr>
          <w:rFonts w:ascii="宋体" w:hAnsi="宋体" w:hint="eastAsia"/>
          <w:sz w:val="24"/>
          <w:szCs w:val="24"/>
        </w:rPr>
        <w:t>（</w:t>
      </w:r>
      <w:r>
        <w:rPr>
          <w:rFonts w:ascii="宋体" w:hAnsi="宋体" w:hint="eastAsia"/>
          <w:sz w:val="24"/>
          <w:szCs w:val="24"/>
        </w:rPr>
        <w:t>6</w:t>
      </w:r>
      <w:r>
        <w:rPr>
          <w:rFonts w:ascii="宋体" w:hAnsi="宋体" w:hint="eastAsia"/>
          <w:sz w:val="24"/>
          <w:szCs w:val="24"/>
        </w:rPr>
        <w:t>）宿舍开放时间内，管理员需经常在宿舍楼内巡视检查，督促学生保持好卫生，制止违纪行为。完成其他学校交予的任务。</w:t>
      </w:r>
    </w:p>
    <w:p w:rsidR="006405F0" w:rsidRDefault="00820633">
      <w:pPr>
        <w:spacing w:beforeLines="50" w:before="142" w:afterLines="50" w:after="142" w:line="360" w:lineRule="auto"/>
        <w:rPr>
          <w:rFonts w:ascii="宋体" w:hAnsi="宋体"/>
          <w:bCs/>
          <w:sz w:val="24"/>
          <w:szCs w:val="24"/>
        </w:rPr>
      </w:pPr>
      <w:r>
        <w:rPr>
          <w:rFonts w:ascii="宋体" w:hAnsi="宋体" w:hint="eastAsia"/>
          <w:bCs/>
          <w:sz w:val="24"/>
          <w:szCs w:val="24"/>
        </w:rPr>
        <w:t>（三）其他要求及说明</w:t>
      </w:r>
    </w:p>
    <w:p w:rsidR="006405F0" w:rsidRDefault="00820633" w:rsidP="00771798">
      <w:pPr>
        <w:spacing w:beforeLines="50" w:before="142" w:afterLines="50" w:after="142" w:line="360" w:lineRule="auto"/>
        <w:ind w:firstLineChars="196" w:firstLine="437"/>
        <w:rPr>
          <w:rFonts w:ascii="宋体" w:hAnsi="宋体"/>
          <w:sz w:val="24"/>
          <w:szCs w:val="24"/>
        </w:rPr>
      </w:pPr>
      <w:r>
        <w:rPr>
          <w:rFonts w:ascii="宋体" w:hAnsi="宋体" w:hint="eastAsia"/>
          <w:sz w:val="24"/>
          <w:szCs w:val="24"/>
        </w:rPr>
        <w:t>1.</w:t>
      </w:r>
      <w:r>
        <w:rPr>
          <w:rFonts w:ascii="宋体" w:hAnsi="宋体" w:hint="eastAsia"/>
          <w:sz w:val="24"/>
          <w:szCs w:val="24"/>
        </w:rPr>
        <w:t>能随时协调员工完成学校交办工作任务。按学校要求或接待任务而定如校方需要口头书面通知投标人，投标人必须按校方要求积极配合安排人员到位，完成好任务，</w:t>
      </w:r>
      <w:r>
        <w:rPr>
          <w:rFonts w:ascii="宋体" w:hAnsi="宋体" w:hint="eastAsia"/>
          <w:sz w:val="24"/>
          <w:szCs w:val="24"/>
        </w:rPr>
        <w:lastRenderedPageBreak/>
        <w:t>学校不可预见工作（如：处室办公调换的办公设备的搬放，货物的搬运，均由投标人负责完成，该条属承包范围）。</w:t>
      </w:r>
    </w:p>
    <w:p w:rsidR="006405F0" w:rsidRDefault="00820633" w:rsidP="00771798">
      <w:pPr>
        <w:spacing w:beforeLines="50" w:before="142" w:afterLines="50" w:after="142" w:line="360" w:lineRule="auto"/>
        <w:ind w:firstLineChars="196" w:firstLine="437"/>
        <w:rPr>
          <w:rFonts w:ascii="宋体" w:hAnsi="宋体"/>
          <w:sz w:val="24"/>
          <w:szCs w:val="24"/>
        </w:rPr>
      </w:pPr>
      <w:r>
        <w:rPr>
          <w:rFonts w:ascii="宋体" w:hAnsi="宋体" w:hint="eastAsia"/>
          <w:sz w:val="24"/>
          <w:szCs w:val="24"/>
        </w:rPr>
        <w:t>2.</w:t>
      </w:r>
      <w:r>
        <w:rPr>
          <w:rFonts w:ascii="宋体" w:hAnsi="宋体" w:hint="eastAsia"/>
          <w:sz w:val="24"/>
          <w:szCs w:val="24"/>
        </w:rPr>
        <w:t>应急预案，进场物业公司应对雨、雪、大风等天气有相应防范预案。如雪后清扫通道及校园</w:t>
      </w:r>
      <w:r>
        <w:rPr>
          <w:rFonts w:ascii="宋体" w:hAnsi="宋体" w:hint="eastAsia"/>
          <w:sz w:val="24"/>
          <w:szCs w:val="24"/>
        </w:rPr>
        <w:t>积雪的要求，</w:t>
      </w:r>
      <w:proofErr w:type="gramStart"/>
      <w:r>
        <w:rPr>
          <w:rFonts w:ascii="宋体" w:hAnsi="宋体" w:hint="eastAsia"/>
          <w:sz w:val="24"/>
          <w:szCs w:val="24"/>
        </w:rPr>
        <w:t>大风关</w:t>
      </w:r>
      <w:proofErr w:type="gramEnd"/>
      <w:r>
        <w:rPr>
          <w:rFonts w:ascii="宋体" w:hAnsi="宋体" w:hint="eastAsia"/>
          <w:sz w:val="24"/>
          <w:szCs w:val="24"/>
        </w:rPr>
        <w:t>好门窗，雨后及时疏通主干道及时清理校园垃圾，放置防滑牌等。应有明确的规定及要求。</w:t>
      </w:r>
    </w:p>
    <w:p w:rsidR="006405F0" w:rsidRDefault="00820633" w:rsidP="00771798">
      <w:pPr>
        <w:spacing w:line="560" w:lineRule="exact"/>
        <w:ind w:firstLineChars="150" w:firstLine="335"/>
        <w:rPr>
          <w:rFonts w:ascii="宋体" w:hAnsi="宋体"/>
          <w:sz w:val="24"/>
          <w:szCs w:val="24"/>
        </w:rPr>
      </w:pPr>
      <w:r>
        <w:rPr>
          <w:rFonts w:ascii="宋体" w:hAnsi="宋体" w:hint="eastAsia"/>
          <w:sz w:val="24"/>
          <w:szCs w:val="24"/>
        </w:rPr>
        <w:t xml:space="preserve"> 3.</w:t>
      </w:r>
      <w:r>
        <w:rPr>
          <w:rFonts w:ascii="宋体" w:hAnsi="宋体" w:hint="eastAsia"/>
          <w:sz w:val="24"/>
          <w:szCs w:val="24"/>
        </w:rPr>
        <w:t>全部从业人员身体健康状况良好，均持有效期内的健康证明；全部从业人员须持有公安部门开具的无犯罪证明，且政审合格、身心健康、积极乐观，无酗酒、赌博等不良嗜好，无精神疾病。</w:t>
      </w:r>
    </w:p>
    <w:p w:rsidR="006405F0" w:rsidRDefault="00820633" w:rsidP="00771798">
      <w:pPr>
        <w:spacing w:beforeLines="50" w:before="142" w:afterLines="50" w:after="142" w:line="360" w:lineRule="auto"/>
        <w:ind w:firstLineChars="196" w:firstLine="437"/>
        <w:rPr>
          <w:rFonts w:ascii="宋体" w:hAnsi="宋体"/>
          <w:sz w:val="24"/>
          <w:szCs w:val="24"/>
        </w:rPr>
      </w:pPr>
      <w:r>
        <w:rPr>
          <w:rFonts w:ascii="宋体" w:hAnsi="宋体" w:hint="eastAsia"/>
          <w:sz w:val="24"/>
          <w:szCs w:val="24"/>
        </w:rPr>
        <w:t xml:space="preserve"> 4.</w:t>
      </w:r>
      <w:r>
        <w:rPr>
          <w:rFonts w:ascii="宋体" w:hAnsi="宋体" w:hint="eastAsia"/>
          <w:sz w:val="24"/>
          <w:szCs w:val="24"/>
        </w:rPr>
        <w:t>学校寒暑假期间，物业管理原则上按照常日对待，做好假期临时性任务的协调处置。</w:t>
      </w:r>
    </w:p>
    <w:p w:rsidR="006405F0" w:rsidRDefault="00820633" w:rsidP="00771798">
      <w:pPr>
        <w:spacing w:line="360" w:lineRule="auto"/>
        <w:ind w:firstLineChars="194" w:firstLine="433"/>
        <w:rPr>
          <w:rFonts w:ascii="宋体" w:hAnsi="宋体"/>
          <w:sz w:val="24"/>
          <w:szCs w:val="24"/>
        </w:rPr>
      </w:pPr>
      <w:r>
        <w:rPr>
          <w:rFonts w:ascii="宋体" w:hAnsi="宋体" w:hint="eastAsia"/>
          <w:sz w:val="24"/>
          <w:szCs w:val="24"/>
        </w:rPr>
        <w:t>★</w:t>
      </w:r>
      <w:r>
        <w:rPr>
          <w:rFonts w:ascii="宋体" w:hAnsi="宋体" w:hint="eastAsia"/>
          <w:sz w:val="24"/>
          <w:szCs w:val="24"/>
        </w:rPr>
        <w:t>5.</w:t>
      </w:r>
      <w:r>
        <w:rPr>
          <w:rFonts w:ascii="宋体" w:hAnsi="宋体" w:hint="eastAsia"/>
          <w:sz w:val="24"/>
          <w:szCs w:val="24"/>
        </w:rPr>
        <w:t>本物业管理以本招标文件要求为准，各投标单位的服务可优于本招标文件要求，不得低于本招标文件要求。</w:t>
      </w:r>
    </w:p>
    <w:p w:rsidR="006405F0" w:rsidRDefault="00820633" w:rsidP="00771798">
      <w:pPr>
        <w:spacing w:beforeLines="50" w:before="142" w:afterLines="50" w:after="142" w:line="360" w:lineRule="auto"/>
        <w:ind w:firstLineChars="196" w:firstLine="437"/>
        <w:rPr>
          <w:rFonts w:ascii="宋体" w:hAnsi="宋体"/>
          <w:sz w:val="24"/>
          <w:szCs w:val="24"/>
        </w:rPr>
      </w:pPr>
      <w:r>
        <w:rPr>
          <w:rFonts w:ascii="宋体" w:hAnsi="宋体" w:hint="eastAsia"/>
          <w:sz w:val="24"/>
          <w:szCs w:val="24"/>
        </w:rPr>
        <w:t>★</w:t>
      </w:r>
      <w:r>
        <w:rPr>
          <w:rFonts w:ascii="宋体" w:hAnsi="宋体" w:hint="eastAsia"/>
          <w:sz w:val="24"/>
          <w:szCs w:val="24"/>
        </w:rPr>
        <w:t>6.</w:t>
      </w:r>
      <w:r>
        <w:rPr>
          <w:rFonts w:ascii="宋体" w:hAnsi="宋体" w:hint="eastAsia"/>
          <w:sz w:val="24"/>
          <w:szCs w:val="24"/>
        </w:rPr>
        <w:t>中标人配置的全部配置的专职保安员须持有劳动和社会</w:t>
      </w:r>
      <w:r>
        <w:rPr>
          <w:rFonts w:ascii="宋体" w:hAnsi="宋体" w:hint="eastAsia"/>
          <w:sz w:val="24"/>
          <w:szCs w:val="24"/>
        </w:rPr>
        <w:t>保障部、省市级或以上公安部门盖章的保安员证以及公安部门开具的无犯罪证明；且身心健康、积极乐观，无酗酒、赌博等不良嗜好、无精神疾病。中标人配置的专职保安员年龄要求</w:t>
      </w:r>
      <w:r>
        <w:rPr>
          <w:rFonts w:ascii="宋体" w:hAnsi="宋体" w:hint="eastAsia"/>
          <w:sz w:val="24"/>
          <w:szCs w:val="24"/>
        </w:rPr>
        <w:t>1977</w:t>
      </w:r>
      <w:r>
        <w:rPr>
          <w:rFonts w:ascii="宋体" w:hAnsi="宋体" w:hint="eastAsia"/>
          <w:sz w:val="24"/>
          <w:szCs w:val="24"/>
        </w:rPr>
        <w:t>年</w:t>
      </w:r>
      <w:r>
        <w:rPr>
          <w:rFonts w:ascii="宋体" w:hAnsi="宋体" w:hint="eastAsia"/>
          <w:sz w:val="24"/>
          <w:szCs w:val="24"/>
        </w:rPr>
        <w:t>9</w:t>
      </w:r>
      <w:r>
        <w:rPr>
          <w:rFonts w:ascii="宋体" w:hAnsi="宋体" w:hint="eastAsia"/>
          <w:sz w:val="24"/>
          <w:szCs w:val="24"/>
        </w:rPr>
        <w:t>月</w:t>
      </w:r>
      <w:r>
        <w:rPr>
          <w:rFonts w:ascii="宋体" w:hAnsi="宋体" w:hint="eastAsia"/>
          <w:sz w:val="24"/>
          <w:szCs w:val="24"/>
        </w:rPr>
        <w:t>1</w:t>
      </w:r>
      <w:r>
        <w:rPr>
          <w:rFonts w:ascii="宋体" w:hAnsi="宋体" w:hint="eastAsia"/>
          <w:sz w:val="24"/>
          <w:szCs w:val="24"/>
        </w:rPr>
        <w:t>日以后出生。</w:t>
      </w:r>
    </w:p>
    <w:p w:rsidR="006405F0" w:rsidRDefault="00820633" w:rsidP="00771798">
      <w:pPr>
        <w:spacing w:beforeLines="50" w:before="142" w:afterLines="50" w:after="142" w:line="360" w:lineRule="auto"/>
        <w:ind w:firstLineChars="196" w:firstLine="437"/>
        <w:rPr>
          <w:rFonts w:ascii="宋体" w:hAnsi="宋体"/>
          <w:color w:val="FF0000"/>
          <w:sz w:val="24"/>
          <w:szCs w:val="24"/>
        </w:rPr>
      </w:pPr>
      <w:r>
        <w:rPr>
          <w:rFonts w:ascii="宋体" w:hAnsi="宋体" w:hint="eastAsia"/>
          <w:sz w:val="24"/>
          <w:szCs w:val="24"/>
        </w:rPr>
        <w:t>7.</w:t>
      </w:r>
      <w:r>
        <w:rPr>
          <w:rFonts w:ascii="宋体" w:hAnsi="宋体" w:hint="eastAsia"/>
          <w:sz w:val="24"/>
          <w:szCs w:val="24"/>
        </w:rPr>
        <w:t>配置专职保安实行上岗审批制，保安上岗或调整岗位需向所服务学校提交上岗名单，经学校审核同意后方能上岗，未经同意上岗的一律不支付任何费用</w:t>
      </w:r>
      <w:r>
        <w:rPr>
          <w:rFonts w:ascii="宋体" w:hAnsi="宋体" w:hint="eastAsia"/>
          <w:sz w:val="24"/>
          <w:szCs w:val="24"/>
        </w:rPr>
        <w:t xml:space="preserve">, </w:t>
      </w:r>
      <w:r>
        <w:rPr>
          <w:rFonts w:ascii="宋体" w:hAnsi="宋体" w:hint="eastAsia"/>
          <w:sz w:val="24"/>
          <w:szCs w:val="24"/>
        </w:rPr>
        <w:t>同时保安员要保持相对稳定。</w:t>
      </w:r>
    </w:p>
    <w:p w:rsidR="006405F0" w:rsidRDefault="00820633" w:rsidP="00771798">
      <w:pPr>
        <w:spacing w:line="360" w:lineRule="auto"/>
        <w:ind w:firstLineChars="200" w:firstLine="446"/>
        <w:rPr>
          <w:rFonts w:ascii="宋体" w:hAnsi="宋体"/>
          <w:sz w:val="24"/>
          <w:szCs w:val="24"/>
        </w:rPr>
      </w:pPr>
      <w:r>
        <w:rPr>
          <w:rFonts w:ascii="宋体" w:hAnsi="宋体" w:hint="eastAsia"/>
          <w:sz w:val="24"/>
          <w:szCs w:val="24"/>
        </w:rPr>
        <w:t>8.</w:t>
      </w:r>
      <w:r>
        <w:rPr>
          <w:rFonts w:ascii="宋体" w:hAnsi="宋体" w:hint="eastAsia"/>
          <w:sz w:val="24"/>
          <w:szCs w:val="24"/>
        </w:rPr>
        <w:t>保安员考核要求。采购人每月对中标人派驻到各学校、幼儿园保安员的人数按照本项目需求书的要求进行考核，并依据满足要求保安员实际到岗数量及其他相关考核指标，</w:t>
      </w:r>
      <w:r>
        <w:rPr>
          <w:rFonts w:ascii="宋体" w:hAnsi="宋体" w:hint="eastAsia"/>
          <w:sz w:val="24"/>
          <w:szCs w:val="24"/>
        </w:rPr>
        <w:t>按照采购人的考核结果结算费用。</w:t>
      </w:r>
      <w:r>
        <w:rPr>
          <w:rFonts w:ascii="宋体" w:hAnsi="宋体" w:hint="eastAsia"/>
          <w:sz w:val="24"/>
          <w:szCs w:val="24"/>
        </w:rPr>
        <w:t>(</w:t>
      </w:r>
      <w:r>
        <w:rPr>
          <w:rFonts w:ascii="宋体" w:hAnsi="宋体" w:hint="eastAsia"/>
          <w:sz w:val="24"/>
          <w:szCs w:val="24"/>
        </w:rPr>
        <w:t>附《校园保安考核办法》</w:t>
      </w:r>
      <w:r>
        <w:rPr>
          <w:rFonts w:ascii="宋体" w:hAnsi="宋体" w:hint="eastAsia"/>
          <w:sz w:val="24"/>
          <w:szCs w:val="24"/>
        </w:rPr>
        <w:t>)</w:t>
      </w:r>
    </w:p>
    <w:p w:rsidR="006405F0" w:rsidRDefault="00820633">
      <w:pPr>
        <w:spacing w:line="360" w:lineRule="auto"/>
        <w:rPr>
          <w:bCs/>
          <w:sz w:val="24"/>
          <w:szCs w:val="24"/>
        </w:rPr>
      </w:pPr>
      <w:r>
        <w:rPr>
          <w:rFonts w:hint="eastAsia"/>
          <w:bCs/>
          <w:sz w:val="24"/>
          <w:szCs w:val="24"/>
        </w:rPr>
        <w:t>四、应急服务要求</w:t>
      </w:r>
    </w:p>
    <w:p w:rsidR="006405F0" w:rsidRDefault="00820633" w:rsidP="00771798">
      <w:pPr>
        <w:spacing w:line="360" w:lineRule="auto"/>
        <w:ind w:firstLineChars="200" w:firstLine="446"/>
        <w:rPr>
          <w:sz w:val="24"/>
          <w:szCs w:val="24"/>
        </w:rPr>
      </w:pPr>
      <w:r>
        <w:rPr>
          <w:sz w:val="24"/>
          <w:szCs w:val="24"/>
        </w:rPr>
        <w:lastRenderedPageBreak/>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6405F0" w:rsidRDefault="00820633">
      <w:pPr>
        <w:spacing w:line="360" w:lineRule="auto"/>
        <w:rPr>
          <w:bCs/>
          <w:sz w:val="24"/>
          <w:szCs w:val="24"/>
        </w:rPr>
      </w:pPr>
      <w:r>
        <w:rPr>
          <w:rFonts w:hint="eastAsia"/>
          <w:bCs/>
          <w:sz w:val="24"/>
          <w:szCs w:val="24"/>
        </w:rPr>
        <w:t>五、人员保密要求</w:t>
      </w:r>
    </w:p>
    <w:p w:rsidR="006405F0" w:rsidRDefault="00820633" w:rsidP="00771798">
      <w:pPr>
        <w:spacing w:line="360" w:lineRule="auto"/>
        <w:ind w:firstLineChars="200" w:firstLine="446"/>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6405F0" w:rsidRDefault="00820633">
      <w:pPr>
        <w:spacing w:line="360" w:lineRule="auto"/>
        <w:rPr>
          <w:bCs/>
          <w:sz w:val="24"/>
          <w:szCs w:val="24"/>
        </w:rPr>
      </w:pPr>
      <w:r>
        <w:rPr>
          <w:rFonts w:hint="eastAsia"/>
          <w:bCs/>
          <w:sz w:val="24"/>
          <w:szCs w:val="24"/>
        </w:rPr>
        <w:t>六、人员稳定性要求</w:t>
      </w:r>
    </w:p>
    <w:p w:rsidR="006405F0" w:rsidRDefault="00820633" w:rsidP="00771798">
      <w:pPr>
        <w:spacing w:line="360" w:lineRule="auto"/>
        <w:ind w:firstLineChars="200" w:firstLine="446"/>
        <w:rPr>
          <w:sz w:val="24"/>
          <w:szCs w:val="24"/>
        </w:rPr>
      </w:pPr>
      <w:r>
        <w:rPr>
          <w:rFonts w:hint="eastAsia"/>
          <w:sz w:val="24"/>
          <w:szCs w:val="24"/>
        </w:rPr>
        <w:t>1.</w:t>
      </w:r>
      <w:r>
        <w:rPr>
          <w:rFonts w:ascii="宋体" w:hAnsi="宋体" w:cs="宋体" w:hint="eastAsia"/>
          <w:sz w:val="24"/>
          <w:szCs w:val="24"/>
        </w:rPr>
        <w:t xml:space="preserve"> </w:t>
      </w:r>
      <w:r>
        <w:rPr>
          <w:rFonts w:ascii="宋体" w:hAnsi="宋体" w:cs="宋体" w:hint="eastAsia"/>
          <w:sz w:val="24"/>
          <w:szCs w:val="24"/>
        </w:rPr>
        <w:t>中标供应商须保证派驻人员的稳定性、连续性，</w:t>
      </w:r>
      <w:r>
        <w:rPr>
          <w:rFonts w:hint="eastAsia"/>
          <w:sz w:val="24"/>
          <w:szCs w:val="24"/>
        </w:rPr>
        <w:t>在整个服务期内，人员更换率不得超过</w:t>
      </w:r>
      <w:r>
        <w:rPr>
          <w:rFonts w:hint="eastAsia"/>
          <w:sz w:val="24"/>
          <w:szCs w:val="24"/>
          <w:u w:val="single"/>
        </w:rPr>
        <w:t xml:space="preserve"> 20 </w:t>
      </w:r>
      <w:r>
        <w:rPr>
          <w:rFonts w:hint="eastAsia"/>
          <w:sz w:val="24"/>
          <w:szCs w:val="24"/>
        </w:rPr>
        <w:t>%</w:t>
      </w:r>
      <w:r>
        <w:rPr>
          <w:rFonts w:hint="eastAsia"/>
          <w:sz w:val="24"/>
          <w:szCs w:val="24"/>
        </w:rPr>
        <w:t>。</w:t>
      </w:r>
    </w:p>
    <w:p w:rsidR="006405F0" w:rsidRDefault="00820633" w:rsidP="00771798">
      <w:pPr>
        <w:spacing w:line="360" w:lineRule="auto"/>
        <w:ind w:firstLineChars="200" w:firstLine="446"/>
        <w:rPr>
          <w:sz w:val="24"/>
          <w:szCs w:val="24"/>
        </w:rPr>
      </w:pPr>
      <w:r>
        <w:rPr>
          <w:rFonts w:ascii="宋体" w:hAnsi="宋体" w:cs="宋体" w:hint="eastAsia"/>
          <w:sz w:val="24"/>
          <w:szCs w:val="24"/>
        </w:rPr>
        <w:t>2.</w:t>
      </w:r>
      <w:r>
        <w:rPr>
          <w:rFonts w:ascii="宋体" w:hAnsi="宋体" w:cs="宋体" w:hint="eastAsia"/>
          <w:sz w:val="24"/>
          <w:szCs w:val="24"/>
        </w:rPr>
        <w:t>中标供应商应严格对派驻人员进行考勤管理，对已办理请假手续人员的工作进行交接安排，保障好相应岗位的工作任务，避免出现空岗情况。</w:t>
      </w:r>
    </w:p>
    <w:p w:rsidR="006405F0" w:rsidRDefault="00820633">
      <w:pPr>
        <w:spacing w:line="360" w:lineRule="auto"/>
        <w:rPr>
          <w:bCs/>
          <w:sz w:val="24"/>
          <w:szCs w:val="24"/>
        </w:rPr>
      </w:pPr>
      <w:r>
        <w:rPr>
          <w:rFonts w:hint="eastAsia"/>
          <w:bCs/>
          <w:sz w:val="24"/>
          <w:szCs w:val="24"/>
        </w:rPr>
        <w:t>七、进驻和接管要求</w:t>
      </w:r>
    </w:p>
    <w:p w:rsidR="006405F0" w:rsidRDefault="00820633" w:rsidP="00771798">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6405F0" w:rsidRDefault="00820633">
      <w:pPr>
        <w:spacing w:line="360" w:lineRule="auto"/>
        <w:rPr>
          <w:bCs/>
          <w:sz w:val="24"/>
          <w:szCs w:val="24"/>
        </w:rPr>
      </w:pPr>
      <w:r>
        <w:rPr>
          <w:rFonts w:hint="eastAsia"/>
          <w:bCs/>
          <w:sz w:val="24"/>
          <w:szCs w:val="24"/>
        </w:rPr>
        <w:t>八、费用分割</w:t>
      </w:r>
    </w:p>
    <w:p w:rsidR="006405F0" w:rsidRDefault="00820633" w:rsidP="00771798">
      <w:pPr>
        <w:spacing w:line="360" w:lineRule="auto"/>
        <w:ind w:firstLineChars="200" w:firstLine="446"/>
        <w:rPr>
          <w:sz w:val="24"/>
          <w:szCs w:val="24"/>
        </w:rPr>
      </w:pPr>
      <w:r>
        <w:rPr>
          <w:rFonts w:hint="eastAsia"/>
          <w:sz w:val="24"/>
          <w:szCs w:val="24"/>
        </w:rPr>
        <w:t>1.</w:t>
      </w:r>
      <w:r>
        <w:rPr>
          <w:rFonts w:hint="eastAsia"/>
          <w:sz w:val="24"/>
          <w:szCs w:val="24"/>
        </w:rPr>
        <w:t>中标人工程员工、秩序维护值班室由各学校提供。</w:t>
      </w:r>
    </w:p>
    <w:p w:rsidR="006405F0" w:rsidRDefault="00820633" w:rsidP="00771798">
      <w:pPr>
        <w:spacing w:line="360" w:lineRule="auto"/>
        <w:ind w:firstLineChars="200" w:firstLine="446"/>
        <w:rPr>
          <w:sz w:val="24"/>
          <w:szCs w:val="24"/>
        </w:rPr>
      </w:pPr>
      <w:r>
        <w:rPr>
          <w:rFonts w:hint="eastAsia"/>
          <w:sz w:val="24"/>
          <w:szCs w:val="24"/>
        </w:rPr>
        <w:t>2.</w:t>
      </w:r>
      <w:r>
        <w:rPr>
          <w:rFonts w:hint="eastAsia"/>
          <w:sz w:val="24"/>
          <w:szCs w:val="24"/>
        </w:rPr>
        <w:t>日常保洁作业所需工具及消耗品如清洁剂、消毒液、生活垃圾袋，和日常维修所需维修工具、维修配件耗材等均由各基层学校提供。</w:t>
      </w:r>
    </w:p>
    <w:p w:rsidR="006405F0" w:rsidRDefault="00820633" w:rsidP="00771798">
      <w:pPr>
        <w:spacing w:line="360" w:lineRule="auto"/>
        <w:ind w:firstLineChars="200" w:firstLine="446"/>
        <w:rPr>
          <w:sz w:val="24"/>
          <w:szCs w:val="24"/>
        </w:rPr>
      </w:pPr>
      <w:r>
        <w:rPr>
          <w:rFonts w:hint="eastAsia"/>
          <w:sz w:val="24"/>
          <w:szCs w:val="24"/>
        </w:rPr>
        <w:t>3.</w:t>
      </w:r>
      <w:r>
        <w:rPr>
          <w:rFonts w:hint="eastAsia"/>
          <w:sz w:val="24"/>
          <w:szCs w:val="24"/>
        </w:rPr>
        <w:t>服务开展所需的大型电动保洁、维修设备由中标人提供。</w:t>
      </w:r>
    </w:p>
    <w:p w:rsidR="006405F0" w:rsidRDefault="00820633" w:rsidP="00771798">
      <w:pPr>
        <w:spacing w:line="360" w:lineRule="auto"/>
        <w:ind w:firstLineChars="200" w:firstLine="446"/>
        <w:rPr>
          <w:sz w:val="24"/>
          <w:szCs w:val="24"/>
        </w:rPr>
      </w:pPr>
      <w:r>
        <w:rPr>
          <w:rFonts w:hint="eastAsia"/>
          <w:sz w:val="24"/>
          <w:szCs w:val="24"/>
        </w:rPr>
        <w:t>4.</w:t>
      </w:r>
      <w:r>
        <w:rPr>
          <w:rFonts w:hint="eastAsia"/>
          <w:sz w:val="24"/>
          <w:szCs w:val="24"/>
        </w:rPr>
        <w:t>当甲方有其它临时性工作，乙方应予以全力配合，服从甲方对人员的调动，且该费用包含在服务费当中。</w:t>
      </w:r>
    </w:p>
    <w:p w:rsidR="006405F0" w:rsidRDefault="00820633" w:rsidP="00771798">
      <w:pPr>
        <w:spacing w:line="360" w:lineRule="auto"/>
        <w:ind w:firstLineChars="200" w:firstLine="446"/>
        <w:rPr>
          <w:sz w:val="24"/>
          <w:szCs w:val="24"/>
        </w:rPr>
      </w:pPr>
      <w:r>
        <w:rPr>
          <w:rFonts w:hint="eastAsia"/>
          <w:sz w:val="24"/>
          <w:szCs w:val="24"/>
        </w:rPr>
        <w:t>5.</w:t>
      </w:r>
      <w:r>
        <w:rPr>
          <w:rFonts w:hint="eastAsia"/>
          <w:sz w:val="24"/>
          <w:szCs w:val="24"/>
        </w:rPr>
        <w:t>甲方只提供工作期间的办公用房，不提供食宿。</w:t>
      </w:r>
    </w:p>
    <w:p w:rsidR="006405F0" w:rsidRDefault="00820633" w:rsidP="00771798">
      <w:pPr>
        <w:spacing w:line="560" w:lineRule="exact"/>
        <w:ind w:firstLineChars="100" w:firstLine="223"/>
        <w:rPr>
          <w:sz w:val="24"/>
          <w:szCs w:val="24"/>
        </w:rPr>
      </w:pPr>
      <w:r>
        <w:rPr>
          <w:rFonts w:ascii="宋体" w:hAnsi="宋体" w:hint="eastAsia"/>
          <w:sz w:val="24"/>
          <w:szCs w:val="24"/>
        </w:rPr>
        <w:t>★</w:t>
      </w:r>
      <w:r>
        <w:rPr>
          <w:rFonts w:ascii="宋体" w:hAnsi="宋体" w:hint="eastAsia"/>
          <w:sz w:val="24"/>
          <w:szCs w:val="24"/>
        </w:rPr>
        <w:t>6</w:t>
      </w:r>
      <w:r>
        <w:rPr>
          <w:rFonts w:hint="eastAsia"/>
          <w:sz w:val="24"/>
          <w:szCs w:val="24"/>
        </w:rPr>
        <w:t>.</w:t>
      </w:r>
      <w:r>
        <w:rPr>
          <w:rFonts w:hint="eastAsia"/>
          <w:sz w:val="24"/>
          <w:szCs w:val="24"/>
        </w:rPr>
        <w:t>服务周期内，因学校布局调整、合并、招生规模扩大、</w:t>
      </w:r>
      <w:proofErr w:type="gramStart"/>
      <w:r>
        <w:rPr>
          <w:rFonts w:hint="eastAsia"/>
          <w:sz w:val="24"/>
          <w:szCs w:val="24"/>
        </w:rPr>
        <w:t>教体局</w:t>
      </w:r>
      <w:proofErr w:type="gramEnd"/>
      <w:r>
        <w:rPr>
          <w:rFonts w:hint="eastAsia"/>
          <w:sz w:val="24"/>
          <w:szCs w:val="24"/>
        </w:rPr>
        <w:t>组织会议、比赛、</w:t>
      </w:r>
      <w:r>
        <w:rPr>
          <w:rFonts w:hint="eastAsia"/>
          <w:sz w:val="24"/>
          <w:szCs w:val="24"/>
        </w:rPr>
        <w:lastRenderedPageBreak/>
        <w:t>教育教学大型活动等原因需要临时增加物业服务人员的，中标人应满足配置，调增人员的相关费用由中标人全部承担。</w:t>
      </w:r>
    </w:p>
    <w:p w:rsidR="006405F0" w:rsidRDefault="00820633">
      <w:pPr>
        <w:spacing w:line="360" w:lineRule="auto"/>
        <w:rPr>
          <w:bCs/>
          <w:sz w:val="24"/>
          <w:szCs w:val="24"/>
        </w:rPr>
      </w:pPr>
      <w:r>
        <w:rPr>
          <w:rFonts w:hint="eastAsia"/>
          <w:bCs/>
          <w:sz w:val="24"/>
          <w:szCs w:val="24"/>
        </w:rPr>
        <w:t>九、物</w:t>
      </w:r>
      <w:r>
        <w:rPr>
          <w:rFonts w:hint="eastAsia"/>
          <w:bCs/>
          <w:sz w:val="24"/>
          <w:szCs w:val="24"/>
        </w:rPr>
        <w:t>业服务过程中，对物业公司评价考核验收标准</w:t>
      </w:r>
    </w:p>
    <w:p w:rsidR="006405F0" w:rsidRDefault="00820633" w:rsidP="00771798">
      <w:pPr>
        <w:widowControl/>
        <w:spacing w:line="360" w:lineRule="auto"/>
        <w:ind w:firstLineChars="200" w:firstLine="446"/>
        <w:jc w:val="left"/>
        <w:rPr>
          <w:sz w:val="24"/>
          <w:szCs w:val="24"/>
        </w:rPr>
      </w:pPr>
      <w:r>
        <w:rPr>
          <w:sz w:val="24"/>
          <w:szCs w:val="24"/>
        </w:rPr>
        <w:t>采购人对中标人的物业服务工作（定期、不定期相结合）进行考核评价，并依据考核评价结果支付物业费用。合同履行期内，中标人的服务未达到本合同约定的服务标准，采购人有权要求中标人支付相应违约金直至终止合同，具体情形如下：</w:t>
      </w:r>
    </w:p>
    <w:p w:rsidR="006405F0" w:rsidRDefault="00820633" w:rsidP="00771798">
      <w:pPr>
        <w:spacing w:line="360" w:lineRule="auto"/>
        <w:ind w:firstLineChars="200" w:firstLine="446"/>
        <w:jc w:val="left"/>
        <w:rPr>
          <w:sz w:val="24"/>
          <w:szCs w:val="24"/>
        </w:rPr>
      </w:pPr>
      <w:r>
        <w:rPr>
          <w:rFonts w:hint="eastAsia"/>
          <w:sz w:val="24"/>
          <w:szCs w:val="24"/>
        </w:rPr>
        <w:t xml:space="preserve">1. </w:t>
      </w:r>
      <w:r>
        <w:rPr>
          <w:rFonts w:hint="eastAsia"/>
          <w:sz w:val="24"/>
          <w:szCs w:val="24"/>
        </w:rPr>
        <w:t>中标供应商须保证投入人员岗位与标书的岗位的需要人数一致，不允许缺岗情况出现。对于因人员流动出现暂时缺岗岗位，中标供应商</w:t>
      </w:r>
      <w:proofErr w:type="gramStart"/>
      <w:r>
        <w:rPr>
          <w:rFonts w:hint="eastAsia"/>
          <w:sz w:val="24"/>
          <w:szCs w:val="24"/>
        </w:rPr>
        <w:t>须保障</w:t>
      </w:r>
      <w:proofErr w:type="gramEnd"/>
      <w:r>
        <w:rPr>
          <w:rFonts w:hint="eastAsia"/>
          <w:sz w:val="24"/>
          <w:szCs w:val="24"/>
        </w:rPr>
        <w:t>好相应岗位的工作任务，并于五日内补齐缺岗人员，缺岗岗位工资由采购人按天核算后扣除相应物业服务费。</w:t>
      </w:r>
    </w:p>
    <w:p w:rsidR="006405F0" w:rsidRDefault="00820633" w:rsidP="00771798">
      <w:pPr>
        <w:widowControl/>
        <w:spacing w:line="360" w:lineRule="auto"/>
        <w:ind w:firstLineChars="200" w:firstLine="446"/>
        <w:jc w:val="left"/>
        <w:rPr>
          <w:sz w:val="24"/>
          <w:szCs w:val="24"/>
        </w:rPr>
      </w:pPr>
      <w:r>
        <w:rPr>
          <w:rFonts w:hint="eastAsia"/>
          <w:sz w:val="24"/>
          <w:szCs w:val="24"/>
        </w:rPr>
        <w:t>2.</w:t>
      </w:r>
      <w:r>
        <w:rPr>
          <w:sz w:val="24"/>
          <w:szCs w:val="24"/>
        </w:rPr>
        <w:t xml:space="preserve"> </w:t>
      </w:r>
      <w:r>
        <w:rPr>
          <w:sz w:val="24"/>
          <w:szCs w:val="24"/>
        </w:rPr>
        <w:t>客户满意度低于</w:t>
      </w:r>
      <w:r>
        <w:rPr>
          <w:sz w:val="24"/>
          <w:szCs w:val="24"/>
        </w:rPr>
        <w:t>90%</w:t>
      </w:r>
      <w:r>
        <w:rPr>
          <w:sz w:val="24"/>
          <w:szCs w:val="24"/>
        </w:rPr>
        <w:t>、</w:t>
      </w:r>
      <w:r>
        <w:rPr>
          <w:sz w:val="24"/>
          <w:szCs w:val="24"/>
        </w:rPr>
        <w:t>有效投诉处理率低于</w:t>
      </w:r>
      <w:r>
        <w:rPr>
          <w:sz w:val="24"/>
          <w:szCs w:val="24"/>
        </w:rPr>
        <w:t>90%</w:t>
      </w:r>
      <w:r>
        <w:rPr>
          <w:sz w:val="24"/>
          <w:szCs w:val="24"/>
        </w:rPr>
        <w:t>、环境卫生、消杀达标率低于</w:t>
      </w:r>
      <w:r>
        <w:rPr>
          <w:sz w:val="24"/>
          <w:szCs w:val="24"/>
        </w:rPr>
        <w:t>90%</w:t>
      </w:r>
      <w:r>
        <w:rPr>
          <w:sz w:val="24"/>
          <w:szCs w:val="24"/>
        </w:rPr>
        <w:t>的任一情形发生时，采购人有权要求中标人支付不低于物业服务费用总金额</w:t>
      </w:r>
      <w:r>
        <w:rPr>
          <w:sz w:val="24"/>
          <w:szCs w:val="24"/>
        </w:rPr>
        <w:t>3%</w:t>
      </w:r>
      <w:r>
        <w:rPr>
          <w:sz w:val="24"/>
          <w:szCs w:val="24"/>
        </w:rPr>
        <w:t>的违约金，并有权要求中标人在一个月内整改达标。</w:t>
      </w:r>
    </w:p>
    <w:p w:rsidR="006405F0" w:rsidRDefault="00820633" w:rsidP="00771798">
      <w:pPr>
        <w:widowControl/>
        <w:spacing w:line="360" w:lineRule="auto"/>
        <w:ind w:firstLineChars="200" w:firstLine="446"/>
        <w:jc w:val="left"/>
        <w:rPr>
          <w:sz w:val="24"/>
          <w:szCs w:val="24"/>
        </w:rPr>
      </w:pPr>
      <w:r>
        <w:rPr>
          <w:rFonts w:hint="eastAsia"/>
          <w:sz w:val="24"/>
          <w:szCs w:val="24"/>
        </w:rPr>
        <w:t>3.</w:t>
      </w:r>
      <w:r>
        <w:rPr>
          <w:sz w:val="24"/>
          <w:szCs w:val="24"/>
        </w:rPr>
        <w:t xml:space="preserve"> </w:t>
      </w:r>
      <w:r>
        <w:rPr>
          <w:sz w:val="24"/>
          <w:szCs w:val="24"/>
        </w:rPr>
        <w:t>整改期过后，合同履行期内，如果中标人的服务仍达不到预期的服务标准，再次发生上述情形之一的，采购人有权再次要求中标人支付物业服务费用总金额</w:t>
      </w:r>
      <w:r>
        <w:rPr>
          <w:sz w:val="24"/>
          <w:szCs w:val="24"/>
        </w:rPr>
        <w:t>5%</w:t>
      </w:r>
      <w:r>
        <w:rPr>
          <w:sz w:val="24"/>
          <w:szCs w:val="24"/>
        </w:rPr>
        <w:t>的违约金，并有权提前终止合同，一切后果由乙方承担。</w:t>
      </w:r>
    </w:p>
    <w:p w:rsidR="006405F0" w:rsidRDefault="00820633" w:rsidP="00771798">
      <w:pPr>
        <w:spacing w:line="360" w:lineRule="auto"/>
        <w:ind w:firstLineChars="200" w:firstLine="446"/>
        <w:jc w:val="left"/>
        <w:rPr>
          <w:sz w:val="24"/>
          <w:szCs w:val="24"/>
        </w:rPr>
      </w:pPr>
      <w:r>
        <w:rPr>
          <w:rFonts w:hint="eastAsia"/>
          <w:sz w:val="24"/>
          <w:szCs w:val="24"/>
        </w:rPr>
        <w:t xml:space="preserve">4. </w:t>
      </w:r>
      <w:r>
        <w:rPr>
          <w:rFonts w:hint="eastAsia"/>
          <w:sz w:val="24"/>
          <w:szCs w:val="24"/>
        </w:rPr>
        <w:t>乙方物业服务从业人员不服从校园方管理，发生（包括但不限于）打架斗殴、寻衅滋事、破坏公共财产、诋毁、侮辱、谩骂、恶意中伤等行为，给学校造</w:t>
      </w:r>
      <w:r>
        <w:rPr>
          <w:rFonts w:hint="eastAsia"/>
          <w:sz w:val="24"/>
          <w:szCs w:val="24"/>
        </w:rPr>
        <w:t>成不良影响和损失，除赔偿学校损失外，每发生一次甲方有权要求乙方支付不低</w:t>
      </w:r>
      <w:r>
        <w:rPr>
          <w:rFonts w:hint="eastAsia"/>
          <w:sz w:val="24"/>
          <w:szCs w:val="24"/>
        </w:rPr>
        <w:t>10000</w:t>
      </w:r>
      <w:r>
        <w:rPr>
          <w:rFonts w:hint="eastAsia"/>
          <w:sz w:val="24"/>
          <w:szCs w:val="24"/>
        </w:rPr>
        <w:t>元的违约金，合同履行期内不超过</w:t>
      </w:r>
      <w:r>
        <w:rPr>
          <w:rFonts w:hint="eastAsia"/>
          <w:sz w:val="24"/>
          <w:szCs w:val="24"/>
        </w:rPr>
        <w:t>100000</w:t>
      </w:r>
      <w:r>
        <w:rPr>
          <w:rFonts w:hint="eastAsia"/>
          <w:sz w:val="24"/>
          <w:szCs w:val="24"/>
        </w:rPr>
        <w:t>元。</w:t>
      </w:r>
    </w:p>
    <w:p w:rsidR="006405F0" w:rsidRDefault="00820633" w:rsidP="00771798">
      <w:pPr>
        <w:spacing w:line="360" w:lineRule="auto"/>
        <w:ind w:firstLineChars="200" w:firstLine="446"/>
        <w:jc w:val="left"/>
        <w:rPr>
          <w:sz w:val="24"/>
          <w:szCs w:val="24"/>
        </w:rPr>
      </w:pPr>
      <w:r>
        <w:rPr>
          <w:rFonts w:hint="eastAsia"/>
          <w:sz w:val="24"/>
          <w:szCs w:val="24"/>
        </w:rPr>
        <w:t>5.</w:t>
      </w:r>
      <w:r>
        <w:rPr>
          <w:sz w:val="24"/>
          <w:szCs w:val="24"/>
        </w:rPr>
        <w:t xml:space="preserve"> </w:t>
      </w:r>
      <w:r>
        <w:rPr>
          <w:rFonts w:hint="eastAsia"/>
          <w:sz w:val="24"/>
          <w:szCs w:val="24"/>
        </w:rPr>
        <w:t>乙方因拖欠物业从业人员工资、社保、公积金等，发生（包括但不限于）群体性上访事件、市民热线信访、投诉等行为，经查证属实，每发生一次甲方有权要求乙方支付不低</w:t>
      </w:r>
      <w:r>
        <w:rPr>
          <w:rFonts w:hint="eastAsia"/>
          <w:sz w:val="24"/>
          <w:szCs w:val="24"/>
        </w:rPr>
        <w:t>10000</w:t>
      </w:r>
      <w:r>
        <w:rPr>
          <w:rFonts w:hint="eastAsia"/>
          <w:sz w:val="24"/>
          <w:szCs w:val="24"/>
        </w:rPr>
        <w:t>元的违约金，合同履行期内不超过</w:t>
      </w:r>
      <w:r>
        <w:rPr>
          <w:rFonts w:hint="eastAsia"/>
          <w:sz w:val="24"/>
          <w:szCs w:val="24"/>
        </w:rPr>
        <w:t>100000</w:t>
      </w:r>
      <w:r>
        <w:rPr>
          <w:rFonts w:hint="eastAsia"/>
          <w:sz w:val="24"/>
          <w:szCs w:val="24"/>
        </w:rPr>
        <w:t>元。</w:t>
      </w:r>
    </w:p>
    <w:p w:rsidR="006405F0" w:rsidRDefault="00820633" w:rsidP="00771798">
      <w:pPr>
        <w:widowControl/>
        <w:spacing w:line="360" w:lineRule="auto"/>
        <w:ind w:firstLineChars="200" w:firstLine="446"/>
        <w:jc w:val="left"/>
        <w:rPr>
          <w:sz w:val="24"/>
          <w:szCs w:val="24"/>
        </w:rPr>
      </w:pPr>
      <w:r>
        <w:rPr>
          <w:rFonts w:hint="eastAsia"/>
          <w:sz w:val="24"/>
          <w:szCs w:val="24"/>
        </w:rPr>
        <w:lastRenderedPageBreak/>
        <w:t>6.</w:t>
      </w:r>
      <w:r>
        <w:rPr>
          <w:rFonts w:hint="eastAsia"/>
          <w:sz w:val="24"/>
          <w:szCs w:val="24"/>
        </w:rPr>
        <w:t>中标供应商须保证派驻人员的政审和体检，保证人员均无违法犯罪记录和重大疾病及精神疾病。因审查不严将有违法犯罪记录、精神疾病人员进行派驻，扣除中标供应商合同服务费</w:t>
      </w:r>
      <w:r>
        <w:rPr>
          <w:rFonts w:hint="eastAsia"/>
          <w:sz w:val="24"/>
          <w:szCs w:val="24"/>
        </w:rPr>
        <w:t>1%</w:t>
      </w:r>
      <w:r>
        <w:rPr>
          <w:rFonts w:hint="eastAsia"/>
          <w:sz w:val="24"/>
          <w:szCs w:val="24"/>
        </w:rPr>
        <w:t>。</w:t>
      </w:r>
    </w:p>
    <w:p w:rsidR="006405F0" w:rsidRDefault="00820633" w:rsidP="00771798">
      <w:pPr>
        <w:widowControl/>
        <w:spacing w:line="360" w:lineRule="auto"/>
        <w:ind w:firstLineChars="200" w:firstLine="446"/>
        <w:jc w:val="left"/>
        <w:rPr>
          <w:sz w:val="24"/>
          <w:szCs w:val="24"/>
        </w:rPr>
      </w:pPr>
      <w:r>
        <w:rPr>
          <w:rFonts w:hint="eastAsia"/>
          <w:sz w:val="24"/>
          <w:szCs w:val="24"/>
        </w:rPr>
        <w:t>7.</w:t>
      </w:r>
      <w:r>
        <w:rPr>
          <w:rFonts w:hint="eastAsia"/>
          <w:sz w:val="24"/>
          <w:szCs w:val="24"/>
        </w:rPr>
        <w:t>所负责的物业设备设施管理如因中标供应商责任造成损坏，由中标供应商负责修复，并承担给采购人造成的相应经济损失。</w:t>
      </w:r>
    </w:p>
    <w:p w:rsidR="006405F0" w:rsidRDefault="00820633" w:rsidP="00771798">
      <w:pPr>
        <w:widowControl/>
        <w:spacing w:line="360" w:lineRule="auto"/>
        <w:ind w:firstLineChars="200" w:firstLine="446"/>
        <w:jc w:val="left"/>
        <w:rPr>
          <w:sz w:val="24"/>
          <w:szCs w:val="24"/>
        </w:rPr>
      </w:pPr>
      <w:r>
        <w:rPr>
          <w:rFonts w:hint="eastAsia"/>
          <w:sz w:val="24"/>
          <w:szCs w:val="24"/>
        </w:rPr>
        <w:t>8.</w:t>
      </w:r>
      <w:r>
        <w:rPr>
          <w:rFonts w:hint="eastAsia"/>
          <w:sz w:val="24"/>
          <w:szCs w:val="24"/>
        </w:rPr>
        <w:t>因中标供应</w:t>
      </w:r>
      <w:proofErr w:type="gramStart"/>
      <w:r>
        <w:rPr>
          <w:rFonts w:hint="eastAsia"/>
          <w:sz w:val="24"/>
          <w:szCs w:val="24"/>
        </w:rPr>
        <w:t>商管理</w:t>
      </w:r>
      <w:proofErr w:type="gramEnd"/>
      <w:r>
        <w:rPr>
          <w:rFonts w:hint="eastAsia"/>
          <w:sz w:val="24"/>
          <w:szCs w:val="24"/>
        </w:rPr>
        <w:t>不善，物业服务人员玩忽职守，造成采购人财产丢失、人身伤害的，由中标供应商照价赔偿，负担一切费用。</w:t>
      </w:r>
    </w:p>
    <w:p w:rsidR="006405F0" w:rsidRDefault="00820633">
      <w:pPr>
        <w:spacing w:line="360" w:lineRule="auto"/>
        <w:rPr>
          <w:bCs/>
          <w:sz w:val="24"/>
          <w:szCs w:val="24"/>
        </w:rPr>
      </w:pPr>
      <w:r>
        <w:rPr>
          <w:rFonts w:hint="eastAsia"/>
          <w:bCs/>
          <w:sz w:val="24"/>
          <w:szCs w:val="24"/>
        </w:rPr>
        <w:t>十、其他要求</w:t>
      </w:r>
    </w:p>
    <w:p w:rsidR="006405F0" w:rsidRDefault="00820633" w:rsidP="00771798">
      <w:pPr>
        <w:spacing w:line="560" w:lineRule="exact"/>
        <w:ind w:firstLineChars="200" w:firstLine="446"/>
        <w:rPr>
          <w:rFonts w:ascii="宋体" w:hAnsi="宋体" w:cs="宋体"/>
          <w:sz w:val="24"/>
          <w:szCs w:val="24"/>
        </w:rPr>
      </w:pPr>
      <w:r>
        <w:rPr>
          <w:rFonts w:ascii="宋体" w:hAnsi="宋体" w:cs="宋体" w:hint="eastAsia"/>
          <w:sz w:val="24"/>
          <w:szCs w:val="24"/>
        </w:rPr>
        <w:t>1.</w:t>
      </w:r>
      <w:r>
        <w:rPr>
          <w:rFonts w:ascii="宋体" w:hAnsi="宋体" w:cs="宋体" w:hint="eastAsia"/>
          <w:sz w:val="24"/>
          <w:szCs w:val="24"/>
        </w:rPr>
        <w:t>中标供应商及其全部工作人员均应服从所服务学校校方领导，完成校方交办的临时性工作任务，不得推诿扯皮。遇特殊天气、防灾、防汛等特殊情况，中标供应商工作人员应提前到岗或延迟离岗，服从院方统一调度，保证学校正常运行。</w:t>
      </w:r>
    </w:p>
    <w:p w:rsidR="006405F0" w:rsidRDefault="00820633" w:rsidP="00771798">
      <w:pPr>
        <w:spacing w:line="560" w:lineRule="exact"/>
        <w:ind w:firstLineChars="200" w:firstLine="446"/>
        <w:rPr>
          <w:rFonts w:ascii="宋体" w:hAnsi="宋体" w:cs="宋体"/>
          <w:sz w:val="24"/>
          <w:szCs w:val="24"/>
        </w:rPr>
      </w:pPr>
      <w:r>
        <w:rPr>
          <w:rFonts w:ascii="宋体" w:hAnsi="宋体" w:cs="宋体" w:hint="eastAsia"/>
          <w:sz w:val="24"/>
          <w:szCs w:val="24"/>
        </w:rPr>
        <w:t>2.</w:t>
      </w:r>
      <w:r>
        <w:rPr>
          <w:rFonts w:ascii="宋体" w:hAnsi="宋体" w:cs="宋体" w:hint="eastAsia"/>
          <w:sz w:val="24"/>
          <w:szCs w:val="24"/>
        </w:rPr>
        <w:t>由于校园服务的特殊性，下班时间、节假日、寒暑假</w:t>
      </w:r>
      <w:r>
        <w:rPr>
          <w:rFonts w:ascii="宋体" w:hAnsi="宋体" w:cs="宋体" w:hint="eastAsia"/>
          <w:sz w:val="24"/>
          <w:szCs w:val="24"/>
        </w:rPr>
        <w:t>物业管理服务均属于应提供正常服务的时间</w:t>
      </w:r>
      <w:r>
        <w:rPr>
          <w:rFonts w:ascii="宋体" w:hAnsi="宋体" w:cs="宋体" w:hint="eastAsia"/>
          <w:sz w:val="24"/>
          <w:szCs w:val="24"/>
        </w:rPr>
        <w:t>,</w:t>
      </w:r>
      <w:r>
        <w:rPr>
          <w:rFonts w:ascii="宋体" w:hAnsi="宋体" w:cs="宋体" w:hint="eastAsia"/>
          <w:sz w:val="24"/>
          <w:szCs w:val="24"/>
        </w:rPr>
        <w:t>中标供应商已将由此产生的加班和服务延时等所有费用核算进服务费用中，校方无需另行支付。</w:t>
      </w:r>
    </w:p>
    <w:p w:rsidR="006405F0" w:rsidRDefault="00820633" w:rsidP="00771798">
      <w:pPr>
        <w:spacing w:line="560" w:lineRule="exact"/>
        <w:ind w:firstLineChars="200" w:firstLine="446"/>
        <w:rPr>
          <w:rFonts w:ascii="宋体" w:hAnsi="宋体" w:cs="宋体"/>
          <w:sz w:val="24"/>
          <w:szCs w:val="24"/>
        </w:rPr>
      </w:pPr>
      <w:r>
        <w:rPr>
          <w:rFonts w:ascii="宋体" w:hAnsi="宋体" w:cs="宋体" w:hint="eastAsia"/>
          <w:sz w:val="24"/>
          <w:szCs w:val="24"/>
        </w:rPr>
        <w:t>3.</w:t>
      </w:r>
      <w:r>
        <w:rPr>
          <w:rFonts w:ascii="宋体" w:hAnsi="宋体" w:cs="宋体" w:hint="eastAsia"/>
          <w:sz w:val="24"/>
          <w:szCs w:val="24"/>
        </w:rPr>
        <w:t xml:space="preserve">加强员工管理，统一工服，佩戴工作证。树立良好的服务意识、安全意识和责任意识，微笑服务，以礼待人，不得与师生发生冲突。遵守并执行校方相关规章制度，定期对全体员工进行安全培训和技术培训，要求工作认真，坚守岗位，不得擅离职守，上班时间不做与工作无关之事。　</w:t>
      </w:r>
    </w:p>
    <w:p w:rsidR="006405F0" w:rsidRDefault="00820633" w:rsidP="00771798">
      <w:pPr>
        <w:spacing w:line="560" w:lineRule="exact"/>
        <w:ind w:firstLineChars="200" w:firstLine="446"/>
        <w:rPr>
          <w:rFonts w:ascii="宋体" w:hAnsi="宋体" w:cs="宋体"/>
          <w:sz w:val="24"/>
          <w:szCs w:val="24"/>
        </w:rPr>
      </w:pPr>
      <w:r>
        <w:rPr>
          <w:rFonts w:ascii="宋体" w:hAnsi="宋体" w:cs="宋体" w:hint="eastAsia"/>
          <w:sz w:val="24"/>
          <w:szCs w:val="24"/>
        </w:rPr>
        <w:t>5.</w:t>
      </w:r>
      <w:r>
        <w:rPr>
          <w:rFonts w:ascii="宋体" w:hAnsi="宋体" w:cs="宋体" w:hint="eastAsia"/>
          <w:sz w:val="24"/>
          <w:szCs w:val="24"/>
        </w:rPr>
        <w:t>中标供应商每月底将当月工作情况（文字及影像资料）报至采购方物业监管部门备查。</w:t>
      </w:r>
    </w:p>
    <w:p w:rsidR="006405F0" w:rsidRDefault="00820633" w:rsidP="00771798">
      <w:pPr>
        <w:spacing w:line="560" w:lineRule="exact"/>
        <w:ind w:firstLineChars="200" w:firstLine="446"/>
        <w:rPr>
          <w:rFonts w:ascii="宋体" w:hAnsi="宋体" w:cs="宋体"/>
          <w:sz w:val="24"/>
          <w:szCs w:val="24"/>
        </w:rPr>
      </w:pPr>
      <w:r>
        <w:rPr>
          <w:rFonts w:ascii="宋体" w:hAnsi="宋体" w:cs="宋体" w:hint="eastAsia"/>
          <w:sz w:val="24"/>
          <w:szCs w:val="24"/>
        </w:rPr>
        <w:t>6.</w:t>
      </w:r>
      <w:r>
        <w:rPr>
          <w:rFonts w:ascii="宋体" w:hAnsi="宋体" w:cs="宋体" w:hint="eastAsia"/>
          <w:sz w:val="24"/>
          <w:szCs w:val="24"/>
        </w:rPr>
        <w:t>因中标供应商工作中出现重大失误或过错，由此给</w:t>
      </w:r>
      <w:r>
        <w:rPr>
          <w:rFonts w:ascii="宋体" w:hAnsi="宋体" w:cs="宋体" w:hint="eastAsia"/>
          <w:sz w:val="24"/>
          <w:szCs w:val="24"/>
        </w:rPr>
        <w:t>校方带来的经济损失，中标供应商应按照相关法律及双方协商的结果予以赔偿。</w:t>
      </w:r>
    </w:p>
    <w:p w:rsidR="006405F0" w:rsidRDefault="00820633" w:rsidP="00771798">
      <w:pPr>
        <w:spacing w:line="560" w:lineRule="exact"/>
        <w:ind w:firstLineChars="200" w:firstLine="446"/>
        <w:rPr>
          <w:rFonts w:ascii="宋体" w:hAnsi="宋体" w:cs="宋体"/>
          <w:sz w:val="24"/>
          <w:szCs w:val="24"/>
        </w:rPr>
      </w:pPr>
      <w:r>
        <w:rPr>
          <w:rFonts w:ascii="宋体" w:hAnsi="宋体" w:cs="宋体" w:hint="eastAsia"/>
          <w:sz w:val="24"/>
          <w:szCs w:val="24"/>
        </w:rPr>
        <w:t>7.</w:t>
      </w:r>
      <w:r>
        <w:rPr>
          <w:rFonts w:ascii="宋体" w:hAnsi="宋体" w:cs="宋体" w:hint="eastAsia"/>
          <w:sz w:val="24"/>
          <w:szCs w:val="24"/>
        </w:rPr>
        <w:t>工作人员在工作期间出现身体不适或</w:t>
      </w:r>
      <w:proofErr w:type="gramStart"/>
      <w:r>
        <w:rPr>
          <w:rFonts w:ascii="宋体" w:hAnsi="宋体" w:cs="宋体" w:hint="eastAsia"/>
          <w:sz w:val="24"/>
          <w:szCs w:val="24"/>
        </w:rPr>
        <w:t>工伤工</w:t>
      </w:r>
      <w:proofErr w:type="gramEnd"/>
      <w:r>
        <w:rPr>
          <w:rFonts w:ascii="宋体" w:hAnsi="宋体" w:cs="宋体" w:hint="eastAsia"/>
          <w:sz w:val="24"/>
          <w:szCs w:val="24"/>
        </w:rPr>
        <w:t>亡均由中标供应商负责，与采购方无关。中标供应商与雇用员工发生有关劳动纠纷等争议事项，双方自行调节后达不成</w:t>
      </w:r>
      <w:r>
        <w:rPr>
          <w:rFonts w:ascii="宋体" w:hAnsi="宋体" w:cs="宋体" w:hint="eastAsia"/>
          <w:sz w:val="24"/>
          <w:szCs w:val="24"/>
        </w:rPr>
        <w:lastRenderedPageBreak/>
        <w:t>共识，请向当地劳动争议仲裁委员会提出仲裁，任何纠纷与采购方无关。</w:t>
      </w:r>
    </w:p>
    <w:p w:rsidR="006405F0" w:rsidRDefault="00820633" w:rsidP="00771798">
      <w:pPr>
        <w:spacing w:line="360" w:lineRule="auto"/>
        <w:ind w:firstLineChars="200" w:firstLine="446"/>
        <w:rPr>
          <w:rFonts w:ascii="宋体" w:hAnsi="宋体" w:cs="宋体"/>
          <w:sz w:val="24"/>
          <w:szCs w:val="24"/>
        </w:rPr>
      </w:pPr>
      <w:r>
        <w:rPr>
          <w:rFonts w:ascii="宋体" w:hAnsi="宋体" w:cs="宋体" w:hint="eastAsia"/>
          <w:sz w:val="24"/>
          <w:szCs w:val="24"/>
        </w:rPr>
        <w:t>8.</w:t>
      </w:r>
      <w:r>
        <w:rPr>
          <w:rFonts w:ascii="宋体" w:hAnsi="宋体" w:cs="宋体" w:hint="eastAsia"/>
          <w:sz w:val="24"/>
          <w:szCs w:val="24"/>
        </w:rPr>
        <w:t>本项目服务期限为</w:t>
      </w:r>
      <w:r>
        <w:rPr>
          <w:rFonts w:ascii="宋体" w:hAnsi="宋体" w:cs="宋体" w:hint="eastAsia"/>
          <w:sz w:val="24"/>
          <w:szCs w:val="24"/>
        </w:rPr>
        <w:t>2026</w:t>
      </w:r>
      <w:r>
        <w:rPr>
          <w:rFonts w:ascii="宋体" w:hAnsi="宋体" w:cs="宋体" w:hint="eastAsia"/>
          <w:sz w:val="24"/>
          <w:szCs w:val="24"/>
        </w:rPr>
        <w:t>年</w:t>
      </w:r>
      <w:r>
        <w:rPr>
          <w:rFonts w:ascii="宋体" w:hAnsi="宋体" w:cs="宋体" w:hint="eastAsia"/>
          <w:sz w:val="24"/>
          <w:szCs w:val="24"/>
        </w:rPr>
        <w:t>8</w:t>
      </w:r>
      <w:r>
        <w:rPr>
          <w:rFonts w:ascii="宋体" w:hAnsi="宋体" w:cs="宋体" w:hint="eastAsia"/>
          <w:sz w:val="24"/>
          <w:szCs w:val="24"/>
        </w:rPr>
        <w:t>月</w:t>
      </w:r>
      <w:r>
        <w:rPr>
          <w:rFonts w:ascii="宋体" w:hAnsi="宋体" w:cs="宋体" w:hint="eastAsia"/>
          <w:sz w:val="24"/>
          <w:szCs w:val="24"/>
        </w:rPr>
        <w:t>10</w:t>
      </w:r>
      <w:r>
        <w:rPr>
          <w:rFonts w:ascii="宋体" w:hAnsi="宋体" w:cs="宋体" w:hint="eastAsia"/>
          <w:sz w:val="24"/>
          <w:szCs w:val="24"/>
        </w:rPr>
        <w:t>日至</w:t>
      </w:r>
      <w:r>
        <w:rPr>
          <w:rFonts w:ascii="宋体" w:hAnsi="宋体" w:cs="宋体" w:hint="eastAsia"/>
          <w:sz w:val="24"/>
          <w:szCs w:val="24"/>
        </w:rPr>
        <w:t>2027</w:t>
      </w:r>
      <w:r>
        <w:rPr>
          <w:rFonts w:ascii="宋体" w:hAnsi="宋体" w:cs="宋体" w:hint="eastAsia"/>
          <w:sz w:val="24"/>
          <w:szCs w:val="24"/>
        </w:rPr>
        <w:t>年</w:t>
      </w:r>
      <w:r>
        <w:rPr>
          <w:rFonts w:ascii="宋体" w:hAnsi="宋体" w:cs="宋体" w:hint="eastAsia"/>
          <w:sz w:val="24"/>
          <w:szCs w:val="24"/>
        </w:rPr>
        <w:t>8</w:t>
      </w:r>
      <w:r>
        <w:rPr>
          <w:rFonts w:ascii="宋体" w:hAnsi="宋体" w:cs="宋体" w:hint="eastAsia"/>
          <w:sz w:val="24"/>
          <w:szCs w:val="24"/>
        </w:rPr>
        <w:t>月</w:t>
      </w:r>
      <w:r>
        <w:rPr>
          <w:rFonts w:ascii="宋体" w:hAnsi="宋体" w:cs="宋体" w:hint="eastAsia"/>
          <w:sz w:val="24"/>
          <w:szCs w:val="24"/>
        </w:rPr>
        <w:t>31</w:t>
      </w:r>
      <w:r>
        <w:rPr>
          <w:rFonts w:ascii="宋体" w:hAnsi="宋体" w:cs="宋体" w:hint="eastAsia"/>
          <w:sz w:val="24"/>
          <w:szCs w:val="24"/>
        </w:rPr>
        <w:t>日。投标单位所报价格为服务期内确保合法正常运行的最终优惠价格。针对本项目工作量，投标方应尽量考虑项目实际情况，按照国家的相关规定和采购方的需求设定岗位和编制，避免报价与</w:t>
      </w:r>
      <w:r>
        <w:rPr>
          <w:rFonts w:ascii="宋体" w:hAnsi="宋体" w:cs="宋体" w:hint="eastAsia"/>
          <w:sz w:val="24"/>
          <w:szCs w:val="24"/>
        </w:rPr>
        <w:t>实际工作量不符，服务费应充分考虑合同期内包括服务成本、法定税费和管理企业的酬金，不得以低于其企业成本的报价投标。</w:t>
      </w:r>
    </w:p>
    <w:p w:rsidR="006405F0" w:rsidRDefault="00820633" w:rsidP="00771798">
      <w:pPr>
        <w:spacing w:line="360" w:lineRule="auto"/>
        <w:ind w:firstLineChars="200" w:firstLine="446"/>
        <w:rPr>
          <w:rFonts w:ascii="宋体" w:hAnsi="宋体" w:cs="宋体"/>
          <w:sz w:val="24"/>
          <w:szCs w:val="24"/>
        </w:rPr>
      </w:pPr>
      <w:r>
        <w:rPr>
          <w:rFonts w:ascii="宋体" w:hAnsi="宋体" w:cs="宋体" w:hint="eastAsia"/>
          <w:sz w:val="24"/>
          <w:szCs w:val="24"/>
        </w:rPr>
        <w:t>9.</w:t>
      </w:r>
      <w:r>
        <w:rPr>
          <w:rFonts w:ascii="宋体" w:hAnsi="宋体" w:cs="宋体" w:hint="eastAsia"/>
          <w:sz w:val="24"/>
          <w:szCs w:val="24"/>
        </w:rPr>
        <w:t>投标单位的投标报价应是本项目采购范围和招标文件及合同条款上所列的各项内容中所述的全部，不得以任何理由予以重复，一经中标，投标报价的月单价与年总价作为与采购方</w:t>
      </w:r>
      <w:proofErr w:type="gramStart"/>
      <w:r>
        <w:rPr>
          <w:rFonts w:ascii="宋体" w:hAnsi="宋体" w:cs="宋体" w:hint="eastAsia"/>
          <w:sz w:val="24"/>
          <w:szCs w:val="24"/>
        </w:rPr>
        <w:t>签定</w:t>
      </w:r>
      <w:proofErr w:type="gramEnd"/>
      <w:r>
        <w:rPr>
          <w:rFonts w:ascii="宋体" w:hAnsi="宋体" w:cs="宋体" w:hint="eastAsia"/>
          <w:sz w:val="24"/>
          <w:szCs w:val="24"/>
        </w:rPr>
        <w:t>的合同上限金额，合同期限内不得突破。</w:t>
      </w:r>
    </w:p>
    <w:p w:rsidR="006405F0" w:rsidRDefault="006405F0" w:rsidP="00771798">
      <w:pPr>
        <w:spacing w:line="360" w:lineRule="auto"/>
        <w:ind w:firstLineChars="200" w:firstLine="446"/>
        <w:rPr>
          <w:rFonts w:ascii="宋体" w:hAnsi="宋体" w:cs="宋体"/>
          <w:sz w:val="24"/>
          <w:szCs w:val="24"/>
        </w:rPr>
      </w:pPr>
    </w:p>
    <w:p w:rsidR="006405F0" w:rsidRDefault="006405F0" w:rsidP="00771798">
      <w:pPr>
        <w:spacing w:line="360" w:lineRule="auto"/>
        <w:ind w:firstLineChars="200" w:firstLine="446"/>
        <w:rPr>
          <w:rFonts w:ascii="宋体" w:hAnsi="宋体" w:cs="宋体"/>
          <w:sz w:val="24"/>
          <w:szCs w:val="24"/>
        </w:rPr>
      </w:pPr>
    </w:p>
    <w:p w:rsidR="006405F0" w:rsidRDefault="00820633">
      <w:pPr>
        <w:spacing w:line="360" w:lineRule="auto"/>
        <w:rPr>
          <w:rFonts w:ascii="宋体" w:hAnsi="宋体" w:cs="宋体"/>
          <w:bCs/>
          <w:sz w:val="24"/>
          <w:szCs w:val="24"/>
        </w:rPr>
      </w:pPr>
      <w:r>
        <w:rPr>
          <w:rFonts w:ascii="宋体" w:hAnsi="宋体" w:cs="宋体" w:hint="eastAsia"/>
          <w:bCs/>
          <w:sz w:val="24"/>
          <w:szCs w:val="24"/>
        </w:rPr>
        <w:t>附件</w:t>
      </w:r>
    </w:p>
    <w:p w:rsidR="006405F0" w:rsidRDefault="00820633">
      <w:pPr>
        <w:jc w:val="center"/>
        <w:rPr>
          <w:rFonts w:ascii="黑体" w:eastAsia="黑体" w:hAnsi="黑体" w:cs="黑体"/>
          <w:b/>
          <w:bCs/>
          <w:sz w:val="44"/>
          <w:szCs w:val="44"/>
        </w:rPr>
      </w:pPr>
      <w:r>
        <w:rPr>
          <w:rFonts w:ascii="黑体" w:eastAsia="黑体" w:hAnsi="黑体" w:cs="黑体" w:hint="eastAsia"/>
          <w:b/>
          <w:bCs/>
          <w:sz w:val="44"/>
          <w:szCs w:val="44"/>
        </w:rPr>
        <w:t>校园保安考核办法</w:t>
      </w:r>
    </w:p>
    <w:p w:rsidR="006405F0" w:rsidRDefault="00820633">
      <w:pPr>
        <w:spacing w:line="560" w:lineRule="exact"/>
        <w:ind w:firstLineChars="200" w:firstLine="448"/>
        <w:rPr>
          <w:rFonts w:hAnsiTheme="minorEastAsia"/>
          <w:b/>
          <w:kern w:val="0"/>
          <w:sz w:val="24"/>
          <w:szCs w:val="24"/>
        </w:rPr>
      </w:pPr>
      <w:r>
        <w:rPr>
          <w:rFonts w:hAnsiTheme="minorEastAsia" w:hint="eastAsia"/>
          <w:b/>
          <w:kern w:val="0"/>
          <w:sz w:val="24"/>
          <w:szCs w:val="24"/>
        </w:rPr>
        <w:t>第一条考核目的</w:t>
      </w:r>
    </w:p>
    <w:p w:rsidR="006405F0" w:rsidRDefault="00820633" w:rsidP="00771798">
      <w:pPr>
        <w:spacing w:line="560" w:lineRule="exact"/>
        <w:ind w:firstLineChars="200" w:firstLine="446"/>
        <w:rPr>
          <w:rFonts w:hAnsiTheme="minorEastAsia"/>
          <w:kern w:val="0"/>
          <w:sz w:val="24"/>
          <w:szCs w:val="24"/>
        </w:rPr>
      </w:pPr>
      <w:r>
        <w:rPr>
          <w:rFonts w:hAnsiTheme="minorEastAsia" w:hint="eastAsia"/>
          <w:kern w:val="0"/>
          <w:sz w:val="24"/>
          <w:szCs w:val="24"/>
        </w:rPr>
        <w:t>为加强校园安全管理，规范校园保安服务行为，完善激励与约束机制，公平、公正、科学评价校园保安服务企业及保安员的服务质量，营造安全、和谐、稳定的校园环境。</w:t>
      </w:r>
    </w:p>
    <w:p w:rsidR="006405F0" w:rsidRDefault="00820633">
      <w:pPr>
        <w:spacing w:line="560" w:lineRule="exact"/>
        <w:ind w:firstLineChars="200" w:firstLine="448"/>
        <w:rPr>
          <w:rFonts w:hAnsiTheme="minorEastAsia"/>
          <w:b/>
          <w:kern w:val="0"/>
          <w:sz w:val="24"/>
          <w:szCs w:val="24"/>
        </w:rPr>
      </w:pPr>
      <w:r>
        <w:rPr>
          <w:rFonts w:hAnsiTheme="minorEastAsia" w:hint="eastAsia"/>
          <w:b/>
          <w:kern w:val="0"/>
          <w:sz w:val="24"/>
          <w:szCs w:val="24"/>
        </w:rPr>
        <w:t>第二条考核原则</w:t>
      </w:r>
    </w:p>
    <w:p w:rsidR="006405F0" w:rsidRDefault="00820633" w:rsidP="00771798">
      <w:pPr>
        <w:spacing w:line="560" w:lineRule="exact"/>
        <w:ind w:firstLineChars="200" w:firstLine="446"/>
        <w:rPr>
          <w:rFonts w:hAnsiTheme="minorEastAsia"/>
          <w:kern w:val="0"/>
          <w:sz w:val="24"/>
          <w:szCs w:val="24"/>
        </w:rPr>
      </w:pPr>
      <w:r>
        <w:rPr>
          <w:rFonts w:hAnsiTheme="minorEastAsia" w:hint="eastAsia"/>
          <w:kern w:val="0"/>
          <w:sz w:val="24"/>
          <w:szCs w:val="24"/>
        </w:rPr>
        <w:t>严格遵循公平、公开、公正、科学的原则；学校、幼儿园考核与教育综合保障服务中心统筹考核相结合的原则；考核结果与保安企业服务费用结算相挂钩的原则。</w:t>
      </w:r>
    </w:p>
    <w:p w:rsidR="006405F0" w:rsidRDefault="00820633">
      <w:pPr>
        <w:spacing w:line="560" w:lineRule="exact"/>
        <w:ind w:firstLineChars="200" w:firstLine="448"/>
        <w:rPr>
          <w:rFonts w:hAnsiTheme="minorEastAsia"/>
          <w:b/>
          <w:kern w:val="0"/>
          <w:sz w:val="24"/>
          <w:szCs w:val="24"/>
        </w:rPr>
      </w:pPr>
      <w:r>
        <w:rPr>
          <w:rFonts w:hAnsiTheme="minorEastAsia" w:hint="eastAsia"/>
          <w:b/>
          <w:kern w:val="0"/>
          <w:sz w:val="24"/>
          <w:szCs w:val="24"/>
        </w:rPr>
        <w:t>第三条考核主体</w:t>
      </w:r>
    </w:p>
    <w:p w:rsidR="006405F0" w:rsidRDefault="00820633" w:rsidP="00771798">
      <w:pPr>
        <w:spacing w:line="560" w:lineRule="exact"/>
        <w:ind w:firstLineChars="200" w:firstLine="446"/>
        <w:rPr>
          <w:rFonts w:hAnsiTheme="minorEastAsia"/>
          <w:kern w:val="0"/>
          <w:sz w:val="24"/>
          <w:szCs w:val="24"/>
        </w:rPr>
      </w:pPr>
      <w:r>
        <w:rPr>
          <w:rFonts w:hAnsiTheme="minorEastAsia" w:hint="eastAsia"/>
          <w:kern w:val="0"/>
          <w:sz w:val="24"/>
          <w:szCs w:val="24"/>
        </w:rPr>
        <w:t>滨海新区教育综合保障服务中心负责对中标合同期内各企业校园</w:t>
      </w:r>
      <w:proofErr w:type="gramStart"/>
      <w:r>
        <w:rPr>
          <w:rFonts w:hAnsiTheme="minorEastAsia" w:hint="eastAsia"/>
          <w:kern w:val="0"/>
          <w:sz w:val="24"/>
          <w:szCs w:val="24"/>
        </w:rPr>
        <w:t>保安项目</w:t>
      </w:r>
      <w:proofErr w:type="gramEnd"/>
      <w:r>
        <w:rPr>
          <w:rFonts w:hAnsiTheme="minorEastAsia" w:hint="eastAsia"/>
          <w:kern w:val="0"/>
          <w:sz w:val="24"/>
          <w:szCs w:val="24"/>
        </w:rPr>
        <w:t>进行总体考核；受教育综合保障服务中心委托，局属各学校、幼儿园负责对服务于本校（园）的保安企业服务进行具体考核。</w:t>
      </w:r>
    </w:p>
    <w:p w:rsidR="006405F0" w:rsidRDefault="00820633">
      <w:pPr>
        <w:spacing w:line="560" w:lineRule="exact"/>
        <w:ind w:firstLineChars="200" w:firstLine="448"/>
        <w:rPr>
          <w:rFonts w:hAnsiTheme="minorEastAsia"/>
          <w:b/>
          <w:kern w:val="0"/>
          <w:sz w:val="24"/>
          <w:szCs w:val="24"/>
        </w:rPr>
      </w:pPr>
      <w:r>
        <w:rPr>
          <w:rFonts w:hAnsiTheme="minorEastAsia" w:hint="eastAsia"/>
          <w:b/>
          <w:kern w:val="0"/>
          <w:sz w:val="24"/>
          <w:szCs w:val="24"/>
        </w:rPr>
        <w:lastRenderedPageBreak/>
        <w:t>第四条适用范围</w:t>
      </w:r>
    </w:p>
    <w:p w:rsidR="006405F0" w:rsidRDefault="00820633" w:rsidP="00771798">
      <w:pPr>
        <w:spacing w:line="560" w:lineRule="exact"/>
        <w:ind w:firstLineChars="200" w:firstLine="446"/>
        <w:rPr>
          <w:rFonts w:hAnsiTheme="minorEastAsia"/>
          <w:kern w:val="0"/>
          <w:sz w:val="24"/>
          <w:szCs w:val="24"/>
        </w:rPr>
      </w:pPr>
      <w:proofErr w:type="gramStart"/>
      <w:r>
        <w:rPr>
          <w:rFonts w:hAnsiTheme="minorEastAsia" w:hint="eastAsia"/>
          <w:kern w:val="0"/>
          <w:sz w:val="24"/>
          <w:szCs w:val="24"/>
        </w:rPr>
        <w:t>本考核</w:t>
      </w:r>
      <w:proofErr w:type="gramEnd"/>
      <w:r>
        <w:rPr>
          <w:rFonts w:hAnsiTheme="minorEastAsia" w:hint="eastAsia"/>
          <w:kern w:val="0"/>
          <w:sz w:val="24"/>
          <w:szCs w:val="24"/>
        </w:rPr>
        <w:t>办法考核对象特指是本合同期内滨海新区学校、幼儿园的校园保安项目。</w:t>
      </w:r>
    </w:p>
    <w:p w:rsidR="006405F0" w:rsidRDefault="00820633">
      <w:pPr>
        <w:spacing w:line="560" w:lineRule="exact"/>
        <w:ind w:firstLineChars="200" w:firstLine="448"/>
        <w:rPr>
          <w:rFonts w:hAnsiTheme="minorEastAsia"/>
          <w:b/>
          <w:kern w:val="0"/>
          <w:sz w:val="24"/>
          <w:szCs w:val="24"/>
        </w:rPr>
      </w:pPr>
      <w:r>
        <w:rPr>
          <w:rFonts w:hAnsiTheme="minorEastAsia" w:hint="eastAsia"/>
          <w:b/>
          <w:kern w:val="0"/>
          <w:sz w:val="24"/>
          <w:szCs w:val="24"/>
        </w:rPr>
        <w:t>第五条考核内容</w:t>
      </w:r>
    </w:p>
    <w:p w:rsidR="006405F0" w:rsidRDefault="00820633" w:rsidP="00771798">
      <w:pPr>
        <w:spacing w:line="560" w:lineRule="exact"/>
        <w:ind w:firstLineChars="200" w:firstLine="446"/>
        <w:rPr>
          <w:rFonts w:hAnsiTheme="minorEastAsia"/>
          <w:kern w:val="0"/>
          <w:sz w:val="24"/>
          <w:szCs w:val="24"/>
        </w:rPr>
      </w:pPr>
      <w:r>
        <w:rPr>
          <w:rFonts w:hAnsiTheme="minorEastAsia" w:hint="eastAsia"/>
          <w:kern w:val="0"/>
          <w:sz w:val="24"/>
          <w:szCs w:val="24"/>
        </w:rPr>
        <w:t>1.</w:t>
      </w:r>
      <w:r>
        <w:rPr>
          <w:rFonts w:hAnsiTheme="minorEastAsia" w:hint="eastAsia"/>
          <w:kern w:val="0"/>
          <w:sz w:val="24"/>
          <w:szCs w:val="24"/>
        </w:rPr>
        <w:t>保安员年龄情况。各保安企业应按合同要求派遣年龄在</w:t>
      </w:r>
      <w:r>
        <w:rPr>
          <w:rFonts w:hAnsiTheme="minorEastAsia" w:hint="eastAsia"/>
          <w:kern w:val="0"/>
          <w:sz w:val="24"/>
          <w:szCs w:val="24"/>
        </w:rPr>
        <w:t>18</w:t>
      </w:r>
      <w:r>
        <w:rPr>
          <w:rFonts w:hAnsiTheme="minorEastAsia" w:hint="eastAsia"/>
          <w:kern w:val="0"/>
          <w:sz w:val="24"/>
          <w:szCs w:val="24"/>
        </w:rPr>
        <w:t>周岁以上至</w:t>
      </w:r>
      <w:r>
        <w:rPr>
          <w:rFonts w:hAnsiTheme="minorEastAsia" w:hint="eastAsia"/>
          <w:kern w:val="0"/>
          <w:sz w:val="24"/>
          <w:szCs w:val="24"/>
        </w:rPr>
        <w:t>50</w:t>
      </w:r>
      <w:r>
        <w:rPr>
          <w:rFonts w:hAnsiTheme="minorEastAsia" w:hint="eastAsia"/>
          <w:kern w:val="0"/>
          <w:sz w:val="24"/>
          <w:szCs w:val="24"/>
        </w:rPr>
        <w:t>周岁以下的保安员到校服</w:t>
      </w:r>
      <w:proofErr w:type="gramStart"/>
      <w:r>
        <w:rPr>
          <w:rFonts w:hAnsiTheme="minorEastAsia" w:hint="eastAsia"/>
          <w:kern w:val="0"/>
          <w:sz w:val="24"/>
          <w:szCs w:val="24"/>
        </w:rPr>
        <w:t>务</w:t>
      </w:r>
      <w:proofErr w:type="gramEnd"/>
      <w:r>
        <w:rPr>
          <w:rFonts w:hAnsiTheme="minorEastAsia" w:hint="eastAsia"/>
          <w:kern w:val="0"/>
          <w:sz w:val="24"/>
          <w:szCs w:val="24"/>
        </w:rPr>
        <w:t>。派遣不符合年龄要求保安员到校服</w:t>
      </w:r>
      <w:proofErr w:type="gramStart"/>
      <w:r>
        <w:rPr>
          <w:rFonts w:hAnsiTheme="minorEastAsia" w:hint="eastAsia"/>
          <w:kern w:val="0"/>
          <w:sz w:val="24"/>
          <w:szCs w:val="24"/>
        </w:rPr>
        <w:t>务</w:t>
      </w:r>
      <w:proofErr w:type="gramEnd"/>
      <w:r>
        <w:rPr>
          <w:rFonts w:hAnsiTheme="minorEastAsia" w:hint="eastAsia"/>
          <w:kern w:val="0"/>
          <w:sz w:val="24"/>
          <w:szCs w:val="24"/>
        </w:rPr>
        <w:t>的，全额扣除不符合年龄要求保安员当月保安服务费。</w:t>
      </w:r>
    </w:p>
    <w:p w:rsidR="006405F0" w:rsidRDefault="00820633" w:rsidP="00771798">
      <w:pPr>
        <w:spacing w:line="560" w:lineRule="exact"/>
        <w:ind w:firstLineChars="200" w:firstLine="446"/>
        <w:rPr>
          <w:rFonts w:hAnsiTheme="minorEastAsia"/>
          <w:kern w:val="0"/>
          <w:sz w:val="24"/>
          <w:szCs w:val="24"/>
        </w:rPr>
      </w:pPr>
      <w:r>
        <w:rPr>
          <w:rFonts w:hAnsiTheme="minorEastAsia" w:hint="eastAsia"/>
          <w:kern w:val="0"/>
          <w:sz w:val="24"/>
          <w:szCs w:val="24"/>
        </w:rPr>
        <w:t>2.</w:t>
      </w:r>
      <w:r>
        <w:rPr>
          <w:rFonts w:hAnsiTheme="minorEastAsia" w:hint="eastAsia"/>
          <w:kern w:val="0"/>
          <w:sz w:val="24"/>
          <w:szCs w:val="24"/>
        </w:rPr>
        <w:t>保安员资质情况。各保安企业应于保安员上岗前，向服务学校、幼儿园主动提供的“三证”，即派遣证、保安员证、无犯罪记录证明。学校、幼儿园将“三证”作为保安员资质考核依据，留档备查。对不具备“三证”资质的上岗保安员，不计入服务费用结算。</w:t>
      </w:r>
    </w:p>
    <w:p w:rsidR="006405F0" w:rsidRDefault="00820633" w:rsidP="00771798">
      <w:pPr>
        <w:spacing w:line="560" w:lineRule="exact"/>
        <w:ind w:firstLineChars="200" w:firstLine="446"/>
        <w:rPr>
          <w:rFonts w:hAnsiTheme="minorEastAsia"/>
          <w:kern w:val="0"/>
          <w:sz w:val="24"/>
          <w:szCs w:val="24"/>
        </w:rPr>
      </w:pPr>
      <w:r>
        <w:rPr>
          <w:rFonts w:hAnsiTheme="minorEastAsia" w:hint="eastAsia"/>
          <w:kern w:val="0"/>
          <w:sz w:val="24"/>
          <w:szCs w:val="24"/>
        </w:rPr>
        <w:t>3.</w:t>
      </w:r>
      <w:r>
        <w:rPr>
          <w:rFonts w:hAnsiTheme="minorEastAsia" w:hint="eastAsia"/>
          <w:kern w:val="0"/>
          <w:sz w:val="24"/>
          <w:szCs w:val="24"/>
        </w:rPr>
        <w:t>保安员数量情况。各保安服务企业应按教育综合保障服务中心要求的上岗数量，派遣保安员到校服</w:t>
      </w:r>
      <w:proofErr w:type="gramStart"/>
      <w:r>
        <w:rPr>
          <w:rFonts w:hAnsiTheme="minorEastAsia" w:hint="eastAsia"/>
          <w:kern w:val="0"/>
          <w:sz w:val="24"/>
          <w:szCs w:val="24"/>
        </w:rPr>
        <w:t>务</w:t>
      </w:r>
      <w:proofErr w:type="gramEnd"/>
      <w:r>
        <w:rPr>
          <w:rFonts w:hAnsiTheme="minorEastAsia" w:hint="eastAsia"/>
          <w:kern w:val="0"/>
          <w:sz w:val="24"/>
          <w:szCs w:val="24"/>
        </w:rPr>
        <w:t>。对未能</w:t>
      </w:r>
      <w:r>
        <w:rPr>
          <w:rFonts w:hAnsiTheme="minorEastAsia" w:hint="eastAsia"/>
          <w:kern w:val="0"/>
          <w:sz w:val="24"/>
          <w:szCs w:val="24"/>
        </w:rPr>
        <w:t>及时到岗的，按缺岗人数计算，累计缺岗超</w:t>
      </w:r>
      <w:r>
        <w:rPr>
          <w:rFonts w:hAnsiTheme="minorEastAsia" w:hint="eastAsia"/>
          <w:kern w:val="0"/>
          <w:sz w:val="24"/>
          <w:szCs w:val="24"/>
        </w:rPr>
        <w:t>5</w:t>
      </w:r>
      <w:r>
        <w:rPr>
          <w:rFonts w:hAnsiTheme="minorEastAsia" w:hint="eastAsia"/>
          <w:kern w:val="0"/>
          <w:sz w:val="24"/>
          <w:szCs w:val="24"/>
        </w:rPr>
        <w:t>天的，核减当月服务费</w:t>
      </w:r>
      <w:r>
        <w:rPr>
          <w:rFonts w:hAnsiTheme="minorEastAsia" w:hint="eastAsia"/>
          <w:kern w:val="0"/>
          <w:sz w:val="24"/>
          <w:szCs w:val="24"/>
        </w:rPr>
        <w:t>1000</w:t>
      </w:r>
      <w:r>
        <w:rPr>
          <w:rFonts w:hAnsiTheme="minorEastAsia" w:hint="eastAsia"/>
          <w:kern w:val="0"/>
          <w:sz w:val="24"/>
          <w:szCs w:val="24"/>
        </w:rPr>
        <w:t>元</w:t>
      </w:r>
      <w:r>
        <w:rPr>
          <w:rFonts w:hAnsiTheme="minorEastAsia" w:hint="eastAsia"/>
          <w:kern w:val="0"/>
          <w:sz w:val="24"/>
          <w:szCs w:val="24"/>
        </w:rPr>
        <w:t>/</w:t>
      </w:r>
      <w:r>
        <w:rPr>
          <w:rFonts w:hAnsiTheme="minorEastAsia" w:hint="eastAsia"/>
          <w:kern w:val="0"/>
          <w:sz w:val="24"/>
          <w:szCs w:val="24"/>
        </w:rPr>
        <w:t>人；累计缺岗超</w:t>
      </w:r>
      <w:r>
        <w:rPr>
          <w:rFonts w:hAnsiTheme="minorEastAsia" w:hint="eastAsia"/>
          <w:kern w:val="0"/>
          <w:sz w:val="24"/>
          <w:szCs w:val="24"/>
        </w:rPr>
        <w:t>10</w:t>
      </w:r>
      <w:r>
        <w:rPr>
          <w:rFonts w:hAnsiTheme="minorEastAsia" w:hint="eastAsia"/>
          <w:kern w:val="0"/>
          <w:sz w:val="24"/>
          <w:szCs w:val="24"/>
        </w:rPr>
        <w:t>天的，不计入结算范畴；累计缺岗超</w:t>
      </w:r>
      <w:r>
        <w:rPr>
          <w:rFonts w:hAnsiTheme="minorEastAsia" w:hint="eastAsia"/>
          <w:kern w:val="0"/>
          <w:sz w:val="24"/>
          <w:szCs w:val="24"/>
        </w:rPr>
        <w:t>15</w:t>
      </w:r>
      <w:r>
        <w:rPr>
          <w:rFonts w:hAnsiTheme="minorEastAsia" w:hint="eastAsia"/>
          <w:kern w:val="0"/>
          <w:sz w:val="24"/>
          <w:szCs w:val="24"/>
        </w:rPr>
        <w:t>天以上的，不计入结算范畴，并核减当月服务费</w:t>
      </w:r>
      <w:r>
        <w:rPr>
          <w:rFonts w:hAnsiTheme="minorEastAsia" w:hint="eastAsia"/>
          <w:kern w:val="0"/>
          <w:sz w:val="24"/>
          <w:szCs w:val="24"/>
        </w:rPr>
        <w:t>2000</w:t>
      </w:r>
      <w:r>
        <w:rPr>
          <w:rFonts w:hAnsiTheme="minorEastAsia" w:hint="eastAsia"/>
          <w:kern w:val="0"/>
          <w:sz w:val="24"/>
          <w:szCs w:val="24"/>
        </w:rPr>
        <w:t>元</w:t>
      </w:r>
      <w:r>
        <w:rPr>
          <w:rFonts w:hAnsiTheme="minorEastAsia" w:hint="eastAsia"/>
          <w:kern w:val="0"/>
          <w:sz w:val="24"/>
          <w:szCs w:val="24"/>
        </w:rPr>
        <w:t>/</w:t>
      </w:r>
      <w:r>
        <w:rPr>
          <w:rFonts w:hAnsiTheme="minorEastAsia" w:hint="eastAsia"/>
          <w:kern w:val="0"/>
          <w:sz w:val="24"/>
          <w:szCs w:val="24"/>
        </w:rPr>
        <w:t>人。</w:t>
      </w:r>
    </w:p>
    <w:p w:rsidR="006405F0" w:rsidRDefault="00820633" w:rsidP="00771798">
      <w:pPr>
        <w:spacing w:line="560" w:lineRule="exact"/>
        <w:ind w:firstLineChars="200" w:firstLine="446"/>
        <w:rPr>
          <w:rFonts w:hAnsiTheme="minorEastAsia"/>
          <w:kern w:val="0"/>
          <w:sz w:val="24"/>
          <w:szCs w:val="24"/>
        </w:rPr>
      </w:pPr>
      <w:r>
        <w:rPr>
          <w:rFonts w:hAnsiTheme="minorEastAsia" w:hint="eastAsia"/>
          <w:kern w:val="0"/>
          <w:sz w:val="24"/>
          <w:szCs w:val="24"/>
        </w:rPr>
        <w:t>4.</w:t>
      </w:r>
      <w:r>
        <w:rPr>
          <w:rFonts w:hAnsiTheme="minorEastAsia" w:hint="eastAsia"/>
          <w:kern w:val="0"/>
          <w:sz w:val="24"/>
          <w:szCs w:val="24"/>
        </w:rPr>
        <w:t>保安员稳定情况。各保安企业调整保安员时，应征得所服务学校、幼儿园审核同意，未经审核同意更换保安员的，不计入服务费结算。各保安企业对学校、幼儿园提出的更换保安要求，应在</w:t>
      </w:r>
      <w:r>
        <w:rPr>
          <w:rFonts w:hAnsiTheme="minorEastAsia" w:hint="eastAsia"/>
          <w:kern w:val="0"/>
          <w:sz w:val="24"/>
          <w:szCs w:val="24"/>
        </w:rPr>
        <w:t>5</w:t>
      </w:r>
      <w:r>
        <w:rPr>
          <w:rFonts w:hAnsiTheme="minorEastAsia" w:hint="eastAsia"/>
          <w:kern w:val="0"/>
          <w:sz w:val="24"/>
          <w:szCs w:val="24"/>
        </w:rPr>
        <w:t>日内给予更换。</w:t>
      </w:r>
      <w:r>
        <w:rPr>
          <w:rFonts w:hAnsiTheme="minorEastAsia" w:hint="eastAsia"/>
          <w:kern w:val="0"/>
          <w:sz w:val="24"/>
          <w:szCs w:val="24"/>
        </w:rPr>
        <w:t>5</w:t>
      </w:r>
      <w:r>
        <w:rPr>
          <w:rFonts w:hAnsiTheme="minorEastAsia" w:hint="eastAsia"/>
          <w:kern w:val="0"/>
          <w:sz w:val="24"/>
          <w:szCs w:val="24"/>
        </w:rPr>
        <w:t>—</w:t>
      </w:r>
      <w:r>
        <w:rPr>
          <w:rFonts w:hAnsiTheme="minorEastAsia" w:hint="eastAsia"/>
          <w:kern w:val="0"/>
          <w:sz w:val="24"/>
          <w:szCs w:val="24"/>
        </w:rPr>
        <w:t>10</w:t>
      </w:r>
      <w:r>
        <w:rPr>
          <w:rFonts w:hAnsiTheme="minorEastAsia" w:hint="eastAsia"/>
          <w:kern w:val="0"/>
          <w:sz w:val="24"/>
          <w:szCs w:val="24"/>
        </w:rPr>
        <w:t>日内未能更换的，核减当月服务费</w:t>
      </w:r>
      <w:r>
        <w:rPr>
          <w:rFonts w:hAnsiTheme="minorEastAsia" w:hint="eastAsia"/>
          <w:kern w:val="0"/>
          <w:sz w:val="24"/>
          <w:szCs w:val="24"/>
        </w:rPr>
        <w:t>1000</w:t>
      </w:r>
      <w:r>
        <w:rPr>
          <w:rFonts w:hAnsiTheme="minorEastAsia" w:hint="eastAsia"/>
          <w:kern w:val="0"/>
          <w:sz w:val="24"/>
          <w:szCs w:val="24"/>
        </w:rPr>
        <w:t>元</w:t>
      </w:r>
      <w:r>
        <w:rPr>
          <w:rFonts w:hAnsiTheme="minorEastAsia" w:hint="eastAsia"/>
          <w:kern w:val="0"/>
          <w:sz w:val="24"/>
          <w:szCs w:val="24"/>
        </w:rPr>
        <w:t>/</w:t>
      </w:r>
      <w:r>
        <w:rPr>
          <w:rFonts w:hAnsiTheme="minorEastAsia" w:hint="eastAsia"/>
          <w:kern w:val="0"/>
          <w:sz w:val="24"/>
          <w:szCs w:val="24"/>
        </w:rPr>
        <w:t>人；</w:t>
      </w:r>
      <w:r>
        <w:rPr>
          <w:rFonts w:hAnsiTheme="minorEastAsia" w:hint="eastAsia"/>
          <w:kern w:val="0"/>
          <w:sz w:val="24"/>
          <w:szCs w:val="24"/>
        </w:rPr>
        <w:t>11</w:t>
      </w:r>
      <w:r>
        <w:rPr>
          <w:rFonts w:hAnsiTheme="minorEastAsia" w:hint="eastAsia"/>
          <w:kern w:val="0"/>
          <w:sz w:val="24"/>
          <w:szCs w:val="24"/>
        </w:rPr>
        <w:t>—</w:t>
      </w:r>
      <w:r>
        <w:rPr>
          <w:rFonts w:hAnsiTheme="minorEastAsia" w:hint="eastAsia"/>
          <w:kern w:val="0"/>
          <w:sz w:val="24"/>
          <w:szCs w:val="24"/>
        </w:rPr>
        <w:t>15</w:t>
      </w:r>
      <w:r>
        <w:rPr>
          <w:rFonts w:hAnsiTheme="minorEastAsia" w:hint="eastAsia"/>
          <w:kern w:val="0"/>
          <w:sz w:val="24"/>
          <w:szCs w:val="24"/>
        </w:rPr>
        <w:t>日内未能更换的，不计入服务费结算；超</w:t>
      </w:r>
      <w:r>
        <w:rPr>
          <w:rFonts w:hAnsiTheme="minorEastAsia" w:hint="eastAsia"/>
          <w:kern w:val="0"/>
          <w:sz w:val="24"/>
          <w:szCs w:val="24"/>
        </w:rPr>
        <w:t>15</w:t>
      </w:r>
      <w:r>
        <w:rPr>
          <w:rFonts w:hAnsiTheme="minorEastAsia" w:hint="eastAsia"/>
          <w:kern w:val="0"/>
          <w:sz w:val="24"/>
          <w:szCs w:val="24"/>
        </w:rPr>
        <w:t>天以上未能更换的，不计入服务费结算，</w:t>
      </w:r>
      <w:r>
        <w:rPr>
          <w:rFonts w:hAnsiTheme="minorEastAsia" w:hint="eastAsia"/>
          <w:kern w:val="0"/>
          <w:sz w:val="24"/>
          <w:szCs w:val="24"/>
        </w:rPr>
        <w:t>并核减服务费</w:t>
      </w:r>
      <w:r>
        <w:rPr>
          <w:rFonts w:hAnsiTheme="minorEastAsia" w:hint="eastAsia"/>
          <w:kern w:val="0"/>
          <w:sz w:val="24"/>
          <w:szCs w:val="24"/>
        </w:rPr>
        <w:t>2000</w:t>
      </w:r>
      <w:r>
        <w:rPr>
          <w:rFonts w:hAnsiTheme="minorEastAsia" w:hint="eastAsia"/>
          <w:kern w:val="0"/>
          <w:sz w:val="24"/>
          <w:szCs w:val="24"/>
        </w:rPr>
        <w:t>元</w:t>
      </w:r>
      <w:r>
        <w:rPr>
          <w:rFonts w:hAnsiTheme="minorEastAsia" w:hint="eastAsia"/>
          <w:kern w:val="0"/>
          <w:sz w:val="24"/>
          <w:szCs w:val="24"/>
        </w:rPr>
        <w:t>/</w:t>
      </w:r>
      <w:r>
        <w:rPr>
          <w:rFonts w:hAnsiTheme="minorEastAsia" w:hint="eastAsia"/>
          <w:kern w:val="0"/>
          <w:sz w:val="24"/>
          <w:szCs w:val="24"/>
        </w:rPr>
        <w:t>人。</w:t>
      </w:r>
    </w:p>
    <w:p w:rsidR="006405F0" w:rsidRDefault="00820633" w:rsidP="00771798">
      <w:pPr>
        <w:spacing w:line="560" w:lineRule="exact"/>
        <w:ind w:firstLineChars="200" w:firstLine="446"/>
        <w:rPr>
          <w:rFonts w:hAnsiTheme="minorEastAsia"/>
          <w:kern w:val="0"/>
          <w:sz w:val="24"/>
          <w:szCs w:val="24"/>
        </w:rPr>
      </w:pPr>
      <w:r>
        <w:rPr>
          <w:rFonts w:hAnsiTheme="minorEastAsia" w:hint="eastAsia"/>
          <w:kern w:val="0"/>
          <w:sz w:val="24"/>
          <w:szCs w:val="24"/>
        </w:rPr>
        <w:t>5.</w:t>
      </w:r>
      <w:r>
        <w:rPr>
          <w:rFonts w:hAnsiTheme="minorEastAsia" w:hint="eastAsia"/>
          <w:kern w:val="0"/>
          <w:sz w:val="24"/>
          <w:szCs w:val="24"/>
        </w:rPr>
        <w:t>保安员审查情况。各保安企业应通过公安部门对派遣的保安员进行定期审查，一般每学期</w:t>
      </w:r>
      <w:r>
        <w:rPr>
          <w:rFonts w:hAnsiTheme="minorEastAsia" w:hint="eastAsia"/>
          <w:kern w:val="0"/>
          <w:sz w:val="24"/>
          <w:szCs w:val="24"/>
        </w:rPr>
        <w:t>1</w:t>
      </w:r>
      <w:r>
        <w:rPr>
          <w:rFonts w:hAnsiTheme="minorEastAsia" w:hint="eastAsia"/>
          <w:kern w:val="0"/>
          <w:sz w:val="24"/>
          <w:szCs w:val="24"/>
        </w:rPr>
        <w:t>次（具体时间以教育综合保障服务中心要求为准</w:t>
      </w:r>
      <w:r>
        <w:rPr>
          <w:rFonts w:hAnsiTheme="minorEastAsia" w:hint="eastAsia"/>
          <w:kern w:val="0"/>
          <w:sz w:val="24"/>
          <w:szCs w:val="24"/>
        </w:rPr>
        <w:t>)</w:t>
      </w:r>
      <w:r>
        <w:rPr>
          <w:rFonts w:hAnsiTheme="minorEastAsia" w:hint="eastAsia"/>
          <w:kern w:val="0"/>
          <w:sz w:val="24"/>
          <w:szCs w:val="24"/>
        </w:rPr>
        <w:t>，向教育综合保障服务中心及服务学校、幼儿园提供公安部门出具的无犯罪记录（无精神病）证明，对发现问题人员应立即调整。经公安部门筛查，仍有问题保安在校服</w:t>
      </w:r>
      <w:proofErr w:type="gramStart"/>
      <w:r>
        <w:rPr>
          <w:rFonts w:hAnsiTheme="minorEastAsia" w:hint="eastAsia"/>
          <w:kern w:val="0"/>
          <w:sz w:val="24"/>
          <w:szCs w:val="24"/>
        </w:rPr>
        <w:t>务</w:t>
      </w:r>
      <w:proofErr w:type="gramEnd"/>
      <w:r>
        <w:rPr>
          <w:rFonts w:hAnsiTheme="minorEastAsia" w:hint="eastAsia"/>
          <w:kern w:val="0"/>
          <w:sz w:val="24"/>
          <w:szCs w:val="24"/>
        </w:rPr>
        <w:t>的，将依据乙方中标价格扣减该保安员从入校服</w:t>
      </w:r>
      <w:proofErr w:type="gramStart"/>
      <w:r>
        <w:rPr>
          <w:rFonts w:hAnsiTheme="minorEastAsia" w:hint="eastAsia"/>
          <w:kern w:val="0"/>
          <w:sz w:val="24"/>
          <w:szCs w:val="24"/>
        </w:rPr>
        <w:t>务</w:t>
      </w:r>
      <w:proofErr w:type="gramEnd"/>
      <w:r>
        <w:rPr>
          <w:rFonts w:hAnsiTheme="minorEastAsia" w:hint="eastAsia"/>
          <w:kern w:val="0"/>
          <w:sz w:val="24"/>
          <w:szCs w:val="24"/>
        </w:rPr>
        <w:t>起始月至当月的全部保安服务费，并按问题保安数量扣</w:t>
      </w:r>
      <w:r>
        <w:rPr>
          <w:rFonts w:hAnsiTheme="minorEastAsia" w:hint="eastAsia"/>
          <w:kern w:val="0"/>
          <w:sz w:val="24"/>
          <w:szCs w:val="24"/>
        </w:rPr>
        <w:lastRenderedPageBreak/>
        <w:t>减服务费</w:t>
      </w:r>
      <w:r>
        <w:rPr>
          <w:rFonts w:hAnsiTheme="minorEastAsia" w:hint="eastAsia"/>
          <w:kern w:val="0"/>
          <w:sz w:val="24"/>
          <w:szCs w:val="24"/>
        </w:rPr>
        <w:t>2000</w:t>
      </w:r>
      <w:r>
        <w:rPr>
          <w:rFonts w:hAnsiTheme="minorEastAsia" w:hint="eastAsia"/>
          <w:kern w:val="0"/>
          <w:sz w:val="24"/>
          <w:szCs w:val="24"/>
        </w:rPr>
        <w:t>元</w:t>
      </w:r>
      <w:r>
        <w:rPr>
          <w:rFonts w:hAnsiTheme="minorEastAsia" w:hint="eastAsia"/>
          <w:kern w:val="0"/>
          <w:sz w:val="24"/>
          <w:szCs w:val="24"/>
        </w:rPr>
        <w:t>/</w:t>
      </w:r>
      <w:r>
        <w:rPr>
          <w:rFonts w:hAnsiTheme="minorEastAsia" w:hint="eastAsia"/>
          <w:kern w:val="0"/>
          <w:sz w:val="24"/>
          <w:szCs w:val="24"/>
        </w:rPr>
        <w:t>人。</w:t>
      </w:r>
    </w:p>
    <w:p w:rsidR="006405F0" w:rsidRDefault="00820633" w:rsidP="00771798">
      <w:pPr>
        <w:spacing w:line="560" w:lineRule="exact"/>
        <w:ind w:firstLineChars="200" w:firstLine="446"/>
        <w:rPr>
          <w:rFonts w:hAnsiTheme="minorEastAsia"/>
          <w:kern w:val="0"/>
          <w:sz w:val="24"/>
          <w:szCs w:val="24"/>
        </w:rPr>
      </w:pPr>
      <w:r>
        <w:rPr>
          <w:rFonts w:hAnsiTheme="minorEastAsia" w:hint="eastAsia"/>
          <w:kern w:val="0"/>
          <w:sz w:val="24"/>
          <w:szCs w:val="24"/>
        </w:rPr>
        <w:t>6.</w:t>
      </w:r>
      <w:r>
        <w:rPr>
          <w:rFonts w:hAnsiTheme="minorEastAsia" w:hint="eastAsia"/>
          <w:kern w:val="0"/>
          <w:sz w:val="24"/>
          <w:szCs w:val="24"/>
        </w:rPr>
        <w:t>保安员履职情况。被服务学校、幼儿园认定为保安员未正确履职的，其中包括：存在经查实的</w:t>
      </w:r>
      <w:r>
        <w:rPr>
          <w:rFonts w:hAnsiTheme="minorEastAsia" w:hint="eastAsia"/>
          <w:kern w:val="0"/>
          <w:sz w:val="24"/>
          <w:szCs w:val="24"/>
        </w:rPr>
        <w:t>信访举报问题、不服从学校管理、无故脱岗、在校内吸烟、工作期间喝酒、不能熟练掌握安防技能等情况，每发生</w:t>
      </w:r>
      <w:r>
        <w:rPr>
          <w:rFonts w:hAnsiTheme="minorEastAsia" w:hint="eastAsia"/>
          <w:kern w:val="0"/>
          <w:sz w:val="24"/>
          <w:szCs w:val="24"/>
        </w:rPr>
        <w:t>1</w:t>
      </w:r>
      <w:r>
        <w:rPr>
          <w:rFonts w:hAnsiTheme="minorEastAsia" w:hint="eastAsia"/>
          <w:kern w:val="0"/>
          <w:sz w:val="24"/>
          <w:szCs w:val="24"/>
        </w:rPr>
        <w:t>次扣减服务费</w:t>
      </w:r>
      <w:r>
        <w:rPr>
          <w:rFonts w:hAnsiTheme="minorEastAsia" w:hint="eastAsia"/>
          <w:kern w:val="0"/>
          <w:sz w:val="24"/>
          <w:szCs w:val="24"/>
        </w:rPr>
        <w:t>1000</w:t>
      </w:r>
      <w:r>
        <w:rPr>
          <w:rFonts w:hAnsiTheme="minorEastAsia" w:hint="eastAsia"/>
          <w:kern w:val="0"/>
          <w:sz w:val="24"/>
          <w:szCs w:val="24"/>
        </w:rPr>
        <w:t>元，发生两次以上的，由保安企业更换保安员，且该保安员不能</w:t>
      </w:r>
      <w:proofErr w:type="gramStart"/>
      <w:r>
        <w:rPr>
          <w:rFonts w:hAnsiTheme="minorEastAsia" w:hint="eastAsia"/>
          <w:kern w:val="0"/>
          <w:sz w:val="24"/>
          <w:szCs w:val="24"/>
        </w:rPr>
        <w:t>再服务</w:t>
      </w:r>
      <w:proofErr w:type="gramEnd"/>
      <w:r>
        <w:rPr>
          <w:rFonts w:hAnsiTheme="minorEastAsia" w:hint="eastAsia"/>
          <w:kern w:val="0"/>
          <w:sz w:val="24"/>
          <w:szCs w:val="24"/>
        </w:rPr>
        <w:t>其他学校。对保安员在履职期间，因服务态度恶劣，造成不良影响的，每发生</w:t>
      </w:r>
      <w:r>
        <w:rPr>
          <w:rFonts w:hAnsiTheme="minorEastAsia" w:hint="eastAsia"/>
          <w:kern w:val="0"/>
          <w:sz w:val="24"/>
          <w:szCs w:val="24"/>
        </w:rPr>
        <w:t>1</w:t>
      </w:r>
      <w:r>
        <w:rPr>
          <w:rFonts w:hAnsiTheme="minorEastAsia" w:hint="eastAsia"/>
          <w:kern w:val="0"/>
          <w:sz w:val="24"/>
          <w:szCs w:val="24"/>
        </w:rPr>
        <w:t>次扣减服务费</w:t>
      </w:r>
      <w:r>
        <w:rPr>
          <w:rFonts w:hAnsiTheme="minorEastAsia" w:hint="eastAsia"/>
          <w:kern w:val="0"/>
          <w:sz w:val="24"/>
          <w:szCs w:val="24"/>
        </w:rPr>
        <w:t>5000</w:t>
      </w:r>
      <w:r>
        <w:rPr>
          <w:rFonts w:hAnsiTheme="minorEastAsia" w:hint="eastAsia"/>
          <w:kern w:val="0"/>
          <w:sz w:val="24"/>
          <w:szCs w:val="24"/>
        </w:rPr>
        <w:t>元，由保安企业立即更换保安员，且该保安员不能</w:t>
      </w:r>
      <w:proofErr w:type="gramStart"/>
      <w:r>
        <w:rPr>
          <w:rFonts w:hAnsiTheme="minorEastAsia" w:hint="eastAsia"/>
          <w:kern w:val="0"/>
          <w:sz w:val="24"/>
          <w:szCs w:val="24"/>
        </w:rPr>
        <w:t>再服务</w:t>
      </w:r>
      <w:proofErr w:type="gramEnd"/>
      <w:r>
        <w:rPr>
          <w:rFonts w:hAnsiTheme="minorEastAsia" w:hint="eastAsia"/>
          <w:kern w:val="0"/>
          <w:sz w:val="24"/>
          <w:szCs w:val="24"/>
        </w:rPr>
        <w:t>其他学校。如遇紧急情况，因保安员临阵退缩，造成师生人身财产伤害的，扣减该保安员或服务于该校全部保安员从入校服</w:t>
      </w:r>
      <w:proofErr w:type="gramStart"/>
      <w:r>
        <w:rPr>
          <w:rFonts w:hAnsiTheme="minorEastAsia" w:hint="eastAsia"/>
          <w:kern w:val="0"/>
          <w:sz w:val="24"/>
          <w:szCs w:val="24"/>
        </w:rPr>
        <w:t>务</w:t>
      </w:r>
      <w:proofErr w:type="gramEnd"/>
      <w:r>
        <w:rPr>
          <w:rFonts w:hAnsiTheme="minorEastAsia" w:hint="eastAsia"/>
          <w:kern w:val="0"/>
          <w:sz w:val="24"/>
          <w:szCs w:val="24"/>
        </w:rPr>
        <w:t>起始月至当月的全部保安服务费用，并由保安企业立即更换保安员。</w:t>
      </w:r>
    </w:p>
    <w:p w:rsidR="006405F0" w:rsidRDefault="00820633" w:rsidP="00771798">
      <w:pPr>
        <w:spacing w:line="560" w:lineRule="exact"/>
        <w:ind w:firstLineChars="200" w:firstLine="446"/>
        <w:rPr>
          <w:rFonts w:hAnsiTheme="minorEastAsia"/>
          <w:kern w:val="0"/>
          <w:sz w:val="24"/>
          <w:szCs w:val="24"/>
        </w:rPr>
      </w:pPr>
      <w:r>
        <w:rPr>
          <w:rFonts w:hAnsiTheme="minorEastAsia" w:hint="eastAsia"/>
          <w:kern w:val="0"/>
          <w:sz w:val="24"/>
          <w:szCs w:val="24"/>
        </w:rPr>
        <w:t>7.</w:t>
      </w:r>
      <w:r>
        <w:rPr>
          <w:rFonts w:hAnsiTheme="minorEastAsia" w:hint="eastAsia"/>
          <w:kern w:val="0"/>
          <w:sz w:val="24"/>
          <w:szCs w:val="24"/>
        </w:rPr>
        <w:t>保安企业整改</w:t>
      </w:r>
      <w:r>
        <w:rPr>
          <w:rFonts w:hAnsiTheme="minorEastAsia" w:hint="eastAsia"/>
          <w:kern w:val="0"/>
          <w:sz w:val="24"/>
          <w:szCs w:val="24"/>
        </w:rPr>
        <w:t>情况。教育综合保障服务中心将根据服务学校、幼儿园及相关部门反映的突出问题进行调查核实，对有关保安企业进行约谈，提出整改意见。对整改不力的扣减服务费</w:t>
      </w:r>
      <w:r>
        <w:rPr>
          <w:rFonts w:hAnsiTheme="minorEastAsia" w:hint="eastAsia"/>
          <w:kern w:val="0"/>
          <w:sz w:val="24"/>
          <w:szCs w:val="24"/>
        </w:rPr>
        <w:t>50000</w:t>
      </w:r>
      <w:r>
        <w:rPr>
          <w:rFonts w:hAnsiTheme="minorEastAsia" w:hint="eastAsia"/>
          <w:kern w:val="0"/>
          <w:sz w:val="24"/>
          <w:szCs w:val="24"/>
        </w:rPr>
        <w:t>元</w:t>
      </w:r>
      <w:r>
        <w:rPr>
          <w:rFonts w:hAnsiTheme="minorEastAsia" w:hint="eastAsia"/>
          <w:kern w:val="0"/>
          <w:sz w:val="24"/>
          <w:szCs w:val="24"/>
        </w:rPr>
        <w:t>/</w:t>
      </w:r>
      <w:r>
        <w:rPr>
          <w:rFonts w:hAnsiTheme="minorEastAsia" w:hint="eastAsia"/>
          <w:kern w:val="0"/>
          <w:sz w:val="24"/>
          <w:szCs w:val="24"/>
        </w:rPr>
        <w:t>次，对拒不整改的扣减服务费用</w:t>
      </w:r>
      <w:r>
        <w:rPr>
          <w:rFonts w:hAnsiTheme="minorEastAsia" w:hint="eastAsia"/>
          <w:kern w:val="0"/>
          <w:sz w:val="24"/>
          <w:szCs w:val="24"/>
        </w:rPr>
        <w:t>100000</w:t>
      </w:r>
      <w:r>
        <w:rPr>
          <w:rFonts w:hAnsiTheme="minorEastAsia" w:hint="eastAsia"/>
          <w:kern w:val="0"/>
          <w:sz w:val="24"/>
          <w:szCs w:val="24"/>
        </w:rPr>
        <w:t>元</w:t>
      </w:r>
      <w:r>
        <w:rPr>
          <w:rFonts w:hAnsiTheme="minorEastAsia" w:hint="eastAsia"/>
          <w:kern w:val="0"/>
          <w:sz w:val="24"/>
          <w:szCs w:val="24"/>
        </w:rPr>
        <w:t>/</w:t>
      </w:r>
      <w:r>
        <w:rPr>
          <w:rFonts w:hAnsiTheme="minorEastAsia" w:hint="eastAsia"/>
          <w:kern w:val="0"/>
          <w:sz w:val="24"/>
          <w:szCs w:val="24"/>
        </w:rPr>
        <w:t>次，对因整改不力或未整改造成严重影响的启动退出程序。</w:t>
      </w:r>
    </w:p>
    <w:p w:rsidR="006405F0" w:rsidRDefault="00820633">
      <w:pPr>
        <w:spacing w:line="560" w:lineRule="exact"/>
        <w:ind w:firstLineChars="200" w:firstLine="448"/>
        <w:rPr>
          <w:rFonts w:hAnsiTheme="minorEastAsia"/>
          <w:b/>
          <w:kern w:val="0"/>
          <w:sz w:val="24"/>
          <w:szCs w:val="24"/>
        </w:rPr>
      </w:pPr>
      <w:r>
        <w:rPr>
          <w:rFonts w:hAnsiTheme="minorEastAsia" w:hint="eastAsia"/>
          <w:b/>
          <w:kern w:val="0"/>
          <w:sz w:val="24"/>
          <w:szCs w:val="24"/>
        </w:rPr>
        <w:t>第六条考核周期</w:t>
      </w:r>
    </w:p>
    <w:p w:rsidR="006405F0" w:rsidRDefault="00820633" w:rsidP="00771798">
      <w:pPr>
        <w:spacing w:line="560" w:lineRule="exact"/>
        <w:ind w:firstLineChars="200" w:firstLine="446"/>
        <w:rPr>
          <w:rFonts w:hAnsiTheme="minorEastAsia"/>
          <w:kern w:val="0"/>
          <w:sz w:val="24"/>
          <w:szCs w:val="24"/>
        </w:rPr>
      </w:pPr>
      <w:r>
        <w:rPr>
          <w:rFonts w:hAnsiTheme="minorEastAsia" w:hint="eastAsia"/>
          <w:kern w:val="0"/>
          <w:sz w:val="24"/>
          <w:szCs w:val="24"/>
        </w:rPr>
        <w:t>各学校、幼儿园每月对在校服</w:t>
      </w:r>
      <w:proofErr w:type="gramStart"/>
      <w:r>
        <w:rPr>
          <w:rFonts w:hAnsiTheme="minorEastAsia" w:hint="eastAsia"/>
          <w:kern w:val="0"/>
          <w:sz w:val="24"/>
          <w:szCs w:val="24"/>
        </w:rPr>
        <w:t>务</w:t>
      </w:r>
      <w:proofErr w:type="gramEnd"/>
      <w:r>
        <w:rPr>
          <w:rFonts w:hAnsiTheme="minorEastAsia" w:hint="eastAsia"/>
          <w:kern w:val="0"/>
          <w:sz w:val="24"/>
          <w:szCs w:val="24"/>
        </w:rPr>
        <w:t>的保安企业考核</w:t>
      </w:r>
      <w:r>
        <w:rPr>
          <w:rFonts w:hAnsiTheme="minorEastAsia" w:hint="eastAsia"/>
          <w:kern w:val="0"/>
          <w:sz w:val="24"/>
          <w:szCs w:val="24"/>
        </w:rPr>
        <w:t>1</w:t>
      </w:r>
      <w:r>
        <w:rPr>
          <w:rFonts w:hAnsiTheme="minorEastAsia" w:hint="eastAsia"/>
          <w:kern w:val="0"/>
          <w:sz w:val="24"/>
          <w:szCs w:val="24"/>
        </w:rPr>
        <w:t>次，考核时间一般为每月末。各学校、幼儿园每季度将《校园保安考核表》报送至教育综合保障服务中心，具体报送时间以教育综合保障服务中心通知为准。</w:t>
      </w:r>
    </w:p>
    <w:p w:rsidR="006405F0" w:rsidRDefault="00820633">
      <w:pPr>
        <w:spacing w:line="560" w:lineRule="exact"/>
        <w:ind w:firstLineChars="200" w:firstLine="448"/>
        <w:rPr>
          <w:rFonts w:hAnsiTheme="minorEastAsia"/>
          <w:b/>
          <w:kern w:val="0"/>
          <w:sz w:val="24"/>
          <w:szCs w:val="24"/>
        </w:rPr>
      </w:pPr>
      <w:r>
        <w:rPr>
          <w:rFonts w:hAnsiTheme="minorEastAsia" w:hint="eastAsia"/>
          <w:b/>
          <w:kern w:val="0"/>
          <w:sz w:val="24"/>
          <w:szCs w:val="24"/>
        </w:rPr>
        <w:t>第七条考核程序</w:t>
      </w:r>
    </w:p>
    <w:p w:rsidR="006405F0" w:rsidRDefault="00820633" w:rsidP="00771798">
      <w:pPr>
        <w:spacing w:line="560" w:lineRule="exact"/>
        <w:ind w:firstLineChars="200" w:firstLine="446"/>
        <w:rPr>
          <w:rFonts w:hAnsiTheme="minorEastAsia"/>
          <w:kern w:val="0"/>
          <w:sz w:val="24"/>
          <w:szCs w:val="24"/>
        </w:rPr>
      </w:pPr>
      <w:r>
        <w:rPr>
          <w:rFonts w:hAnsiTheme="minorEastAsia" w:hint="eastAsia"/>
          <w:kern w:val="0"/>
          <w:sz w:val="24"/>
          <w:szCs w:val="24"/>
        </w:rPr>
        <w:t>教育综合保障服务中心将依据学校、幼儿园</w:t>
      </w:r>
      <w:r>
        <w:rPr>
          <w:rFonts w:hAnsiTheme="minorEastAsia" w:hint="eastAsia"/>
          <w:kern w:val="0"/>
          <w:sz w:val="24"/>
          <w:szCs w:val="24"/>
        </w:rPr>
        <w:t>报送的《校园保安考核表》和各保安企业上报的保安员资质、无犯罪记录筛查情况等考核材料，进行季度考核，并将初步考核结果告知各保安企业。自告知初步考核结果</w:t>
      </w:r>
      <w:r>
        <w:rPr>
          <w:rFonts w:hAnsiTheme="minorEastAsia" w:hint="eastAsia"/>
          <w:kern w:val="0"/>
          <w:sz w:val="24"/>
          <w:szCs w:val="24"/>
        </w:rPr>
        <w:t>3</w:t>
      </w:r>
      <w:r>
        <w:rPr>
          <w:rFonts w:hAnsiTheme="minorEastAsia" w:hint="eastAsia"/>
          <w:kern w:val="0"/>
          <w:sz w:val="24"/>
          <w:szCs w:val="24"/>
        </w:rPr>
        <w:t>日内，接受保安企业的申诉。教育综合保障服务中心对保安企业提出的申诉核实后，核准该季度考核结果。</w:t>
      </w:r>
    </w:p>
    <w:p w:rsidR="006405F0" w:rsidRDefault="00820633">
      <w:pPr>
        <w:spacing w:line="560" w:lineRule="exact"/>
        <w:ind w:firstLineChars="200" w:firstLine="448"/>
        <w:rPr>
          <w:rFonts w:hAnsiTheme="minorEastAsia"/>
          <w:b/>
          <w:kern w:val="0"/>
          <w:sz w:val="24"/>
          <w:szCs w:val="24"/>
        </w:rPr>
      </w:pPr>
      <w:r>
        <w:rPr>
          <w:rFonts w:hAnsiTheme="minorEastAsia" w:hint="eastAsia"/>
          <w:b/>
          <w:kern w:val="0"/>
          <w:sz w:val="24"/>
          <w:szCs w:val="24"/>
        </w:rPr>
        <w:t>第八条结果运用</w:t>
      </w:r>
    </w:p>
    <w:p w:rsidR="006405F0" w:rsidRDefault="00820633" w:rsidP="00771798">
      <w:pPr>
        <w:spacing w:line="560" w:lineRule="exact"/>
        <w:ind w:firstLineChars="200" w:firstLine="446"/>
        <w:rPr>
          <w:rFonts w:hAnsiTheme="minorEastAsia"/>
          <w:kern w:val="0"/>
          <w:sz w:val="24"/>
          <w:szCs w:val="24"/>
        </w:rPr>
      </w:pPr>
      <w:r>
        <w:rPr>
          <w:rFonts w:hAnsiTheme="minorEastAsia" w:hint="eastAsia"/>
          <w:kern w:val="0"/>
          <w:sz w:val="24"/>
          <w:szCs w:val="24"/>
        </w:rPr>
        <w:t>教育综合保障服务中心对各保安企业进行的季度考核结果将作为结算各季度服务</w:t>
      </w:r>
      <w:r>
        <w:rPr>
          <w:rFonts w:hAnsiTheme="minorEastAsia" w:hint="eastAsia"/>
          <w:kern w:val="0"/>
          <w:sz w:val="24"/>
          <w:szCs w:val="24"/>
        </w:rPr>
        <w:lastRenderedPageBreak/>
        <w:t>费用的依据。</w:t>
      </w:r>
    </w:p>
    <w:p w:rsidR="006405F0" w:rsidRDefault="00820633" w:rsidP="00771798">
      <w:pPr>
        <w:spacing w:line="560" w:lineRule="exact"/>
        <w:ind w:firstLineChars="200" w:firstLine="446"/>
        <w:rPr>
          <w:rFonts w:hAnsiTheme="minorEastAsia"/>
          <w:kern w:val="0"/>
          <w:sz w:val="24"/>
          <w:szCs w:val="24"/>
        </w:rPr>
      </w:pPr>
      <w:r>
        <w:rPr>
          <w:rFonts w:hAnsiTheme="minorEastAsia" w:hint="eastAsia"/>
          <w:kern w:val="0"/>
          <w:sz w:val="24"/>
          <w:szCs w:val="24"/>
        </w:rPr>
        <w:t>第九条本办法由滨海新区教育综合保障服务中心负责解释。</w:t>
      </w:r>
    </w:p>
    <w:p w:rsidR="006405F0" w:rsidRDefault="006405F0" w:rsidP="00771798">
      <w:pPr>
        <w:spacing w:line="560" w:lineRule="exact"/>
        <w:ind w:firstLineChars="200" w:firstLine="446"/>
        <w:rPr>
          <w:rFonts w:hAnsiTheme="minorEastAsia"/>
          <w:kern w:val="0"/>
          <w:sz w:val="24"/>
          <w:szCs w:val="24"/>
        </w:rPr>
      </w:pPr>
    </w:p>
    <w:p w:rsidR="006405F0" w:rsidRDefault="006405F0"/>
    <w:p w:rsidR="006405F0" w:rsidRDefault="006405F0">
      <w:pPr>
        <w:spacing w:line="360" w:lineRule="auto"/>
      </w:pPr>
    </w:p>
    <w:p w:rsidR="006405F0" w:rsidRDefault="00820633">
      <w:pPr>
        <w:widowControl/>
        <w:jc w:val="left"/>
        <w:rPr>
          <w:rFonts w:hAnsiTheme="minorEastAsia"/>
          <w:b/>
          <w:bCs/>
          <w:kern w:val="28"/>
          <w:sz w:val="32"/>
          <w:szCs w:val="32"/>
        </w:rPr>
      </w:pPr>
      <w:r>
        <w:rPr>
          <w:rFonts w:hAnsiTheme="minorEastAsia"/>
          <w:b/>
          <w:bCs/>
          <w:kern w:val="28"/>
          <w:sz w:val="32"/>
          <w:szCs w:val="32"/>
        </w:rPr>
        <w:br w:type="page"/>
      </w:r>
    </w:p>
    <w:p w:rsidR="006405F0" w:rsidRDefault="00820633">
      <w:pPr>
        <w:pStyle w:val="ac"/>
        <w:rPr>
          <w:rFonts w:ascii="Times New Roman" w:hAnsi="Times New Roman"/>
        </w:rPr>
      </w:pPr>
      <w:r>
        <w:rPr>
          <w:rFonts w:ascii="Times New Roman" w:hAnsiTheme="minorEastAsia"/>
        </w:rPr>
        <w:lastRenderedPageBreak/>
        <w:t>第三部分投标须知</w:t>
      </w:r>
    </w:p>
    <w:p w:rsidR="006405F0" w:rsidRDefault="0082063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w:t>
      </w:r>
      <w:r>
        <w:rPr>
          <w:rFonts w:ascii="Times New Roman" w:eastAsia="宋体" w:hAnsiTheme="minorEastAsia" w:cs="Times New Roman"/>
          <w:color w:val="auto"/>
        </w:rPr>
        <w:t>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w:t>
      </w:r>
      <w:r>
        <w:rPr>
          <w:rFonts w:ascii="Times New Roman" w:eastAsia="宋体" w:hAnsiTheme="minorEastAsia" w:cs="Times New Roman"/>
          <w:color w:val="auto"/>
        </w:rPr>
        <w:t>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6405F0" w:rsidRDefault="00820633" w:rsidP="0077179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15" w:name="OLE_LINK5"/>
      <w:bookmarkStart w:id="16" w:name="OLE_LINK6"/>
      <w:r>
        <w:rPr>
          <w:rFonts w:ascii="Times New Roman" w:eastAsia="宋体" w:hAnsiTheme="minorEastAsia" w:cs="Times New Roman" w:hint="eastAsia"/>
          <w:color w:val="auto"/>
        </w:rPr>
        <w:t>物业管理条例</w:t>
      </w:r>
      <w:bookmarkEnd w:id="15"/>
      <w:bookmarkEnd w:id="16"/>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w:t>
      </w:r>
      <w:r>
        <w:rPr>
          <w:rFonts w:ascii="Times New Roman" w:eastAsia="宋体" w:hAnsiTheme="minorEastAsia" w:cs="Times New Roman"/>
          <w:color w:val="auto"/>
          <w:szCs w:val="21"/>
        </w:rPr>
        <w:t>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f"/>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f"/>
            <w:rFonts w:ascii="Times New Roman" w:eastAsia="宋体" w:hAnsi="Times New Roman" w:cs="Times New Roman"/>
          </w:rPr>
          <w:t>http</w:t>
        </w:r>
        <w:r>
          <w:rPr>
            <w:rStyle w:val="af"/>
            <w:rFonts w:ascii="Times New Roman" w:eastAsia="宋体" w:hAnsi="Times New Roman" w:cs="Times New Roman"/>
          </w:rPr>
          <w:t>://tjgpc.zwfwb.tj.gov.cn/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w:t>
      </w:r>
      <w:r>
        <w:rPr>
          <w:rFonts w:ascii="Times New Roman" w:eastAsia="宋体" w:hAnsi="Times New Roman" w:cs="Times New Roman" w:hint="eastAsia"/>
          <w:color w:val="auto"/>
        </w:rPr>
        <w:t>向采购人提出；针对采购过程、采购结果的询问、质疑应当向天津市滨海新区政府采购中心提出。</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w:t>
      </w:r>
      <w:r>
        <w:rPr>
          <w:rFonts w:ascii="Times New Roman" w:eastAsia="宋体" w:hAnsi="Times New Roman" w:cs="Times New Roman" w:hint="eastAsia"/>
          <w:color w:val="auto"/>
        </w:rPr>
        <w:t>，否则不予受理。</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w:t>
      </w:r>
      <w:r>
        <w:rPr>
          <w:rFonts w:ascii="Times New Roman" w:eastAsia="宋体" w:hAnsiTheme="minorEastAsia" w:cs="Times New Roman" w:hint="eastAsia"/>
          <w:color w:val="auto"/>
        </w:rPr>
        <w:t>报天津市滨海新区财政局政府采购办公室依法处理。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405F0" w:rsidRDefault="006405F0">
      <w:pPr>
        <w:pStyle w:val="Default"/>
        <w:spacing w:line="360" w:lineRule="auto"/>
        <w:jc w:val="center"/>
        <w:rPr>
          <w:rFonts w:ascii="Times New Roman" w:eastAsia="宋体" w:hAnsi="Times New Roman" w:cs="Times New Roman"/>
          <w:color w:val="auto"/>
        </w:rPr>
      </w:pPr>
    </w:p>
    <w:p w:rsidR="006405F0" w:rsidRDefault="0082063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w:t>
      </w:r>
      <w:r>
        <w:rPr>
          <w:rFonts w:ascii="Times New Roman" w:eastAsia="宋体" w:hAnsiTheme="minorEastAsia" w:cs="Times New Roman"/>
          <w:color w:val="auto"/>
        </w:rPr>
        <w:t>更正公告就同一内容</w:t>
      </w:r>
      <w:r>
        <w:rPr>
          <w:rFonts w:ascii="Times New Roman" w:eastAsia="宋体" w:hAnsiTheme="minorEastAsia" w:cs="Times New Roman"/>
          <w:color w:val="auto"/>
        </w:rPr>
        <w:lastRenderedPageBreak/>
        <w:t>的表述不一致时，以最后发出的更正公告内容为准。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w:t>
      </w:r>
      <w:r>
        <w:rPr>
          <w:rFonts w:ascii="Times New Roman" w:eastAsia="宋体" w:hAnsiTheme="minorEastAsia" w:cs="Times New Roman"/>
          <w:color w:val="auto"/>
        </w:rPr>
        <w:t>人、采购代理机构组织踏勘现场的，所有投标人按《投标邀请函》规定的时间、地点参加踏勘现场活动。投标人如不参加，其风险由投标人自行承担，采购人、采购代理机构不承担任何责任。</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6405F0" w:rsidRDefault="006405F0">
      <w:pPr>
        <w:pStyle w:val="Default"/>
        <w:spacing w:line="360" w:lineRule="auto"/>
        <w:jc w:val="center"/>
        <w:rPr>
          <w:rFonts w:ascii="Times New Roman" w:eastAsia="宋体" w:hAnsi="Times New Roman" w:cs="Times New Roman"/>
          <w:color w:val="auto"/>
        </w:rPr>
      </w:pPr>
    </w:p>
    <w:p w:rsidR="006405F0" w:rsidRDefault="0082063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w:t>
      </w:r>
      <w:r>
        <w:rPr>
          <w:rFonts w:ascii="Times New Roman" w:eastAsia="宋体" w:hAnsiTheme="minorEastAsia" w:cs="Times New Roman"/>
          <w:color w:val="auto"/>
        </w:rPr>
        <w:t>语言及计量单位</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w:t>
      </w:r>
      <w:r>
        <w:rPr>
          <w:rFonts w:ascii="Times New Roman" w:eastAsia="宋体" w:hAnsiTheme="minorEastAsia" w:cs="Times New Roman"/>
          <w:color w:val="auto"/>
        </w:rPr>
        <w:t>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6405F0" w:rsidRDefault="00820633">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w:t>
      </w:r>
      <w:r>
        <w:rPr>
          <w:rFonts w:ascii="Times New Roman" w:eastAsia="宋体" w:hAnsiTheme="minorEastAsia" w:cs="Times New Roman"/>
          <w:color w:val="auto"/>
        </w:rPr>
        <w:t>必须提交证明其有资格进行投标和有能力履行合同的文件，作为投标文件的一部分。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w:t>
      </w:r>
      <w:r>
        <w:rPr>
          <w:rFonts w:ascii="Times New Roman" w:eastAsia="宋体" w:hAnsiTheme="minorEastAsia" w:cs="Times New Roman" w:hint="eastAsia"/>
          <w:color w:val="auto"/>
        </w:rPr>
        <w:t>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405F0" w:rsidRDefault="00820633" w:rsidP="00771798">
      <w:pPr>
        <w:widowControl/>
        <w:autoSpaceDE w:val="0"/>
        <w:autoSpaceDN w:val="0"/>
        <w:adjustRightInd w:val="0"/>
        <w:spacing w:line="360" w:lineRule="auto"/>
        <w:ind w:firstLineChars="200" w:firstLine="446"/>
        <w:rPr>
          <w:rFonts w:cs="......."/>
          <w:kern w:val="0"/>
          <w:sz w:val="24"/>
          <w:szCs w:val="24"/>
        </w:rPr>
      </w:pPr>
      <w:r>
        <w:rPr>
          <w:kern w:val="0"/>
          <w:sz w:val="24"/>
          <w:szCs w:val="24"/>
        </w:rPr>
        <w:t>21.4</w:t>
      </w:r>
      <w:r>
        <w:rPr>
          <w:rFonts w:hint="eastAsia"/>
          <w:kern w:val="0"/>
          <w:sz w:val="24"/>
          <w:szCs w:val="24"/>
        </w:rPr>
        <w:t xml:space="preserve"> </w:t>
      </w:r>
      <w:r>
        <w:rPr>
          <w:rFonts w:hint="eastAsia"/>
          <w:kern w:val="0"/>
          <w:sz w:val="24"/>
          <w:szCs w:val="24"/>
        </w:rPr>
        <w:t>文件中的</w:t>
      </w:r>
      <w:proofErr w:type="gramStart"/>
      <w:r>
        <w:rPr>
          <w:rFonts w:hint="eastAsia"/>
          <w:kern w:val="0"/>
          <w:sz w:val="24"/>
          <w:szCs w:val="24"/>
        </w:rPr>
        <w:t>电子件指扫描</w:t>
      </w:r>
      <w:proofErr w:type="gramEnd"/>
      <w:r>
        <w:rPr>
          <w:rFonts w:hint="eastAsia"/>
          <w:kern w:val="0"/>
          <w:sz w:val="24"/>
          <w:szCs w:val="24"/>
        </w:rPr>
        <w:t>件、电子证照、照片等形式电子文件；要求第三方出具的盖章件原件（如联合协议、分包意向协议、制造商授权书等），投标文件中应使用原件的电子件。</w:t>
      </w:r>
    </w:p>
    <w:p w:rsidR="006405F0" w:rsidRDefault="0082063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w:t>
      </w:r>
      <w:r>
        <w:rPr>
          <w:rFonts w:ascii="Times New Roman" w:eastAsia="宋体" w:hAnsiTheme="minorEastAsia" w:cs="Times New Roman" w:hint="eastAsia"/>
          <w:color w:val="auto"/>
        </w:rPr>
        <w:t>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w:t>
      </w:r>
      <w:r>
        <w:rPr>
          <w:rFonts w:ascii="Times New Roman" w:eastAsia="宋体" w:hAnsiTheme="minorEastAsia" w:cs="Times New Roman" w:hint="eastAsia"/>
          <w:color w:val="auto"/>
        </w:rPr>
        <w:t>投标人电子签章的电子投标文件（以通过天津公共资源电子签章客户端正确读取签章信息为准），并于投标截止时间前上传至天津市政府采购中心招投标系统。</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6405F0" w:rsidRDefault="00820633" w:rsidP="0077179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1</w:t>
      </w:r>
      <w:r>
        <w:rPr>
          <w:rFonts w:asciiTheme="minorEastAsia" w:eastAsiaTheme="minorEastAsia" w:hAnsiTheme="minorEastAsia"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6405F0" w:rsidRDefault="00820633" w:rsidP="0077179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2</w:t>
      </w:r>
      <w:r>
        <w:rPr>
          <w:rFonts w:asciiTheme="minorEastAsia" w:eastAsiaTheme="minorEastAsia" w:hAnsiTheme="minorEastAsia" w:cs="Times New Roman" w:hint="eastAsia"/>
          <w:color w:val="auto"/>
        </w:rPr>
        <w:t>）投标人应当按照天津公共资源电子签章客户端使用说明的要</w:t>
      </w:r>
      <w:r>
        <w:rPr>
          <w:rFonts w:asciiTheme="minorEastAsia" w:eastAsiaTheme="minorEastAsia" w:hAnsiTheme="minorEastAsia" w:cs="Times New Roman" w:hint="eastAsia"/>
          <w:color w:val="auto"/>
        </w:rPr>
        <w:t>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t>
      </w:r>
      <w:r>
        <w:rPr>
          <w:rFonts w:asciiTheme="minorEastAsia" w:eastAsiaTheme="minorEastAsia" w:hAnsiTheme="minorEastAsia" w:cs="Times New Roman" w:hint="eastAsia"/>
          <w:color w:val="auto"/>
        </w:rPr>
        <w:t>word</w:t>
      </w:r>
      <w:r>
        <w:rPr>
          <w:rFonts w:asciiTheme="minorEastAsia" w:eastAsiaTheme="minorEastAsia" w:hAnsiTheme="minorEastAsia" w:cs="Times New Roman" w:hint="eastAsia"/>
          <w:color w:val="auto"/>
        </w:rPr>
        <w:t>等其它软件进行签章工作，将会造成天津公共资源电子签章客户端无法读取签章信息，并导致投标无效。</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w:t>
      </w:r>
      <w:r>
        <w:rPr>
          <w:rFonts w:ascii="Times New Roman" w:eastAsia="宋体" w:hAnsiTheme="minorEastAsia" w:cs="Times New Roman" w:hint="eastAsia"/>
          <w:color w:val="auto"/>
        </w:rPr>
        <w:t>的投标将被拒绝。</w:t>
      </w:r>
    </w:p>
    <w:p w:rsidR="006405F0" w:rsidRDefault="006405F0">
      <w:pPr>
        <w:pStyle w:val="Default"/>
        <w:spacing w:line="360" w:lineRule="auto"/>
        <w:jc w:val="center"/>
        <w:rPr>
          <w:rFonts w:ascii="Times New Roman" w:eastAsia="宋体" w:hAnsi="Times New Roman" w:cs="Times New Roman"/>
          <w:color w:val="auto"/>
        </w:rPr>
      </w:pPr>
    </w:p>
    <w:p w:rsidR="006405F0" w:rsidRDefault="0082063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w:t>
      </w:r>
      <w:r>
        <w:rPr>
          <w:rFonts w:ascii="Times New Roman" w:eastAsia="宋体" w:hAnsiTheme="minorEastAsia" w:cs="Times New Roman" w:hint="eastAsia"/>
          <w:color w:val="auto"/>
        </w:rPr>
        <w:t>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w:t>
      </w:r>
      <w:r>
        <w:rPr>
          <w:rFonts w:ascii="Times New Roman" w:eastAsia="宋体" w:hAnsiTheme="minorEastAsia" w:cs="Times New Roman" w:hint="eastAsia"/>
          <w:color w:val="auto"/>
        </w:rPr>
        <w:t>购公正的违法、违规行为时，评审委员会有权宣布废标。</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w:t>
      </w:r>
      <w:r>
        <w:rPr>
          <w:rFonts w:ascii="Times New Roman" w:eastAsia="宋体" w:hAnsiTheme="minorEastAsia" w:cs="Times New Roman" w:hint="eastAsia"/>
          <w:color w:val="auto"/>
        </w:rPr>
        <w:lastRenderedPageBreak/>
        <w:t>评标报告。</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6405F0" w:rsidRDefault="00820633" w:rsidP="0077179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6405F0" w:rsidRDefault="00820633" w:rsidP="0077179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6405F0" w:rsidRDefault="00820633" w:rsidP="0077179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w:t>
      </w:r>
      <w:r>
        <w:rPr>
          <w:rFonts w:ascii="Times New Roman" w:eastAsia="宋体" w:hAnsiTheme="minorEastAsia" w:cs="Times New Roman" w:hint="eastAsia"/>
          <w:color w:val="auto"/>
        </w:rPr>
        <w:t>报价超出采购预算或最高限价；</w:t>
      </w:r>
    </w:p>
    <w:p w:rsidR="006405F0" w:rsidRDefault="00820633" w:rsidP="0077179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6405F0" w:rsidRDefault="00820633" w:rsidP="0077179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6405F0" w:rsidRDefault="00820633" w:rsidP="0077179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号）的规定被判定为异常低价，投标人在合理的时间内又不能提供书面说明和必要的证明材料并对投标价格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w:t>
      </w:r>
      <w:r>
        <w:rPr>
          <w:rFonts w:ascii="Times New Roman" w:eastAsia="宋体" w:hAnsiTheme="minorEastAsia" w:cs="Times New Roman"/>
          <w:color w:val="auto"/>
        </w:rPr>
        <w:t>对投标人起约束作用。如果投标人不接受修改后的报价，其投标将被拒绝。</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lastRenderedPageBreak/>
        <w:t>评审委员会将根据招标文件确定的评标原则和评标方法对确定为实质上响应招标文件要求的投标进行评估和比较。</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w:t>
      </w:r>
      <w:r>
        <w:rPr>
          <w:rFonts w:ascii="Times New Roman" w:eastAsia="宋体" w:hAnsiTheme="minorEastAsia" w:cs="Times New Roman"/>
          <w:color w:val="auto"/>
        </w:rPr>
        <w:t>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6405F0" w:rsidRDefault="00820633" w:rsidP="00771798">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w:t>
      </w:r>
      <w:r>
        <w:rPr>
          <w:rFonts w:ascii="Times New Roman" w:eastAsia="宋体" w:hAnsi="Times New Roman" w:cs="Times New Roman" w:hint="eastAsia"/>
          <w:color w:val="auto"/>
        </w:rPr>
        <w:t>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。相关法律法规对供应商报价有规定的，从其规定。本项目启动异常低价投标审查的数值标准以</w:t>
      </w:r>
      <w:r>
        <w:rPr>
          <w:rFonts w:ascii="Times New Roman" w:eastAsia="宋体" w:hAnsi="Times New Roman" w:cs="Times New Roman" w:hint="eastAsia"/>
          <w:color w:val="auto"/>
        </w:rPr>
        <w:t>第一部分政府采购政策中具体数值为准。</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w:t>
      </w:r>
      <w:r>
        <w:rPr>
          <w:rFonts w:ascii="Times New Roman" w:eastAsia="宋体" w:hAnsi="Times New Roman" w:cs="Times New Roman" w:hint="eastAsia"/>
          <w:color w:val="auto"/>
        </w:rPr>
        <w:lastRenderedPageBreak/>
        <w:t>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项情形，供应商已随投标文件一并提交相关书面说明及必要的证明材料的，在评审现场可不再重复提交。</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w:t>
      </w:r>
      <w:r>
        <w:rPr>
          <w:rFonts w:ascii="Times New Roman" w:eastAsia="宋体" w:hAnsi="Times New Roman" w:cs="Times New Roman" w:hint="eastAsia"/>
          <w:color w:val="auto"/>
        </w:rPr>
        <w:t>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w:t>
      </w:r>
      <w:r>
        <w:rPr>
          <w:rFonts w:ascii="Times New Roman" w:eastAsia="宋体" w:hAnsiTheme="minorEastAsia" w:cs="Times New Roman"/>
          <w:color w:val="auto"/>
        </w:rPr>
        <w:t>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6405F0" w:rsidRDefault="00820633" w:rsidP="007717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6405F0" w:rsidRDefault="006405F0">
      <w:pPr>
        <w:pStyle w:val="Default"/>
        <w:spacing w:line="360" w:lineRule="auto"/>
        <w:jc w:val="center"/>
        <w:rPr>
          <w:rFonts w:ascii="Times New Roman" w:eastAsia="宋体" w:hAnsi="Times New Roman" w:cs="Times New Roman"/>
          <w:color w:val="auto"/>
        </w:rPr>
      </w:pPr>
    </w:p>
    <w:p w:rsidR="006405F0" w:rsidRDefault="0082063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33.</w:t>
      </w:r>
      <w:r>
        <w:rPr>
          <w:rFonts w:ascii="Times New Roman" w:eastAsia="宋体" w:hAnsi="Times New Roman" w:cs="Times New Roman"/>
          <w:color w:val="auto"/>
        </w:rPr>
        <w:t xml:space="preserve">2 </w:t>
      </w:r>
      <w:r>
        <w:rPr>
          <w:rFonts w:ascii="Times New Roman" w:eastAsia="宋体" w:hAnsiTheme="minorEastAsia" w:cs="Times New Roman"/>
          <w:color w:val="auto"/>
        </w:rPr>
        <w:t>采购人也可以按照《政府采购法》及其实施条例等法律法规的规定和招标文件的要求确认中标供应商。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w:t>
      </w:r>
      <w:r>
        <w:rPr>
          <w:rFonts w:ascii="Times New Roman" w:eastAsia="宋体" w:hAnsiTheme="minorEastAsia" w:cs="Times New Roman" w:hint="eastAsia"/>
          <w:color w:val="auto"/>
        </w:rPr>
        <w:lastRenderedPageBreak/>
        <w:t>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w:t>
      </w:r>
      <w:r>
        <w:rPr>
          <w:rFonts w:ascii="Times New Roman" w:eastAsia="宋体" w:hAnsiTheme="minorEastAsia" w:cs="Times New Roman" w:hint="eastAsia"/>
          <w:color w:val="auto"/>
        </w:rPr>
        <w:t>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
            <w:rFonts w:ascii="Times New Roman" w:eastAsia="宋体" w:hAnsi="Times New Roman" w:cs="Times New Roman"/>
          </w:rPr>
          <w:t>http://tjgpc.zwfwb.t</w:t>
        </w:r>
        <w:r>
          <w:rPr>
            <w:rStyle w:val="af"/>
            <w:rFonts w:ascii="Times New Roman" w:eastAsia="宋体" w:hAnsi="Times New Roman" w:cs="Times New Roman"/>
          </w:rPr>
          <w: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w:t>
      </w:r>
      <w:r>
        <w:rPr>
          <w:rFonts w:ascii="Times New Roman" w:eastAsia="宋体" w:hAnsiTheme="minorEastAsia" w:cs="Times New Roman" w:hint="eastAsia"/>
          <w:color w:val="auto"/>
        </w:rPr>
        <w:t>可以按照评审报告推荐的中标候选人名单排序，确定下一候选人为中标供应商，也可以重新开展政府采购活动。</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405F0" w:rsidRDefault="006405F0" w:rsidP="00771798">
      <w:pPr>
        <w:pStyle w:val="Default"/>
        <w:spacing w:line="360" w:lineRule="auto"/>
        <w:ind w:firstLineChars="200" w:firstLine="446"/>
        <w:jc w:val="center"/>
        <w:rPr>
          <w:rFonts w:ascii="Times New Roman" w:eastAsia="宋体" w:hAnsiTheme="minorEastAsia" w:cs="Times New Roman"/>
          <w:color w:val="auto"/>
        </w:rPr>
      </w:pPr>
    </w:p>
    <w:p w:rsidR="006405F0" w:rsidRDefault="00820633" w:rsidP="00771798">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40.1</w:t>
      </w:r>
      <w:r>
        <w:rPr>
          <w:rFonts w:ascii="Times New Roman" w:eastAsia="宋体" w:hAnsiTheme="minorEastAsia" w:cs="Times New Roman" w:hint="eastAsia"/>
          <w:color w:val="auto"/>
        </w:rPr>
        <w:t>政府采购支持中小企业政策“明白纸”</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w:t>
      </w:r>
      <w:r>
        <w:rPr>
          <w:rFonts w:ascii="Times New Roman" w:eastAsia="宋体" w:hAnsiTheme="minorEastAsia" w:cs="Times New Roman"/>
          <w:color w:val="auto"/>
        </w:rPr>
        <w:t>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w:t>
      </w:r>
      <w:r>
        <w:rPr>
          <w:rFonts w:ascii="Times New Roman" w:eastAsia="宋体" w:hAnsiTheme="minorEastAsia" w:cs="Times New Roman"/>
          <w:color w:val="auto"/>
        </w:rPr>
        <w:t>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w:t>
      </w:r>
      <w:r>
        <w:rPr>
          <w:rFonts w:ascii="Times New Roman" w:eastAsia="宋体" w:hAnsiTheme="minorEastAsia" w:cs="Times New Roman"/>
          <w:color w:val="auto"/>
        </w:rPr>
        <w:t>“</w:t>
      </w:r>
      <w:r>
        <w:rPr>
          <w:rFonts w:ascii="Times New Roman" w:eastAsia="宋体" w:hAnsiTheme="minorEastAsia" w:cs="Times New Roman"/>
          <w:color w:val="auto"/>
        </w:rPr>
        <w:t>明</w:t>
      </w:r>
      <w:r>
        <w:rPr>
          <w:rFonts w:ascii="Times New Roman" w:eastAsia="宋体" w:hAnsiTheme="minorEastAsia" w:cs="Times New Roman"/>
          <w:color w:val="auto"/>
        </w:rPr>
        <w:lastRenderedPageBreak/>
        <w:t>白</w:t>
      </w:r>
      <w:r>
        <w:rPr>
          <w:rFonts w:ascii="Times New Roman" w:eastAsia="宋体" w:hAnsiTheme="minorEastAsia" w:cs="Times New Roman"/>
          <w:color w:val="auto"/>
        </w:rPr>
        <w:t>纸</w:t>
      </w:r>
      <w:r>
        <w:rPr>
          <w:rFonts w:ascii="Times New Roman" w:eastAsia="宋体" w:hAnsiTheme="minorEastAsia" w:cs="Times New Roman"/>
          <w:color w:val="auto"/>
        </w:rPr>
        <w:t>”</w:t>
      </w:r>
      <w:r>
        <w:rPr>
          <w:rFonts w:ascii="Times New Roman" w:eastAsia="宋体" w:hAnsiTheme="minorEastAsia" w:cs="Times New Roman"/>
          <w:color w:val="auto"/>
        </w:rPr>
        <w:t>，细致解读政策内容，通过开展线上腾讯会议营商环境大讲堂对政策进行宣讲解读，提高中小企业政策知晓率。</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w:t>
      </w:r>
      <w:r>
        <w:rPr>
          <w:rFonts w:ascii="Times New Roman" w:eastAsia="宋体" w:hAnsiTheme="minorEastAsia" w:cs="Times New Roman"/>
          <w:color w:val="auto"/>
        </w:rPr>
        <w:t>额、价格扣除比例或价格加分比例等内容应当在采购文件中明确。因此，中小企业可在采购文件中获取相关信息。</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w:t>
      </w:r>
      <w:r>
        <w:rPr>
          <w:rFonts w:ascii="Times New Roman" w:eastAsia="宋体" w:hAnsiTheme="minorEastAsia" w:cs="Times New Roman"/>
          <w:color w:val="auto"/>
        </w:rPr>
        <w:t>自身是否为中小企业，怎么办？</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中小企业是建设现代化经济体系、实</w:t>
      </w:r>
      <w:r>
        <w:rPr>
          <w:rFonts w:ascii="Times New Roman" w:eastAsia="宋体" w:hAnsiTheme="minorEastAsia" w:cs="Times New Roman" w:hint="eastAsia"/>
          <w:color w:val="auto"/>
        </w:rPr>
        <w:t>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6405F0" w:rsidRDefault="00820633" w:rsidP="0077179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6405F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6405F0">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6405F0" w:rsidRDefault="00820633">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405F0" w:rsidRDefault="00820633">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w:t>
            </w:r>
            <w:r>
              <w:rPr>
                <w:rFonts w:ascii="宋体" w:hAnsi="宋体" w:cs="宋体" w:hint="eastAsia"/>
                <w:color w:val="000000"/>
                <w:kern w:val="0"/>
                <w:sz w:val="19"/>
                <w:szCs w:val="19"/>
              </w:rPr>
              <w:t>lpr</w:t>
            </w:r>
            <w:r>
              <w:rPr>
                <w:rFonts w:ascii="宋体" w:hAnsi="宋体" w:cs="宋体" w:hint="eastAsia"/>
                <w:color w:val="000000"/>
                <w:kern w:val="0"/>
                <w:sz w:val="19"/>
                <w:szCs w:val="19"/>
              </w:rPr>
              <w:t>进行综合核定，原则上不</w:t>
            </w:r>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6405F0" w:rsidRDefault="00820633">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r>
              <w:rPr>
                <w:rFonts w:ascii="宋体" w:hAnsi="宋体" w:cs="宋体" w:hint="eastAsia"/>
                <w:color w:val="000000"/>
                <w:kern w:val="0"/>
                <w:sz w:val="19"/>
                <w:szCs w:val="19"/>
              </w:rPr>
              <w:t>,</w:t>
            </w:r>
            <w:r>
              <w:rPr>
                <w:rFonts w:ascii="宋体" w:hAnsi="宋体" w:cs="宋体" w:hint="eastAsia"/>
                <w:color w:val="000000"/>
                <w:kern w:val="0"/>
                <w:sz w:val="19"/>
                <w:szCs w:val="19"/>
              </w:rPr>
              <w:t>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、在政府采购中无不良履约记录；</w:t>
            </w:r>
            <w:r>
              <w:rPr>
                <w:rFonts w:ascii="宋体" w:hAnsi="宋体" w:cs="宋体" w:hint="eastAsia"/>
                <w:color w:val="000000"/>
                <w:kern w:val="0"/>
                <w:sz w:val="19"/>
                <w:szCs w:val="19"/>
              </w:rPr>
              <w:br/>
            </w:r>
            <w:r>
              <w:rPr>
                <w:rFonts w:ascii="宋体" w:hAnsi="宋体" w:cs="宋体" w:hint="eastAsia"/>
                <w:color w:val="000000"/>
                <w:kern w:val="0"/>
                <w:sz w:val="19"/>
                <w:szCs w:val="19"/>
              </w:rPr>
              <w:t>2</w:t>
            </w:r>
            <w:r>
              <w:rPr>
                <w:rFonts w:ascii="宋体" w:hAnsi="宋体" w:cs="宋体" w:hint="eastAsia"/>
                <w:color w:val="000000"/>
                <w:kern w:val="0"/>
                <w:sz w:val="19"/>
                <w:szCs w:val="19"/>
              </w:rPr>
              <w:t>、企业及其实际控制人、法定代表人、受益所有人等关联人员不存在涉及洗钱、恐怖融资、金融诈骗、偷逃税、侵犯知识产权等违法犯罪行为或违反制裁规定的行为；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w:t>
            </w:r>
            <w:r>
              <w:rPr>
                <w:rFonts w:ascii="宋体" w:hAnsi="宋体" w:cs="宋体" w:hint="eastAsia"/>
                <w:color w:val="000000"/>
                <w:kern w:val="0"/>
                <w:sz w:val="19"/>
                <w:szCs w:val="19"/>
              </w:rPr>
              <w:t>、政府采购的参与主体、内容、程序、实施和管理机制及相关合同应符合国务院、财政部、银保监会等相关部门对于政府债务、融资平台、政府采购、政府预算管理等相关法律法规要求。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6405F0" w:rsidRDefault="00820633">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6405F0">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405F0" w:rsidRDefault="00820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4.95%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6405F0" w:rsidRDefault="00820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200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6405F0">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405F0" w:rsidRDefault="00820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6405F0" w:rsidRDefault="00820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具有独立承担民事责任的能力，有固定经营场所，将我行账户作为政府采购合同唯一回款账户。</w:t>
            </w:r>
            <w:r>
              <w:rPr>
                <w:rFonts w:ascii="宋体" w:hAnsi="宋体" w:cs="宋体" w:hint="eastAsia"/>
                <w:color w:val="000000"/>
                <w:kern w:val="0"/>
                <w:sz w:val="19"/>
                <w:szCs w:val="19"/>
              </w:rPr>
              <w:br/>
              <w:t>2.</w:t>
            </w:r>
            <w:r>
              <w:rPr>
                <w:rFonts w:ascii="宋体" w:hAnsi="宋体" w:cs="宋体" w:hint="eastAsia"/>
                <w:color w:val="000000"/>
                <w:kern w:val="0"/>
                <w:sz w:val="19"/>
                <w:szCs w:val="19"/>
              </w:rPr>
              <w:t>企业成立</w:t>
            </w:r>
            <w:r>
              <w:rPr>
                <w:rFonts w:ascii="宋体" w:hAnsi="宋体" w:cs="宋体" w:hint="eastAsia"/>
                <w:color w:val="000000"/>
                <w:kern w:val="0"/>
                <w:sz w:val="19"/>
                <w:szCs w:val="19"/>
              </w:rPr>
              <w:t>1</w:t>
            </w:r>
            <w:r>
              <w:rPr>
                <w:rFonts w:ascii="宋体" w:hAnsi="宋体" w:cs="宋体" w:hint="eastAsia"/>
                <w:color w:val="000000"/>
                <w:kern w:val="0"/>
                <w:sz w:val="19"/>
                <w:szCs w:val="19"/>
              </w:rPr>
              <w:t>年以上，且实际控制人具有</w:t>
            </w:r>
            <w:r>
              <w:rPr>
                <w:rFonts w:ascii="宋体" w:hAnsi="宋体" w:cs="宋体" w:hint="eastAsia"/>
                <w:color w:val="000000"/>
                <w:kern w:val="0"/>
                <w:sz w:val="19"/>
                <w:szCs w:val="19"/>
              </w:rPr>
              <w:t>3</w:t>
            </w:r>
            <w:r>
              <w:rPr>
                <w:rFonts w:ascii="宋体" w:hAnsi="宋体" w:cs="宋体" w:hint="eastAsia"/>
                <w:color w:val="000000"/>
                <w:kern w:val="0"/>
                <w:sz w:val="19"/>
                <w:szCs w:val="19"/>
              </w:rPr>
              <w:t>年以上的实际行业经验，具有良好的纳税记录、工商登记记录；</w:t>
            </w:r>
            <w:r>
              <w:rPr>
                <w:rFonts w:ascii="宋体" w:hAnsi="宋体" w:cs="宋体" w:hint="eastAsia"/>
                <w:color w:val="000000"/>
                <w:kern w:val="0"/>
                <w:sz w:val="19"/>
                <w:szCs w:val="19"/>
              </w:rPr>
              <w:br/>
              <w:t>3.</w:t>
            </w:r>
            <w:r>
              <w:rPr>
                <w:rFonts w:ascii="宋体" w:hAnsi="宋体" w:cs="宋体" w:hint="eastAsia"/>
                <w:color w:val="000000"/>
                <w:kern w:val="0"/>
                <w:sz w:val="19"/>
                <w:szCs w:val="19"/>
              </w:rPr>
              <w:t>企业具有履行合同所必须的设备和服务能力；</w:t>
            </w:r>
            <w:r>
              <w:rPr>
                <w:rFonts w:ascii="宋体" w:hAnsi="宋体" w:cs="宋体" w:hint="eastAsia"/>
                <w:color w:val="000000"/>
                <w:kern w:val="0"/>
                <w:sz w:val="19"/>
                <w:szCs w:val="19"/>
              </w:rPr>
              <w:br/>
            </w:r>
            <w:r>
              <w:rPr>
                <w:rFonts w:ascii="宋体" w:hAnsi="宋体" w:cs="宋体" w:hint="eastAsia"/>
                <w:color w:val="000000"/>
                <w:kern w:val="0"/>
                <w:sz w:val="19"/>
                <w:szCs w:val="19"/>
              </w:rPr>
              <w:t>4.</w:t>
            </w:r>
            <w:r>
              <w:rPr>
                <w:rFonts w:ascii="宋体" w:hAnsi="宋体" w:cs="宋体" w:hint="eastAsia"/>
                <w:color w:val="000000"/>
                <w:kern w:val="0"/>
                <w:sz w:val="19"/>
                <w:szCs w:val="19"/>
              </w:rPr>
              <w:t>生产经营符合国家法律法规，产业政策和环境保护要求，符合我行信贷政策；</w:t>
            </w:r>
            <w:r>
              <w:rPr>
                <w:rFonts w:ascii="宋体" w:hAnsi="宋体" w:cs="宋体" w:hint="eastAsia"/>
                <w:color w:val="000000"/>
                <w:kern w:val="0"/>
                <w:sz w:val="19"/>
                <w:szCs w:val="19"/>
              </w:rPr>
              <w:br/>
              <w:t>5.</w:t>
            </w:r>
            <w:r>
              <w:rPr>
                <w:rFonts w:ascii="宋体" w:hAnsi="宋体" w:cs="宋体" w:hint="eastAsia"/>
                <w:color w:val="000000"/>
                <w:kern w:val="0"/>
                <w:sz w:val="19"/>
                <w:szCs w:val="19"/>
              </w:rPr>
              <w:t>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6405F0">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405F0" w:rsidRDefault="00820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3.8%</w:t>
            </w:r>
            <w:r>
              <w:rPr>
                <w:rFonts w:ascii="宋体" w:hAnsi="宋体" w:cs="宋体" w:hint="eastAsia"/>
                <w:color w:val="000000"/>
                <w:kern w:val="0"/>
                <w:sz w:val="19"/>
                <w:szCs w:val="19"/>
              </w:rPr>
              <w:br/>
            </w:r>
            <w:r>
              <w:rPr>
                <w:rFonts w:ascii="宋体" w:hAnsi="宋体" w:cs="宋体" w:hint="eastAsia"/>
                <w:color w:val="000000"/>
                <w:kern w:val="0"/>
                <w:sz w:val="19"/>
                <w:szCs w:val="19"/>
              </w:rPr>
              <w:t>融资额度：不超过</w:t>
            </w:r>
            <w:r>
              <w:rPr>
                <w:rFonts w:ascii="宋体" w:hAnsi="宋体" w:cs="宋体" w:hint="eastAsia"/>
                <w:color w:val="000000"/>
                <w:kern w:val="0"/>
                <w:sz w:val="19"/>
                <w:szCs w:val="19"/>
              </w:rPr>
              <w:t>500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、申请人不得有失信记录；</w:t>
            </w:r>
            <w:r>
              <w:rPr>
                <w:rFonts w:ascii="宋体" w:hAnsi="宋体" w:cs="宋体" w:hint="eastAsia"/>
                <w:color w:val="000000"/>
                <w:kern w:val="0"/>
                <w:sz w:val="19"/>
                <w:szCs w:val="19"/>
              </w:rPr>
              <w:br/>
              <w:t>2</w:t>
            </w:r>
            <w:r>
              <w:rPr>
                <w:rFonts w:ascii="宋体" w:hAnsi="宋体" w:cs="宋体" w:hint="eastAsia"/>
                <w:color w:val="000000"/>
                <w:kern w:val="0"/>
                <w:sz w:val="19"/>
                <w:szCs w:val="19"/>
              </w:rPr>
              <w:t>、订单对应的政府采购部门在天津市，中标企业注册地在天津。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6405F0">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405F0" w:rsidRDefault="00820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w:t>
            </w:r>
            <w:r>
              <w:rPr>
                <w:rFonts w:ascii="宋体" w:hAnsi="宋体" w:cs="宋体" w:hint="eastAsia"/>
                <w:color w:val="000000"/>
                <w:kern w:val="0"/>
                <w:sz w:val="19"/>
                <w:szCs w:val="19"/>
              </w:rPr>
              <w:t>起</w:t>
            </w:r>
          </w:p>
          <w:p w:rsidR="006405F0" w:rsidRDefault="00820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6405F0" w:rsidRDefault="00820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、获得政府采购订单，中标信息可在公开网站查询。如无法查询，可出示国家扶持政策内不公开中标信息文件。</w:t>
            </w:r>
          </w:p>
          <w:p w:rsidR="006405F0" w:rsidRDefault="00820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、采购合同回款账户为齐鲁银行，并做质押登记。</w:t>
            </w:r>
          </w:p>
          <w:p w:rsidR="006405F0" w:rsidRDefault="00820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6405F0">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405F0" w:rsidRDefault="00820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w:t>
            </w:r>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6405F0" w:rsidRDefault="00820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、连续从事政府采购活动一年以上，或主要股东从事政府采购活动两年以上，且交易及信用记录良好；</w:t>
            </w:r>
            <w:r>
              <w:rPr>
                <w:rFonts w:ascii="宋体" w:hAnsi="宋体" w:cs="宋体" w:hint="eastAsia"/>
                <w:color w:val="000000"/>
                <w:kern w:val="0"/>
                <w:sz w:val="19"/>
                <w:szCs w:val="19"/>
              </w:rPr>
              <w:br/>
              <w:t>2</w:t>
            </w:r>
            <w:r>
              <w:rPr>
                <w:rFonts w:ascii="宋体" w:hAnsi="宋体" w:cs="宋体" w:hint="eastAsia"/>
                <w:color w:val="000000"/>
                <w:kern w:val="0"/>
                <w:sz w:val="19"/>
                <w:szCs w:val="19"/>
              </w:rPr>
              <w:t>、持有政府采购中标通知书、签订政府采购合同等资料。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6405F0">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405F0" w:rsidRDefault="00820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6405F0" w:rsidRDefault="00820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5000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、中标供应商财务状况良好，记录良好，有资质且具有</w:t>
            </w:r>
            <w:r>
              <w:rPr>
                <w:rFonts w:ascii="宋体" w:hAnsi="宋体" w:cs="宋体" w:hint="eastAsia"/>
                <w:color w:val="000000"/>
                <w:kern w:val="0"/>
                <w:sz w:val="19"/>
                <w:szCs w:val="19"/>
              </w:rPr>
              <w:t>1</w:t>
            </w:r>
            <w:r>
              <w:rPr>
                <w:rFonts w:ascii="宋体" w:hAnsi="宋体" w:cs="宋体" w:hint="eastAsia"/>
                <w:color w:val="000000"/>
                <w:kern w:val="0"/>
                <w:sz w:val="19"/>
                <w:szCs w:val="19"/>
              </w:rPr>
              <w:t>年</w:t>
            </w:r>
            <w:r>
              <w:rPr>
                <w:rFonts w:ascii="宋体" w:hAnsi="宋体" w:cs="宋体" w:hint="eastAsia"/>
                <w:color w:val="000000"/>
                <w:kern w:val="0"/>
                <w:sz w:val="19"/>
                <w:szCs w:val="19"/>
              </w:rPr>
              <w:t>(</w:t>
            </w:r>
            <w:r>
              <w:rPr>
                <w:rFonts w:ascii="宋体" w:hAnsi="宋体" w:cs="宋体" w:hint="eastAsia"/>
                <w:color w:val="000000"/>
                <w:kern w:val="0"/>
                <w:sz w:val="19"/>
                <w:szCs w:val="19"/>
              </w:rPr>
              <w:t>含</w:t>
            </w:r>
            <w:r>
              <w:rPr>
                <w:rFonts w:ascii="宋体" w:hAnsi="宋体" w:cs="宋体" w:hint="eastAsia"/>
                <w:color w:val="000000"/>
                <w:kern w:val="0"/>
                <w:sz w:val="19"/>
                <w:szCs w:val="19"/>
              </w:rPr>
              <w:t>)</w:t>
            </w:r>
            <w:r>
              <w:rPr>
                <w:rFonts w:ascii="宋体" w:hAnsi="宋体" w:cs="宋体" w:hint="eastAsia"/>
                <w:color w:val="000000"/>
                <w:kern w:val="0"/>
                <w:sz w:val="19"/>
                <w:szCs w:val="19"/>
              </w:rPr>
              <w:t>以上与天津市各类政府采购成功经验；</w:t>
            </w:r>
            <w:r>
              <w:rPr>
                <w:rFonts w:ascii="宋体" w:hAnsi="宋体" w:cs="宋体" w:hint="eastAsia"/>
                <w:color w:val="000000"/>
                <w:kern w:val="0"/>
                <w:sz w:val="19"/>
                <w:szCs w:val="19"/>
              </w:rPr>
              <w:br/>
              <w:t>2</w:t>
            </w:r>
            <w:r>
              <w:rPr>
                <w:rFonts w:ascii="宋体" w:hAnsi="宋体" w:cs="宋体" w:hint="eastAsia"/>
                <w:color w:val="000000"/>
                <w:kern w:val="0"/>
                <w:sz w:val="19"/>
                <w:szCs w:val="19"/>
              </w:rPr>
              <w:t>、生产经营符合国家政策；</w:t>
            </w:r>
            <w:r>
              <w:rPr>
                <w:rFonts w:ascii="宋体" w:hAnsi="宋体" w:cs="宋体" w:hint="eastAsia"/>
                <w:color w:val="000000"/>
                <w:kern w:val="0"/>
                <w:sz w:val="19"/>
                <w:szCs w:val="19"/>
              </w:rPr>
              <w:br/>
              <w:t>3</w:t>
            </w:r>
            <w:r>
              <w:rPr>
                <w:rFonts w:ascii="宋体" w:hAnsi="宋体" w:cs="宋体" w:hint="eastAsia"/>
                <w:color w:val="000000"/>
                <w:kern w:val="0"/>
                <w:sz w:val="19"/>
                <w:szCs w:val="19"/>
              </w:rPr>
              <w:t>、无违法、违约、不良信用记录，未发生过政府采购业务纠纷等；</w:t>
            </w:r>
            <w:r>
              <w:rPr>
                <w:rFonts w:ascii="宋体" w:hAnsi="宋体" w:cs="宋体" w:hint="eastAsia"/>
                <w:color w:val="000000"/>
                <w:kern w:val="0"/>
                <w:sz w:val="19"/>
                <w:szCs w:val="19"/>
              </w:rPr>
              <w:br/>
              <w:t>4</w:t>
            </w:r>
            <w:r>
              <w:rPr>
                <w:rFonts w:ascii="宋体" w:hAnsi="宋体" w:cs="宋体" w:hint="eastAsia"/>
                <w:color w:val="000000"/>
                <w:kern w:val="0"/>
                <w:sz w:val="19"/>
                <w:szCs w:val="19"/>
              </w:rPr>
              <w:t>、银行要求的其他条件。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6405F0">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405F0" w:rsidRDefault="00820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r>
              <w:rPr>
                <w:rFonts w:ascii="宋体" w:hAnsi="宋体" w:cs="宋体" w:hint="eastAsia"/>
                <w:color w:val="000000"/>
                <w:kern w:val="0"/>
                <w:sz w:val="19"/>
                <w:szCs w:val="19"/>
              </w:rPr>
              <w:t>100-5000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、具有</w:t>
            </w:r>
            <w:r>
              <w:rPr>
                <w:rFonts w:ascii="宋体" w:hAnsi="宋体" w:cs="宋体" w:hint="eastAsia"/>
                <w:color w:val="000000"/>
                <w:kern w:val="0"/>
                <w:sz w:val="19"/>
                <w:szCs w:val="19"/>
              </w:rPr>
              <w:t>2</w:t>
            </w:r>
            <w:r>
              <w:rPr>
                <w:rFonts w:ascii="宋体" w:hAnsi="宋体" w:cs="宋体" w:hint="eastAsia"/>
                <w:color w:val="000000"/>
                <w:kern w:val="0"/>
                <w:sz w:val="19"/>
                <w:szCs w:val="19"/>
              </w:rPr>
              <w:t>年</w:t>
            </w:r>
            <w:r>
              <w:rPr>
                <w:rFonts w:ascii="宋体" w:hAnsi="宋体" w:cs="宋体" w:hint="eastAsia"/>
                <w:color w:val="000000"/>
                <w:kern w:val="0"/>
                <w:sz w:val="19"/>
                <w:szCs w:val="19"/>
              </w:rPr>
              <w:t>(</w:t>
            </w:r>
            <w:r>
              <w:rPr>
                <w:rFonts w:ascii="宋体" w:hAnsi="宋体" w:cs="宋体" w:hint="eastAsia"/>
                <w:color w:val="000000"/>
                <w:kern w:val="0"/>
                <w:sz w:val="19"/>
                <w:szCs w:val="19"/>
              </w:rPr>
              <w:t>含</w:t>
            </w:r>
            <w:r>
              <w:rPr>
                <w:rFonts w:ascii="宋体" w:hAnsi="宋体" w:cs="宋体" w:hint="eastAsia"/>
                <w:color w:val="000000"/>
                <w:kern w:val="0"/>
                <w:sz w:val="19"/>
                <w:szCs w:val="19"/>
              </w:rPr>
              <w:t>)</w:t>
            </w:r>
            <w:r>
              <w:rPr>
                <w:rFonts w:ascii="宋体" w:hAnsi="宋体" w:cs="宋体" w:hint="eastAsia"/>
                <w:color w:val="000000"/>
                <w:kern w:val="0"/>
                <w:sz w:val="19"/>
                <w:szCs w:val="19"/>
              </w:rPr>
              <w:t>以上连续经营记录；</w:t>
            </w:r>
            <w:r>
              <w:rPr>
                <w:rFonts w:ascii="宋体" w:hAnsi="宋体" w:cs="宋体" w:hint="eastAsia"/>
                <w:color w:val="000000"/>
                <w:kern w:val="0"/>
                <w:sz w:val="19"/>
                <w:szCs w:val="19"/>
              </w:rPr>
              <w:br/>
            </w:r>
            <w:r>
              <w:rPr>
                <w:rFonts w:ascii="宋体" w:hAnsi="宋体" w:cs="宋体" w:hint="eastAsia"/>
                <w:color w:val="000000"/>
                <w:kern w:val="0"/>
                <w:sz w:val="19"/>
                <w:szCs w:val="19"/>
              </w:rPr>
              <w:t>2</w:t>
            </w:r>
            <w:r>
              <w:rPr>
                <w:rFonts w:ascii="宋体" w:hAnsi="宋体" w:cs="宋体" w:hint="eastAsia"/>
                <w:color w:val="000000"/>
                <w:kern w:val="0"/>
                <w:sz w:val="19"/>
                <w:szCs w:val="19"/>
              </w:rPr>
              <w:t>、有固定生产经营场所；本行要求的其他条件。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13612141823</w:t>
            </w:r>
            <w:r>
              <w:rPr>
                <w:rFonts w:ascii="宋体" w:hAnsi="宋体" w:cs="宋体" w:hint="eastAsia"/>
                <w:color w:val="000000"/>
                <w:kern w:val="0"/>
                <w:sz w:val="19"/>
                <w:szCs w:val="19"/>
              </w:rPr>
              <w:t>高飞</w:t>
            </w:r>
            <w:r>
              <w:rPr>
                <w:rFonts w:ascii="宋体" w:hAnsi="宋体" w:cs="宋体" w:hint="eastAsia"/>
                <w:color w:val="000000"/>
                <w:kern w:val="0"/>
                <w:sz w:val="19"/>
                <w:szCs w:val="19"/>
              </w:rPr>
              <w:t xml:space="preserve">     </w:t>
            </w:r>
          </w:p>
        </w:tc>
      </w:tr>
      <w:tr w:rsidR="006405F0">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405F0" w:rsidRDefault="00820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w:t>
            </w:r>
            <w:r>
              <w:rPr>
                <w:rFonts w:ascii="宋体" w:hAnsi="宋体" w:cs="宋体" w:hint="eastAsia"/>
                <w:color w:val="000000"/>
                <w:kern w:val="0"/>
                <w:sz w:val="19"/>
                <w:szCs w:val="19"/>
              </w:rPr>
              <w:t>4%</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6405F0" w:rsidRDefault="00820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p w:rsidR="006405F0" w:rsidRDefault="00820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w:t>
            </w:r>
            <w:r>
              <w:rPr>
                <w:rFonts w:ascii="宋体" w:hAnsi="宋体" w:cs="宋体" w:hint="eastAsia"/>
                <w:color w:val="000000"/>
                <w:kern w:val="0"/>
                <w:sz w:val="19"/>
                <w:szCs w:val="19"/>
              </w:rPr>
              <w:t>+</w:t>
            </w:r>
            <w:r>
              <w:rPr>
                <w:rFonts w:ascii="宋体" w:hAnsi="宋体" w:cs="宋体" w:hint="eastAsia"/>
                <w:color w:val="000000"/>
                <w:kern w:val="0"/>
                <w:sz w:val="19"/>
                <w:szCs w:val="19"/>
              </w:rPr>
              <w:t>担保额度最高</w:t>
            </w:r>
            <w:r>
              <w:rPr>
                <w:rFonts w:ascii="宋体" w:hAnsi="宋体" w:cs="宋体" w:hint="eastAsia"/>
                <w:color w:val="000000"/>
                <w:kern w:val="0"/>
                <w:sz w:val="19"/>
                <w:szCs w:val="19"/>
              </w:rPr>
              <w:t>3000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、企业成立满一年，经营良好、征信良好；</w:t>
            </w:r>
          </w:p>
          <w:p w:rsidR="006405F0" w:rsidRDefault="0082063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w:t>
            </w:r>
            <w:r>
              <w:rPr>
                <w:rFonts w:ascii="宋体" w:hAnsi="宋体" w:cs="宋体" w:hint="eastAsia"/>
                <w:color w:val="000000"/>
                <w:kern w:val="0"/>
                <w:sz w:val="19"/>
                <w:szCs w:val="19"/>
              </w:rPr>
              <w:t>周岁，征信良好；</w:t>
            </w:r>
          </w:p>
          <w:p w:rsidR="006405F0" w:rsidRDefault="0082063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、近</w:t>
            </w:r>
            <w:r>
              <w:rPr>
                <w:rFonts w:ascii="宋体" w:hAnsi="宋体" w:cs="宋体" w:hint="eastAsia"/>
                <w:color w:val="000000"/>
                <w:kern w:val="0"/>
                <w:sz w:val="19"/>
                <w:szCs w:val="19"/>
              </w:rPr>
              <w:t>12</w:t>
            </w:r>
            <w:r>
              <w:rPr>
                <w:rFonts w:ascii="宋体" w:hAnsi="宋体" w:cs="宋体" w:hint="eastAsia"/>
                <w:color w:val="000000"/>
                <w:kern w:val="0"/>
                <w:sz w:val="19"/>
                <w:szCs w:val="19"/>
              </w:rPr>
              <w:t>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6405F0" w:rsidRDefault="00820633">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陈宗山</w:t>
            </w:r>
            <w:r>
              <w:rPr>
                <w:rFonts w:ascii="宋体" w:hAnsi="宋体" w:cs="宋体"/>
                <w:color w:val="000000"/>
                <w:kern w:val="0"/>
                <w:sz w:val="19"/>
                <w:szCs w:val="19"/>
              </w:rPr>
              <w:t xml:space="preserve"> </w:t>
            </w:r>
          </w:p>
        </w:tc>
      </w:tr>
      <w:tr w:rsidR="006405F0">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405F0" w:rsidRDefault="0082063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405F0" w:rsidRDefault="00820633">
            <w:pPr>
              <w:jc w:val="left"/>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6.00%</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6405F0" w:rsidRDefault="00820633">
            <w:pPr>
              <w:jc w:val="left"/>
              <w:rPr>
                <w:rFonts w:ascii="宋体" w:hAnsi="宋体" w:cs="宋体"/>
                <w:color w:val="00000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200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405F0" w:rsidRDefault="00820633">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405F0">
              <w:tc>
                <w:tcPr>
                  <w:tcW w:w="2632" w:type="dxa"/>
                  <w:shd w:val="clear" w:color="auto" w:fill="FFFFFF"/>
                  <w:tcMar>
                    <w:top w:w="150" w:type="dxa"/>
                    <w:left w:w="0" w:type="dxa"/>
                    <w:bottom w:w="150" w:type="dxa"/>
                    <w:right w:w="0" w:type="dxa"/>
                  </w:tcMar>
                </w:tcPr>
                <w:p w:rsidR="006405F0" w:rsidRDefault="00820633">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w:t>
                  </w:r>
                  <w:r>
                    <w:rPr>
                      <w:rFonts w:ascii="宋体" w:hAnsi="宋体" w:cs="宋体" w:hint="eastAsia"/>
                      <w:color w:val="000000"/>
                      <w:kern w:val="0"/>
                      <w:sz w:val="19"/>
                      <w:szCs w:val="19"/>
                    </w:rPr>
                    <w:t xml:space="preserve"> </w:t>
                  </w:r>
                </w:p>
                <w:p w:rsidR="006405F0" w:rsidRDefault="00820633">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企业及申请人信用记录良好，无不良、违法行为；</w:t>
                  </w:r>
                  <w:r>
                    <w:rPr>
                      <w:rFonts w:ascii="宋体" w:hAnsi="宋体" w:cs="宋体" w:hint="eastAsia"/>
                      <w:color w:val="000000"/>
                      <w:kern w:val="0"/>
                      <w:sz w:val="19"/>
                      <w:szCs w:val="19"/>
                    </w:rPr>
                    <w:t xml:space="preserve"> </w:t>
                  </w:r>
                </w:p>
                <w:p w:rsidR="006405F0" w:rsidRDefault="00820633">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企业为天津市政府部门、事业单位的供应商；</w:t>
                  </w:r>
                  <w:r>
                    <w:rPr>
                      <w:rFonts w:ascii="宋体" w:hAnsi="宋体" w:cs="宋体" w:hint="eastAsia"/>
                      <w:color w:val="000000"/>
                      <w:kern w:val="0"/>
                      <w:sz w:val="19"/>
                      <w:szCs w:val="19"/>
                    </w:rPr>
                    <w:t xml:space="preserve"> </w:t>
                  </w:r>
                </w:p>
                <w:p w:rsidR="006405F0" w:rsidRDefault="00820633">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、企业有政府采购历史合作记录（近</w:t>
                  </w:r>
                  <w:r>
                    <w:rPr>
                      <w:rFonts w:ascii="宋体" w:hAnsi="宋体" w:cs="宋体" w:hint="eastAsia"/>
                      <w:color w:val="000000"/>
                      <w:kern w:val="0"/>
                      <w:sz w:val="19"/>
                      <w:szCs w:val="19"/>
                    </w:rPr>
                    <w:t>24</w:t>
                  </w:r>
                  <w:r>
                    <w:rPr>
                      <w:rFonts w:ascii="宋体" w:hAnsi="宋体" w:cs="宋体" w:hint="eastAsia"/>
                      <w:color w:val="000000"/>
                      <w:kern w:val="0"/>
                      <w:sz w:val="19"/>
                      <w:szCs w:val="19"/>
                    </w:rPr>
                    <w:t>个月</w:t>
                  </w:r>
                  <w:r>
                    <w:rPr>
                      <w:rFonts w:ascii="宋体" w:hAnsi="宋体" w:cs="宋体" w:hint="eastAsia"/>
                      <w:color w:val="000000"/>
                      <w:kern w:val="0"/>
                      <w:sz w:val="19"/>
                      <w:szCs w:val="19"/>
                    </w:rPr>
                    <w:t>2</w:t>
                  </w:r>
                  <w:r>
                    <w:rPr>
                      <w:rFonts w:ascii="宋体" w:hAnsi="宋体" w:cs="宋体" w:hint="eastAsia"/>
                      <w:color w:val="000000"/>
                      <w:kern w:val="0"/>
                      <w:sz w:val="19"/>
                      <w:szCs w:val="19"/>
                    </w:rPr>
                    <w:t>次，合计</w:t>
                  </w:r>
                  <w:r>
                    <w:rPr>
                      <w:rFonts w:ascii="宋体" w:hAnsi="宋体" w:cs="宋体" w:hint="eastAsia"/>
                      <w:color w:val="000000"/>
                      <w:kern w:val="0"/>
                      <w:sz w:val="19"/>
                      <w:szCs w:val="19"/>
                    </w:rPr>
                    <w:t>50</w:t>
                  </w:r>
                  <w:r>
                    <w:rPr>
                      <w:rFonts w:ascii="宋体" w:hAnsi="宋体" w:cs="宋体" w:hint="eastAsia"/>
                      <w:color w:val="000000"/>
                      <w:kern w:val="0"/>
                      <w:sz w:val="19"/>
                      <w:szCs w:val="19"/>
                    </w:rPr>
                    <w:t>万以上订单记录）且交易记录良好</w:t>
                  </w:r>
                </w:p>
              </w:tc>
            </w:tr>
          </w:tbl>
          <w:p w:rsidR="006405F0" w:rsidRDefault="006405F0">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405F0" w:rsidRDefault="00820633">
            <w:pPr>
              <w:jc w:val="center"/>
              <w:rPr>
                <w:rFonts w:ascii="宋体" w:hAnsi="宋体" w:cs="宋体"/>
                <w:color w:val="000000"/>
                <w:sz w:val="24"/>
                <w:szCs w:val="24"/>
              </w:rPr>
            </w:pPr>
            <w:r>
              <w:rPr>
                <w:rFonts w:ascii="宋体" w:hAnsi="宋体" w:cs="宋体" w:hint="eastAsia"/>
                <w:color w:val="000000"/>
                <w:kern w:val="0"/>
                <w:sz w:val="19"/>
                <w:szCs w:val="19"/>
              </w:rPr>
              <w:t>18698167095</w:t>
            </w:r>
            <w:r>
              <w:rPr>
                <w:rFonts w:ascii="宋体" w:hAnsi="宋体" w:cs="宋体" w:hint="eastAsia"/>
                <w:color w:val="000000"/>
                <w:kern w:val="0"/>
                <w:sz w:val="19"/>
                <w:szCs w:val="19"/>
              </w:rPr>
              <w:t>张伟</w:t>
            </w:r>
            <w:r>
              <w:rPr>
                <w:rFonts w:ascii="宋体" w:hAnsi="宋体" w:cs="宋体" w:hint="eastAsia"/>
                <w:color w:val="000000"/>
                <w:kern w:val="0"/>
                <w:sz w:val="19"/>
                <w:szCs w:val="19"/>
              </w:rPr>
              <w:t xml:space="preserve"> </w:t>
            </w:r>
          </w:p>
        </w:tc>
      </w:tr>
      <w:tr w:rsidR="006405F0">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405F0" w:rsidRDefault="0082063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405F0" w:rsidRDefault="00820633">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6405F0" w:rsidRDefault="00820633">
            <w:pPr>
              <w:jc w:val="left"/>
              <w:rPr>
                <w:rFonts w:ascii="宋体" w:hAnsi="宋体" w:cs="宋体"/>
                <w:color w:val="00000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405F0">
              <w:tc>
                <w:tcPr>
                  <w:tcW w:w="2632" w:type="dxa"/>
                  <w:shd w:val="clear" w:color="auto" w:fill="FFFFFF"/>
                  <w:tcMar>
                    <w:top w:w="150" w:type="dxa"/>
                    <w:left w:w="0" w:type="dxa"/>
                    <w:bottom w:w="150" w:type="dxa"/>
                    <w:right w:w="0" w:type="dxa"/>
                  </w:tcMar>
                </w:tcPr>
                <w:p w:rsidR="006405F0" w:rsidRDefault="00820633">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有固定的经营场所，企业划型符合小微企业；</w:t>
                  </w:r>
                  <w:r>
                    <w:rPr>
                      <w:rFonts w:ascii="宋体" w:hAnsi="宋体" w:cs="宋体" w:hint="eastAsia"/>
                      <w:color w:val="000000"/>
                      <w:kern w:val="0"/>
                      <w:sz w:val="19"/>
                      <w:szCs w:val="19"/>
                    </w:rPr>
                    <w:t xml:space="preserve"> </w:t>
                  </w:r>
                </w:p>
                <w:p w:rsidR="006405F0" w:rsidRDefault="00820633">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信用记录良好，无不良、违法行为；</w:t>
                  </w:r>
                  <w:r>
                    <w:rPr>
                      <w:rFonts w:ascii="宋体" w:hAnsi="宋体" w:cs="宋体" w:hint="eastAsia"/>
                      <w:color w:val="000000"/>
                      <w:kern w:val="0"/>
                      <w:sz w:val="19"/>
                      <w:szCs w:val="19"/>
                    </w:rPr>
                    <w:t xml:space="preserve"> </w:t>
                  </w:r>
                </w:p>
                <w:p w:rsidR="006405F0" w:rsidRDefault="00820633">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持续经营</w:t>
                  </w:r>
                  <w:r>
                    <w:rPr>
                      <w:rFonts w:ascii="宋体" w:hAnsi="宋体" w:cs="宋体" w:hint="eastAsia"/>
                      <w:color w:val="000000"/>
                      <w:kern w:val="0"/>
                      <w:sz w:val="19"/>
                      <w:szCs w:val="19"/>
                    </w:rPr>
                    <w:t>2</w:t>
                  </w:r>
                  <w:r>
                    <w:rPr>
                      <w:rFonts w:ascii="宋体" w:hAnsi="宋体" w:cs="宋体" w:hint="eastAsia"/>
                      <w:color w:val="000000"/>
                      <w:kern w:val="0"/>
                      <w:sz w:val="19"/>
                      <w:szCs w:val="19"/>
                    </w:rPr>
                    <w:t>年以上或实际控制人从业</w:t>
                  </w:r>
                  <w:r>
                    <w:rPr>
                      <w:rFonts w:ascii="宋体" w:hAnsi="宋体" w:cs="宋体" w:hint="eastAsia"/>
                      <w:color w:val="000000"/>
                      <w:kern w:val="0"/>
                      <w:sz w:val="19"/>
                      <w:szCs w:val="19"/>
                    </w:rPr>
                    <w:t>3</w:t>
                  </w:r>
                  <w:r>
                    <w:rPr>
                      <w:rFonts w:ascii="宋体" w:hAnsi="宋体" w:cs="宋体" w:hint="eastAsia"/>
                      <w:color w:val="000000"/>
                      <w:kern w:val="0"/>
                      <w:sz w:val="19"/>
                      <w:szCs w:val="19"/>
                    </w:rPr>
                    <w:t>年以上；</w:t>
                  </w: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具备政府采购投标资格且交易记录良好；</w:t>
                  </w:r>
                  <w:r>
                    <w:rPr>
                      <w:rFonts w:ascii="宋体" w:hAnsi="宋体" w:cs="宋体" w:hint="eastAsia"/>
                      <w:color w:val="000000"/>
                      <w:kern w:val="0"/>
                      <w:sz w:val="19"/>
                      <w:szCs w:val="19"/>
                    </w:rPr>
                    <w:t xml:space="preserve"> </w:t>
                  </w:r>
                </w:p>
                <w:p w:rsidR="006405F0" w:rsidRDefault="00820633">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6405F0" w:rsidRDefault="006405F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405F0" w:rsidRDefault="00820633">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6405F0" w:rsidRDefault="00820633" w:rsidP="00771798">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姚斌</w:t>
            </w:r>
            <w:r>
              <w:rPr>
                <w:rFonts w:ascii="宋体" w:hAnsi="宋体" w:cs="宋体" w:hint="eastAsia"/>
                <w:color w:val="000000"/>
                <w:kern w:val="0"/>
                <w:sz w:val="19"/>
                <w:szCs w:val="19"/>
              </w:rPr>
              <w:t xml:space="preserve"> </w:t>
            </w:r>
          </w:p>
        </w:tc>
      </w:tr>
      <w:tr w:rsidR="006405F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405F0" w:rsidRDefault="00820633">
            <w:pPr>
              <w:jc w:val="left"/>
              <w:rPr>
                <w:rFonts w:ascii="宋体" w:hAnsi="宋体" w:cs="宋体"/>
                <w:color w:val="000000"/>
                <w:kern w:val="0"/>
                <w:sz w:val="19"/>
                <w:szCs w:val="19"/>
              </w:rPr>
            </w:pPr>
            <w:r>
              <w:rPr>
                <w:rFonts w:ascii="宋体" w:hAnsi="宋体" w:cs="宋体" w:hint="eastAsia"/>
                <w:color w:val="000000"/>
                <w:kern w:val="0"/>
                <w:sz w:val="19"/>
                <w:szCs w:val="19"/>
              </w:rPr>
              <w:t>参考利率：</w:t>
            </w:r>
            <w:r>
              <w:rPr>
                <w:rFonts w:ascii="宋体" w:hAnsi="宋体" w:cs="宋体" w:hint="eastAsia"/>
                <w:color w:val="000000"/>
                <w:kern w:val="0"/>
                <w:sz w:val="19"/>
                <w:szCs w:val="19"/>
              </w:rPr>
              <w:t>4.00%-5.00%</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6405F0" w:rsidRDefault="00820633">
            <w:pPr>
              <w:jc w:val="left"/>
              <w:rPr>
                <w:rFonts w:ascii="宋体" w:hAnsi="宋体" w:cs="宋体"/>
                <w:color w:val="000000"/>
                <w:kern w:val="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2000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405F0">
              <w:tc>
                <w:tcPr>
                  <w:tcW w:w="2632" w:type="dxa"/>
                  <w:shd w:val="clear" w:color="auto" w:fill="FFFFFF"/>
                  <w:tcMar>
                    <w:top w:w="150" w:type="dxa"/>
                    <w:left w:w="0" w:type="dxa"/>
                    <w:bottom w:w="150" w:type="dxa"/>
                    <w:right w:w="0" w:type="dxa"/>
                  </w:tcMar>
                </w:tcPr>
                <w:p w:rsidR="006405F0" w:rsidRDefault="00820633">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w:t>
                  </w:r>
                  <w:r>
                    <w:rPr>
                      <w:rFonts w:ascii="宋体" w:hAnsi="宋体" w:cs="宋体" w:hint="eastAsia"/>
                      <w:color w:val="000000"/>
                      <w:kern w:val="0"/>
                      <w:sz w:val="19"/>
                      <w:szCs w:val="19"/>
                    </w:rPr>
                    <w:lastRenderedPageBreak/>
                    <w:t>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申请日均在</w:t>
                  </w:r>
                  <w:r>
                    <w:rPr>
                      <w:rFonts w:ascii="宋体" w:hAnsi="宋体" w:cs="宋体" w:hint="eastAsia"/>
                      <w:color w:val="000000"/>
                      <w:kern w:val="0"/>
                      <w:sz w:val="19"/>
                      <w:szCs w:val="19"/>
                    </w:rPr>
                    <w:t>1</w:t>
                  </w:r>
                  <w:r>
                    <w:rPr>
                      <w:rFonts w:ascii="宋体" w:hAnsi="宋体" w:cs="宋体" w:hint="eastAsia"/>
                      <w:color w:val="000000"/>
                      <w:kern w:val="0"/>
                      <w:sz w:val="19"/>
                      <w:szCs w:val="19"/>
                    </w:rPr>
                    <w:t>年（含）以内。</w:t>
                  </w:r>
                  <w:r>
                    <w:rPr>
                      <w:rFonts w:ascii="宋体" w:hAnsi="宋体" w:cs="宋体" w:hint="eastAsia"/>
                      <w:color w:val="000000"/>
                      <w:kern w:val="0"/>
                      <w:sz w:val="19"/>
                      <w:szCs w:val="19"/>
                    </w:rPr>
                    <w:t xml:space="preserve"> </w:t>
                  </w:r>
                </w:p>
                <w:p w:rsidR="006405F0" w:rsidRDefault="00820633">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应收账款融资模式下，企业已按政府采购合同的约定履行了交货、工程施工或提供服务等主要义务并且无任何违约行为。</w:t>
                  </w:r>
                  <w:r>
                    <w:rPr>
                      <w:rFonts w:ascii="宋体" w:hAnsi="宋体" w:cs="宋体" w:hint="eastAsia"/>
                      <w:color w:val="000000"/>
                      <w:kern w:val="0"/>
                      <w:sz w:val="19"/>
                      <w:szCs w:val="19"/>
                    </w:rPr>
                    <w:t xml:space="preserve"> </w:t>
                  </w:r>
                </w:p>
                <w:p w:rsidR="006405F0" w:rsidRDefault="00820633">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采购合同融资模式下，企业在政府采购活动中与政府成功合作</w:t>
                  </w:r>
                  <w:r>
                    <w:rPr>
                      <w:rFonts w:ascii="宋体" w:hAnsi="宋体" w:cs="宋体" w:hint="eastAsia"/>
                      <w:color w:val="000000"/>
                      <w:kern w:val="0"/>
                      <w:sz w:val="19"/>
                      <w:szCs w:val="19"/>
                    </w:rPr>
                    <w:t>2</w:t>
                  </w:r>
                  <w:r>
                    <w:rPr>
                      <w:rFonts w:ascii="宋体" w:hAnsi="宋体" w:cs="宋体" w:hint="eastAsia"/>
                      <w:color w:val="000000"/>
                      <w:kern w:val="0"/>
                      <w:sz w:val="19"/>
                      <w:szCs w:val="19"/>
                    </w:rPr>
                    <w:t>年（含）以上，且近</w:t>
                  </w:r>
                  <w:r>
                    <w:rPr>
                      <w:rFonts w:ascii="宋体" w:hAnsi="宋体" w:cs="宋体" w:hint="eastAsia"/>
                      <w:color w:val="000000"/>
                      <w:kern w:val="0"/>
                      <w:sz w:val="19"/>
                      <w:szCs w:val="19"/>
                    </w:rPr>
                    <w:t>2</w:t>
                  </w:r>
                  <w:r>
                    <w:rPr>
                      <w:rFonts w:ascii="宋体" w:hAnsi="宋体" w:cs="宋体" w:hint="eastAsia"/>
                      <w:color w:val="000000"/>
                      <w:kern w:val="0"/>
                      <w:sz w:val="19"/>
                      <w:szCs w:val="19"/>
                    </w:rPr>
                    <w:t>年政府采购供应量、工程量或服务量均不低于</w:t>
                  </w:r>
                  <w:r>
                    <w:rPr>
                      <w:rFonts w:ascii="宋体" w:hAnsi="宋体" w:cs="宋体" w:hint="eastAsia"/>
                      <w:color w:val="000000"/>
                      <w:kern w:val="0"/>
                      <w:sz w:val="19"/>
                      <w:szCs w:val="19"/>
                    </w:rPr>
                    <w:t>100</w:t>
                  </w:r>
                  <w:r>
                    <w:rPr>
                      <w:rFonts w:ascii="宋体" w:hAnsi="宋体" w:cs="宋体" w:hint="eastAsia"/>
                      <w:color w:val="000000"/>
                      <w:kern w:val="0"/>
                      <w:sz w:val="19"/>
                      <w:szCs w:val="19"/>
                    </w:rPr>
                    <w:t>万元（含）。</w:t>
                  </w:r>
                  <w:r>
                    <w:rPr>
                      <w:rFonts w:ascii="宋体" w:hAnsi="宋体" w:cs="宋体" w:hint="eastAsia"/>
                      <w:color w:val="000000"/>
                      <w:kern w:val="0"/>
                      <w:sz w:val="19"/>
                      <w:szCs w:val="19"/>
                    </w:rPr>
                    <w:t xml:space="preserve"> </w:t>
                  </w:r>
                </w:p>
                <w:p w:rsidR="006405F0" w:rsidRDefault="00820633">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、（四）企业向政府提供的货物、工程或服务质量稳定，与政府合作历史中未产生纠纷，与上、下游客户未发生重大债权、债务纠纷，近三年未被政府采购部门列入不良记录名单</w:t>
                  </w:r>
                </w:p>
              </w:tc>
            </w:tr>
          </w:tbl>
          <w:p w:rsidR="006405F0" w:rsidRDefault="006405F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405F0" w:rsidRDefault="00820633">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6405F0" w:rsidRDefault="00820633">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6405F0" w:rsidRDefault="00820633">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6405F0" w:rsidRDefault="00820633">
            <w:pPr>
              <w:jc w:val="center"/>
              <w:rPr>
                <w:rFonts w:ascii="宋体" w:hAnsi="宋体" w:cs="宋体"/>
                <w:color w:val="000000"/>
                <w:kern w:val="0"/>
                <w:sz w:val="19"/>
                <w:szCs w:val="19"/>
              </w:rPr>
            </w:pPr>
            <w:r>
              <w:rPr>
                <w:rFonts w:ascii="宋体" w:hAnsi="宋体" w:cs="宋体" w:hint="eastAsia"/>
                <w:color w:val="000000"/>
                <w:kern w:val="0"/>
                <w:sz w:val="19"/>
                <w:szCs w:val="19"/>
              </w:rPr>
              <w:t>肖毅</w:t>
            </w:r>
            <w:r>
              <w:rPr>
                <w:rFonts w:ascii="宋体" w:hAnsi="宋体" w:cs="宋体" w:hint="eastAsia"/>
                <w:color w:val="000000"/>
                <w:kern w:val="0"/>
                <w:sz w:val="19"/>
                <w:szCs w:val="19"/>
              </w:rPr>
              <w:t xml:space="preserve"> </w:t>
            </w:r>
          </w:p>
        </w:tc>
      </w:tr>
      <w:tr w:rsidR="006405F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405F0" w:rsidRDefault="0082063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405F0" w:rsidRDefault="00820633">
            <w:pPr>
              <w:jc w:val="left"/>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w:t>
            </w:r>
          </w:p>
          <w:p w:rsidR="006405F0" w:rsidRDefault="00820633">
            <w:pPr>
              <w:jc w:val="left"/>
              <w:rPr>
                <w:rFonts w:ascii="宋体" w:hAnsi="宋体" w:cs="宋体"/>
                <w:color w:val="000000"/>
                <w:kern w:val="0"/>
                <w:sz w:val="19"/>
                <w:szCs w:val="19"/>
              </w:rPr>
            </w:pP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405F0">
              <w:tc>
                <w:tcPr>
                  <w:tcW w:w="3007" w:type="dxa"/>
                  <w:shd w:val="clear" w:color="auto" w:fill="FFFFFF"/>
                  <w:tcMar>
                    <w:top w:w="150" w:type="dxa"/>
                    <w:left w:w="0" w:type="dxa"/>
                    <w:bottom w:w="150" w:type="dxa"/>
                    <w:right w:w="0" w:type="dxa"/>
                  </w:tcMar>
                </w:tcPr>
                <w:p w:rsidR="006405F0" w:rsidRDefault="0082063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、公司成立</w:t>
                  </w:r>
                  <w:r>
                    <w:rPr>
                      <w:rFonts w:ascii="宋体" w:hAnsi="宋体" w:cs="宋体" w:hint="eastAsia"/>
                      <w:color w:val="000000"/>
                      <w:kern w:val="0"/>
                      <w:sz w:val="19"/>
                      <w:szCs w:val="19"/>
                    </w:rPr>
                    <w:t>1</w:t>
                  </w:r>
                  <w:r>
                    <w:rPr>
                      <w:rFonts w:ascii="宋体" w:hAnsi="宋体" w:cs="宋体" w:hint="eastAsia"/>
                      <w:color w:val="000000"/>
                      <w:kern w:val="0"/>
                      <w:sz w:val="19"/>
                      <w:szCs w:val="19"/>
                    </w:rPr>
                    <w:t>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供应商</w:t>
                  </w:r>
                  <w:r>
                    <w:rPr>
                      <w:rFonts w:ascii="宋体" w:hAnsi="宋体" w:cs="宋体" w:hint="eastAsia"/>
                      <w:color w:val="000000"/>
                      <w:kern w:val="0"/>
                      <w:sz w:val="19"/>
                      <w:szCs w:val="19"/>
                    </w:rPr>
                    <w:t>,</w:t>
                  </w:r>
                  <w:r>
                    <w:rPr>
                      <w:rFonts w:ascii="宋体" w:hAnsi="宋体" w:cs="宋体" w:hint="eastAsia"/>
                      <w:color w:val="000000"/>
                      <w:kern w:val="0"/>
                      <w:sz w:val="19"/>
                      <w:szCs w:val="19"/>
                    </w:rPr>
                    <w:t>履约记录良好。</w:t>
                  </w:r>
                  <w:r>
                    <w:rPr>
                      <w:rFonts w:ascii="宋体" w:hAnsi="宋体" w:cs="宋体" w:hint="eastAsia"/>
                      <w:color w:val="000000"/>
                      <w:kern w:val="0"/>
                      <w:sz w:val="19"/>
                      <w:szCs w:val="19"/>
                    </w:rPr>
                    <w:t xml:space="preserve"> </w:t>
                  </w:r>
                </w:p>
                <w:p w:rsidR="006405F0" w:rsidRDefault="00820633">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在我行开立账户，自愿接受农业银行信用监督和结算监管。</w:t>
                  </w:r>
                  <w:r>
                    <w:rPr>
                      <w:rFonts w:ascii="宋体" w:hAnsi="宋体" w:cs="宋体" w:hint="eastAsia"/>
                      <w:color w:val="000000"/>
                      <w:kern w:val="0"/>
                      <w:sz w:val="19"/>
                      <w:szCs w:val="19"/>
                    </w:rPr>
                    <w:t xml:space="preserve"> </w:t>
                  </w:r>
                </w:p>
                <w:p w:rsidR="006405F0" w:rsidRDefault="00820633">
                  <w:pPr>
                    <w:widowControl/>
                    <w:jc w:val="left"/>
                    <w:textAlignment w:val="top"/>
                    <w:rPr>
                      <w:rFonts w:ascii="����" w:eastAsia="����" w:hAnsi="����" w:cs="����"/>
                      <w:color w:val="333333"/>
                      <w:sz w:val="24"/>
                      <w:szCs w:val="24"/>
                    </w:rPr>
                  </w:pPr>
                  <w:r>
                    <w:rPr>
                      <w:rFonts w:ascii="宋体" w:hAnsi="宋体" w:cs="宋体" w:hint="eastAsia"/>
                      <w:color w:val="000000"/>
                      <w:kern w:val="0"/>
                      <w:sz w:val="19"/>
                      <w:szCs w:val="19"/>
                    </w:rPr>
                    <w:t>3</w:t>
                  </w:r>
                  <w:r>
                    <w:rPr>
                      <w:rFonts w:ascii="宋体" w:hAnsi="宋体" w:cs="宋体" w:hint="eastAsia"/>
                      <w:color w:val="000000"/>
                      <w:kern w:val="0"/>
                      <w:sz w:val="19"/>
                      <w:szCs w:val="19"/>
                    </w:rPr>
                    <w:t>、法定代表人年满</w:t>
                  </w:r>
                  <w:r>
                    <w:rPr>
                      <w:rFonts w:ascii="宋体" w:hAnsi="宋体" w:cs="宋体" w:hint="eastAsia"/>
                      <w:color w:val="000000"/>
                      <w:kern w:val="0"/>
                      <w:sz w:val="19"/>
                      <w:szCs w:val="19"/>
                    </w:rPr>
                    <w:t>18</w:t>
                  </w:r>
                  <w:r>
                    <w:rPr>
                      <w:rFonts w:ascii="宋体" w:hAnsi="宋体" w:cs="宋体" w:hint="eastAsia"/>
                      <w:color w:val="000000"/>
                      <w:kern w:val="0"/>
                      <w:sz w:val="19"/>
                      <w:szCs w:val="19"/>
                    </w:rPr>
                    <w:t>周岁且不超过</w:t>
                  </w:r>
                  <w:r>
                    <w:rPr>
                      <w:rFonts w:ascii="宋体" w:hAnsi="宋体" w:cs="宋体" w:hint="eastAsia"/>
                      <w:color w:val="000000"/>
                      <w:kern w:val="0"/>
                      <w:sz w:val="19"/>
                      <w:szCs w:val="19"/>
                    </w:rPr>
                    <w:t>65</w:t>
                  </w:r>
                  <w:r>
                    <w:rPr>
                      <w:rFonts w:ascii="宋体" w:hAnsi="宋体" w:cs="宋体" w:hint="eastAsia"/>
                      <w:color w:val="000000"/>
                      <w:kern w:val="0"/>
                      <w:sz w:val="19"/>
                      <w:szCs w:val="19"/>
                    </w:rPr>
                    <w:t>周岁，非港、澳、台及外籍人士。</w:t>
                  </w: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注：具体开办的业务种类及办理程序、办理条件等以中国农业银行当地分行有关规定为准。</w:t>
                  </w:r>
                </w:p>
              </w:tc>
            </w:tr>
          </w:tbl>
          <w:p w:rsidR="006405F0" w:rsidRDefault="006405F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405F0" w:rsidRDefault="0082063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6405F0" w:rsidRDefault="00820633">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6405F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405F0" w:rsidRDefault="0082063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405F0" w:rsidRDefault="00820633">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3000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405F0">
              <w:tc>
                <w:tcPr>
                  <w:tcW w:w="3007" w:type="dxa"/>
                  <w:shd w:val="clear" w:color="auto" w:fill="FFFFFF"/>
                  <w:tcMar>
                    <w:top w:w="150" w:type="dxa"/>
                    <w:left w:w="0" w:type="dxa"/>
                    <w:bottom w:w="150" w:type="dxa"/>
                    <w:right w:w="0" w:type="dxa"/>
                  </w:tcMar>
                </w:tcPr>
                <w:p w:rsidR="006405F0" w:rsidRDefault="00820633">
                  <w:pPr>
                    <w:widowControl/>
                    <w:jc w:val="left"/>
                    <w:textAlignment w:val="top"/>
                    <w:rPr>
                      <w:rFonts w:ascii="����" w:eastAsia="����" w:hAnsi="����" w:cs="����"/>
                      <w:color w:val="333333"/>
                      <w:sz w:val="24"/>
                      <w:szCs w:val="24"/>
                    </w:rPr>
                  </w:pPr>
                  <w:r>
                    <w:rPr>
                      <w:rFonts w:ascii="宋体" w:hAnsi="宋体" w:cs="宋体" w:hint="eastAsia"/>
                      <w:color w:val="000000"/>
                      <w:kern w:val="0"/>
                      <w:sz w:val="19"/>
                      <w:szCs w:val="19"/>
                    </w:rPr>
                    <w:t>1</w:t>
                  </w:r>
                  <w:r>
                    <w:rPr>
                      <w:rFonts w:ascii="宋体" w:hAnsi="宋体" w:cs="宋体" w:hint="eastAsia"/>
                      <w:color w:val="000000"/>
                      <w:kern w:val="0"/>
                      <w:sz w:val="19"/>
                      <w:szCs w:val="19"/>
                    </w:rPr>
                    <w:t>、企业及实际控制人征信及各项社会记录较好。</w:t>
                  </w:r>
                </w:p>
                <w:p w:rsidR="006405F0" w:rsidRDefault="0082063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、企业成立两年以上或实际控制人本行业经营两年以上。</w:t>
                  </w:r>
                </w:p>
                <w:p w:rsidR="006405F0" w:rsidRDefault="00820633">
                  <w:pPr>
                    <w:widowControl/>
                    <w:jc w:val="left"/>
                    <w:textAlignment w:val="top"/>
                    <w:rPr>
                      <w:rFonts w:ascii="����" w:eastAsia="����" w:hAnsi="����" w:cs="����"/>
                      <w:color w:val="333333"/>
                      <w:sz w:val="24"/>
                      <w:szCs w:val="24"/>
                    </w:rPr>
                  </w:pPr>
                  <w:r>
                    <w:rPr>
                      <w:rFonts w:ascii="宋体" w:hAnsi="宋体" w:cs="宋体" w:hint="eastAsia"/>
                      <w:color w:val="000000"/>
                      <w:kern w:val="0"/>
                      <w:sz w:val="19"/>
                      <w:szCs w:val="19"/>
                    </w:rPr>
                    <w:t>3</w:t>
                  </w:r>
                  <w:r>
                    <w:rPr>
                      <w:rFonts w:ascii="宋体" w:hAnsi="宋体" w:cs="宋体" w:hint="eastAsia"/>
                      <w:color w:val="000000"/>
                      <w:kern w:val="0"/>
                      <w:sz w:val="19"/>
                      <w:szCs w:val="19"/>
                    </w:rPr>
                    <w:t>、财务报表未出现连续两年经营亏损。</w:t>
                  </w:r>
                </w:p>
              </w:tc>
            </w:tr>
          </w:tbl>
          <w:p w:rsidR="006405F0" w:rsidRDefault="006405F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405F0" w:rsidRDefault="00820633">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6405F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405F0" w:rsidRDefault="0082063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405F0" w:rsidRDefault="00820633">
            <w:pPr>
              <w:jc w:val="left"/>
              <w:rPr>
                <w:rFonts w:ascii="宋体" w:hAnsi="宋体" w:cs="宋体"/>
                <w:color w:val="000000"/>
                <w:kern w:val="0"/>
                <w:sz w:val="19"/>
                <w:szCs w:val="19"/>
              </w:rPr>
            </w:pPr>
            <w:r>
              <w:rPr>
                <w:rFonts w:ascii="宋体" w:hAnsi="宋体" w:cs="宋体" w:hint="eastAsia"/>
                <w:color w:val="000000"/>
                <w:kern w:val="0"/>
                <w:sz w:val="19"/>
                <w:szCs w:val="19"/>
              </w:rPr>
              <w:t>贷款利率最低</w:t>
            </w:r>
            <w:r>
              <w:rPr>
                <w:rFonts w:ascii="宋体" w:hAnsi="宋体" w:cs="宋体" w:hint="eastAsia"/>
                <w:color w:val="000000"/>
                <w:kern w:val="0"/>
                <w:sz w:val="19"/>
                <w:szCs w:val="19"/>
              </w:rPr>
              <w:t>Lpr</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405F0">
              <w:trPr>
                <w:trHeight w:val="2992"/>
              </w:trPr>
              <w:tc>
                <w:tcPr>
                  <w:tcW w:w="3168" w:type="dxa"/>
                  <w:shd w:val="clear" w:color="auto" w:fill="FFFFFF"/>
                  <w:tcMar>
                    <w:top w:w="150" w:type="dxa"/>
                    <w:left w:w="0" w:type="dxa"/>
                    <w:bottom w:w="150" w:type="dxa"/>
                    <w:right w:w="0" w:type="dxa"/>
                  </w:tcMar>
                </w:tcPr>
                <w:p w:rsidR="006405F0" w:rsidRDefault="0082063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6405F0" w:rsidRDefault="00820633">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w:t>
                  </w:r>
                  <w:r>
                    <w:rPr>
                      <w:rFonts w:ascii="宋体" w:hAnsi="宋体" w:cs="宋体" w:hint="eastAsia"/>
                      <w:color w:val="000000"/>
                      <w:kern w:val="0"/>
                      <w:sz w:val="19"/>
                      <w:szCs w:val="19"/>
                    </w:rPr>
                    <w:t>BB+</w:t>
                  </w:r>
                  <w:r>
                    <w:rPr>
                      <w:rFonts w:ascii="宋体" w:hAnsi="宋体" w:cs="宋体" w:hint="eastAsia"/>
                      <w:color w:val="000000"/>
                      <w:kern w:val="0"/>
                      <w:sz w:val="19"/>
                      <w:szCs w:val="19"/>
                    </w:rPr>
                    <w:t>；</w:t>
                  </w:r>
                  <w:r>
                    <w:rPr>
                      <w:rFonts w:ascii="宋体" w:hAnsi="宋体" w:cs="宋体" w:hint="eastAsia"/>
                      <w:color w:val="000000"/>
                      <w:kern w:val="0"/>
                      <w:sz w:val="19"/>
                      <w:szCs w:val="19"/>
                    </w:rPr>
                    <w:t>3</w:t>
                  </w:r>
                  <w:r>
                    <w:rPr>
                      <w:rFonts w:ascii="宋体" w:hAnsi="宋体" w:cs="宋体" w:hint="eastAsia"/>
                      <w:color w:val="000000"/>
                      <w:kern w:val="0"/>
                      <w:sz w:val="19"/>
                      <w:szCs w:val="19"/>
                    </w:rPr>
                    <w:t>、近三年至少有一期营业利润或净利润或上年度经营性现金流净额为正（任选其一即可）；</w:t>
                  </w:r>
                </w:p>
                <w:p w:rsidR="006405F0" w:rsidRDefault="00820633">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、资产负债率不超过</w:t>
                  </w:r>
                  <w:r>
                    <w:rPr>
                      <w:rFonts w:ascii="宋体" w:hAnsi="宋体" w:cs="宋体" w:hint="eastAsia"/>
                      <w:color w:val="000000"/>
                      <w:kern w:val="0"/>
                      <w:sz w:val="19"/>
                      <w:szCs w:val="19"/>
                    </w:rPr>
                    <w:t>85%</w:t>
                  </w:r>
                  <w:r>
                    <w:rPr>
                      <w:rFonts w:ascii="宋体" w:hAnsi="宋体" w:cs="宋体" w:hint="eastAsia"/>
                      <w:color w:val="000000"/>
                      <w:kern w:val="0"/>
                      <w:sz w:val="19"/>
                      <w:szCs w:val="19"/>
                    </w:rPr>
                    <w:t>；企业主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w:t>
                  </w:r>
                  <w:r>
                    <w:rPr>
                      <w:rFonts w:ascii="宋体" w:hAnsi="宋体" w:cs="宋体" w:hint="eastAsia"/>
                      <w:color w:val="000000"/>
                      <w:kern w:val="0"/>
                      <w:sz w:val="19"/>
                      <w:szCs w:val="19"/>
                    </w:rPr>
                    <w:t>/</w:t>
                  </w:r>
                  <w:r>
                    <w:rPr>
                      <w:rFonts w:ascii="宋体" w:hAnsi="宋体" w:cs="宋体" w:hint="eastAsia"/>
                      <w:color w:val="000000"/>
                      <w:kern w:val="0"/>
                      <w:sz w:val="19"/>
                      <w:szCs w:val="19"/>
                    </w:rPr>
                    <w:t>主要股东或其配偶拥有本地户口或房产或在本地有连续一年含以上的社保缴交记录（满足其一即可）</w:t>
                  </w:r>
                </w:p>
              </w:tc>
            </w:tr>
          </w:tbl>
          <w:p w:rsidR="006405F0" w:rsidRDefault="006405F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405F0" w:rsidRDefault="0082063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6405F0" w:rsidRDefault="0082063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6405F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6405F0" w:rsidRDefault="0082063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405F0" w:rsidRDefault="00820633">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405F0">
              <w:tc>
                <w:tcPr>
                  <w:tcW w:w="3007" w:type="dxa"/>
                  <w:shd w:val="clear" w:color="auto" w:fill="FFFFFF"/>
                  <w:tcMar>
                    <w:top w:w="150" w:type="dxa"/>
                    <w:left w:w="0" w:type="dxa"/>
                    <w:bottom w:w="150" w:type="dxa"/>
                    <w:right w:w="0" w:type="dxa"/>
                  </w:tcMar>
                </w:tcPr>
                <w:p w:rsidR="006405F0" w:rsidRDefault="0082063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、符合我行小企业授信客户界定标准的小型、微型企业；</w:t>
                  </w:r>
                </w:p>
                <w:p w:rsidR="006405F0" w:rsidRDefault="0082063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、须连续经营</w:t>
                  </w:r>
                  <w:r>
                    <w:rPr>
                      <w:rFonts w:ascii="宋体" w:hAnsi="宋体" w:cs="宋体" w:hint="eastAsia"/>
                      <w:color w:val="000000"/>
                      <w:kern w:val="0"/>
                      <w:sz w:val="19"/>
                      <w:szCs w:val="19"/>
                    </w:rPr>
                    <w:t>2</w:t>
                  </w:r>
                  <w:r>
                    <w:rPr>
                      <w:rFonts w:ascii="宋体" w:hAnsi="宋体" w:cs="宋体" w:hint="eastAsia"/>
                      <w:color w:val="000000"/>
                      <w:kern w:val="0"/>
                      <w:sz w:val="19"/>
                      <w:szCs w:val="19"/>
                    </w:rPr>
                    <w:t>年及以上或实际控制人有</w:t>
                  </w:r>
                  <w:r>
                    <w:rPr>
                      <w:rFonts w:ascii="宋体" w:hAnsi="宋体" w:cs="宋体" w:hint="eastAsia"/>
                      <w:color w:val="000000"/>
                      <w:kern w:val="0"/>
                      <w:sz w:val="19"/>
                      <w:szCs w:val="19"/>
                    </w:rPr>
                    <w:t>3</w:t>
                  </w:r>
                  <w:r>
                    <w:rPr>
                      <w:rFonts w:ascii="宋体" w:hAnsi="宋体" w:cs="宋体" w:hint="eastAsia"/>
                      <w:color w:val="000000"/>
                      <w:kern w:val="0"/>
                      <w:sz w:val="19"/>
                      <w:szCs w:val="19"/>
                    </w:rPr>
                    <w:t>年及以上相关行业从业经验，经营状况良好，信用记录良好；</w:t>
                  </w:r>
                  <w:r>
                    <w:rPr>
                      <w:rFonts w:ascii="宋体" w:hAnsi="宋体" w:cs="宋体" w:hint="eastAsia"/>
                      <w:color w:val="000000"/>
                      <w:kern w:val="0"/>
                      <w:sz w:val="19"/>
                      <w:szCs w:val="19"/>
                    </w:rPr>
                    <w:t>3</w:t>
                  </w:r>
                  <w:r>
                    <w:rPr>
                      <w:rFonts w:ascii="宋体" w:hAnsi="宋体" w:cs="宋体" w:hint="eastAsia"/>
                      <w:color w:val="000000"/>
                      <w:kern w:val="0"/>
                      <w:sz w:val="19"/>
                      <w:szCs w:val="19"/>
                    </w:rPr>
                    <w:t>、与采购人无关联关系，行业相关证照齐全；</w:t>
                  </w:r>
                </w:p>
                <w:p w:rsidR="006405F0" w:rsidRDefault="00820633">
                  <w:pPr>
                    <w:widowControl/>
                    <w:jc w:val="left"/>
                    <w:textAlignment w:val="top"/>
                    <w:rPr>
                      <w:rFonts w:ascii="����" w:eastAsia="����" w:hAnsi="����" w:cs="����"/>
                      <w:color w:val="333333"/>
                      <w:sz w:val="24"/>
                      <w:szCs w:val="24"/>
                    </w:rPr>
                  </w:pPr>
                  <w:r>
                    <w:rPr>
                      <w:rFonts w:ascii="宋体" w:hAnsi="宋体" w:cs="宋体" w:hint="eastAsia"/>
                      <w:color w:val="000000"/>
                      <w:kern w:val="0"/>
                      <w:sz w:val="19"/>
                      <w:szCs w:val="19"/>
                    </w:rPr>
                    <w:lastRenderedPageBreak/>
                    <w:t>4</w:t>
                  </w:r>
                  <w:r>
                    <w:rPr>
                      <w:rFonts w:ascii="宋体" w:hAnsi="宋体" w:cs="宋体" w:hint="eastAsia"/>
                      <w:color w:val="000000"/>
                      <w:kern w:val="0"/>
                      <w:sz w:val="19"/>
                      <w:szCs w:val="19"/>
                    </w:rPr>
                    <w:t>、借款人须在本行开立单位结算账户或保证金账户，并将该账户指定为采购活动项下应收账款的唯一回款账户。</w:t>
                  </w:r>
                </w:p>
              </w:tc>
            </w:tr>
          </w:tbl>
          <w:p w:rsidR="006405F0" w:rsidRDefault="006405F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405F0" w:rsidRDefault="0082063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23271307</w:t>
            </w:r>
          </w:p>
          <w:p w:rsidR="006405F0" w:rsidRDefault="0082063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6405F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405F0" w:rsidRDefault="0082063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405F0" w:rsidRDefault="00820633">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w:t>
            </w:r>
            <w:r>
              <w:rPr>
                <w:rFonts w:ascii="宋体" w:hAnsi="宋体" w:cs="宋体" w:hint="eastAsia"/>
                <w:color w:val="000000"/>
                <w:kern w:val="0"/>
                <w:sz w:val="19"/>
                <w:szCs w:val="19"/>
              </w:rPr>
              <w:t>1</w:t>
            </w:r>
            <w:r>
              <w:rPr>
                <w:rFonts w:ascii="宋体" w:hAnsi="宋体" w:cs="宋体" w:hint="eastAsia"/>
                <w:color w:val="000000"/>
                <w:kern w:val="0"/>
                <w:sz w:val="19"/>
                <w:szCs w:val="19"/>
              </w:rPr>
              <w:t>年（含）以上或在本行业持续经营</w:t>
            </w:r>
            <w:r>
              <w:rPr>
                <w:rFonts w:ascii="宋体" w:hAnsi="宋体" w:cs="宋体" w:hint="eastAsia"/>
                <w:color w:val="000000"/>
                <w:kern w:val="0"/>
                <w:sz w:val="19"/>
                <w:szCs w:val="19"/>
              </w:rPr>
              <w:t>2</w:t>
            </w:r>
            <w:r>
              <w:rPr>
                <w:rFonts w:ascii="宋体" w:hAnsi="宋体" w:cs="宋体" w:hint="eastAsia"/>
                <w:color w:val="000000"/>
                <w:kern w:val="0"/>
                <w:sz w:val="19"/>
                <w:szCs w:val="19"/>
              </w:rPr>
              <w:t>年（含）以上；</w:t>
            </w:r>
          </w:p>
          <w:p w:rsidR="006405F0" w:rsidRDefault="00820633">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w:t>
            </w:r>
            <w:r>
              <w:rPr>
                <w:rFonts w:ascii="宋体" w:hAnsi="宋体" w:cs="宋体" w:hint="eastAsia"/>
                <w:color w:val="000000"/>
                <w:kern w:val="0"/>
                <w:sz w:val="19"/>
                <w:szCs w:val="19"/>
              </w:rPr>
              <w:t>18</w:t>
            </w:r>
            <w:r>
              <w:rPr>
                <w:rFonts w:ascii="宋体" w:hAnsi="宋体" w:cs="宋体" w:hint="eastAsia"/>
                <w:color w:val="000000"/>
                <w:kern w:val="0"/>
                <w:sz w:val="19"/>
                <w:szCs w:val="19"/>
              </w:rPr>
              <w:t>周岁（含）至</w:t>
            </w:r>
            <w:r>
              <w:rPr>
                <w:rFonts w:ascii="宋体" w:hAnsi="宋体" w:cs="宋体" w:hint="eastAsia"/>
                <w:color w:val="000000"/>
                <w:kern w:val="0"/>
                <w:sz w:val="19"/>
                <w:szCs w:val="19"/>
              </w:rPr>
              <w:t>65</w:t>
            </w:r>
            <w:r>
              <w:rPr>
                <w:rFonts w:ascii="宋体" w:hAnsi="宋体" w:cs="宋体" w:hint="eastAsia"/>
                <w:color w:val="000000"/>
                <w:kern w:val="0"/>
                <w:sz w:val="19"/>
                <w:szCs w:val="19"/>
              </w:rPr>
              <w:t>周岁（含）之间；</w:t>
            </w:r>
          </w:p>
          <w:p w:rsidR="006405F0" w:rsidRDefault="00820633">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6405F0" w:rsidRDefault="00820633">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w:t>
            </w:r>
            <w:r>
              <w:rPr>
                <w:rFonts w:ascii="宋体" w:hAnsi="宋体" w:cs="宋体" w:hint="eastAsia"/>
                <w:color w:val="000000"/>
                <w:kern w:val="0"/>
                <w:sz w:val="19"/>
                <w:szCs w:val="19"/>
              </w:rPr>
              <w:t>6</w:t>
            </w:r>
            <w:r>
              <w:rPr>
                <w:rFonts w:ascii="宋体" w:hAnsi="宋体" w:cs="宋体" w:hint="eastAsia"/>
                <w:color w:val="000000"/>
                <w:kern w:val="0"/>
                <w:sz w:val="19"/>
                <w:szCs w:val="19"/>
              </w:rPr>
              <w:t>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405F0" w:rsidRDefault="0082063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6405F0" w:rsidRDefault="0082063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6405F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6405F0" w:rsidRDefault="0082063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6405F0" w:rsidRDefault="006405F0">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6405F0" w:rsidRDefault="006405F0">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6405F0" w:rsidRDefault="006405F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405F0" w:rsidRDefault="006405F0">
            <w:pPr>
              <w:widowControl/>
              <w:jc w:val="center"/>
              <w:textAlignment w:val="top"/>
              <w:rPr>
                <w:rFonts w:ascii="宋体" w:hAnsi="宋体" w:cs="宋体"/>
                <w:color w:val="000000"/>
                <w:kern w:val="0"/>
                <w:sz w:val="19"/>
                <w:szCs w:val="19"/>
              </w:rPr>
            </w:pPr>
          </w:p>
        </w:tc>
      </w:tr>
    </w:tbl>
    <w:p w:rsidR="006405F0" w:rsidRDefault="006405F0" w:rsidP="00771798">
      <w:pPr>
        <w:pStyle w:val="Default"/>
        <w:spacing w:line="360" w:lineRule="auto"/>
        <w:ind w:firstLineChars="200" w:firstLine="446"/>
        <w:jc w:val="both"/>
        <w:rPr>
          <w:rFonts w:ascii="Times New Roman" w:eastAsia="宋体" w:hAnsiTheme="minorEastAsia" w:cs="Times New Roman"/>
          <w:color w:val="auto"/>
        </w:rPr>
      </w:pPr>
    </w:p>
    <w:p w:rsidR="006405F0" w:rsidRDefault="00820633" w:rsidP="0077179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6405F0" w:rsidRDefault="00820633">
      <w:pPr>
        <w:widowControl/>
        <w:jc w:val="left"/>
        <w:rPr>
          <w:b/>
          <w:bCs/>
          <w:kern w:val="28"/>
          <w:sz w:val="32"/>
          <w:szCs w:val="32"/>
        </w:rPr>
      </w:pPr>
      <w:r>
        <w:br w:type="page"/>
      </w:r>
    </w:p>
    <w:p w:rsidR="006405F0" w:rsidRDefault="00820633">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6405F0" w:rsidRDefault="00820633">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6405F0" w:rsidRDefault="00820633">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6405F0" w:rsidRDefault="00820633">
      <w:pPr>
        <w:pStyle w:val="af0"/>
        <w:numPr>
          <w:ilvl w:val="0"/>
          <w:numId w:val="8"/>
        </w:numPr>
        <w:spacing w:line="480" w:lineRule="exact"/>
        <w:ind w:firstLineChars="0"/>
        <w:rPr>
          <w:sz w:val="24"/>
          <w:szCs w:val="24"/>
        </w:rPr>
      </w:pPr>
      <w:r>
        <w:rPr>
          <w:rFonts w:hint="eastAsia"/>
          <w:sz w:val="24"/>
          <w:szCs w:val="24"/>
        </w:rPr>
        <w:t>本合同为中小企业预留合同</w:t>
      </w:r>
    </w:p>
    <w:p w:rsidR="006405F0" w:rsidRDefault="00820633">
      <w:pPr>
        <w:pStyle w:val="af0"/>
        <w:numPr>
          <w:ilvl w:val="0"/>
          <w:numId w:val="8"/>
        </w:numPr>
        <w:spacing w:line="480" w:lineRule="exact"/>
        <w:ind w:firstLineChars="0"/>
        <w:rPr>
          <w:sz w:val="24"/>
          <w:szCs w:val="24"/>
        </w:rPr>
      </w:pPr>
      <w:r>
        <w:rPr>
          <w:rFonts w:hint="eastAsia"/>
          <w:sz w:val="24"/>
          <w:szCs w:val="24"/>
        </w:rPr>
        <w:t>本合同非中小企业预留合同</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6405F0" w:rsidRDefault="00820633" w:rsidP="00771798">
      <w:pPr>
        <w:spacing w:line="360" w:lineRule="auto"/>
        <w:ind w:firstLineChars="202" w:firstLine="451"/>
        <w:rPr>
          <w:rFonts w:eastAsiaTheme="minorEastAsia"/>
          <w:sz w:val="24"/>
          <w:szCs w:val="24"/>
        </w:rPr>
      </w:pPr>
      <w:r>
        <w:rPr>
          <w:rFonts w:eastAsiaTheme="minorEastAsia"/>
          <w:sz w:val="24"/>
          <w:szCs w:val="24"/>
        </w:rPr>
        <w:t>物业名称：</w:t>
      </w:r>
    </w:p>
    <w:p w:rsidR="006405F0" w:rsidRDefault="00820633" w:rsidP="00771798">
      <w:pPr>
        <w:spacing w:line="360" w:lineRule="auto"/>
        <w:ind w:firstLineChars="202" w:firstLine="451"/>
        <w:rPr>
          <w:rFonts w:eastAsiaTheme="minorEastAsia"/>
          <w:sz w:val="24"/>
          <w:szCs w:val="24"/>
        </w:rPr>
      </w:pPr>
      <w:r>
        <w:rPr>
          <w:rFonts w:eastAsiaTheme="minorEastAsia"/>
          <w:sz w:val="24"/>
          <w:szCs w:val="24"/>
        </w:rPr>
        <w:t>物业类型：</w:t>
      </w:r>
    </w:p>
    <w:p w:rsidR="006405F0" w:rsidRDefault="00820633" w:rsidP="00771798">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6405F0" w:rsidRDefault="00820633" w:rsidP="00771798">
      <w:pPr>
        <w:spacing w:line="360" w:lineRule="auto"/>
        <w:ind w:firstLineChars="202" w:firstLine="451"/>
        <w:rPr>
          <w:rFonts w:eastAsiaTheme="minorEastAsia"/>
          <w:sz w:val="24"/>
          <w:szCs w:val="24"/>
        </w:rPr>
      </w:pPr>
      <w:r>
        <w:rPr>
          <w:rFonts w:eastAsiaTheme="minorEastAsia"/>
          <w:sz w:val="24"/>
          <w:szCs w:val="24"/>
        </w:rPr>
        <w:t>物业管理区域四至：</w:t>
      </w:r>
    </w:p>
    <w:p w:rsidR="006405F0" w:rsidRDefault="00820633" w:rsidP="00771798">
      <w:pPr>
        <w:spacing w:line="360" w:lineRule="auto"/>
        <w:ind w:firstLineChars="202" w:firstLine="451"/>
        <w:rPr>
          <w:rFonts w:eastAsiaTheme="minorEastAsia"/>
          <w:sz w:val="24"/>
          <w:szCs w:val="24"/>
        </w:rPr>
      </w:pPr>
      <w:r>
        <w:rPr>
          <w:rFonts w:eastAsiaTheme="minorEastAsia"/>
          <w:sz w:val="24"/>
          <w:szCs w:val="24"/>
        </w:rPr>
        <w:t>东至：南至：</w:t>
      </w:r>
    </w:p>
    <w:p w:rsidR="006405F0" w:rsidRDefault="00820633" w:rsidP="00771798">
      <w:pPr>
        <w:spacing w:line="360" w:lineRule="auto"/>
        <w:ind w:firstLineChars="202" w:firstLine="451"/>
        <w:rPr>
          <w:rFonts w:eastAsiaTheme="minorEastAsia"/>
          <w:sz w:val="24"/>
          <w:szCs w:val="24"/>
        </w:rPr>
      </w:pPr>
      <w:r>
        <w:rPr>
          <w:rFonts w:eastAsiaTheme="minorEastAsia"/>
          <w:sz w:val="24"/>
          <w:szCs w:val="24"/>
        </w:rPr>
        <w:t>西至：北至：</w:t>
      </w:r>
    </w:p>
    <w:p w:rsidR="006405F0" w:rsidRDefault="00820633" w:rsidP="00771798">
      <w:pPr>
        <w:spacing w:line="360" w:lineRule="auto"/>
        <w:ind w:firstLineChars="202" w:firstLine="451"/>
        <w:rPr>
          <w:rFonts w:eastAsiaTheme="minorEastAsia"/>
          <w:sz w:val="24"/>
          <w:szCs w:val="24"/>
        </w:rPr>
      </w:pPr>
      <w:r>
        <w:rPr>
          <w:rFonts w:eastAsiaTheme="minorEastAsia"/>
          <w:sz w:val="24"/>
          <w:szCs w:val="24"/>
        </w:rPr>
        <w:t>占地面积：大楼总建筑面积：</w:t>
      </w:r>
    </w:p>
    <w:p w:rsidR="006405F0" w:rsidRDefault="00820633" w:rsidP="00771798">
      <w:pPr>
        <w:spacing w:line="360" w:lineRule="auto"/>
        <w:ind w:firstLineChars="202" w:firstLine="451"/>
        <w:rPr>
          <w:rFonts w:eastAsiaTheme="minorEastAsia"/>
          <w:sz w:val="24"/>
          <w:szCs w:val="24"/>
        </w:rPr>
      </w:pPr>
      <w:r>
        <w:rPr>
          <w:rFonts w:eastAsiaTheme="minorEastAsia"/>
          <w:sz w:val="24"/>
          <w:szCs w:val="24"/>
        </w:rPr>
        <w:t>其中：地上面积：平方米</w:t>
      </w:r>
    </w:p>
    <w:p w:rsidR="006405F0" w:rsidRDefault="00820633" w:rsidP="00771798">
      <w:pPr>
        <w:spacing w:line="360" w:lineRule="auto"/>
        <w:ind w:firstLineChars="202" w:firstLine="451"/>
        <w:rPr>
          <w:rFonts w:eastAsiaTheme="minorEastAsia"/>
          <w:sz w:val="24"/>
          <w:szCs w:val="24"/>
        </w:rPr>
      </w:pPr>
      <w:r>
        <w:rPr>
          <w:rFonts w:eastAsiaTheme="minorEastAsia"/>
          <w:sz w:val="24"/>
          <w:szCs w:val="24"/>
        </w:rPr>
        <w:t>地下面积：平方米</w:t>
      </w:r>
    </w:p>
    <w:p w:rsidR="006405F0" w:rsidRDefault="00820633" w:rsidP="00771798">
      <w:pPr>
        <w:spacing w:line="360" w:lineRule="auto"/>
        <w:ind w:firstLineChars="202" w:firstLine="451"/>
        <w:rPr>
          <w:rFonts w:eastAsiaTheme="minorEastAsia"/>
          <w:sz w:val="24"/>
          <w:szCs w:val="24"/>
        </w:rPr>
      </w:pPr>
      <w:r>
        <w:rPr>
          <w:rFonts w:eastAsiaTheme="minorEastAsia"/>
          <w:sz w:val="24"/>
          <w:szCs w:val="24"/>
        </w:rPr>
        <w:t>标准层面积：平方米</w:t>
      </w:r>
    </w:p>
    <w:p w:rsidR="006405F0" w:rsidRDefault="00820633" w:rsidP="00771798">
      <w:pPr>
        <w:spacing w:line="360" w:lineRule="auto"/>
        <w:ind w:firstLineChars="202" w:firstLine="451"/>
        <w:rPr>
          <w:rFonts w:eastAsiaTheme="minorEastAsia"/>
          <w:sz w:val="24"/>
          <w:szCs w:val="24"/>
        </w:rPr>
      </w:pPr>
      <w:r>
        <w:rPr>
          <w:rFonts w:eastAsiaTheme="minorEastAsia"/>
          <w:sz w:val="24"/>
          <w:szCs w:val="24"/>
        </w:rPr>
        <w:t>人防建筑面积：平方米</w:t>
      </w:r>
    </w:p>
    <w:p w:rsidR="006405F0" w:rsidRDefault="00820633" w:rsidP="00771798">
      <w:pPr>
        <w:spacing w:line="360" w:lineRule="auto"/>
        <w:ind w:firstLineChars="202" w:firstLine="451"/>
        <w:rPr>
          <w:rFonts w:eastAsiaTheme="minorEastAsia"/>
          <w:sz w:val="24"/>
          <w:szCs w:val="24"/>
        </w:rPr>
      </w:pPr>
      <w:r>
        <w:rPr>
          <w:rFonts w:eastAsiaTheme="minorEastAsia"/>
          <w:sz w:val="24"/>
          <w:szCs w:val="24"/>
        </w:rPr>
        <w:t>建筑层数：地上层，地下层</w:t>
      </w:r>
    </w:p>
    <w:p w:rsidR="006405F0" w:rsidRDefault="00820633" w:rsidP="00771798">
      <w:pPr>
        <w:spacing w:line="360" w:lineRule="auto"/>
        <w:ind w:firstLineChars="202" w:firstLine="451"/>
        <w:rPr>
          <w:rFonts w:eastAsiaTheme="minorEastAsia"/>
          <w:sz w:val="24"/>
          <w:szCs w:val="24"/>
        </w:rPr>
      </w:pPr>
      <w:r>
        <w:rPr>
          <w:rFonts w:eastAsiaTheme="minorEastAsia"/>
          <w:sz w:val="24"/>
          <w:szCs w:val="24"/>
        </w:rPr>
        <w:t>建筑尺寸：长：米，宽：米，高：米</w:t>
      </w:r>
    </w:p>
    <w:p w:rsidR="006405F0" w:rsidRDefault="00820633" w:rsidP="00771798">
      <w:pPr>
        <w:spacing w:line="360" w:lineRule="auto"/>
        <w:ind w:firstLineChars="202" w:firstLine="451"/>
        <w:rPr>
          <w:rFonts w:eastAsiaTheme="minorEastAsia"/>
          <w:sz w:val="24"/>
          <w:szCs w:val="24"/>
        </w:rPr>
      </w:pPr>
      <w:r>
        <w:rPr>
          <w:rFonts w:eastAsiaTheme="minorEastAsia"/>
          <w:sz w:val="24"/>
          <w:szCs w:val="24"/>
        </w:rPr>
        <w:t>建筑层高：</w:t>
      </w:r>
    </w:p>
    <w:p w:rsidR="006405F0" w:rsidRDefault="00820633" w:rsidP="00771798">
      <w:pPr>
        <w:spacing w:line="360" w:lineRule="auto"/>
        <w:ind w:firstLineChars="202" w:firstLine="451"/>
        <w:rPr>
          <w:rFonts w:eastAsiaTheme="minorEastAsia"/>
          <w:sz w:val="24"/>
          <w:szCs w:val="24"/>
        </w:rPr>
      </w:pPr>
      <w:r>
        <w:rPr>
          <w:rFonts w:eastAsiaTheme="minorEastAsia"/>
          <w:sz w:val="24"/>
          <w:szCs w:val="24"/>
        </w:rPr>
        <w:t>建筑结构：</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6405F0" w:rsidRDefault="00820633" w:rsidP="00771798">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6405F0" w:rsidRDefault="006405F0" w:rsidP="00771798">
      <w:pPr>
        <w:spacing w:line="480" w:lineRule="exact"/>
        <w:ind w:firstLineChars="200" w:firstLine="366"/>
        <w:rPr>
          <w:rFonts w:eastAsiaTheme="minorEastAsia"/>
          <w:spacing w:val="-20"/>
          <w:sz w:val="24"/>
          <w:szCs w:val="24"/>
          <w:u w:val="single"/>
        </w:rPr>
      </w:pP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6405F0" w:rsidRDefault="006405F0" w:rsidP="00771798">
      <w:pPr>
        <w:spacing w:line="480" w:lineRule="exact"/>
        <w:ind w:firstLineChars="200" w:firstLine="366"/>
        <w:rPr>
          <w:rFonts w:eastAsiaTheme="minorEastAsia"/>
          <w:spacing w:val="-20"/>
          <w:sz w:val="24"/>
          <w:szCs w:val="24"/>
          <w:u w:val="single"/>
        </w:rPr>
      </w:pP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6405F0" w:rsidRDefault="006405F0" w:rsidP="00771798">
      <w:pPr>
        <w:spacing w:line="480" w:lineRule="exact"/>
        <w:ind w:firstLineChars="200" w:firstLine="366"/>
        <w:rPr>
          <w:rFonts w:eastAsiaTheme="minorEastAsia"/>
          <w:spacing w:val="-20"/>
          <w:sz w:val="24"/>
          <w:szCs w:val="24"/>
          <w:u w:val="single"/>
        </w:rPr>
      </w:pP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6405F0" w:rsidRDefault="006405F0" w:rsidP="00771798">
      <w:pPr>
        <w:spacing w:line="480" w:lineRule="exact"/>
        <w:ind w:firstLineChars="200" w:firstLine="366"/>
        <w:rPr>
          <w:rFonts w:eastAsiaTheme="minorEastAsia"/>
          <w:spacing w:val="-20"/>
          <w:sz w:val="24"/>
          <w:szCs w:val="24"/>
          <w:u w:val="single"/>
        </w:rPr>
      </w:pP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6405F0" w:rsidRDefault="006405F0" w:rsidP="00771798">
      <w:pPr>
        <w:spacing w:line="480" w:lineRule="exact"/>
        <w:ind w:firstLineChars="200" w:firstLine="366"/>
        <w:rPr>
          <w:rFonts w:eastAsiaTheme="minorEastAsia"/>
          <w:spacing w:val="-20"/>
          <w:sz w:val="24"/>
          <w:szCs w:val="24"/>
          <w:u w:val="single"/>
        </w:rPr>
      </w:pP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6405F0" w:rsidRDefault="006405F0" w:rsidP="00771798">
      <w:pPr>
        <w:spacing w:line="480" w:lineRule="exact"/>
        <w:ind w:firstLineChars="200" w:firstLine="366"/>
        <w:rPr>
          <w:rFonts w:eastAsiaTheme="minorEastAsia"/>
          <w:spacing w:val="-20"/>
          <w:sz w:val="24"/>
          <w:szCs w:val="24"/>
          <w:u w:val="single"/>
        </w:rPr>
      </w:pP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6405F0" w:rsidRDefault="006405F0" w:rsidP="00771798">
      <w:pPr>
        <w:spacing w:line="480" w:lineRule="exact"/>
        <w:ind w:firstLineChars="200" w:firstLine="366"/>
        <w:rPr>
          <w:rFonts w:eastAsiaTheme="minorEastAsia"/>
          <w:spacing w:val="-20"/>
          <w:sz w:val="24"/>
          <w:szCs w:val="24"/>
          <w:u w:val="single"/>
        </w:rPr>
      </w:pP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6405F0" w:rsidRDefault="006405F0" w:rsidP="00771798">
      <w:pPr>
        <w:spacing w:line="480" w:lineRule="exact"/>
        <w:ind w:firstLineChars="200" w:firstLine="366"/>
        <w:rPr>
          <w:rFonts w:eastAsiaTheme="minorEastAsia"/>
          <w:spacing w:val="-20"/>
          <w:sz w:val="24"/>
          <w:szCs w:val="24"/>
          <w:u w:val="single"/>
        </w:rPr>
      </w:pP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6405F0" w:rsidRDefault="006405F0" w:rsidP="00771798">
      <w:pPr>
        <w:spacing w:line="480" w:lineRule="exact"/>
        <w:ind w:firstLineChars="200" w:firstLine="366"/>
        <w:rPr>
          <w:rFonts w:eastAsiaTheme="minorEastAsia"/>
          <w:spacing w:val="-20"/>
          <w:sz w:val="24"/>
          <w:szCs w:val="24"/>
          <w:u w:val="single"/>
        </w:rPr>
      </w:pP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6405F0" w:rsidRDefault="006405F0" w:rsidP="00771798">
      <w:pPr>
        <w:spacing w:line="480" w:lineRule="exact"/>
        <w:ind w:firstLineChars="200" w:firstLine="366"/>
        <w:rPr>
          <w:rFonts w:eastAsiaTheme="minorEastAsia"/>
          <w:spacing w:val="-20"/>
          <w:sz w:val="24"/>
          <w:szCs w:val="24"/>
          <w:u w:val="single"/>
        </w:rPr>
      </w:pP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6405F0" w:rsidRDefault="006405F0" w:rsidP="00771798">
      <w:pPr>
        <w:spacing w:line="480" w:lineRule="exact"/>
        <w:ind w:firstLineChars="200" w:firstLine="366"/>
        <w:rPr>
          <w:rFonts w:eastAsiaTheme="minorEastAsia"/>
          <w:spacing w:val="-20"/>
          <w:sz w:val="24"/>
          <w:szCs w:val="24"/>
          <w:u w:val="single"/>
        </w:rPr>
      </w:pP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（四）物业装饰装修的管理：</w:t>
      </w:r>
    </w:p>
    <w:p w:rsidR="006405F0" w:rsidRDefault="006405F0" w:rsidP="00771798">
      <w:pPr>
        <w:spacing w:line="480" w:lineRule="exact"/>
        <w:ind w:firstLineChars="200" w:firstLine="366"/>
        <w:rPr>
          <w:rFonts w:eastAsiaTheme="minorEastAsia"/>
          <w:spacing w:val="-20"/>
          <w:sz w:val="24"/>
          <w:szCs w:val="24"/>
          <w:u w:val="single"/>
        </w:rPr>
      </w:pPr>
    </w:p>
    <w:p w:rsidR="006405F0" w:rsidRDefault="00820633" w:rsidP="00771798">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6405F0" w:rsidRDefault="006405F0" w:rsidP="00771798">
      <w:pPr>
        <w:spacing w:line="480" w:lineRule="exact"/>
        <w:ind w:firstLineChars="200" w:firstLine="366"/>
        <w:rPr>
          <w:rFonts w:eastAsiaTheme="minorEastAsia"/>
          <w:spacing w:val="-20"/>
          <w:sz w:val="24"/>
          <w:szCs w:val="24"/>
          <w:u w:val="single"/>
        </w:rPr>
      </w:pPr>
    </w:p>
    <w:p w:rsidR="006405F0" w:rsidRDefault="00820633" w:rsidP="00771798">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6405F0" w:rsidRDefault="006405F0" w:rsidP="00771798">
      <w:pPr>
        <w:spacing w:line="480" w:lineRule="exact"/>
        <w:ind w:firstLineChars="200" w:firstLine="366"/>
        <w:rPr>
          <w:rFonts w:eastAsiaTheme="minorEastAsia"/>
          <w:spacing w:val="-20"/>
          <w:sz w:val="24"/>
          <w:szCs w:val="24"/>
          <w:u w:val="single"/>
        </w:rPr>
      </w:pP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6405F0" w:rsidRDefault="006405F0" w:rsidP="00771798">
      <w:pPr>
        <w:spacing w:line="480" w:lineRule="exact"/>
        <w:ind w:firstLineChars="200" w:firstLine="366"/>
        <w:rPr>
          <w:rFonts w:eastAsiaTheme="minorEastAsia"/>
          <w:spacing w:val="-20"/>
          <w:sz w:val="24"/>
          <w:szCs w:val="24"/>
          <w:u w:val="single"/>
        </w:rPr>
      </w:pP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6405F0" w:rsidRDefault="00820633" w:rsidP="00771798">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6405F0" w:rsidRDefault="00820633" w:rsidP="00771798">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第四条甲方权利义务</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w:t>
      </w:r>
      <w:r>
        <w:rPr>
          <w:rFonts w:eastAsiaTheme="minorEastAsia"/>
          <w:sz w:val="24"/>
          <w:szCs w:val="24"/>
        </w:rPr>
        <w:t>方面的规章制度或者物业服务企业提出的其他管理事项；</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（七）其他：</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6405F0" w:rsidRDefault="00820633" w:rsidP="00771798">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6405F0" w:rsidRDefault="00820633" w:rsidP="00771798">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第五条乙方权利义务</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（十）负责编制</w:t>
      </w:r>
      <w:r>
        <w:rPr>
          <w:rFonts w:eastAsiaTheme="minorEastAsia"/>
          <w:sz w:val="24"/>
          <w:szCs w:val="24"/>
        </w:rPr>
        <w:t>物业服务年度计划；</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6405F0" w:rsidRDefault="00820633" w:rsidP="00771798">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w:t>
      </w:r>
      <w:r>
        <w:rPr>
          <w:rFonts w:eastAsiaTheme="minorEastAsia"/>
          <w:sz w:val="24"/>
          <w:szCs w:val="24"/>
        </w:rPr>
        <w:t>者各类灾害事故时，应当及时向公安和有关部门报告，并积极协助做好调查和救助工作；</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（十四）接受采购人的监督；</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（十六）其他：</w:t>
      </w:r>
    </w:p>
    <w:p w:rsidR="006405F0" w:rsidRDefault="006405F0" w:rsidP="00771798">
      <w:pPr>
        <w:spacing w:line="480" w:lineRule="exact"/>
        <w:ind w:firstLineChars="200" w:firstLine="366"/>
        <w:rPr>
          <w:rFonts w:eastAsiaTheme="minorEastAsia"/>
          <w:spacing w:val="-20"/>
          <w:sz w:val="24"/>
          <w:szCs w:val="24"/>
          <w:u w:val="single"/>
        </w:rPr>
      </w:pP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6405F0" w:rsidRDefault="00820633" w:rsidP="00771798">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6405F0" w:rsidRDefault="006405F0" w:rsidP="00771798">
      <w:pPr>
        <w:spacing w:line="480" w:lineRule="exact"/>
        <w:ind w:firstLineChars="200" w:firstLine="366"/>
        <w:rPr>
          <w:rFonts w:eastAsiaTheme="minorEastAsia"/>
          <w:spacing w:val="-20"/>
          <w:sz w:val="24"/>
          <w:szCs w:val="24"/>
          <w:u w:val="single"/>
        </w:rPr>
      </w:pP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第七条物业管理用房</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（二）物业竣工验收资料；</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（五）物业管理服务</w:t>
      </w:r>
      <w:r>
        <w:rPr>
          <w:rFonts w:eastAsiaTheme="minorEastAsia"/>
          <w:sz w:val="24"/>
          <w:szCs w:val="24"/>
        </w:rPr>
        <w:t>费等余额；</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第十条违约责任</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（六）甲、乙任何一方无</w:t>
      </w:r>
      <w:r>
        <w:rPr>
          <w:rFonts w:eastAsiaTheme="minorEastAsia"/>
          <w:sz w:val="24"/>
          <w:szCs w:val="24"/>
        </w:rPr>
        <w:t>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（七）其他：</w:t>
      </w:r>
    </w:p>
    <w:p w:rsidR="006405F0" w:rsidRDefault="006405F0" w:rsidP="00771798">
      <w:pPr>
        <w:spacing w:line="480" w:lineRule="exact"/>
        <w:ind w:firstLineChars="200" w:firstLine="446"/>
        <w:rPr>
          <w:rFonts w:eastAsiaTheme="minorEastAsia"/>
          <w:sz w:val="24"/>
          <w:szCs w:val="24"/>
        </w:rPr>
      </w:pP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第十三条免责条款</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第十四条合同的解除</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第十五条争议处理</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由于甲</w:t>
      </w:r>
      <w:r>
        <w:rPr>
          <w:rFonts w:eastAsiaTheme="minorEastAsia"/>
          <w:sz w:val="24"/>
          <w:szCs w:val="24"/>
        </w:rPr>
        <w:t>、乙双方在履行本合同过程中出现问题，由甲、乙双方直接交涉解决，包括采用诉诸法律的手段。</w:t>
      </w:r>
    </w:p>
    <w:p w:rsidR="006405F0" w:rsidRDefault="00820633" w:rsidP="00771798">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第十六条合同附件</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第十七条合同生效</w:t>
      </w:r>
    </w:p>
    <w:p w:rsidR="006405F0" w:rsidRDefault="00820633" w:rsidP="00771798">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w:t>
      </w:r>
      <w:r>
        <w:rPr>
          <w:rFonts w:eastAsiaTheme="minorEastAsia"/>
          <w:sz w:val="24"/>
          <w:szCs w:val="24"/>
        </w:rPr>
        <w:t>效力，签字盖章后生效。</w:t>
      </w:r>
    </w:p>
    <w:p w:rsidR="006405F0" w:rsidRDefault="006405F0" w:rsidP="00771798">
      <w:pPr>
        <w:spacing w:line="480" w:lineRule="exact"/>
        <w:ind w:firstLineChars="200" w:firstLine="446"/>
        <w:rPr>
          <w:rFonts w:eastAsiaTheme="minorEastAsia"/>
          <w:sz w:val="24"/>
          <w:szCs w:val="24"/>
        </w:rPr>
      </w:pPr>
    </w:p>
    <w:p w:rsidR="006405F0" w:rsidRDefault="00820633" w:rsidP="00771798">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6405F0" w:rsidRDefault="00820633" w:rsidP="00771798">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6405F0" w:rsidRDefault="00820633" w:rsidP="00771798">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6405F0" w:rsidRDefault="00820633" w:rsidP="00771798">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6405F0" w:rsidRDefault="00820633" w:rsidP="00771798">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6405F0" w:rsidRDefault="00820633" w:rsidP="00771798">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6405F0" w:rsidRDefault="006405F0">
      <w:pPr>
        <w:jc w:val="center"/>
        <w:rPr>
          <w:rFonts w:eastAsiaTheme="minorEastAsia"/>
          <w:sz w:val="24"/>
          <w:szCs w:val="24"/>
        </w:rPr>
      </w:pPr>
    </w:p>
    <w:p w:rsidR="006405F0" w:rsidRDefault="006405F0">
      <w:pPr>
        <w:jc w:val="center"/>
        <w:rPr>
          <w:rFonts w:eastAsiaTheme="minorEastAsia"/>
          <w:sz w:val="24"/>
          <w:szCs w:val="24"/>
        </w:rPr>
      </w:pPr>
    </w:p>
    <w:p w:rsidR="006405F0" w:rsidRDefault="00820633">
      <w:pPr>
        <w:widowControl/>
        <w:jc w:val="center"/>
        <w:rPr>
          <w:rFonts w:eastAsiaTheme="minorEastAsia"/>
          <w:b/>
          <w:bCs/>
          <w:sz w:val="24"/>
          <w:szCs w:val="24"/>
        </w:rPr>
      </w:pPr>
      <w:r>
        <w:rPr>
          <w:rFonts w:eastAsiaTheme="minorEastAsia"/>
          <w:b/>
          <w:bCs/>
          <w:sz w:val="24"/>
          <w:szCs w:val="24"/>
        </w:rPr>
        <w:t>合同特殊条款</w:t>
      </w:r>
    </w:p>
    <w:p w:rsidR="006405F0" w:rsidRDefault="006405F0" w:rsidP="00771798">
      <w:pPr>
        <w:tabs>
          <w:tab w:val="left" w:pos="360"/>
        </w:tabs>
        <w:spacing w:line="520" w:lineRule="exact"/>
        <w:ind w:firstLineChars="171" w:firstLine="382"/>
        <w:rPr>
          <w:rFonts w:eastAsiaTheme="minorEastAsia"/>
          <w:color w:val="000000"/>
          <w:sz w:val="24"/>
          <w:szCs w:val="24"/>
        </w:rPr>
      </w:pPr>
    </w:p>
    <w:p w:rsidR="006405F0" w:rsidRDefault="00820633" w:rsidP="00771798">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6405F0" w:rsidRDefault="00820633" w:rsidP="00771798">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6405F0" w:rsidRDefault="006405F0">
      <w:pPr>
        <w:autoSpaceDN w:val="0"/>
        <w:spacing w:line="360" w:lineRule="auto"/>
        <w:rPr>
          <w:b/>
          <w:bCs/>
        </w:rPr>
      </w:pPr>
    </w:p>
    <w:p w:rsidR="006405F0" w:rsidRDefault="006405F0">
      <w:pPr>
        <w:autoSpaceDN w:val="0"/>
        <w:spacing w:line="360" w:lineRule="auto"/>
        <w:rPr>
          <w:b/>
          <w:bCs/>
        </w:rPr>
      </w:pPr>
    </w:p>
    <w:p w:rsidR="006405F0" w:rsidRDefault="00820633">
      <w:pPr>
        <w:widowControl/>
        <w:jc w:val="left"/>
        <w:rPr>
          <w:b/>
          <w:bCs/>
        </w:rPr>
      </w:pPr>
      <w:r>
        <w:rPr>
          <w:b/>
          <w:bCs/>
        </w:rPr>
        <w:br w:type="page"/>
      </w:r>
    </w:p>
    <w:p w:rsidR="006405F0" w:rsidRDefault="00820633">
      <w:pPr>
        <w:pStyle w:val="ac"/>
        <w:rPr>
          <w:rFonts w:ascii="Times New Roman" w:hAnsi="Times New Roman"/>
        </w:rPr>
      </w:pPr>
      <w:r>
        <w:rPr>
          <w:rFonts w:ascii="Times New Roman" w:hAnsiTheme="minorEastAsia"/>
        </w:rPr>
        <w:lastRenderedPageBreak/>
        <w:t>第五部分投标文件格式</w:t>
      </w:r>
    </w:p>
    <w:p w:rsidR="006405F0" w:rsidRDefault="00820633">
      <w:pPr>
        <w:autoSpaceDN w:val="0"/>
        <w:spacing w:line="360" w:lineRule="auto"/>
        <w:jc w:val="center"/>
        <w:rPr>
          <w:b/>
          <w:bCs/>
          <w:sz w:val="24"/>
        </w:rPr>
      </w:pPr>
      <w:r>
        <w:rPr>
          <w:rFonts w:hAnsiTheme="minorEastAsia"/>
          <w:b/>
          <w:bCs/>
          <w:sz w:val="24"/>
        </w:rPr>
        <w:t>投标文件封面格式</w:t>
      </w:r>
    </w:p>
    <w:p w:rsidR="006405F0" w:rsidRDefault="006405F0">
      <w:pPr>
        <w:autoSpaceDE w:val="0"/>
        <w:autoSpaceDN w:val="0"/>
        <w:adjustRightInd w:val="0"/>
        <w:spacing w:line="520" w:lineRule="exact"/>
      </w:pPr>
    </w:p>
    <w:p w:rsidR="006405F0" w:rsidRDefault="006405F0">
      <w:pPr>
        <w:autoSpaceDE w:val="0"/>
        <w:autoSpaceDN w:val="0"/>
        <w:adjustRightInd w:val="0"/>
        <w:spacing w:line="520" w:lineRule="exact"/>
        <w:rPr>
          <w:b/>
          <w:kern w:val="0"/>
          <w:sz w:val="24"/>
        </w:rPr>
      </w:pPr>
    </w:p>
    <w:p w:rsidR="006405F0" w:rsidRDefault="006405F0">
      <w:pPr>
        <w:autoSpaceDE w:val="0"/>
        <w:autoSpaceDN w:val="0"/>
        <w:adjustRightInd w:val="0"/>
        <w:spacing w:line="520" w:lineRule="exact"/>
        <w:rPr>
          <w:b/>
          <w:kern w:val="0"/>
          <w:sz w:val="24"/>
        </w:rPr>
      </w:pPr>
    </w:p>
    <w:p w:rsidR="006405F0" w:rsidRDefault="006405F0">
      <w:pPr>
        <w:autoSpaceDE w:val="0"/>
        <w:autoSpaceDN w:val="0"/>
        <w:adjustRightInd w:val="0"/>
        <w:spacing w:line="520" w:lineRule="exact"/>
        <w:rPr>
          <w:b/>
          <w:kern w:val="0"/>
          <w:sz w:val="24"/>
        </w:rPr>
      </w:pPr>
    </w:p>
    <w:p w:rsidR="006405F0" w:rsidRDefault="00820633">
      <w:pPr>
        <w:autoSpaceDE w:val="0"/>
        <w:autoSpaceDN w:val="0"/>
        <w:adjustRightInd w:val="0"/>
        <w:jc w:val="center"/>
        <w:rPr>
          <w:kern w:val="0"/>
          <w:sz w:val="144"/>
          <w:szCs w:val="144"/>
        </w:rPr>
      </w:pPr>
      <w:r>
        <w:rPr>
          <w:rFonts w:hAnsiTheme="minorEastAsia"/>
          <w:sz w:val="160"/>
          <w:szCs w:val="84"/>
        </w:rPr>
        <w:t>投标文件</w:t>
      </w:r>
    </w:p>
    <w:p w:rsidR="006405F0" w:rsidRDefault="006405F0">
      <w:pPr>
        <w:autoSpaceDE w:val="0"/>
        <w:autoSpaceDN w:val="0"/>
        <w:adjustRightInd w:val="0"/>
        <w:spacing w:line="520" w:lineRule="exact"/>
        <w:rPr>
          <w:b/>
          <w:kern w:val="0"/>
          <w:sz w:val="36"/>
          <w:szCs w:val="36"/>
        </w:rPr>
      </w:pPr>
    </w:p>
    <w:p w:rsidR="006405F0" w:rsidRDefault="00820633">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6405F0" w:rsidRDefault="00820633" w:rsidP="00771798">
      <w:pPr>
        <w:spacing w:beforeLines="30" w:before="85" w:afterLines="70" w:after="199" w:line="540" w:lineRule="exact"/>
        <w:ind w:leftChars="300" w:left="579"/>
        <w:rPr>
          <w:b/>
          <w:sz w:val="34"/>
          <w:szCs w:val="34"/>
        </w:rPr>
      </w:pPr>
      <w:r>
        <w:rPr>
          <w:rFonts w:hAnsiTheme="minorEastAsia"/>
          <w:b/>
          <w:sz w:val="34"/>
          <w:szCs w:val="34"/>
        </w:rPr>
        <w:t>项目编号：</w:t>
      </w:r>
    </w:p>
    <w:p w:rsidR="006405F0" w:rsidRDefault="00820633" w:rsidP="00771798">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6405F0" w:rsidRDefault="00820633" w:rsidP="00771798">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6405F0" w:rsidRDefault="00820633" w:rsidP="00771798">
      <w:pPr>
        <w:spacing w:beforeLines="30" w:before="85" w:afterLines="70" w:after="199" w:line="540" w:lineRule="exact"/>
        <w:ind w:leftChars="300" w:left="579"/>
        <w:rPr>
          <w:b/>
          <w:sz w:val="34"/>
          <w:szCs w:val="34"/>
        </w:rPr>
      </w:pPr>
      <w:r>
        <w:rPr>
          <w:rFonts w:hAnsiTheme="minorEastAsia"/>
          <w:b/>
          <w:sz w:val="34"/>
          <w:szCs w:val="34"/>
        </w:rPr>
        <w:t>投标单位名称：</w:t>
      </w:r>
    </w:p>
    <w:p w:rsidR="006405F0" w:rsidRDefault="00820633" w:rsidP="00771798">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6405F0" w:rsidRDefault="006405F0" w:rsidP="00771798">
      <w:pPr>
        <w:tabs>
          <w:tab w:val="left" w:pos="1260"/>
          <w:tab w:val="center" w:pos="4156"/>
        </w:tabs>
        <w:autoSpaceDE w:val="0"/>
        <w:autoSpaceDN w:val="0"/>
        <w:adjustRightInd w:val="0"/>
        <w:spacing w:line="360" w:lineRule="auto"/>
        <w:ind w:firstLineChars="200" w:firstLine="649"/>
        <w:outlineLvl w:val="0"/>
        <w:rPr>
          <w:b/>
          <w:sz w:val="34"/>
          <w:szCs w:val="34"/>
        </w:rPr>
      </w:pPr>
    </w:p>
    <w:p w:rsidR="006405F0" w:rsidRDefault="006405F0" w:rsidP="00771798">
      <w:pPr>
        <w:tabs>
          <w:tab w:val="left" w:pos="1260"/>
          <w:tab w:val="center" w:pos="4156"/>
        </w:tabs>
        <w:autoSpaceDE w:val="0"/>
        <w:autoSpaceDN w:val="0"/>
        <w:adjustRightInd w:val="0"/>
        <w:spacing w:line="360" w:lineRule="auto"/>
        <w:ind w:firstLineChars="200" w:firstLine="649"/>
        <w:outlineLvl w:val="0"/>
        <w:rPr>
          <w:b/>
          <w:sz w:val="34"/>
          <w:szCs w:val="34"/>
        </w:rPr>
      </w:pPr>
    </w:p>
    <w:p w:rsidR="006405F0" w:rsidRDefault="006405F0" w:rsidP="00771798">
      <w:pPr>
        <w:tabs>
          <w:tab w:val="left" w:pos="1260"/>
          <w:tab w:val="center" w:pos="4156"/>
        </w:tabs>
        <w:autoSpaceDE w:val="0"/>
        <w:autoSpaceDN w:val="0"/>
        <w:adjustRightInd w:val="0"/>
        <w:spacing w:line="360" w:lineRule="auto"/>
        <w:ind w:firstLineChars="200" w:firstLine="649"/>
        <w:outlineLvl w:val="0"/>
        <w:rPr>
          <w:b/>
          <w:sz w:val="34"/>
          <w:szCs w:val="34"/>
        </w:rPr>
      </w:pPr>
    </w:p>
    <w:p w:rsidR="006405F0" w:rsidRDefault="00820633" w:rsidP="00771798">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6405F0" w:rsidRDefault="00820633">
      <w:pPr>
        <w:widowControl/>
        <w:jc w:val="left"/>
        <w:rPr>
          <w:b/>
          <w:sz w:val="24"/>
        </w:rPr>
      </w:pPr>
      <w:r>
        <w:rPr>
          <w:b/>
          <w:sz w:val="24"/>
        </w:rPr>
        <w:br w:type="page"/>
      </w:r>
    </w:p>
    <w:p w:rsidR="006405F0" w:rsidRDefault="00820633">
      <w:pPr>
        <w:autoSpaceDN w:val="0"/>
        <w:spacing w:line="360" w:lineRule="auto"/>
        <w:jc w:val="center"/>
        <w:rPr>
          <w:b/>
          <w:bCs/>
          <w:sz w:val="24"/>
        </w:rPr>
      </w:pPr>
      <w:r>
        <w:rPr>
          <w:rFonts w:hAnsiTheme="minorEastAsia"/>
          <w:b/>
          <w:bCs/>
          <w:sz w:val="24"/>
        </w:rPr>
        <w:lastRenderedPageBreak/>
        <w:t>投标文件总目录</w:t>
      </w:r>
    </w:p>
    <w:p w:rsidR="006405F0" w:rsidRDefault="00820633">
      <w:pPr>
        <w:autoSpaceDN w:val="0"/>
        <w:spacing w:line="360" w:lineRule="auto"/>
        <w:jc w:val="center"/>
        <w:rPr>
          <w:b/>
          <w:bCs/>
          <w:sz w:val="24"/>
        </w:rPr>
      </w:pPr>
      <w:r>
        <w:rPr>
          <w:rFonts w:hAnsiTheme="minorEastAsia"/>
          <w:b/>
          <w:bCs/>
          <w:sz w:val="24"/>
        </w:rPr>
        <w:t>（投标人自行编制）</w:t>
      </w:r>
    </w:p>
    <w:p w:rsidR="006405F0" w:rsidRDefault="00820633">
      <w:pPr>
        <w:widowControl/>
        <w:jc w:val="left"/>
        <w:rPr>
          <w:b/>
          <w:sz w:val="24"/>
        </w:rPr>
      </w:pPr>
      <w:r>
        <w:rPr>
          <w:b/>
          <w:sz w:val="24"/>
        </w:rPr>
        <w:br w:type="page"/>
      </w:r>
    </w:p>
    <w:p w:rsidR="006405F0" w:rsidRDefault="00820633">
      <w:pPr>
        <w:widowControl/>
        <w:jc w:val="center"/>
        <w:rPr>
          <w:b/>
          <w:sz w:val="24"/>
        </w:rPr>
      </w:pPr>
      <w:r>
        <w:rPr>
          <w:rFonts w:hAnsiTheme="minorEastAsia"/>
          <w:b/>
          <w:sz w:val="24"/>
        </w:rPr>
        <w:lastRenderedPageBreak/>
        <w:t>评分因素及评标标准页码检索</w:t>
      </w:r>
    </w:p>
    <w:p w:rsidR="006405F0" w:rsidRDefault="00820633">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6405F0" w:rsidRDefault="006405F0">
      <w:pPr>
        <w:widowControl/>
        <w:jc w:val="left"/>
        <w:rPr>
          <w:b/>
          <w:sz w:val="24"/>
        </w:rPr>
      </w:pPr>
    </w:p>
    <w:p w:rsidR="006405F0" w:rsidRDefault="00820633">
      <w:pPr>
        <w:widowControl/>
        <w:jc w:val="left"/>
        <w:rPr>
          <w:sz w:val="24"/>
        </w:rPr>
      </w:pPr>
      <w:r>
        <w:rPr>
          <w:b/>
          <w:sz w:val="24"/>
        </w:rPr>
        <w:br w:type="page"/>
      </w:r>
      <w:r>
        <w:rPr>
          <w:rFonts w:hAnsiTheme="minorEastAsia"/>
          <w:b/>
          <w:sz w:val="24"/>
        </w:rPr>
        <w:lastRenderedPageBreak/>
        <w:t>附件</w:t>
      </w:r>
      <w:r>
        <w:rPr>
          <w:b/>
          <w:sz w:val="24"/>
        </w:rPr>
        <w:t>1</w:t>
      </w:r>
    </w:p>
    <w:p w:rsidR="006405F0" w:rsidRDefault="00820633">
      <w:pPr>
        <w:tabs>
          <w:tab w:val="left" w:pos="360"/>
        </w:tabs>
        <w:spacing w:line="560" w:lineRule="exact"/>
        <w:jc w:val="center"/>
        <w:rPr>
          <w:b/>
          <w:sz w:val="24"/>
        </w:rPr>
      </w:pPr>
      <w:r>
        <w:rPr>
          <w:rFonts w:hAnsiTheme="minorEastAsia"/>
          <w:b/>
          <w:sz w:val="24"/>
        </w:rPr>
        <w:t>投标书</w:t>
      </w:r>
    </w:p>
    <w:p w:rsidR="006405F0" w:rsidRDefault="00820633">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6405F0" w:rsidRDefault="00820633" w:rsidP="00771798">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6405F0" w:rsidRDefault="00820633" w:rsidP="00771798">
      <w:pPr>
        <w:spacing w:line="360" w:lineRule="auto"/>
        <w:ind w:firstLineChars="200" w:firstLine="446"/>
        <w:rPr>
          <w:sz w:val="24"/>
        </w:rPr>
      </w:pPr>
      <w:r>
        <w:rPr>
          <w:rFonts w:hAnsiTheme="minorEastAsia"/>
          <w:sz w:val="24"/>
        </w:rPr>
        <w:t>据此函，投标人代表宣布同意如下：</w:t>
      </w:r>
    </w:p>
    <w:p w:rsidR="006405F0" w:rsidRDefault="00820633" w:rsidP="00771798">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6405F0" w:rsidRDefault="00820633" w:rsidP="00771798">
      <w:pPr>
        <w:spacing w:line="360" w:lineRule="auto"/>
        <w:ind w:firstLineChars="200" w:firstLine="446"/>
        <w:rPr>
          <w:sz w:val="24"/>
        </w:rPr>
      </w:pPr>
      <w:r>
        <w:rPr>
          <w:rFonts w:hAnsiTheme="minorEastAsia"/>
          <w:sz w:val="24"/>
        </w:rPr>
        <w:t>第包，￥元（人民币），大写。</w:t>
      </w:r>
    </w:p>
    <w:p w:rsidR="006405F0" w:rsidRDefault="00820633" w:rsidP="00771798">
      <w:pPr>
        <w:spacing w:line="360" w:lineRule="auto"/>
        <w:ind w:firstLineChars="200" w:firstLine="446"/>
        <w:rPr>
          <w:sz w:val="24"/>
        </w:rPr>
      </w:pPr>
      <w:r>
        <w:rPr>
          <w:sz w:val="24"/>
        </w:rPr>
        <w:t>……</w:t>
      </w:r>
    </w:p>
    <w:p w:rsidR="006405F0" w:rsidRDefault="00820633" w:rsidP="00771798">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6405F0" w:rsidRDefault="00820633" w:rsidP="00771798">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405F0" w:rsidRDefault="00820633" w:rsidP="00771798">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6405F0" w:rsidRDefault="00820633" w:rsidP="00771798">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6405F0" w:rsidRDefault="00820633" w:rsidP="00771798">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w:t>
      </w:r>
      <w:r>
        <w:rPr>
          <w:rFonts w:hAnsiTheme="minorEastAsia"/>
          <w:sz w:val="24"/>
        </w:rPr>
        <w:t>证明材料。如果提供非法渠道的商品，视为欺诈，并承担相关责任。</w:t>
      </w:r>
    </w:p>
    <w:p w:rsidR="006405F0" w:rsidRDefault="00820633" w:rsidP="00771798">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6405F0" w:rsidRDefault="00820633" w:rsidP="00771798">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w:t>
      </w:r>
      <w:r>
        <w:rPr>
          <w:rFonts w:hAnsiTheme="minorEastAsia"/>
          <w:sz w:val="24"/>
        </w:rPr>
        <w:t>依照相关法律法规和招标文件的规定给予处罚。</w:t>
      </w:r>
    </w:p>
    <w:p w:rsidR="006405F0" w:rsidRDefault="00820633" w:rsidP="00771798">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405F0" w:rsidRDefault="00820633" w:rsidP="00771798">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6405F0" w:rsidRDefault="00820633" w:rsidP="00771798">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w:t>
      </w:r>
      <w:r>
        <w:rPr>
          <w:rFonts w:hAnsiTheme="minorEastAsia"/>
          <w:sz w:val="24"/>
        </w:rPr>
        <w:t>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6405F0" w:rsidRDefault="00820633" w:rsidP="00771798">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6405F0" w:rsidRDefault="006405F0" w:rsidP="00771798">
      <w:pPr>
        <w:spacing w:line="360" w:lineRule="auto"/>
        <w:ind w:firstLineChars="200" w:firstLine="446"/>
        <w:rPr>
          <w:sz w:val="24"/>
        </w:rPr>
      </w:pPr>
    </w:p>
    <w:p w:rsidR="006405F0" w:rsidRDefault="00820633" w:rsidP="00771798">
      <w:pPr>
        <w:spacing w:line="360" w:lineRule="auto"/>
        <w:ind w:firstLineChars="200" w:firstLine="446"/>
        <w:rPr>
          <w:sz w:val="24"/>
        </w:rPr>
      </w:pPr>
      <w:r>
        <w:rPr>
          <w:rFonts w:hAnsiTheme="minorEastAsia"/>
          <w:sz w:val="24"/>
        </w:rPr>
        <w:t>地址：</w:t>
      </w:r>
    </w:p>
    <w:p w:rsidR="006405F0" w:rsidRDefault="00820633" w:rsidP="00771798">
      <w:pPr>
        <w:spacing w:line="360" w:lineRule="auto"/>
        <w:ind w:firstLineChars="200" w:firstLine="446"/>
        <w:rPr>
          <w:sz w:val="24"/>
        </w:rPr>
      </w:pPr>
      <w:r>
        <w:rPr>
          <w:rFonts w:hAnsiTheme="minorEastAsia"/>
          <w:sz w:val="24"/>
        </w:rPr>
        <w:t>邮政编码：</w:t>
      </w:r>
    </w:p>
    <w:p w:rsidR="006405F0" w:rsidRDefault="00820633" w:rsidP="00771798">
      <w:pPr>
        <w:spacing w:line="360" w:lineRule="auto"/>
        <w:ind w:firstLineChars="200" w:firstLine="446"/>
        <w:rPr>
          <w:sz w:val="24"/>
        </w:rPr>
      </w:pPr>
      <w:r>
        <w:rPr>
          <w:rFonts w:hAnsiTheme="minorEastAsia"/>
          <w:sz w:val="24"/>
        </w:rPr>
        <w:t>电话：</w:t>
      </w:r>
    </w:p>
    <w:p w:rsidR="006405F0" w:rsidRDefault="00820633" w:rsidP="00771798">
      <w:pPr>
        <w:spacing w:line="360" w:lineRule="auto"/>
        <w:ind w:firstLineChars="200" w:firstLine="446"/>
        <w:rPr>
          <w:sz w:val="24"/>
        </w:rPr>
      </w:pPr>
      <w:r>
        <w:rPr>
          <w:rFonts w:hAnsiTheme="minorEastAsia"/>
          <w:sz w:val="24"/>
        </w:rPr>
        <w:t>传真：</w:t>
      </w:r>
    </w:p>
    <w:p w:rsidR="006405F0" w:rsidRDefault="00820633" w:rsidP="00771798">
      <w:pPr>
        <w:spacing w:line="360" w:lineRule="auto"/>
        <w:ind w:firstLineChars="1700" w:firstLine="3794"/>
        <w:rPr>
          <w:sz w:val="24"/>
        </w:rPr>
      </w:pPr>
      <w:r>
        <w:rPr>
          <w:rFonts w:hAnsiTheme="minorEastAsia"/>
          <w:sz w:val="24"/>
        </w:rPr>
        <w:t>投标人名称：</w:t>
      </w:r>
    </w:p>
    <w:p w:rsidR="006405F0" w:rsidRDefault="00820633" w:rsidP="00771798">
      <w:pPr>
        <w:spacing w:line="360" w:lineRule="auto"/>
        <w:ind w:firstLineChars="1700" w:firstLine="3794"/>
        <w:rPr>
          <w:sz w:val="24"/>
        </w:rPr>
      </w:pPr>
      <w:r>
        <w:rPr>
          <w:rFonts w:hAnsiTheme="minorEastAsia"/>
          <w:sz w:val="24"/>
        </w:rPr>
        <w:t>日期：年月日</w:t>
      </w:r>
    </w:p>
    <w:p w:rsidR="006405F0" w:rsidRDefault="006405F0">
      <w:pPr>
        <w:spacing w:line="560" w:lineRule="exact"/>
        <w:rPr>
          <w:sz w:val="24"/>
        </w:rPr>
      </w:pPr>
    </w:p>
    <w:p w:rsidR="006405F0" w:rsidRDefault="006405F0">
      <w:pPr>
        <w:spacing w:line="560" w:lineRule="exact"/>
        <w:rPr>
          <w:sz w:val="24"/>
        </w:rPr>
      </w:pPr>
    </w:p>
    <w:p w:rsidR="006405F0" w:rsidRDefault="006405F0">
      <w:pPr>
        <w:spacing w:line="560" w:lineRule="exact"/>
        <w:rPr>
          <w:sz w:val="24"/>
        </w:rPr>
      </w:pPr>
    </w:p>
    <w:p w:rsidR="006405F0" w:rsidRDefault="006405F0">
      <w:pPr>
        <w:spacing w:line="560" w:lineRule="exact"/>
        <w:rPr>
          <w:sz w:val="24"/>
        </w:rPr>
      </w:pPr>
    </w:p>
    <w:p w:rsidR="006405F0" w:rsidRDefault="00820633">
      <w:pPr>
        <w:widowControl/>
        <w:jc w:val="left"/>
        <w:rPr>
          <w:b/>
          <w:sz w:val="24"/>
        </w:rPr>
      </w:pPr>
      <w:r>
        <w:rPr>
          <w:b/>
          <w:sz w:val="24"/>
        </w:rPr>
        <w:br w:type="page"/>
      </w:r>
    </w:p>
    <w:p w:rsidR="006405F0" w:rsidRDefault="00820633">
      <w:pPr>
        <w:tabs>
          <w:tab w:val="left" w:pos="360"/>
        </w:tabs>
        <w:spacing w:afterLines="100" w:after="285" w:line="360" w:lineRule="auto"/>
        <w:rPr>
          <w:b/>
          <w:sz w:val="24"/>
        </w:rPr>
      </w:pPr>
      <w:bookmarkStart w:id="17" w:name="OLE_LINK11"/>
      <w:bookmarkStart w:id="18" w:name="OLE_LINK12"/>
      <w:bookmarkStart w:id="19" w:name="OLE_LINK40"/>
      <w:bookmarkStart w:id="20" w:name="OLE_LINK38"/>
      <w:bookmarkStart w:id="21" w:name="OLE_LINK25"/>
      <w:bookmarkStart w:id="22" w:name="OLE_LINK31"/>
      <w:bookmarkStart w:id="23" w:name="OLE_LINK35"/>
      <w:bookmarkStart w:id="24" w:name="OLE_LINK44"/>
      <w:bookmarkStart w:id="25" w:name="OLE_LINK21"/>
      <w:bookmarkStart w:id="26" w:name="OLE_LINK36"/>
      <w:bookmarkStart w:id="27" w:name="OLE_LINK19"/>
      <w:bookmarkStart w:id="28" w:name="OLE_LINK33"/>
      <w:bookmarkStart w:id="29" w:name="OLE_LINK34"/>
      <w:bookmarkStart w:id="30" w:name="OLE_LINK8"/>
      <w:bookmarkStart w:id="31" w:name="OLE_LINK30"/>
      <w:bookmarkStart w:id="32" w:name="OLE_LINK29"/>
      <w:bookmarkStart w:id="33" w:name="OLE_LINK42"/>
      <w:r>
        <w:rPr>
          <w:rFonts w:hAnsiTheme="minorEastAsia"/>
          <w:b/>
          <w:sz w:val="24"/>
        </w:rPr>
        <w:lastRenderedPageBreak/>
        <w:t>附件</w:t>
      </w:r>
      <w:r>
        <w:rPr>
          <w:rFonts w:hint="eastAsia"/>
          <w:b/>
          <w:sz w:val="24"/>
        </w:rPr>
        <w:t>2</w:t>
      </w:r>
    </w:p>
    <w:p w:rsidR="006405F0" w:rsidRDefault="00820633">
      <w:pPr>
        <w:ind w:right="84"/>
        <w:jc w:val="center"/>
        <w:rPr>
          <w:b/>
          <w:sz w:val="24"/>
        </w:rPr>
      </w:pPr>
      <w:r>
        <w:rPr>
          <w:rFonts w:hint="eastAsia"/>
          <w:b/>
          <w:sz w:val="24"/>
        </w:rPr>
        <w:t>供应商资格声明函</w:t>
      </w:r>
    </w:p>
    <w:p w:rsidR="006405F0" w:rsidRDefault="006405F0">
      <w:pPr>
        <w:spacing w:line="360" w:lineRule="auto"/>
        <w:ind w:firstLine="420"/>
        <w:jc w:val="center"/>
        <w:rPr>
          <w:b/>
          <w:sz w:val="24"/>
        </w:rPr>
      </w:pPr>
    </w:p>
    <w:p w:rsidR="006405F0" w:rsidRDefault="00820633">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6405F0" w:rsidRDefault="00820633" w:rsidP="00771798">
      <w:pPr>
        <w:spacing w:line="360" w:lineRule="auto"/>
        <w:ind w:firstLineChars="200" w:firstLine="446"/>
        <w:rPr>
          <w:sz w:val="24"/>
        </w:rPr>
      </w:pPr>
      <w:r>
        <w:rPr>
          <w:rFonts w:hint="eastAsia"/>
          <w:sz w:val="24"/>
        </w:rPr>
        <w:t>我单位自愿参与本项目的政府采购活动，郑重承诺如下：</w:t>
      </w:r>
    </w:p>
    <w:p w:rsidR="006405F0" w:rsidRDefault="00820633" w:rsidP="00771798">
      <w:pPr>
        <w:spacing w:line="360" w:lineRule="auto"/>
        <w:ind w:firstLineChars="200" w:firstLine="446"/>
        <w:rPr>
          <w:sz w:val="24"/>
        </w:rPr>
      </w:pPr>
      <w:r>
        <w:rPr>
          <w:rFonts w:hint="eastAsia"/>
          <w:sz w:val="24"/>
        </w:rPr>
        <w:t>（一）我单位具有良好的商业信誉和健全的财务会计制度；</w:t>
      </w:r>
    </w:p>
    <w:p w:rsidR="006405F0" w:rsidRDefault="00820633" w:rsidP="00771798">
      <w:pPr>
        <w:spacing w:line="360" w:lineRule="auto"/>
        <w:ind w:firstLineChars="200" w:firstLine="446"/>
        <w:rPr>
          <w:sz w:val="24"/>
        </w:rPr>
      </w:pPr>
      <w:r>
        <w:rPr>
          <w:rFonts w:hint="eastAsia"/>
          <w:sz w:val="24"/>
        </w:rPr>
        <w:t>（二）我单位依法缴纳税收和社会保障资金；</w:t>
      </w:r>
    </w:p>
    <w:p w:rsidR="006405F0" w:rsidRDefault="00820633" w:rsidP="00771798">
      <w:pPr>
        <w:spacing w:line="360" w:lineRule="auto"/>
        <w:ind w:firstLineChars="200" w:firstLine="446"/>
        <w:rPr>
          <w:sz w:val="24"/>
        </w:rPr>
      </w:pPr>
      <w:r>
        <w:rPr>
          <w:rFonts w:hint="eastAsia"/>
          <w:sz w:val="24"/>
        </w:rPr>
        <w:t>（三）我单位具备履行合同所必需的设备和专业技术能力；</w:t>
      </w:r>
    </w:p>
    <w:p w:rsidR="006405F0" w:rsidRDefault="00820633" w:rsidP="00771798">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6405F0" w:rsidRDefault="00820633" w:rsidP="00771798">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6405F0" w:rsidRDefault="00820633" w:rsidP="00771798">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d"/>
        <w:tblW w:w="5000" w:type="pct"/>
        <w:tblLook w:val="04A0" w:firstRow="1" w:lastRow="0" w:firstColumn="1" w:lastColumn="0" w:noHBand="0" w:noVBand="1"/>
      </w:tblPr>
      <w:tblGrid>
        <w:gridCol w:w="1809"/>
        <w:gridCol w:w="3877"/>
        <w:gridCol w:w="2842"/>
      </w:tblGrid>
      <w:tr w:rsidR="006405F0">
        <w:tc>
          <w:tcPr>
            <w:tcW w:w="1061" w:type="pct"/>
            <w:vAlign w:val="center"/>
          </w:tcPr>
          <w:p w:rsidR="006405F0" w:rsidRDefault="00820633">
            <w:pPr>
              <w:jc w:val="center"/>
              <w:rPr>
                <w:szCs w:val="21"/>
              </w:rPr>
            </w:pPr>
            <w:r>
              <w:rPr>
                <w:rFonts w:hint="eastAsia"/>
                <w:szCs w:val="21"/>
              </w:rPr>
              <w:t>序号</w:t>
            </w:r>
          </w:p>
        </w:tc>
        <w:tc>
          <w:tcPr>
            <w:tcW w:w="2273" w:type="pct"/>
            <w:vAlign w:val="center"/>
          </w:tcPr>
          <w:p w:rsidR="006405F0" w:rsidRDefault="00820633">
            <w:pPr>
              <w:jc w:val="center"/>
              <w:rPr>
                <w:szCs w:val="21"/>
              </w:rPr>
            </w:pPr>
            <w:r>
              <w:rPr>
                <w:rFonts w:hint="eastAsia"/>
                <w:szCs w:val="21"/>
              </w:rPr>
              <w:t>单位名称</w:t>
            </w:r>
          </w:p>
        </w:tc>
        <w:tc>
          <w:tcPr>
            <w:tcW w:w="1667" w:type="pct"/>
            <w:vAlign w:val="center"/>
          </w:tcPr>
          <w:p w:rsidR="006405F0" w:rsidRDefault="00820633">
            <w:pPr>
              <w:jc w:val="center"/>
              <w:rPr>
                <w:szCs w:val="21"/>
              </w:rPr>
            </w:pPr>
            <w:r>
              <w:rPr>
                <w:rFonts w:hint="eastAsia"/>
                <w:szCs w:val="21"/>
              </w:rPr>
              <w:t>相互关系类型</w:t>
            </w:r>
          </w:p>
        </w:tc>
      </w:tr>
      <w:tr w:rsidR="006405F0">
        <w:tc>
          <w:tcPr>
            <w:tcW w:w="1061" w:type="pct"/>
            <w:vAlign w:val="center"/>
          </w:tcPr>
          <w:p w:rsidR="006405F0" w:rsidRDefault="00820633">
            <w:pPr>
              <w:jc w:val="center"/>
              <w:rPr>
                <w:szCs w:val="21"/>
              </w:rPr>
            </w:pPr>
            <w:r>
              <w:rPr>
                <w:rFonts w:hint="eastAsia"/>
                <w:szCs w:val="21"/>
              </w:rPr>
              <w:t>1</w:t>
            </w:r>
          </w:p>
        </w:tc>
        <w:tc>
          <w:tcPr>
            <w:tcW w:w="2273" w:type="pct"/>
            <w:vAlign w:val="center"/>
          </w:tcPr>
          <w:p w:rsidR="006405F0" w:rsidRDefault="006405F0">
            <w:pPr>
              <w:jc w:val="center"/>
              <w:rPr>
                <w:szCs w:val="21"/>
              </w:rPr>
            </w:pPr>
          </w:p>
        </w:tc>
        <w:tc>
          <w:tcPr>
            <w:tcW w:w="1667" w:type="pct"/>
            <w:vAlign w:val="center"/>
          </w:tcPr>
          <w:p w:rsidR="006405F0" w:rsidRDefault="006405F0">
            <w:pPr>
              <w:jc w:val="center"/>
              <w:rPr>
                <w:szCs w:val="21"/>
              </w:rPr>
            </w:pPr>
          </w:p>
        </w:tc>
      </w:tr>
      <w:tr w:rsidR="006405F0">
        <w:tc>
          <w:tcPr>
            <w:tcW w:w="1061" w:type="pct"/>
            <w:vAlign w:val="center"/>
          </w:tcPr>
          <w:p w:rsidR="006405F0" w:rsidRDefault="00820633">
            <w:pPr>
              <w:jc w:val="center"/>
              <w:rPr>
                <w:szCs w:val="21"/>
              </w:rPr>
            </w:pPr>
            <w:r>
              <w:rPr>
                <w:rFonts w:hint="eastAsia"/>
                <w:szCs w:val="21"/>
              </w:rPr>
              <w:t>2</w:t>
            </w:r>
          </w:p>
        </w:tc>
        <w:tc>
          <w:tcPr>
            <w:tcW w:w="2273" w:type="pct"/>
            <w:vAlign w:val="center"/>
          </w:tcPr>
          <w:p w:rsidR="006405F0" w:rsidRDefault="006405F0">
            <w:pPr>
              <w:jc w:val="center"/>
              <w:rPr>
                <w:szCs w:val="21"/>
              </w:rPr>
            </w:pPr>
          </w:p>
        </w:tc>
        <w:tc>
          <w:tcPr>
            <w:tcW w:w="1667" w:type="pct"/>
            <w:vAlign w:val="center"/>
          </w:tcPr>
          <w:p w:rsidR="006405F0" w:rsidRDefault="006405F0">
            <w:pPr>
              <w:jc w:val="center"/>
              <w:rPr>
                <w:szCs w:val="21"/>
              </w:rPr>
            </w:pPr>
          </w:p>
        </w:tc>
      </w:tr>
      <w:tr w:rsidR="006405F0">
        <w:tc>
          <w:tcPr>
            <w:tcW w:w="1061" w:type="pct"/>
            <w:vAlign w:val="center"/>
          </w:tcPr>
          <w:p w:rsidR="006405F0" w:rsidRDefault="00820633">
            <w:pPr>
              <w:jc w:val="center"/>
              <w:rPr>
                <w:szCs w:val="21"/>
              </w:rPr>
            </w:pPr>
            <w:r>
              <w:rPr>
                <w:rFonts w:hint="eastAsia"/>
                <w:szCs w:val="21"/>
              </w:rPr>
              <w:t>3</w:t>
            </w:r>
          </w:p>
        </w:tc>
        <w:tc>
          <w:tcPr>
            <w:tcW w:w="2273" w:type="pct"/>
            <w:vAlign w:val="center"/>
          </w:tcPr>
          <w:p w:rsidR="006405F0" w:rsidRDefault="006405F0">
            <w:pPr>
              <w:jc w:val="center"/>
              <w:rPr>
                <w:szCs w:val="21"/>
              </w:rPr>
            </w:pPr>
          </w:p>
        </w:tc>
        <w:tc>
          <w:tcPr>
            <w:tcW w:w="1667" w:type="pct"/>
            <w:vAlign w:val="center"/>
          </w:tcPr>
          <w:p w:rsidR="006405F0" w:rsidRDefault="006405F0">
            <w:pPr>
              <w:jc w:val="center"/>
              <w:rPr>
                <w:szCs w:val="21"/>
              </w:rPr>
            </w:pPr>
          </w:p>
        </w:tc>
      </w:tr>
    </w:tbl>
    <w:p w:rsidR="006405F0" w:rsidRDefault="00820633" w:rsidP="00771798">
      <w:pPr>
        <w:spacing w:line="360" w:lineRule="auto"/>
        <w:ind w:firstLineChars="200" w:firstLine="446"/>
        <w:rPr>
          <w:sz w:val="24"/>
        </w:rPr>
      </w:pPr>
      <w:r>
        <w:rPr>
          <w:rFonts w:hint="eastAsia"/>
          <w:sz w:val="24"/>
        </w:rPr>
        <w:t>上表未填写的，视为不存在第（六）条所列情形</w:t>
      </w:r>
    </w:p>
    <w:p w:rsidR="006405F0" w:rsidRDefault="006405F0" w:rsidP="00771798">
      <w:pPr>
        <w:spacing w:line="360" w:lineRule="auto"/>
        <w:ind w:firstLineChars="200" w:firstLine="446"/>
        <w:rPr>
          <w:sz w:val="24"/>
        </w:rPr>
      </w:pPr>
    </w:p>
    <w:p w:rsidR="006405F0" w:rsidRDefault="00820633" w:rsidP="00771798">
      <w:pPr>
        <w:spacing w:line="360" w:lineRule="auto"/>
        <w:ind w:firstLineChars="200" w:firstLine="446"/>
        <w:rPr>
          <w:sz w:val="24"/>
        </w:rPr>
      </w:pPr>
      <w:r>
        <w:rPr>
          <w:rFonts w:hint="eastAsia"/>
          <w:sz w:val="24"/>
        </w:rPr>
        <w:t>上述声明真实有效，否则我单位承担全部责任和不利后果。</w:t>
      </w:r>
    </w:p>
    <w:p w:rsidR="006405F0" w:rsidRDefault="006405F0" w:rsidP="00771798">
      <w:pPr>
        <w:spacing w:line="360" w:lineRule="auto"/>
        <w:ind w:firstLineChars="200" w:firstLine="446"/>
        <w:rPr>
          <w:sz w:val="24"/>
        </w:rPr>
      </w:pPr>
    </w:p>
    <w:p w:rsidR="006405F0" w:rsidRDefault="00820633" w:rsidP="00771798">
      <w:pPr>
        <w:spacing w:line="360" w:lineRule="auto"/>
        <w:ind w:firstLineChars="100" w:firstLine="223"/>
        <w:rPr>
          <w:sz w:val="24"/>
        </w:rPr>
      </w:pPr>
      <w:r>
        <w:rPr>
          <w:sz w:val="24"/>
        </w:rPr>
        <w:t>投标人名称：</w:t>
      </w:r>
    </w:p>
    <w:p w:rsidR="006405F0" w:rsidRDefault="006405F0" w:rsidP="00771798">
      <w:pPr>
        <w:spacing w:line="360" w:lineRule="auto"/>
        <w:ind w:firstLineChars="100" w:firstLine="223"/>
        <w:rPr>
          <w:sz w:val="24"/>
        </w:rPr>
      </w:pPr>
    </w:p>
    <w:p w:rsidR="006405F0" w:rsidRDefault="00820633" w:rsidP="00771798">
      <w:pPr>
        <w:spacing w:line="360" w:lineRule="auto"/>
        <w:ind w:firstLineChars="100" w:firstLine="223"/>
        <w:rPr>
          <w:sz w:val="24"/>
        </w:rPr>
      </w:pPr>
      <w:r>
        <w:rPr>
          <w:sz w:val="24"/>
        </w:rPr>
        <w:t>日期：</w:t>
      </w:r>
    </w:p>
    <w:bookmarkEnd w:id="17"/>
    <w:bookmarkEnd w:id="18"/>
    <w:p w:rsidR="006405F0" w:rsidRDefault="00820633">
      <w:pPr>
        <w:widowControl/>
        <w:jc w:val="left"/>
        <w:rPr>
          <w:sz w:val="24"/>
        </w:rPr>
      </w:pPr>
      <w:r>
        <w:rPr>
          <w:sz w:val="24"/>
        </w:rPr>
        <w:br w:type="page"/>
      </w:r>
      <w:bookmarkEnd w:id="19"/>
      <w:bookmarkEnd w:id="20"/>
    </w:p>
    <w:bookmarkEnd w:id="21"/>
    <w:bookmarkEnd w:id="22"/>
    <w:bookmarkEnd w:id="23"/>
    <w:bookmarkEnd w:id="24"/>
    <w:bookmarkEnd w:id="25"/>
    <w:bookmarkEnd w:id="26"/>
    <w:bookmarkEnd w:id="27"/>
    <w:bookmarkEnd w:id="28"/>
    <w:bookmarkEnd w:id="29"/>
    <w:bookmarkEnd w:id="30"/>
    <w:bookmarkEnd w:id="31"/>
    <w:bookmarkEnd w:id="32"/>
    <w:bookmarkEnd w:id="33"/>
    <w:p w:rsidR="006405F0" w:rsidRDefault="00820633">
      <w:pPr>
        <w:spacing w:line="460" w:lineRule="exact"/>
        <w:rPr>
          <w:b/>
          <w:sz w:val="24"/>
        </w:rPr>
      </w:pPr>
      <w:r>
        <w:rPr>
          <w:rFonts w:hAnsiTheme="minorEastAsia"/>
          <w:b/>
          <w:sz w:val="24"/>
        </w:rPr>
        <w:lastRenderedPageBreak/>
        <w:t>附件</w:t>
      </w:r>
      <w:r>
        <w:rPr>
          <w:rFonts w:hint="eastAsia"/>
          <w:b/>
          <w:sz w:val="24"/>
        </w:rPr>
        <w:t>3</w:t>
      </w:r>
    </w:p>
    <w:p w:rsidR="006405F0" w:rsidRDefault="006405F0">
      <w:pPr>
        <w:spacing w:line="460" w:lineRule="exact"/>
        <w:rPr>
          <w:b/>
          <w:sz w:val="24"/>
        </w:rPr>
      </w:pPr>
    </w:p>
    <w:p w:rsidR="006405F0" w:rsidRDefault="00820633">
      <w:pPr>
        <w:ind w:right="84" w:firstLine="420"/>
        <w:jc w:val="center"/>
        <w:rPr>
          <w:b/>
          <w:sz w:val="24"/>
        </w:rPr>
      </w:pPr>
      <w:r>
        <w:rPr>
          <w:rFonts w:hAnsiTheme="minorEastAsia"/>
          <w:b/>
          <w:sz w:val="24"/>
        </w:rPr>
        <w:t>开标一览表</w:t>
      </w:r>
    </w:p>
    <w:p w:rsidR="006405F0" w:rsidRDefault="00820633">
      <w:pPr>
        <w:spacing w:line="460" w:lineRule="exact"/>
        <w:rPr>
          <w:sz w:val="24"/>
        </w:rPr>
      </w:pPr>
      <w:r>
        <w:rPr>
          <w:rFonts w:hAnsiTheme="minorEastAsia"/>
          <w:sz w:val="24"/>
        </w:rPr>
        <w:t>项目名称：</w:t>
      </w:r>
    </w:p>
    <w:p w:rsidR="006405F0" w:rsidRDefault="00820633">
      <w:pPr>
        <w:spacing w:line="460" w:lineRule="exact"/>
        <w:rPr>
          <w:sz w:val="24"/>
        </w:rPr>
      </w:pPr>
      <w:r>
        <w:rPr>
          <w:rFonts w:hAnsiTheme="minorEastAsia"/>
          <w:sz w:val="24"/>
        </w:rPr>
        <w:t>项目编号：</w:t>
      </w:r>
    </w:p>
    <w:p w:rsidR="006405F0" w:rsidRDefault="00820633">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6405F0">
        <w:trPr>
          <w:jc w:val="center"/>
        </w:trPr>
        <w:tc>
          <w:tcPr>
            <w:tcW w:w="730" w:type="pct"/>
            <w:vAlign w:val="center"/>
          </w:tcPr>
          <w:p w:rsidR="006405F0" w:rsidRDefault="00820633">
            <w:pPr>
              <w:spacing w:line="460" w:lineRule="exact"/>
              <w:jc w:val="center"/>
              <w:rPr>
                <w:sz w:val="24"/>
              </w:rPr>
            </w:pPr>
            <w:proofErr w:type="gramStart"/>
            <w:r>
              <w:rPr>
                <w:rFonts w:hAnsiTheme="minorEastAsia"/>
                <w:sz w:val="24"/>
              </w:rPr>
              <w:t>包号</w:t>
            </w:r>
            <w:proofErr w:type="gramEnd"/>
          </w:p>
        </w:tc>
        <w:tc>
          <w:tcPr>
            <w:tcW w:w="1278" w:type="pct"/>
            <w:vAlign w:val="center"/>
          </w:tcPr>
          <w:p w:rsidR="006405F0" w:rsidRDefault="00820633">
            <w:pPr>
              <w:spacing w:line="460" w:lineRule="exact"/>
              <w:jc w:val="center"/>
              <w:rPr>
                <w:sz w:val="24"/>
              </w:rPr>
            </w:pPr>
            <w:r>
              <w:rPr>
                <w:rFonts w:hAnsiTheme="minorEastAsia"/>
                <w:sz w:val="24"/>
              </w:rPr>
              <w:t>服务名称</w:t>
            </w:r>
          </w:p>
        </w:tc>
        <w:tc>
          <w:tcPr>
            <w:tcW w:w="806" w:type="pct"/>
            <w:vAlign w:val="center"/>
          </w:tcPr>
          <w:p w:rsidR="006405F0" w:rsidRDefault="00820633">
            <w:pPr>
              <w:spacing w:line="460" w:lineRule="exact"/>
              <w:jc w:val="center"/>
              <w:rPr>
                <w:sz w:val="24"/>
              </w:rPr>
            </w:pPr>
            <w:r>
              <w:rPr>
                <w:rFonts w:hAnsiTheme="minorEastAsia"/>
                <w:sz w:val="24"/>
              </w:rPr>
              <w:t>数量</w:t>
            </w:r>
          </w:p>
        </w:tc>
        <w:tc>
          <w:tcPr>
            <w:tcW w:w="1202" w:type="pct"/>
            <w:vAlign w:val="center"/>
          </w:tcPr>
          <w:p w:rsidR="006405F0" w:rsidRDefault="00820633">
            <w:pPr>
              <w:spacing w:line="460" w:lineRule="exact"/>
              <w:jc w:val="center"/>
              <w:rPr>
                <w:sz w:val="24"/>
              </w:rPr>
            </w:pPr>
            <w:r>
              <w:rPr>
                <w:rFonts w:hAnsiTheme="minorEastAsia"/>
                <w:sz w:val="24"/>
              </w:rPr>
              <w:t>投标总价</w:t>
            </w:r>
          </w:p>
        </w:tc>
        <w:tc>
          <w:tcPr>
            <w:tcW w:w="984" w:type="pct"/>
            <w:vAlign w:val="center"/>
          </w:tcPr>
          <w:p w:rsidR="006405F0" w:rsidRDefault="00820633">
            <w:pPr>
              <w:spacing w:line="460" w:lineRule="exact"/>
              <w:jc w:val="center"/>
              <w:rPr>
                <w:sz w:val="24"/>
              </w:rPr>
            </w:pPr>
            <w:r>
              <w:rPr>
                <w:rFonts w:hAnsiTheme="minorEastAsia"/>
                <w:sz w:val="24"/>
              </w:rPr>
              <w:t>备注</w:t>
            </w:r>
          </w:p>
        </w:tc>
      </w:tr>
      <w:tr w:rsidR="006405F0">
        <w:trPr>
          <w:jc w:val="center"/>
        </w:trPr>
        <w:tc>
          <w:tcPr>
            <w:tcW w:w="730" w:type="pct"/>
          </w:tcPr>
          <w:p w:rsidR="006405F0" w:rsidRDefault="006405F0">
            <w:pPr>
              <w:spacing w:line="460" w:lineRule="exact"/>
              <w:rPr>
                <w:sz w:val="24"/>
              </w:rPr>
            </w:pPr>
          </w:p>
        </w:tc>
        <w:tc>
          <w:tcPr>
            <w:tcW w:w="1278" w:type="pct"/>
          </w:tcPr>
          <w:p w:rsidR="006405F0" w:rsidRDefault="006405F0">
            <w:pPr>
              <w:spacing w:line="460" w:lineRule="exact"/>
              <w:rPr>
                <w:sz w:val="24"/>
              </w:rPr>
            </w:pPr>
          </w:p>
        </w:tc>
        <w:tc>
          <w:tcPr>
            <w:tcW w:w="806" w:type="pct"/>
          </w:tcPr>
          <w:p w:rsidR="006405F0" w:rsidRDefault="006405F0">
            <w:pPr>
              <w:spacing w:line="460" w:lineRule="exact"/>
              <w:rPr>
                <w:sz w:val="24"/>
              </w:rPr>
            </w:pPr>
          </w:p>
        </w:tc>
        <w:tc>
          <w:tcPr>
            <w:tcW w:w="1202" w:type="pct"/>
          </w:tcPr>
          <w:p w:rsidR="006405F0" w:rsidRDefault="006405F0">
            <w:pPr>
              <w:spacing w:line="460" w:lineRule="exact"/>
              <w:rPr>
                <w:sz w:val="24"/>
              </w:rPr>
            </w:pPr>
          </w:p>
        </w:tc>
        <w:tc>
          <w:tcPr>
            <w:tcW w:w="984" w:type="pct"/>
          </w:tcPr>
          <w:p w:rsidR="006405F0" w:rsidRDefault="006405F0">
            <w:pPr>
              <w:spacing w:line="460" w:lineRule="exact"/>
              <w:rPr>
                <w:sz w:val="24"/>
              </w:rPr>
            </w:pPr>
          </w:p>
        </w:tc>
      </w:tr>
      <w:tr w:rsidR="006405F0">
        <w:trPr>
          <w:jc w:val="center"/>
        </w:trPr>
        <w:tc>
          <w:tcPr>
            <w:tcW w:w="730" w:type="pct"/>
          </w:tcPr>
          <w:p w:rsidR="006405F0" w:rsidRDefault="006405F0">
            <w:pPr>
              <w:spacing w:line="460" w:lineRule="exact"/>
              <w:rPr>
                <w:sz w:val="24"/>
              </w:rPr>
            </w:pPr>
          </w:p>
        </w:tc>
        <w:tc>
          <w:tcPr>
            <w:tcW w:w="1278" w:type="pct"/>
          </w:tcPr>
          <w:p w:rsidR="006405F0" w:rsidRDefault="006405F0">
            <w:pPr>
              <w:spacing w:line="460" w:lineRule="exact"/>
              <w:rPr>
                <w:sz w:val="24"/>
              </w:rPr>
            </w:pPr>
          </w:p>
        </w:tc>
        <w:tc>
          <w:tcPr>
            <w:tcW w:w="806" w:type="pct"/>
          </w:tcPr>
          <w:p w:rsidR="006405F0" w:rsidRDefault="006405F0">
            <w:pPr>
              <w:spacing w:line="460" w:lineRule="exact"/>
              <w:rPr>
                <w:sz w:val="24"/>
              </w:rPr>
            </w:pPr>
          </w:p>
        </w:tc>
        <w:tc>
          <w:tcPr>
            <w:tcW w:w="1202" w:type="pct"/>
          </w:tcPr>
          <w:p w:rsidR="006405F0" w:rsidRDefault="006405F0">
            <w:pPr>
              <w:spacing w:line="460" w:lineRule="exact"/>
              <w:rPr>
                <w:sz w:val="24"/>
              </w:rPr>
            </w:pPr>
          </w:p>
        </w:tc>
        <w:tc>
          <w:tcPr>
            <w:tcW w:w="984" w:type="pct"/>
          </w:tcPr>
          <w:p w:rsidR="006405F0" w:rsidRDefault="006405F0">
            <w:pPr>
              <w:spacing w:line="460" w:lineRule="exact"/>
              <w:rPr>
                <w:sz w:val="24"/>
              </w:rPr>
            </w:pPr>
          </w:p>
        </w:tc>
      </w:tr>
      <w:tr w:rsidR="006405F0">
        <w:trPr>
          <w:jc w:val="center"/>
        </w:trPr>
        <w:tc>
          <w:tcPr>
            <w:tcW w:w="730" w:type="pct"/>
          </w:tcPr>
          <w:p w:rsidR="006405F0" w:rsidRDefault="006405F0">
            <w:pPr>
              <w:spacing w:line="460" w:lineRule="exact"/>
              <w:rPr>
                <w:sz w:val="24"/>
              </w:rPr>
            </w:pPr>
          </w:p>
        </w:tc>
        <w:tc>
          <w:tcPr>
            <w:tcW w:w="1278" w:type="pct"/>
          </w:tcPr>
          <w:p w:rsidR="006405F0" w:rsidRDefault="006405F0">
            <w:pPr>
              <w:spacing w:line="460" w:lineRule="exact"/>
              <w:rPr>
                <w:sz w:val="24"/>
              </w:rPr>
            </w:pPr>
          </w:p>
        </w:tc>
        <w:tc>
          <w:tcPr>
            <w:tcW w:w="806" w:type="pct"/>
          </w:tcPr>
          <w:p w:rsidR="006405F0" w:rsidRDefault="006405F0">
            <w:pPr>
              <w:spacing w:line="460" w:lineRule="exact"/>
              <w:rPr>
                <w:sz w:val="24"/>
              </w:rPr>
            </w:pPr>
          </w:p>
        </w:tc>
        <w:tc>
          <w:tcPr>
            <w:tcW w:w="1202" w:type="pct"/>
          </w:tcPr>
          <w:p w:rsidR="006405F0" w:rsidRDefault="006405F0">
            <w:pPr>
              <w:spacing w:line="460" w:lineRule="exact"/>
              <w:rPr>
                <w:sz w:val="24"/>
              </w:rPr>
            </w:pPr>
          </w:p>
        </w:tc>
        <w:tc>
          <w:tcPr>
            <w:tcW w:w="984" w:type="pct"/>
          </w:tcPr>
          <w:p w:rsidR="006405F0" w:rsidRDefault="006405F0">
            <w:pPr>
              <w:spacing w:line="460" w:lineRule="exact"/>
              <w:rPr>
                <w:sz w:val="24"/>
              </w:rPr>
            </w:pPr>
          </w:p>
        </w:tc>
      </w:tr>
      <w:tr w:rsidR="006405F0">
        <w:trPr>
          <w:jc w:val="center"/>
        </w:trPr>
        <w:tc>
          <w:tcPr>
            <w:tcW w:w="730" w:type="pct"/>
          </w:tcPr>
          <w:p w:rsidR="006405F0" w:rsidRDefault="006405F0">
            <w:pPr>
              <w:spacing w:line="460" w:lineRule="exact"/>
              <w:rPr>
                <w:sz w:val="24"/>
              </w:rPr>
            </w:pPr>
          </w:p>
        </w:tc>
        <w:tc>
          <w:tcPr>
            <w:tcW w:w="1278" w:type="pct"/>
          </w:tcPr>
          <w:p w:rsidR="006405F0" w:rsidRDefault="006405F0">
            <w:pPr>
              <w:spacing w:line="460" w:lineRule="exact"/>
              <w:rPr>
                <w:sz w:val="24"/>
              </w:rPr>
            </w:pPr>
          </w:p>
        </w:tc>
        <w:tc>
          <w:tcPr>
            <w:tcW w:w="806" w:type="pct"/>
          </w:tcPr>
          <w:p w:rsidR="006405F0" w:rsidRDefault="006405F0">
            <w:pPr>
              <w:spacing w:line="460" w:lineRule="exact"/>
              <w:rPr>
                <w:sz w:val="24"/>
              </w:rPr>
            </w:pPr>
          </w:p>
        </w:tc>
        <w:tc>
          <w:tcPr>
            <w:tcW w:w="1202" w:type="pct"/>
          </w:tcPr>
          <w:p w:rsidR="006405F0" w:rsidRDefault="006405F0">
            <w:pPr>
              <w:spacing w:line="460" w:lineRule="exact"/>
              <w:rPr>
                <w:sz w:val="24"/>
              </w:rPr>
            </w:pPr>
          </w:p>
        </w:tc>
        <w:tc>
          <w:tcPr>
            <w:tcW w:w="984" w:type="pct"/>
          </w:tcPr>
          <w:p w:rsidR="006405F0" w:rsidRDefault="006405F0">
            <w:pPr>
              <w:spacing w:line="460" w:lineRule="exact"/>
              <w:rPr>
                <w:sz w:val="24"/>
              </w:rPr>
            </w:pPr>
          </w:p>
        </w:tc>
      </w:tr>
      <w:tr w:rsidR="006405F0">
        <w:trPr>
          <w:jc w:val="center"/>
        </w:trPr>
        <w:tc>
          <w:tcPr>
            <w:tcW w:w="730" w:type="pct"/>
          </w:tcPr>
          <w:p w:rsidR="006405F0" w:rsidRDefault="006405F0">
            <w:pPr>
              <w:spacing w:line="460" w:lineRule="exact"/>
              <w:rPr>
                <w:sz w:val="24"/>
              </w:rPr>
            </w:pPr>
          </w:p>
        </w:tc>
        <w:tc>
          <w:tcPr>
            <w:tcW w:w="1278" w:type="pct"/>
          </w:tcPr>
          <w:p w:rsidR="006405F0" w:rsidRDefault="006405F0">
            <w:pPr>
              <w:spacing w:line="460" w:lineRule="exact"/>
              <w:rPr>
                <w:sz w:val="24"/>
              </w:rPr>
            </w:pPr>
          </w:p>
        </w:tc>
        <w:tc>
          <w:tcPr>
            <w:tcW w:w="806" w:type="pct"/>
          </w:tcPr>
          <w:p w:rsidR="006405F0" w:rsidRDefault="006405F0">
            <w:pPr>
              <w:spacing w:line="460" w:lineRule="exact"/>
              <w:rPr>
                <w:sz w:val="24"/>
              </w:rPr>
            </w:pPr>
          </w:p>
        </w:tc>
        <w:tc>
          <w:tcPr>
            <w:tcW w:w="1202" w:type="pct"/>
          </w:tcPr>
          <w:p w:rsidR="006405F0" w:rsidRDefault="006405F0">
            <w:pPr>
              <w:spacing w:line="460" w:lineRule="exact"/>
              <w:rPr>
                <w:sz w:val="24"/>
              </w:rPr>
            </w:pPr>
          </w:p>
        </w:tc>
        <w:tc>
          <w:tcPr>
            <w:tcW w:w="984" w:type="pct"/>
          </w:tcPr>
          <w:p w:rsidR="006405F0" w:rsidRDefault="006405F0">
            <w:pPr>
              <w:spacing w:line="460" w:lineRule="exact"/>
              <w:rPr>
                <w:sz w:val="24"/>
              </w:rPr>
            </w:pPr>
          </w:p>
        </w:tc>
      </w:tr>
      <w:tr w:rsidR="006405F0">
        <w:trPr>
          <w:jc w:val="center"/>
        </w:trPr>
        <w:tc>
          <w:tcPr>
            <w:tcW w:w="730" w:type="pct"/>
          </w:tcPr>
          <w:p w:rsidR="006405F0" w:rsidRDefault="006405F0">
            <w:pPr>
              <w:spacing w:line="460" w:lineRule="exact"/>
              <w:rPr>
                <w:sz w:val="24"/>
              </w:rPr>
            </w:pPr>
          </w:p>
        </w:tc>
        <w:tc>
          <w:tcPr>
            <w:tcW w:w="1278" w:type="pct"/>
          </w:tcPr>
          <w:p w:rsidR="006405F0" w:rsidRDefault="006405F0">
            <w:pPr>
              <w:spacing w:line="460" w:lineRule="exact"/>
              <w:rPr>
                <w:sz w:val="24"/>
              </w:rPr>
            </w:pPr>
          </w:p>
        </w:tc>
        <w:tc>
          <w:tcPr>
            <w:tcW w:w="806" w:type="pct"/>
          </w:tcPr>
          <w:p w:rsidR="006405F0" w:rsidRDefault="006405F0">
            <w:pPr>
              <w:spacing w:line="460" w:lineRule="exact"/>
              <w:rPr>
                <w:sz w:val="24"/>
              </w:rPr>
            </w:pPr>
          </w:p>
        </w:tc>
        <w:tc>
          <w:tcPr>
            <w:tcW w:w="1202" w:type="pct"/>
          </w:tcPr>
          <w:p w:rsidR="006405F0" w:rsidRDefault="006405F0">
            <w:pPr>
              <w:spacing w:line="460" w:lineRule="exact"/>
              <w:rPr>
                <w:sz w:val="24"/>
              </w:rPr>
            </w:pPr>
          </w:p>
        </w:tc>
        <w:tc>
          <w:tcPr>
            <w:tcW w:w="984" w:type="pct"/>
          </w:tcPr>
          <w:p w:rsidR="006405F0" w:rsidRDefault="006405F0">
            <w:pPr>
              <w:spacing w:line="460" w:lineRule="exact"/>
              <w:rPr>
                <w:sz w:val="24"/>
              </w:rPr>
            </w:pPr>
          </w:p>
        </w:tc>
      </w:tr>
      <w:tr w:rsidR="006405F0">
        <w:trPr>
          <w:jc w:val="center"/>
        </w:trPr>
        <w:tc>
          <w:tcPr>
            <w:tcW w:w="730" w:type="pct"/>
          </w:tcPr>
          <w:p w:rsidR="006405F0" w:rsidRDefault="006405F0">
            <w:pPr>
              <w:spacing w:line="460" w:lineRule="exact"/>
              <w:rPr>
                <w:sz w:val="24"/>
              </w:rPr>
            </w:pPr>
          </w:p>
        </w:tc>
        <w:tc>
          <w:tcPr>
            <w:tcW w:w="1278" w:type="pct"/>
          </w:tcPr>
          <w:p w:rsidR="006405F0" w:rsidRDefault="006405F0">
            <w:pPr>
              <w:spacing w:line="460" w:lineRule="exact"/>
              <w:rPr>
                <w:sz w:val="24"/>
              </w:rPr>
            </w:pPr>
          </w:p>
        </w:tc>
        <w:tc>
          <w:tcPr>
            <w:tcW w:w="806" w:type="pct"/>
          </w:tcPr>
          <w:p w:rsidR="006405F0" w:rsidRDefault="006405F0">
            <w:pPr>
              <w:spacing w:line="460" w:lineRule="exact"/>
              <w:rPr>
                <w:sz w:val="24"/>
              </w:rPr>
            </w:pPr>
          </w:p>
        </w:tc>
        <w:tc>
          <w:tcPr>
            <w:tcW w:w="1202" w:type="pct"/>
          </w:tcPr>
          <w:p w:rsidR="006405F0" w:rsidRDefault="006405F0">
            <w:pPr>
              <w:spacing w:line="460" w:lineRule="exact"/>
              <w:rPr>
                <w:sz w:val="24"/>
              </w:rPr>
            </w:pPr>
          </w:p>
        </w:tc>
        <w:tc>
          <w:tcPr>
            <w:tcW w:w="984" w:type="pct"/>
          </w:tcPr>
          <w:p w:rsidR="006405F0" w:rsidRDefault="006405F0">
            <w:pPr>
              <w:spacing w:line="460" w:lineRule="exact"/>
              <w:rPr>
                <w:sz w:val="24"/>
              </w:rPr>
            </w:pPr>
          </w:p>
        </w:tc>
      </w:tr>
      <w:tr w:rsidR="006405F0">
        <w:trPr>
          <w:jc w:val="center"/>
        </w:trPr>
        <w:tc>
          <w:tcPr>
            <w:tcW w:w="730" w:type="pct"/>
          </w:tcPr>
          <w:p w:rsidR="006405F0" w:rsidRDefault="006405F0">
            <w:pPr>
              <w:spacing w:line="460" w:lineRule="exact"/>
              <w:rPr>
                <w:sz w:val="24"/>
              </w:rPr>
            </w:pPr>
          </w:p>
        </w:tc>
        <w:tc>
          <w:tcPr>
            <w:tcW w:w="1278" w:type="pct"/>
          </w:tcPr>
          <w:p w:rsidR="006405F0" w:rsidRDefault="006405F0">
            <w:pPr>
              <w:spacing w:line="460" w:lineRule="exact"/>
              <w:rPr>
                <w:sz w:val="24"/>
              </w:rPr>
            </w:pPr>
          </w:p>
        </w:tc>
        <w:tc>
          <w:tcPr>
            <w:tcW w:w="806" w:type="pct"/>
          </w:tcPr>
          <w:p w:rsidR="006405F0" w:rsidRDefault="006405F0">
            <w:pPr>
              <w:spacing w:line="460" w:lineRule="exact"/>
              <w:rPr>
                <w:sz w:val="24"/>
              </w:rPr>
            </w:pPr>
          </w:p>
        </w:tc>
        <w:tc>
          <w:tcPr>
            <w:tcW w:w="1202" w:type="pct"/>
          </w:tcPr>
          <w:p w:rsidR="006405F0" w:rsidRDefault="006405F0">
            <w:pPr>
              <w:spacing w:line="460" w:lineRule="exact"/>
              <w:rPr>
                <w:sz w:val="24"/>
              </w:rPr>
            </w:pPr>
          </w:p>
        </w:tc>
        <w:tc>
          <w:tcPr>
            <w:tcW w:w="984" w:type="pct"/>
          </w:tcPr>
          <w:p w:rsidR="006405F0" w:rsidRDefault="006405F0">
            <w:pPr>
              <w:spacing w:line="460" w:lineRule="exact"/>
              <w:rPr>
                <w:sz w:val="24"/>
              </w:rPr>
            </w:pPr>
          </w:p>
        </w:tc>
      </w:tr>
    </w:tbl>
    <w:p w:rsidR="006405F0" w:rsidRDefault="006405F0">
      <w:pPr>
        <w:spacing w:line="360" w:lineRule="auto"/>
        <w:ind w:right="84" w:firstLine="420"/>
        <w:rPr>
          <w:b/>
          <w:position w:val="-40"/>
          <w:sz w:val="24"/>
        </w:rPr>
      </w:pPr>
    </w:p>
    <w:p w:rsidR="006405F0" w:rsidRDefault="006405F0">
      <w:pPr>
        <w:spacing w:line="460" w:lineRule="exact"/>
        <w:ind w:left="192"/>
        <w:rPr>
          <w:sz w:val="24"/>
        </w:rPr>
      </w:pPr>
    </w:p>
    <w:p w:rsidR="006405F0" w:rsidRDefault="00820633" w:rsidP="00771798">
      <w:pPr>
        <w:spacing w:line="360" w:lineRule="auto"/>
        <w:ind w:right="84" w:firstLineChars="100" w:firstLine="223"/>
        <w:rPr>
          <w:sz w:val="24"/>
        </w:rPr>
      </w:pPr>
      <w:r>
        <w:rPr>
          <w:rFonts w:hAnsiTheme="minorEastAsia"/>
          <w:sz w:val="24"/>
        </w:rPr>
        <w:t>投标人名称：</w:t>
      </w:r>
    </w:p>
    <w:p w:rsidR="006405F0" w:rsidRDefault="006405F0" w:rsidP="00771798">
      <w:pPr>
        <w:spacing w:line="360" w:lineRule="auto"/>
        <w:ind w:right="84" w:firstLineChars="100" w:firstLine="223"/>
        <w:rPr>
          <w:sz w:val="24"/>
        </w:rPr>
      </w:pPr>
    </w:p>
    <w:p w:rsidR="006405F0" w:rsidRDefault="00820633" w:rsidP="00771798">
      <w:pPr>
        <w:spacing w:line="360" w:lineRule="auto"/>
        <w:ind w:right="84" w:firstLineChars="100" w:firstLine="223"/>
        <w:rPr>
          <w:position w:val="-40"/>
          <w:sz w:val="24"/>
        </w:rPr>
      </w:pPr>
      <w:r>
        <w:rPr>
          <w:rFonts w:hAnsiTheme="minorEastAsia"/>
          <w:sz w:val="24"/>
        </w:rPr>
        <w:t>日期：</w:t>
      </w:r>
    </w:p>
    <w:p w:rsidR="006405F0" w:rsidRDefault="006405F0">
      <w:pPr>
        <w:spacing w:line="360" w:lineRule="auto"/>
        <w:ind w:right="84" w:firstLine="420"/>
        <w:rPr>
          <w:position w:val="-40"/>
          <w:sz w:val="24"/>
        </w:rPr>
      </w:pPr>
    </w:p>
    <w:p w:rsidR="006405F0" w:rsidRDefault="006405F0">
      <w:pPr>
        <w:spacing w:line="360" w:lineRule="auto"/>
        <w:ind w:right="84" w:firstLine="420"/>
        <w:rPr>
          <w:position w:val="-40"/>
          <w:sz w:val="24"/>
        </w:rPr>
      </w:pPr>
    </w:p>
    <w:p w:rsidR="006405F0" w:rsidRDefault="006405F0">
      <w:pPr>
        <w:spacing w:line="360" w:lineRule="auto"/>
        <w:ind w:right="84" w:firstLine="420"/>
        <w:rPr>
          <w:position w:val="-40"/>
          <w:sz w:val="24"/>
        </w:rPr>
      </w:pPr>
    </w:p>
    <w:p w:rsidR="006405F0" w:rsidRDefault="006405F0">
      <w:pPr>
        <w:spacing w:line="360" w:lineRule="auto"/>
        <w:ind w:right="84" w:firstLine="420"/>
        <w:rPr>
          <w:position w:val="-40"/>
          <w:sz w:val="24"/>
        </w:rPr>
      </w:pPr>
    </w:p>
    <w:p w:rsidR="006405F0" w:rsidRDefault="00820633">
      <w:pPr>
        <w:widowControl/>
        <w:jc w:val="left"/>
        <w:rPr>
          <w:b/>
          <w:sz w:val="24"/>
        </w:rPr>
      </w:pPr>
      <w:r>
        <w:rPr>
          <w:b/>
          <w:sz w:val="24"/>
        </w:rPr>
        <w:br w:type="page"/>
      </w:r>
    </w:p>
    <w:p w:rsidR="006405F0" w:rsidRDefault="00820633">
      <w:pPr>
        <w:spacing w:line="460" w:lineRule="exact"/>
        <w:rPr>
          <w:b/>
          <w:sz w:val="24"/>
        </w:rPr>
      </w:pPr>
      <w:r>
        <w:rPr>
          <w:b/>
          <w:sz w:val="24"/>
        </w:rPr>
        <w:lastRenderedPageBreak/>
        <w:t>附件</w:t>
      </w:r>
      <w:r>
        <w:rPr>
          <w:rFonts w:hint="eastAsia"/>
          <w:b/>
          <w:sz w:val="24"/>
        </w:rPr>
        <w:t>4</w:t>
      </w:r>
    </w:p>
    <w:p w:rsidR="006405F0" w:rsidRDefault="00820633">
      <w:pPr>
        <w:tabs>
          <w:tab w:val="left" w:pos="3780"/>
          <w:tab w:val="left" w:pos="3960"/>
        </w:tabs>
        <w:spacing w:line="460" w:lineRule="exact"/>
        <w:jc w:val="center"/>
        <w:rPr>
          <w:b/>
          <w:sz w:val="24"/>
        </w:rPr>
      </w:pPr>
      <w:r>
        <w:rPr>
          <w:b/>
          <w:sz w:val="24"/>
        </w:rPr>
        <w:t>开标分项一览表</w:t>
      </w:r>
    </w:p>
    <w:p w:rsidR="006405F0" w:rsidRDefault="00820633">
      <w:pPr>
        <w:spacing w:line="460" w:lineRule="exact"/>
        <w:ind w:left="192"/>
        <w:rPr>
          <w:sz w:val="24"/>
        </w:rPr>
      </w:pPr>
      <w:r>
        <w:rPr>
          <w:sz w:val="24"/>
        </w:rPr>
        <w:t>项目名称：</w:t>
      </w:r>
    </w:p>
    <w:p w:rsidR="006405F0" w:rsidRDefault="00820633">
      <w:pPr>
        <w:spacing w:line="460" w:lineRule="exact"/>
        <w:ind w:left="192"/>
        <w:rPr>
          <w:sz w:val="24"/>
        </w:rPr>
      </w:pPr>
      <w:r>
        <w:rPr>
          <w:sz w:val="24"/>
        </w:rPr>
        <w:t>项目编号：</w:t>
      </w:r>
    </w:p>
    <w:p w:rsidR="006405F0" w:rsidRDefault="00820633">
      <w:pPr>
        <w:spacing w:line="460" w:lineRule="exact"/>
        <w:ind w:left="192"/>
        <w:rPr>
          <w:sz w:val="24"/>
        </w:rPr>
      </w:pPr>
      <w:r>
        <w:rPr>
          <w:sz w:val="24"/>
        </w:rPr>
        <w:t>包号：</w:t>
      </w:r>
    </w:p>
    <w:p w:rsidR="006405F0" w:rsidRDefault="00820633" w:rsidP="00771798">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6405F0">
        <w:trPr>
          <w:cantSplit/>
          <w:jc w:val="center"/>
        </w:trPr>
        <w:tc>
          <w:tcPr>
            <w:tcW w:w="457" w:type="pct"/>
            <w:vAlign w:val="center"/>
          </w:tcPr>
          <w:p w:rsidR="006405F0" w:rsidRDefault="00820633">
            <w:pPr>
              <w:jc w:val="center"/>
              <w:rPr>
                <w:szCs w:val="21"/>
              </w:rPr>
            </w:pPr>
            <w:r>
              <w:rPr>
                <w:szCs w:val="21"/>
              </w:rPr>
              <w:t>序号</w:t>
            </w:r>
          </w:p>
        </w:tc>
        <w:tc>
          <w:tcPr>
            <w:tcW w:w="2019" w:type="pct"/>
            <w:gridSpan w:val="2"/>
            <w:vAlign w:val="center"/>
          </w:tcPr>
          <w:p w:rsidR="006405F0" w:rsidRDefault="00820633">
            <w:pPr>
              <w:jc w:val="center"/>
              <w:rPr>
                <w:szCs w:val="21"/>
              </w:rPr>
            </w:pPr>
            <w:r>
              <w:rPr>
                <w:szCs w:val="21"/>
              </w:rPr>
              <w:t>价格分项组成</w:t>
            </w:r>
          </w:p>
        </w:tc>
        <w:tc>
          <w:tcPr>
            <w:tcW w:w="1743" w:type="pct"/>
            <w:vAlign w:val="center"/>
          </w:tcPr>
          <w:p w:rsidR="006405F0" w:rsidRDefault="00820633">
            <w:pPr>
              <w:jc w:val="center"/>
              <w:rPr>
                <w:szCs w:val="21"/>
              </w:rPr>
            </w:pPr>
            <w:r>
              <w:rPr>
                <w:szCs w:val="21"/>
              </w:rPr>
              <w:t>报价</w:t>
            </w:r>
          </w:p>
        </w:tc>
        <w:tc>
          <w:tcPr>
            <w:tcW w:w="781" w:type="pct"/>
          </w:tcPr>
          <w:p w:rsidR="006405F0" w:rsidRDefault="00820633">
            <w:pPr>
              <w:jc w:val="center"/>
              <w:rPr>
                <w:szCs w:val="21"/>
              </w:rPr>
            </w:pPr>
            <w:r>
              <w:rPr>
                <w:rFonts w:hint="eastAsia"/>
                <w:szCs w:val="21"/>
              </w:rPr>
              <w:t>备注</w:t>
            </w:r>
          </w:p>
          <w:p w:rsidR="006405F0" w:rsidRDefault="00820633">
            <w:pPr>
              <w:jc w:val="center"/>
              <w:rPr>
                <w:szCs w:val="21"/>
              </w:rPr>
            </w:pPr>
            <w:r>
              <w:rPr>
                <w:rFonts w:hint="eastAsia"/>
                <w:szCs w:val="21"/>
              </w:rPr>
              <w:t>（不涉及的条目请在本栏标注）</w:t>
            </w:r>
          </w:p>
        </w:tc>
      </w:tr>
      <w:tr w:rsidR="006405F0">
        <w:trPr>
          <w:cantSplit/>
          <w:jc w:val="center"/>
        </w:trPr>
        <w:tc>
          <w:tcPr>
            <w:tcW w:w="457" w:type="pct"/>
            <w:vMerge w:val="restart"/>
            <w:vAlign w:val="center"/>
          </w:tcPr>
          <w:p w:rsidR="006405F0" w:rsidRDefault="00820633">
            <w:pPr>
              <w:jc w:val="center"/>
              <w:rPr>
                <w:szCs w:val="21"/>
              </w:rPr>
            </w:pPr>
            <w:r>
              <w:rPr>
                <w:szCs w:val="21"/>
              </w:rPr>
              <w:t>1</w:t>
            </w:r>
          </w:p>
        </w:tc>
        <w:tc>
          <w:tcPr>
            <w:tcW w:w="736" w:type="pct"/>
            <w:vMerge w:val="restart"/>
            <w:vAlign w:val="center"/>
          </w:tcPr>
          <w:p w:rsidR="006405F0" w:rsidRDefault="00820633">
            <w:pPr>
              <w:jc w:val="center"/>
              <w:rPr>
                <w:szCs w:val="21"/>
              </w:rPr>
            </w:pPr>
            <w:r>
              <w:rPr>
                <w:szCs w:val="21"/>
              </w:rPr>
              <w:t>人员费用</w:t>
            </w:r>
          </w:p>
        </w:tc>
        <w:tc>
          <w:tcPr>
            <w:tcW w:w="1283" w:type="pct"/>
            <w:vAlign w:val="center"/>
          </w:tcPr>
          <w:p w:rsidR="006405F0" w:rsidRDefault="00820633">
            <w:pPr>
              <w:jc w:val="center"/>
              <w:rPr>
                <w:szCs w:val="21"/>
              </w:rPr>
            </w:pPr>
            <w:r>
              <w:rPr>
                <w:szCs w:val="21"/>
              </w:rPr>
              <w:t>人员工资：</w:t>
            </w:r>
          </w:p>
        </w:tc>
        <w:tc>
          <w:tcPr>
            <w:tcW w:w="1743" w:type="pct"/>
            <w:vAlign w:val="center"/>
          </w:tcPr>
          <w:p w:rsidR="006405F0" w:rsidRDefault="006405F0">
            <w:pPr>
              <w:jc w:val="left"/>
              <w:rPr>
                <w:szCs w:val="21"/>
              </w:rPr>
            </w:pPr>
          </w:p>
        </w:tc>
        <w:tc>
          <w:tcPr>
            <w:tcW w:w="781" w:type="pct"/>
          </w:tcPr>
          <w:p w:rsidR="006405F0" w:rsidRDefault="006405F0">
            <w:pPr>
              <w:jc w:val="left"/>
              <w:rPr>
                <w:szCs w:val="21"/>
              </w:rPr>
            </w:pPr>
          </w:p>
        </w:tc>
      </w:tr>
      <w:tr w:rsidR="006405F0">
        <w:trPr>
          <w:cantSplit/>
          <w:jc w:val="center"/>
        </w:trPr>
        <w:tc>
          <w:tcPr>
            <w:tcW w:w="457" w:type="pct"/>
            <w:vMerge/>
            <w:vAlign w:val="center"/>
          </w:tcPr>
          <w:p w:rsidR="006405F0" w:rsidRDefault="006405F0">
            <w:pPr>
              <w:jc w:val="center"/>
              <w:rPr>
                <w:szCs w:val="21"/>
              </w:rPr>
            </w:pPr>
          </w:p>
        </w:tc>
        <w:tc>
          <w:tcPr>
            <w:tcW w:w="736" w:type="pct"/>
            <w:vMerge/>
            <w:vAlign w:val="center"/>
          </w:tcPr>
          <w:p w:rsidR="006405F0" w:rsidRDefault="006405F0">
            <w:pPr>
              <w:jc w:val="center"/>
              <w:rPr>
                <w:szCs w:val="21"/>
              </w:rPr>
            </w:pPr>
          </w:p>
        </w:tc>
        <w:tc>
          <w:tcPr>
            <w:tcW w:w="1283" w:type="pct"/>
            <w:vAlign w:val="center"/>
          </w:tcPr>
          <w:p w:rsidR="006405F0" w:rsidRDefault="00820633">
            <w:pPr>
              <w:jc w:val="center"/>
              <w:rPr>
                <w:szCs w:val="21"/>
              </w:rPr>
            </w:pPr>
            <w:r>
              <w:rPr>
                <w:rFonts w:hint="eastAsia"/>
                <w:szCs w:val="21"/>
              </w:rPr>
              <w:t>社会保险：</w:t>
            </w:r>
          </w:p>
        </w:tc>
        <w:tc>
          <w:tcPr>
            <w:tcW w:w="1743" w:type="pct"/>
            <w:vAlign w:val="center"/>
          </w:tcPr>
          <w:p w:rsidR="006405F0" w:rsidRDefault="006405F0">
            <w:pPr>
              <w:jc w:val="left"/>
              <w:rPr>
                <w:szCs w:val="21"/>
              </w:rPr>
            </w:pPr>
          </w:p>
        </w:tc>
        <w:tc>
          <w:tcPr>
            <w:tcW w:w="781" w:type="pct"/>
          </w:tcPr>
          <w:p w:rsidR="006405F0" w:rsidRDefault="006405F0">
            <w:pPr>
              <w:jc w:val="left"/>
              <w:rPr>
                <w:szCs w:val="21"/>
              </w:rPr>
            </w:pPr>
          </w:p>
        </w:tc>
      </w:tr>
      <w:tr w:rsidR="006405F0">
        <w:trPr>
          <w:cantSplit/>
          <w:jc w:val="center"/>
        </w:trPr>
        <w:tc>
          <w:tcPr>
            <w:tcW w:w="457" w:type="pct"/>
            <w:vMerge/>
            <w:vAlign w:val="center"/>
          </w:tcPr>
          <w:p w:rsidR="006405F0" w:rsidRDefault="006405F0">
            <w:pPr>
              <w:jc w:val="center"/>
              <w:rPr>
                <w:szCs w:val="21"/>
              </w:rPr>
            </w:pPr>
          </w:p>
        </w:tc>
        <w:tc>
          <w:tcPr>
            <w:tcW w:w="736" w:type="pct"/>
            <w:vMerge/>
            <w:vAlign w:val="center"/>
          </w:tcPr>
          <w:p w:rsidR="006405F0" w:rsidRDefault="006405F0">
            <w:pPr>
              <w:jc w:val="center"/>
              <w:rPr>
                <w:szCs w:val="21"/>
              </w:rPr>
            </w:pPr>
          </w:p>
        </w:tc>
        <w:tc>
          <w:tcPr>
            <w:tcW w:w="1283" w:type="pct"/>
            <w:vAlign w:val="center"/>
          </w:tcPr>
          <w:p w:rsidR="006405F0" w:rsidRDefault="00820633">
            <w:pPr>
              <w:jc w:val="left"/>
              <w:rPr>
                <w:szCs w:val="21"/>
              </w:rPr>
            </w:pPr>
            <w:r>
              <w:rPr>
                <w:rFonts w:hint="eastAsia"/>
                <w:szCs w:val="21"/>
              </w:rPr>
              <w:t>住房公积金：</w:t>
            </w:r>
          </w:p>
        </w:tc>
        <w:tc>
          <w:tcPr>
            <w:tcW w:w="1743" w:type="pct"/>
            <w:vAlign w:val="center"/>
          </w:tcPr>
          <w:p w:rsidR="006405F0" w:rsidRDefault="006405F0">
            <w:pPr>
              <w:jc w:val="left"/>
              <w:rPr>
                <w:szCs w:val="21"/>
              </w:rPr>
            </w:pPr>
          </w:p>
        </w:tc>
        <w:tc>
          <w:tcPr>
            <w:tcW w:w="781" w:type="pct"/>
          </w:tcPr>
          <w:p w:rsidR="006405F0" w:rsidRDefault="006405F0">
            <w:pPr>
              <w:jc w:val="left"/>
              <w:rPr>
                <w:szCs w:val="21"/>
              </w:rPr>
            </w:pPr>
          </w:p>
        </w:tc>
      </w:tr>
      <w:tr w:rsidR="006405F0">
        <w:trPr>
          <w:cantSplit/>
          <w:jc w:val="center"/>
        </w:trPr>
        <w:tc>
          <w:tcPr>
            <w:tcW w:w="457" w:type="pct"/>
            <w:vMerge/>
            <w:vAlign w:val="center"/>
          </w:tcPr>
          <w:p w:rsidR="006405F0" w:rsidRDefault="006405F0">
            <w:pPr>
              <w:jc w:val="center"/>
              <w:rPr>
                <w:szCs w:val="21"/>
              </w:rPr>
            </w:pPr>
          </w:p>
        </w:tc>
        <w:tc>
          <w:tcPr>
            <w:tcW w:w="736" w:type="pct"/>
            <w:vMerge/>
            <w:vAlign w:val="center"/>
          </w:tcPr>
          <w:p w:rsidR="006405F0" w:rsidRDefault="006405F0">
            <w:pPr>
              <w:jc w:val="center"/>
              <w:rPr>
                <w:szCs w:val="21"/>
              </w:rPr>
            </w:pPr>
          </w:p>
        </w:tc>
        <w:tc>
          <w:tcPr>
            <w:tcW w:w="1283" w:type="pct"/>
            <w:vAlign w:val="center"/>
          </w:tcPr>
          <w:p w:rsidR="006405F0" w:rsidRDefault="00820633">
            <w:pPr>
              <w:jc w:val="center"/>
              <w:rPr>
                <w:szCs w:val="21"/>
              </w:rPr>
            </w:pPr>
            <w:r>
              <w:rPr>
                <w:szCs w:val="21"/>
              </w:rPr>
              <w:t>福利</w:t>
            </w:r>
            <w:r>
              <w:rPr>
                <w:rFonts w:hint="eastAsia"/>
                <w:szCs w:val="21"/>
              </w:rPr>
              <w:t>费</w:t>
            </w:r>
            <w:r>
              <w:rPr>
                <w:szCs w:val="21"/>
              </w:rPr>
              <w:t>：</w:t>
            </w:r>
          </w:p>
        </w:tc>
        <w:tc>
          <w:tcPr>
            <w:tcW w:w="1743" w:type="pct"/>
            <w:vAlign w:val="center"/>
          </w:tcPr>
          <w:p w:rsidR="006405F0" w:rsidRDefault="006405F0">
            <w:pPr>
              <w:jc w:val="left"/>
              <w:rPr>
                <w:szCs w:val="21"/>
              </w:rPr>
            </w:pPr>
          </w:p>
        </w:tc>
        <w:tc>
          <w:tcPr>
            <w:tcW w:w="781" w:type="pct"/>
          </w:tcPr>
          <w:p w:rsidR="006405F0" w:rsidRDefault="006405F0">
            <w:pPr>
              <w:jc w:val="left"/>
              <w:rPr>
                <w:szCs w:val="21"/>
              </w:rPr>
            </w:pPr>
          </w:p>
        </w:tc>
      </w:tr>
      <w:tr w:rsidR="006405F0">
        <w:trPr>
          <w:cantSplit/>
          <w:trHeight w:val="290"/>
          <w:jc w:val="center"/>
        </w:trPr>
        <w:tc>
          <w:tcPr>
            <w:tcW w:w="457" w:type="pct"/>
            <w:vMerge/>
            <w:vAlign w:val="center"/>
          </w:tcPr>
          <w:p w:rsidR="006405F0" w:rsidRDefault="006405F0">
            <w:pPr>
              <w:jc w:val="center"/>
              <w:rPr>
                <w:szCs w:val="21"/>
              </w:rPr>
            </w:pPr>
          </w:p>
        </w:tc>
        <w:tc>
          <w:tcPr>
            <w:tcW w:w="736" w:type="pct"/>
            <w:vMerge/>
            <w:vAlign w:val="center"/>
          </w:tcPr>
          <w:p w:rsidR="006405F0" w:rsidRDefault="006405F0">
            <w:pPr>
              <w:jc w:val="center"/>
              <w:rPr>
                <w:szCs w:val="21"/>
              </w:rPr>
            </w:pPr>
          </w:p>
        </w:tc>
        <w:tc>
          <w:tcPr>
            <w:tcW w:w="1283" w:type="pct"/>
            <w:vAlign w:val="center"/>
          </w:tcPr>
          <w:p w:rsidR="006405F0" w:rsidRDefault="00820633">
            <w:pPr>
              <w:jc w:val="center"/>
              <w:rPr>
                <w:szCs w:val="21"/>
              </w:rPr>
            </w:pPr>
            <w:r>
              <w:rPr>
                <w:rFonts w:hint="eastAsia"/>
                <w:szCs w:val="21"/>
              </w:rPr>
              <w:t>其他：</w:t>
            </w:r>
          </w:p>
        </w:tc>
        <w:tc>
          <w:tcPr>
            <w:tcW w:w="1743" w:type="pct"/>
            <w:vAlign w:val="center"/>
          </w:tcPr>
          <w:p w:rsidR="006405F0" w:rsidRDefault="006405F0">
            <w:pPr>
              <w:jc w:val="left"/>
              <w:rPr>
                <w:szCs w:val="21"/>
              </w:rPr>
            </w:pPr>
          </w:p>
        </w:tc>
        <w:tc>
          <w:tcPr>
            <w:tcW w:w="781" w:type="pct"/>
          </w:tcPr>
          <w:p w:rsidR="006405F0" w:rsidRDefault="006405F0">
            <w:pPr>
              <w:jc w:val="left"/>
              <w:rPr>
                <w:szCs w:val="21"/>
              </w:rPr>
            </w:pPr>
          </w:p>
        </w:tc>
      </w:tr>
      <w:tr w:rsidR="006405F0">
        <w:trPr>
          <w:cantSplit/>
          <w:trHeight w:val="129"/>
          <w:jc w:val="center"/>
        </w:trPr>
        <w:tc>
          <w:tcPr>
            <w:tcW w:w="457" w:type="pct"/>
            <w:vAlign w:val="center"/>
          </w:tcPr>
          <w:p w:rsidR="006405F0" w:rsidRDefault="00820633">
            <w:pPr>
              <w:jc w:val="center"/>
              <w:rPr>
                <w:szCs w:val="21"/>
              </w:rPr>
            </w:pPr>
            <w:r>
              <w:rPr>
                <w:szCs w:val="21"/>
              </w:rPr>
              <w:t>2</w:t>
            </w:r>
          </w:p>
        </w:tc>
        <w:tc>
          <w:tcPr>
            <w:tcW w:w="2019" w:type="pct"/>
            <w:gridSpan w:val="2"/>
            <w:vAlign w:val="center"/>
          </w:tcPr>
          <w:p w:rsidR="006405F0" w:rsidRDefault="00820633">
            <w:pPr>
              <w:jc w:val="center"/>
              <w:rPr>
                <w:szCs w:val="21"/>
              </w:rPr>
            </w:pPr>
            <w:r>
              <w:rPr>
                <w:szCs w:val="21"/>
              </w:rPr>
              <w:t>日常运行维护工具耗材费用</w:t>
            </w:r>
          </w:p>
        </w:tc>
        <w:tc>
          <w:tcPr>
            <w:tcW w:w="1743" w:type="pct"/>
            <w:vAlign w:val="center"/>
          </w:tcPr>
          <w:p w:rsidR="006405F0" w:rsidRDefault="006405F0">
            <w:pPr>
              <w:jc w:val="left"/>
              <w:rPr>
                <w:szCs w:val="21"/>
              </w:rPr>
            </w:pPr>
          </w:p>
        </w:tc>
        <w:tc>
          <w:tcPr>
            <w:tcW w:w="781" w:type="pct"/>
          </w:tcPr>
          <w:p w:rsidR="006405F0" w:rsidRDefault="006405F0">
            <w:pPr>
              <w:jc w:val="left"/>
              <w:rPr>
                <w:szCs w:val="21"/>
              </w:rPr>
            </w:pPr>
          </w:p>
        </w:tc>
      </w:tr>
      <w:tr w:rsidR="006405F0">
        <w:trPr>
          <w:cantSplit/>
          <w:trHeight w:val="60"/>
          <w:jc w:val="center"/>
        </w:trPr>
        <w:tc>
          <w:tcPr>
            <w:tcW w:w="457" w:type="pct"/>
            <w:vAlign w:val="center"/>
          </w:tcPr>
          <w:p w:rsidR="006405F0" w:rsidRDefault="00820633">
            <w:pPr>
              <w:jc w:val="center"/>
              <w:rPr>
                <w:szCs w:val="21"/>
              </w:rPr>
            </w:pPr>
            <w:r>
              <w:rPr>
                <w:szCs w:val="21"/>
              </w:rPr>
              <w:t>3</w:t>
            </w:r>
          </w:p>
        </w:tc>
        <w:tc>
          <w:tcPr>
            <w:tcW w:w="2019" w:type="pct"/>
            <w:gridSpan w:val="2"/>
            <w:vAlign w:val="center"/>
          </w:tcPr>
          <w:p w:rsidR="006405F0" w:rsidRDefault="00820633">
            <w:pPr>
              <w:jc w:val="center"/>
              <w:rPr>
                <w:szCs w:val="21"/>
              </w:rPr>
            </w:pPr>
            <w:r>
              <w:rPr>
                <w:rFonts w:hint="eastAsia"/>
                <w:szCs w:val="21"/>
              </w:rPr>
              <w:t>保洁</w:t>
            </w:r>
            <w:r>
              <w:rPr>
                <w:szCs w:val="21"/>
              </w:rPr>
              <w:t>工具耗材费用</w:t>
            </w:r>
          </w:p>
        </w:tc>
        <w:tc>
          <w:tcPr>
            <w:tcW w:w="1743" w:type="pct"/>
            <w:vAlign w:val="center"/>
          </w:tcPr>
          <w:p w:rsidR="006405F0" w:rsidRDefault="006405F0">
            <w:pPr>
              <w:jc w:val="left"/>
              <w:rPr>
                <w:szCs w:val="21"/>
              </w:rPr>
            </w:pPr>
          </w:p>
        </w:tc>
        <w:tc>
          <w:tcPr>
            <w:tcW w:w="781" w:type="pct"/>
          </w:tcPr>
          <w:p w:rsidR="006405F0" w:rsidRDefault="006405F0">
            <w:pPr>
              <w:jc w:val="left"/>
              <w:rPr>
                <w:szCs w:val="21"/>
              </w:rPr>
            </w:pPr>
          </w:p>
        </w:tc>
      </w:tr>
      <w:tr w:rsidR="006405F0">
        <w:trPr>
          <w:cantSplit/>
          <w:trHeight w:val="60"/>
          <w:jc w:val="center"/>
        </w:trPr>
        <w:tc>
          <w:tcPr>
            <w:tcW w:w="457" w:type="pct"/>
            <w:vAlign w:val="center"/>
          </w:tcPr>
          <w:p w:rsidR="006405F0" w:rsidRDefault="00820633">
            <w:pPr>
              <w:jc w:val="center"/>
              <w:rPr>
                <w:szCs w:val="21"/>
              </w:rPr>
            </w:pPr>
            <w:r>
              <w:rPr>
                <w:szCs w:val="21"/>
              </w:rPr>
              <w:t>4</w:t>
            </w:r>
          </w:p>
        </w:tc>
        <w:tc>
          <w:tcPr>
            <w:tcW w:w="2019" w:type="pct"/>
            <w:gridSpan w:val="2"/>
            <w:vAlign w:val="center"/>
          </w:tcPr>
          <w:p w:rsidR="006405F0" w:rsidRDefault="00820633">
            <w:pPr>
              <w:jc w:val="center"/>
              <w:rPr>
                <w:szCs w:val="21"/>
              </w:rPr>
            </w:pPr>
            <w:r>
              <w:rPr>
                <w:szCs w:val="21"/>
              </w:rPr>
              <w:t>秩序维护</w:t>
            </w:r>
            <w:r>
              <w:rPr>
                <w:rFonts w:hint="eastAsia"/>
                <w:szCs w:val="21"/>
              </w:rPr>
              <w:t>工具耗材</w:t>
            </w:r>
            <w:r>
              <w:rPr>
                <w:szCs w:val="21"/>
              </w:rPr>
              <w:t>费用</w:t>
            </w:r>
          </w:p>
        </w:tc>
        <w:tc>
          <w:tcPr>
            <w:tcW w:w="1743" w:type="pct"/>
            <w:vAlign w:val="center"/>
          </w:tcPr>
          <w:p w:rsidR="006405F0" w:rsidRDefault="006405F0">
            <w:pPr>
              <w:jc w:val="left"/>
              <w:rPr>
                <w:szCs w:val="21"/>
              </w:rPr>
            </w:pPr>
          </w:p>
        </w:tc>
        <w:tc>
          <w:tcPr>
            <w:tcW w:w="781" w:type="pct"/>
          </w:tcPr>
          <w:p w:rsidR="006405F0" w:rsidRDefault="006405F0">
            <w:pPr>
              <w:jc w:val="left"/>
              <w:rPr>
                <w:szCs w:val="21"/>
              </w:rPr>
            </w:pPr>
          </w:p>
        </w:tc>
      </w:tr>
      <w:tr w:rsidR="006405F0">
        <w:trPr>
          <w:cantSplit/>
          <w:jc w:val="center"/>
        </w:trPr>
        <w:tc>
          <w:tcPr>
            <w:tcW w:w="457" w:type="pct"/>
            <w:vAlign w:val="center"/>
          </w:tcPr>
          <w:p w:rsidR="006405F0" w:rsidRDefault="00820633">
            <w:pPr>
              <w:jc w:val="center"/>
              <w:rPr>
                <w:szCs w:val="21"/>
              </w:rPr>
            </w:pPr>
            <w:r>
              <w:rPr>
                <w:szCs w:val="21"/>
              </w:rPr>
              <w:t>5</w:t>
            </w:r>
          </w:p>
        </w:tc>
        <w:tc>
          <w:tcPr>
            <w:tcW w:w="2019" w:type="pct"/>
            <w:gridSpan w:val="2"/>
            <w:vAlign w:val="center"/>
          </w:tcPr>
          <w:p w:rsidR="006405F0" w:rsidRDefault="00820633">
            <w:pPr>
              <w:jc w:val="center"/>
              <w:rPr>
                <w:szCs w:val="21"/>
              </w:rPr>
            </w:pPr>
            <w:r>
              <w:rPr>
                <w:szCs w:val="21"/>
              </w:rPr>
              <w:t>绿化养护费用</w:t>
            </w:r>
          </w:p>
        </w:tc>
        <w:tc>
          <w:tcPr>
            <w:tcW w:w="1743" w:type="pct"/>
            <w:vAlign w:val="center"/>
          </w:tcPr>
          <w:p w:rsidR="006405F0" w:rsidRDefault="006405F0">
            <w:pPr>
              <w:jc w:val="left"/>
              <w:rPr>
                <w:szCs w:val="21"/>
              </w:rPr>
            </w:pPr>
          </w:p>
        </w:tc>
        <w:tc>
          <w:tcPr>
            <w:tcW w:w="781" w:type="pct"/>
          </w:tcPr>
          <w:p w:rsidR="006405F0" w:rsidRDefault="006405F0">
            <w:pPr>
              <w:jc w:val="left"/>
              <w:rPr>
                <w:szCs w:val="21"/>
              </w:rPr>
            </w:pPr>
          </w:p>
        </w:tc>
      </w:tr>
      <w:tr w:rsidR="006405F0">
        <w:trPr>
          <w:cantSplit/>
          <w:jc w:val="center"/>
        </w:trPr>
        <w:tc>
          <w:tcPr>
            <w:tcW w:w="457" w:type="pct"/>
            <w:vAlign w:val="center"/>
          </w:tcPr>
          <w:p w:rsidR="006405F0" w:rsidRDefault="00820633">
            <w:pPr>
              <w:jc w:val="center"/>
              <w:rPr>
                <w:szCs w:val="21"/>
              </w:rPr>
            </w:pPr>
            <w:r>
              <w:rPr>
                <w:rFonts w:hint="eastAsia"/>
                <w:szCs w:val="21"/>
              </w:rPr>
              <w:t>6</w:t>
            </w:r>
          </w:p>
        </w:tc>
        <w:tc>
          <w:tcPr>
            <w:tcW w:w="2019" w:type="pct"/>
            <w:gridSpan w:val="2"/>
            <w:vAlign w:val="center"/>
          </w:tcPr>
          <w:p w:rsidR="006405F0" w:rsidRDefault="00820633">
            <w:pPr>
              <w:jc w:val="center"/>
              <w:rPr>
                <w:szCs w:val="21"/>
              </w:rPr>
            </w:pPr>
            <w:r>
              <w:rPr>
                <w:rFonts w:hint="eastAsia"/>
                <w:szCs w:val="21"/>
              </w:rPr>
              <w:t>餐费</w:t>
            </w:r>
          </w:p>
        </w:tc>
        <w:tc>
          <w:tcPr>
            <w:tcW w:w="1743" w:type="pct"/>
            <w:vAlign w:val="center"/>
          </w:tcPr>
          <w:p w:rsidR="006405F0" w:rsidRDefault="006405F0">
            <w:pPr>
              <w:jc w:val="left"/>
              <w:rPr>
                <w:szCs w:val="21"/>
              </w:rPr>
            </w:pPr>
          </w:p>
        </w:tc>
        <w:tc>
          <w:tcPr>
            <w:tcW w:w="781" w:type="pct"/>
          </w:tcPr>
          <w:p w:rsidR="006405F0" w:rsidRDefault="006405F0">
            <w:pPr>
              <w:jc w:val="left"/>
              <w:rPr>
                <w:szCs w:val="21"/>
              </w:rPr>
            </w:pPr>
          </w:p>
        </w:tc>
      </w:tr>
      <w:tr w:rsidR="006405F0">
        <w:trPr>
          <w:cantSplit/>
          <w:jc w:val="center"/>
        </w:trPr>
        <w:tc>
          <w:tcPr>
            <w:tcW w:w="457" w:type="pct"/>
            <w:vAlign w:val="center"/>
          </w:tcPr>
          <w:p w:rsidR="006405F0" w:rsidRDefault="00820633">
            <w:pPr>
              <w:jc w:val="center"/>
              <w:rPr>
                <w:szCs w:val="21"/>
              </w:rPr>
            </w:pPr>
            <w:r>
              <w:rPr>
                <w:rFonts w:hint="eastAsia"/>
                <w:szCs w:val="21"/>
              </w:rPr>
              <w:t>7</w:t>
            </w:r>
          </w:p>
        </w:tc>
        <w:tc>
          <w:tcPr>
            <w:tcW w:w="2019" w:type="pct"/>
            <w:gridSpan w:val="2"/>
            <w:vAlign w:val="center"/>
          </w:tcPr>
          <w:p w:rsidR="006405F0" w:rsidRDefault="00820633">
            <w:pPr>
              <w:jc w:val="center"/>
              <w:rPr>
                <w:szCs w:val="21"/>
              </w:rPr>
            </w:pPr>
            <w:r>
              <w:rPr>
                <w:rFonts w:hint="eastAsia"/>
                <w:szCs w:val="21"/>
              </w:rPr>
              <w:t>服装费用</w:t>
            </w:r>
          </w:p>
        </w:tc>
        <w:tc>
          <w:tcPr>
            <w:tcW w:w="1743" w:type="pct"/>
            <w:vAlign w:val="center"/>
          </w:tcPr>
          <w:p w:rsidR="006405F0" w:rsidRDefault="006405F0">
            <w:pPr>
              <w:jc w:val="left"/>
              <w:rPr>
                <w:szCs w:val="21"/>
              </w:rPr>
            </w:pPr>
          </w:p>
        </w:tc>
        <w:tc>
          <w:tcPr>
            <w:tcW w:w="781" w:type="pct"/>
          </w:tcPr>
          <w:p w:rsidR="006405F0" w:rsidRDefault="006405F0">
            <w:pPr>
              <w:jc w:val="left"/>
              <w:rPr>
                <w:szCs w:val="21"/>
              </w:rPr>
            </w:pPr>
          </w:p>
        </w:tc>
      </w:tr>
      <w:tr w:rsidR="006405F0">
        <w:trPr>
          <w:cantSplit/>
          <w:jc w:val="center"/>
        </w:trPr>
        <w:tc>
          <w:tcPr>
            <w:tcW w:w="457" w:type="pct"/>
            <w:vAlign w:val="center"/>
          </w:tcPr>
          <w:p w:rsidR="006405F0" w:rsidRDefault="00820633">
            <w:pPr>
              <w:jc w:val="center"/>
              <w:rPr>
                <w:szCs w:val="21"/>
              </w:rPr>
            </w:pPr>
            <w:r>
              <w:rPr>
                <w:rFonts w:hint="eastAsia"/>
                <w:szCs w:val="21"/>
              </w:rPr>
              <w:t>8</w:t>
            </w:r>
          </w:p>
        </w:tc>
        <w:tc>
          <w:tcPr>
            <w:tcW w:w="2019" w:type="pct"/>
            <w:gridSpan w:val="2"/>
            <w:vAlign w:val="center"/>
          </w:tcPr>
          <w:p w:rsidR="006405F0" w:rsidRDefault="00820633">
            <w:pPr>
              <w:jc w:val="center"/>
              <w:rPr>
                <w:szCs w:val="21"/>
              </w:rPr>
            </w:pPr>
            <w:r>
              <w:rPr>
                <w:szCs w:val="21"/>
              </w:rPr>
              <w:t>办公费用</w:t>
            </w:r>
          </w:p>
        </w:tc>
        <w:tc>
          <w:tcPr>
            <w:tcW w:w="1743" w:type="pct"/>
            <w:vAlign w:val="center"/>
          </w:tcPr>
          <w:p w:rsidR="006405F0" w:rsidRDefault="006405F0">
            <w:pPr>
              <w:jc w:val="left"/>
              <w:rPr>
                <w:szCs w:val="21"/>
              </w:rPr>
            </w:pPr>
          </w:p>
        </w:tc>
        <w:tc>
          <w:tcPr>
            <w:tcW w:w="781" w:type="pct"/>
          </w:tcPr>
          <w:p w:rsidR="006405F0" w:rsidRDefault="006405F0">
            <w:pPr>
              <w:jc w:val="left"/>
              <w:rPr>
                <w:szCs w:val="21"/>
              </w:rPr>
            </w:pPr>
          </w:p>
        </w:tc>
      </w:tr>
      <w:tr w:rsidR="006405F0">
        <w:trPr>
          <w:cantSplit/>
          <w:jc w:val="center"/>
        </w:trPr>
        <w:tc>
          <w:tcPr>
            <w:tcW w:w="457" w:type="pct"/>
            <w:vAlign w:val="center"/>
          </w:tcPr>
          <w:p w:rsidR="006405F0" w:rsidRDefault="00820633">
            <w:pPr>
              <w:jc w:val="center"/>
              <w:rPr>
                <w:szCs w:val="21"/>
              </w:rPr>
            </w:pPr>
            <w:r>
              <w:rPr>
                <w:rFonts w:hint="eastAsia"/>
                <w:szCs w:val="21"/>
              </w:rPr>
              <w:t>9</w:t>
            </w:r>
          </w:p>
        </w:tc>
        <w:tc>
          <w:tcPr>
            <w:tcW w:w="2019" w:type="pct"/>
            <w:gridSpan w:val="2"/>
            <w:vAlign w:val="center"/>
          </w:tcPr>
          <w:p w:rsidR="006405F0" w:rsidRDefault="00820633">
            <w:pPr>
              <w:jc w:val="center"/>
              <w:rPr>
                <w:szCs w:val="21"/>
              </w:rPr>
            </w:pPr>
            <w:r>
              <w:rPr>
                <w:szCs w:val="21"/>
              </w:rPr>
              <w:t>固定资产折旧</w:t>
            </w:r>
          </w:p>
        </w:tc>
        <w:tc>
          <w:tcPr>
            <w:tcW w:w="1743" w:type="pct"/>
            <w:vAlign w:val="center"/>
          </w:tcPr>
          <w:p w:rsidR="006405F0" w:rsidRDefault="006405F0">
            <w:pPr>
              <w:jc w:val="left"/>
              <w:rPr>
                <w:szCs w:val="21"/>
              </w:rPr>
            </w:pPr>
          </w:p>
        </w:tc>
        <w:tc>
          <w:tcPr>
            <w:tcW w:w="781" w:type="pct"/>
          </w:tcPr>
          <w:p w:rsidR="006405F0" w:rsidRDefault="006405F0">
            <w:pPr>
              <w:jc w:val="left"/>
              <w:rPr>
                <w:szCs w:val="21"/>
              </w:rPr>
            </w:pPr>
          </w:p>
        </w:tc>
      </w:tr>
      <w:tr w:rsidR="006405F0">
        <w:trPr>
          <w:cantSplit/>
          <w:jc w:val="center"/>
        </w:trPr>
        <w:tc>
          <w:tcPr>
            <w:tcW w:w="457" w:type="pct"/>
            <w:vAlign w:val="center"/>
          </w:tcPr>
          <w:p w:rsidR="006405F0" w:rsidRDefault="00820633">
            <w:pPr>
              <w:jc w:val="center"/>
              <w:rPr>
                <w:szCs w:val="21"/>
              </w:rPr>
            </w:pPr>
            <w:r>
              <w:rPr>
                <w:rFonts w:hint="eastAsia"/>
                <w:szCs w:val="21"/>
              </w:rPr>
              <w:t>10</w:t>
            </w:r>
          </w:p>
        </w:tc>
        <w:tc>
          <w:tcPr>
            <w:tcW w:w="2019" w:type="pct"/>
            <w:gridSpan w:val="2"/>
            <w:vAlign w:val="center"/>
          </w:tcPr>
          <w:p w:rsidR="006405F0" w:rsidRDefault="00820633">
            <w:pPr>
              <w:jc w:val="center"/>
              <w:rPr>
                <w:szCs w:val="21"/>
              </w:rPr>
            </w:pPr>
            <w:r>
              <w:rPr>
                <w:szCs w:val="21"/>
              </w:rPr>
              <w:t>利润</w:t>
            </w:r>
          </w:p>
        </w:tc>
        <w:tc>
          <w:tcPr>
            <w:tcW w:w="1743" w:type="pct"/>
            <w:vAlign w:val="center"/>
          </w:tcPr>
          <w:p w:rsidR="006405F0" w:rsidRDefault="006405F0">
            <w:pPr>
              <w:jc w:val="left"/>
              <w:rPr>
                <w:szCs w:val="21"/>
              </w:rPr>
            </w:pPr>
          </w:p>
        </w:tc>
        <w:tc>
          <w:tcPr>
            <w:tcW w:w="781" w:type="pct"/>
          </w:tcPr>
          <w:p w:rsidR="006405F0" w:rsidRDefault="006405F0">
            <w:pPr>
              <w:jc w:val="left"/>
              <w:rPr>
                <w:szCs w:val="21"/>
              </w:rPr>
            </w:pPr>
          </w:p>
        </w:tc>
      </w:tr>
      <w:tr w:rsidR="006405F0">
        <w:trPr>
          <w:cantSplit/>
          <w:jc w:val="center"/>
        </w:trPr>
        <w:tc>
          <w:tcPr>
            <w:tcW w:w="457" w:type="pct"/>
            <w:vAlign w:val="center"/>
          </w:tcPr>
          <w:p w:rsidR="006405F0" w:rsidRDefault="00820633">
            <w:pPr>
              <w:jc w:val="center"/>
              <w:rPr>
                <w:szCs w:val="21"/>
              </w:rPr>
            </w:pPr>
            <w:r>
              <w:rPr>
                <w:rFonts w:hint="eastAsia"/>
                <w:szCs w:val="21"/>
              </w:rPr>
              <w:t>11</w:t>
            </w:r>
          </w:p>
        </w:tc>
        <w:tc>
          <w:tcPr>
            <w:tcW w:w="2019" w:type="pct"/>
            <w:gridSpan w:val="2"/>
            <w:vAlign w:val="center"/>
          </w:tcPr>
          <w:p w:rsidR="006405F0" w:rsidRDefault="00820633">
            <w:pPr>
              <w:jc w:val="center"/>
              <w:rPr>
                <w:szCs w:val="21"/>
              </w:rPr>
            </w:pPr>
            <w:r>
              <w:rPr>
                <w:szCs w:val="21"/>
              </w:rPr>
              <w:t>税金</w:t>
            </w:r>
          </w:p>
        </w:tc>
        <w:tc>
          <w:tcPr>
            <w:tcW w:w="1743" w:type="pct"/>
            <w:vAlign w:val="center"/>
          </w:tcPr>
          <w:p w:rsidR="006405F0" w:rsidRDefault="006405F0">
            <w:pPr>
              <w:jc w:val="left"/>
              <w:rPr>
                <w:szCs w:val="21"/>
              </w:rPr>
            </w:pPr>
          </w:p>
        </w:tc>
        <w:tc>
          <w:tcPr>
            <w:tcW w:w="781" w:type="pct"/>
          </w:tcPr>
          <w:p w:rsidR="006405F0" w:rsidRDefault="006405F0">
            <w:pPr>
              <w:jc w:val="left"/>
              <w:rPr>
                <w:szCs w:val="21"/>
              </w:rPr>
            </w:pPr>
          </w:p>
        </w:tc>
      </w:tr>
      <w:tr w:rsidR="006405F0">
        <w:trPr>
          <w:cantSplit/>
          <w:jc w:val="center"/>
        </w:trPr>
        <w:tc>
          <w:tcPr>
            <w:tcW w:w="457" w:type="pct"/>
            <w:vAlign w:val="center"/>
          </w:tcPr>
          <w:p w:rsidR="006405F0" w:rsidRDefault="00820633">
            <w:pPr>
              <w:jc w:val="center"/>
              <w:rPr>
                <w:szCs w:val="21"/>
              </w:rPr>
            </w:pPr>
            <w:r>
              <w:rPr>
                <w:rFonts w:hint="eastAsia"/>
                <w:szCs w:val="21"/>
              </w:rPr>
              <w:t>12</w:t>
            </w:r>
          </w:p>
        </w:tc>
        <w:tc>
          <w:tcPr>
            <w:tcW w:w="2019" w:type="pct"/>
            <w:gridSpan w:val="2"/>
            <w:vAlign w:val="center"/>
          </w:tcPr>
          <w:p w:rsidR="006405F0" w:rsidRDefault="00820633">
            <w:pPr>
              <w:jc w:val="center"/>
              <w:rPr>
                <w:szCs w:val="21"/>
              </w:rPr>
            </w:pPr>
            <w:r>
              <w:rPr>
                <w:szCs w:val="21"/>
              </w:rPr>
              <w:t>其他需要列明的费用</w:t>
            </w:r>
          </w:p>
        </w:tc>
        <w:tc>
          <w:tcPr>
            <w:tcW w:w="1743" w:type="pct"/>
            <w:vAlign w:val="center"/>
          </w:tcPr>
          <w:p w:rsidR="006405F0" w:rsidRDefault="006405F0">
            <w:pPr>
              <w:jc w:val="left"/>
              <w:rPr>
                <w:szCs w:val="21"/>
              </w:rPr>
            </w:pPr>
          </w:p>
        </w:tc>
        <w:tc>
          <w:tcPr>
            <w:tcW w:w="781" w:type="pct"/>
          </w:tcPr>
          <w:p w:rsidR="006405F0" w:rsidRDefault="006405F0">
            <w:pPr>
              <w:jc w:val="left"/>
              <w:rPr>
                <w:szCs w:val="21"/>
              </w:rPr>
            </w:pPr>
          </w:p>
        </w:tc>
      </w:tr>
      <w:tr w:rsidR="006405F0">
        <w:trPr>
          <w:cantSplit/>
          <w:jc w:val="center"/>
        </w:trPr>
        <w:tc>
          <w:tcPr>
            <w:tcW w:w="2476" w:type="pct"/>
            <w:gridSpan w:val="3"/>
            <w:vAlign w:val="center"/>
          </w:tcPr>
          <w:p w:rsidR="006405F0" w:rsidRDefault="00820633">
            <w:pPr>
              <w:jc w:val="center"/>
              <w:rPr>
                <w:szCs w:val="21"/>
              </w:rPr>
            </w:pPr>
            <w:r>
              <w:rPr>
                <w:szCs w:val="21"/>
              </w:rPr>
              <w:t>合计</w:t>
            </w:r>
          </w:p>
        </w:tc>
        <w:tc>
          <w:tcPr>
            <w:tcW w:w="1" w:type="pct"/>
            <w:gridSpan w:val="2"/>
            <w:vAlign w:val="center"/>
          </w:tcPr>
          <w:p w:rsidR="006405F0" w:rsidRDefault="006405F0">
            <w:pPr>
              <w:jc w:val="left"/>
              <w:rPr>
                <w:szCs w:val="21"/>
              </w:rPr>
            </w:pPr>
          </w:p>
        </w:tc>
      </w:tr>
    </w:tbl>
    <w:p w:rsidR="006405F0" w:rsidRDefault="00820633">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6405F0" w:rsidRDefault="00820633" w:rsidP="00771798">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6405F0" w:rsidRDefault="00820633" w:rsidP="00771798">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6405F0" w:rsidRDefault="00820633" w:rsidP="00771798">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6405F0" w:rsidRDefault="00820633" w:rsidP="00771798">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6405F0" w:rsidRDefault="00820633" w:rsidP="00771798">
      <w:pPr>
        <w:spacing w:line="360" w:lineRule="auto"/>
        <w:ind w:right="85" w:firstLineChars="200" w:firstLine="446"/>
        <w:rPr>
          <w:sz w:val="24"/>
        </w:rPr>
      </w:pPr>
      <w:r>
        <w:rPr>
          <w:sz w:val="24"/>
        </w:rPr>
        <w:t>投标人名称：</w:t>
      </w:r>
    </w:p>
    <w:p w:rsidR="006405F0" w:rsidRDefault="00820633" w:rsidP="00771798">
      <w:pPr>
        <w:spacing w:line="360" w:lineRule="auto"/>
        <w:ind w:right="85" w:firstLineChars="200" w:firstLine="446"/>
        <w:rPr>
          <w:b/>
          <w:sz w:val="24"/>
        </w:rPr>
      </w:pPr>
      <w:r>
        <w:rPr>
          <w:sz w:val="24"/>
        </w:rPr>
        <w:t>日期：</w:t>
      </w:r>
      <w:r>
        <w:rPr>
          <w:b/>
          <w:sz w:val="24"/>
        </w:rPr>
        <w:br w:type="page"/>
      </w:r>
    </w:p>
    <w:p w:rsidR="006405F0" w:rsidRDefault="00820633">
      <w:pPr>
        <w:spacing w:line="460" w:lineRule="exact"/>
        <w:rPr>
          <w:b/>
          <w:sz w:val="24"/>
        </w:rPr>
      </w:pPr>
      <w:r>
        <w:rPr>
          <w:rFonts w:hAnsiTheme="minorEastAsia"/>
          <w:b/>
          <w:sz w:val="24"/>
        </w:rPr>
        <w:lastRenderedPageBreak/>
        <w:t>附件</w:t>
      </w:r>
      <w:r>
        <w:rPr>
          <w:rFonts w:hint="eastAsia"/>
          <w:b/>
          <w:sz w:val="24"/>
        </w:rPr>
        <w:t>5</w:t>
      </w:r>
    </w:p>
    <w:p w:rsidR="006405F0" w:rsidRDefault="00820633">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6405F0" w:rsidRDefault="00820633">
      <w:pPr>
        <w:spacing w:line="460" w:lineRule="exact"/>
        <w:ind w:left="192"/>
        <w:rPr>
          <w:sz w:val="24"/>
        </w:rPr>
      </w:pPr>
      <w:r>
        <w:rPr>
          <w:rFonts w:hAnsiTheme="minorEastAsia"/>
          <w:sz w:val="24"/>
        </w:rPr>
        <w:t>项目名称：</w:t>
      </w:r>
    </w:p>
    <w:p w:rsidR="006405F0" w:rsidRDefault="00820633">
      <w:pPr>
        <w:spacing w:line="460" w:lineRule="exact"/>
        <w:ind w:left="192"/>
        <w:rPr>
          <w:sz w:val="24"/>
        </w:rPr>
      </w:pPr>
      <w:r>
        <w:rPr>
          <w:rFonts w:hAnsiTheme="minorEastAsia"/>
          <w:sz w:val="24"/>
        </w:rPr>
        <w:t>项目编号：</w:t>
      </w:r>
    </w:p>
    <w:p w:rsidR="006405F0" w:rsidRDefault="00820633">
      <w:pPr>
        <w:spacing w:line="460" w:lineRule="exact"/>
        <w:ind w:left="192"/>
        <w:rPr>
          <w:sz w:val="24"/>
        </w:rPr>
      </w:pPr>
      <w:r>
        <w:rPr>
          <w:rFonts w:hAnsiTheme="minorEastAsia"/>
          <w:sz w:val="24"/>
        </w:rPr>
        <w:t>包号：</w:t>
      </w:r>
    </w:p>
    <w:p w:rsidR="006405F0" w:rsidRDefault="00820633" w:rsidP="00771798">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6405F0">
        <w:trPr>
          <w:cantSplit/>
          <w:trHeight w:val="643"/>
          <w:jc w:val="center"/>
        </w:trPr>
        <w:tc>
          <w:tcPr>
            <w:tcW w:w="897" w:type="dxa"/>
            <w:vAlign w:val="center"/>
          </w:tcPr>
          <w:p w:rsidR="006405F0" w:rsidRDefault="00820633">
            <w:pPr>
              <w:jc w:val="center"/>
              <w:rPr>
                <w:sz w:val="24"/>
                <w:szCs w:val="24"/>
              </w:rPr>
            </w:pPr>
            <w:r>
              <w:rPr>
                <w:rFonts w:hAnsiTheme="minorEastAsia" w:hint="eastAsia"/>
                <w:sz w:val="24"/>
                <w:szCs w:val="24"/>
              </w:rPr>
              <w:t>序号</w:t>
            </w:r>
          </w:p>
        </w:tc>
        <w:tc>
          <w:tcPr>
            <w:tcW w:w="1335" w:type="dxa"/>
            <w:vAlign w:val="center"/>
          </w:tcPr>
          <w:p w:rsidR="006405F0" w:rsidRDefault="00820633">
            <w:pPr>
              <w:jc w:val="center"/>
              <w:rPr>
                <w:sz w:val="24"/>
                <w:szCs w:val="24"/>
              </w:rPr>
            </w:pPr>
            <w:r>
              <w:rPr>
                <w:rFonts w:hAnsiTheme="minorEastAsia"/>
                <w:sz w:val="24"/>
                <w:szCs w:val="24"/>
              </w:rPr>
              <w:t>具体岗位</w:t>
            </w:r>
          </w:p>
        </w:tc>
        <w:tc>
          <w:tcPr>
            <w:tcW w:w="1512" w:type="dxa"/>
            <w:vAlign w:val="center"/>
          </w:tcPr>
          <w:p w:rsidR="006405F0" w:rsidRDefault="00820633">
            <w:pPr>
              <w:jc w:val="center"/>
              <w:rPr>
                <w:sz w:val="24"/>
                <w:szCs w:val="24"/>
              </w:rPr>
            </w:pPr>
            <w:r>
              <w:rPr>
                <w:rFonts w:hAnsiTheme="minorEastAsia"/>
                <w:sz w:val="24"/>
                <w:szCs w:val="24"/>
              </w:rPr>
              <w:t>人数（人）</w:t>
            </w:r>
          </w:p>
        </w:tc>
        <w:tc>
          <w:tcPr>
            <w:tcW w:w="1416" w:type="dxa"/>
            <w:vAlign w:val="center"/>
          </w:tcPr>
          <w:p w:rsidR="006405F0" w:rsidRDefault="00820633">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6405F0" w:rsidRDefault="00820633">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6405F0" w:rsidRDefault="00820633">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6405F0" w:rsidRDefault="00820633">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6405F0" w:rsidRDefault="00820633">
            <w:pPr>
              <w:jc w:val="center"/>
              <w:rPr>
                <w:sz w:val="24"/>
                <w:szCs w:val="24"/>
              </w:rPr>
            </w:pPr>
            <w:r>
              <w:rPr>
                <w:rFonts w:hAnsiTheme="minorEastAsia"/>
                <w:sz w:val="24"/>
                <w:szCs w:val="24"/>
              </w:rPr>
              <w:t>月小计</w:t>
            </w:r>
          </w:p>
        </w:tc>
        <w:tc>
          <w:tcPr>
            <w:tcW w:w="1435" w:type="dxa"/>
            <w:vAlign w:val="center"/>
          </w:tcPr>
          <w:p w:rsidR="006405F0" w:rsidRDefault="00820633">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6405F0">
        <w:trPr>
          <w:cantSplit/>
          <w:trHeight w:val="643"/>
          <w:jc w:val="center"/>
        </w:trPr>
        <w:tc>
          <w:tcPr>
            <w:tcW w:w="897" w:type="dxa"/>
            <w:vAlign w:val="center"/>
          </w:tcPr>
          <w:p w:rsidR="006405F0" w:rsidRDefault="006405F0">
            <w:pPr>
              <w:jc w:val="center"/>
              <w:rPr>
                <w:sz w:val="24"/>
                <w:szCs w:val="24"/>
              </w:rPr>
            </w:pPr>
          </w:p>
        </w:tc>
        <w:tc>
          <w:tcPr>
            <w:tcW w:w="1335" w:type="dxa"/>
            <w:vAlign w:val="center"/>
          </w:tcPr>
          <w:p w:rsidR="006405F0" w:rsidRDefault="006405F0">
            <w:pPr>
              <w:jc w:val="center"/>
              <w:rPr>
                <w:sz w:val="24"/>
                <w:szCs w:val="24"/>
              </w:rPr>
            </w:pPr>
          </w:p>
        </w:tc>
        <w:tc>
          <w:tcPr>
            <w:tcW w:w="1512" w:type="dxa"/>
            <w:vAlign w:val="center"/>
          </w:tcPr>
          <w:p w:rsidR="006405F0" w:rsidRDefault="006405F0">
            <w:pPr>
              <w:jc w:val="center"/>
              <w:rPr>
                <w:sz w:val="24"/>
                <w:szCs w:val="24"/>
              </w:rPr>
            </w:pPr>
          </w:p>
        </w:tc>
        <w:tc>
          <w:tcPr>
            <w:tcW w:w="1416" w:type="dxa"/>
            <w:vAlign w:val="center"/>
          </w:tcPr>
          <w:p w:rsidR="006405F0" w:rsidRDefault="006405F0">
            <w:pPr>
              <w:jc w:val="center"/>
              <w:rPr>
                <w:sz w:val="24"/>
                <w:szCs w:val="24"/>
              </w:rPr>
            </w:pPr>
          </w:p>
        </w:tc>
        <w:tc>
          <w:tcPr>
            <w:tcW w:w="1296" w:type="dxa"/>
            <w:vAlign w:val="center"/>
          </w:tcPr>
          <w:p w:rsidR="006405F0" w:rsidRDefault="006405F0">
            <w:pPr>
              <w:jc w:val="center"/>
              <w:rPr>
                <w:sz w:val="24"/>
                <w:szCs w:val="24"/>
              </w:rPr>
            </w:pPr>
          </w:p>
        </w:tc>
        <w:tc>
          <w:tcPr>
            <w:tcW w:w="1116" w:type="dxa"/>
            <w:vAlign w:val="center"/>
          </w:tcPr>
          <w:p w:rsidR="006405F0" w:rsidRDefault="006405F0">
            <w:pPr>
              <w:jc w:val="center"/>
              <w:rPr>
                <w:sz w:val="24"/>
                <w:szCs w:val="24"/>
              </w:rPr>
            </w:pPr>
          </w:p>
        </w:tc>
        <w:tc>
          <w:tcPr>
            <w:tcW w:w="1116" w:type="dxa"/>
            <w:vAlign w:val="center"/>
          </w:tcPr>
          <w:p w:rsidR="006405F0" w:rsidRDefault="006405F0">
            <w:pPr>
              <w:jc w:val="center"/>
              <w:rPr>
                <w:sz w:val="24"/>
                <w:szCs w:val="24"/>
              </w:rPr>
            </w:pPr>
          </w:p>
        </w:tc>
        <w:tc>
          <w:tcPr>
            <w:tcW w:w="1116" w:type="dxa"/>
            <w:vAlign w:val="center"/>
          </w:tcPr>
          <w:p w:rsidR="006405F0" w:rsidRDefault="006405F0">
            <w:pPr>
              <w:jc w:val="center"/>
              <w:rPr>
                <w:sz w:val="24"/>
                <w:szCs w:val="24"/>
              </w:rPr>
            </w:pPr>
          </w:p>
        </w:tc>
        <w:tc>
          <w:tcPr>
            <w:tcW w:w="1435" w:type="dxa"/>
            <w:vAlign w:val="center"/>
          </w:tcPr>
          <w:p w:rsidR="006405F0" w:rsidRDefault="006405F0">
            <w:pPr>
              <w:jc w:val="center"/>
              <w:rPr>
                <w:sz w:val="24"/>
                <w:szCs w:val="24"/>
              </w:rPr>
            </w:pPr>
          </w:p>
        </w:tc>
      </w:tr>
      <w:tr w:rsidR="006405F0">
        <w:trPr>
          <w:cantSplit/>
          <w:trHeight w:val="643"/>
          <w:jc w:val="center"/>
        </w:trPr>
        <w:tc>
          <w:tcPr>
            <w:tcW w:w="897" w:type="dxa"/>
            <w:vAlign w:val="center"/>
          </w:tcPr>
          <w:p w:rsidR="006405F0" w:rsidRDefault="006405F0">
            <w:pPr>
              <w:jc w:val="center"/>
              <w:rPr>
                <w:sz w:val="24"/>
                <w:szCs w:val="24"/>
              </w:rPr>
            </w:pPr>
          </w:p>
        </w:tc>
        <w:tc>
          <w:tcPr>
            <w:tcW w:w="1335" w:type="dxa"/>
            <w:vAlign w:val="center"/>
          </w:tcPr>
          <w:p w:rsidR="006405F0" w:rsidRDefault="006405F0">
            <w:pPr>
              <w:jc w:val="center"/>
              <w:rPr>
                <w:sz w:val="24"/>
                <w:szCs w:val="24"/>
              </w:rPr>
            </w:pPr>
          </w:p>
        </w:tc>
        <w:tc>
          <w:tcPr>
            <w:tcW w:w="1512" w:type="dxa"/>
            <w:vAlign w:val="center"/>
          </w:tcPr>
          <w:p w:rsidR="006405F0" w:rsidRDefault="006405F0">
            <w:pPr>
              <w:jc w:val="center"/>
              <w:rPr>
                <w:sz w:val="24"/>
                <w:szCs w:val="24"/>
              </w:rPr>
            </w:pPr>
          </w:p>
        </w:tc>
        <w:tc>
          <w:tcPr>
            <w:tcW w:w="1416" w:type="dxa"/>
            <w:vAlign w:val="center"/>
          </w:tcPr>
          <w:p w:rsidR="006405F0" w:rsidRDefault="006405F0">
            <w:pPr>
              <w:jc w:val="center"/>
              <w:rPr>
                <w:sz w:val="24"/>
                <w:szCs w:val="24"/>
              </w:rPr>
            </w:pPr>
          </w:p>
        </w:tc>
        <w:tc>
          <w:tcPr>
            <w:tcW w:w="1296" w:type="dxa"/>
            <w:vAlign w:val="center"/>
          </w:tcPr>
          <w:p w:rsidR="006405F0" w:rsidRDefault="006405F0">
            <w:pPr>
              <w:jc w:val="center"/>
              <w:rPr>
                <w:sz w:val="24"/>
                <w:szCs w:val="24"/>
              </w:rPr>
            </w:pPr>
          </w:p>
        </w:tc>
        <w:tc>
          <w:tcPr>
            <w:tcW w:w="1116" w:type="dxa"/>
            <w:vAlign w:val="center"/>
          </w:tcPr>
          <w:p w:rsidR="006405F0" w:rsidRDefault="006405F0">
            <w:pPr>
              <w:jc w:val="center"/>
              <w:rPr>
                <w:sz w:val="24"/>
                <w:szCs w:val="24"/>
              </w:rPr>
            </w:pPr>
          </w:p>
        </w:tc>
        <w:tc>
          <w:tcPr>
            <w:tcW w:w="1116" w:type="dxa"/>
            <w:vAlign w:val="center"/>
          </w:tcPr>
          <w:p w:rsidR="006405F0" w:rsidRDefault="006405F0">
            <w:pPr>
              <w:jc w:val="center"/>
              <w:rPr>
                <w:sz w:val="24"/>
                <w:szCs w:val="24"/>
              </w:rPr>
            </w:pPr>
          </w:p>
        </w:tc>
        <w:tc>
          <w:tcPr>
            <w:tcW w:w="1116" w:type="dxa"/>
            <w:vAlign w:val="center"/>
          </w:tcPr>
          <w:p w:rsidR="006405F0" w:rsidRDefault="006405F0">
            <w:pPr>
              <w:jc w:val="center"/>
              <w:rPr>
                <w:sz w:val="24"/>
                <w:szCs w:val="24"/>
              </w:rPr>
            </w:pPr>
          </w:p>
        </w:tc>
        <w:tc>
          <w:tcPr>
            <w:tcW w:w="1435" w:type="dxa"/>
            <w:vAlign w:val="center"/>
          </w:tcPr>
          <w:p w:rsidR="006405F0" w:rsidRDefault="006405F0">
            <w:pPr>
              <w:jc w:val="center"/>
              <w:rPr>
                <w:sz w:val="24"/>
                <w:szCs w:val="24"/>
              </w:rPr>
            </w:pPr>
          </w:p>
        </w:tc>
      </w:tr>
      <w:tr w:rsidR="006405F0">
        <w:trPr>
          <w:cantSplit/>
          <w:trHeight w:val="643"/>
          <w:jc w:val="center"/>
        </w:trPr>
        <w:tc>
          <w:tcPr>
            <w:tcW w:w="897" w:type="dxa"/>
            <w:vAlign w:val="center"/>
          </w:tcPr>
          <w:p w:rsidR="006405F0" w:rsidRDefault="006405F0">
            <w:pPr>
              <w:jc w:val="center"/>
              <w:rPr>
                <w:sz w:val="24"/>
                <w:szCs w:val="24"/>
              </w:rPr>
            </w:pPr>
          </w:p>
        </w:tc>
        <w:tc>
          <w:tcPr>
            <w:tcW w:w="1335" w:type="dxa"/>
            <w:vAlign w:val="center"/>
          </w:tcPr>
          <w:p w:rsidR="006405F0" w:rsidRDefault="006405F0">
            <w:pPr>
              <w:jc w:val="center"/>
              <w:rPr>
                <w:sz w:val="24"/>
                <w:szCs w:val="24"/>
              </w:rPr>
            </w:pPr>
          </w:p>
        </w:tc>
        <w:tc>
          <w:tcPr>
            <w:tcW w:w="1512" w:type="dxa"/>
            <w:vAlign w:val="center"/>
          </w:tcPr>
          <w:p w:rsidR="006405F0" w:rsidRDefault="006405F0">
            <w:pPr>
              <w:jc w:val="center"/>
              <w:rPr>
                <w:sz w:val="24"/>
                <w:szCs w:val="24"/>
              </w:rPr>
            </w:pPr>
          </w:p>
        </w:tc>
        <w:tc>
          <w:tcPr>
            <w:tcW w:w="1416" w:type="dxa"/>
            <w:vAlign w:val="center"/>
          </w:tcPr>
          <w:p w:rsidR="006405F0" w:rsidRDefault="006405F0">
            <w:pPr>
              <w:jc w:val="center"/>
              <w:rPr>
                <w:sz w:val="24"/>
                <w:szCs w:val="24"/>
              </w:rPr>
            </w:pPr>
          </w:p>
        </w:tc>
        <w:tc>
          <w:tcPr>
            <w:tcW w:w="1296" w:type="dxa"/>
            <w:vAlign w:val="center"/>
          </w:tcPr>
          <w:p w:rsidR="006405F0" w:rsidRDefault="006405F0">
            <w:pPr>
              <w:jc w:val="center"/>
              <w:rPr>
                <w:sz w:val="24"/>
                <w:szCs w:val="24"/>
              </w:rPr>
            </w:pPr>
          </w:p>
        </w:tc>
        <w:tc>
          <w:tcPr>
            <w:tcW w:w="1116" w:type="dxa"/>
            <w:vAlign w:val="center"/>
          </w:tcPr>
          <w:p w:rsidR="006405F0" w:rsidRDefault="006405F0">
            <w:pPr>
              <w:jc w:val="center"/>
              <w:rPr>
                <w:sz w:val="24"/>
                <w:szCs w:val="24"/>
              </w:rPr>
            </w:pPr>
          </w:p>
        </w:tc>
        <w:tc>
          <w:tcPr>
            <w:tcW w:w="1116" w:type="dxa"/>
            <w:vAlign w:val="center"/>
          </w:tcPr>
          <w:p w:rsidR="006405F0" w:rsidRDefault="006405F0">
            <w:pPr>
              <w:jc w:val="center"/>
              <w:rPr>
                <w:sz w:val="24"/>
                <w:szCs w:val="24"/>
              </w:rPr>
            </w:pPr>
          </w:p>
        </w:tc>
        <w:tc>
          <w:tcPr>
            <w:tcW w:w="1116" w:type="dxa"/>
            <w:vAlign w:val="center"/>
          </w:tcPr>
          <w:p w:rsidR="006405F0" w:rsidRDefault="006405F0">
            <w:pPr>
              <w:jc w:val="center"/>
              <w:rPr>
                <w:sz w:val="24"/>
                <w:szCs w:val="24"/>
              </w:rPr>
            </w:pPr>
          </w:p>
        </w:tc>
        <w:tc>
          <w:tcPr>
            <w:tcW w:w="1435" w:type="dxa"/>
            <w:vAlign w:val="center"/>
          </w:tcPr>
          <w:p w:rsidR="006405F0" w:rsidRDefault="006405F0">
            <w:pPr>
              <w:jc w:val="center"/>
              <w:rPr>
                <w:sz w:val="24"/>
                <w:szCs w:val="24"/>
              </w:rPr>
            </w:pPr>
          </w:p>
        </w:tc>
      </w:tr>
      <w:tr w:rsidR="006405F0">
        <w:trPr>
          <w:cantSplit/>
          <w:trHeight w:val="643"/>
          <w:jc w:val="center"/>
        </w:trPr>
        <w:tc>
          <w:tcPr>
            <w:tcW w:w="897" w:type="dxa"/>
          </w:tcPr>
          <w:p w:rsidR="006405F0" w:rsidRDefault="006405F0">
            <w:pPr>
              <w:jc w:val="center"/>
              <w:rPr>
                <w:rFonts w:hAnsiTheme="minorEastAsia"/>
                <w:sz w:val="24"/>
                <w:szCs w:val="24"/>
              </w:rPr>
            </w:pPr>
          </w:p>
        </w:tc>
        <w:tc>
          <w:tcPr>
            <w:tcW w:w="7791" w:type="dxa"/>
            <w:gridSpan w:val="6"/>
            <w:vAlign w:val="center"/>
          </w:tcPr>
          <w:p w:rsidR="006405F0" w:rsidRDefault="00820633">
            <w:pPr>
              <w:jc w:val="center"/>
              <w:rPr>
                <w:sz w:val="24"/>
                <w:szCs w:val="24"/>
              </w:rPr>
            </w:pPr>
            <w:r>
              <w:rPr>
                <w:rFonts w:hAnsiTheme="minorEastAsia" w:hint="eastAsia"/>
                <w:sz w:val="24"/>
                <w:szCs w:val="24"/>
              </w:rPr>
              <w:t>人员费用合计</w:t>
            </w:r>
          </w:p>
        </w:tc>
        <w:tc>
          <w:tcPr>
            <w:tcW w:w="1116" w:type="dxa"/>
            <w:vAlign w:val="center"/>
          </w:tcPr>
          <w:p w:rsidR="006405F0" w:rsidRDefault="006405F0">
            <w:pPr>
              <w:jc w:val="center"/>
              <w:rPr>
                <w:sz w:val="24"/>
                <w:szCs w:val="24"/>
              </w:rPr>
            </w:pPr>
          </w:p>
        </w:tc>
        <w:tc>
          <w:tcPr>
            <w:tcW w:w="1435" w:type="dxa"/>
            <w:vAlign w:val="center"/>
          </w:tcPr>
          <w:p w:rsidR="006405F0" w:rsidRDefault="006405F0">
            <w:pPr>
              <w:jc w:val="center"/>
              <w:rPr>
                <w:sz w:val="24"/>
                <w:szCs w:val="24"/>
              </w:rPr>
            </w:pPr>
          </w:p>
        </w:tc>
      </w:tr>
    </w:tbl>
    <w:p w:rsidR="006405F0" w:rsidRDefault="00820633">
      <w:pPr>
        <w:autoSpaceDE w:val="0"/>
        <w:autoSpaceDN w:val="0"/>
        <w:adjustRightInd w:val="0"/>
        <w:spacing w:line="360" w:lineRule="auto"/>
        <w:rPr>
          <w:b/>
          <w:color w:val="000000"/>
          <w:sz w:val="24"/>
        </w:rPr>
      </w:pPr>
      <w:r>
        <w:rPr>
          <w:rFonts w:hAnsiTheme="minorEastAsia" w:hint="eastAsia"/>
          <w:b/>
          <w:color w:val="000000"/>
          <w:sz w:val="24"/>
        </w:rPr>
        <w:t>备注：</w:t>
      </w:r>
    </w:p>
    <w:p w:rsidR="006405F0" w:rsidRDefault="00820633">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6405F0" w:rsidRDefault="00820633">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6405F0" w:rsidRDefault="00820633">
      <w:pPr>
        <w:autoSpaceDE w:val="0"/>
        <w:autoSpaceDN w:val="0"/>
        <w:adjustRightInd w:val="0"/>
        <w:spacing w:line="360" w:lineRule="auto"/>
        <w:ind w:firstLineChars="200" w:firstLine="448"/>
        <w:rPr>
          <w:rFonts w:hAnsiTheme="minorEastAsia"/>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6405F0" w:rsidRDefault="00820633">
      <w:pPr>
        <w:autoSpaceDE w:val="0"/>
        <w:autoSpaceDN w:val="0"/>
        <w:adjustRightInd w:val="0"/>
        <w:spacing w:line="360" w:lineRule="auto"/>
        <w:ind w:firstLineChars="200" w:firstLine="448"/>
        <w:rPr>
          <w:b/>
          <w:color w:val="000000"/>
          <w:sz w:val="24"/>
        </w:rPr>
      </w:pPr>
      <w:r>
        <w:rPr>
          <w:rFonts w:hint="eastAsia"/>
          <w:b/>
          <w:color w:val="000000"/>
          <w:sz w:val="24"/>
        </w:rPr>
        <w:t>4</w:t>
      </w:r>
      <w:r>
        <w:rPr>
          <w:rFonts w:hint="eastAsia"/>
          <w:b/>
          <w:color w:val="000000"/>
          <w:sz w:val="24"/>
        </w:rPr>
        <w:t>、上表中的金额保留两位小数，第三位及以后非零则向第二位进</w:t>
      </w:r>
      <w:r>
        <w:rPr>
          <w:rFonts w:hint="eastAsia"/>
          <w:b/>
          <w:color w:val="000000"/>
          <w:sz w:val="24"/>
        </w:rPr>
        <w:t>1</w:t>
      </w:r>
    </w:p>
    <w:p w:rsidR="006405F0" w:rsidRDefault="00820633" w:rsidP="00771798">
      <w:pPr>
        <w:spacing w:line="360" w:lineRule="auto"/>
        <w:ind w:right="84" w:firstLineChars="100" w:firstLine="223"/>
        <w:rPr>
          <w:sz w:val="24"/>
        </w:rPr>
      </w:pPr>
      <w:r>
        <w:rPr>
          <w:rFonts w:hAnsiTheme="minorEastAsia"/>
          <w:sz w:val="24"/>
        </w:rPr>
        <w:t>投标人名称：</w:t>
      </w:r>
    </w:p>
    <w:p w:rsidR="006405F0" w:rsidRDefault="00820633" w:rsidP="00771798">
      <w:pPr>
        <w:spacing w:line="360" w:lineRule="auto"/>
        <w:ind w:right="84" w:firstLineChars="100" w:firstLine="223"/>
        <w:rPr>
          <w:b/>
          <w:sz w:val="24"/>
        </w:rPr>
      </w:pPr>
      <w:r>
        <w:rPr>
          <w:rFonts w:hAnsiTheme="minorEastAsia"/>
          <w:sz w:val="24"/>
        </w:rPr>
        <w:t>日期：</w:t>
      </w:r>
      <w:r>
        <w:rPr>
          <w:b/>
          <w:sz w:val="24"/>
        </w:rPr>
        <w:br w:type="page"/>
      </w:r>
    </w:p>
    <w:p w:rsidR="006405F0" w:rsidRDefault="00820633">
      <w:pPr>
        <w:spacing w:line="560" w:lineRule="exact"/>
        <w:rPr>
          <w:b/>
          <w:sz w:val="24"/>
        </w:rPr>
      </w:pPr>
      <w:r>
        <w:rPr>
          <w:rFonts w:hAnsiTheme="minorEastAsia"/>
          <w:b/>
          <w:sz w:val="24"/>
        </w:rPr>
        <w:lastRenderedPageBreak/>
        <w:t>附件</w:t>
      </w:r>
      <w:r>
        <w:rPr>
          <w:rFonts w:hint="eastAsia"/>
          <w:b/>
          <w:sz w:val="24"/>
        </w:rPr>
        <w:t>6</w:t>
      </w:r>
    </w:p>
    <w:p w:rsidR="006405F0" w:rsidRDefault="00820633">
      <w:pPr>
        <w:autoSpaceDN w:val="0"/>
        <w:spacing w:line="360" w:lineRule="auto"/>
        <w:jc w:val="center"/>
        <w:rPr>
          <w:b/>
          <w:bCs/>
          <w:sz w:val="24"/>
        </w:rPr>
      </w:pPr>
      <w:r>
        <w:rPr>
          <w:rFonts w:hAnsiTheme="minorEastAsia"/>
          <w:b/>
          <w:bCs/>
          <w:sz w:val="24"/>
        </w:rPr>
        <w:t>商务要求点对点应答</w:t>
      </w:r>
      <w:r>
        <w:rPr>
          <w:rFonts w:hAnsiTheme="minorEastAsia"/>
          <w:b/>
          <w:bCs/>
          <w:sz w:val="24"/>
        </w:rPr>
        <w:t>表</w:t>
      </w:r>
    </w:p>
    <w:p w:rsidR="006405F0" w:rsidRDefault="006405F0">
      <w:pPr>
        <w:spacing w:line="460" w:lineRule="exact"/>
        <w:rPr>
          <w:sz w:val="24"/>
        </w:rPr>
      </w:pPr>
    </w:p>
    <w:p w:rsidR="006405F0" w:rsidRDefault="00820633">
      <w:pPr>
        <w:spacing w:line="460" w:lineRule="exact"/>
        <w:rPr>
          <w:sz w:val="24"/>
        </w:rPr>
      </w:pPr>
      <w:r>
        <w:rPr>
          <w:rFonts w:hAnsiTheme="minorEastAsia"/>
          <w:sz w:val="24"/>
        </w:rPr>
        <w:t>项目名称：</w:t>
      </w:r>
    </w:p>
    <w:p w:rsidR="006405F0" w:rsidRDefault="00820633">
      <w:pPr>
        <w:spacing w:line="460" w:lineRule="exact"/>
        <w:rPr>
          <w:sz w:val="24"/>
        </w:rPr>
      </w:pPr>
      <w:r>
        <w:rPr>
          <w:rFonts w:hAnsiTheme="minorEastAsia"/>
          <w:sz w:val="24"/>
        </w:rPr>
        <w:t>项目编号：</w:t>
      </w:r>
    </w:p>
    <w:p w:rsidR="006405F0" w:rsidRDefault="00820633">
      <w:pPr>
        <w:spacing w:line="460" w:lineRule="exact"/>
        <w:rPr>
          <w:sz w:val="24"/>
          <w:u w:val="single"/>
        </w:rPr>
      </w:pPr>
      <w:r>
        <w:rPr>
          <w:rFonts w:hAnsiTheme="minorEastAsia"/>
          <w:sz w:val="24"/>
        </w:rPr>
        <w:t>包号：</w:t>
      </w:r>
    </w:p>
    <w:p w:rsidR="006405F0" w:rsidRDefault="006405F0">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6405F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6405F0" w:rsidRDefault="00820633">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6405F0" w:rsidRDefault="00820633">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6405F0" w:rsidRDefault="00820633">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6405F0" w:rsidRDefault="00820633">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6405F0" w:rsidRDefault="00820633">
            <w:pPr>
              <w:widowControl/>
              <w:jc w:val="center"/>
              <w:rPr>
                <w:kern w:val="0"/>
                <w:szCs w:val="21"/>
              </w:rPr>
            </w:pPr>
            <w:r>
              <w:rPr>
                <w:rFonts w:hAnsiTheme="minorEastAsia"/>
                <w:kern w:val="0"/>
                <w:szCs w:val="21"/>
              </w:rPr>
              <w:t>备注</w:t>
            </w:r>
          </w:p>
        </w:tc>
      </w:tr>
      <w:tr w:rsidR="006405F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405F0" w:rsidRDefault="00820633">
            <w:pPr>
              <w:widowControl/>
              <w:jc w:val="left"/>
              <w:rPr>
                <w:kern w:val="0"/>
                <w:szCs w:val="21"/>
              </w:rPr>
            </w:pPr>
            <w:r>
              <w:rPr>
                <w:rFonts w:hAnsiTheme="minorEastAsia"/>
                <w:kern w:val="0"/>
                <w:szCs w:val="21"/>
              </w:rPr>
              <w:t>（一）报价要求</w:t>
            </w:r>
          </w:p>
        </w:tc>
      </w:tr>
      <w:tr w:rsidR="006405F0">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6405F0" w:rsidRDefault="00820633">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405F0" w:rsidRDefault="00820633">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405F0" w:rsidRDefault="00820633">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405F0" w:rsidRDefault="00820633">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405F0" w:rsidRDefault="00820633">
            <w:pPr>
              <w:widowControl/>
              <w:jc w:val="left"/>
              <w:rPr>
                <w:kern w:val="0"/>
                <w:szCs w:val="21"/>
              </w:rPr>
            </w:pPr>
            <w:r>
              <w:rPr>
                <w:rFonts w:hAnsiTheme="minorEastAsia"/>
                <w:kern w:val="0"/>
                <w:szCs w:val="21"/>
              </w:rPr>
              <w:t xml:space="preserve">　</w:t>
            </w:r>
          </w:p>
        </w:tc>
      </w:tr>
      <w:tr w:rsidR="006405F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405F0" w:rsidRDefault="00820633">
            <w:pPr>
              <w:widowControl/>
              <w:jc w:val="left"/>
              <w:rPr>
                <w:kern w:val="0"/>
                <w:szCs w:val="21"/>
              </w:rPr>
            </w:pPr>
            <w:r>
              <w:rPr>
                <w:rFonts w:hAnsiTheme="minorEastAsia"/>
                <w:kern w:val="0"/>
                <w:szCs w:val="21"/>
              </w:rPr>
              <w:t>（二）时间、地点要求</w:t>
            </w:r>
          </w:p>
        </w:tc>
      </w:tr>
      <w:tr w:rsidR="006405F0">
        <w:tc>
          <w:tcPr>
            <w:tcW w:w="974" w:type="pct"/>
            <w:tcBorders>
              <w:top w:val="nil"/>
              <w:left w:val="single" w:sz="8" w:space="0" w:color="auto"/>
              <w:bottom w:val="single" w:sz="8" w:space="0" w:color="auto"/>
              <w:right w:val="single" w:sz="8" w:space="0" w:color="auto"/>
            </w:tcBorders>
            <w:shd w:val="clear" w:color="auto" w:fill="auto"/>
            <w:vAlign w:val="center"/>
          </w:tcPr>
          <w:p w:rsidR="006405F0" w:rsidRDefault="00820633">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405F0" w:rsidRDefault="00820633">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405F0" w:rsidRDefault="00820633">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405F0" w:rsidRDefault="00820633">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405F0" w:rsidRDefault="00820633">
            <w:pPr>
              <w:widowControl/>
              <w:jc w:val="left"/>
              <w:rPr>
                <w:kern w:val="0"/>
                <w:szCs w:val="21"/>
              </w:rPr>
            </w:pPr>
            <w:r>
              <w:rPr>
                <w:rFonts w:hAnsiTheme="minorEastAsia"/>
                <w:kern w:val="0"/>
                <w:szCs w:val="21"/>
              </w:rPr>
              <w:t xml:space="preserve">　</w:t>
            </w:r>
          </w:p>
        </w:tc>
      </w:tr>
      <w:tr w:rsidR="006405F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405F0" w:rsidRDefault="00820633">
            <w:pPr>
              <w:widowControl/>
              <w:jc w:val="left"/>
              <w:rPr>
                <w:kern w:val="0"/>
                <w:szCs w:val="21"/>
              </w:rPr>
            </w:pPr>
            <w:r>
              <w:rPr>
                <w:rFonts w:hAnsiTheme="minorEastAsia"/>
                <w:kern w:val="0"/>
                <w:szCs w:val="21"/>
              </w:rPr>
              <w:t>（三）付款方式</w:t>
            </w:r>
          </w:p>
        </w:tc>
      </w:tr>
      <w:tr w:rsidR="006405F0">
        <w:tc>
          <w:tcPr>
            <w:tcW w:w="974" w:type="pct"/>
            <w:tcBorders>
              <w:top w:val="nil"/>
              <w:left w:val="single" w:sz="8" w:space="0" w:color="auto"/>
              <w:bottom w:val="single" w:sz="8" w:space="0" w:color="auto"/>
              <w:right w:val="single" w:sz="8" w:space="0" w:color="auto"/>
            </w:tcBorders>
            <w:shd w:val="clear" w:color="auto" w:fill="auto"/>
            <w:vAlign w:val="center"/>
          </w:tcPr>
          <w:p w:rsidR="006405F0" w:rsidRDefault="00820633">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405F0" w:rsidRDefault="00820633">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405F0" w:rsidRDefault="00820633">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405F0" w:rsidRDefault="00820633">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405F0" w:rsidRDefault="00820633">
            <w:pPr>
              <w:widowControl/>
              <w:jc w:val="left"/>
              <w:rPr>
                <w:kern w:val="0"/>
                <w:szCs w:val="21"/>
              </w:rPr>
            </w:pPr>
            <w:r>
              <w:rPr>
                <w:rFonts w:hAnsiTheme="minorEastAsia"/>
                <w:kern w:val="0"/>
                <w:szCs w:val="21"/>
              </w:rPr>
              <w:t xml:space="preserve">　</w:t>
            </w:r>
          </w:p>
        </w:tc>
      </w:tr>
      <w:tr w:rsidR="006405F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405F0" w:rsidRDefault="00820633">
            <w:pPr>
              <w:widowControl/>
              <w:jc w:val="left"/>
              <w:rPr>
                <w:kern w:val="0"/>
                <w:szCs w:val="21"/>
              </w:rPr>
            </w:pPr>
            <w:r>
              <w:rPr>
                <w:rFonts w:hAnsiTheme="minorEastAsia"/>
                <w:kern w:val="0"/>
                <w:szCs w:val="21"/>
              </w:rPr>
              <w:t>（四）投标保证金和履约保证金</w:t>
            </w:r>
          </w:p>
        </w:tc>
      </w:tr>
      <w:tr w:rsidR="006405F0">
        <w:tc>
          <w:tcPr>
            <w:tcW w:w="974" w:type="pct"/>
            <w:tcBorders>
              <w:top w:val="nil"/>
              <w:left w:val="single" w:sz="8" w:space="0" w:color="auto"/>
              <w:bottom w:val="single" w:sz="8" w:space="0" w:color="auto"/>
              <w:right w:val="single" w:sz="8" w:space="0" w:color="auto"/>
            </w:tcBorders>
            <w:shd w:val="clear" w:color="auto" w:fill="auto"/>
            <w:vAlign w:val="center"/>
          </w:tcPr>
          <w:p w:rsidR="006405F0" w:rsidRDefault="00820633">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405F0" w:rsidRDefault="00820633">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405F0" w:rsidRDefault="00820633">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405F0" w:rsidRDefault="00820633">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405F0" w:rsidRDefault="00820633">
            <w:pPr>
              <w:widowControl/>
              <w:jc w:val="left"/>
              <w:rPr>
                <w:kern w:val="0"/>
                <w:szCs w:val="21"/>
              </w:rPr>
            </w:pPr>
            <w:r>
              <w:rPr>
                <w:rFonts w:hAnsiTheme="minorEastAsia"/>
                <w:kern w:val="0"/>
                <w:szCs w:val="21"/>
              </w:rPr>
              <w:t xml:space="preserve">　</w:t>
            </w:r>
          </w:p>
        </w:tc>
      </w:tr>
    </w:tbl>
    <w:p w:rsidR="006405F0" w:rsidRDefault="00820633">
      <w:pPr>
        <w:spacing w:line="620" w:lineRule="exact"/>
        <w:rPr>
          <w:sz w:val="24"/>
        </w:rPr>
      </w:pPr>
      <w:r>
        <w:rPr>
          <w:rFonts w:hAnsiTheme="minorEastAsia"/>
          <w:sz w:val="24"/>
        </w:rPr>
        <w:t>注：</w:t>
      </w:r>
    </w:p>
    <w:p w:rsidR="006405F0" w:rsidRDefault="00820633">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6405F0" w:rsidRDefault="00820633">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6405F0" w:rsidRDefault="00820633">
      <w:pPr>
        <w:spacing w:line="360" w:lineRule="auto"/>
        <w:rPr>
          <w:sz w:val="24"/>
        </w:rPr>
      </w:pPr>
      <w:r>
        <w:rPr>
          <w:sz w:val="24"/>
        </w:rPr>
        <w:t xml:space="preserve">3. </w:t>
      </w:r>
      <w:r>
        <w:rPr>
          <w:rFonts w:hAnsiTheme="minorEastAsia"/>
          <w:sz w:val="24"/>
        </w:rPr>
        <w:t>偏离说明指招标要求与投标应答之间的不同之处。</w:t>
      </w:r>
    </w:p>
    <w:p w:rsidR="006405F0" w:rsidRDefault="006405F0">
      <w:pPr>
        <w:autoSpaceDE w:val="0"/>
        <w:autoSpaceDN w:val="0"/>
        <w:adjustRightInd w:val="0"/>
        <w:spacing w:line="560" w:lineRule="exact"/>
        <w:jc w:val="left"/>
        <w:rPr>
          <w:kern w:val="0"/>
          <w:sz w:val="24"/>
        </w:rPr>
      </w:pPr>
    </w:p>
    <w:p w:rsidR="006405F0" w:rsidRDefault="006405F0">
      <w:pPr>
        <w:autoSpaceDE w:val="0"/>
        <w:autoSpaceDN w:val="0"/>
        <w:adjustRightInd w:val="0"/>
        <w:spacing w:line="560" w:lineRule="exact"/>
        <w:jc w:val="left"/>
        <w:rPr>
          <w:kern w:val="0"/>
          <w:sz w:val="24"/>
        </w:rPr>
      </w:pPr>
    </w:p>
    <w:p w:rsidR="006405F0" w:rsidRDefault="00820633" w:rsidP="00771798">
      <w:pPr>
        <w:spacing w:line="360" w:lineRule="auto"/>
        <w:ind w:right="84" w:firstLineChars="100" w:firstLine="223"/>
        <w:rPr>
          <w:sz w:val="24"/>
        </w:rPr>
      </w:pPr>
      <w:r>
        <w:rPr>
          <w:rFonts w:hAnsiTheme="minorEastAsia"/>
          <w:sz w:val="24"/>
        </w:rPr>
        <w:t>投标人名称：</w:t>
      </w:r>
    </w:p>
    <w:p w:rsidR="006405F0" w:rsidRDefault="006405F0" w:rsidP="00771798">
      <w:pPr>
        <w:spacing w:line="360" w:lineRule="auto"/>
        <w:ind w:right="84" w:firstLineChars="100" w:firstLine="223"/>
        <w:rPr>
          <w:sz w:val="24"/>
        </w:rPr>
      </w:pPr>
    </w:p>
    <w:p w:rsidR="006405F0" w:rsidRDefault="00820633" w:rsidP="00771798">
      <w:pPr>
        <w:spacing w:line="360" w:lineRule="auto"/>
        <w:ind w:right="84" w:firstLineChars="100" w:firstLine="223"/>
        <w:rPr>
          <w:position w:val="-40"/>
          <w:sz w:val="24"/>
        </w:rPr>
      </w:pPr>
      <w:r>
        <w:rPr>
          <w:rFonts w:hAnsiTheme="minorEastAsia"/>
          <w:sz w:val="24"/>
        </w:rPr>
        <w:t>日期：</w:t>
      </w:r>
    </w:p>
    <w:p w:rsidR="006405F0" w:rsidRDefault="006405F0">
      <w:pPr>
        <w:autoSpaceDE w:val="0"/>
        <w:autoSpaceDN w:val="0"/>
        <w:adjustRightInd w:val="0"/>
        <w:spacing w:line="560" w:lineRule="exact"/>
        <w:jc w:val="left"/>
        <w:rPr>
          <w:kern w:val="0"/>
          <w:sz w:val="24"/>
          <w:u w:val="single"/>
        </w:rPr>
      </w:pPr>
    </w:p>
    <w:p w:rsidR="006405F0" w:rsidRDefault="006405F0">
      <w:pPr>
        <w:autoSpaceDE w:val="0"/>
        <w:autoSpaceDN w:val="0"/>
        <w:adjustRightInd w:val="0"/>
        <w:spacing w:line="560" w:lineRule="exact"/>
        <w:jc w:val="left"/>
        <w:rPr>
          <w:kern w:val="0"/>
          <w:sz w:val="24"/>
          <w:u w:val="single"/>
        </w:rPr>
      </w:pPr>
    </w:p>
    <w:p w:rsidR="006405F0" w:rsidRDefault="006405F0">
      <w:pPr>
        <w:autoSpaceDE w:val="0"/>
        <w:autoSpaceDN w:val="0"/>
        <w:adjustRightInd w:val="0"/>
        <w:spacing w:line="560" w:lineRule="exact"/>
        <w:jc w:val="left"/>
        <w:rPr>
          <w:kern w:val="0"/>
          <w:sz w:val="24"/>
          <w:u w:val="single"/>
        </w:rPr>
      </w:pPr>
    </w:p>
    <w:p w:rsidR="006405F0" w:rsidRDefault="00820633">
      <w:pPr>
        <w:widowControl/>
        <w:jc w:val="left"/>
        <w:rPr>
          <w:b/>
          <w:sz w:val="24"/>
        </w:rPr>
      </w:pPr>
      <w:r>
        <w:rPr>
          <w:b/>
          <w:sz w:val="24"/>
        </w:rPr>
        <w:br w:type="page"/>
      </w:r>
    </w:p>
    <w:p w:rsidR="006405F0" w:rsidRDefault="00820633">
      <w:pPr>
        <w:spacing w:line="620" w:lineRule="exact"/>
        <w:rPr>
          <w:b/>
          <w:sz w:val="24"/>
        </w:rPr>
      </w:pPr>
      <w:r>
        <w:rPr>
          <w:rFonts w:hAnsiTheme="minorEastAsia"/>
          <w:b/>
          <w:sz w:val="24"/>
        </w:rPr>
        <w:lastRenderedPageBreak/>
        <w:t>附件</w:t>
      </w:r>
      <w:r>
        <w:rPr>
          <w:rFonts w:hint="eastAsia"/>
          <w:b/>
          <w:sz w:val="24"/>
        </w:rPr>
        <w:t>7-1</w:t>
      </w:r>
    </w:p>
    <w:p w:rsidR="006405F0" w:rsidRDefault="00820633">
      <w:pPr>
        <w:autoSpaceDN w:val="0"/>
        <w:spacing w:line="360" w:lineRule="auto"/>
        <w:jc w:val="center"/>
        <w:rPr>
          <w:b/>
          <w:bCs/>
          <w:sz w:val="24"/>
        </w:rPr>
      </w:pPr>
      <w:r>
        <w:rPr>
          <w:rFonts w:hAnsiTheme="minorEastAsia"/>
          <w:b/>
          <w:bCs/>
          <w:sz w:val="24"/>
        </w:rPr>
        <w:t>技术要求点对点应答表</w:t>
      </w:r>
    </w:p>
    <w:p w:rsidR="006405F0" w:rsidRDefault="00820633">
      <w:pPr>
        <w:spacing w:line="460" w:lineRule="exact"/>
        <w:rPr>
          <w:sz w:val="24"/>
        </w:rPr>
      </w:pPr>
      <w:r>
        <w:rPr>
          <w:rFonts w:hAnsiTheme="minorEastAsia"/>
          <w:sz w:val="24"/>
        </w:rPr>
        <w:t>项目名称：</w:t>
      </w:r>
    </w:p>
    <w:p w:rsidR="006405F0" w:rsidRDefault="00820633">
      <w:pPr>
        <w:spacing w:line="460" w:lineRule="exact"/>
        <w:rPr>
          <w:sz w:val="24"/>
        </w:rPr>
      </w:pPr>
      <w:r>
        <w:rPr>
          <w:rFonts w:hAnsiTheme="minorEastAsia"/>
          <w:sz w:val="24"/>
        </w:rPr>
        <w:t>项目编号：</w:t>
      </w:r>
    </w:p>
    <w:p w:rsidR="006405F0" w:rsidRDefault="00820633">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6405F0">
        <w:trPr>
          <w:tblHeader/>
          <w:jc w:val="center"/>
        </w:trPr>
        <w:tc>
          <w:tcPr>
            <w:tcW w:w="843" w:type="dxa"/>
            <w:shd w:val="clear" w:color="auto" w:fill="auto"/>
            <w:vAlign w:val="center"/>
          </w:tcPr>
          <w:p w:rsidR="006405F0" w:rsidRDefault="00820633">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6405F0" w:rsidRDefault="00820633">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6405F0" w:rsidRDefault="00820633">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6405F0" w:rsidRDefault="00820633">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6405F0" w:rsidRDefault="00820633">
            <w:pPr>
              <w:widowControl/>
              <w:snapToGrid w:val="0"/>
              <w:jc w:val="center"/>
              <w:rPr>
                <w:kern w:val="0"/>
                <w:sz w:val="24"/>
                <w:szCs w:val="21"/>
              </w:rPr>
            </w:pPr>
            <w:r>
              <w:rPr>
                <w:rFonts w:hAnsiTheme="minorEastAsia"/>
                <w:kern w:val="0"/>
                <w:sz w:val="24"/>
                <w:szCs w:val="21"/>
              </w:rPr>
              <w:t>备注</w:t>
            </w:r>
          </w:p>
        </w:tc>
      </w:tr>
      <w:tr w:rsidR="006405F0">
        <w:trPr>
          <w:jc w:val="center"/>
        </w:trPr>
        <w:tc>
          <w:tcPr>
            <w:tcW w:w="843" w:type="dxa"/>
            <w:shd w:val="clear" w:color="auto" w:fill="auto"/>
            <w:vAlign w:val="center"/>
          </w:tcPr>
          <w:p w:rsidR="006405F0" w:rsidRDefault="00820633">
            <w:pPr>
              <w:widowControl/>
              <w:snapToGrid w:val="0"/>
              <w:jc w:val="center"/>
              <w:rPr>
                <w:kern w:val="0"/>
                <w:sz w:val="24"/>
                <w:szCs w:val="21"/>
              </w:rPr>
            </w:pPr>
            <w:r>
              <w:rPr>
                <w:kern w:val="0"/>
                <w:sz w:val="24"/>
                <w:szCs w:val="21"/>
              </w:rPr>
              <w:t>1</w:t>
            </w:r>
          </w:p>
        </w:tc>
        <w:tc>
          <w:tcPr>
            <w:tcW w:w="4630" w:type="dxa"/>
            <w:shd w:val="clear" w:color="auto" w:fill="auto"/>
            <w:vAlign w:val="center"/>
          </w:tcPr>
          <w:p w:rsidR="006405F0" w:rsidRDefault="00820633">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6405F0" w:rsidRDefault="006405F0">
            <w:pPr>
              <w:widowControl/>
              <w:snapToGrid w:val="0"/>
              <w:jc w:val="center"/>
              <w:rPr>
                <w:kern w:val="0"/>
                <w:sz w:val="24"/>
                <w:szCs w:val="21"/>
              </w:rPr>
            </w:pPr>
          </w:p>
        </w:tc>
        <w:tc>
          <w:tcPr>
            <w:tcW w:w="1289" w:type="dxa"/>
            <w:shd w:val="clear" w:color="auto" w:fill="auto"/>
            <w:vAlign w:val="center"/>
          </w:tcPr>
          <w:p w:rsidR="006405F0" w:rsidRDefault="006405F0">
            <w:pPr>
              <w:widowControl/>
              <w:snapToGrid w:val="0"/>
              <w:jc w:val="center"/>
              <w:rPr>
                <w:kern w:val="0"/>
                <w:sz w:val="24"/>
                <w:szCs w:val="21"/>
              </w:rPr>
            </w:pPr>
          </w:p>
        </w:tc>
        <w:tc>
          <w:tcPr>
            <w:tcW w:w="843" w:type="dxa"/>
            <w:shd w:val="clear" w:color="auto" w:fill="auto"/>
            <w:vAlign w:val="center"/>
          </w:tcPr>
          <w:p w:rsidR="006405F0" w:rsidRDefault="006405F0">
            <w:pPr>
              <w:widowControl/>
              <w:snapToGrid w:val="0"/>
              <w:jc w:val="center"/>
              <w:rPr>
                <w:kern w:val="0"/>
                <w:sz w:val="24"/>
                <w:szCs w:val="21"/>
              </w:rPr>
            </w:pPr>
          </w:p>
        </w:tc>
      </w:tr>
      <w:tr w:rsidR="006405F0">
        <w:trPr>
          <w:jc w:val="center"/>
        </w:trPr>
        <w:tc>
          <w:tcPr>
            <w:tcW w:w="843" w:type="dxa"/>
            <w:shd w:val="clear" w:color="auto" w:fill="auto"/>
            <w:vAlign w:val="center"/>
          </w:tcPr>
          <w:p w:rsidR="006405F0" w:rsidRDefault="00820633">
            <w:pPr>
              <w:widowControl/>
              <w:snapToGrid w:val="0"/>
              <w:jc w:val="center"/>
              <w:rPr>
                <w:kern w:val="0"/>
                <w:sz w:val="24"/>
                <w:szCs w:val="21"/>
              </w:rPr>
            </w:pPr>
            <w:r>
              <w:rPr>
                <w:kern w:val="0"/>
                <w:sz w:val="24"/>
                <w:szCs w:val="21"/>
              </w:rPr>
              <w:t>2</w:t>
            </w:r>
          </w:p>
        </w:tc>
        <w:tc>
          <w:tcPr>
            <w:tcW w:w="4630" w:type="dxa"/>
            <w:shd w:val="clear" w:color="auto" w:fill="auto"/>
            <w:vAlign w:val="center"/>
          </w:tcPr>
          <w:p w:rsidR="006405F0" w:rsidRDefault="00820633">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34" w:name="OLE_LINK1"/>
            <w:bookmarkStart w:id="35" w:name="OLE_LINK2"/>
            <w:r>
              <w:rPr>
                <w:rFonts w:hAnsiTheme="minorEastAsia"/>
                <w:color w:val="000000"/>
                <w:sz w:val="24"/>
              </w:rPr>
              <w:t>《中华人民共和国劳动合同法》</w:t>
            </w:r>
            <w:bookmarkEnd w:id="34"/>
            <w:bookmarkEnd w:id="35"/>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6405F0" w:rsidRDefault="006405F0">
            <w:pPr>
              <w:widowControl/>
              <w:snapToGrid w:val="0"/>
              <w:jc w:val="center"/>
              <w:rPr>
                <w:kern w:val="0"/>
                <w:sz w:val="24"/>
                <w:szCs w:val="21"/>
              </w:rPr>
            </w:pPr>
          </w:p>
        </w:tc>
        <w:tc>
          <w:tcPr>
            <w:tcW w:w="1289" w:type="dxa"/>
            <w:shd w:val="clear" w:color="auto" w:fill="auto"/>
            <w:vAlign w:val="center"/>
          </w:tcPr>
          <w:p w:rsidR="006405F0" w:rsidRDefault="006405F0">
            <w:pPr>
              <w:widowControl/>
              <w:snapToGrid w:val="0"/>
              <w:jc w:val="center"/>
              <w:rPr>
                <w:kern w:val="0"/>
                <w:sz w:val="24"/>
                <w:szCs w:val="21"/>
              </w:rPr>
            </w:pPr>
          </w:p>
        </w:tc>
        <w:tc>
          <w:tcPr>
            <w:tcW w:w="843" w:type="dxa"/>
            <w:shd w:val="clear" w:color="auto" w:fill="auto"/>
            <w:vAlign w:val="center"/>
          </w:tcPr>
          <w:p w:rsidR="006405F0" w:rsidRDefault="006405F0">
            <w:pPr>
              <w:widowControl/>
              <w:snapToGrid w:val="0"/>
              <w:jc w:val="center"/>
              <w:rPr>
                <w:kern w:val="0"/>
                <w:sz w:val="24"/>
                <w:szCs w:val="21"/>
              </w:rPr>
            </w:pPr>
          </w:p>
        </w:tc>
      </w:tr>
      <w:tr w:rsidR="006405F0">
        <w:trPr>
          <w:jc w:val="center"/>
        </w:trPr>
        <w:tc>
          <w:tcPr>
            <w:tcW w:w="843" w:type="dxa"/>
            <w:shd w:val="clear" w:color="auto" w:fill="auto"/>
            <w:vAlign w:val="center"/>
          </w:tcPr>
          <w:p w:rsidR="006405F0" w:rsidRDefault="00820633">
            <w:pPr>
              <w:widowControl/>
              <w:snapToGrid w:val="0"/>
              <w:jc w:val="center"/>
              <w:rPr>
                <w:kern w:val="0"/>
                <w:sz w:val="24"/>
                <w:szCs w:val="21"/>
              </w:rPr>
            </w:pPr>
            <w:r>
              <w:rPr>
                <w:kern w:val="0"/>
                <w:sz w:val="24"/>
                <w:szCs w:val="21"/>
              </w:rPr>
              <w:t>3</w:t>
            </w:r>
          </w:p>
        </w:tc>
        <w:tc>
          <w:tcPr>
            <w:tcW w:w="4630" w:type="dxa"/>
            <w:shd w:val="clear" w:color="auto" w:fill="auto"/>
            <w:vAlign w:val="center"/>
          </w:tcPr>
          <w:p w:rsidR="006405F0" w:rsidRDefault="00820633">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6405F0" w:rsidRDefault="006405F0">
            <w:pPr>
              <w:widowControl/>
              <w:snapToGrid w:val="0"/>
              <w:jc w:val="center"/>
              <w:rPr>
                <w:kern w:val="0"/>
                <w:sz w:val="24"/>
                <w:szCs w:val="21"/>
              </w:rPr>
            </w:pPr>
          </w:p>
        </w:tc>
        <w:tc>
          <w:tcPr>
            <w:tcW w:w="1289" w:type="dxa"/>
            <w:shd w:val="clear" w:color="auto" w:fill="auto"/>
            <w:vAlign w:val="center"/>
          </w:tcPr>
          <w:p w:rsidR="006405F0" w:rsidRDefault="006405F0">
            <w:pPr>
              <w:widowControl/>
              <w:snapToGrid w:val="0"/>
              <w:jc w:val="center"/>
              <w:rPr>
                <w:kern w:val="0"/>
                <w:sz w:val="24"/>
                <w:szCs w:val="21"/>
              </w:rPr>
            </w:pPr>
          </w:p>
        </w:tc>
        <w:tc>
          <w:tcPr>
            <w:tcW w:w="843" w:type="dxa"/>
            <w:shd w:val="clear" w:color="auto" w:fill="auto"/>
            <w:vAlign w:val="center"/>
          </w:tcPr>
          <w:p w:rsidR="006405F0" w:rsidRDefault="006405F0">
            <w:pPr>
              <w:widowControl/>
              <w:snapToGrid w:val="0"/>
              <w:jc w:val="center"/>
              <w:rPr>
                <w:kern w:val="0"/>
                <w:sz w:val="24"/>
                <w:szCs w:val="21"/>
              </w:rPr>
            </w:pPr>
          </w:p>
        </w:tc>
      </w:tr>
      <w:tr w:rsidR="006405F0">
        <w:trPr>
          <w:jc w:val="center"/>
        </w:trPr>
        <w:tc>
          <w:tcPr>
            <w:tcW w:w="10043" w:type="dxa"/>
            <w:gridSpan w:val="5"/>
            <w:shd w:val="clear" w:color="auto" w:fill="auto"/>
            <w:vAlign w:val="center"/>
          </w:tcPr>
          <w:p w:rsidR="006405F0" w:rsidRDefault="00820633" w:rsidP="00771798">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6405F0">
        <w:trPr>
          <w:jc w:val="center"/>
        </w:trPr>
        <w:tc>
          <w:tcPr>
            <w:tcW w:w="843" w:type="dxa"/>
            <w:shd w:val="clear" w:color="auto" w:fill="auto"/>
            <w:vAlign w:val="center"/>
          </w:tcPr>
          <w:p w:rsidR="006405F0" w:rsidRDefault="00820633">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6405F0" w:rsidRDefault="00820633">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6405F0" w:rsidRDefault="00820633">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6405F0" w:rsidRDefault="00820633">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6405F0" w:rsidRDefault="00820633">
            <w:pPr>
              <w:widowControl/>
              <w:snapToGrid w:val="0"/>
              <w:jc w:val="center"/>
              <w:rPr>
                <w:kern w:val="0"/>
                <w:sz w:val="24"/>
                <w:szCs w:val="21"/>
              </w:rPr>
            </w:pPr>
            <w:r>
              <w:rPr>
                <w:rFonts w:hAnsiTheme="minorEastAsia"/>
                <w:kern w:val="0"/>
                <w:sz w:val="24"/>
                <w:szCs w:val="21"/>
              </w:rPr>
              <w:t>备注</w:t>
            </w:r>
          </w:p>
        </w:tc>
      </w:tr>
      <w:tr w:rsidR="006405F0">
        <w:trPr>
          <w:jc w:val="center"/>
        </w:trPr>
        <w:tc>
          <w:tcPr>
            <w:tcW w:w="843" w:type="dxa"/>
            <w:shd w:val="clear" w:color="auto" w:fill="auto"/>
            <w:vAlign w:val="center"/>
          </w:tcPr>
          <w:p w:rsidR="006405F0" w:rsidRDefault="006405F0">
            <w:pPr>
              <w:widowControl/>
              <w:snapToGrid w:val="0"/>
              <w:jc w:val="center"/>
              <w:rPr>
                <w:kern w:val="0"/>
                <w:sz w:val="24"/>
                <w:szCs w:val="21"/>
              </w:rPr>
            </w:pPr>
          </w:p>
        </w:tc>
        <w:tc>
          <w:tcPr>
            <w:tcW w:w="4630" w:type="dxa"/>
            <w:shd w:val="clear" w:color="auto" w:fill="auto"/>
            <w:vAlign w:val="center"/>
          </w:tcPr>
          <w:p w:rsidR="006405F0" w:rsidRDefault="006405F0">
            <w:pPr>
              <w:widowControl/>
              <w:snapToGrid w:val="0"/>
              <w:jc w:val="center"/>
              <w:rPr>
                <w:kern w:val="0"/>
                <w:sz w:val="24"/>
                <w:szCs w:val="21"/>
              </w:rPr>
            </w:pPr>
          </w:p>
        </w:tc>
        <w:tc>
          <w:tcPr>
            <w:tcW w:w="2438" w:type="dxa"/>
            <w:shd w:val="clear" w:color="auto" w:fill="auto"/>
            <w:vAlign w:val="center"/>
          </w:tcPr>
          <w:p w:rsidR="006405F0" w:rsidRDefault="006405F0">
            <w:pPr>
              <w:widowControl/>
              <w:snapToGrid w:val="0"/>
              <w:jc w:val="center"/>
              <w:rPr>
                <w:kern w:val="0"/>
                <w:sz w:val="24"/>
                <w:szCs w:val="21"/>
              </w:rPr>
            </w:pPr>
          </w:p>
        </w:tc>
        <w:tc>
          <w:tcPr>
            <w:tcW w:w="1289" w:type="dxa"/>
            <w:shd w:val="clear" w:color="auto" w:fill="auto"/>
            <w:vAlign w:val="center"/>
          </w:tcPr>
          <w:p w:rsidR="006405F0" w:rsidRDefault="006405F0">
            <w:pPr>
              <w:widowControl/>
              <w:snapToGrid w:val="0"/>
              <w:jc w:val="center"/>
              <w:rPr>
                <w:kern w:val="0"/>
                <w:sz w:val="24"/>
                <w:szCs w:val="21"/>
              </w:rPr>
            </w:pPr>
          </w:p>
        </w:tc>
        <w:tc>
          <w:tcPr>
            <w:tcW w:w="843" w:type="dxa"/>
            <w:shd w:val="clear" w:color="auto" w:fill="auto"/>
            <w:vAlign w:val="center"/>
          </w:tcPr>
          <w:p w:rsidR="006405F0" w:rsidRDefault="006405F0">
            <w:pPr>
              <w:widowControl/>
              <w:snapToGrid w:val="0"/>
              <w:jc w:val="center"/>
              <w:rPr>
                <w:kern w:val="0"/>
                <w:sz w:val="24"/>
                <w:szCs w:val="21"/>
              </w:rPr>
            </w:pPr>
          </w:p>
        </w:tc>
      </w:tr>
      <w:tr w:rsidR="006405F0">
        <w:trPr>
          <w:jc w:val="center"/>
        </w:trPr>
        <w:tc>
          <w:tcPr>
            <w:tcW w:w="843" w:type="dxa"/>
            <w:shd w:val="clear" w:color="auto" w:fill="auto"/>
            <w:vAlign w:val="center"/>
          </w:tcPr>
          <w:p w:rsidR="006405F0" w:rsidRDefault="006405F0">
            <w:pPr>
              <w:widowControl/>
              <w:snapToGrid w:val="0"/>
              <w:jc w:val="center"/>
              <w:rPr>
                <w:kern w:val="0"/>
                <w:sz w:val="24"/>
                <w:szCs w:val="21"/>
              </w:rPr>
            </w:pPr>
          </w:p>
        </w:tc>
        <w:tc>
          <w:tcPr>
            <w:tcW w:w="4630" w:type="dxa"/>
            <w:shd w:val="clear" w:color="auto" w:fill="auto"/>
            <w:vAlign w:val="center"/>
          </w:tcPr>
          <w:p w:rsidR="006405F0" w:rsidRDefault="006405F0">
            <w:pPr>
              <w:widowControl/>
              <w:snapToGrid w:val="0"/>
              <w:jc w:val="center"/>
              <w:rPr>
                <w:kern w:val="0"/>
                <w:sz w:val="24"/>
                <w:szCs w:val="21"/>
              </w:rPr>
            </w:pPr>
          </w:p>
        </w:tc>
        <w:tc>
          <w:tcPr>
            <w:tcW w:w="2438" w:type="dxa"/>
            <w:shd w:val="clear" w:color="auto" w:fill="auto"/>
            <w:vAlign w:val="center"/>
          </w:tcPr>
          <w:p w:rsidR="006405F0" w:rsidRDefault="006405F0">
            <w:pPr>
              <w:widowControl/>
              <w:snapToGrid w:val="0"/>
              <w:jc w:val="center"/>
              <w:rPr>
                <w:kern w:val="0"/>
                <w:sz w:val="24"/>
                <w:szCs w:val="21"/>
              </w:rPr>
            </w:pPr>
          </w:p>
        </w:tc>
        <w:tc>
          <w:tcPr>
            <w:tcW w:w="1289" w:type="dxa"/>
            <w:shd w:val="clear" w:color="auto" w:fill="auto"/>
            <w:vAlign w:val="center"/>
          </w:tcPr>
          <w:p w:rsidR="006405F0" w:rsidRDefault="006405F0">
            <w:pPr>
              <w:widowControl/>
              <w:snapToGrid w:val="0"/>
              <w:jc w:val="center"/>
              <w:rPr>
                <w:kern w:val="0"/>
                <w:sz w:val="24"/>
                <w:szCs w:val="21"/>
              </w:rPr>
            </w:pPr>
          </w:p>
        </w:tc>
        <w:tc>
          <w:tcPr>
            <w:tcW w:w="843" w:type="dxa"/>
            <w:shd w:val="clear" w:color="auto" w:fill="auto"/>
            <w:vAlign w:val="center"/>
          </w:tcPr>
          <w:p w:rsidR="006405F0" w:rsidRDefault="006405F0">
            <w:pPr>
              <w:widowControl/>
              <w:snapToGrid w:val="0"/>
              <w:jc w:val="center"/>
              <w:rPr>
                <w:kern w:val="0"/>
                <w:sz w:val="24"/>
                <w:szCs w:val="21"/>
              </w:rPr>
            </w:pPr>
          </w:p>
        </w:tc>
      </w:tr>
      <w:tr w:rsidR="006405F0">
        <w:trPr>
          <w:jc w:val="center"/>
        </w:trPr>
        <w:tc>
          <w:tcPr>
            <w:tcW w:w="843" w:type="dxa"/>
            <w:shd w:val="clear" w:color="auto" w:fill="auto"/>
            <w:vAlign w:val="center"/>
          </w:tcPr>
          <w:p w:rsidR="006405F0" w:rsidRDefault="006405F0">
            <w:pPr>
              <w:widowControl/>
              <w:snapToGrid w:val="0"/>
              <w:jc w:val="center"/>
              <w:rPr>
                <w:kern w:val="0"/>
                <w:sz w:val="24"/>
                <w:szCs w:val="21"/>
              </w:rPr>
            </w:pPr>
          </w:p>
        </w:tc>
        <w:tc>
          <w:tcPr>
            <w:tcW w:w="4630" w:type="dxa"/>
            <w:shd w:val="clear" w:color="auto" w:fill="auto"/>
            <w:vAlign w:val="center"/>
          </w:tcPr>
          <w:p w:rsidR="006405F0" w:rsidRDefault="006405F0">
            <w:pPr>
              <w:widowControl/>
              <w:snapToGrid w:val="0"/>
              <w:jc w:val="center"/>
              <w:rPr>
                <w:kern w:val="0"/>
                <w:sz w:val="24"/>
                <w:szCs w:val="21"/>
              </w:rPr>
            </w:pPr>
          </w:p>
        </w:tc>
        <w:tc>
          <w:tcPr>
            <w:tcW w:w="2438" w:type="dxa"/>
            <w:shd w:val="clear" w:color="auto" w:fill="auto"/>
            <w:vAlign w:val="center"/>
          </w:tcPr>
          <w:p w:rsidR="006405F0" w:rsidRDefault="006405F0">
            <w:pPr>
              <w:widowControl/>
              <w:snapToGrid w:val="0"/>
              <w:jc w:val="center"/>
              <w:rPr>
                <w:kern w:val="0"/>
                <w:sz w:val="24"/>
                <w:szCs w:val="21"/>
              </w:rPr>
            </w:pPr>
          </w:p>
        </w:tc>
        <w:tc>
          <w:tcPr>
            <w:tcW w:w="1289" w:type="dxa"/>
            <w:shd w:val="clear" w:color="auto" w:fill="auto"/>
            <w:vAlign w:val="center"/>
          </w:tcPr>
          <w:p w:rsidR="006405F0" w:rsidRDefault="006405F0">
            <w:pPr>
              <w:widowControl/>
              <w:snapToGrid w:val="0"/>
              <w:jc w:val="center"/>
              <w:rPr>
                <w:kern w:val="0"/>
                <w:sz w:val="24"/>
                <w:szCs w:val="21"/>
              </w:rPr>
            </w:pPr>
          </w:p>
        </w:tc>
        <w:tc>
          <w:tcPr>
            <w:tcW w:w="843" w:type="dxa"/>
            <w:shd w:val="clear" w:color="auto" w:fill="auto"/>
            <w:vAlign w:val="center"/>
          </w:tcPr>
          <w:p w:rsidR="006405F0" w:rsidRDefault="006405F0">
            <w:pPr>
              <w:widowControl/>
              <w:snapToGrid w:val="0"/>
              <w:jc w:val="center"/>
              <w:rPr>
                <w:kern w:val="0"/>
                <w:sz w:val="24"/>
                <w:szCs w:val="21"/>
              </w:rPr>
            </w:pPr>
          </w:p>
        </w:tc>
      </w:tr>
    </w:tbl>
    <w:p w:rsidR="006405F0" w:rsidRDefault="00820633">
      <w:pPr>
        <w:spacing w:line="620" w:lineRule="exact"/>
        <w:rPr>
          <w:sz w:val="24"/>
        </w:rPr>
      </w:pPr>
      <w:r>
        <w:rPr>
          <w:rFonts w:hAnsiTheme="minorEastAsia"/>
          <w:sz w:val="24"/>
        </w:rPr>
        <w:t>注：</w:t>
      </w:r>
    </w:p>
    <w:p w:rsidR="006405F0" w:rsidRDefault="00820633">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6405F0" w:rsidRDefault="00820633">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6405F0" w:rsidRDefault="00820633">
      <w:pPr>
        <w:spacing w:line="360" w:lineRule="auto"/>
        <w:rPr>
          <w:sz w:val="24"/>
        </w:rPr>
      </w:pPr>
      <w:r>
        <w:rPr>
          <w:sz w:val="24"/>
        </w:rPr>
        <w:t xml:space="preserve">3. </w:t>
      </w:r>
      <w:r>
        <w:rPr>
          <w:rFonts w:hAnsiTheme="minorEastAsia"/>
          <w:sz w:val="24"/>
        </w:rPr>
        <w:t>偏离说明指招标要求与投标应答之间的不同之处。</w:t>
      </w:r>
    </w:p>
    <w:p w:rsidR="006405F0" w:rsidRDefault="00820633">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6405F0" w:rsidRDefault="00820633" w:rsidP="00771798">
      <w:pPr>
        <w:spacing w:line="360" w:lineRule="auto"/>
        <w:ind w:right="84" w:firstLineChars="100" w:firstLine="223"/>
        <w:rPr>
          <w:sz w:val="24"/>
        </w:rPr>
      </w:pPr>
      <w:r>
        <w:rPr>
          <w:rFonts w:hAnsiTheme="minorEastAsia"/>
          <w:sz w:val="24"/>
        </w:rPr>
        <w:t>投标人名称：</w:t>
      </w:r>
    </w:p>
    <w:p w:rsidR="006405F0" w:rsidRDefault="006405F0" w:rsidP="00771798">
      <w:pPr>
        <w:spacing w:line="360" w:lineRule="auto"/>
        <w:ind w:right="84" w:firstLineChars="100" w:firstLine="223"/>
        <w:rPr>
          <w:sz w:val="24"/>
        </w:rPr>
      </w:pPr>
    </w:p>
    <w:p w:rsidR="006405F0" w:rsidRDefault="00820633" w:rsidP="00771798">
      <w:pPr>
        <w:spacing w:line="360" w:lineRule="auto"/>
        <w:ind w:right="84" w:firstLineChars="100" w:firstLine="223"/>
        <w:rPr>
          <w:sz w:val="24"/>
        </w:rPr>
      </w:pPr>
      <w:r>
        <w:rPr>
          <w:rFonts w:hAnsiTheme="minorEastAsia"/>
          <w:sz w:val="24"/>
        </w:rPr>
        <w:t>日期</w:t>
      </w:r>
    </w:p>
    <w:p w:rsidR="006405F0" w:rsidRDefault="00820633">
      <w:pPr>
        <w:widowControl/>
        <w:jc w:val="left"/>
        <w:rPr>
          <w:b/>
          <w:sz w:val="24"/>
        </w:rPr>
      </w:pPr>
      <w:r>
        <w:rPr>
          <w:rFonts w:hAnsiTheme="minorEastAsia" w:hint="eastAsia"/>
          <w:b/>
          <w:sz w:val="24"/>
        </w:rPr>
        <w:lastRenderedPageBreak/>
        <w:t>附件</w:t>
      </w:r>
      <w:r>
        <w:rPr>
          <w:rFonts w:hint="eastAsia"/>
          <w:b/>
          <w:sz w:val="24"/>
        </w:rPr>
        <w:t>7-2</w:t>
      </w:r>
    </w:p>
    <w:p w:rsidR="006405F0" w:rsidRDefault="006405F0">
      <w:pPr>
        <w:widowControl/>
        <w:jc w:val="left"/>
        <w:rPr>
          <w:sz w:val="24"/>
        </w:rPr>
      </w:pPr>
    </w:p>
    <w:p w:rsidR="006405F0" w:rsidRDefault="00820633">
      <w:pPr>
        <w:widowControl/>
        <w:jc w:val="center"/>
        <w:rPr>
          <w:b/>
          <w:sz w:val="24"/>
        </w:rPr>
      </w:pPr>
      <w:r>
        <w:rPr>
          <w:rFonts w:hAnsiTheme="minorEastAsia" w:hint="eastAsia"/>
          <w:b/>
          <w:sz w:val="24"/>
        </w:rPr>
        <w:t>项目人员及岗位安排</w:t>
      </w:r>
    </w:p>
    <w:p w:rsidR="006405F0" w:rsidRDefault="006405F0">
      <w:pPr>
        <w:widowControl/>
        <w:jc w:val="left"/>
        <w:rPr>
          <w:sz w:val="24"/>
        </w:rPr>
      </w:pPr>
    </w:p>
    <w:p w:rsidR="006405F0" w:rsidRDefault="00820633">
      <w:pPr>
        <w:spacing w:line="460" w:lineRule="exact"/>
        <w:rPr>
          <w:sz w:val="24"/>
        </w:rPr>
      </w:pPr>
      <w:r>
        <w:rPr>
          <w:rFonts w:hAnsiTheme="minorEastAsia"/>
          <w:sz w:val="24"/>
        </w:rPr>
        <w:t>项目名称：</w:t>
      </w:r>
    </w:p>
    <w:p w:rsidR="006405F0" w:rsidRDefault="00820633">
      <w:pPr>
        <w:spacing w:line="460" w:lineRule="exact"/>
        <w:rPr>
          <w:sz w:val="24"/>
        </w:rPr>
      </w:pPr>
      <w:r>
        <w:rPr>
          <w:rFonts w:hAnsiTheme="minorEastAsia"/>
          <w:sz w:val="24"/>
        </w:rPr>
        <w:t>项目编号：</w:t>
      </w:r>
    </w:p>
    <w:p w:rsidR="006405F0" w:rsidRDefault="00820633">
      <w:pPr>
        <w:spacing w:line="460" w:lineRule="exact"/>
        <w:rPr>
          <w:sz w:val="24"/>
          <w:u w:val="single"/>
        </w:rPr>
      </w:pPr>
      <w:r>
        <w:rPr>
          <w:rFonts w:hAnsiTheme="minorEastAsia"/>
          <w:sz w:val="24"/>
        </w:rPr>
        <w:t>包号：</w:t>
      </w:r>
    </w:p>
    <w:p w:rsidR="006405F0" w:rsidRDefault="006405F0">
      <w:pPr>
        <w:widowControl/>
        <w:jc w:val="left"/>
        <w:rPr>
          <w:sz w:val="24"/>
        </w:rPr>
      </w:pPr>
    </w:p>
    <w:p w:rsidR="006405F0" w:rsidRDefault="006405F0">
      <w:pPr>
        <w:widowControl/>
        <w:jc w:val="left"/>
        <w:rPr>
          <w:sz w:val="24"/>
        </w:rPr>
      </w:pPr>
    </w:p>
    <w:tbl>
      <w:tblPr>
        <w:tblStyle w:val="ad"/>
        <w:tblW w:w="5254" w:type="pct"/>
        <w:jc w:val="center"/>
        <w:tblLook w:val="04A0" w:firstRow="1" w:lastRow="0" w:firstColumn="1" w:lastColumn="0" w:noHBand="0" w:noVBand="1"/>
      </w:tblPr>
      <w:tblGrid>
        <w:gridCol w:w="761"/>
        <w:gridCol w:w="1224"/>
        <w:gridCol w:w="1222"/>
        <w:gridCol w:w="1995"/>
        <w:gridCol w:w="1169"/>
        <w:gridCol w:w="1296"/>
        <w:gridCol w:w="1294"/>
      </w:tblGrid>
      <w:tr w:rsidR="006405F0">
        <w:trPr>
          <w:jc w:val="center"/>
        </w:trPr>
        <w:tc>
          <w:tcPr>
            <w:tcW w:w="425" w:type="pct"/>
            <w:vAlign w:val="center"/>
          </w:tcPr>
          <w:p w:rsidR="006405F0" w:rsidRDefault="00820633">
            <w:pPr>
              <w:spacing w:line="360" w:lineRule="auto"/>
              <w:jc w:val="center"/>
              <w:rPr>
                <w:b/>
                <w:szCs w:val="21"/>
              </w:rPr>
            </w:pPr>
            <w:r>
              <w:rPr>
                <w:rFonts w:hAnsiTheme="minorEastAsia"/>
                <w:b/>
                <w:szCs w:val="21"/>
              </w:rPr>
              <w:t>序号</w:t>
            </w:r>
          </w:p>
        </w:tc>
        <w:tc>
          <w:tcPr>
            <w:tcW w:w="682" w:type="pct"/>
            <w:vAlign w:val="center"/>
          </w:tcPr>
          <w:p w:rsidR="006405F0" w:rsidRDefault="00820633">
            <w:pPr>
              <w:spacing w:line="360" w:lineRule="auto"/>
              <w:jc w:val="center"/>
              <w:rPr>
                <w:b/>
                <w:szCs w:val="21"/>
              </w:rPr>
            </w:pPr>
            <w:r>
              <w:rPr>
                <w:rFonts w:hAnsiTheme="minorEastAsia"/>
                <w:b/>
                <w:szCs w:val="21"/>
              </w:rPr>
              <w:t>岗位名称</w:t>
            </w:r>
          </w:p>
        </w:tc>
        <w:tc>
          <w:tcPr>
            <w:tcW w:w="682" w:type="pct"/>
            <w:vAlign w:val="center"/>
          </w:tcPr>
          <w:p w:rsidR="006405F0" w:rsidRDefault="00820633">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6405F0" w:rsidRDefault="00820633">
            <w:pPr>
              <w:spacing w:line="360" w:lineRule="auto"/>
              <w:jc w:val="center"/>
              <w:rPr>
                <w:b/>
                <w:szCs w:val="21"/>
              </w:rPr>
            </w:pPr>
            <w:r>
              <w:rPr>
                <w:rFonts w:hAnsiTheme="minorEastAsia" w:hint="eastAsia"/>
                <w:b/>
                <w:szCs w:val="21"/>
              </w:rPr>
              <w:t>人员情况简介</w:t>
            </w:r>
          </w:p>
        </w:tc>
        <w:tc>
          <w:tcPr>
            <w:tcW w:w="652" w:type="pct"/>
            <w:vAlign w:val="center"/>
          </w:tcPr>
          <w:p w:rsidR="006405F0" w:rsidRDefault="00820633">
            <w:pPr>
              <w:spacing w:line="360" w:lineRule="auto"/>
              <w:jc w:val="center"/>
              <w:rPr>
                <w:b/>
                <w:szCs w:val="21"/>
              </w:rPr>
            </w:pPr>
            <w:r>
              <w:rPr>
                <w:rFonts w:hAnsiTheme="minorEastAsia" w:hint="eastAsia"/>
                <w:b/>
                <w:szCs w:val="21"/>
              </w:rPr>
              <w:t>是否退休</w:t>
            </w:r>
          </w:p>
        </w:tc>
        <w:tc>
          <w:tcPr>
            <w:tcW w:w="723" w:type="pct"/>
            <w:vAlign w:val="center"/>
          </w:tcPr>
          <w:p w:rsidR="006405F0" w:rsidRDefault="00820633">
            <w:pPr>
              <w:spacing w:line="360" w:lineRule="auto"/>
              <w:jc w:val="center"/>
              <w:rPr>
                <w:b/>
                <w:szCs w:val="21"/>
              </w:rPr>
            </w:pPr>
            <w:r>
              <w:rPr>
                <w:rFonts w:hAnsiTheme="minorEastAsia"/>
                <w:b/>
                <w:szCs w:val="21"/>
              </w:rPr>
              <w:t>工作时间</w:t>
            </w:r>
          </w:p>
        </w:tc>
        <w:tc>
          <w:tcPr>
            <w:tcW w:w="723" w:type="pct"/>
            <w:vAlign w:val="center"/>
          </w:tcPr>
          <w:p w:rsidR="006405F0" w:rsidRDefault="00820633">
            <w:pPr>
              <w:spacing w:line="360" w:lineRule="auto"/>
              <w:jc w:val="center"/>
              <w:rPr>
                <w:b/>
                <w:szCs w:val="21"/>
              </w:rPr>
            </w:pPr>
            <w:r>
              <w:rPr>
                <w:rFonts w:hAnsiTheme="minorEastAsia" w:hint="eastAsia"/>
                <w:b/>
                <w:szCs w:val="21"/>
              </w:rPr>
              <w:t>备注</w:t>
            </w:r>
          </w:p>
        </w:tc>
      </w:tr>
      <w:tr w:rsidR="006405F0">
        <w:trPr>
          <w:jc w:val="center"/>
        </w:trPr>
        <w:tc>
          <w:tcPr>
            <w:tcW w:w="425" w:type="pct"/>
            <w:vAlign w:val="center"/>
          </w:tcPr>
          <w:p w:rsidR="006405F0" w:rsidRDefault="006405F0">
            <w:pPr>
              <w:spacing w:line="360" w:lineRule="auto"/>
              <w:jc w:val="center"/>
              <w:rPr>
                <w:szCs w:val="21"/>
              </w:rPr>
            </w:pPr>
          </w:p>
        </w:tc>
        <w:tc>
          <w:tcPr>
            <w:tcW w:w="682" w:type="pct"/>
            <w:vAlign w:val="center"/>
          </w:tcPr>
          <w:p w:rsidR="006405F0" w:rsidRDefault="006405F0">
            <w:pPr>
              <w:spacing w:line="360" w:lineRule="auto"/>
              <w:jc w:val="center"/>
              <w:rPr>
                <w:szCs w:val="21"/>
              </w:rPr>
            </w:pPr>
          </w:p>
        </w:tc>
        <w:tc>
          <w:tcPr>
            <w:tcW w:w="682" w:type="pct"/>
            <w:vAlign w:val="center"/>
          </w:tcPr>
          <w:p w:rsidR="006405F0" w:rsidRDefault="006405F0">
            <w:pPr>
              <w:spacing w:line="360" w:lineRule="auto"/>
              <w:jc w:val="center"/>
              <w:rPr>
                <w:szCs w:val="21"/>
              </w:rPr>
            </w:pPr>
          </w:p>
        </w:tc>
        <w:tc>
          <w:tcPr>
            <w:tcW w:w="1113" w:type="pct"/>
            <w:vAlign w:val="center"/>
          </w:tcPr>
          <w:p w:rsidR="006405F0" w:rsidRDefault="006405F0">
            <w:pPr>
              <w:spacing w:line="360" w:lineRule="auto"/>
              <w:jc w:val="center"/>
              <w:rPr>
                <w:szCs w:val="21"/>
              </w:rPr>
            </w:pPr>
          </w:p>
        </w:tc>
        <w:tc>
          <w:tcPr>
            <w:tcW w:w="652" w:type="pct"/>
            <w:vAlign w:val="center"/>
          </w:tcPr>
          <w:p w:rsidR="006405F0" w:rsidRDefault="006405F0">
            <w:pPr>
              <w:spacing w:line="360" w:lineRule="auto"/>
              <w:jc w:val="center"/>
              <w:rPr>
                <w:szCs w:val="21"/>
              </w:rPr>
            </w:pPr>
          </w:p>
        </w:tc>
        <w:tc>
          <w:tcPr>
            <w:tcW w:w="723" w:type="pct"/>
            <w:vAlign w:val="center"/>
          </w:tcPr>
          <w:p w:rsidR="006405F0" w:rsidRDefault="006405F0">
            <w:pPr>
              <w:spacing w:line="360" w:lineRule="auto"/>
              <w:jc w:val="center"/>
              <w:rPr>
                <w:szCs w:val="21"/>
              </w:rPr>
            </w:pPr>
          </w:p>
        </w:tc>
        <w:tc>
          <w:tcPr>
            <w:tcW w:w="723" w:type="pct"/>
          </w:tcPr>
          <w:p w:rsidR="006405F0" w:rsidRDefault="006405F0">
            <w:pPr>
              <w:spacing w:line="360" w:lineRule="auto"/>
              <w:jc w:val="center"/>
              <w:rPr>
                <w:szCs w:val="21"/>
              </w:rPr>
            </w:pPr>
          </w:p>
        </w:tc>
      </w:tr>
      <w:tr w:rsidR="006405F0">
        <w:trPr>
          <w:jc w:val="center"/>
        </w:trPr>
        <w:tc>
          <w:tcPr>
            <w:tcW w:w="425" w:type="pct"/>
            <w:vAlign w:val="center"/>
          </w:tcPr>
          <w:p w:rsidR="006405F0" w:rsidRDefault="006405F0">
            <w:pPr>
              <w:spacing w:line="360" w:lineRule="auto"/>
              <w:jc w:val="center"/>
              <w:rPr>
                <w:szCs w:val="21"/>
              </w:rPr>
            </w:pPr>
          </w:p>
        </w:tc>
        <w:tc>
          <w:tcPr>
            <w:tcW w:w="682" w:type="pct"/>
            <w:vAlign w:val="center"/>
          </w:tcPr>
          <w:p w:rsidR="006405F0" w:rsidRDefault="006405F0">
            <w:pPr>
              <w:spacing w:line="360" w:lineRule="auto"/>
              <w:jc w:val="center"/>
              <w:rPr>
                <w:szCs w:val="21"/>
              </w:rPr>
            </w:pPr>
          </w:p>
        </w:tc>
        <w:tc>
          <w:tcPr>
            <w:tcW w:w="682" w:type="pct"/>
            <w:vAlign w:val="center"/>
          </w:tcPr>
          <w:p w:rsidR="006405F0" w:rsidRDefault="006405F0">
            <w:pPr>
              <w:spacing w:line="360" w:lineRule="auto"/>
              <w:jc w:val="center"/>
              <w:rPr>
                <w:szCs w:val="21"/>
              </w:rPr>
            </w:pPr>
          </w:p>
        </w:tc>
        <w:tc>
          <w:tcPr>
            <w:tcW w:w="1113" w:type="pct"/>
            <w:vAlign w:val="center"/>
          </w:tcPr>
          <w:p w:rsidR="006405F0" w:rsidRDefault="006405F0">
            <w:pPr>
              <w:spacing w:line="360" w:lineRule="auto"/>
              <w:jc w:val="center"/>
              <w:rPr>
                <w:szCs w:val="21"/>
              </w:rPr>
            </w:pPr>
          </w:p>
        </w:tc>
        <w:tc>
          <w:tcPr>
            <w:tcW w:w="652" w:type="pct"/>
            <w:vAlign w:val="center"/>
          </w:tcPr>
          <w:p w:rsidR="006405F0" w:rsidRDefault="006405F0">
            <w:pPr>
              <w:spacing w:line="360" w:lineRule="auto"/>
              <w:jc w:val="center"/>
              <w:rPr>
                <w:szCs w:val="21"/>
              </w:rPr>
            </w:pPr>
          </w:p>
        </w:tc>
        <w:tc>
          <w:tcPr>
            <w:tcW w:w="723" w:type="pct"/>
            <w:vAlign w:val="center"/>
          </w:tcPr>
          <w:p w:rsidR="006405F0" w:rsidRDefault="006405F0">
            <w:pPr>
              <w:spacing w:line="360" w:lineRule="auto"/>
              <w:jc w:val="center"/>
              <w:rPr>
                <w:szCs w:val="21"/>
              </w:rPr>
            </w:pPr>
          </w:p>
        </w:tc>
        <w:tc>
          <w:tcPr>
            <w:tcW w:w="723" w:type="pct"/>
          </w:tcPr>
          <w:p w:rsidR="006405F0" w:rsidRDefault="006405F0">
            <w:pPr>
              <w:spacing w:line="360" w:lineRule="auto"/>
              <w:jc w:val="center"/>
              <w:rPr>
                <w:szCs w:val="21"/>
              </w:rPr>
            </w:pPr>
          </w:p>
        </w:tc>
      </w:tr>
      <w:tr w:rsidR="006405F0">
        <w:trPr>
          <w:jc w:val="center"/>
        </w:trPr>
        <w:tc>
          <w:tcPr>
            <w:tcW w:w="425" w:type="pct"/>
            <w:vAlign w:val="center"/>
          </w:tcPr>
          <w:p w:rsidR="006405F0" w:rsidRDefault="006405F0">
            <w:pPr>
              <w:spacing w:line="360" w:lineRule="auto"/>
              <w:jc w:val="center"/>
              <w:rPr>
                <w:szCs w:val="21"/>
              </w:rPr>
            </w:pPr>
          </w:p>
        </w:tc>
        <w:tc>
          <w:tcPr>
            <w:tcW w:w="682" w:type="pct"/>
            <w:vAlign w:val="center"/>
          </w:tcPr>
          <w:p w:rsidR="006405F0" w:rsidRDefault="006405F0">
            <w:pPr>
              <w:spacing w:line="360" w:lineRule="auto"/>
              <w:jc w:val="center"/>
              <w:rPr>
                <w:szCs w:val="21"/>
              </w:rPr>
            </w:pPr>
          </w:p>
        </w:tc>
        <w:tc>
          <w:tcPr>
            <w:tcW w:w="682" w:type="pct"/>
            <w:vAlign w:val="center"/>
          </w:tcPr>
          <w:p w:rsidR="006405F0" w:rsidRDefault="006405F0">
            <w:pPr>
              <w:spacing w:line="360" w:lineRule="auto"/>
              <w:jc w:val="center"/>
              <w:rPr>
                <w:szCs w:val="21"/>
              </w:rPr>
            </w:pPr>
          </w:p>
        </w:tc>
        <w:tc>
          <w:tcPr>
            <w:tcW w:w="1113" w:type="pct"/>
            <w:vAlign w:val="center"/>
          </w:tcPr>
          <w:p w:rsidR="006405F0" w:rsidRDefault="006405F0">
            <w:pPr>
              <w:spacing w:line="360" w:lineRule="auto"/>
              <w:jc w:val="center"/>
              <w:rPr>
                <w:szCs w:val="21"/>
              </w:rPr>
            </w:pPr>
          </w:p>
        </w:tc>
        <w:tc>
          <w:tcPr>
            <w:tcW w:w="652" w:type="pct"/>
            <w:vAlign w:val="center"/>
          </w:tcPr>
          <w:p w:rsidR="006405F0" w:rsidRDefault="006405F0">
            <w:pPr>
              <w:spacing w:line="360" w:lineRule="auto"/>
              <w:jc w:val="center"/>
              <w:rPr>
                <w:szCs w:val="21"/>
              </w:rPr>
            </w:pPr>
          </w:p>
        </w:tc>
        <w:tc>
          <w:tcPr>
            <w:tcW w:w="723" w:type="pct"/>
            <w:vAlign w:val="center"/>
          </w:tcPr>
          <w:p w:rsidR="006405F0" w:rsidRDefault="006405F0">
            <w:pPr>
              <w:spacing w:line="360" w:lineRule="auto"/>
              <w:jc w:val="center"/>
              <w:rPr>
                <w:szCs w:val="21"/>
              </w:rPr>
            </w:pPr>
          </w:p>
        </w:tc>
        <w:tc>
          <w:tcPr>
            <w:tcW w:w="723" w:type="pct"/>
          </w:tcPr>
          <w:p w:rsidR="006405F0" w:rsidRDefault="006405F0">
            <w:pPr>
              <w:spacing w:line="360" w:lineRule="auto"/>
              <w:jc w:val="center"/>
              <w:rPr>
                <w:szCs w:val="21"/>
              </w:rPr>
            </w:pPr>
          </w:p>
        </w:tc>
      </w:tr>
      <w:tr w:rsidR="006405F0">
        <w:trPr>
          <w:jc w:val="center"/>
        </w:trPr>
        <w:tc>
          <w:tcPr>
            <w:tcW w:w="425" w:type="pct"/>
            <w:vAlign w:val="center"/>
          </w:tcPr>
          <w:p w:rsidR="006405F0" w:rsidRDefault="006405F0">
            <w:pPr>
              <w:spacing w:line="360" w:lineRule="auto"/>
              <w:jc w:val="center"/>
              <w:rPr>
                <w:szCs w:val="21"/>
              </w:rPr>
            </w:pPr>
          </w:p>
        </w:tc>
        <w:tc>
          <w:tcPr>
            <w:tcW w:w="682" w:type="pct"/>
            <w:vAlign w:val="center"/>
          </w:tcPr>
          <w:p w:rsidR="006405F0" w:rsidRDefault="006405F0">
            <w:pPr>
              <w:spacing w:line="360" w:lineRule="auto"/>
              <w:jc w:val="center"/>
              <w:rPr>
                <w:szCs w:val="21"/>
              </w:rPr>
            </w:pPr>
          </w:p>
        </w:tc>
        <w:tc>
          <w:tcPr>
            <w:tcW w:w="682" w:type="pct"/>
            <w:vAlign w:val="center"/>
          </w:tcPr>
          <w:p w:rsidR="006405F0" w:rsidRDefault="006405F0">
            <w:pPr>
              <w:spacing w:line="360" w:lineRule="auto"/>
              <w:jc w:val="center"/>
              <w:rPr>
                <w:szCs w:val="21"/>
              </w:rPr>
            </w:pPr>
          </w:p>
        </w:tc>
        <w:tc>
          <w:tcPr>
            <w:tcW w:w="1113" w:type="pct"/>
            <w:vAlign w:val="center"/>
          </w:tcPr>
          <w:p w:rsidR="006405F0" w:rsidRDefault="006405F0">
            <w:pPr>
              <w:spacing w:line="360" w:lineRule="auto"/>
              <w:jc w:val="center"/>
              <w:rPr>
                <w:szCs w:val="21"/>
              </w:rPr>
            </w:pPr>
          </w:p>
        </w:tc>
        <w:tc>
          <w:tcPr>
            <w:tcW w:w="652" w:type="pct"/>
            <w:vAlign w:val="center"/>
          </w:tcPr>
          <w:p w:rsidR="006405F0" w:rsidRDefault="006405F0">
            <w:pPr>
              <w:spacing w:line="360" w:lineRule="auto"/>
              <w:jc w:val="center"/>
              <w:rPr>
                <w:szCs w:val="21"/>
              </w:rPr>
            </w:pPr>
          </w:p>
        </w:tc>
        <w:tc>
          <w:tcPr>
            <w:tcW w:w="723" w:type="pct"/>
            <w:vAlign w:val="center"/>
          </w:tcPr>
          <w:p w:rsidR="006405F0" w:rsidRDefault="006405F0">
            <w:pPr>
              <w:spacing w:line="360" w:lineRule="auto"/>
              <w:jc w:val="center"/>
              <w:rPr>
                <w:szCs w:val="21"/>
              </w:rPr>
            </w:pPr>
          </w:p>
        </w:tc>
        <w:tc>
          <w:tcPr>
            <w:tcW w:w="723" w:type="pct"/>
          </w:tcPr>
          <w:p w:rsidR="006405F0" w:rsidRDefault="006405F0">
            <w:pPr>
              <w:spacing w:line="360" w:lineRule="auto"/>
              <w:jc w:val="center"/>
              <w:rPr>
                <w:szCs w:val="21"/>
              </w:rPr>
            </w:pPr>
          </w:p>
        </w:tc>
      </w:tr>
      <w:tr w:rsidR="006405F0">
        <w:trPr>
          <w:jc w:val="center"/>
        </w:trPr>
        <w:tc>
          <w:tcPr>
            <w:tcW w:w="425" w:type="pct"/>
            <w:vAlign w:val="center"/>
          </w:tcPr>
          <w:p w:rsidR="006405F0" w:rsidRDefault="006405F0">
            <w:pPr>
              <w:spacing w:line="360" w:lineRule="auto"/>
              <w:jc w:val="center"/>
              <w:rPr>
                <w:szCs w:val="21"/>
              </w:rPr>
            </w:pPr>
          </w:p>
        </w:tc>
        <w:tc>
          <w:tcPr>
            <w:tcW w:w="682" w:type="pct"/>
            <w:vAlign w:val="center"/>
          </w:tcPr>
          <w:p w:rsidR="006405F0" w:rsidRDefault="006405F0">
            <w:pPr>
              <w:spacing w:line="360" w:lineRule="auto"/>
              <w:jc w:val="center"/>
              <w:rPr>
                <w:szCs w:val="21"/>
              </w:rPr>
            </w:pPr>
          </w:p>
        </w:tc>
        <w:tc>
          <w:tcPr>
            <w:tcW w:w="682" w:type="pct"/>
            <w:vAlign w:val="center"/>
          </w:tcPr>
          <w:p w:rsidR="006405F0" w:rsidRDefault="006405F0">
            <w:pPr>
              <w:spacing w:line="360" w:lineRule="auto"/>
              <w:jc w:val="center"/>
              <w:rPr>
                <w:szCs w:val="21"/>
              </w:rPr>
            </w:pPr>
          </w:p>
        </w:tc>
        <w:tc>
          <w:tcPr>
            <w:tcW w:w="1113" w:type="pct"/>
            <w:vAlign w:val="center"/>
          </w:tcPr>
          <w:p w:rsidR="006405F0" w:rsidRDefault="006405F0">
            <w:pPr>
              <w:spacing w:line="360" w:lineRule="auto"/>
              <w:jc w:val="center"/>
              <w:rPr>
                <w:szCs w:val="21"/>
              </w:rPr>
            </w:pPr>
          </w:p>
        </w:tc>
        <w:tc>
          <w:tcPr>
            <w:tcW w:w="652" w:type="pct"/>
            <w:vAlign w:val="center"/>
          </w:tcPr>
          <w:p w:rsidR="006405F0" w:rsidRDefault="006405F0">
            <w:pPr>
              <w:spacing w:line="360" w:lineRule="auto"/>
              <w:jc w:val="center"/>
              <w:rPr>
                <w:szCs w:val="21"/>
              </w:rPr>
            </w:pPr>
          </w:p>
        </w:tc>
        <w:tc>
          <w:tcPr>
            <w:tcW w:w="723" w:type="pct"/>
            <w:vAlign w:val="center"/>
          </w:tcPr>
          <w:p w:rsidR="006405F0" w:rsidRDefault="006405F0">
            <w:pPr>
              <w:spacing w:line="360" w:lineRule="auto"/>
              <w:jc w:val="center"/>
              <w:rPr>
                <w:szCs w:val="21"/>
              </w:rPr>
            </w:pPr>
          </w:p>
        </w:tc>
        <w:tc>
          <w:tcPr>
            <w:tcW w:w="723" w:type="pct"/>
          </w:tcPr>
          <w:p w:rsidR="006405F0" w:rsidRDefault="006405F0">
            <w:pPr>
              <w:spacing w:line="360" w:lineRule="auto"/>
              <w:jc w:val="center"/>
              <w:rPr>
                <w:szCs w:val="21"/>
              </w:rPr>
            </w:pPr>
          </w:p>
        </w:tc>
      </w:tr>
      <w:tr w:rsidR="006405F0">
        <w:trPr>
          <w:jc w:val="center"/>
        </w:trPr>
        <w:tc>
          <w:tcPr>
            <w:tcW w:w="425" w:type="pct"/>
            <w:vAlign w:val="center"/>
          </w:tcPr>
          <w:p w:rsidR="006405F0" w:rsidRDefault="006405F0">
            <w:pPr>
              <w:spacing w:line="360" w:lineRule="auto"/>
              <w:jc w:val="center"/>
              <w:rPr>
                <w:szCs w:val="21"/>
              </w:rPr>
            </w:pPr>
          </w:p>
        </w:tc>
        <w:tc>
          <w:tcPr>
            <w:tcW w:w="682" w:type="pct"/>
            <w:vAlign w:val="center"/>
          </w:tcPr>
          <w:p w:rsidR="006405F0" w:rsidRDefault="006405F0">
            <w:pPr>
              <w:spacing w:line="360" w:lineRule="auto"/>
              <w:jc w:val="center"/>
              <w:rPr>
                <w:szCs w:val="21"/>
              </w:rPr>
            </w:pPr>
          </w:p>
        </w:tc>
        <w:tc>
          <w:tcPr>
            <w:tcW w:w="682" w:type="pct"/>
            <w:vAlign w:val="center"/>
          </w:tcPr>
          <w:p w:rsidR="006405F0" w:rsidRDefault="006405F0">
            <w:pPr>
              <w:spacing w:line="360" w:lineRule="auto"/>
              <w:jc w:val="center"/>
              <w:rPr>
                <w:szCs w:val="21"/>
              </w:rPr>
            </w:pPr>
          </w:p>
        </w:tc>
        <w:tc>
          <w:tcPr>
            <w:tcW w:w="1113" w:type="pct"/>
            <w:vAlign w:val="center"/>
          </w:tcPr>
          <w:p w:rsidR="006405F0" w:rsidRDefault="006405F0">
            <w:pPr>
              <w:spacing w:line="360" w:lineRule="auto"/>
              <w:jc w:val="center"/>
              <w:rPr>
                <w:szCs w:val="21"/>
              </w:rPr>
            </w:pPr>
          </w:p>
        </w:tc>
        <w:tc>
          <w:tcPr>
            <w:tcW w:w="652" w:type="pct"/>
            <w:vAlign w:val="center"/>
          </w:tcPr>
          <w:p w:rsidR="006405F0" w:rsidRDefault="006405F0">
            <w:pPr>
              <w:spacing w:line="360" w:lineRule="auto"/>
              <w:jc w:val="center"/>
              <w:rPr>
                <w:szCs w:val="21"/>
              </w:rPr>
            </w:pPr>
          </w:p>
        </w:tc>
        <w:tc>
          <w:tcPr>
            <w:tcW w:w="723" w:type="pct"/>
            <w:vAlign w:val="center"/>
          </w:tcPr>
          <w:p w:rsidR="006405F0" w:rsidRDefault="006405F0">
            <w:pPr>
              <w:spacing w:line="360" w:lineRule="auto"/>
              <w:jc w:val="center"/>
              <w:rPr>
                <w:szCs w:val="21"/>
              </w:rPr>
            </w:pPr>
          </w:p>
        </w:tc>
        <w:tc>
          <w:tcPr>
            <w:tcW w:w="723" w:type="pct"/>
          </w:tcPr>
          <w:p w:rsidR="006405F0" w:rsidRDefault="006405F0">
            <w:pPr>
              <w:spacing w:line="360" w:lineRule="auto"/>
              <w:jc w:val="center"/>
              <w:rPr>
                <w:szCs w:val="21"/>
              </w:rPr>
            </w:pPr>
          </w:p>
        </w:tc>
      </w:tr>
      <w:tr w:rsidR="006405F0">
        <w:trPr>
          <w:jc w:val="center"/>
        </w:trPr>
        <w:tc>
          <w:tcPr>
            <w:tcW w:w="1108" w:type="pct"/>
            <w:gridSpan w:val="2"/>
            <w:vAlign w:val="center"/>
          </w:tcPr>
          <w:p w:rsidR="006405F0" w:rsidRDefault="00820633">
            <w:pPr>
              <w:spacing w:line="360" w:lineRule="auto"/>
              <w:jc w:val="center"/>
              <w:rPr>
                <w:szCs w:val="21"/>
              </w:rPr>
            </w:pPr>
            <w:r>
              <w:rPr>
                <w:rFonts w:hAnsiTheme="minorEastAsia" w:hint="eastAsia"/>
                <w:szCs w:val="21"/>
              </w:rPr>
              <w:t>合计人数</w:t>
            </w:r>
          </w:p>
        </w:tc>
        <w:tc>
          <w:tcPr>
            <w:tcW w:w="3892" w:type="pct"/>
            <w:gridSpan w:val="5"/>
            <w:vAlign w:val="center"/>
          </w:tcPr>
          <w:p w:rsidR="006405F0" w:rsidRDefault="006405F0">
            <w:pPr>
              <w:spacing w:line="360" w:lineRule="auto"/>
              <w:jc w:val="center"/>
              <w:rPr>
                <w:szCs w:val="21"/>
              </w:rPr>
            </w:pPr>
          </w:p>
        </w:tc>
      </w:tr>
    </w:tbl>
    <w:p w:rsidR="006405F0" w:rsidRDefault="00820633" w:rsidP="00771798">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6405F0" w:rsidRDefault="00820633" w:rsidP="00771798">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6405F0" w:rsidRDefault="006405F0">
      <w:pPr>
        <w:widowControl/>
        <w:jc w:val="left"/>
        <w:rPr>
          <w:sz w:val="24"/>
        </w:rPr>
      </w:pPr>
    </w:p>
    <w:p w:rsidR="006405F0" w:rsidRDefault="006405F0">
      <w:pPr>
        <w:widowControl/>
        <w:jc w:val="left"/>
        <w:rPr>
          <w:sz w:val="24"/>
        </w:rPr>
      </w:pPr>
    </w:p>
    <w:p w:rsidR="006405F0" w:rsidRDefault="006405F0">
      <w:pPr>
        <w:widowControl/>
        <w:jc w:val="left"/>
        <w:rPr>
          <w:sz w:val="24"/>
        </w:rPr>
      </w:pPr>
    </w:p>
    <w:p w:rsidR="006405F0" w:rsidRDefault="006405F0">
      <w:pPr>
        <w:widowControl/>
        <w:jc w:val="left"/>
        <w:rPr>
          <w:sz w:val="24"/>
        </w:rPr>
      </w:pPr>
    </w:p>
    <w:p w:rsidR="006405F0" w:rsidRDefault="00820633" w:rsidP="00771798">
      <w:pPr>
        <w:spacing w:line="360" w:lineRule="auto"/>
        <w:ind w:right="84" w:firstLineChars="100" w:firstLine="223"/>
        <w:rPr>
          <w:sz w:val="24"/>
        </w:rPr>
      </w:pPr>
      <w:r>
        <w:rPr>
          <w:rFonts w:hAnsiTheme="minorEastAsia"/>
          <w:sz w:val="24"/>
        </w:rPr>
        <w:t>投标人名称：</w:t>
      </w:r>
    </w:p>
    <w:p w:rsidR="006405F0" w:rsidRDefault="006405F0" w:rsidP="00771798">
      <w:pPr>
        <w:spacing w:line="360" w:lineRule="auto"/>
        <w:ind w:right="84" w:firstLineChars="100" w:firstLine="223"/>
        <w:rPr>
          <w:sz w:val="24"/>
        </w:rPr>
      </w:pPr>
    </w:p>
    <w:p w:rsidR="006405F0" w:rsidRDefault="00820633" w:rsidP="00771798">
      <w:pPr>
        <w:spacing w:line="360" w:lineRule="auto"/>
        <w:ind w:right="84" w:firstLineChars="100" w:firstLine="223"/>
        <w:rPr>
          <w:sz w:val="24"/>
        </w:rPr>
      </w:pPr>
      <w:r>
        <w:rPr>
          <w:rFonts w:hAnsiTheme="minorEastAsia"/>
          <w:sz w:val="24"/>
        </w:rPr>
        <w:t>日期</w:t>
      </w:r>
    </w:p>
    <w:p w:rsidR="006405F0" w:rsidRDefault="006405F0" w:rsidP="00771798">
      <w:pPr>
        <w:spacing w:line="360" w:lineRule="auto"/>
        <w:ind w:right="84" w:firstLineChars="100" w:firstLine="223"/>
        <w:rPr>
          <w:position w:val="-40"/>
          <w:sz w:val="24"/>
        </w:rPr>
      </w:pPr>
    </w:p>
    <w:p w:rsidR="006405F0" w:rsidRDefault="006405F0" w:rsidP="00771798">
      <w:pPr>
        <w:spacing w:line="360" w:lineRule="auto"/>
        <w:ind w:right="84" w:firstLineChars="100" w:firstLine="223"/>
        <w:rPr>
          <w:position w:val="-40"/>
          <w:sz w:val="24"/>
        </w:rPr>
      </w:pPr>
    </w:p>
    <w:p w:rsidR="006405F0" w:rsidRDefault="00820633">
      <w:pPr>
        <w:spacing w:line="620" w:lineRule="exact"/>
        <w:rPr>
          <w:b/>
          <w:sz w:val="24"/>
        </w:rPr>
      </w:pPr>
      <w:r>
        <w:rPr>
          <w:rFonts w:hAnsiTheme="minorEastAsia"/>
          <w:b/>
          <w:sz w:val="24"/>
        </w:rPr>
        <w:lastRenderedPageBreak/>
        <w:t>附件</w:t>
      </w:r>
      <w:r>
        <w:rPr>
          <w:rFonts w:hint="eastAsia"/>
          <w:b/>
          <w:sz w:val="24"/>
        </w:rPr>
        <w:t>8</w:t>
      </w:r>
    </w:p>
    <w:p w:rsidR="006405F0" w:rsidRDefault="00820633">
      <w:pPr>
        <w:autoSpaceDN w:val="0"/>
        <w:spacing w:line="360" w:lineRule="auto"/>
        <w:jc w:val="center"/>
        <w:rPr>
          <w:b/>
          <w:bCs/>
          <w:sz w:val="24"/>
        </w:rPr>
      </w:pPr>
      <w:r>
        <w:rPr>
          <w:rFonts w:hAnsiTheme="minorEastAsia"/>
          <w:b/>
          <w:sz w:val="24"/>
        </w:rPr>
        <w:t>主要相关项目业绩一览表</w:t>
      </w:r>
    </w:p>
    <w:p w:rsidR="006405F0" w:rsidRDefault="006405F0">
      <w:pPr>
        <w:spacing w:line="460" w:lineRule="exact"/>
        <w:ind w:left="192"/>
        <w:rPr>
          <w:sz w:val="24"/>
        </w:rPr>
      </w:pPr>
    </w:p>
    <w:p w:rsidR="006405F0" w:rsidRDefault="00820633">
      <w:pPr>
        <w:spacing w:line="460" w:lineRule="exact"/>
        <w:rPr>
          <w:sz w:val="24"/>
        </w:rPr>
      </w:pPr>
      <w:r>
        <w:rPr>
          <w:rFonts w:hAnsiTheme="minorEastAsia"/>
          <w:sz w:val="24"/>
        </w:rPr>
        <w:t>项目名称：</w:t>
      </w:r>
    </w:p>
    <w:p w:rsidR="006405F0" w:rsidRDefault="00820633">
      <w:pPr>
        <w:spacing w:line="460" w:lineRule="exact"/>
        <w:rPr>
          <w:sz w:val="24"/>
        </w:rPr>
      </w:pPr>
      <w:r>
        <w:rPr>
          <w:rFonts w:hAnsiTheme="minorEastAsia"/>
          <w:sz w:val="24"/>
        </w:rPr>
        <w:t>项目编号：</w:t>
      </w:r>
    </w:p>
    <w:p w:rsidR="006405F0" w:rsidRDefault="00820633">
      <w:pPr>
        <w:spacing w:line="460" w:lineRule="exact"/>
        <w:rPr>
          <w:sz w:val="24"/>
          <w:u w:val="single"/>
        </w:rPr>
      </w:pPr>
      <w:r>
        <w:rPr>
          <w:rFonts w:hAnsiTheme="minorEastAsia"/>
          <w:sz w:val="24"/>
        </w:rPr>
        <w:t>包号：</w:t>
      </w:r>
    </w:p>
    <w:p w:rsidR="006405F0" w:rsidRDefault="006405F0">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6405F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05F0" w:rsidRDefault="00820633">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6405F0" w:rsidRDefault="00820633">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820633">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820633">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820633">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820633">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820633">
            <w:pPr>
              <w:snapToGrid w:val="0"/>
              <w:jc w:val="center"/>
              <w:rPr>
                <w:sz w:val="24"/>
              </w:rPr>
            </w:pPr>
            <w:r>
              <w:rPr>
                <w:rFonts w:hAnsiTheme="minorEastAsia"/>
                <w:sz w:val="24"/>
              </w:rPr>
              <w:t>合同金额</w:t>
            </w:r>
          </w:p>
        </w:tc>
      </w:tr>
      <w:tr w:rsidR="006405F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r>
      <w:tr w:rsidR="006405F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r>
      <w:tr w:rsidR="006405F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r>
      <w:tr w:rsidR="006405F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r>
      <w:tr w:rsidR="006405F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r>
      <w:tr w:rsidR="006405F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r>
      <w:tr w:rsidR="006405F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r>
      <w:tr w:rsidR="006405F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r>
      <w:tr w:rsidR="006405F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r>
      <w:tr w:rsidR="006405F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r>
      <w:tr w:rsidR="006405F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405F0" w:rsidRDefault="006405F0">
            <w:pPr>
              <w:snapToGrid w:val="0"/>
              <w:jc w:val="center"/>
              <w:rPr>
                <w:sz w:val="24"/>
              </w:rPr>
            </w:pPr>
          </w:p>
        </w:tc>
      </w:tr>
    </w:tbl>
    <w:p w:rsidR="006405F0" w:rsidRDefault="00820633">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6405F0" w:rsidRDefault="006405F0">
      <w:pPr>
        <w:spacing w:line="460" w:lineRule="exact"/>
        <w:rPr>
          <w:b/>
          <w:sz w:val="24"/>
        </w:rPr>
      </w:pPr>
    </w:p>
    <w:p w:rsidR="006405F0" w:rsidRDefault="006405F0">
      <w:pPr>
        <w:spacing w:line="460" w:lineRule="exact"/>
        <w:rPr>
          <w:b/>
          <w:sz w:val="24"/>
        </w:rPr>
      </w:pPr>
    </w:p>
    <w:p w:rsidR="006405F0" w:rsidRDefault="006405F0">
      <w:pPr>
        <w:spacing w:line="460" w:lineRule="exact"/>
        <w:rPr>
          <w:b/>
          <w:sz w:val="24"/>
        </w:rPr>
      </w:pPr>
    </w:p>
    <w:p w:rsidR="006405F0" w:rsidRDefault="006405F0">
      <w:pPr>
        <w:spacing w:line="460" w:lineRule="exact"/>
        <w:rPr>
          <w:b/>
          <w:sz w:val="24"/>
        </w:rPr>
      </w:pPr>
    </w:p>
    <w:p w:rsidR="006405F0" w:rsidRDefault="00820633" w:rsidP="00771798">
      <w:pPr>
        <w:spacing w:line="360" w:lineRule="auto"/>
        <w:ind w:right="84" w:firstLineChars="100" w:firstLine="223"/>
        <w:rPr>
          <w:sz w:val="24"/>
        </w:rPr>
      </w:pPr>
      <w:r>
        <w:rPr>
          <w:rFonts w:hAnsiTheme="minorEastAsia"/>
          <w:sz w:val="24"/>
        </w:rPr>
        <w:t>投标人名称：</w:t>
      </w:r>
    </w:p>
    <w:p w:rsidR="006405F0" w:rsidRDefault="006405F0" w:rsidP="00771798">
      <w:pPr>
        <w:spacing w:line="360" w:lineRule="auto"/>
        <w:ind w:right="84" w:firstLineChars="100" w:firstLine="223"/>
        <w:rPr>
          <w:sz w:val="24"/>
        </w:rPr>
      </w:pPr>
    </w:p>
    <w:p w:rsidR="006405F0" w:rsidRDefault="00820633" w:rsidP="00771798">
      <w:pPr>
        <w:spacing w:line="360" w:lineRule="auto"/>
        <w:ind w:right="84" w:firstLineChars="100" w:firstLine="223"/>
        <w:rPr>
          <w:position w:val="-40"/>
          <w:sz w:val="24"/>
        </w:rPr>
      </w:pPr>
      <w:r>
        <w:rPr>
          <w:rFonts w:hAnsiTheme="minorEastAsia"/>
          <w:sz w:val="24"/>
        </w:rPr>
        <w:t>日期</w:t>
      </w:r>
      <w:r>
        <w:rPr>
          <w:b/>
          <w:sz w:val="24"/>
        </w:rPr>
        <w:br w:type="page"/>
      </w:r>
    </w:p>
    <w:p w:rsidR="006405F0" w:rsidRDefault="00820633">
      <w:pPr>
        <w:spacing w:line="460" w:lineRule="exact"/>
        <w:rPr>
          <w:b/>
          <w:sz w:val="24"/>
        </w:rPr>
      </w:pPr>
      <w:r>
        <w:rPr>
          <w:rFonts w:hAnsiTheme="minorEastAsia"/>
          <w:b/>
          <w:sz w:val="24"/>
        </w:rPr>
        <w:lastRenderedPageBreak/>
        <w:t>附件</w:t>
      </w:r>
      <w:r>
        <w:rPr>
          <w:rFonts w:hint="eastAsia"/>
          <w:b/>
          <w:sz w:val="24"/>
        </w:rPr>
        <w:t>9</w:t>
      </w:r>
    </w:p>
    <w:p w:rsidR="006405F0" w:rsidRDefault="00820633">
      <w:pPr>
        <w:autoSpaceDN w:val="0"/>
        <w:spacing w:line="360" w:lineRule="auto"/>
        <w:jc w:val="center"/>
        <w:rPr>
          <w:b/>
          <w:bCs/>
          <w:sz w:val="24"/>
        </w:rPr>
      </w:pPr>
      <w:r>
        <w:rPr>
          <w:rFonts w:hint="eastAsia"/>
          <w:b/>
          <w:bCs/>
          <w:sz w:val="24"/>
        </w:rPr>
        <w:t>投标</w:t>
      </w:r>
      <w:r>
        <w:rPr>
          <w:b/>
          <w:bCs/>
          <w:sz w:val="24"/>
        </w:rPr>
        <w:t>代表人授权书</w:t>
      </w:r>
    </w:p>
    <w:p w:rsidR="006405F0" w:rsidRDefault="006405F0">
      <w:pPr>
        <w:spacing w:line="360" w:lineRule="auto"/>
        <w:rPr>
          <w:sz w:val="24"/>
          <w:szCs w:val="21"/>
        </w:rPr>
      </w:pPr>
    </w:p>
    <w:p w:rsidR="006405F0" w:rsidRDefault="00820633">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6405F0" w:rsidRDefault="00820633" w:rsidP="0077179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6405F0" w:rsidRDefault="00820633" w:rsidP="0077179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6405F0" w:rsidRDefault="00820633" w:rsidP="00771798">
      <w:pPr>
        <w:spacing w:line="360" w:lineRule="auto"/>
        <w:ind w:firstLineChars="200" w:firstLine="446"/>
        <w:rPr>
          <w:sz w:val="24"/>
          <w:szCs w:val="21"/>
        </w:rPr>
      </w:pPr>
      <w:r>
        <w:rPr>
          <w:sz w:val="24"/>
          <w:szCs w:val="21"/>
        </w:rPr>
        <w:t>本授权书至投标有效期结束前始终有效。</w:t>
      </w:r>
    </w:p>
    <w:p w:rsidR="006405F0" w:rsidRDefault="00820633" w:rsidP="00771798">
      <w:pPr>
        <w:spacing w:line="360" w:lineRule="auto"/>
        <w:ind w:firstLineChars="200" w:firstLine="446"/>
        <w:rPr>
          <w:sz w:val="24"/>
          <w:szCs w:val="21"/>
        </w:rPr>
      </w:pPr>
      <w:r>
        <w:rPr>
          <w:sz w:val="24"/>
          <w:szCs w:val="21"/>
        </w:rPr>
        <w:t>投标代表人无转委托权，特此委托。</w:t>
      </w:r>
    </w:p>
    <w:p w:rsidR="006405F0" w:rsidRDefault="006405F0" w:rsidP="00771798">
      <w:pPr>
        <w:spacing w:line="360" w:lineRule="auto"/>
        <w:ind w:firstLineChars="200" w:firstLine="446"/>
        <w:rPr>
          <w:sz w:val="24"/>
        </w:rPr>
      </w:pPr>
    </w:p>
    <w:p w:rsidR="006405F0" w:rsidRDefault="006405F0" w:rsidP="00771798">
      <w:pPr>
        <w:spacing w:line="360" w:lineRule="auto"/>
        <w:ind w:firstLineChars="200" w:firstLine="446"/>
        <w:rPr>
          <w:sz w:val="24"/>
        </w:rPr>
      </w:pPr>
    </w:p>
    <w:p w:rsidR="006405F0" w:rsidRDefault="006405F0" w:rsidP="00771798">
      <w:pPr>
        <w:spacing w:line="360" w:lineRule="auto"/>
        <w:ind w:firstLineChars="200" w:firstLine="446"/>
        <w:rPr>
          <w:sz w:val="24"/>
        </w:rPr>
      </w:pPr>
    </w:p>
    <w:p w:rsidR="006405F0" w:rsidRDefault="00820633" w:rsidP="00771798">
      <w:pPr>
        <w:spacing w:line="360" w:lineRule="auto"/>
        <w:ind w:firstLineChars="2100" w:firstLine="4686"/>
        <w:rPr>
          <w:sz w:val="24"/>
        </w:rPr>
      </w:pPr>
      <w:r>
        <w:rPr>
          <w:sz w:val="24"/>
        </w:rPr>
        <w:t>年月日</w:t>
      </w:r>
    </w:p>
    <w:tbl>
      <w:tblPr>
        <w:tblStyle w:val="ad"/>
        <w:tblW w:w="0" w:type="auto"/>
        <w:tblLook w:val="04A0" w:firstRow="1" w:lastRow="0" w:firstColumn="1" w:lastColumn="0" w:noHBand="0" w:noVBand="1"/>
      </w:tblPr>
      <w:tblGrid>
        <w:gridCol w:w="4264"/>
        <w:gridCol w:w="4264"/>
      </w:tblGrid>
      <w:tr w:rsidR="006405F0">
        <w:tc>
          <w:tcPr>
            <w:tcW w:w="4264" w:type="dxa"/>
          </w:tcPr>
          <w:p w:rsidR="006405F0" w:rsidRDefault="00820633">
            <w:pPr>
              <w:spacing w:line="360" w:lineRule="auto"/>
              <w:jc w:val="left"/>
              <w:rPr>
                <w:sz w:val="24"/>
              </w:rPr>
            </w:pPr>
            <w:r>
              <w:rPr>
                <w:sz w:val="24"/>
              </w:rPr>
              <w:t>投</w:t>
            </w:r>
            <w:r>
              <w:rPr>
                <w:sz w:val="24"/>
              </w:rPr>
              <w:t>标代表人身份证正面</w:t>
            </w:r>
          </w:p>
          <w:p w:rsidR="006405F0" w:rsidRDefault="006405F0">
            <w:pPr>
              <w:spacing w:line="360" w:lineRule="auto"/>
              <w:jc w:val="left"/>
              <w:rPr>
                <w:sz w:val="24"/>
              </w:rPr>
            </w:pPr>
          </w:p>
          <w:p w:rsidR="006405F0" w:rsidRDefault="006405F0">
            <w:pPr>
              <w:spacing w:line="360" w:lineRule="auto"/>
              <w:jc w:val="left"/>
              <w:rPr>
                <w:sz w:val="24"/>
              </w:rPr>
            </w:pPr>
          </w:p>
          <w:p w:rsidR="006405F0" w:rsidRDefault="006405F0">
            <w:pPr>
              <w:spacing w:line="360" w:lineRule="auto"/>
              <w:jc w:val="left"/>
              <w:rPr>
                <w:sz w:val="24"/>
              </w:rPr>
            </w:pPr>
          </w:p>
          <w:p w:rsidR="006405F0" w:rsidRDefault="006405F0">
            <w:pPr>
              <w:spacing w:line="360" w:lineRule="auto"/>
              <w:jc w:val="left"/>
              <w:rPr>
                <w:sz w:val="24"/>
              </w:rPr>
            </w:pPr>
          </w:p>
          <w:p w:rsidR="006405F0" w:rsidRDefault="006405F0">
            <w:pPr>
              <w:spacing w:line="360" w:lineRule="auto"/>
              <w:jc w:val="left"/>
              <w:rPr>
                <w:sz w:val="24"/>
              </w:rPr>
            </w:pPr>
          </w:p>
        </w:tc>
        <w:tc>
          <w:tcPr>
            <w:tcW w:w="4264" w:type="dxa"/>
          </w:tcPr>
          <w:p w:rsidR="006405F0" w:rsidRDefault="00820633">
            <w:pPr>
              <w:spacing w:line="360" w:lineRule="auto"/>
              <w:jc w:val="left"/>
              <w:rPr>
                <w:sz w:val="24"/>
              </w:rPr>
            </w:pPr>
            <w:r>
              <w:rPr>
                <w:sz w:val="24"/>
              </w:rPr>
              <w:t>投标代表人身份证背面</w:t>
            </w:r>
          </w:p>
        </w:tc>
      </w:tr>
    </w:tbl>
    <w:p w:rsidR="006405F0" w:rsidRDefault="006405F0">
      <w:pPr>
        <w:spacing w:line="360" w:lineRule="auto"/>
        <w:rPr>
          <w:sz w:val="24"/>
        </w:rPr>
      </w:pPr>
    </w:p>
    <w:p w:rsidR="006405F0" w:rsidRDefault="00820633">
      <w:pPr>
        <w:widowControl/>
        <w:jc w:val="left"/>
        <w:rPr>
          <w:sz w:val="24"/>
        </w:rPr>
      </w:pPr>
      <w:r>
        <w:rPr>
          <w:sz w:val="24"/>
        </w:rPr>
        <w:br w:type="page"/>
      </w:r>
    </w:p>
    <w:p w:rsidR="006405F0" w:rsidRDefault="00820633">
      <w:pPr>
        <w:spacing w:line="460" w:lineRule="exact"/>
        <w:ind w:right="444"/>
        <w:rPr>
          <w:b/>
          <w:sz w:val="24"/>
        </w:rPr>
      </w:pPr>
      <w:r>
        <w:rPr>
          <w:rFonts w:hAnsiTheme="minorEastAsia"/>
          <w:b/>
          <w:sz w:val="24"/>
        </w:rPr>
        <w:lastRenderedPageBreak/>
        <w:t>附件</w:t>
      </w:r>
      <w:r>
        <w:rPr>
          <w:rFonts w:hint="eastAsia"/>
          <w:b/>
          <w:sz w:val="24"/>
        </w:rPr>
        <w:t>10-1</w:t>
      </w:r>
    </w:p>
    <w:p w:rsidR="006405F0" w:rsidRDefault="00820633">
      <w:pPr>
        <w:autoSpaceDE w:val="0"/>
        <w:autoSpaceDN w:val="0"/>
        <w:spacing w:line="480" w:lineRule="auto"/>
        <w:jc w:val="center"/>
        <w:rPr>
          <w:sz w:val="24"/>
          <w:szCs w:val="24"/>
        </w:rPr>
      </w:pPr>
      <w:r>
        <w:rPr>
          <w:rFonts w:hAnsiTheme="minorEastAsia" w:hint="eastAsia"/>
          <w:b/>
          <w:sz w:val="24"/>
          <w:szCs w:val="24"/>
        </w:rPr>
        <w:t>中小企业声明函（服务）</w:t>
      </w:r>
    </w:p>
    <w:p w:rsidR="006405F0" w:rsidRDefault="00820633" w:rsidP="00771798">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6405F0" w:rsidRDefault="00820633" w:rsidP="00771798">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6405F0" w:rsidRDefault="00820633" w:rsidP="00771798">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6405F0" w:rsidRDefault="00820633">
      <w:pPr>
        <w:autoSpaceDE w:val="0"/>
        <w:autoSpaceDN w:val="0"/>
        <w:spacing w:line="500" w:lineRule="exact"/>
        <w:ind w:left="641"/>
        <w:jc w:val="left"/>
        <w:rPr>
          <w:sz w:val="24"/>
          <w:szCs w:val="24"/>
        </w:rPr>
      </w:pPr>
      <w:r>
        <w:rPr>
          <w:sz w:val="24"/>
          <w:szCs w:val="24"/>
        </w:rPr>
        <w:t>……</w:t>
      </w:r>
    </w:p>
    <w:p w:rsidR="006405F0" w:rsidRDefault="00820633" w:rsidP="00771798">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6405F0" w:rsidRDefault="00820633" w:rsidP="00771798">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6405F0" w:rsidRDefault="00820633">
      <w:pPr>
        <w:autoSpaceDE w:val="0"/>
        <w:autoSpaceDN w:val="0"/>
        <w:spacing w:line="500" w:lineRule="exact"/>
        <w:ind w:left="3840"/>
        <w:jc w:val="left"/>
        <w:rPr>
          <w:sz w:val="24"/>
          <w:szCs w:val="24"/>
        </w:rPr>
      </w:pPr>
      <w:r>
        <w:rPr>
          <w:rFonts w:hAnsiTheme="minorEastAsia" w:hint="eastAsia"/>
          <w:sz w:val="24"/>
          <w:szCs w:val="24"/>
        </w:rPr>
        <w:t>投标人名称：</w:t>
      </w:r>
    </w:p>
    <w:p w:rsidR="006405F0" w:rsidRDefault="00820633">
      <w:pPr>
        <w:autoSpaceDE w:val="0"/>
        <w:autoSpaceDN w:val="0"/>
        <w:spacing w:line="500" w:lineRule="exact"/>
        <w:ind w:left="3840"/>
        <w:jc w:val="left"/>
        <w:rPr>
          <w:sz w:val="32"/>
        </w:rPr>
      </w:pPr>
      <w:r>
        <w:rPr>
          <w:rFonts w:hAnsiTheme="minorEastAsia" w:hint="eastAsia"/>
          <w:sz w:val="24"/>
          <w:szCs w:val="24"/>
        </w:rPr>
        <w:t>日期：</w:t>
      </w:r>
    </w:p>
    <w:p w:rsidR="006405F0" w:rsidRDefault="00820633">
      <w:pPr>
        <w:spacing w:line="360" w:lineRule="auto"/>
        <w:ind w:right="84" w:firstLineChars="100" w:firstLine="224"/>
        <w:rPr>
          <w:b/>
          <w:sz w:val="24"/>
          <w:szCs w:val="24"/>
        </w:rPr>
      </w:pPr>
      <w:r>
        <w:rPr>
          <w:rFonts w:hAnsiTheme="minorEastAsia" w:hint="eastAsia"/>
          <w:b/>
          <w:sz w:val="24"/>
          <w:szCs w:val="24"/>
        </w:rPr>
        <w:t>注：</w:t>
      </w:r>
    </w:p>
    <w:p w:rsidR="006405F0" w:rsidRDefault="00820633">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6405F0" w:rsidRDefault="00820633">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6405F0" w:rsidRDefault="00820633">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6405F0" w:rsidRDefault="00820633">
      <w:pPr>
        <w:autoSpaceDN w:val="0"/>
        <w:spacing w:line="360" w:lineRule="auto"/>
        <w:jc w:val="center"/>
        <w:rPr>
          <w:b/>
          <w:sz w:val="24"/>
        </w:rPr>
      </w:pPr>
      <w:r>
        <w:rPr>
          <w:b/>
          <w:sz w:val="24"/>
        </w:rPr>
        <w:br w:type="page"/>
      </w:r>
    </w:p>
    <w:p w:rsidR="006405F0" w:rsidRDefault="00820633">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10-2</w:t>
      </w:r>
    </w:p>
    <w:p w:rsidR="006405F0" w:rsidRDefault="00820633">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6405F0" w:rsidRDefault="006405F0">
      <w:pPr>
        <w:autoSpaceDN w:val="0"/>
        <w:spacing w:line="360" w:lineRule="auto"/>
        <w:jc w:val="center"/>
        <w:rPr>
          <w:b/>
          <w:bCs/>
          <w:sz w:val="24"/>
        </w:rPr>
      </w:pPr>
    </w:p>
    <w:p w:rsidR="006405F0" w:rsidRDefault="00820633">
      <w:pPr>
        <w:autoSpaceDN w:val="0"/>
        <w:spacing w:line="360" w:lineRule="auto"/>
        <w:jc w:val="center"/>
        <w:rPr>
          <w:b/>
          <w:bCs/>
          <w:sz w:val="24"/>
        </w:rPr>
      </w:pPr>
      <w:r>
        <w:rPr>
          <w:rFonts w:hAnsiTheme="minorEastAsia" w:hint="eastAsia"/>
          <w:b/>
          <w:bCs/>
          <w:sz w:val="24"/>
        </w:rPr>
        <w:t>残疾人福利性单位声明函</w:t>
      </w:r>
    </w:p>
    <w:p w:rsidR="006405F0" w:rsidRDefault="006405F0">
      <w:pPr>
        <w:spacing w:line="588" w:lineRule="exact"/>
        <w:rPr>
          <w:b/>
          <w:spacing w:val="6"/>
          <w:sz w:val="30"/>
          <w:szCs w:val="30"/>
        </w:rPr>
      </w:pPr>
    </w:p>
    <w:p w:rsidR="006405F0" w:rsidRDefault="00820633" w:rsidP="00771798">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6405F0" w:rsidRDefault="00820633" w:rsidP="00771798">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6405F0" w:rsidRDefault="006405F0" w:rsidP="00771798">
      <w:pPr>
        <w:snapToGrid w:val="0"/>
        <w:spacing w:line="360" w:lineRule="auto"/>
        <w:ind w:firstLineChars="200" w:firstLine="446"/>
        <w:rPr>
          <w:sz w:val="24"/>
          <w:szCs w:val="21"/>
        </w:rPr>
      </w:pPr>
    </w:p>
    <w:p w:rsidR="006405F0" w:rsidRDefault="006405F0" w:rsidP="00771798">
      <w:pPr>
        <w:snapToGrid w:val="0"/>
        <w:spacing w:line="360" w:lineRule="auto"/>
        <w:ind w:firstLineChars="200" w:firstLine="446"/>
        <w:rPr>
          <w:sz w:val="24"/>
          <w:szCs w:val="21"/>
        </w:rPr>
      </w:pPr>
    </w:p>
    <w:p w:rsidR="006405F0" w:rsidRDefault="00820633" w:rsidP="00771798">
      <w:pPr>
        <w:snapToGrid w:val="0"/>
        <w:spacing w:line="360" w:lineRule="auto"/>
        <w:ind w:firstLineChars="200" w:firstLine="446"/>
        <w:jc w:val="left"/>
        <w:rPr>
          <w:sz w:val="24"/>
          <w:szCs w:val="21"/>
        </w:rPr>
      </w:pPr>
      <w:r>
        <w:rPr>
          <w:rFonts w:hAnsiTheme="minorEastAsia" w:hint="eastAsia"/>
          <w:sz w:val="24"/>
          <w:szCs w:val="21"/>
        </w:rPr>
        <w:t>投标人名称：</w:t>
      </w:r>
    </w:p>
    <w:p w:rsidR="006405F0" w:rsidRDefault="006405F0" w:rsidP="00771798">
      <w:pPr>
        <w:snapToGrid w:val="0"/>
        <w:spacing w:line="360" w:lineRule="auto"/>
        <w:ind w:firstLineChars="200" w:firstLine="446"/>
        <w:jc w:val="left"/>
        <w:rPr>
          <w:sz w:val="24"/>
          <w:szCs w:val="21"/>
        </w:rPr>
      </w:pPr>
    </w:p>
    <w:p w:rsidR="006405F0" w:rsidRDefault="00820633" w:rsidP="00771798">
      <w:pPr>
        <w:snapToGrid w:val="0"/>
        <w:spacing w:line="360" w:lineRule="auto"/>
        <w:ind w:firstLineChars="200" w:firstLine="446"/>
        <w:jc w:val="left"/>
        <w:rPr>
          <w:sz w:val="24"/>
          <w:szCs w:val="21"/>
        </w:rPr>
      </w:pPr>
      <w:r>
        <w:rPr>
          <w:rFonts w:hAnsiTheme="minorEastAsia" w:hint="eastAsia"/>
          <w:sz w:val="24"/>
          <w:szCs w:val="21"/>
        </w:rPr>
        <w:t>日期：年月日</w:t>
      </w:r>
    </w:p>
    <w:p w:rsidR="006405F0" w:rsidRDefault="006405F0" w:rsidP="00771798">
      <w:pPr>
        <w:snapToGrid w:val="0"/>
        <w:spacing w:line="360" w:lineRule="auto"/>
        <w:ind w:firstLineChars="200" w:firstLine="446"/>
        <w:jc w:val="left"/>
        <w:rPr>
          <w:sz w:val="24"/>
          <w:szCs w:val="21"/>
        </w:rPr>
      </w:pPr>
    </w:p>
    <w:p w:rsidR="006405F0" w:rsidRDefault="006405F0" w:rsidP="00771798">
      <w:pPr>
        <w:snapToGrid w:val="0"/>
        <w:spacing w:line="360" w:lineRule="auto"/>
        <w:ind w:firstLineChars="200" w:firstLine="446"/>
        <w:jc w:val="left"/>
        <w:rPr>
          <w:sz w:val="24"/>
          <w:szCs w:val="21"/>
        </w:rPr>
      </w:pPr>
    </w:p>
    <w:p w:rsidR="006405F0" w:rsidRDefault="00820633" w:rsidP="00771798">
      <w:pPr>
        <w:snapToGrid w:val="0"/>
        <w:spacing w:line="360" w:lineRule="auto"/>
        <w:ind w:firstLineChars="200" w:firstLine="446"/>
        <w:rPr>
          <w:sz w:val="24"/>
          <w:szCs w:val="21"/>
        </w:rPr>
      </w:pPr>
      <w:r>
        <w:rPr>
          <w:rFonts w:hAnsiTheme="minorEastAsia" w:hint="eastAsia"/>
          <w:sz w:val="24"/>
          <w:szCs w:val="21"/>
        </w:rPr>
        <w:t>注：</w:t>
      </w:r>
    </w:p>
    <w:p w:rsidR="006405F0" w:rsidRDefault="00820633">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405F0" w:rsidRDefault="00820633">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405F0" w:rsidRDefault="00820633">
      <w:pPr>
        <w:widowControl/>
        <w:jc w:val="left"/>
        <w:rPr>
          <w:b/>
          <w:sz w:val="24"/>
        </w:rPr>
      </w:pPr>
      <w:r>
        <w:rPr>
          <w:b/>
          <w:sz w:val="24"/>
        </w:rPr>
        <w:br w:type="page"/>
      </w:r>
    </w:p>
    <w:p w:rsidR="006405F0" w:rsidRDefault="00820633">
      <w:pPr>
        <w:spacing w:line="480" w:lineRule="auto"/>
      </w:pPr>
      <w:r>
        <w:rPr>
          <w:b/>
          <w:sz w:val="24"/>
        </w:rPr>
        <w:lastRenderedPageBreak/>
        <w:t>附件</w:t>
      </w:r>
      <w:r>
        <w:rPr>
          <w:b/>
          <w:sz w:val="24"/>
        </w:rPr>
        <w:t>1</w:t>
      </w:r>
      <w:r>
        <w:rPr>
          <w:rFonts w:hint="eastAsia"/>
          <w:b/>
          <w:sz w:val="24"/>
        </w:rPr>
        <w:t>1</w:t>
      </w:r>
      <w:r>
        <w:rPr>
          <w:b/>
          <w:sz w:val="24"/>
        </w:rPr>
        <w:t>：招标文件第</w:t>
      </w:r>
      <w:r>
        <w:rPr>
          <w:rFonts w:hint="eastAsia"/>
          <w:b/>
          <w:sz w:val="24"/>
        </w:rPr>
        <w:t>一</w:t>
      </w:r>
      <w:r>
        <w:rPr>
          <w:b/>
          <w:sz w:val="24"/>
        </w:rPr>
        <w:t>部分供应商资格要求的证件</w:t>
      </w: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820633">
      <w:pPr>
        <w:spacing w:line="560" w:lineRule="exact"/>
        <w:jc w:val="left"/>
        <w:rPr>
          <w:b/>
          <w:sz w:val="24"/>
        </w:rPr>
      </w:pPr>
      <w:r>
        <w:rPr>
          <w:b/>
          <w:sz w:val="24"/>
        </w:rPr>
        <w:lastRenderedPageBreak/>
        <w:t>附件</w:t>
      </w:r>
      <w:r>
        <w:rPr>
          <w:b/>
          <w:sz w:val="24"/>
        </w:rPr>
        <w:t>1</w:t>
      </w:r>
      <w:r>
        <w:rPr>
          <w:rFonts w:hint="eastAsia"/>
          <w:b/>
          <w:sz w:val="24"/>
        </w:rPr>
        <w:t>2</w:t>
      </w:r>
    </w:p>
    <w:p w:rsidR="006405F0" w:rsidRDefault="00820633">
      <w:pPr>
        <w:spacing w:line="560" w:lineRule="exact"/>
        <w:jc w:val="center"/>
        <w:rPr>
          <w:b/>
          <w:sz w:val="24"/>
        </w:rPr>
      </w:pPr>
      <w:r>
        <w:rPr>
          <w:b/>
          <w:sz w:val="24"/>
        </w:rPr>
        <w:t>管理大纲</w:t>
      </w:r>
    </w:p>
    <w:p w:rsidR="006405F0" w:rsidRDefault="00820633" w:rsidP="00771798">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6405F0" w:rsidRDefault="00820633" w:rsidP="00771798">
      <w:pPr>
        <w:spacing w:line="560" w:lineRule="exact"/>
        <w:ind w:firstLineChars="300" w:firstLine="669"/>
        <w:jc w:val="left"/>
        <w:rPr>
          <w:sz w:val="24"/>
        </w:rPr>
      </w:pPr>
      <w:r>
        <w:rPr>
          <w:sz w:val="24"/>
        </w:rPr>
        <w:t>投标人将专项服务委托专业公司承担的，应当进行说明。</w:t>
      </w: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820633">
      <w:pPr>
        <w:spacing w:line="360" w:lineRule="auto"/>
        <w:ind w:right="84"/>
        <w:rPr>
          <w:sz w:val="24"/>
        </w:rPr>
      </w:pPr>
      <w:r>
        <w:rPr>
          <w:sz w:val="24"/>
        </w:rPr>
        <w:t>投标人名称：</w:t>
      </w:r>
    </w:p>
    <w:p w:rsidR="006405F0" w:rsidRDefault="006405F0" w:rsidP="00771798">
      <w:pPr>
        <w:spacing w:line="360" w:lineRule="auto"/>
        <w:ind w:right="84" w:firstLineChars="100" w:firstLine="223"/>
        <w:rPr>
          <w:sz w:val="24"/>
        </w:rPr>
      </w:pPr>
    </w:p>
    <w:p w:rsidR="006405F0" w:rsidRDefault="00820633">
      <w:pPr>
        <w:spacing w:line="360" w:lineRule="auto"/>
        <w:ind w:right="84"/>
        <w:rPr>
          <w:position w:val="-40"/>
          <w:sz w:val="24"/>
        </w:rPr>
      </w:pPr>
      <w:r>
        <w:rPr>
          <w:sz w:val="24"/>
        </w:rPr>
        <w:t>日期：</w:t>
      </w: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6405F0">
      <w:pPr>
        <w:spacing w:line="560" w:lineRule="exact"/>
        <w:jc w:val="left"/>
        <w:rPr>
          <w:sz w:val="28"/>
        </w:rPr>
      </w:pPr>
    </w:p>
    <w:p w:rsidR="006405F0" w:rsidRDefault="00820633">
      <w:pPr>
        <w:widowControl/>
        <w:jc w:val="left"/>
        <w:rPr>
          <w:b/>
          <w:color w:val="000000"/>
          <w:sz w:val="24"/>
        </w:rPr>
      </w:pPr>
      <w:r>
        <w:rPr>
          <w:b/>
          <w:color w:val="000000"/>
          <w:sz w:val="24"/>
        </w:rPr>
        <w:br w:type="page"/>
      </w:r>
    </w:p>
    <w:p w:rsidR="006405F0" w:rsidRDefault="00820633">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6405F0" w:rsidRDefault="00820633">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6405F0">
        <w:trPr>
          <w:cantSplit/>
          <w:jc w:val="center"/>
        </w:trPr>
        <w:tc>
          <w:tcPr>
            <w:tcW w:w="1452" w:type="dxa"/>
            <w:gridSpan w:val="2"/>
          </w:tcPr>
          <w:p w:rsidR="006405F0" w:rsidRDefault="00820633">
            <w:pPr>
              <w:spacing w:line="360" w:lineRule="auto"/>
              <w:ind w:right="84"/>
              <w:jc w:val="center"/>
              <w:rPr>
                <w:position w:val="-36"/>
                <w:sz w:val="24"/>
              </w:rPr>
            </w:pPr>
            <w:r>
              <w:rPr>
                <w:position w:val="-36"/>
                <w:sz w:val="24"/>
              </w:rPr>
              <w:t>姓名</w:t>
            </w:r>
          </w:p>
        </w:tc>
        <w:tc>
          <w:tcPr>
            <w:tcW w:w="1396" w:type="dxa"/>
            <w:gridSpan w:val="2"/>
          </w:tcPr>
          <w:p w:rsidR="006405F0" w:rsidRDefault="006405F0">
            <w:pPr>
              <w:spacing w:line="360" w:lineRule="auto"/>
              <w:ind w:right="84"/>
              <w:jc w:val="center"/>
              <w:rPr>
                <w:position w:val="-36"/>
                <w:sz w:val="24"/>
              </w:rPr>
            </w:pPr>
          </w:p>
        </w:tc>
        <w:tc>
          <w:tcPr>
            <w:tcW w:w="1449" w:type="dxa"/>
            <w:gridSpan w:val="2"/>
          </w:tcPr>
          <w:p w:rsidR="006405F0" w:rsidRDefault="00820633">
            <w:pPr>
              <w:spacing w:line="360" w:lineRule="auto"/>
              <w:ind w:right="84"/>
              <w:jc w:val="center"/>
              <w:rPr>
                <w:position w:val="-36"/>
                <w:sz w:val="24"/>
              </w:rPr>
            </w:pPr>
            <w:r>
              <w:rPr>
                <w:position w:val="-36"/>
                <w:sz w:val="24"/>
              </w:rPr>
              <w:t>性别</w:t>
            </w:r>
          </w:p>
        </w:tc>
        <w:tc>
          <w:tcPr>
            <w:tcW w:w="1894" w:type="dxa"/>
            <w:gridSpan w:val="3"/>
          </w:tcPr>
          <w:p w:rsidR="006405F0" w:rsidRDefault="006405F0">
            <w:pPr>
              <w:spacing w:line="360" w:lineRule="auto"/>
              <w:ind w:right="84"/>
              <w:jc w:val="center"/>
              <w:rPr>
                <w:position w:val="-36"/>
                <w:sz w:val="24"/>
              </w:rPr>
            </w:pPr>
          </w:p>
        </w:tc>
        <w:tc>
          <w:tcPr>
            <w:tcW w:w="1426" w:type="dxa"/>
            <w:gridSpan w:val="2"/>
          </w:tcPr>
          <w:p w:rsidR="006405F0" w:rsidRDefault="00820633">
            <w:pPr>
              <w:spacing w:line="360" w:lineRule="auto"/>
              <w:ind w:right="84"/>
              <w:jc w:val="center"/>
              <w:rPr>
                <w:position w:val="-36"/>
                <w:sz w:val="24"/>
              </w:rPr>
            </w:pPr>
            <w:r>
              <w:rPr>
                <w:position w:val="-36"/>
                <w:sz w:val="24"/>
              </w:rPr>
              <w:t>年龄</w:t>
            </w:r>
          </w:p>
        </w:tc>
        <w:tc>
          <w:tcPr>
            <w:tcW w:w="1290" w:type="dxa"/>
          </w:tcPr>
          <w:p w:rsidR="006405F0" w:rsidRDefault="006405F0">
            <w:pPr>
              <w:spacing w:line="360" w:lineRule="auto"/>
              <w:ind w:right="84"/>
              <w:jc w:val="center"/>
              <w:rPr>
                <w:position w:val="-36"/>
                <w:sz w:val="24"/>
              </w:rPr>
            </w:pPr>
          </w:p>
        </w:tc>
      </w:tr>
      <w:tr w:rsidR="006405F0">
        <w:trPr>
          <w:cantSplit/>
          <w:jc w:val="center"/>
        </w:trPr>
        <w:tc>
          <w:tcPr>
            <w:tcW w:w="1452" w:type="dxa"/>
            <w:gridSpan w:val="2"/>
          </w:tcPr>
          <w:p w:rsidR="006405F0" w:rsidRDefault="00820633">
            <w:pPr>
              <w:spacing w:line="360" w:lineRule="auto"/>
              <w:ind w:right="84"/>
              <w:jc w:val="center"/>
              <w:rPr>
                <w:position w:val="-36"/>
                <w:sz w:val="24"/>
              </w:rPr>
            </w:pPr>
            <w:r>
              <w:rPr>
                <w:position w:val="-36"/>
                <w:sz w:val="24"/>
              </w:rPr>
              <w:t>职称</w:t>
            </w:r>
          </w:p>
        </w:tc>
        <w:tc>
          <w:tcPr>
            <w:tcW w:w="1396" w:type="dxa"/>
            <w:gridSpan w:val="2"/>
          </w:tcPr>
          <w:p w:rsidR="006405F0" w:rsidRDefault="006405F0">
            <w:pPr>
              <w:spacing w:line="360" w:lineRule="auto"/>
              <w:ind w:right="84"/>
              <w:jc w:val="center"/>
              <w:rPr>
                <w:position w:val="-36"/>
                <w:sz w:val="24"/>
              </w:rPr>
            </w:pPr>
          </w:p>
        </w:tc>
        <w:tc>
          <w:tcPr>
            <w:tcW w:w="1449" w:type="dxa"/>
            <w:gridSpan w:val="2"/>
          </w:tcPr>
          <w:p w:rsidR="006405F0" w:rsidRDefault="00820633">
            <w:pPr>
              <w:spacing w:line="360" w:lineRule="auto"/>
              <w:ind w:right="84"/>
              <w:jc w:val="center"/>
              <w:rPr>
                <w:position w:val="-36"/>
                <w:sz w:val="24"/>
              </w:rPr>
            </w:pPr>
            <w:r>
              <w:rPr>
                <w:position w:val="-36"/>
                <w:sz w:val="24"/>
              </w:rPr>
              <w:t>毕业学校</w:t>
            </w:r>
          </w:p>
        </w:tc>
        <w:tc>
          <w:tcPr>
            <w:tcW w:w="1894" w:type="dxa"/>
            <w:gridSpan w:val="3"/>
          </w:tcPr>
          <w:p w:rsidR="006405F0" w:rsidRDefault="006405F0">
            <w:pPr>
              <w:spacing w:line="360" w:lineRule="auto"/>
              <w:ind w:right="84"/>
              <w:jc w:val="center"/>
              <w:rPr>
                <w:position w:val="-36"/>
                <w:sz w:val="24"/>
              </w:rPr>
            </w:pPr>
          </w:p>
        </w:tc>
        <w:tc>
          <w:tcPr>
            <w:tcW w:w="1426" w:type="dxa"/>
            <w:gridSpan w:val="2"/>
          </w:tcPr>
          <w:p w:rsidR="006405F0" w:rsidRDefault="00820633">
            <w:pPr>
              <w:spacing w:line="360" w:lineRule="auto"/>
              <w:ind w:right="84"/>
              <w:jc w:val="center"/>
              <w:rPr>
                <w:position w:val="-36"/>
                <w:sz w:val="24"/>
              </w:rPr>
            </w:pPr>
            <w:r>
              <w:rPr>
                <w:position w:val="-36"/>
                <w:sz w:val="24"/>
              </w:rPr>
              <w:t>毕业时间</w:t>
            </w:r>
          </w:p>
        </w:tc>
        <w:tc>
          <w:tcPr>
            <w:tcW w:w="1290" w:type="dxa"/>
          </w:tcPr>
          <w:p w:rsidR="006405F0" w:rsidRDefault="006405F0">
            <w:pPr>
              <w:spacing w:line="360" w:lineRule="auto"/>
              <w:ind w:right="84"/>
              <w:jc w:val="center"/>
              <w:rPr>
                <w:position w:val="-36"/>
                <w:sz w:val="24"/>
              </w:rPr>
            </w:pPr>
          </w:p>
        </w:tc>
      </w:tr>
      <w:tr w:rsidR="006405F0">
        <w:trPr>
          <w:cantSplit/>
          <w:jc w:val="center"/>
        </w:trPr>
        <w:tc>
          <w:tcPr>
            <w:tcW w:w="1452" w:type="dxa"/>
            <w:gridSpan w:val="2"/>
          </w:tcPr>
          <w:p w:rsidR="006405F0" w:rsidRDefault="00820633">
            <w:pPr>
              <w:spacing w:line="360" w:lineRule="auto"/>
              <w:ind w:right="84"/>
              <w:jc w:val="center"/>
              <w:rPr>
                <w:position w:val="-36"/>
                <w:sz w:val="24"/>
              </w:rPr>
            </w:pPr>
            <w:r>
              <w:rPr>
                <w:position w:val="-36"/>
                <w:sz w:val="24"/>
              </w:rPr>
              <w:t>所学专业</w:t>
            </w:r>
          </w:p>
        </w:tc>
        <w:tc>
          <w:tcPr>
            <w:tcW w:w="1396" w:type="dxa"/>
            <w:gridSpan w:val="2"/>
          </w:tcPr>
          <w:p w:rsidR="006405F0" w:rsidRDefault="006405F0">
            <w:pPr>
              <w:spacing w:line="360" w:lineRule="auto"/>
              <w:ind w:right="84"/>
              <w:jc w:val="center"/>
              <w:rPr>
                <w:position w:val="-36"/>
                <w:sz w:val="24"/>
              </w:rPr>
            </w:pPr>
          </w:p>
        </w:tc>
        <w:tc>
          <w:tcPr>
            <w:tcW w:w="1449" w:type="dxa"/>
            <w:gridSpan w:val="2"/>
          </w:tcPr>
          <w:p w:rsidR="006405F0" w:rsidRDefault="00820633">
            <w:pPr>
              <w:spacing w:line="360" w:lineRule="auto"/>
              <w:ind w:right="84"/>
              <w:jc w:val="center"/>
              <w:rPr>
                <w:position w:val="-36"/>
                <w:sz w:val="24"/>
              </w:rPr>
            </w:pPr>
            <w:r>
              <w:rPr>
                <w:position w:val="-36"/>
                <w:sz w:val="24"/>
              </w:rPr>
              <w:t>最高学历</w:t>
            </w:r>
          </w:p>
        </w:tc>
        <w:tc>
          <w:tcPr>
            <w:tcW w:w="1894" w:type="dxa"/>
            <w:gridSpan w:val="3"/>
          </w:tcPr>
          <w:p w:rsidR="006405F0" w:rsidRDefault="006405F0">
            <w:pPr>
              <w:spacing w:line="360" w:lineRule="auto"/>
              <w:ind w:right="84"/>
              <w:jc w:val="center"/>
              <w:rPr>
                <w:position w:val="-36"/>
                <w:sz w:val="24"/>
              </w:rPr>
            </w:pPr>
          </w:p>
        </w:tc>
        <w:tc>
          <w:tcPr>
            <w:tcW w:w="1426" w:type="dxa"/>
            <w:gridSpan w:val="2"/>
          </w:tcPr>
          <w:p w:rsidR="006405F0" w:rsidRDefault="00820633">
            <w:pPr>
              <w:spacing w:line="360" w:lineRule="auto"/>
              <w:ind w:right="84"/>
              <w:jc w:val="center"/>
              <w:rPr>
                <w:position w:val="-36"/>
                <w:sz w:val="24"/>
              </w:rPr>
            </w:pPr>
            <w:r>
              <w:rPr>
                <w:spacing w:val="-12"/>
                <w:position w:val="-36"/>
                <w:sz w:val="24"/>
              </w:rPr>
              <w:t>联系电话</w:t>
            </w:r>
          </w:p>
        </w:tc>
        <w:tc>
          <w:tcPr>
            <w:tcW w:w="1290" w:type="dxa"/>
          </w:tcPr>
          <w:p w:rsidR="006405F0" w:rsidRDefault="006405F0">
            <w:pPr>
              <w:spacing w:line="360" w:lineRule="auto"/>
              <w:ind w:right="84"/>
              <w:jc w:val="center"/>
              <w:rPr>
                <w:position w:val="-36"/>
                <w:sz w:val="24"/>
              </w:rPr>
            </w:pPr>
          </w:p>
        </w:tc>
      </w:tr>
      <w:tr w:rsidR="006405F0">
        <w:trPr>
          <w:cantSplit/>
          <w:jc w:val="center"/>
        </w:trPr>
        <w:tc>
          <w:tcPr>
            <w:tcW w:w="2346" w:type="dxa"/>
            <w:gridSpan w:val="3"/>
            <w:vAlign w:val="center"/>
          </w:tcPr>
          <w:p w:rsidR="006405F0" w:rsidRDefault="00820633">
            <w:pPr>
              <w:spacing w:line="360" w:lineRule="auto"/>
              <w:ind w:right="84"/>
              <w:jc w:val="center"/>
              <w:rPr>
                <w:spacing w:val="-28"/>
                <w:position w:val="-36"/>
                <w:sz w:val="24"/>
              </w:rPr>
            </w:pPr>
            <w:r>
              <w:rPr>
                <w:position w:val="-36"/>
                <w:sz w:val="24"/>
              </w:rPr>
              <w:t>所获证书及编号</w:t>
            </w:r>
          </w:p>
        </w:tc>
        <w:tc>
          <w:tcPr>
            <w:tcW w:w="1951" w:type="dxa"/>
            <w:gridSpan w:val="3"/>
          </w:tcPr>
          <w:p w:rsidR="006405F0" w:rsidRDefault="006405F0">
            <w:pPr>
              <w:spacing w:line="360" w:lineRule="auto"/>
              <w:ind w:right="84"/>
              <w:jc w:val="center"/>
              <w:rPr>
                <w:position w:val="-36"/>
                <w:sz w:val="24"/>
              </w:rPr>
            </w:pPr>
          </w:p>
        </w:tc>
        <w:tc>
          <w:tcPr>
            <w:tcW w:w="3138" w:type="dxa"/>
            <w:gridSpan w:val="4"/>
          </w:tcPr>
          <w:p w:rsidR="006405F0" w:rsidRDefault="00820633">
            <w:pPr>
              <w:spacing w:line="560" w:lineRule="exact"/>
              <w:jc w:val="center"/>
              <w:rPr>
                <w:sz w:val="24"/>
              </w:rPr>
            </w:pPr>
            <w:r>
              <w:rPr>
                <w:sz w:val="24"/>
              </w:rPr>
              <w:t>从事物业管理</w:t>
            </w:r>
          </w:p>
          <w:p w:rsidR="006405F0" w:rsidRDefault="00820633">
            <w:pPr>
              <w:spacing w:line="360" w:lineRule="auto"/>
              <w:ind w:right="84"/>
              <w:jc w:val="center"/>
              <w:rPr>
                <w:position w:val="-36"/>
                <w:sz w:val="24"/>
              </w:rPr>
            </w:pPr>
            <w:r>
              <w:rPr>
                <w:sz w:val="24"/>
              </w:rPr>
              <w:t>工作年限</w:t>
            </w:r>
          </w:p>
        </w:tc>
        <w:tc>
          <w:tcPr>
            <w:tcW w:w="1472" w:type="dxa"/>
            <w:gridSpan w:val="2"/>
          </w:tcPr>
          <w:p w:rsidR="006405F0" w:rsidRDefault="006405F0">
            <w:pPr>
              <w:spacing w:line="360" w:lineRule="auto"/>
              <w:ind w:right="84"/>
              <w:jc w:val="center"/>
              <w:rPr>
                <w:position w:val="-36"/>
                <w:sz w:val="24"/>
              </w:rPr>
            </w:pPr>
          </w:p>
        </w:tc>
      </w:tr>
      <w:tr w:rsidR="006405F0">
        <w:trPr>
          <w:cantSplit/>
          <w:jc w:val="center"/>
        </w:trPr>
        <w:tc>
          <w:tcPr>
            <w:tcW w:w="8907" w:type="dxa"/>
            <w:gridSpan w:val="12"/>
          </w:tcPr>
          <w:p w:rsidR="006405F0" w:rsidRDefault="00820633">
            <w:pPr>
              <w:spacing w:line="360" w:lineRule="auto"/>
              <w:ind w:right="84"/>
              <w:jc w:val="center"/>
              <w:rPr>
                <w:position w:val="-36"/>
                <w:sz w:val="24"/>
              </w:rPr>
            </w:pPr>
            <w:r>
              <w:rPr>
                <w:position w:val="-36"/>
                <w:sz w:val="24"/>
              </w:rPr>
              <w:t>近三年来的主要工作业绩及担任的主要工作经历</w:t>
            </w:r>
          </w:p>
        </w:tc>
      </w:tr>
      <w:tr w:rsidR="006405F0">
        <w:trPr>
          <w:cantSplit/>
          <w:jc w:val="center"/>
        </w:trPr>
        <w:tc>
          <w:tcPr>
            <w:tcW w:w="952" w:type="dxa"/>
          </w:tcPr>
          <w:p w:rsidR="006405F0" w:rsidRDefault="00820633">
            <w:pPr>
              <w:spacing w:line="360" w:lineRule="auto"/>
              <w:ind w:right="84"/>
              <w:rPr>
                <w:position w:val="-36"/>
                <w:sz w:val="24"/>
              </w:rPr>
            </w:pPr>
            <w:r>
              <w:rPr>
                <w:position w:val="-36"/>
                <w:sz w:val="24"/>
              </w:rPr>
              <w:t>时间</w:t>
            </w:r>
          </w:p>
        </w:tc>
        <w:tc>
          <w:tcPr>
            <w:tcW w:w="1394" w:type="dxa"/>
            <w:gridSpan w:val="2"/>
          </w:tcPr>
          <w:p w:rsidR="006405F0" w:rsidRDefault="00820633">
            <w:pPr>
              <w:spacing w:line="360" w:lineRule="auto"/>
              <w:ind w:right="84"/>
              <w:jc w:val="center"/>
              <w:rPr>
                <w:position w:val="-36"/>
                <w:sz w:val="24"/>
              </w:rPr>
            </w:pPr>
            <w:r>
              <w:rPr>
                <w:position w:val="-36"/>
                <w:sz w:val="24"/>
              </w:rPr>
              <w:t>地点</w:t>
            </w:r>
          </w:p>
        </w:tc>
        <w:tc>
          <w:tcPr>
            <w:tcW w:w="1445" w:type="dxa"/>
            <w:gridSpan w:val="2"/>
          </w:tcPr>
          <w:p w:rsidR="006405F0" w:rsidRDefault="00820633">
            <w:pPr>
              <w:spacing w:line="360" w:lineRule="auto"/>
              <w:ind w:right="84"/>
              <w:jc w:val="center"/>
              <w:rPr>
                <w:position w:val="-36"/>
                <w:sz w:val="24"/>
              </w:rPr>
            </w:pPr>
            <w:r>
              <w:rPr>
                <w:position w:val="-36"/>
                <w:sz w:val="24"/>
              </w:rPr>
              <w:t>单位</w:t>
            </w:r>
          </w:p>
        </w:tc>
        <w:tc>
          <w:tcPr>
            <w:tcW w:w="944" w:type="dxa"/>
            <w:gridSpan w:val="2"/>
          </w:tcPr>
          <w:p w:rsidR="006405F0" w:rsidRDefault="00820633">
            <w:pPr>
              <w:spacing w:line="360" w:lineRule="auto"/>
              <w:ind w:right="84"/>
              <w:jc w:val="center"/>
              <w:rPr>
                <w:position w:val="-36"/>
                <w:sz w:val="24"/>
              </w:rPr>
            </w:pPr>
            <w:r>
              <w:rPr>
                <w:position w:val="-36"/>
                <w:sz w:val="24"/>
              </w:rPr>
              <w:t>职务</w:t>
            </w:r>
          </w:p>
        </w:tc>
        <w:tc>
          <w:tcPr>
            <w:tcW w:w="4172" w:type="dxa"/>
            <w:gridSpan w:val="5"/>
          </w:tcPr>
          <w:p w:rsidR="006405F0" w:rsidRDefault="00820633">
            <w:pPr>
              <w:spacing w:line="360" w:lineRule="auto"/>
              <w:ind w:right="84"/>
              <w:jc w:val="center"/>
              <w:rPr>
                <w:position w:val="-36"/>
                <w:sz w:val="24"/>
              </w:rPr>
            </w:pPr>
            <w:r>
              <w:rPr>
                <w:position w:val="-36"/>
                <w:sz w:val="24"/>
              </w:rPr>
              <w:t>主要工作</w:t>
            </w:r>
          </w:p>
        </w:tc>
      </w:tr>
      <w:tr w:rsidR="006405F0">
        <w:trPr>
          <w:cantSplit/>
          <w:jc w:val="center"/>
        </w:trPr>
        <w:tc>
          <w:tcPr>
            <w:tcW w:w="952" w:type="dxa"/>
          </w:tcPr>
          <w:p w:rsidR="006405F0" w:rsidRDefault="006405F0">
            <w:pPr>
              <w:spacing w:line="360" w:lineRule="auto"/>
              <w:ind w:right="84"/>
              <w:rPr>
                <w:position w:val="-36"/>
                <w:sz w:val="24"/>
              </w:rPr>
            </w:pPr>
          </w:p>
          <w:p w:rsidR="006405F0" w:rsidRDefault="006405F0">
            <w:pPr>
              <w:spacing w:line="360" w:lineRule="auto"/>
              <w:ind w:right="84"/>
              <w:rPr>
                <w:position w:val="-36"/>
                <w:sz w:val="24"/>
              </w:rPr>
            </w:pPr>
          </w:p>
          <w:p w:rsidR="006405F0" w:rsidRDefault="006405F0">
            <w:pPr>
              <w:spacing w:line="360" w:lineRule="auto"/>
              <w:ind w:right="84"/>
              <w:rPr>
                <w:position w:val="-36"/>
                <w:sz w:val="24"/>
              </w:rPr>
            </w:pPr>
          </w:p>
          <w:p w:rsidR="006405F0" w:rsidRDefault="006405F0">
            <w:pPr>
              <w:spacing w:line="360" w:lineRule="auto"/>
              <w:ind w:right="84"/>
              <w:rPr>
                <w:position w:val="-36"/>
                <w:sz w:val="24"/>
              </w:rPr>
            </w:pPr>
          </w:p>
          <w:p w:rsidR="006405F0" w:rsidRDefault="006405F0">
            <w:pPr>
              <w:spacing w:line="360" w:lineRule="auto"/>
              <w:ind w:right="84"/>
              <w:rPr>
                <w:position w:val="-36"/>
                <w:sz w:val="24"/>
              </w:rPr>
            </w:pPr>
          </w:p>
        </w:tc>
        <w:tc>
          <w:tcPr>
            <w:tcW w:w="1394" w:type="dxa"/>
            <w:gridSpan w:val="2"/>
          </w:tcPr>
          <w:p w:rsidR="006405F0" w:rsidRDefault="006405F0">
            <w:pPr>
              <w:spacing w:line="360" w:lineRule="auto"/>
              <w:ind w:right="84"/>
              <w:rPr>
                <w:position w:val="-36"/>
                <w:sz w:val="24"/>
              </w:rPr>
            </w:pPr>
          </w:p>
        </w:tc>
        <w:tc>
          <w:tcPr>
            <w:tcW w:w="1445" w:type="dxa"/>
            <w:gridSpan w:val="2"/>
          </w:tcPr>
          <w:p w:rsidR="006405F0" w:rsidRDefault="006405F0">
            <w:pPr>
              <w:spacing w:line="360" w:lineRule="auto"/>
              <w:ind w:right="84"/>
              <w:rPr>
                <w:position w:val="-36"/>
                <w:sz w:val="24"/>
              </w:rPr>
            </w:pPr>
          </w:p>
        </w:tc>
        <w:tc>
          <w:tcPr>
            <w:tcW w:w="944" w:type="dxa"/>
            <w:gridSpan w:val="2"/>
          </w:tcPr>
          <w:p w:rsidR="006405F0" w:rsidRDefault="006405F0">
            <w:pPr>
              <w:spacing w:line="360" w:lineRule="auto"/>
              <w:ind w:right="84"/>
              <w:rPr>
                <w:position w:val="-36"/>
                <w:sz w:val="24"/>
              </w:rPr>
            </w:pPr>
          </w:p>
        </w:tc>
        <w:tc>
          <w:tcPr>
            <w:tcW w:w="4172" w:type="dxa"/>
            <w:gridSpan w:val="5"/>
          </w:tcPr>
          <w:p w:rsidR="006405F0" w:rsidRDefault="006405F0">
            <w:pPr>
              <w:spacing w:line="360" w:lineRule="auto"/>
              <w:ind w:right="84"/>
              <w:rPr>
                <w:position w:val="-36"/>
                <w:sz w:val="24"/>
              </w:rPr>
            </w:pPr>
          </w:p>
        </w:tc>
      </w:tr>
      <w:tr w:rsidR="006405F0">
        <w:trPr>
          <w:cantSplit/>
          <w:jc w:val="center"/>
        </w:trPr>
        <w:tc>
          <w:tcPr>
            <w:tcW w:w="8907" w:type="dxa"/>
            <w:gridSpan w:val="12"/>
          </w:tcPr>
          <w:p w:rsidR="006405F0" w:rsidRDefault="00820633">
            <w:pPr>
              <w:spacing w:line="360" w:lineRule="auto"/>
              <w:ind w:right="84"/>
              <w:jc w:val="center"/>
              <w:rPr>
                <w:position w:val="-36"/>
                <w:sz w:val="24"/>
              </w:rPr>
            </w:pPr>
            <w:r>
              <w:rPr>
                <w:position w:val="-36"/>
                <w:sz w:val="24"/>
              </w:rPr>
              <w:t>曾担任负责人的项目</w:t>
            </w:r>
          </w:p>
        </w:tc>
      </w:tr>
      <w:tr w:rsidR="006405F0">
        <w:trPr>
          <w:cantSplit/>
          <w:jc w:val="center"/>
        </w:trPr>
        <w:tc>
          <w:tcPr>
            <w:tcW w:w="952" w:type="dxa"/>
          </w:tcPr>
          <w:p w:rsidR="006405F0" w:rsidRDefault="00820633">
            <w:pPr>
              <w:spacing w:line="360" w:lineRule="auto"/>
              <w:ind w:right="84"/>
              <w:rPr>
                <w:position w:val="-36"/>
                <w:sz w:val="24"/>
              </w:rPr>
            </w:pPr>
            <w:r>
              <w:rPr>
                <w:position w:val="-36"/>
                <w:sz w:val="24"/>
              </w:rPr>
              <w:t>时间</w:t>
            </w:r>
          </w:p>
        </w:tc>
        <w:tc>
          <w:tcPr>
            <w:tcW w:w="1394" w:type="dxa"/>
            <w:gridSpan w:val="2"/>
          </w:tcPr>
          <w:p w:rsidR="006405F0" w:rsidRDefault="00820633">
            <w:pPr>
              <w:spacing w:line="360" w:lineRule="auto"/>
              <w:ind w:right="84"/>
              <w:jc w:val="center"/>
              <w:rPr>
                <w:position w:val="-36"/>
                <w:sz w:val="24"/>
              </w:rPr>
            </w:pPr>
            <w:r>
              <w:rPr>
                <w:position w:val="-36"/>
                <w:sz w:val="24"/>
              </w:rPr>
              <w:t>委托单位</w:t>
            </w:r>
          </w:p>
        </w:tc>
        <w:tc>
          <w:tcPr>
            <w:tcW w:w="2389" w:type="dxa"/>
            <w:gridSpan w:val="4"/>
          </w:tcPr>
          <w:p w:rsidR="006405F0" w:rsidRDefault="00820633">
            <w:pPr>
              <w:spacing w:line="360" w:lineRule="auto"/>
              <w:ind w:right="84"/>
              <w:jc w:val="center"/>
              <w:rPr>
                <w:position w:val="-36"/>
                <w:sz w:val="24"/>
              </w:rPr>
            </w:pPr>
            <w:r>
              <w:rPr>
                <w:position w:val="-36"/>
                <w:sz w:val="24"/>
              </w:rPr>
              <w:t>项目名称</w:t>
            </w:r>
          </w:p>
        </w:tc>
        <w:tc>
          <w:tcPr>
            <w:tcW w:w="1351" w:type="dxa"/>
          </w:tcPr>
          <w:p w:rsidR="006405F0" w:rsidRDefault="00820633">
            <w:pPr>
              <w:spacing w:line="360" w:lineRule="auto"/>
              <w:ind w:right="84"/>
              <w:jc w:val="center"/>
              <w:rPr>
                <w:position w:val="-36"/>
                <w:sz w:val="24"/>
              </w:rPr>
            </w:pPr>
            <w:r>
              <w:rPr>
                <w:position w:val="-36"/>
                <w:sz w:val="24"/>
              </w:rPr>
              <w:t>项目规模</w:t>
            </w:r>
          </w:p>
        </w:tc>
        <w:tc>
          <w:tcPr>
            <w:tcW w:w="1349" w:type="dxa"/>
            <w:gridSpan w:val="2"/>
          </w:tcPr>
          <w:p w:rsidR="006405F0" w:rsidRDefault="00820633">
            <w:pPr>
              <w:spacing w:line="360" w:lineRule="auto"/>
              <w:ind w:right="84"/>
              <w:jc w:val="center"/>
              <w:rPr>
                <w:position w:val="-36"/>
                <w:sz w:val="24"/>
              </w:rPr>
            </w:pPr>
            <w:r>
              <w:rPr>
                <w:position w:val="-36"/>
                <w:sz w:val="24"/>
              </w:rPr>
              <w:t>项目类型</w:t>
            </w:r>
          </w:p>
        </w:tc>
        <w:tc>
          <w:tcPr>
            <w:tcW w:w="1472" w:type="dxa"/>
            <w:gridSpan w:val="2"/>
          </w:tcPr>
          <w:p w:rsidR="006405F0" w:rsidRDefault="00820633">
            <w:pPr>
              <w:spacing w:line="360" w:lineRule="auto"/>
              <w:ind w:right="84"/>
              <w:jc w:val="center"/>
              <w:rPr>
                <w:position w:val="-36"/>
                <w:sz w:val="24"/>
              </w:rPr>
            </w:pPr>
            <w:r>
              <w:rPr>
                <w:position w:val="-36"/>
                <w:sz w:val="24"/>
              </w:rPr>
              <w:t>备注</w:t>
            </w:r>
          </w:p>
        </w:tc>
      </w:tr>
      <w:tr w:rsidR="006405F0">
        <w:trPr>
          <w:cantSplit/>
          <w:trHeight w:val="1249"/>
          <w:jc w:val="center"/>
        </w:trPr>
        <w:tc>
          <w:tcPr>
            <w:tcW w:w="952" w:type="dxa"/>
            <w:tcBorders>
              <w:bottom w:val="single" w:sz="4" w:space="0" w:color="auto"/>
            </w:tcBorders>
          </w:tcPr>
          <w:p w:rsidR="006405F0" w:rsidRDefault="006405F0">
            <w:pPr>
              <w:spacing w:line="360" w:lineRule="auto"/>
              <w:ind w:right="84"/>
              <w:rPr>
                <w:position w:val="-36"/>
                <w:sz w:val="24"/>
              </w:rPr>
            </w:pPr>
          </w:p>
          <w:p w:rsidR="006405F0" w:rsidRDefault="006405F0">
            <w:pPr>
              <w:spacing w:line="360" w:lineRule="auto"/>
              <w:ind w:right="84"/>
              <w:rPr>
                <w:position w:val="-36"/>
                <w:sz w:val="24"/>
              </w:rPr>
            </w:pPr>
          </w:p>
          <w:p w:rsidR="006405F0" w:rsidRDefault="006405F0">
            <w:pPr>
              <w:spacing w:line="360" w:lineRule="auto"/>
              <w:ind w:right="84"/>
              <w:rPr>
                <w:position w:val="-36"/>
                <w:sz w:val="24"/>
              </w:rPr>
            </w:pPr>
          </w:p>
        </w:tc>
        <w:tc>
          <w:tcPr>
            <w:tcW w:w="1394" w:type="dxa"/>
            <w:gridSpan w:val="2"/>
            <w:tcBorders>
              <w:bottom w:val="single" w:sz="4" w:space="0" w:color="auto"/>
            </w:tcBorders>
          </w:tcPr>
          <w:p w:rsidR="006405F0" w:rsidRDefault="006405F0">
            <w:pPr>
              <w:spacing w:line="360" w:lineRule="auto"/>
              <w:ind w:right="84"/>
              <w:rPr>
                <w:position w:val="-36"/>
                <w:sz w:val="24"/>
              </w:rPr>
            </w:pPr>
          </w:p>
        </w:tc>
        <w:tc>
          <w:tcPr>
            <w:tcW w:w="2389" w:type="dxa"/>
            <w:gridSpan w:val="4"/>
            <w:tcBorders>
              <w:bottom w:val="single" w:sz="4" w:space="0" w:color="auto"/>
            </w:tcBorders>
          </w:tcPr>
          <w:p w:rsidR="006405F0" w:rsidRDefault="006405F0">
            <w:pPr>
              <w:spacing w:line="360" w:lineRule="auto"/>
              <w:ind w:right="84"/>
              <w:rPr>
                <w:position w:val="-36"/>
                <w:sz w:val="24"/>
              </w:rPr>
            </w:pPr>
          </w:p>
        </w:tc>
        <w:tc>
          <w:tcPr>
            <w:tcW w:w="1351" w:type="dxa"/>
            <w:tcBorders>
              <w:bottom w:val="single" w:sz="4" w:space="0" w:color="auto"/>
            </w:tcBorders>
          </w:tcPr>
          <w:p w:rsidR="006405F0" w:rsidRDefault="006405F0">
            <w:pPr>
              <w:spacing w:line="360" w:lineRule="auto"/>
              <w:ind w:right="84"/>
              <w:rPr>
                <w:position w:val="-36"/>
                <w:sz w:val="24"/>
              </w:rPr>
            </w:pPr>
          </w:p>
        </w:tc>
        <w:tc>
          <w:tcPr>
            <w:tcW w:w="1349" w:type="dxa"/>
            <w:gridSpan w:val="2"/>
            <w:tcBorders>
              <w:bottom w:val="single" w:sz="4" w:space="0" w:color="auto"/>
            </w:tcBorders>
          </w:tcPr>
          <w:p w:rsidR="006405F0" w:rsidRDefault="006405F0">
            <w:pPr>
              <w:spacing w:line="360" w:lineRule="auto"/>
              <w:ind w:right="84"/>
              <w:rPr>
                <w:position w:val="-36"/>
                <w:sz w:val="24"/>
              </w:rPr>
            </w:pPr>
          </w:p>
        </w:tc>
        <w:tc>
          <w:tcPr>
            <w:tcW w:w="1472" w:type="dxa"/>
            <w:gridSpan w:val="2"/>
            <w:tcBorders>
              <w:bottom w:val="single" w:sz="4" w:space="0" w:color="auto"/>
            </w:tcBorders>
          </w:tcPr>
          <w:p w:rsidR="006405F0" w:rsidRDefault="006405F0">
            <w:pPr>
              <w:spacing w:line="360" w:lineRule="auto"/>
              <w:ind w:right="84"/>
              <w:rPr>
                <w:position w:val="-36"/>
                <w:sz w:val="24"/>
              </w:rPr>
            </w:pPr>
          </w:p>
        </w:tc>
      </w:tr>
    </w:tbl>
    <w:p w:rsidR="006405F0" w:rsidRDefault="00820633" w:rsidP="00771798">
      <w:pPr>
        <w:spacing w:line="360" w:lineRule="auto"/>
        <w:ind w:right="84" w:firstLineChars="100" w:firstLine="223"/>
        <w:rPr>
          <w:sz w:val="24"/>
        </w:rPr>
      </w:pPr>
      <w:r>
        <w:rPr>
          <w:sz w:val="24"/>
        </w:rPr>
        <w:t>投标人名称：</w:t>
      </w:r>
    </w:p>
    <w:p w:rsidR="006405F0" w:rsidRDefault="006405F0" w:rsidP="00771798">
      <w:pPr>
        <w:spacing w:line="360" w:lineRule="auto"/>
        <w:ind w:right="84" w:firstLineChars="100" w:firstLine="223"/>
        <w:rPr>
          <w:sz w:val="24"/>
        </w:rPr>
      </w:pPr>
    </w:p>
    <w:p w:rsidR="006405F0" w:rsidRDefault="00820633" w:rsidP="00771798">
      <w:pPr>
        <w:spacing w:line="360" w:lineRule="auto"/>
        <w:ind w:right="84" w:firstLineChars="100" w:firstLine="223"/>
        <w:rPr>
          <w:position w:val="-40"/>
          <w:sz w:val="24"/>
        </w:rPr>
      </w:pPr>
      <w:r>
        <w:rPr>
          <w:sz w:val="24"/>
        </w:rPr>
        <w:t>日期：</w:t>
      </w:r>
    </w:p>
    <w:p w:rsidR="006405F0" w:rsidRDefault="00820633">
      <w:pPr>
        <w:widowControl/>
        <w:jc w:val="left"/>
        <w:rPr>
          <w:b/>
          <w:sz w:val="24"/>
          <w:szCs w:val="24"/>
        </w:rPr>
      </w:pPr>
      <w:r>
        <w:rPr>
          <w:b/>
          <w:sz w:val="24"/>
          <w:szCs w:val="24"/>
        </w:rPr>
        <w:br w:type="page"/>
      </w:r>
    </w:p>
    <w:p w:rsidR="006405F0" w:rsidRDefault="00820633">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6405F0" w:rsidRDefault="00820633">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6405F0">
        <w:trPr>
          <w:jc w:val="center"/>
        </w:trPr>
        <w:tc>
          <w:tcPr>
            <w:tcW w:w="840" w:type="dxa"/>
            <w:vAlign w:val="center"/>
          </w:tcPr>
          <w:p w:rsidR="006405F0" w:rsidRDefault="00820633">
            <w:pPr>
              <w:spacing w:line="360" w:lineRule="auto"/>
              <w:ind w:right="84"/>
              <w:jc w:val="center"/>
              <w:rPr>
                <w:position w:val="-32"/>
                <w:sz w:val="24"/>
              </w:rPr>
            </w:pPr>
            <w:r>
              <w:rPr>
                <w:position w:val="-32"/>
                <w:sz w:val="24"/>
              </w:rPr>
              <w:t>序号</w:t>
            </w:r>
          </w:p>
        </w:tc>
        <w:tc>
          <w:tcPr>
            <w:tcW w:w="2520" w:type="dxa"/>
            <w:vAlign w:val="center"/>
          </w:tcPr>
          <w:p w:rsidR="006405F0" w:rsidRDefault="00820633">
            <w:pPr>
              <w:spacing w:line="360" w:lineRule="auto"/>
              <w:ind w:right="84"/>
              <w:jc w:val="center"/>
              <w:rPr>
                <w:position w:val="-32"/>
                <w:sz w:val="24"/>
              </w:rPr>
            </w:pPr>
            <w:r>
              <w:rPr>
                <w:position w:val="-32"/>
                <w:sz w:val="24"/>
              </w:rPr>
              <w:t>主要设备名称</w:t>
            </w:r>
          </w:p>
        </w:tc>
        <w:tc>
          <w:tcPr>
            <w:tcW w:w="1441" w:type="dxa"/>
            <w:vAlign w:val="center"/>
          </w:tcPr>
          <w:p w:rsidR="006405F0" w:rsidRDefault="00820633">
            <w:pPr>
              <w:spacing w:line="360" w:lineRule="auto"/>
              <w:ind w:right="84"/>
              <w:jc w:val="center"/>
              <w:rPr>
                <w:position w:val="-32"/>
                <w:sz w:val="24"/>
              </w:rPr>
            </w:pPr>
            <w:r>
              <w:rPr>
                <w:position w:val="-32"/>
                <w:sz w:val="24"/>
              </w:rPr>
              <w:t>规格型号</w:t>
            </w:r>
          </w:p>
        </w:tc>
        <w:tc>
          <w:tcPr>
            <w:tcW w:w="1439" w:type="dxa"/>
            <w:vAlign w:val="center"/>
          </w:tcPr>
          <w:p w:rsidR="006405F0" w:rsidRDefault="00820633">
            <w:pPr>
              <w:spacing w:line="360" w:lineRule="auto"/>
              <w:ind w:right="84"/>
              <w:jc w:val="center"/>
              <w:rPr>
                <w:position w:val="-32"/>
                <w:sz w:val="24"/>
              </w:rPr>
            </w:pPr>
            <w:r>
              <w:rPr>
                <w:position w:val="-32"/>
                <w:sz w:val="24"/>
              </w:rPr>
              <w:t>购入时间</w:t>
            </w:r>
          </w:p>
        </w:tc>
        <w:tc>
          <w:tcPr>
            <w:tcW w:w="900" w:type="dxa"/>
            <w:vAlign w:val="center"/>
          </w:tcPr>
          <w:p w:rsidR="006405F0" w:rsidRDefault="00820633">
            <w:pPr>
              <w:spacing w:line="360" w:lineRule="auto"/>
              <w:ind w:right="84"/>
              <w:jc w:val="center"/>
              <w:rPr>
                <w:position w:val="-32"/>
                <w:sz w:val="24"/>
              </w:rPr>
            </w:pPr>
            <w:r>
              <w:rPr>
                <w:position w:val="-32"/>
                <w:sz w:val="24"/>
              </w:rPr>
              <w:t>数量</w:t>
            </w:r>
          </w:p>
        </w:tc>
        <w:tc>
          <w:tcPr>
            <w:tcW w:w="1404" w:type="dxa"/>
            <w:vAlign w:val="center"/>
          </w:tcPr>
          <w:p w:rsidR="006405F0" w:rsidRDefault="00820633">
            <w:pPr>
              <w:spacing w:line="360" w:lineRule="auto"/>
              <w:ind w:right="84"/>
              <w:jc w:val="center"/>
              <w:rPr>
                <w:position w:val="-32"/>
                <w:sz w:val="24"/>
              </w:rPr>
            </w:pPr>
            <w:r>
              <w:rPr>
                <w:position w:val="-32"/>
                <w:sz w:val="24"/>
              </w:rPr>
              <w:t>备注</w:t>
            </w:r>
          </w:p>
        </w:tc>
      </w:tr>
      <w:tr w:rsidR="006405F0">
        <w:trPr>
          <w:jc w:val="center"/>
        </w:trPr>
        <w:tc>
          <w:tcPr>
            <w:tcW w:w="840" w:type="dxa"/>
          </w:tcPr>
          <w:p w:rsidR="006405F0" w:rsidRDefault="006405F0">
            <w:pPr>
              <w:spacing w:line="360" w:lineRule="auto"/>
              <w:ind w:right="84"/>
              <w:rPr>
                <w:position w:val="-40"/>
                <w:u w:val="single"/>
              </w:rPr>
            </w:pPr>
          </w:p>
        </w:tc>
        <w:tc>
          <w:tcPr>
            <w:tcW w:w="2520" w:type="dxa"/>
          </w:tcPr>
          <w:p w:rsidR="006405F0" w:rsidRDefault="006405F0">
            <w:pPr>
              <w:spacing w:line="360" w:lineRule="auto"/>
              <w:ind w:right="84"/>
              <w:rPr>
                <w:position w:val="-40"/>
                <w:u w:val="single"/>
              </w:rPr>
            </w:pPr>
          </w:p>
        </w:tc>
        <w:tc>
          <w:tcPr>
            <w:tcW w:w="1441" w:type="dxa"/>
          </w:tcPr>
          <w:p w:rsidR="006405F0" w:rsidRDefault="006405F0">
            <w:pPr>
              <w:spacing w:line="360" w:lineRule="auto"/>
              <w:ind w:right="84"/>
              <w:rPr>
                <w:position w:val="-40"/>
                <w:u w:val="single"/>
              </w:rPr>
            </w:pPr>
          </w:p>
        </w:tc>
        <w:tc>
          <w:tcPr>
            <w:tcW w:w="1439" w:type="dxa"/>
          </w:tcPr>
          <w:p w:rsidR="006405F0" w:rsidRDefault="006405F0">
            <w:pPr>
              <w:spacing w:line="360" w:lineRule="auto"/>
              <w:ind w:right="84"/>
              <w:rPr>
                <w:position w:val="-40"/>
                <w:u w:val="single"/>
              </w:rPr>
            </w:pPr>
          </w:p>
        </w:tc>
        <w:tc>
          <w:tcPr>
            <w:tcW w:w="900" w:type="dxa"/>
          </w:tcPr>
          <w:p w:rsidR="006405F0" w:rsidRDefault="006405F0">
            <w:pPr>
              <w:spacing w:line="360" w:lineRule="auto"/>
              <w:ind w:right="84"/>
              <w:rPr>
                <w:position w:val="-40"/>
                <w:u w:val="single"/>
              </w:rPr>
            </w:pPr>
          </w:p>
        </w:tc>
        <w:tc>
          <w:tcPr>
            <w:tcW w:w="1404" w:type="dxa"/>
          </w:tcPr>
          <w:p w:rsidR="006405F0" w:rsidRDefault="006405F0">
            <w:pPr>
              <w:spacing w:line="360" w:lineRule="auto"/>
              <w:ind w:right="84"/>
              <w:rPr>
                <w:position w:val="-40"/>
                <w:u w:val="single"/>
              </w:rPr>
            </w:pPr>
          </w:p>
        </w:tc>
      </w:tr>
      <w:tr w:rsidR="006405F0">
        <w:trPr>
          <w:jc w:val="center"/>
        </w:trPr>
        <w:tc>
          <w:tcPr>
            <w:tcW w:w="840" w:type="dxa"/>
          </w:tcPr>
          <w:p w:rsidR="006405F0" w:rsidRDefault="006405F0">
            <w:pPr>
              <w:spacing w:line="360" w:lineRule="auto"/>
              <w:ind w:right="84"/>
              <w:rPr>
                <w:position w:val="-40"/>
                <w:u w:val="single"/>
              </w:rPr>
            </w:pPr>
          </w:p>
        </w:tc>
        <w:tc>
          <w:tcPr>
            <w:tcW w:w="2520" w:type="dxa"/>
          </w:tcPr>
          <w:p w:rsidR="006405F0" w:rsidRDefault="006405F0">
            <w:pPr>
              <w:spacing w:line="360" w:lineRule="auto"/>
              <w:ind w:right="84"/>
              <w:rPr>
                <w:position w:val="-40"/>
                <w:u w:val="single"/>
              </w:rPr>
            </w:pPr>
          </w:p>
        </w:tc>
        <w:tc>
          <w:tcPr>
            <w:tcW w:w="1441" w:type="dxa"/>
          </w:tcPr>
          <w:p w:rsidR="006405F0" w:rsidRDefault="006405F0">
            <w:pPr>
              <w:spacing w:line="360" w:lineRule="auto"/>
              <w:ind w:right="84"/>
              <w:rPr>
                <w:position w:val="-40"/>
                <w:u w:val="single"/>
              </w:rPr>
            </w:pPr>
          </w:p>
        </w:tc>
        <w:tc>
          <w:tcPr>
            <w:tcW w:w="1439" w:type="dxa"/>
          </w:tcPr>
          <w:p w:rsidR="006405F0" w:rsidRDefault="006405F0">
            <w:pPr>
              <w:spacing w:line="360" w:lineRule="auto"/>
              <w:ind w:right="84"/>
              <w:rPr>
                <w:position w:val="-40"/>
                <w:u w:val="single"/>
              </w:rPr>
            </w:pPr>
          </w:p>
        </w:tc>
        <w:tc>
          <w:tcPr>
            <w:tcW w:w="900" w:type="dxa"/>
          </w:tcPr>
          <w:p w:rsidR="006405F0" w:rsidRDefault="006405F0">
            <w:pPr>
              <w:spacing w:line="360" w:lineRule="auto"/>
              <w:ind w:right="84"/>
              <w:rPr>
                <w:position w:val="-40"/>
                <w:u w:val="single"/>
              </w:rPr>
            </w:pPr>
          </w:p>
        </w:tc>
        <w:tc>
          <w:tcPr>
            <w:tcW w:w="1404" w:type="dxa"/>
          </w:tcPr>
          <w:p w:rsidR="006405F0" w:rsidRDefault="006405F0">
            <w:pPr>
              <w:spacing w:line="360" w:lineRule="auto"/>
              <w:ind w:right="84"/>
              <w:rPr>
                <w:position w:val="-40"/>
                <w:u w:val="single"/>
              </w:rPr>
            </w:pPr>
          </w:p>
        </w:tc>
      </w:tr>
      <w:tr w:rsidR="006405F0">
        <w:trPr>
          <w:jc w:val="center"/>
        </w:trPr>
        <w:tc>
          <w:tcPr>
            <w:tcW w:w="840" w:type="dxa"/>
          </w:tcPr>
          <w:p w:rsidR="006405F0" w:rsidRDefault="006405F0">
            <w:pPr>
              <w:spacing w:line="360" w:lineRule="auto"/>
              <w:ind w:right="84"/>
              <w:rPr>
                <w:position w:val="-40"/>
                <w:u w:val="single"/>
              </w:rPr>
            </w:pPr>
          </w:p>
        </w:tc>
        <w:tc>
          <w:tcPr>
            <w:tcW w:w="2520" w:type="dxa"/>
          </w:tcPr>
          <w:p w:rsidR="006405F0" w:rsidRDefault="006405F0">
            <w:pPr>
              <w:spacing w:line="360" w:lineRule="auto"/>
              <w:ind w:right="84"/>
              <w:rPr>
                <w:position w:val="-40"/>
                <w:u w:val="single"/>
              </w:rPr>
            </w:pPr>
          </w:p>
        </w:tc>
        <w:tc>
          <w:tcPr>
            <w:tcW w:w="1441" w:type="dxa"/>
          </w:tcPr>
          <w:p w:rsidR="006405F0" w:rsidRDefault="006405F0">
            <w:pPr>
              <w:spacing w:line="360" w:lineRule="auto"/>
              <w:ind w:right="84"/>
              <w:rPr>
                <w:position w:val="-40"/>
                <w:u w:val="single"/>
              </w:rPr>
            </w:pPr>
          </w:p>
        </w:tc>
        <w:tc>
          <w:tcPr>
            <w:tcW w:w="1439" w:type="dxa"/>
          </w:tcPr>
          <w:p w:rsidR="006405F0" w:rsidRDefault="006405F0">
            <w:pPr>
              <w:spacing w:line="360" w:lineRule="auto"/>
              <w:ind w:right="84"/>
              <w:rPr>
                <w:position w:val="-40"/>
                <w:u w:val="single"/>
              </w:rPr>
            </w:pPr>
          </w:p>
        </w:tc>
        <w:tc>
          <w:tcPr>
            <w:tcW w:w="900" w:type="dxa"/>
          </w:tcPr>
          <w:p w:rsidR="006405F0" w:rsidRDefault="006405F0">
            <w:pPr>
              <w:spacing w:line="360" w:lineRule="auto"/>
              <w:ind w:right="84"/>
              <w:rPr>
                <w:position w:val="-40"/>
                <w:u w:val="single"/>
              </w:rPr>
            </w:pPr>
          </w:p>
        </w:tc>
        <w:tc>
          <w:tcPr>
            <w:tcW w:w="1404" w:type="dxa"/>
          </w:tcPr>
          <w:p w:rsidR="006405F0" w:rsidRDefault="006405F0">
            <w:pPr>
              <w:spacing w:line="360" w:lineRule="auto"/>
              <w:ind w:right="84"/>
              <w:rPr>
                <w:position w:val="-40"/>
                <w:u w:val="single"/>
              </w:rPr>
            </w:pPr>
          </w:p>
        </w:tc>
      </w:tr>
      <w:tr w:rsidR="006405F0">
        <w:trPr>
          <w:jc w:val="center"/>
        </w:trPr>
        <w:tc>
          <w:tcPr>
            <w:tcW w:w="840" w:type="dxa"/>
          </w:tcPr>
          <w:p w:rsidR="006405F0" w:rsidRDefault="006405F0">
            <w:pPr>
              <w:spacing w:line="360" w:lineRule="auto"/>
              <w:ind w:right="84"/>
              <w:rPr>
                <w:position w:val="-40"/>
                <w:u w:val="single"/>
              </w:rPr>
            </w:pPr>
          </w:p>
        </w:tc>
        <w:tc>
          <w:tcPr>
            <w:tcW w:w="2520" w:type="dxa"/>
          </w:tcPr>
          <w:p w:rsidR="006405F0" w:rsidRDefault="006405F0">
            <w:pPr>
              <w:spacing w:line="360" w:lineRule="auto"/>
              <w:ind w:right="84"/>
              <w:rPr>
                <w:position w:val="-40"/>
                <w:u w:val="single"/>
              </w:rPr>
            </w:pPr>
          </w:p>
        </w:tc>
        <w:tc>
          <w:tcPr>
            <w:tcW w:w="1441" w:type="dxa"/>
          </w:tcPr>
          <w:p w:rsidR="006405F0" w:rsidRDefault="006405F0">
            <w:pPr>
              <w:spacing w:line="360" w:lineRule="auto"/>
              <w:ind w:right="84"/>
              <w:rPr>
                <w:position w:val="-40"/>
                <w:u w:val="single"/>
              </w:rPr>
            </w:pPr>
          </w:p>
        </w:tc>
        <w:tc>
          <w:tcPr>
            <w:tcW w:w="1439" w:type="dxa"/>
          </w:tcPr>
          <w:p w:rsidR="006405F0" w:rsidRDefault="006405F0">
            <w:pPr>
              <w:spacing w:line="360" w:lineRule="auto"/>
              <w:ind w:right="84"/>
              <w:rPr>
                <w:position w:val="-40"/>
                <w:u w:val="single"/>
              </w:rPr>
            </w:pPr>
          </w:p>
        </w:tc>
        <w:tc>
          <w:tcPr>
            <w:tcW w:w="900" w:type="dxa"/>
          </w:tcPr>
          <w:p w:rsidR="006405F0" w:rsidRDefault="006405F0">
            <w:pPr>
              <w:spacing w:line="360" w:lineRule="auto"/>
              <w:ind w:right="84"/>
              <w:rPr>
                <w:position w:val="-40"/>
                <w:u w:val="single"/>
              </w:rPr>
            </w:pPr>
          </w:p>
        </w:tc>
        <w:tc>
          <w:tcPr>
            <w:tcW w:w="1404" w:type="dxa"/>
          </w:tcPr>
          <w:p w:rsidR="006405F0" w:rsidRDefault="006405F0">
            <w:pPr>
              <w:spacing w:line="360" w:lineRule="auto"/>
              <w:ind w:right="84"/>
              <w:rPr>
                <w:position w:val="-40"/>
                <w:u w:val="single"/>
              </w:rPr>
            </w:pPr>
          </w:p>
        </w:tc>
      </w:tr>
      <w:tr w:rsidR="006405F0">
        <w:trPr>
          <w:jc w:val="center"/>
        </w:trPr>
        <w:tc>
          <w:tcPr>
            <w:tcW w:w="840" w:type="dxa"/>
          </w:tcPr>
          <w:p w:rsidR="006405F0" w:rsidRDefault="006405F0">
            <w:pPr>
              <w:spacing w:line="360" w:lineRule="auto"/>
              <w:ind w:right="84"/>
              <w:rPr>
                <w:position w:val="-40"/>
                <w:u w:val="single"/>
              </w:rPr>
            </w:pPr>
          </w:p>
        </w:tc>
        <w:tc>
          <w:tcPr>
            <w:tcW w:w="2520" w:type="dxa"/>
          </w:tcPr>
          <w:p w:rsidR="006405F0" w:rsidRDefault="006405F0">
            <w:pPr>
              <w:spacing w:line="360" w:lineRule="auto"/>
              <w:ind w:right="84"/>
              <w:rPr>
                <w:position w:val="-40"/>
                <w:u w:val="single"/>
              </w:rPr>
            </w:pPr>
          </w:p>
        </w:tc>
        <w:tc>
          <w:tcPr>
            <w:tcW w:w="1441" w:type="dxa"/>
          </w:tcPr>
          <w:p w:rsidR="006405F0" w:rsidRDefault="006405F0">
            <w:pPr>
              <w:spacing w:line="360" w:lineRule="auto"/>
              <w:ind w:right="84"/>
              <w:rPr>
                <w:position w:val="-40"/>
                <w:u w:val="single"/>
              </w:rPr>
            </w:pPr>
          </w:p>
        </w:tc>
        <w:tc>
          <w:tcPr>
            <w:tcW w:w="1439" w:type="dxa"/>
          </w:tcPr>
          <w:p w:rsidR="006405F0" w:rsidRDefault="006405F0">
            <w:pPr>
              <w:spacing w:line="360" w:lineRule="auto"/>
              <w:ind w:right="84"/>
              <w:rPr>
                <w:position w:val="-40"/>
                <w:u w:val="single"/>
              </w:rPr>
            </w:pPr>
          </w:p>
        </w:tc>
        <w:tc>
          <w:tcPr>
            <w:tcW w:w="900" w:type="dxa"/>
          </w:tcPr>
          <w:p w:rsidR="006405F0" w:rsidRDefault="006405F0">
            <w:pPr>
              <w:spacing w:line="360" w:lineRule="auto"/>
              <w:ind w:right="84"/>
              <w:rPr>
                <w:position w:val="-40"/>
                <w:u w:val="single"/>
              </w:rPr>
            </w:pPr>
          </w:p>
        </w:tc>
        <w:tc>
          <w:tcPr>
            <w:tcW w:w="1404" w:type="dxa"/>
          </w:tcPr>
          <w:p w:rsidR="006405F0" w:rsidRDefault="006405F0">
            <w:pPr>
              <w:spacing w:line="360" w:lineRule="auto"/>
              <w:ind w:right="84"/>
              <w:rPr>
                <w:position w:val="-40"/>
                <w:u w:val="single"/>
              </w:rPr>
            </w:pPr>
          </w:p>
        </w:tc>
      </w:tr>
      <w:tr w:rsidR="006405F0">
        <w:trPr>
          <w:jc w:val="center"/>
        </w:trPr>
        <w:tc>
          <w:tcPr>
            <w:tcW w:w="840" w:type="dxa"/>
          </w:tcPr>
          <w:p w:rsidR="006405F0" w:rsidRDefault="006405F0">
            <w:pPr>
              <w:spacing w:line="360" w:lineRule="auto"/>
              <w:ind w:right="84"/>
              <w:rPr>
                <w:position w:val="-40"/>
                <w:u w:val="single"/>
              </w:rPr>
            </w:pPr>
          </w:p>
        </w:tc>
        <w:tc>
          <w:tcPr>
            <w:tcW w:w="2520" w:type="dxa"/>
          </w:tcPr>
          <w:p w:rsidR="006405F0" w:rsidRDefault="006405F0">
            <w:pPr>
              <w:spacing w:line="360" w:lineRule="auto"/>
              <w:ind w:right="84"/>
              <w:rPr>
                <w:position w:val="-40"/>
                <w:u w:val="single"/>
              </w:rPr>
            </w:pPr>
          </w:p>
        </w:tc>
        <w:tc>
          <w:tcPr>
            <w:tcW w:w="1441" w:type="dxa"/>
          </w:tcPr>
          <w:p w:rsidR="006405F0" w:rsidRDefault="006405F0">
            <w:pPr>
              <w:spacing w:line="360" w:lineRule="auto"/>
              <w:ind w:right="84"/>
              <w:rPr>
                <w:position w:val="-40"/>
                <w:u w:val="single"/>
              </w:rPr>
            </w:pPr>
          </w:p>
        </w:tc>
        <w:tc>
          <w:tcPr>
            <w:tcW w:w="1439" w:type="dxa"/>
          </w:tcPr>
          <w:p w:rsidR="006405F0" w:rsidRDefault="006405F0">
            <w:pPr>
              <w:spacing w:line="360" w:lineRule="auto"/>
              <w:ind w:right="84"/>
              <w:rPr>
                <w:position w:val="-40"/>
                <w:u w:val="single"/>
              </w:rPr>
            </w:pPr>
          </w:p>
        </w:tc>
        <w:tc>
          <w:tcPr>
            <w:tcW w:w="900" w:type="dxa"/>
          </w:tcPr>
          <w:p w:rsidR="006405F0" w:rsidRDefault="006405F0">
            <w:pPr>
              <w:spacing w:line="360" w:lineRule="auto"/>
              <w:ind w:right="84"/>
              <w:rPr>
                <w:position w:val="-40"/>
                <w:u w:val="single"/>
              </w:rPr>
            </w:pPr>
          </w:p>
        </w:tc>
        <w:tc>
          <w:tcPr>
            <w:tcW w:w="1404" w:type="dxa"/>
          </w:tcPr>
          <w:p w:rsidR="006405F0" w:rsidRDefault="006405F0">
            <w:pPr>
              <w:spacing w:line="360" w:lineRule="auto"/>
              <w:ind w:right="84"/>
              <w:rPr>
                <w:position w:val="-40"/>
                <w:u w:val="single"/>
              </w:rPr>
            </w:pPr>
          </w:p>
        </w:tc>
      </w:tr>
      <w:tr w:rsidR="006405F0">
        <w:trPr>
          <w:jc w:val="center"/>
        </w:trPr>
        <w:tc>
          <w:tcPr>
            <w:tcW w:w="840" w:type="dxa"/>
          </w:tcPr>
          <w:p w:rsidR="006405F0" w:rsidRDefault="006405F0">
            <w:pPr>
              <w:spacing w:line="360" w:lineRule="auto"/>
              <w:ind w:right="84"/>
              <w:rPr>
                <w:position w:val="-40"/>
                <w:u w:val="single"/>
              </w:rPr>
            </w:pPr>
          </w:p>
        </w:tc>
        <w:tc>
          <w:tcPr>
            <w:tcW w:w="2520" w:type="dxa"/>
          </w:tcPr>
          <w:p w:rsidR="006405F0" w:rsidRDefault="006405F0">
            <w:pPr>
              <w:spacing w:line="360" w:lineRule="auto"/>
              <w:ind w:right="84"/>
              <w:rPr>
                <w:position w:val="-40"/>
                <w:u w:val="single"/>
              </w:rPr>
            </w:pPr>
          </w:p>
        </w:tc>
        <w:tc>
          <w:tcPr>
            <w:tcW w:w="1441" w:type="dxa"/>
          </w:tcPr>
          <w:p w:rsidR="006405F0" w:rsidRDefault="006405F0">
            <w:pPr>
              <w:spacing w:line="360" w:lineRule="auto"/>
              <w:ind w:right="84"/>
              <w:rPr>
                <w:position w:val="-40"/>
                <w:u w:val="single"/>
              </w:rPr>
            </w:pPr>
          </w:p>
        </w:tc>
        <w:tc>
          <w:tcPr>
            <w:tcW w:w="1439" w:type="dxa"/>
          </w:tcPr>
          <w:p w:rsidR="006405F0" w:rsidRDefault="006405F0">
            <w:pPr>
              <w:spacing w:line="360" w:lineRule="auto"/>
              <w:ind w:right="84"/>
              <w:rPr>
                <w:position w:val="-40"/>
                <w:u w:val="single"/>
              </w:rPr>
            </w:pPr>
          </w:p>
        </w:tc>
        <w:tc>
          <w:tcPr>
            <w:tcW w:w="900" w:type="dxa"/>
          </w:tcPr>
          <w:p w:rsidR="006405F0" w:rsidRDefault="006405F0">
            <w:pPr>
              <w:spacing w:line="360" w:lineRule="auto"/>
              <w:ind w:right="84"/>
              <w:rPr>
                <w:position w:val="-40"/>
                <w:u w:val="single"/>
              </w:rPr>
            </w:pPr>
          </w:p>
        </w:tc>
        <w:tc>
          <w:tcPr>
            <w:tcW w:w="1404" w:type="dxa"/>
          </w:tcPr>
          <w:p w:rsidR="006405F0" w:rsidRDefault="006405F0">
            <w:pPr>
              <w:spacing w:line="360" w:lineRule="auto"/>
              <w:ind w:right="84"/>
              <w:rPr>
                <w:position w:val="-40"/>
                <w:u w:val="single"/>
              </w:rPr>
            </w:pPr>
          </w:p>
        </w:tc>
      </w:tr>
      <w:tr w:rsidR="006405F0">
        <w:trPr>
          <w:jc w:val="center"/>
        </w:trPr>
        <w:tc>
          <w:tcPr>
            <w:tcW w:w="840" w:type="dxa"/>
          </w:tcPr>
          <w:p w:rsidR="006405F0" w:rsidRDefault="006405F0">
            <w:pPr>
              <w:spacing w:line="360" w:lineRule="auto"/>
              <w:ind w:right="84"/>
              <w:rPr>
                <w:position w:val="-40"/>
                <w:u w:val="single"/>
              </w:rPr>
            </w:pPr>
          </w:p>
        </w:tc>
        <w:tc>
          <w:tcPr>
            <w:tcW w:w="2520" w:type="dxa"/>
          </w:tcPr>
          <w:p w:rsidR="006405F0" w:rsidRDefault="006405F0">
            <w:pPr>
              <w:spacing w:line="360" w:lineRule="auto"/>
              <w:ind w:right="84"/>
              <w:rPr>
                <w:position w:val="-40"/>
                <w:u w:val="single"/>
              </w:rPr>
            </w:pPr>
          </w:p>
        </w:tc>
        <w:tc>
          <w:tcPr>
            <w:tcW w:w="1441" w:type="dxa"/>
          </w:tcPr>
          <w:p w:rsidR="006405F0" w:rsidRDefault="006405F0">
            <w:pPr>
              <w:spacing w:line="360" w:lineRule="auto"/>
              <w:ind w:right="84"/>
              <w:rPr>
                <w:position w:val="-40"/>
                <w:u w:val="single"/>
              </w:rPr>
            </w:pPr>
          </w:p>
        </w:tc>
        <w:tc>
          <w:tcPr>
            <w:tcW w:w="1439" w:type="dxa"/>
          </w:tcPr>
          <w:p w:rsidR="006405F0" w:rsidRDefault="006405F0">
            <w:pPr>
              <w:spacing w:line="360" w:lineRule="auto"/>
              <w:ind w:right="84"/>
              <w:rPr>
                <w:position w:val="-40"/>
                <w:u w:val="single"/>
              </w:rPr>
            </w:pPr>
          </w:p>
        </w:tc>
        <w:tc>
          <w:tcPr>
            <w:tcW w:w="900" w:type="dxa"/>
          </w:tcPr>
          <w:p w:rsidR="006405F0" w:rsidRDefault="006405F0">
            <w:pPr>
              <w:spacing w:line="360" w:lineRule="auto"/>
              <w:ind w:right="84"/>
              <w:rPr>
                <w:position w:val="-40"/>
                <w:u w:val="single"/>
              </w:rPr>
            </w:pPr>
          </w:p>
        </w:tc>
        <w:tc>
          <w:tcPr>
            <w:tcW w:w="1404" w:type="dxa"/>
          </w:tcPr>
          <w:p w:rsidR="006405F0" w:rsidRDefault="006405F0">
            <w:pPr>
              <w:spacing w:line="360" w:lineRule="auto"/>
              <w:ind w:right="84"/>
              <w:rPr>
                <w:position w:val="-40"/>
                <w:u w:val="single"/>
              </w:rPr>
            </w:pPr>
          </w:p>
        </w:tc>
      </w:tr>
      <w:tr w:rsidR="006405F0">
        <w:trPr>
          <w:jc w:val="center"/>
        </w:trPr>
        <w:tc>
          <w:tcPr>
            <w:tcW w:w="840" w:type="dxa"/>
          </w:tcPr>
          <w:p w:rsidR="006405F0" w:rsidRDefault="006405F0">
            <w:pPr>
              <w:spacing w:line="360" w:lineRule="auto"/>
              <w:ind w:right="84"/>
              <w:rPr>
                <w:position w:val="-40"/>
                <w:u w:val="single"/>
              </w:rPr>
            </w:pPr>
          </w:p>
        </w:tc>
        <w:tc>
          <w:tcPr>
            <w:tcW w:w="2520" w:type="dxa"/>
          </w:tcPr>
          <w:p w:rsidR="006405F0" w:rsidRDefault="006405F0">
            <w:pPr>
              <w:spacing w:line="360" w:lineRule="auto"/>
              <w:ind w:right="84"/>
              <w:rPr>
                <w:position w:val="-40"/>
                <w:u w:val="single"/>
              </w:rPr>
            </w:pPr>
          </w:p>
        </w:tc>
        <w:tc>
          <w:tcPr>
            <w:tcW w:w="1441" w:type="dxa"/>
          </w:tcPr>
          <w:p w:rsidR="006405F0" w:rsidRDefault="006405F0">
            <w:pPr>
              <w:spacing w:line="360" w:lineRule="auto"/>
              <w:ind w:right="84"/>
              <w:rPr>
                <w:position w:val="-40"/>
                <w:u w:val="single"/>
              </w:rPr>
            </w:pPr>
          </w:p>
        </w:tc>
        <w:tc>
          <w:tcPr>
            <w:tcW w:w="1439" w:type="dxa"/>
          </w:tcPr>
          <w:p w:rsidR="006405F0" w:rsidRDefault="006405F0">
            <w:pPr>
              <w:spacing w:line="360" w:lineRule="auto"/>
              <w:ind w:right="84"/>
              <w:rPr>
                <w:position w:val="-40"/>
                <w:u w:val="single"/>
              </w:rPr>
            </w:pPr>
          </w:p>
        </w:tc>
        <w:tc>
          <w:tcPr>
            <w:tcW w:w="900" w:type="dxa"/>
          </w:tcPr>
          <w:p w:rsidR="006405F0" w:rsidRDefault="006405F0">
            <w:pPr>
              <w:spacing w:line="360" w:lineRule="auto"/>
              <w:ind w:right="84"/>
              <w:rPr>
                <w:position w:val="-40"/>
                <w:u w:val="single"/>
              </w:rPr>
            </w:pPr>
          </w:p>
        </w:tc>
        <w:tc>
          <w:tcPr>
            <w:tcW w:w="1404" w:type="dxa"/>
          </w:tcPr>
          <w:p w:rsidR="006405F0" w:rsidRDefault="006405F0">
            <w:pPr>
              <w:spacing w:line="360" w:lineRule="auto"/>
              <w:ind w:right="84"/>
              <w:rPr>
                <w:position w:val="-40"/>
                <w:u w:val="single"/>
              </w:rPr>
            </w:pPr>
          </w:p>
        </w:tc>
      </w:tr>
      <w:tr w:rsidR="006405F0">
        <w:trPr>
          <w:jc w:val="center"/>
        </w:trPr>
        <w:tc>
          <w:tcPr>
            <w:tcW w:w="840" w:type="dxa"/>
          </w:tcPr>
          <w:p w:rsidR="006405F0" w:rsidRDefault="006405F0">
            <w:pPr>
              <w:spacing w:line="360" w:lineRule="auto"/>
              <w:ind w:right="84"/>
              <w:rPr>
                <w:position w:val="-40"/>
                <w:u w:val="single"/>
              </w:rPr>
            </w:pPr>
          </w:p>
        </w:tc>
        <w:tc>
          <w:tcPr>
            <w:tcW w:w="2520" w:type="dxa"/>
          </w:tcPr>
          <w:p w:rsidR="006405F0" w:rsidRDefault="006405F0">
            <w:pPr>
              <w:spacing w:line="360" w:lineRule="auto"/>
              <w:ind w:right="84"/>
              <w:rPr>
                <w:position w:val="-40"/>
                <w:u w:val="single"/>
              </w:rPr>
            </w:pPr>
          </w:p>
        </w:tc>
        <w:tc>
          <w:tcPr>
            <w:tcW w:w="1441" w:type="dxa"/>
          </w:tcPr>
          <w:p w:rsidR="006405F0" w:rsidRDefault="006405F0">
            <w:pPr>
              <w:spacing w:line="360" w:lineRule="auto"/>
              <w:ind w:right="84"/>
              <w:rPr>
                <w:position w:val="-40"/>
                <w:u w:val="single"/>
              </w:rPr>
            </w:pPr>
          </w:p>
        </w:tc>
        <w:tc>
          <w:tcPr>
            <w:tcW w:w="1439" w:type="dxa"/>
          </w:tcPr>
          <w:p w:rsidR="006405F0" w:rsidRDefault="006405F0">
            <w:pPr>
              <w:spacing w:line="360" w:lineRule="auto"/>
              <w:ind w:right="84"/>
              <w:rPr>
                <w:position w:val="-40"/>
                <w:u w:val="single"/>
              </w:rPr>
            </w:pPr>
          </w:p>
        </w:tc>
        <w:tc>
          <w:tcPr>
            <w:tcW w:w="900" w:type="dxa"/>
          </w:tcPr>
          <w:p w:rsidR="006405F0" w:rsidRDefault="006405F0">
            <w:pPr>
              <w:spacing w:line="360" w:lineRule="auto"/>
              <w:ind w:right="84"/>
              <w:rPr>
                <w:position w:val="-40"/>
                <w:u w:val="single"/>
              </w:rPr>
            </w:pPr>
          </w:p>
        </w:tc>
        <w:tc>
          <w:tcPr>
            <w:tcW w:w="1404" w:type="dxa"/>
          </w:tcPr>
          <w:p w:rsidR="006405F0" w:rsidRDefault="006405F0">
            <w:pPr>
              <w:spacing w:line="360" w:lineRule="auto"/>
              <w:ind w:right="84"/>
              <w:rPr>
                <w:position w:val="-40"/>
                <w:u w:val="single"/>
              </w:rPr>
            </w:pPr>
          </w:p>
        </w:tc>
      </w:tr>
      <w:tr w:rsidR="006405F0">
        <w:trPr>
          <w:jc w:val="center"/>
        </w:trPr>
        <w:tc>
          <w:tcPr>
            <w:tcW w:w="840" w:type="dxa"/>
          </w:tcPr>
          <w:p w:rsidR="006405F0" w:rsidRDefault="006405F0">
            <w:pPr>
              <w:spacing w:line="360" w:lineRule="auto"/>
              <w:ind w:right="84"/>
              <w:rPr>
                <w:position w:val="-40"/>
                <w:u w:val="single"/>
              </w:rPr>
            </w:pPr>
          </w:p>
        </w:tc>
        <w:tc>
          <w:tcPr>
            <w:tcW w:w="2520" w:type="dxa"/>
          </w:tcPr>
          <w:p w:rsidR="006405F0" w:rsidRDefault="006405F0">
            <w:pPr>
              <w:spacing w:line="360" w:lineRule="auto"/>
              <w:ind w:right="84"/>
              <w:rPr>
                <w:position w:val="-40"/>
                <w:u w:val="single"/>
              </w:rPr>
            </w:pPr>
          </w:p>
        </w:tc>
        <w:tc>
          <w:tcPr>
            <w:tcW w:w="1441" w:type="dxa"/>
          </w:tcPr>
          <w:p w:rsidR="006405F0" w:rsidRDefault="006405F0">
            <w:pPr>
              <w:spacing w:line="360" w:lineRule="auto"/>
              <w:ind w:right="84"/>
              <w:rPr>
                <w:position w:val="-40"/>
                <w:u w:val="single"/>
              </w:rPr>
            </w:pPr>
          </w:p>
        </w:tc>
        <w:tc>
          <w:tcPr>
            <w:tcW w:w="1439" w:type="dxa"/>
          </w:tcPr>
          <w:p w:rsidR="006405F0" w:rsidRDefault="006405F0">
            <w:pPr>
              <w:spacing w:line="360" w:lineRule="auto"/>
              <w:ind w:right="84"/>
              <w:rPr>
                <w:position w:val="-40"/>
                <w:u w:val="single"/>
              </w:rPr>
            </w:pPr>
          </w:p>
        </w:tc>
        <w:tc>
          <w:tcPr>
            <w:tcW w:w="900" w:type="dxa"/>
          </w:tcPr>
          <w:p w:rsidR="006405F0" w:rsidRDefault="006405F0">
            <w:pPr>
              <w:spacing w:line="360" w:lineRule="auto"/>
              <w:ind w:right="84"/>
              <w:rPr>
                <w:position w:val="-40"/>
                <w:u w:val="single"/>
              </w:rPr>
            </w:pPr>
          </w:p>
        </w:tc>
        <w:tc>
          <w:tcPr>
            <w:tcW w:w="1404" w:type="dxa"/>
          </w:tcPr>
          <w:p w:rsidR="006405F0" w:rsidRDefault="006405F0">
            <w:pPr>
              <w:spacing w:line="360" w:lineRule="auto"/>
              <w:ind w:right="84"/>
              <w:rPr>
                <w:position w:val="-40"/>
                <w:u w:val="single"/>
              </w:rPr>
            </w:pPr>
          </w:p>
        </w:tc>
      </w:tr>
      <w:tr w:rsidR="006405F0">
        <w:trPr>
          <w:jc w:val="center"/>
        </w:trPr>
        <w:tc>
          <w:tcPr>
            <w:tcW w:w="840" w:type="dxa"/>
          </w:tcPr>
          <w:p w:rsidR="006405F0" w:rsidRDefault="006405F0">
            <w:pPr>
              <w:spacing w:line="360" w:lineRule="auto"/>
              <w:ind w:right="84"/>
              <w:rPr>
                <w:position w:val="-40"/>
                <w:u w:val="single"/>
              </w:rPr>
            </w:pPr>
          </w:p>
        </w:tc>
        <w:tc>
          <w:tcPr>
            <w:tcW w:w="2520" w:type="dxa"/>
          </w:tcPr>
          <w:p w:rsidR="006405F0" w:rsidRDefault="006405F0">
            <w:pPr>
              <w:spacing w:line="360" w:lineRule="auto"/>
              <w:ind w:right="84"/>
              <w:rPr>
                <w:position w:val="-40"/>
                <w:u w:val="single"/>
              </w:rPr>
            </w:pPr>
          </w:p>
        </w:tc>
        <w:tc>
          <w:tcPr>
            <w:tcW w:w="1441" w:type="dxa"/>
          </w:tcPr>
          <w:p w:rsidR="006405F0" w:rsidRDefault="006405F0">
            <w:pPr>
              <w:spacing w:line="360" w:lineRule="auto"/>
              <w:ind w:right="84"/>
              <w:rPr>
                <w:position w:val="-40"/>
                <w:u w:val="single"/>
              </w:rPr>
            </w:pPr>
          </w:p>
        </w:tc>
        <w:tc>
          <w:tcPr>
            <w:tcW w:w="1439" w:type="dxa"/>
          </w:tcPr>
          <w:p w:rsidR="006405F0" w:rsidRDefault="006405F0">
            <w:pPr>
              <w:spacing w:line="360" w:lineRule="auto"/>
              <w:ind w:right="84"/>
              <w:rPr>
                <w:position w:val="-40"/>
                <w:u w:val="single"/>
              </w:rPr>
            </w:pPr>
          </w:p>
        </w:tc>
        <w:tc>
          <w:tcPr>
            <w:tcW w:w="900" w:type="dxa"/>
          </w:tcPr>
          <w:p w:rsidR="006405F0" w:rsidRDefault="006405F0">
            <w:pPr>
              <w:spacing w:line="360" w:lineRule="auto"/>
              <w:ind w:right="84"/>
              <w:rPr>
                <w:position w:val="-40"/>
                <w:u w:val="single"/>
              </w:rPr>
            </w:pPr>
          </w:p>
        </w:tc>
        <w:tc>
          <w:tcPr>
            <w:tcW w:w="1404" w:type="dxa"/>
          </w:tcPr>
          <w:p w:rsidR="006405F0" w:rsidRDefault="006405F0">
            <w:pPr>
              <w:spacing w:line="360" w:lineRule="auto"/>
              <w:ind w:right="84"/>
              <w:rPr>
                <w:position w:val="-40"/>
                <w:u w:val="single"/>
              </w:rPr>
            </w:pPr>
          </w:p>
        </w:tc>
      </w:tr>
      <w:tr w:rsidR="006405F0">
        <w:trPr>
          <w:jc w:val="center"/>
        </w:trPr>
        <w:tc>
          <w:tcPr>
            <w:tcW w:w="840" w:type="dxa"/>
          </w:tcPr>
          <w:p w:rsidR="006405F0" w:rsidRDefault="006405F0">
            <w:pPr>
              <w:spacing w:line="360" w:lineRule="auto"/>
              <w:ind w:right="84"/>
              <w:rPr>
                <w:position w:val="-40"/>
                <w:u w:val="single"/>
              </w:rPr>
            </w:pPr>
          </w:p>
        </w:tc>
        <w:tc>
          <w:tcPr>
            <w:tcW w:w="2520" w:type="dxa"/>
          </w:tcPr>
          <w:p w:rsidR="006405F0" w:rsidRDefault="006405F0">
            <w:pPr>
              <w:spacing w:line="360" w:lineRule="auto"/>
              <w:ind w:right="84"/>
              <w:rPr>
                <w:position w:val="-40"/>
                <w:u w:val="single"/>
              </w:rPr>
            </w:pPr>
          </w:p>
        </w:tc>
        <w:tc>
          <w:tcPr>
            <w:tcW w:w="1441" w:type="dxa"/>
          </w:tcPr>
          <w:p w:rsidR="006405F0" w:rsidRDefault="006405F0">
            <w:pPr>
              <w:spacing w:line="360" w:lineRule="auto"/>
              <w:ind w:right="84"/>
              <w:rPr>
                <w:position w:val="-40"/>
                <w:u w:val="single"/>
              </w:rPr>
            </w:pPr>
          </w:p>
        </w:tc>
        <w:tc>
          <w:tcPr>
            <w:tcW w:w="1439" w:type="dxa"/>
          </w:tcPr>
          <w:p w:rsidR="006405F0" w:rsidRDefault="006405F0">
            <w:pPr>
              <w:spacing w:line="360" w:lineRule="auto"/>
              <w:ind w:right="84"/>
              <w:rPr>
                <w:position w:val="-40"/>
                <w:u w:val="single"/>
              </w:rPr>
            </w:pPr>
          </w:p>
        </w:tc>
        <w:tc>
          <w:tcPr>
            <w:tcW w:w="900" w:type="dxa"/>
          </w:tcPr>
          <w:p w:rsidR="006405F0" w:rsidRDefault="006405F0">
            <w:pPr>
              <w:spacing w:line="360" w:lineRule="auto"/>
              <w:ind w:right="84"/>
              <w:rPr>
                <w:position w:val="-40"/>
                <w:u w:val="single"/>
              </w:rPr>
            </w:pPr>
          </w:p>
        </w:tc>
        <w:tc>
          <w:tcPr>
            <w:tcW w:w="1404" w:type="dxa"/>
          </w:tcPr>
          <w:p w:rsidR="006405F0" w:rsidRDefault="006405F0">
            <w:pPr>
              <w:spacing w:line="360" w:lineRule="auto"/>
              <w:ind w:right="84"/>
              <w:rPr>
                <w:position w:val="-40"/>
                <w:u w:val="single"/>
              </w:rPr>
            </w:pPr>
          </w:p>
        </w:tc>
      </w:tr>
      <w:tr w:rsidR="006405F0">
        <w:trPr>
          <w:jc w:val="center"/>
        </w:trPr>
        <w:tc>
          <w:tcPr>
            <w:tcW w:w="840" w:type="dxa"/>
          </w:tcPr>
          <w:p w:rsidR="006405F0" w:rsidRDefault="006405F0">
            <w:pPr>
              <w:spacing w:line="360" w:lineRule="auto"/>
              <w:ind w:right="84"/>
              <w:rPr>
                <w:position w:val="-40"/>
                <w:u w:val="single"/>
              </w:rPr>
            </w:pPr>
          </w:p>
        </w:tc>
        <w:tc>
          <w:tcPr>
            <w:tcW w:w="2520" w:type="dxa"/>
          </w:tcPr>
          <w:p w:rsidR="006405F0" w:rsidRDefault="006405F0">
            <w:pPr>
              <w:spacing w:line="360" w:lineRule="auto"/>
              <w:ind w:right="84"/>
              <w:rPr>
                <w:position w:val="-40"/>
                <w:u w:val="single"/>
              </w:rPr>
            </w:pPr>
          </w:p>
        </w:tc>
        <w:tc>
          <w:tcPr>
            <w:tcW w:w="1441" w:type="dxa"/>
          </w:tcPr>
          <w:p w:rsidR="006405F0" w:rsidRDefault="006405F0">
            <w:pPr>
              <w:spacing w:line="360" w:lineRule="auto"/>
              <w:ind w:right="84"/>
              <w:rPr>
                <w:position w:val="-40"/>
                <w:u w:val="single"/>
              </w:rPr>
            </w:pPr>
          </w:p>
        </w:tc>
        <w:tc>
          <w:tcPr>
            <w:tcW w:w="1439" w:type="dxa"/>
          </w:tcPr>
          <w:p w:rsidR="006405F0" w:rsidRDefault="006405F0">
            <w:pPr>
              <w:spacing w:line="360" w:lineRule="auto"/>
              <w:ind w:right="84"/>
              <w:rPr>
                <w:position w:val="-40"/>
                <w:u w:val="single"/>
              </w:rPr>
            </w:pPr>
          </w:p>
        </w:tc>
        <w:tc>
          <w:tcPr>
            <w:tcW w:w="900" w:type="dxa"/>
          </w:tcPr>
          <w:p w:rsidR="006405F0" w:rsidRDefault="006405F0">
            <w:pPr>
              <w:spacing w:line="360" w:lineRule="auto"/>
              <w:ind w:right="84"/>
              <w:rPr>
                <w:position w:val="-40"/>
                <w:u w:val="single"/>
              </w:rPr>
            </w:pPr>
          </w:p>
        </w:tc>
        <w:tc>
          <w:tcPr>
            <w:tcW w:w="1404" w:type="dxa"/>
          </w:tcPr>
          <w:p w:rsidR="006405F0" w:rsidRDefault="006405F0">
            <w:pPr>
              <w:spacing w:line="360" w:lineRule="auto"/>
              <w:ind w:right="84"/>
              <w:rPr>
                <w:position w:val="-40"/>
                <w:u w:val="single"/>
              </w:rPr>
            </w:pPr>
          </w:p>
        </w:tc>
      </w:tr>
    </w:tbl>
    <w:p w:rsidR="006405F0" w:rsidRDefault="00820633" w:rsidP="00771798">
      <w:pPr>
        <w:spacing w:line="360" w:lineRule="auto"/>
        <w:ind w:right="84" w:firstLineChars="100" w:firstLine="223"/>
        <w:rPr>
          <w:sz w:val="24"/>
        </w:rPr>
      </w:pPr>
      <w:r>
        <w:rPr>
          <w:sz w:val="24"/>
        </w:rPr>
        <w:t>投标人名称：</w:t>
      </w:r>
    </w:p>
    <w:p w:rsidR="006405F0" w:rsidRDefault="006405F0" w:rsidP="00771798">
      <w:pPr>
        <w:spacing w:line="360" w:lineRule="auto"/>
        <w:ind w:right="84" w:firstLineChars="100" w:firstLine="223"/>
        <w:rPr>
          <w:sz w:val="24"/>
        </w:rPr>
      </w:pPr>
    </w:p>
    <w:p w:rsidR="006405F0" w:rsidRDefault="00820633" w:rsidP="00771798">
      <w:pPr>
        <w:spacing w:line="360" w:lineRule="auto"/>
        <w:ind w:right="84" w:firstLineChars="100" w:firstLine="223"/>
        <w:rPr>
          <w:position w:val="-40"/>
          <w:sz w:val="24"/>
        </w:rPr>
      </w:pPr>
      <w:r>
        <w:rPr>
          <w:sz w:val="24"/>
        </w:rPr>
        <w:t>日期：</w:t>
      </w:r>
    </w:p>
    <w:p w:rsidR="006405F0" w:rsidRDefault="00820633">
      <w:pPr>
        <w:widowControl/>
        <w:jc w:val="left"/>
        <w:rPr>
          <w:b/>
          <w:sz w:val="24"/>
          <w:szCs w:val="24"/>
        </w:rPr>
      </w:pPr>
      <w:r>
        <w:rPr>
          <w:b/>
          <w:sz w:val="24"/>
          <w:szCs w:val="24"/>
        </w:rPr>
        <w:br w:type="page"/>
      </w:r>
    </w:p>
    <w:p w:rsidR="006405F0" w:rsidRDefault="00820633">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6405F0" w:rsidRDefault="00820633">
      <w:pPr>
        <w:tabs>
          <w:tab w:val="left" w:pos="240"/>
        </w:tabs>
        <w:jc w:val="center"/>
        <w:rPr>
          <w:b/>
          <w:sz w:val="24"/>
          <w:szCs w:val="24"/>
        </w:rPr>
      </w:pPr>
      <w:r>
        <w:rPr>
          <w:b/>
          <w:sz w:val="24"/>
          <w:szCs w:val="24"/>
        </w:rPr>
        <w:t>采购人须向供应商提供的条件</w:t>
      </w:r>
    </w:p>
    <w:p w:rsidR="006405F0" w:rsidRDefault="006405F0">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6405F0">
        <w:trPr>
          <w:cantSplit/>
          <w:trHeight w:val="657"/>
          <w:jc w:val="center"/>
        </w:trPr>
        <w:tc>
          <w:tcPr>
            <w:tcW w:w="840" w:type="dxa"/>
            <w:tcBorders>
              <w:bottom w:val="single" w:sz="4" w:space="0" w:color="auto"/>
            </w:tcBorders>
          </w:tcPr>
          <w:p w:rsidR="006405F0" w:rsidRDefault="00820633">
            <w:pPr>
              <w:tabs>
                <w:tab w:val="left" w:pos="240"/>
              </w:tabs>
              <w:jc w:val="center"/>
              <w:rPr>
                <w:position w:val="-50"/>
                <w:sz w:val="24"/>
              </w:rPr>
            </w:pPr>
            <w:r>
              <w:rPr>
                <w:position w:val="-50"/>
                <w:sz w:val="24"/>
              </w:rPr>
              <w:t>序号</w:t>
            </w:r>
          </w:p>
        </w:tc>
        <w:tc>
          <w:tcPr>
            <w:tcW w:w="1890" w:type="dxa"/>
            <w:tcBorders>
              <w:bottom w:val="single" w:sz="4" w:space="0" w:color="auto"/>
            </w:tcBorders>
          </w:tcPr>
          <w:p w:rsidR="006405F0" w:rsidRDefault="00820633">
            <w:pPr>
              <w:tabs>
                <w:tab w:val="left" w:pos="240"/>
              </w:tabs>
              <w:jc w:val="center"/>
              <w:rPr>
                <w:position w:val="-32"/>
                <w:sz w:val="24"/>
              </w:rPr>
            </w:pPr>
            <w:r>
              <w:rPr>
                <w:position w:val="-32"/>
                <w:sz w:val="24"/>
              </w:rPr>
              <w:t>设施或设备</w:t>
            </w:r>
          </w:p>
          <w:p w:rsidR="006405F0" w:rsidRDefault="00820633">
            <w:pPr>
              <w:tabs>
                <w:tab w:val="left" w:pos="240"/>
              </w:tabs>
              <w:jc w:val="center"/>
              <w:rPr>
                <w:sz w:val="24"/>
              </w:rPr>
            </w:pPr>
            <w:r>
              <w:rPr>
                <w:position w:val="-32"/>
                <w:sz w:val="24"/>
              </w:rPr>
              <w:t>名称</w:t>
            </w:r>
          </w:p>
        </w:tc>
        <w:tc>
          <w:tcPr>
            <w:tcW w:w="975" w:type="dxa"/>
            <w:tcBorders>
              <w:bottom w:val="single" w:sz="4" w:space="0" w:color="auto"/>
            </w:tcBorders>
          </w:tcPr>
          <w:p w:rsidR="006405F0" w:rsidRDefault="00820633">
            <w:pPr>
              <w:tabs>
                <w:tab w:val="left" w:pos="240"/>
              </w:tabs>
              <w:jc w:val="center"/>
              <w:rPr>
                <w:position w:val="-50"/>
                <w:sz w:val="24"/>
              </w:rPr>
            </w:pPr>
            <w:r>
              <w:rPr>
                <w:position w:val="-50"/>
                <w:sz w:val="24"/>
              </w:rPr>
              <w:t>单位</w:t>
            </w:r>
          </w:p>
        </w:tc>
        <w:tc>
          <w:tcPr>
            <w:tcW w:w="996" w:type="dxa"/>
            <w:tcBorders>
              <w:bottom w:val="single" w:sz="4" w:space="0" w:color="auto"/>
            </w:tcBorders>
          </w:tcPr>
          <w:p w:rsidR="006405F0" w:rsidRDefault="00820633">
            <w:pPr>
              <w:tabs>
                <w:tab w:val="left" w:pos="240"/>
              </w:tabs>
              <w:jc w:val="center"/>
              <w:rPr>
                <w:position w:val="-50"/>
                <w:sz w:val="24"/>
              </w:rPr>
            </w:pPr>
            <w:r>
              <w:rPr>
                <w:position w:val="-50"/>
                <w:sz w:val="24"/>
              </w:rPr>
              <w:t>数量</w:t>
            </w:r>
          </w:p>
        </w:tc>
        <w:tc>
          <w:tcPr>
            <w:tcW w:w="1494" w:type="dxa"/>
            <w:tcBorders>
              <w:bottom w:val="single" w:sz="4" w:space="0" w:color="auto"/>
            </w:tcBorders>
          </w:tcPr>
          <w:p w:rsidR="006405F0" w:rsidRDefault="00820633">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6405F0" w:rsidRDefault="00820633">
            <w:pPr>
              <w:tabs>
                <w:tab w:val="left" w:pos="240"/>
              </w:tabs>
              <w:jc w:val="center"/>
              <w:rPr>
                <w:position w:val="-50"/>
                <w:sz w:val="24"/>
              </w:rPr>
            </w:pPr>
            <w:r>
              <w:rPr>
                <w:position w:val="-50"/>
                <w:sz w:val="24"/>
              </w:rPr>
              <w:t>如有偿提供的说明</w:t>
            </w:r>
          </w:p>
        </w:tc>
      </w:tr>
      <w:tr w:rsidR="006405F0">
        <w:trPr>
          <w:cantSplit/>
          <w:trHeight w:val="2295"/>
          <w:jc w:val="center"/>
        </w:trPr>
        <w:tc>
          <w:tcPr>
            <w:tcW w:w="840" w:type="dxa"/>
          </w:tcPr>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p w:rsidR="006405F0" w:rsidRDefault="006405F0">
            <w:pPr>
              <w:tabs>
                <w:tab w:val="left" w:pos="240"/>
              </w:tabs>
            </w:pPr>
          </w:p>
        </w:tc>
        <w:tc>
          <w:tcPr>
            <w:tcW w:w="1890" w:type="dxa"/>
          </w:tcPr>
          <w:p w:rsidR="006405F0" w:rsidRDefault="006405F0">
            <w:pPr>
              <w:tabs>
                <w:tab w:val="left" w:pos="240"/>
              </w:tabs>
            </w:pPr>
          </w:p>
        </w:tc>
        <w:tc>
          <w:tcPr>
            <w:tcW w:w="975" w:type="dxa"/>
          </w:tcPr>
          <w:p w:rsidR="006405F0" w:rsidRDefault="006405F0">
            <w:pPr>
              <w:tabs>
                <w:tab w:val="left" w:pos="240"/>
              </w:tabs>
            </w:pPr>
          </w:p>
        </w:tc>
        <w:tc>
          <w:tcPr>
            <w:tcW w:w="996" w:type="dxa"/>
          </w:tcPr>
          <w:p w:rsidR="006405F0" w:rsidRDefault="006405F0">
            <w:pPr>
              <w:tabs>
                <w:tab w:val="left" w:pos="240"/>
              </w:tabs>
            </w:pPr>
          </w:p>
        </w:tc>
        <w:tc>
          <w:tcPr>
            <w:tcW w:w="1494" w:type="dxa"/>
          </w:tcPr>
          <w:p w:rsidR="006405F0" w:rsidRDefault="006405F0">
            <w:pPr>
              <w:tabs>
                <w:tab w:val="left" w:pos="240"/>
              </w:tabs>
            </w:pPr>
          </w:p>
        </w:tc>
        <w:tc>
          <w:tcPr>
            <w:tcW w:w="2409" w:type="dxa"/>
          </w:tcPr>
          <w:p w:rsidR="006405F0" w:rsidRDefault="006405F0">
            <w:pPr>
              <w:tabs>
                <w:tab w:val="left" w:pos="240"/>
              </w:tabs>
            </w:pPr>
          </w:p>
        </w:tc>
      </w:tr>
      <w:tr w:rsidR="006405F0">
        <w:trPr>
          <w:cantSplit/>
          <w:trHeight w:val="705"/>
          <w:jc w:val="center"/>
        </w:trPr>
        <w:tc>
          <w:tcPr>
            <w:tcW w:w="8604" w:type="dxa"/>
            <w:gridSpan w:val="6"/>
          </w:tcPr>
          <w:p w:rsidR="006405F0" w:rsidRDefault="00820633">
            <w:pPr>
              <w:pStyle w:val="21"/>
            </w:pPr>
            <w:r>
              <w:t>备注：凡需采购人提供的设备、房屋、通讯及其他办公设施，应注明免费提供或不免费提供，如有偿提供，采购人承担多少，供应商承担多少，本表应详细列清。</w:t>
            </w:r>
          </w:p>
          <w:p w:rsidR="006405F0" w:rsidRDefault="006405F0">
            <w:pPr>
              <w:tabs>
                <w:tab w:val="left" w:pos="240"/>
              </w:tabs>
            </w:pPr>
          </w:p>
        </w:tc>
      </w:tr>
    </w:tbl>
    <w:p w:rsidR="006405F0" w:rsidRDefault="006405F0">
      <w:pPr>
        <w:tabs>
          <w:tab w:val="left" w:pos="240"/>
          <w:tab w:val="left" w:pos="7665"/>
        </w:tabs>
      </w:pPr>
    </w:p>
    <w:p w:rsidR="006405F0" w:rsidRDefault="00820633" w:rsidP="00771798">
      <w:pPr>
        <w:spacing w:line="360" w:lineRule="auto"/>
        <w:ind w:right="84" w:firstLineChars="100" w:firstLine="223"/>
        <w:rPr>
          <w:sz w:val="24"/>
        </w:rPr>
      </w:pPr>
      <w:r>
        <w:rPr>
          <w:sz w:val="24"/>
        </w:rPr>
        <w:t>投标人名称：</w:t>
      </w:r>
    </w:p>
    <w:p w:rsidR="006405F0" w:rsidRDefault="006405F0" w:rsidP="00771798">
      <w:pPr>
        <w:spacing w:line="360" w:lineRule="auto"/>
        <w:ind w:right="84" w:firstLineChars="100" w:firstLine="223"/>
        <w:rPr>
          <w:sz w:val="24"/>
        </w:rPr>
      </w:pPr>
    </w:p>
    <w:p w:rsidR="006405F0" w:rsidRDefault="00820633" w:rsidP="00771798">
      <w:pPr>
        <w:spacing w:line="360" w:lineRule="auto"/>
        <w:ind w:right="84" w:firstLineChars="100" w:firstLine="223"/>
        <w:rPr>
          <w:position w:val="-40"/>
          <w:sz w:val="24"/>
        </w:rPr>
      </w:pPr>
      <w:r>
        <w:rPr>
          <w:sz w:val="24"/>
        </w:rPr>
        <w:t>日期：</w:t>
      </w:r>
    </w:p>
    <w:p w:rsidR="006405F0" w:rsidRDefault="00820633">
      <w:pPr>
        <w:widowControl/>
        <w:jc w:val="left"/>
        <w:rPr>
          <w:b/>
          <w:sz w:val="24"/>
        </w:rPr>
      </w:pPr>
      <w:r>
        <w:rPr>
          <w:b/>
          <w:sz w:val="24"/>
        </w:rPr>
        <w:br w:type="page"/>
      </w:r>
    </w:p>
    <w:p w:rsidR="006405F0" w:rsidRDefault="00820633">
      <w:pPr>
        <w:widowControl/>
        <w:jc w:val="left"/>
        <w:rPr>
          <w:b/>
          <w:sz w:val="24"/>
        </w:rPr>
      </w:pPr>
      <w:r>
        <w:rPr>
          <w:b/>
          <w:sz w:val="24"/>
        </w:rPr>
        <w:lastRenderedPageBreak/>
        <w:t>附件</w:t>
      </w:r>
      <w:r>
        <w:rPr>
          <w:b/>
          <w:sz w:val="24"/>
        </w:rPr>
        <w:t>1</w:t>
      </w:r>
      <w:r>
        <w:rPr>
          <w:rFonts w:hint="eastAsia"/>
          <w:b/>
          <w:sz w:val="24"/>
        </w:rPr>
        <w:t>4</w:t>
      </w:r>
      <w:r>
        <w:rPr>
          <w:b/>
          <w:sz w:val="24"/>
        </w:rPr>
        <w:t>：</w:t>
      </w:r>
    </w:p>
    <w:p w:rsidR="006405F0" w:rsidRDefault="00820633">
      <w:pPr>
        <w:tabs>
          <w:tab w:val="left" w:pos="360"/>
        </w:tabs>
        <w:spacing w:line="360" w:lineRule="auto"/>
        <w:jc w:val="center"/>
        <w:rPr>
          <w:b/>
          <w:bCs/>
          <w:sz w:val="24"/>
        </w:rPr>
      </w:pPr>
      <w:r>
        <w:rPr>
          <w:rFonts w:hint="eastAsia"/>
          <w:b/>
          <w:bCs/>
          <w:sz w:val="24"/>
        </w:rPr>
        <w:t>承诺书</w:t>
      </w:r>
    </w:p>
    <w:p w:rsidR="006405F0" w:rsidRDefault="006405F0">
      <w:pPr>
        <w:pStyle w:val="af0"/>
        <w:tabs>
          <w:tab w:val="left" w:pos="360"/>
        </w:tabs>
        <w:spacing w:line="360" w:lineRule="auto"/>
        <w:ind w:firstLine="446"/>
        <w:rPr>
          <w:sz w:val="24"/>
        </w:rPr>
      </w:pPr>
    </w:p>
    <w:p w:rsidR="006405F0" w:rsidRDefault="00820633">
      <w:pPr>
        <w:pStyle w:val="af0"/>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6405F0" w:rsidRDefault="006405F0">
      <w:pPr>
        <w:pStyle w:val="af0"/>
        <w:tabs>
          <w:tab w:val="left" w:pos="360"/>
        </w:tabs>
        <w:spacing w:line="360" w:lineRule="auto"/>
        <w:ind w:firstLine="446"/>
        <w:rPr>
          <w:kern w:val="0"/>
          <w:sz w:val="24"/>
          <w:szCs w:val="24"/>
        </w:rPr>
      </w:pPr>
    </w:p>
    <w:p w:rsidR="006405F0" w:rsidRDefault="006405F0">
      <w:pPr>
        <w:pStyle w:val="af0"/>
        <w:tabs>
          <w:tab w:val="left" w:pos="360"/>
        </w:tabs>
        <w:spacing w:line="360" w:lineRule="auto"/>
        <w:ind w:firstLine="446"/>
        <w:rPr>
          <w:sz w:val="24"/>
        </w:rPr>
      </w:pPr>
    </w:p>
    <w:p w:rsidR="006405F0" w:rsidRDefault="006405F0">
      <w:pPr>
        <w:pStyle w:val="af0"/>
        <w:tabs>
          <w:tab w:val="left" w:pos="360"/>
        </w:tabs>
        <w:spacing w:line="360" w:lineRule="auto"/>
        <w:ind w:firstLine="446"/>
        <w:rPr>
          <w:sz w:val="24"/>
        </w:rPr>
      </w:pPr>
    </w:p>
    <w:p w:rsidR="006405F0" w:rsidRDefault="006405F0">
      <w:pPr>
        <w:pStyle w:val="af0"/>
        <w:tabs>
          <w:tab w:val="left" w:pos="360"/>
        </w:tabs>
        <w:spacing w:line="360" w:lineRule="auto"/>
        <w:ind w:firstLine="446"/>
        <w:rPr>
          <w:sz w:val="24"/>
        </w:rPr>
      </w:pPr>
    </w:p>
    <w:p w:rsidR="006405F0" w:rsidRDefault="006405F0">
      <w:pPr>
        <w:pStyle w:val="af0"/>
        <w:tabs>
          <w:tab w:val="left" w:pos="360"/>
        </w:tabs>
        <w:spacing w:line="360" w:lineRule="auto"/>
        <w:ind w:firstLine="446"/>
        <w:rPr>
          <w:sz w:val="24"/>
        </w:rPr>
      </w:pPr>
    </w:p>
    <w:p w:rsidR="006405F0" w:rsidRDefault="006405F0">
      <w:pPr>
        <w:pStyle w:val="af0"/>
        <w:tabs>
          <w:tab w:val="left" w:pos="360"/>
        </w:tabs>
        <w:spacing w:line="360" w:lineRule="auto"/>
        <w:ind w:firstLine="446"/>
        <w:rPr>
          <w:sz w:val="24"/>
        </w:rPr>
      </w:pPr>
    </w:p>
    <w:p w:rsidR="006405F0" w:rsidRDefault="006405F0">
      <w:pPr>
        <w:pStyle w:val="af0"/>
        <w:tabs>
          <w:tab w:val="left" w:pos="360"/>
        </w:tabs>
        <w:spacing w:line="360" w:lineRule="auto"/>
        <w:ind w:firstLine="446"/>
        <w:rPr>
          <w:sz w:val="24"/>
        </w:rPr>
      </w:pPr>
    </w:p>
    <w:p w:rsidR="006405F0" w:rsidRDefault="006405F0">
      <w:pPr>
        <w:pStyle w:val="af0"/>
        <w:tabs>
          <w:tab w:val="left" w:pos="360"/>
        </w:tabs>
        <w:spacing w:line="360" w:lineRule="auto"/>
        <w:ind w:firstLine="446"/>
        <w:rPr>
          <w:sz w:val="24"/>
        </w:rPr>
      </w:pPr>
    </w:p>
    <w:p w:rsidR="006405F0" w:rsidRDefault="00820633">
      <w:pPr>
        <w:autoSpaceDE w:val="0"/>
        <w:autoSpaceDN w:val="0"/>
        <w:spacing w:line="500" w:lineRule="exact"/>
        <w:ind w:left="3840"/>
        <w:jc w:val="left"/>
        <w:rPr>
          <w:sz w:val="24"/>
          <w:szCs w:val="24"/>
        </w:rPr>
      </w:pPr>
      <w:r>
        <w:rPr>
          <w:sz w:val="24"/>
          <w:szCs w:val="24"/>
        </w:rPr>
        <w:t>投标人名称：</w:t>
      </w:r>
    </w:p>
    <w:p w:rsidR="006405F0" w:rsidRDefault="006405F0">
      <w:pPr>
        <w:autoSpaceDE w:val="0"/>
        <w:autoSpaceDN w:val="0"/>
        <w:spacing w:line="500" w:lineRule="exact"/>
        <w:ind w:left="3840"/>
        <w:jc w:val="left"/>
        <w:rPr>
          <w:sz w:val="24"/>
          <w:szCs w:val="24"/>
        </w:rPr>
      </w:pPr>
    </w:p>
    <w:p w:rsidR="006405F0" w:rsidRDefault="00820633">
      <w:pPr>
        <w:autoSpaceDE w:val="0"/>
        <w:autoSpaceDN w:val="0"/>
        <w:spacing w:line="500" w:lineRule="exact"/>
        <w:ind w:left="3840"/>
        <w:jc w:val="left"/>
        <w:rPr>
          <w:sz w:val="24"/>
          <w:szCs w:val="24"/>
        </w:rPr>
      </w:pPr>
      <w:r>
        <w:rPr>
          <w:sz w:val="24"/>
          <w:szCs w:val="24"/>
        </w:rPr>
        <w:t>日期：</w:t>
      </w:r>
    </w:p>
    <w:p w:rsidR="006405F0" w:rsidRDefault="006405F0">
      <w:pPr>
        <w:widowControl/>
        <w:jc w:val="left"/>
        <w:rPr>
          <w:b/>
          <w:sz w:val="24"/>
        </w:rPr>
      </w:pPr>
    </w:p>
    <w:p w:rsidR="006405F0" w:rsidRDefault="006405F0">
      <w:pPr>
        <w:autoSpaceDE w:val="0"/>
        <w:autoSpaceDN w:val="0"/>
        <w:spacing w:line="500" w:lineRule="exact"/>
        <w:ind w:left="3840"/>
        <w:jc w:val="left"/>
        <w:rPr>
          <w:b/>
          <w:sz w:val="24"/>
        </w:rPr>
      </w:pPr>
    </w:p>
    <w:p w:rsidR="006405F0" w:rsidRDefault="00820633">
      <w:pPr>
        <w:widowControl/>
        <w:jc w:val="left"/>
        <w:rPr>
          <w:b/>
          <w:sz w:val="24"/>
        </w:rPr>
      </w:pPr>
      <w:r>
        <w:rPr>
          <w:b/>
          <w:sz w:val="24"/>
        </w:rPr>
        <w:br w:type="page"/>
      </w:r>
    </w:p>
    <w:p w:rsidR="006405F0" w:rsidRDefault="00820633">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6405F0" w:rsidRDefault="006405F0">
      <w:pPr>
        <w:autoSpaceDE w:val="0"/>
        <w:autoSpaceDN w:val="0"/>
        <w:adjustRightInd w:val="0"/>
        <w:spacing w:line="560" w:lineRule="exact"/>
        <w:outlineLvl w:val="0"/>
        <w:rPr>
          <w:b/>
          <w:sz w:val="24"/>
        </w:rPr>
      </w:pPr>
    </w:p>
    <w:p w:rsidR="006405F0" w:rsidRDefault="006405F0">
      <w:pPr>
        <w:spacing w:line="480" w:lineRule="auto"/>
        <w:rPr>
          <w:sz w:val="24"/>
          <w:szCs w:val="21"/>
        </w:rPr>
      </w:pPr>
    </w:p>
    <w:sectPr w:rsidR="006405F0">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0633" w:rsidRDefault="00820633">
      <w:r>
        <w:separator/>
      </w:r>
    </w:p>
  </w:endnote>
  <w:endnote w:type="continuationSeparator" w:id="0">
    <w:p w:rsidR="00820633" w:rsidRDefault="008206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05F0" w:rsidRDefault="00820633">
    <w:pPr>
      <w:pStyle w:val="aa"/>
      <w:jc w:val="center"/>
    </w:pPr>
    <w:r>
      <w:rPr>
        <w:b/>
      </w:rPr>
      <w:fldChar w:fldCharType="begin"/>
    </w:r>
    <w:r>
      <w:rPr>
        <w:b/>
      </w:rPr>
      <w:instrText>PAGE  \* Arabic  \* MERGEFORMAT</w:instrText>
    </w:r>
    <w:r>
      <w:rPr>
        <w:b/>
      </w:rPr>
      <w:fldChar w:fldCharType="separate"/>
    </w:r>
    <w:r w:rsidR="00771798" w:rsidRPr="00771798">
      <w:rPr>
        <w:b/>
        <w:noProof/>
        <w:lang w:val="zh-CN"/>
      </w:rPr>
      <w:t>30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0633" w:rsidRDefault="00820633">
      <w:r>
        <w:separator/>
      </w:r>
    </w:p>
  </w:footnote>
  <w:footnote w:type="continuationSeparator" w:id="0">
    <w:p w:rsidR="00820633" w:rsidRDefault="0082063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E9FDD492"/>
    <w:multiLevelType w:val="singleLevel"/>
    <w:tmpl w:val="E9FDD492"/>
    <w:lvl w:ilvl="0">
      <w:start w:val="2"/>
      <w:numFmt w:val="chineseCounting"/>
      <w:suff w:val="nothing"/>
      <w:lvlText w:val="%1、"/>
      <w:lvlJc w:val="left"/>
      <w:rPr>
        <w:rFonts w:hint="eastAsia"/>
      </w:rPr>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E4CA392"/>
    <w:multiLevelType w:val="singleLevel"/>
    <w:tmpl w:val="2E4CA392"/>
    <w:lvl w:ilvl="0">
      <w:start w:val="1"/>
      <w:numFmt w:val="decimal"/>
      <w:suff w:val="nothing"/>
      <w:lvlText w:val="%1、"/>
      <w:lvlJc w:val="left"/>
    </w:lvl>
  </w:abstractNum>
  <w:abstractNum w:abstractNumId="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7"/>
  </w:num>
  <w:num w:numId="2">
    <w:abstractNumId w:val="4"/>
  </w:num>
  <w:num w:numId="3">
    <w:abstractNumId w:val="0"/>
  </w:num>
  <w:num w:numId="4">
    <w:abstractNumId w:val="6"/>
  </w:num>
  <w:num w:numId="5">
    <w:abstractNumId w:val="2"/>
  </w:num>
  <w:num w:numId="6">
    <w:abstractNumId w:val="1"/>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D09"/>
    <w:rsid w:val="00001612"/>
    <w:rsid w:val="00001FD1"/>
    <w:rsid w:val="00010DCF"/>
    <w:rsid w:val="00011B73"/>
    <w:rsid w:val="00013068"/>
    <w:rsid w:val="00013701"/>
    <w:rsid w:val="00015FCC"/>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20EC4"/>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553A"/>
    <w:rsid w:val="004055D4"/>
    <w:rsid w:val="0040569C"/>
    <w:rsid w:val="00410165"/>
    <w:rsid w:val="00410A95"/>
    <w:rsid w:val="00411416"/>
    <w:rsid w:val="00411B62"/>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1CE8"/>
    <w:rsid w:val="00592C63"/>
    <w:rsid w:val="00593E5B"/>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05F0"/>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2DFC"/>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21B"/>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1798"/>
    <w:rsid w:val="007737A3"/>
    <w:rsid w:val="007738A0"/>
    <w:rsid w:val="0077606A"/>
    <w:rsid w:val="0078146D"/>
    <w:rsid w:val="00781801"/>
    <w:rsid w:val="0078318D"/>
    <w:rsid w:val="00784C33"/>
    <w:rsid w:val="00786679"/>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0633"/>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0422"/>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140E"/>
    <w:rsid w:val="00994D53"/>
    <w:rsid w:val="0099688A"/>
    <w:rsid w:val="009A02C9"/>
    <w:rsid w:val="009A0D32"/>
    <w:rsid w:val="009A2FA5"/>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D7E4F"/>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493"/>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006"/>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0F1"/>
    <w:rsid w:val="00DF2A97"/>
    <w:rsid w:val="00DF36D2"/>
    <w:rsid w:val="00E0064B"/>
    <w:rsid w:val="00E03E6D"/>
    <w:rsid w:val="00E0438B"/>
    <w:rsid w:val="00E07B01"/>
    <w:rsid w:val="00E114DD"/>
    <w:rsid w:val="00E12E28"/>
    <w:rsid w:val="00E15D14"/>
    <w:rsid w:val="00E20F2B"/>
    <w:rsid w:val="00E227FF"/>
    <w:rsid w:val="00E22C56"/>
    <w:rsid w:val="00E25042"/>
    <w:rsid w:val="00E26969"/>
    <w:rsid w:val="00E269BA"/>
    <w:rsid w:val="00E3578B"/>
    <w:rsid w:val="00E40D53"/>
    <w:rsid w:val="00E40E5F"/>
    <w:rsid w:val="00E41D23"/>
    <w:rsid w:val="00E4240D"/>
    <w:rsid w:val="00E4390F"/>
    <w:rsid w:val="00E455E0"/>
    <w:rsid w:val="00E46321"/>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1D26"/>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2D2904EC"/>
    <w:rsid w:val="34AF7768"/>
    <w:rsid w:val="367A2181"/>
    <w:rsid w:val="38B2278E"/>
    <w:rsid w:val="3A991BBE"/>
    <w:rsid w:val="3C74072E"/>
    <w:rsid w:val="436074C4"/>
    <w:rsid w:val="438F79B8"/>
    <w:rsid w:val="4A1D6A8A"/>
    <w:rsid w:val="4D5824E1"/>
    <w:rsid w:val="51616E44"/>
    <w:rsid w:val="66297900"/>
    <w:rsid w:val="66EA3218"/>
    <w:rsid w:val="679451F7"/>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d">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d">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E13A351-17F2-4FEC-B3B8-2FD4B2EC0E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217</TotalTime>
  <Pages>91</Pages>
  <Words>7442</Words>
  <Characters>42421</Characters>
  <Application>Microsoft Office Word</Application>
  <DocSecurity>0</DocSecurity>
  <Lines>353</Lines>
  <Paragraphs>99</Paragraphs>
  <ScaleCrop>false</ScaleCrop>
  <Company>MS</Company>
  <LinksUpToDate>false</LinksUpToDate>
  <CharactersWithSpaces>49764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59</cp:revision>
  <cp:lastPrinted>2025-02-28T01:17:00Z</cp:lastPrinted>
  <dcterms:created xsi:type="dcterms:W3CDTF">2025-02-28T01:26:00Z</dcterms:created>
  <dcterms:modified xsi:type="dcterms:W3CDTF">2026-07-16T06:13:00Z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83E1DB5DE3C94B1298AE7FEA81CC8B51_13</vt:lpwstr>
  </property>
  <property fmtid="{D5CDD505-2E9C-101B-9397-08002B2CF9AE}" pid="4" name="KSOTemplateDocerSaveRecord">
    <vt:lpwstr>eyJoZGlkIjoiMjA2MGJiNGJiOTNjNzUzZWQ3NzE0MzJhNjJiMDJjNDYiLCJ1c2VySWQiOiIzNzA2NTgxNjkifQ==</vt:lpwstr>
  </property>
</Properties>
</file>