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6539" w:rsidRDefault="00706539">
      <w:pPr>
        <w:rPr>
          <w:rFonts w:eastAsia="仿宋_GB2312"/>
          <w:sz w:val="84"/>
        </w:rPr>
      </w:pPr>
    </w:p>
    <w:p w:rsidR="00706539" w:rsidRDefault="00CA6135">
      <w:pPr>
        <w:ind w:right="105"/>
        <w:jc w:val="right"/>
        <w:rPr>
          <w:rFonts w:ascii="微软雅黑" w:eastAsia="微软雅黑" w:hAnsi="微软雅黑" w:cs="Arial"/>
          <w:kern w:val="0"/>
          <w:sz w:val="18"/>
          <w:szCs w:val="18"/>
        </w:rPr>
      </w:pPr>
      <w:r>
        <w:rPr>
          <w:rFonts w:eastAsia="黑体" w:hint="eastAsia"/>
          <w:b/>
          <w:spacing w:val="40"/>
          <w:w w:val="66"/>
          <w:sz w:val="60"/>
          <w:szCs w:val="60"/>
        </w:rPr>
        <w:t>天津市垃圾分类处理中心环卫清雪应急车辆项目</w:t>
      </w:r>
    </w:p>
    <w:p w:rsidR="00706539" w:rsidRDefault="00CA613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D6Bj3+1gAA&#10;AAkBAAAPAAAAAAAAAAEAIAAAADgAAABkcnMvZG93bnJldi54bWxQSwECFAAUAAAACACHTuJA7tly&#10;VdEBAABhAwAADgAAAAAAAAABACAAAAA7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06539" w:rsidRDefault="00706539">
      <w:pPr>
        <w:ind w:right="1025"/>
        <w:jc w:val="center"/>
        <w:rPr>
          <w:rFonts w:eastAsia="黑体"/>
          <w:b/>
          <w:spacing w:val="40"/>
          <w:w w:val="66"/>
          <w:sz w:val="60"/>
          <w:szCs w:val="60"/>
        </w:rPr>
      </w:pPr>
    </w:p>
    <w:p w:rsidR="00706539" w:rsidRDefault="00CA6135">
      <w:pPr>
        <w:jc w:val="center"/>
        <w:rPr>
          <w:rFonts w:eastAsia="黑体"/>
          <w:b/>
          <w:spacing w:val="40"/>
          <w:w w:val="66"/>
          <w:sz w:val="15"/>
          <w:szCs w:val="15"/>
        </w:rPr>
      </w:pPr>
      <w:r>
        <w:rPr>
          <w:rFonts w:eastAsia="黑体"/>
          <w:b/>
          <w:spacing w:val="40"/>
          <w:w w:val="66"/>
          <w:sz w:val="56"/>
          <w:szCs w:val="56"/>
        </w:rPr>
        <w:t xml:space="preserve">            </w:t>
      </w:r>
    </w:p>
    <w:p w:rsidR="00706539" w:rsidRDefault="00CA6135">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7811CE">
        <w:rPr>
          <w:rFonts w:eastAsia="黑体" w:hint="eastAsia"/>
          <w:spacing w:val="40"/>
          <w:w w:val="66"/>
          <w:sz w:val="32"/>
          <w:szCs w:val="32"/>
        </w:rPr>
        <w:t>0341</w:t>
      </w:r>
      <w:r>
        <w:rPr>
          <w:rFonts w:eastAsia="黑体"/>
          <w:spacing w:val="40"/>
          <w:w w:val="66"/>
          <w:sz w:val="32"/>
          <w:szCs w:val="32"/>
        </w:rPr>
        <w:t>）</w:t>
      </w:r>
    </w:p>
    <w:p w:rsidR="00706539" w:rsidRDefault="00706539">
      <w:pPr>
        <w:rPr>
          <w:sz w:val="40"/>
        </w:rPr>
      </w:pPr>
    </w:p>
    <w:p w:rsidR="00706539" w:rsidRDefault="00706539">
      <w:pPr>
        <w:rPr>
          <w:sz w:val="36"/>
        </w:rPr>
      </w:pPr>
    </w:p>
    <w:p w:rsidR="00706539" w:rsidRDefault="00706539">
      <w:pPr>
        <w:rPr>
          <w:sz w:val="36"/>
        </w:rPr>
      </w:pPr>
    </w:p>
    <w:p w:rsidR="00706539" w:rsidRDefault="00706539">
      <w:pPr>
        <w:rPr>
          <w:sz w:val="36"/>
        </w:rPr>
      </w:pPr>
    </w:p>
    <w:p w:rsidR="00706539" w:rsidRDefault="00706539">
      <w:pPr>
        <w:rPr>
          <w:sz w:val="36"/>
        </w:rPr>
      </w:pPr>
    </w:p>
    <w:p w:rsidR="00706539" w:rsidRDefault="00706539">
      <w:pPr>
        <w:rPr>
          <w:sz w:val="36"/>
        </w:rPr>
      </w:pPr>
    </w:p>
    <w:p w:rsidR="00706539" w:rsidRDefault="00706539">
      <w:pPr>
        <w:rPr>
          <w:sz w:val="36"/>
        </w:rPr>
      </w:pPr>
    </w:p>
    <w:p w:rsidR="00706539" w:rsidRDefault="00706539">
      <w:pPr>
        <w:rPr>
          <w:sz w:val="36"/>
        </w:rPr>
      </w:pPr>
    </w:p>
    <w:p w:rsidR="00706539" w:rsidRDefault="00706539">
      <w:pPr>
        <w:rPr>
          <w:sz w:val="36"/>
        </w:rPr>
      </w:pPr>
    </w:p>
    <w:p w:rsidR="00706539" w:rsidRDefault="00CA6135" w:rsidP="00A438A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06539" w:rsidRDefault="00CA6135">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A438A3">
        <w:rPr>
          <w:rFonts w:eastAsia="仿宋_GB2312" w:hint="eastAsia"/>
          <w:b/>
          <w:bCs/>
          <w:kern w:val="0"/>
          <w:sz w:val="44"/>
          <w:szCs w:val="44"/>
        </w:rPr>
        <w:t>5. 9</w:t>
      </w:r>
    </w:p>
    <w:p w:rsidR="00706539" w:rsidRDefault="00706539">
      <w:pPr>
        <w:widowControl/>
        <w:jc w:val="left"/>
        <w:rPr>
          <w:rFonts w:eastAsia="仿宋_GB2312"/>
          <w:b/>
          <w:bCs/>
          <w:kern w:val="0"/>
          <w:sz w:val="44"/>
          <w:szCs w:val="44"/>
        </w:rPr>
      </w:pPr>
    </w:p>
    <w:p w:rsidR="00706539" w:rsidRDefault="00706539" w:rsidP="00A438A3">
      <w:pPr>
        <w:ind w:firstLineChars="100" w:firstLine="411"/>
        <w:jc w:val="center"/>
        <w:rPr>
          <w:b/>
          <w:spacing w:val="20"/>
          <w:w w:val="80"/>
          <w:sz w:val="48"/>
          <w:szCs w:val="48"/>
        </w:rPr>
        <w:sectPr w:rsidR="00706539">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706539" w:rsidRDefault="00CA6135" w:rsidP="00A438A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06539" w:rsidRDefault="00CA6135">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706539" w:rsidRDefault="00706539">
      <w:pPr>
        <w:spacing w:line="560" w:lineRule="exact"/>
        <w:ind w:rightChars="-73" w:right="-141"/>
        <w:rPr>
          <w:b/>
          <w:sz w:val="24"/>
        </w:rPr>
      </w:pPr>
    </w:p>
    <w:p w:rsidR="00706539" w:rsidRDefault="00CA6135">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706539" w:rsidRDefault="00706539">
      <w:pPr>
        <w:spacing w:line="560" w:lineRule="exact"/>
        <w:ind w:rightChars="-73" w:right="-141"/>
        <w:rPr>
          <w:b/>
          <w:sz w:val="24"/>
        </w:rPr>
      </w:pPr>
    </w:p>
    <w:p w:rsidR="00706539" w:rsidRDefault="00CA6135">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706539" w:rsidRDefault="00706539">
      <w:pPr>
        <w:spacing w:line="560" w:lineRule="exact"/>
        <w:ind w:rightChars="-73" w:right="-141"/>
        <w:rPr>
          <w:sz w:val="24"/>
        </w:rPr>
      </w:pPr>
    </w:p>
    <w:p w:rsidR="00706539" w:rsidRDefault="00CA6135">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706539" w:rsidRDefault="00706539">
      <w:pPr>
        <w:spacing w:line="560" w:lineRule="exact"/>
        <w:rPr>
          <w:sz w:val="24"/>
        </w:rPr>
      </w:pPr>
    </w:p>
    <w:p w:rsidR="00706539" w:rsidRDefault="00CA6135">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706539" w:rsidRDefault="00706539">
      <w:pPr>
        <w:rPr>
          <w:sz w:val="24"/>
        </w:rPr>
      </w:pPr>
    </w:p>
    <w:p w:rsidR="00706539" w:rsidRDefault="00706539">
      <w:pPr>
        <w:rPr>
          <w:sz w:val="24"/>
        </w:rPr>
      </w:pPr>
    </w:p>
    <w:p w:rsidR="00706539" w:rsidRDefault="00706539">
      <w:pPr>
        <w:rPr>
          <w:sz w:val="24"/>
        </w:rPr>
      </w:pPr>
    </w:p>
    <w:p w:rsidR="00706539" w:rsidRDefault="00706539">
      <w:pPr>
        <w:rPr>
          <w:sz w:val="24"/>
        </w:rPr>
      </w:pPr>
    </w:p>
    <w:p w:rsidR="00706539" w:rsidRDefault="00706539">
      <w:pPr>
        <w:rPr>
          <w:sz w:val="24"/>
        </w:rPr>
      </w:pPr>
    </w:p>
    <w:p w:rsidR="00706539" w:rsidRDefault="00706539">
      <w:pPr>
        <w:rPr>
          <w:sz w:val="24"/>
        </w:rPr>
      </w:pPr>
    </w:p>
    <w:p w:rsidR="00706539" w:rsidRDefault="00706539">
      <w:pPr>
        <w:rPr>
          <w:b/>
        </w:rPr>
      </w:pPr>
    </w:p>
    <w:p w:rsidR="00706539" w:rsidRDefault="00706539">
      <w:pPr>
        <w:pStyle w:val="ab"/>
        <w:rPr>
          <w:rFonts w:ascii="Times New Roman" w:hAnsi="Times New Roman"/>
        </w:rPr>
        <w:sectPr w:rsidR="00706539">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706539" w:rsidRDefault="00CA6135">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706539" w:rsidRDefault="00CA613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受天津市垃圾分类处理中心委托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，对天津市垃圾分类处理中心环卫清雪应急车辆项目实施政府采购。</w:t>
      </w:r>
      <w:r>
        <w:rPr>
          <w:rFonts w:ascii="Times New Roman" w:eastAsia="宋体" w:hAnsi="Times New Roman" w:cs="Times New Roman"/>
          <w:color w:val="auto"/>
          <w:szCs w:val="32"/>
        </w:rPr>
        <w:t>现欢迎合格的供应商参加投标。</w:t>
      </w:r>
    </w:p>
    <w:p w:rsidR="00706539" w:rsidRDefault="00CA613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06539" w:rsidRDefault="00CA613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706539" w:rsidRDefault="00CA6135">
      <w:pPr>
        <w:pStyle w:val="Default"/>
        <w:spacing w:line="360" w:lineRule="auto"/>
        <w:ind w:firstLineChars="200" w:firstLine="480"/>
        <w:rPr>
          <w:rFonts w:ascii="Times New Roman" w:eastAsia="宋体" w:hAnsi="Times New Roman" w:cs="Times New Roman"/>
          <w:color w:val="auto"/>
          <w:szCs w:val="32"/>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天津市垃圾分类处理中心环卫清雪应急车辆项目</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-A-</w:t>
      </w:r>
      <w:r w:rsidR="00F45FE0">
        <w:rPr>
          <w:rFonts w:ascii="Times New Roman" w:eastAsia="宋体" w:hAnsi="Times New Roman" w:cs="Times New Roman" w:hint="eastAsia"/>
          <w:color w:val="auto"/>
        </w:rPr>
        <w:t>0341</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706539" w:rsidRDefault="00CA6135">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第一包：扫雪车</w:t>
      </w:r>
      <w:r>
        <w:rPr>
          <w:rFonts w:hint="eastAsia"/>
          <w:sz w:val="24"/>
          <w:szCs w:val="24"/>
          <w:lang w:val="zh-CN"/>
        </w:rPr>
        <w:t>3</w:t>
      </w:r>
      <w:r>
        <w:rPr>
          <w:rFonts w:hint="eastAsia"/>
          <w:sz w:val="24"/>
          <w:szCs w:val="24"/>
          <w:lang w:val="zh-CN"/>
        </w:rPr>
        <w:t>辆；街道清洗清扫车</w:t>
      </w:r>
      <w:r>
        <w:rPr>
          <w:rFonts w:hint="eastAsia"/>
          <w:sz w:val="24"/>
          <w:szCs w:val="24"/>
          <w:lang w:val="zh-CN"/>
        </w:rPr>
        <w:t>3</w:t>
      </w:r>
      <w:r>
        <w:rPr>
          <w:rFonts w:hint="eastAsia"/>
          <w:sz w:val="24"/>
          <w:szCs w:val="24"/>
          <w:lang w:val="zh-CN"/>
        </w:rPr>
        <w:t>辆（采购需求详见附件），合同履行期限：</w:t>
      </w:r>
      <w:r>
        <w:rPr>
          <w:rFonts w:hint="eastAsia"/>
          <w:sz w:val="24"/>
        </w:rPr>
        <w:t>签订合同之日起</w:t>
      </w:r>
      <w:r>
        <w:rPr>
          <w:rFonts w:hint="eastAsia"/>
          <w:sz w:val="24"/>
        </w:rPr>
        <w:t>40</w:t>
      </w:r>
      <w:r>
        <w:rPr>
          <w:rFonts w:hint="eastAsia"/>
          <w:sz w:val="24"/>
        </w:rPr>
        <w:t>日内到货。</w:t>
      </w:r>
    </w:p>
    <w:p w:rsidR="00706539" w:rsidRDefault="00CA6135">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706539" w:rsidRPr="00527E86"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w:t>
      </w:r>
      <w:r w:rsidRPr="00527E86">
        <w:rPr>
          <w:rFonts w:ascii="Times New Roman" w:eastAsia="宋体" w:hAnsi="Times New Roman" w:cs="Times New Roman"/>
          <w:color w:val="auto"/>
        </w:rPr>
        <w:t>算</w:t>
      </w:r>
    </w:p>
    <w:p w:rsidR="009C4C50" w:rsidRPr="00527E86" w:rsidRDefault="00CA6135" w:rsidP="009C4C50">
      <w:pPr>
        <w:pStyle w:val="Default"/>
        <w:spacing w:line="360" w:lineRule="auto"/>
        <w:ind w:firstLineChars="200" w:firstLine="480"/>
        <w:jc w:val="both"/>
        <w:rPr>
          <w:rFonts w:ascii="Times New Roman" w:eastAsia="宋体" w:hAnsi="Times New Roman" w:cs="Times New Roman"/>
          <w:color w:val="auto"/>
        </w:rPr>
      </w:pPr>
      <w:r w:rsidRPr="00527E86">
        <w:rPr>
          <w:rFonts w:ascii="Times New Roman" w:eastAsia="宋体" w:hAnsi="Times New Roman" w:cs="Times New Roman" w:hint="eastAsia"/>
          <w:color w:val="auto"/>
        </w:rPr>
        <w:t>第一包：</w:t>
      </w:r>
      <w:r w:rsidRPr="00527E86">
        <w:rPr>
          <w:rFonts w:ascii="Times New Roman" w:eastAsia="宋体" w:hAnsi="Times New Roman" w:cs="Times New Roman"/>
          <w:color w:val="auto"/>
        </w:rPr>
        <w:t>4890000</w:t>
      </w:r>
      <w:r w:rsidRPr="00527E86">
        <w:rPr>
          <w:rFonts w:ascii="Times New Roman" w:eastAsia="宋体" w:hAnsi="Times New Roman" w:cs="Times New Roman" w:hint="eastAsia"/>
          <w:color w:val="auto"/>
        </w:rPr>
        <w:t>元。</w:t>
      </w:r>
      <w:bookmarkStart w:id="1" w:name="_GoBack"/>
      <w:bookmarkEnd w:id="1"/>
      <w:r w:rsidR="009C4C50" w:rsidRPr="00527E86">
        <w:rPr>
          <w:rFonts w:ascii="Times New Roman" w:eastAsia="宋体" w:hAnsi="Times New Roman" w:cs="Times New Roman" w:hint="eastAsia"/>
          <w:color w:val="auto"/>
        </w:rPr>
        <w:t>其中，</w:t>
      </w:r>
      <w:r w:rsidR="00FC0C9F" w:rsidRPr="00527E86">
        <w:rPr>
          <w:rFonts w:hint="eastAsia"/>
          <w:color w:val="auto"/>
          <w:lang w:val="zh-CN"/>
        </w:rPr>
        <w:t>扫雪车</w:t>
      </w:r>
      <w:r w:rsidR="00143768" w:rsidRPr="00527E86">
        <w:rPr>
          <w:rFonts w:ascii="Times New Roman" w:eastAsia="宋体" w:hAnsi="Times New Roman" w:cs="Times New Roman" w:hint="eastAsia"/>
          <w:color w:val="auto"/>
        </w:rPr>
        <w:t>2130000</w:t>
      </w:r>
      <w:r w:rsidR="009C4C50" w:rsidRPr="00527E86">
        <w:rPr>
          <w:rFonts w:ascii="Times New Roman" w:eastAsia="宋体" w:hAnsi="Times New Roman" w:cs="Times New Roman" w:hint="eastAsia"/>
          <w:color w:val="auto"/>
        </w:rPr>
        <w:t>元；</w:t>
      </w:r>
      <w:r w:rsidR="00FC0C9F" w:rsidRPr="00527E86">
        <w:rPr>
          <w:rFonts w:hint="eastAsia"/>
          <w:color w:val="auto"/>
          <w:lang w:val="zh-CN"/>
        </w:rPr>
        <w:t>街道清洗清扫车</w:t>
      </w:r>
      <w:r w:rsidR="00143768" w:rsidRPr="00527E86">
        <w:rPr>
          <w:rFonts w:ascii="Times New Roman" w:eastAsia="宋体" w:hAnsi="Times New Roman" w:cs="Times New Roman" w:hint="eastAsia"/>
          <w:color w:val="auto"/>
        </w:rPr>
        <w:t>2760000</w:t>
      </w:r>
      <w:r w:rsidR="009C4C50" w:rsidRPr="00527E86">
        <w:rPr>
          <w:rFonts w:ascii="Times New Roman" w:eastAsia="宋体" w:hAnsi="Times New Roman" w:cs="Times New Roman" w:hint="eastAsia"/>
          <w:color w:val="auto"/>
        </w:rPr>
        <w:t>元。</w:t>
      </w:r>
    </w:p>
    <w:p w:rsidR="00001A54" w:rsidRPr="00527E86" w:rsidRDefault="009C4C50" w:rsidP="009C4C50">
      <w:pPr>
        <w:pStyle w:val="Default"/>
        <w:spacing w:line="360" w:lineRule="auto"/>
        <w:ind w:firstLineChars="200" w:firstLine="480"/>
        <w:jc w:val="both"/>
        <w:rPr>
          <w:rFonts w:ascii="Times New Roman" w:eastAsia="宋体" w:hAnsi="Times New Roman" w:cs="Times New Roman"/>
          <w:color w:val="auto"/>
        </w:rPr>
      </w:pPr>
      <w:r w:rsidRPr="00527E86">
        <w:rPr>
          <w:rFonts w:ascii="Times New Roman" w:eastAsia="宋体" w:hAnsi="Times New Roman" w:cs="Times New Roman" w:hint="eastAsia"/>
          <w:color w:val="auto"/>
        </w:rPr>
        <w:t>注：每项产品的投标报价不得超出该项产品的预算，否则投标无效。</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（一）投标人须具备《中华人民共和国政府采购法》第二十二条第一款规定的条件，提供以下材料：</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依法缴纳税收和社会保障资金的书面声明。</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w:t>
      </w:r>
      <w:r>
        <w:rPr>
          <w:rFonts w:ascii="Times New Roman" w:eastAsia="宋体" w:hAnsi="Times New Roman" w:cs="Times New Roman"/>
          <w:color w:val="auto"/>
        </w:rPr>
        <w:t>企业须投标人提供由省级以上监狱管理局、戒毒管理局（含新疆生产建设兵团）出具的属于监狱企业的证明文件，否则不予认定。以上政策不重复享受。</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w:t>
      </w:r>
      <w:r>
        <w:rPr>
          <w:rFonts w:ascii="Times New Roman" w:eastAsia="宋体" w:hAnsi="Times New Roman" w:cs="Times New Roman"/>
          <w:color w:val="auto"/>
        </w:rPr>
        <w:t>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w:t>
      </w:r>
      <w:r>
        <w:rPr>
          <w:rFonts w:ascii="Times New Roman" w:eastAsia="宋体" w:hAnsi="Times New Roman" w:cs="Times New Roman"/>
          <w:color w:val="auto"/>
        </w:rPr>
        <w:t>单的通知》（财库</w:t>
      </w:r>
      <w:r>
        <w:rPr>
          <w:rFonts w:ascii="Times New Roman" w:eastAsia="宋体" w:hAnsi="Times New Roman" w:cs="Times New Roman"/>
          <w:color w:val="auto"/>
        </w:rPr>
        <w:lastRenderedPageBreak/>
        <w:t>〔</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p w:rsidR="00706539" w:rsidRDefault="00CA6135">
      <w:pPr>
        <w:pStyle w:val="Default"/>
        <w:spacing w:line="360" w:lineRule="auto"/>
        <w:ind w:firstLineChars="200" w:firstLine="480"/>
        <w:jc w:val="both"/>
        <w:rPr>
          <w:rFonts w:ascii="Times New Roman" w:eastAsia="宋体" w:hAnsi="Times New Roman" w:cs="Times New Roman"/>
          <w:color w:val="auto"/>
        </w:rPr>
      </w:pPr>
      <w:bookmarkStart w:id="2" w:name="_Toc412903615"/>
      <w:r>
        <w:rPr>
          <w:rFonts w:ascii="Times New Roman" w:eastAsia="宋体" w:hAnsi="Times New Roman" w:cs="Times New Roman"/>
          <w:color w:val="auto"/>
        </w:rPr>
        <w:t>六、获取招标文件时间、方式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7811CE">
        <w:rPr>
          <w:rFonts w:ascii="Times New Roman" w:eastAsia="宋体" w:hAnsi="Times New Roman" w:cs="Times New Roman" w:hint="eastAsia"/>
          <w:color w:val="auto"/>
        </w:rPr>
        <w:t>9</w:t>
      </w:r>
      <w:r>
        <w:rPr>
          <w:rFonts w:ascii="Times New Roman" w:eastAsia="宋体" w:hAnsi="Times New Roman" w:cs="Times New Roman"/>
          <w:color w:val="auto"/>
        </w:rPr>
        <w:t>月</w:t>
      </w:r>
      <w:r w:rsidR="007811CE">
        <w:rPr>
          <w:rFonts w:ascii="Times New Roman" w:eastAsia="宋体" w:hAnsi="Times New Roman" w:cs="Times New Roman" w:hint="eastAsia"/>
          <w:color w:val="auto"/>
        </w:rPr>
        <w:t>30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7811CE">
        <w:rPr>
          <w:rFonts w:ascii="Times New Roman" w:eastAsia="宋体" w:hAnsi="Times New Roman" w:cs="Times New Roman" w:hint="eastAsia"/>
          <w:color w:val="auto"/>
        </w:rPr>
        <w:t>10</w:t>
      </w:r>
      <w:r>
        <w:rPr>
          <w:rFonts w:ascii="Times New Roman" w:eastAsia="宋体" w:hAnsi="Times New Roman" w:cs="Times New Roman"/>
          <w:color w:val="auto"/>
        </w:rPr>
        <w:t>月</w:t>
      </w:r>
      <w:r w:rsidR="007811CE">
        <w:rPr>
          <w:rFonts w:ascii="Times New Roman" w:eastAsia="宋体" w:hAnsi="Times New Roman" w:cs="Times New Roman" w:hint="eastAsia"/>
          <w:color w:val="auto"/>
        </w:rPr>
        <w:t>14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w:t>
      </w:r>
      <w:proofErr w:type="gramStart"/>
      <w:r>
        <w:rPr>
          <w:rFonts w:ascii="Times New Roman" w:eastAsia="宋体" w:hAnsi="Times New Roman" w:cs="Times New Roman"/>
          <w:color w:val="auto"/>
        </w:rPr>
        <w:t>认发出</w:t>
      </w:r>
      <w:proofErr w:type="gramEnd"/>
      <w:r>
        <w:rPr>
          <w:rFonts w:ascii="Times New Roman" w:eastAsia="宋体" w:hAnsi="Times New Roman" w:cs="Times New Roman"/>
          <w:color w:val="auto"/>
        </w:rPr>
        <w:t>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9A1DA9">
        <w:rPr>
          <w:rFonts w:ascii="Times New Roman" w:eastAsia="宋体" w:hAnsi="Times New Roman" w:cs="Times New Roman" w:hint="eastAsia"/>
          <w:color w:val="auto"/>
        </w:rPr>
        <w:t>9</w:t>
      </w:r>
      <w:r>
        <w:rPr>
          <w:rFonts w:ascii="Times New Roman" w:eastAsia="宋体" w:hAnsi="Times New Roman" w:cs="Times New Roman"/>
          <w:color w:val="auto"/>
        </w:rPr>
        <w:t>月</w:t>
      </w:r>
      <w:r w:rsidR="009A1DA9">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9A1DA9">
        <w:rPr>
          <w:rFonts w:ascii="Times New Roman" w:eastAsia="宋体" w:hAnsi="Times New Roman" w:cs="Times New Roman" w:hint="eastAsia"/>
          <w:color w:val="auto"/>
        </w:rPr>
        <w:t>10</w:t>
      </w:r>
      <w:r>
        <w:rPr>
          <w:rFonts w:ascii="Times New Roman" w:eastAsia="宋体" w:hAnsi="Times New Roman" w:cs="Times New Roman"/>
          <w:color w:val="auto"/>
        </w:rPr>
        <w:t>月</w:t>
      </w:r>
      <w:r w:rsidR="00843DC3">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w:t>
      </w:r>
      <w:r>
        <w:rPr>
          <w:rFonts w:ascii="Times New Roman" w:eastAsia="宋体" w:hAnsi="Times New Roman" w:cs="Times New Roman"/>
          <w:color w:val="auto"/>
        </w:rPr>
        <w:t>:30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Pr>
          <w:rFonts w:ascii="Times New Roman" w:eastAsia="宋体" w:hAnsi="Times New Roman" w:cs="Times New Roman" w:hint="eastAsia"/>
          <w:color w:val="auto"/>
        </w:rPr>
        <w:t>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843DC3">
        <w:rPr>
          <w:rFonts w:ascii="Times New Roman" w:eastAsia="宋体" w:hAnsi="Times New Roman" w:cs="Times New Roman" w:hint="eastAsia"/>
          <w:color w:val="auto"/>
        </w:rPr>
        <w:t>10</w:t>
      </w:r>
      <w:r>
        <w:rPr>
          <w:rFonts w:ascii="Times New Roman" w:eastAsia="宋体" w:hAnsi="Times New Roman" w:cs="Times New Roman"/>
          <w:color w:val="auto"/>
        </w:rPr>
        <w:t>月</w:t>
      </w:r>
      <w:r w:rsidR="00843DC3">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843DC3">
        <w:rPr>
          <w:rFonts w:ascii="Times New Roman" w:eastAsia="宋体" w:hAnsi="Times New Roman" w:cs="Times New Roman" w:hint="eastAsia"/>
          <w:color w:val="auto"/>
        </w:rPr>
        <w:t>10</w:t>
      </w:r>
      <w:r>
        <w:rPr>
          <w:rFonts w:ascii="Times New Roman" w:eastAsia="宋体" w:hAnsi="Times New Roman" w:cs="Times New Roman"/>
          <w:color w:val="auto"/>
        </w:rPr>
        <w:t>月</w:t>
      </w:r>
      <w:r w:rsidR="00843DC3">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843DC3">
        <w:rPr>
          <w:rFonts w:ascii="Times New Roman" w:eastAsia="宋体" w:hAnsi="Times New Roman" w:cs="Times New Roman" w:hint="eastAsia"/>
          <w:color w:val="auto"/>
        </w:rPr>
        <w:t>10</w:t>
      </w:r>
      <w:r>
        <w:rPr>
          <w:rFonts w:ascii="Times New Roman" w:eastAsia="宋体" w:hAnsi="Times New Roman" w:cs="Times New Roman"/>
          <w:color w:val="auto"/>
        </w:rPr>
        <w:t>月</w:t>
      </w:r>
      <w:r w:rsidR="00843DC3">
        <w:rPr>
          <w:rFonts w:ascii="Times New Roman" w:eastAsia="宋体" w:hAnsi="Times New Roman" w:cs="Times New Roman" w:hint="eastAsia"/>
          <w:color w:val="auto"/>
        </w:rPr>
        <w:t>23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w:t>
      </w:r>
      <w:r>
        <w:rPr>
          <w:rFonts w:ascii="Times New Roman" w:eastAsia="宋体" w:hAnsi="Times New Roman" w:cs="Times New Roman" w:hint="eastAsia"/>
          <w:color w:val="auto"/>
        </w:rPr>
        <w:t>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联系人：范志刚、杨光、冯强</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w:t>
      </w:r>
      <w:r>
        <w:rPr>
          <w:rFonts w:ascii="Times New Roman" w:eastAsia="宋体" w:hAnsi="Times New Roman" w:cs="Times New Roman" w:hint="eastAsia"/>
          <w:color w:val="auto"/>
        </w:rPr>
        <w:t>538167</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证书和电子签章办理咨询：</w:t>
      </w:r>
      <w:r>
        <w:rPr>
          <w:rFonts w:ascii="Times New Roman" w:eastAsia="宋体" w:hAnsi="Times New Roman" w:cs="Times New Roman" w:hint="eastAsia"/>
          <w:color w:val="auto"/>
        </w:rPr>
        <w:t>022-24538059</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022-24538217</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天津市垃圾分类处理中心</w:t>
      </w:r>
      <w:r>
        <w:rPr>
          <w:rFonts w:ascii="Times New Roman" w:eastAsia="宋体" w:hAnsi="Times New Roman" w:cs="Times New Roman"/>
          <w:color w:val="auto"/>
        </w:rPr>
        <w:t xml:space="preserve"> </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天津市河西区三</w:t>
      </w:r>
      <w:proofErr w:type="gramStart"/>
      <w:r>
        <w:rPr>
          <w:rFonts w:ascii="Times New Roman" w:eastAsia="宋体" w:hAnsi="Times New Roman" w:cs="Times New Roman" w:hint="eastAsia"/>
          <w:color w:val="auto"/>
        </w:rPr>
        <w:t>源振河科技</w:t>
      </w:r>
      <w:proofErr w:type="gramEnd"/>
      <w:r>
        <w:rPr>
          <w:rFonts w:ascii="Times New Roman" w:eastAsia="宋体" w:hAnsi="Times New Roman" w:cs="Times New Roman" w:hint="eastAsia"/>
          <w:color w:val="auto"/>
        </w:rPr>
        <w:t>园</w:t>
      </w:r>
      <w:r>
        <w:rPr>
          <w:rFonts w:ascii="Times New Roman" w:eastAsia="宋体" w:hAnsi="Times New Roman" w:cs="Times New Roman" w:hint="eastAsia"/>
          <w:color w:val="auto"/>
        </w:rPr>
        <w:t>D</w:t>
      </w:r>
      <w:r>
        <w:rPr>
          <w:rFonts w:ascii="Times New Roman" w:eastAsia="宋体" w:hAnsi="Times New Roman" w:cs="Times New Roman" w:hint="eastAsia"/>
          <w:color w:val="auto"/>
        </w:rPr>
        <w:t>座</w:t>
      </w:r>
      <w:r>
        <w:rPr>
          <w:rFonts w:ascii="Times New Roman" w:eastAsia="宋体" w:hAnsi="Times New Roman" w:cs="Times New Roman" w:hint="eastAsia"/>
          <w:color w:val="auto"/>
        </w:rPr>
        <w:t>4</w:t>
      </w:r>
      <w:r>
        <w:rPr>
          <w:rFonts w:ascii="Times New Roman" w:eastAsia="宋体" w:hAnsi="Times New Roman" w:cs="Times New Roman" w:hint="eastAsia"/>
          <w:color w:val="auto"/>
        </w:rPr>
        <w:t>楼</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李智</w:t>
      </w:r>
      <w:r>
        <w:rPr>
          <w:rFonts w:ascii="Times New Roman" w:eastAsia="宋体" w:hAnsi="Times New Roman" w:cs="Times New Roman"/>
          <w:color w:val="auto"/>
        </w:rPr>
        <w:t xml:space="preserve"> </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022-88346055</w:t>
      </w:r>
      <w:r>
        <w:rPr>
          <w:rFonts w:ascii="Times New Roman" w:eastAsia="宋体" w:hAnsi="Times New Roman" w:cs="Times New Roman"/>
          <w:color w:val="auto"/>
        </w:rPr>
        <w:t xml:space="preserve"> </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联系部门：天津市垃圾分类处理中心纪检科</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联系地址：天津市河西区三</w:t>
      </w:r>
      <w:proofErr w:type="gramStart"/>
      <w:r>
        <w:rPr>
          <w:rFonts w:ascii="Times New Roman" w:eastAsia="宋体" w:hAnsi="Times New Roman" w:cs="Times New Roman" w:hint="eastAsia"/>
          <w:color w:val="auto"/>
        </w:rPr>
        <w:t>源振河科技</w:t>
      </w:r>
      <w:proofErr w:type="gramEnd"/>
      <w:r>
        <w:rPr>
          <w:rFonts w:ascii="Times New Roman" w:eastAsia="宋体" w:hAnsi="Times New Roman" w:cs="Times New Roman" w:hint="eastAsia"/>
          <w:color w:val="auto"/>
        </w:rPr>
        <w:t>园</w:t>
      </w:r>
      <w:r>
        <w:rPr>
          <w:rFonts w:ascii="Times New Roman" w:eastAsia="宋体" w:hAnsi="Times New Roman" w:cs="Times New Roman" w:hint="eastAsia"/>
          <w:color w:val="auto"/>
        </w:rPr>
        <w:t>D</w:t>
      </w:r>
      <w:r>
        <w:rPr>
          <w:rFonts w:ascii="Times New Roman" w:eastAsia="宋体" w:hAnsi="Times New Roman" w:cs="Times New Roman" w:hint="eastAsia"/>
          <w:color w:val="auto"/>
        </w:rPr>
        <w:t>座</w:t>
      </w:r>
      <w:r>
        <w:rPr>
          <w:rFonts w:ascii="Times New Roman" w:eastAsia="宋体" w:hAnsi="Times New Roman" w:cs="Times New Roman" w:hint="eastAsia"/>
          <w:color w:val="auto"/>
        </w:rPr>
        <w:t>4</w:t>
      </w:r>
      <w:r>
        <w:rPr>
          <w:rFonts w:ascii="Times New Roman" w:eastAsia="宋体" w:hAnsi="Times New Roman" w:cs="Times New Roman" w:hint="eastAsia"/>
          <w:color w:val="auto"/>
        </w:rPr>
        <w:t>楼</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人：袁利军</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022-28118568</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06539" w:rsidRDefault="00CA613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十</w:t>
      </w: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、招标代理服务费</w:t>
      </w:r>
    </w:p>
    <w:p w:rsidR="00706539" w:rsidRDefault="00CA613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本项目按以下比例向中标供应商收取招标代理服务费</w:t>
      </w:r>
      <w:r>
        <w:rPr>
          <w:rFonts w:asciiTheme="minorEastAsia" w:eastAsiaTheme="minorEastAsia" w:hAnsiTheme="minorEastAsia"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06539">
        <w:trPr>
          <w:trHeight w:val="440"/>
          <w:tblHeader/>
          <w:jc w:val="center"/>
        </w:trPr>
        <w:tc>
          <w:tcPr>
            <w:tcW w:w="3656"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中标金额</w:t>
            </w:r>
            <w:r>
              <w:rPr>
                <w:rFonts w:asciiTheme="minorEastAsia" w:eastAsiaTheme="minorEastAsia" w:hAnsiTheme="minorEastAsia" w:hint="eastAsia"/>
                <w:sz w:val="24"/>
              </w:rPr>
              <w:t>（万元）</w:t>
            </w:r>
          </w:p>
        </w:tc>
        <w:tc>
          <w:tcPr>
            <w:tcW w:w="3657"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费率</w:t>
            </w:r>
          </w:p>
        </w:tc>
      </w:tr>
      <w:tr w:rsidR="00706539">
        <w:trPr>
          <w:trHeight w:val="440"/>
          <w:jc w:val="center"/>
        </w:trPr>
        <w:tc>
          <w:tcPr>
            <w:tcW w:w="3656"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w:t>
            </w:r>
            <w:r>
              <w:rPr>
                <w:rFonts w:asciiTheme="minorEastAsia" w:eastAsiaTheme="minorEastAsia" w:hAnsiTheme="minorEastAsia"/>
                <w:sz w:val="24"/>
              </w:rPr>
              <w:t>以下</w:t>
            </w:r>
          </w:p>
        </w:tc>
        <w:tc>
          <w:tcPr>
            <w:tcW w:w="3657"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w:t>
            </w:r>
            <w:r>
              <w:rPr>
                <w:rFonts w:asciiTheme="minorEastAsia" w:eastAsiaTheme="minorEastAsia" w:hAnsiTheme="minorEastAsia" w:hint="eastAsia"/>
                <w:sz w:val="24"/>
              </w:rPr>
              <w:t>0</w:t>
            </w:r>
            <w:r>
              <w:rPr>
                <w:rFonts w:asciiTheme="minorEastAsia" w:eastAsiaTheme="minorEastAsia" w:hAnsiTheme="minorEastAsia"/>
                <w:sz w:val="24"/>
              </w:rPr>
              <w:t>%</w:t>
            </w:r>
          </w:p>
        </w:tc>
      </w:tr>
      <w:tr w:rsidR="00706539">
        <w:trPr>
          <w:trHeight w:val="440"/>
          <w:jc w:val="center"/>
        </w:trPr>
        <w:tc>
          <w:tcPr>
            <w:tcW w:w="3656"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lastRenderedPageBreak/>
              <w:t>100-500</w:t>
            </w:r>
          </w:p>
        </w:tc>
        <w:tc>
          <w:tcPr>
            <w:tcW w:w="3657"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0</w:t>
            </w:r>
            <w:r>
              <w:rPr>
                <w:rFonts w:asciiTheme="minorEastAsia" w:eastAsiaTheme="minorEastAsia" w:hAnsiTheme="minorEastAsia"/>
                <w:sz w:val="24"/>
              </w:rPr>
              <w:t>.</w:t>
            </w:r>
            <w:r>
              <w:rPr>
                <w:rFonts w:asciiTheme="minorEastAsia" w:eastAsiaTheme="minorEastAsia" w:hAnsiTheme="minorEastAsia" w:hint="eastAsia"/>
                <w:sz w:val="24"/>
              </w:rPr>
              <w:t>8</w:t>
            </w:r>
            <w:r>
              <w:rPr>
                <w:rFonts w:asciiTheme="minorEastAsia" w:eastAsiaTheme="minorEastAsia" w:hAnsiTheme="minorEastAsia"/>
                <w:sz w:val="24"/>
              </w:rPr>
              <w:t>%</w:t>
            </w:r>
          </w:p>
        </w:tc>
      </w:tr>
      <w:tr w:rsidR="00706539">
        <w:trPr>
          <w:trHeight w:val="440"/>
          <w:jc w:val="center"/>
        </w:trPr>
        <w:tc>
          <w:tcPr>
            <w:tcW w:w="3656"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500-1000</w:t>
            </w:r>
          </w:p>
        </w:tc>
        <w:tc>
          <w:tcPr>
            <w:tcW w:w="3657"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w:t>
            </w:r>
            <w:r>
              <w:rPr>
                <w:rFonts w:asciiTheme="minorEastAsia" w:eastAsiaTheme="minorEastAsia" w:hAnsiTheme="minorEastAsia" w:hint="eastAsia"/>
                <w:sz w:val="24"/>
              </w:rPr>
              <w:t>65</w:t>
            </w:r>
            <w:r>
              <w:rPr>
                <w:rFonts w:asciiTheme="minorEastAsia" w:eastAsiaTheme="minorEastAsia" w:hAnsiTheme="minorEastAsia"/>
                <w:sz w:val="24"/>
              </w:rPr>
              <w:t>%</w:t>
            </w:r>
          </w:p>
        </w:tc>
      </w:tr>
      <w:tr w:rsidR="00706539">
        <w:trPr>
          <w:trHeight w:val="440"/>
          <w:jc w:val="center"/>
        </w:trPr>
        <w:tc>
          <w:tcPr>
            <w:tcW w:w="3656"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1000</w:t>
            </w:r>
            <w:r>
              <w:rPr>
                <w:rFonts w:asciiTheme="minorEastAsia" w:eastAsiaTheme="minorEastAsia" w:hAnsiTheme="minorEastAsia" w:hint="eastAsia"/>
                <w:sz w:val="24"/>
              </w:rPr>
              <w:t>-5000</w:t>
            </w:r>
          </w:p>
        </w:tc>
        <w:tc>
          <w:tcPr>
            <w:tcW w:w="3657"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0.5%</w:t>
            </w:r>
          </w:p>
        </w:tc>
      </w:tr>
      <w:tr w:rsidR="00706539">
        <w:trPr>
          <w:trHeight w:val="440"/>
          <w:jc w:val="center"/>
        </w:trPr>
        <w:tc>
          <w:tcPr>
            <w:tcW w:w="3656"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5000-10000</w:t>
            </w:r>
          </w:p>
        </w:tc>
        <w:tc>
          <w:tcPr>
            <w:tcW w:w="3657"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0.25%</w:t>
            </w:r>
          </w:p>
        </w:tc>
      </w:tr>
      <w:tr w:rsidR="00706539">
        <w:trPr>
          <w:trHeight w:val="440"/>
          <w:jc w:val="center"/>
        </w:trPr>
        <w:tc>
          <w:tcPr>
            <w:tcW w:w="3656"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10000-100000</w:t>
            </w:r>
          </w:p>
        </w:tc>
        <w:tc>
          <w:tcPr>
            <w:tcW w:w="3657" w:type="dxa"/>
            <w:vAlign w:val="center"/>
          </w:tcPr>
          <w:p w:rsidR="00706539" w:rsidRDefault="00CA6135">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0.05%</w:t>
            </w:r>
          </w:p>
        </w:tc>
      </w:tr>
    </w:tbl>
    <w:p w:rsidR="00706539" w:rsidRDefault="00CA6135">
      <w:pPr>
        <w:tabs>
          <w:tab w:val="left" w:pos="700"/>
        </w:tabs>
        <w:autoSpaceDE w:val="0"/>
        <w:autoSpaceDN w:val="0"/>
        <w:adjustRightInd w:val="0"/>
        <w:spacing w:line="360" w:lineRule="auto"/>
        <w:ind w:firstLineChars="200" w:firstLine="480"/>
        <w:rPr>
          <w:rFonts w:asciiTheme="minorEastAsia" w:eastAsiaTheme="minorEastAsia" w:hAnsiTheme="minorEastAsia"/>
          <w:sz w:val="24"/>
          <w:lang w:val="zh-CN"/>
        </w:rPr>
      </w:pPr>
      <w:r>
        <w:rPr>
          <w:rFonts w:asciiTheme="minorEastAsia" w:eastAsiaTheme="minorEastAsia" w:hAnsiTheme="minorEastAsia"/>
          <w:sz w:val="24"/>
          <w:lang w:val="zh-CN"/>
        </w:rPr>
        <w:t>服务费按差额定率累进法计算</w:t>
      </w:r>
      <w:r>
        <w:rPr>
          <w:rFonts w:asciiTheme="minorEastAsia" w:eastAsiaTheme="minorEastAsia" w:hAnsiTheme="minorEastAsia" w:hint="eastAsia"/>
          <w:sz w:val="24"/>
          <w:lang w:val="zh-CN"/>
        </w:rPr>
        <w:t>，向下取整，精确到元。</w:t>
      </w:r>
      <w:r>
        <w:rPr>
          <w:rFonts w:asciiTheme="minorEastAsia" w:eastAsiaTheme="minorEastAsia" w:hAnsiTheme="minorEastAsia"/>
          <w:sz w:val="24"/>
          <w:lang w:val="zh-CN"/>
        </w:rPr>
        <w:t>例如</w:t>
      </w:r>
      <w:r>
        <w:rPr>
          <w:rFonts w:asciiTheme="minorEastAsia" w:eastAsiaTheme="minorEastAsia" w:hAnsiTheme="minorEastAsia"/>
          <w:sz w:val="24"/>
        </w:rPr>
        <w:t>中标</w:t>
      </w:r>
      <w:r>
        <w:rPr>
          <w:rFonts w:asciiTheme="minorEastAsia" w:eastAsiaTheme="minorEastAsia" w:hAnsiTheme="minorEastAsia"/>
          <w:sz w:val="24"/>
          <w:lang w:val="zh-CN"/>
        </w:rPr>
        <w:t>金额为</w:t>
      </w:r>
      <w:r>
        <w:rPr>
          <w:rFonts w:asciiTheme="minorEastAsia" w:eastAsiaTheme="minorEastAsia" w:hAnsiTheme="minorEastAsia"/>
          <w:sz w:val="24"/>
          <w:lang w:val="zh-CN"/>
        </w:rPr>
        <w:t>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0.8</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×0.</w:t>
      </w:r>
      <w:r>
        <w:rPr>
          <w:rFonts w:asciiTheme="minorEastAsia" w:eastAsiaTheme="minorEastAsia" w:hAnsiTheme="minorEastAsia" w:hint="eastAsia"/>
          <w:sz w:val="24"/>
          <w:lang w:val="zh-CN"/>
        </w:rPr>
        <w:t>65</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53732.5</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缴纳</w:t>
      </w:r>
      <w:r>
        <w:rPr>
          <w:rFonts w:asciiTheme="minorEastAsia" w:eastAsiaTheme="minorEastAsia" w:hAnsiTheme="minorEastAsia" w:hint="eastAsia"/>
          <w:sz w:val="24"/>
          <w:lang w:val="zh-CN"/>
        </w:rPr>
        <w:t>53732</w:t>
      </w:r>
      <w:r>
        <w:rPr>
          <w:rFonts w:asciiTheme="minorEastAsia" w:eastAsiaTheme="minorEastAsia" w:hAnsiTheme="minorEastAsia" w:hint="eastAsia"/>
          <w:sz w:val="24"/>
          <w:lang w:val="zh-CN"/>
        </w:rPr>
        <w:t>元。</w:t>
      </w:r>
      <w:r>
        <w:rPr>
          <w:rFonts w:asciiTheme="minorEastAsia" w:eastAsiaTheme="minorEastAsia" w:hAnsiTheme="minorEastAsia"/>
          <w:sz w:val="24"/>
          <w:lang w:val="zh-CN"/>
        </w:rPr>
        <w:t>其中中标金额以《中标通知书》为准。</w:t>
      </w:r>
    </w:p>
    <w:p w:rsidR="00706539" w:rsidRDefault="00CA6135">
      <w:pPr>
        <w:tabs>
          <w:tab w:val="left" w:pos="700"/>
        </w:tabs>
        <w:autoSpaceDE w:val="0"/>
        <w:autoSpaceDN w:val="0"/>
        <w:adjustRightInd w:val="0"/>
        <w:spacing w:line="360" w:lineRule="auto"/>
        <w:ind w:firstLineChars="200" w:firstLine="480"/>
        <w:rPr>
          <w:rFonts w:asciiTheme="minorEastAsia" w:eastAsiaTheme="minorEastAsia" w:hAnsiTheme="minorEastAsia"/>
          <w:sz w:val="24"/>
          <w:szCs w:val="24"/>
          <w:lang w:val="zh-CN"/>
        </w:rPr>
      </w:pPr>
      <w:r>
        <w:rPr>
          <w:rFonts w:asciiTheme="minorEastAsia" w:eastAsiaTheme="minorEastAsia" w:hAnsiTheme="minorEastAsia" w:hint="eastAsia"/>
          <w:sz w:val="24"/>
          <w:szCs w:val="24"/>
        </w:rPr>
        <w:t>中标供应商应于中标公告发布之日起</w:t>
      </w:r>
      <w:r>
        <w:rPr>
          <w:rFonts w:asciiTheme="minorEastAsia" w:eastAsiaTheme="minorEastAsia" w:hAnsiTheme="minorEastAsia" w:hint="eastAsia"/>
          <w:sz w:val="24"/>
          <w:szCs w:val="24"/>
        </w:rPr>
        <w:t>5</w:t>
      </w:r>
      <w:r>
        <w:rPr>
          <w:rFonts w:asciiTheme="minorEastAsia" w:eastAsiaTheme="minorEastAsia" w:hAnsiTheme="minorEastAsia" w:hint="eastAsia"/>
          <w:sz w:val="24"/>
          <w:szCs w:val="24"/>
        </w:rPr>
        <w:t>个工作日内缴纳</w:t>
      </w:r>
      <w:r>
        <w:rPr>
          <w:rFonts w:asciiTheme="minorEastAsia" w:eastAsiaTheme="minorEastAsia" w:hAnsiTheme="minorEastAsia" w:hint="eastAsia"/>
          <w:sz w:val="24"/>
          <w:szCs w:val="24"/>
          <w:lang w:val="zh-CN"/>
        </w:rPr>
        <w:t>招标代理服务费，缴费单位名称须与投标单位名称一致，缴费时请注明项目编号及中标包号。</w:t>
      </w:r>
    </w:p>
    <w:p w:rsidR="00706539" w:rsidRDefault="00CA613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名</w:t>
      </w:r>
      <w:r>
        <w:rPr>
          <w:rFonts w:asciiTheme="minorEastAsia" w:eastAsiaTheme="minorEastAsia" w:hAnsiTheme="minorEastAsia" w:cs="Times New Roman" w:hint="eastAsia"/>
          <w:color w:val="auto"/>
        </w:rPr>
        <w:t xml:space="preserve">        </w:t>
      </w:r>
      <w:r>
        <w:rPr>
          <w:rFonts w:asciiTheme="minorEastAsia" w:eastAsiaTheme="minorEastAsia" w:hAnsiTheme="minorEastAsia" w:cs="Times New Roman" w:hint="eastAsia"/>
          <w:color w:val="auto"/>
        </w:rPr>
        <w:t>称：天津市公共资源交易中心</w:t>
      </w:r>
    </w:p>
    <w:p w:rsidR="00706539" w:rsidRDefault="00CA613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开户行及账号：中国建设银行股份有限公司天津明华支行</w:t>
      </w:r>
      <w:r>
        <w:rPr>
          <w:rFonts w:asciiTheme="minorEastAsia" w:eastAsiaTheme="minorEastAsia" w:hAnsiTheme="minorEastAsia" w:cs="Times New Roman" w:hint="eastAsia"/>
          <w:color w:val="auto"/>
        </w:rPr>
        <w:t xml:space="preserve"> </w:t>
      </w:r>
    </w:p>
    <w:p w:rsidR="00706539" w:rsidRDefault="00CA6135" w:rsidP="00A438A3">
      <w:pPr>
        <w:pStyle w:val="Default"/>
        <w:spacing w:line="360" w:lineRule="auto"/>
        <w:ind w:firstLineChars="897" w:firstLine="2153"/>
        <w:rPr>
          <w:rFonts w:asciiTheme="minorEastAsia" w:eastAsiaTheme="minorEastAsia" w:hAnsiTheme="minorEastAsia" w:cs="Times New Roman"/>
          <w:color w:val="auto"/>
        </w:rPr>
      </w:pPr>
      <w:r>
        <w:rPr>
          <w:rFonts w:asciiTheme="minorEastAsia" w:eastAsiaTheme="minorEastAsia" w:hAnsiTheme="minorEastAsia" w:cs="Times New Roman"/>
          <w:color w:val="auto"/>
        </w:rPr>
        <w:t>1205 0162 4900 0000 0675</w:t>
      </w:r>
    </w:p>
    <w:p w:rsidR="00706539" w:rsidRDefault="00CA613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银行联行号：</w:t>
      </w:r>
      <w:r>
        <w:rPr>
          <w:rFonts w:asciiTheme="minorEastAsia" w:eastAsiaTheme="minorEastAsia" w:hAnsiTheme="minorEastAsia" w:cs="Times New Roman" w:hint="eastAsia"/>
          <w:color w:val="auto"/>
        </w:rPr>
        <w:t>105110039436</w:t>
      </w:r>
    </w:p>
    <w:p w:rsidR="00706539" w:rsidRDefault="00CA613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纳税人识别号：</w:t>
      </w:r>
      <w:r>
        <w:rPr>
          <w:rFonts w:asciiTheme="minorEastAsia" w:eastAsiaTheme="minorEastAsia" w:hAnsiTheme="minorEastAsia" w:cs="Times New Roman" w:hint="eastAsia"/>
          <w:color w:val="auto"/>
        </w:rPr>
        <w:t>1212 0000 MB1E 44809C</w:t>
      </w:r>
    </w:p>
    <w:p w:rsidR="00706539" w:rsidRDefault="00CA613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地址：天津市河东区红星路</w:t>
      </w:r>
      <w:r>
        <w:rPr>
          <w:rFonts w:asciiTheme="minorEastAsia" w:eastAsiaTheme="minorEastAsia" w:hAnsiTheme="minorEastAsia" w:cs="Times New Roman" w:hint="eastAsia"/>
          <w:color w:val="auto"/>
        </w:rPr>
        <w:t>79</w:t>
      </w:r>
      <w:r>
        <w:rPr>
          <w:rFonts w:asciiTheme="minorEastAsia" w:eastAsiaTheme="minorEastAsia" w:hAnsiTheme="minorEastAsia" w:cs="Times New Roman" w:hint="eastAsia"/>
          <w:color w:val="auto"/>
        </w:rPr>
        <w:t>号</w:t>
      </w:r>
    </w:p>
    <w:p w:rsidR="00706539" w:rsidRDefault="00CA6135">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缴费及申请开票系统：</w:t>
      </w:r>
      <w:r>
        <w:rPr>
          <w:rFonts w:asciiTheme="minorEastAsia" w:eastAsiaTheme="minorEastAsia" w:hAnsiTheme="minorEastAsia" w:cs="Times New Roman" w:hint="eastAsia"/>
          <w:color w:val="auto"/>
        </w:rPr>
        <w:t>http://pay.tjggzy.cn/</w:t>
      </w:r>
    </w:p>
    <w:p w:rsidR="00706539" w:rsidRDefault="00CA6135">
      <w:pPr>
        <w:pStyle w:val="Default"/>
        <w:spacing w:line="360" w:lineRule="auto"/>
        <w:ind w:firstLineChars="200" w:firstLine="480"/>
        <w:jc w:val="both"/>
        <w:rPr>
          <w:rFonts w:asciiTheme="minorEastAsia" w:eastAsiaTheme="minorEastAsia" w:hAnsiTheme="minorEastAsia" w:cs="Times New Roman"/>
          <w:color w:val="auto"/>
          <w:kern w:val="2"/>
          <w:lang w:val="zh-CN"/>
        </w:rPr>
      </w:pPr>
      <w:r>
        <w:rPr>
          <w:rFonts w:asciiTheme="minorEastAsia" w:eastAsiaTheme="minorEastAsia" w:hAnsiTheme="minorEastAsia" w:cs="Times New Roman" w:hint="eastAsia"/>
          <w:color w:val="auto"/>
          <w:kern w:val="2"/>
          <w:lang w:val="zh-CN"/>
        </w:rPr>
        <w:t>缴费及开票咨询电话：</w:t>
      </w:r>
      <w:r>
        <w:rPr>
          <w:rFonts w:asciiTheme="minorEastAsia" w:eastAsiaTheme="minorEastAsia" w:hAnsiTheme="minorEastAsia" w:cs="Times New Roman" w:hint="eastAsia"/>
          <w:color w:val="auto"/>
          <w:kern w:val="2"/>
          <w:lang w:val="zh-CN"/>
        </w:rPr>
        <w:t>022-24532012</w:t>
      </w:r>
    </w:p>
    <w:p w:rsidR="00706539" w:rsidRDefault="00CA6135">
      <w:pPr>
        <w:pStyle w:val="Default"/>
        <w:spacing w:line="360" w:lineRule="auto"/>
        <w:ind w:firstLineChars="200" w:firstLine="480"/>
        <w:jc w:val="both"/>
        <w:rPr>
          <w:color w:val="auto"/>
          <w:lang w:val="zh-CN"/>
        </w:rPr>
      </w:pPr>
      <w:r>
        <w:rPr>
          <w:rFonts w:asciiTheme="minorEastAsia" w:eastAsiaTheme="minorEastAsia" w:hAnsiTheme="minorEastAsia" w:hint="eastAsia"/>
          <w:color w:val="auto"/>
          <w:lang w:val="zh-CN"/>
        </w:rPr>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w:t>
      </w:r>
      <w:r>
        <w:rPr>
          <w:rFonts w:asciiTheme="minorEastAsia" w:eastAsiaTheme="minorEastAsia" w:hAnsiTheme="minorEastAsia" w:cs="Times New Roman"/>
          <w:bCs/>
        </w:rPr>
        <w:t>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706539" w:rsidRDefault="00706539">
      <w:pPr>
        <w:pStyle w:val="Default"/>
        <w:spacing w:line="360" w:lineRule="auto"/>
        <w:jc w:val="both"/>
        <w:rPr>
          <w:rFonts w:ascii="Times New Roman" w:eastAsia="宋体" w:hAnsi="Times New Roman" w:cs="Times New Roman"/>
          <w:color w:val="auto"/>
        </w:rPr>
      </w:pPr>
    </w:p>
    <w:p w:rsidR="00706539" w:rsidRDefault="00CA6135">
      <w:pPr>
        <w:pStyle w:val="Default"/>
        <w:spacing w:line="360" w:lineRule="auto"/>
        <w:ind w:firstLineChars="2500" w:firstLine="600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7A4A48">
        <w:rPr>
          <w:rFonts w:ascii="Times New Roman" w:eastAsia="宋体" w:hAnsi="Times New Roman" w:cs="Times New Roman" w:hint="eastAsia"/>
          <w:color w:val="auto"/>
        </w:rPr>
        <w:t>9</w:t>
      </w:r>
      <w:r>
        <w:rPr>
          <w:rFonts w:ascii="Times New Roman" w:eastAsia="宋体" w:hAnsi="Times New Roman" w:cs="Times New Roman"/>
          <w:color w:val="auto"/>
        </w:rPr>
        <w:t>月</w:t>
      </w:r>
      <w:r w:rsidR="007A4A48">
        <w:rPr>
          <w:rFonts w:ascii="Times New Roman" w:eastAsia="宋体" w:hAnsi="Times New Roman" w:cs="Times New Roman" w:hint="eastAsia"/>
          <w:color w:val="auto"/>
        </w:rPr>
        <w:t>30</w:t>
      </w:r>
      <w:r>
        <w:rPr>
          <w:rFonts w:ascii="Times New Roman" w:eastAsia="宋体" w:hAnsi="Times New Roman" w:cs="Times New Roman"/>
          <w:color w:val="auto"/>
        </w:rPr>
        <w:t>日</w:t>
      </w:r>
    </w:p>
    <w:p w:rsidR="00706539" w:rsidRDefault="00706539">
      <w:pPr>
        <w:pStyle w:val="Default"/>
        <w:spacing w:line="360" w:lineRule="auto"/>
        <w:jc w:val="both"/>
        <w:rPr>
          <w:rFonts w:ascii="Times New Roman" w:eastAsia="宋体" w:hAnsi="Times New Roman" w:cs="Times New Roman"/>
          <w:color w:val="auto"/>
        </w:rPr>
      </w:pPr>
    </w:p>
    <w:p w:rsidR="00706539" w:rsidRDefault="00706539">
      <w:pPr>
        <w:pStyle w:val="Default"/>
        <w:spacing w:line="360" w:lineRule="auto"/>
        <w:jc w:val="both"/>
        <w:rPr>
          <w:rFonts w:ascii="Times New Roman" w:eastAsia="宋体" w:hAnsi="Times New Roman" w:cs="Times New Roman"/>
          <w:color w:val="auto"/>
        </w:rPr>
      </w:pPr>
    </w:p>
    <w:p w:rsidR="00706539" w:rsidRDefault="00CA6135">
      <w:pPr>
        <w:widowControl/>
        <w:jc w:val="left"/>
        <w:rPr>
          <w:color w:val="FF0000"/>
          <w:kern w:val="0"/>
          <w:sz w:val="24"/>
          <w:szCs w:val="24"/>
        </w:rPr>
      </w:pPr>
      <w:r>
        <w:rPr>
          <w:color w:val="FF0000"/>
        </w:rPr>
        <w:br w:type="page"/>
      </w:r>
    </w:p>
    <w:p w:rsidR="00706539" w:rsidRDefault="00CA613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706539" w:rsidRDefault="00706539">
      <w:pPr>
        <w:spacing w:line="360" w:lineRule="auto"/>
        <w:jc w:val="center"/>
        <w:rPr>
          <w:rFonts w:eastAsia="方正小标宋简体"/>
          <w:bCs/>
          <w:kern w:val="0"/>
          <w:sz w:val="24"/>
          <w:szCs w:val="24"/>
        </w:rPr>
      </w:pPr>
    </w:p>
    <w:p w:rsidR="00706539" w:rsidRDefault="00CA6135">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06539" w:rsidRDefault="00CA6135">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06539" w:rsidRDefault="00CA6135">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706539" w:rsidRDefault="00706539">
      <w:pPr>
        <w:spacing w:line="360" w:lineRule="auto"/>
        <w:jc w:val="center"/>
        <w:rPr>
          <w:rFonts w:eastAsia="方正小标宋简体"/>
          <w:spacing w:val="-10"/>
          <w:sz w:val="24"/>
          <w:szCs w:val="24"/>
        </w:rPr>
      </w:pPr>
    </w:p>
    <w:p w:rsidR="00706539" w:rsidRDefault="00706539">
      <w:pPr>
        <w:spacing w:line="360" w:lineRule="auto"/>
        <w:jc w:val="center"/>
        <w:rPr>
          <w:rFonts w:eastAsia="方正小标宋简体"/>
          <w:spacing w:val="-10"/>
          <w:sz w:val="24"/>
          <w:szCs w:val="24"/>
        </w:rPr>
      </w:pPr>
    </w:p>
    <w:p w:rsidR="00706539" w:rsidRDefault="00CA613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06539" w:rsidRDefault="00CA613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06539" w:rsidRDefault="00CA6135">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06539" w:rsidRDefault="00CA6135">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06539" w:rsidRDefault="00CA6135">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06539" w:rsidRDefault="00CA613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06539" w:rsidRDefault="00CA6135">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06539" w:rsidRDefault="00CA613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06539" w:rsidRDefault="00CA6135">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w:t>
      </w:r>
      <w:r>
        <w:rPr>
          <w:rFonts w:eastAsiaTheme="minorEastAsia" w:hint="eastAsia"/>
          <w:snapToGrid w:val="0"/>
          <w:sz w:val="24"/>
          <w:szCs w:val="24"/>
        </w:rPr>
        <w:t>微企业。</w:t>
      </w:r>
    </w:p>
    <w:p w:rsidR="00706539" w:rsidRDefault="00CA6135">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706539" w:rsidRDefault="00CA613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06539" w:rsidRDefault="00CA613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06539" w:rsidRDefault="00CA613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06539" w:rsidRDefault="00CA6135">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w:t>
      </w:r>
      <w:r>
        <w:rPr>
          <w:rFonts w:eastAsiaTheme="minorEastAsia" w:hint="eastAsia"/>
          <w:color w:val="000000"/>
          <w:sz w:val="24"/>
          <w:szCs w:val="24"/>
        </w:rPr>
        <w:t>目录】</w:t>
      </w:r>
    </w:p>
    <w:p w:rsidR="00706539" w:rsidRDefault="00CA613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06539" w:rsidRDefault="00CA613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06539" w:rsidRDefault="00CA613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06539" w:rsidRDefault="00CA6135">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06539" w:rsidRDefault="00CA6135">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706539" w:rsidRDefault="00CA6135">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706539" w:rsidRDefault="00706539">
      <w:pPr>
        <w:spacing w:line="360" w:lineRule="exact"/>
        <w:ind w:firstLineChars="200" w:firstLine="480"/>
        <w:rPr>
          <w:rFonts w:eastAsiaTheme="minorEastAsia"/>
          <w:sz w:val="24"/>
        </w:rPr>
      </w:pPr>
    </w:p>
    <w:p w:rsidR="00706539" w:rsidRDefault="00CA6135">
      <w:pPr>
        <w:adjustRightInd w:val="0"/>
        <w:snapToGrid w:val="0"/>
        <w:spacing w:line="400" w:lineRule="exact"/>
        <w:jc w:val="center"/>
        <w:rPr>
          <w:b/>
          <w:sz w:val="24"/>
          <w:szCs w:val="24"/>
        </w:rPr>
      </w:pPr>
      <w:r>
        <w:rPr>
          <w:b/>
          <w:sz w:val="24"/>
          <w:szCs w:val="24"/>
        </w:rPr>
        <w:t>诚信参与政府采购活动提示函</w:t>
      </w:r>
    </w:p>
    <w:p w:rsidR="00706539" w:rsidRDefault="00706539">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06539" w:rsidRDefault="00CA613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06539" w:rsidRDefault="00CA6135">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706539" w:rsidRDefault="00CA6135">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706539" w:rsidRDefault="00CA6135">
      <w:pPr>
        <w:spacing w:line="360" w:lineRule="auto"/>
        <w:ind w:firstLineChars="200" w:firstLine="480"/>
        <w:outlineLvl w:val="0"/>
        <w:rPr>
          <w:sz w:val="24"/>
        </w:rPr>
      </w:pPr>
      <w:r>
        <w:rPr>
          <w:rFonts w:hint="eastAsia"/>
          <w:sz w:val="24"/>
        </w:rPr>
        <w:t>一、项目背景</w:t>
      </w:r>
    </w:p>
    <w:p w:rsidR="00706539" w:rsidRDefault="00CA6135">
      <w:pPr>
        <w:spacing w:line="360" w:lineRule="auto"/>
        <w:ind w:firstLineChars="200" w:firstLine="480"/>
        <w:rPr>
          <w:sz w:val="24"/>
          <w:lang w:val="en"/>
        </w:rPr>
      </w:pPr>
      <w:r>
        <w:rPr>
          <w:rFonts w:hint="eastAsia"/>
          <w:sz w:val="24"/>
        </w:rPr>
        <w:t>为全面提升我市重点区域冬季清融雪作业效率，保障极端天气下道路畅通和市民出行安全，</w:t>
      </w:r>
      <w:r>
        <w:rPr>
          <w:sz w:val="24"/>
          <w:lang w:val="en"/>
        </w:rPr>
        <w:t>落实</w:t>
      </w:r>
      <w:r>
        <w:rPr>
          <w:rFonts w:hint="eastAsia"/>
          <w:sz w:val="24"/>
        </w:rPr>
        <w:t>《天津市市区冬季清雪暂行办法》《天津市除雪工作预案》</w:t>
      </w:r>
      <w:r>
        <w:rPr>
          <w:sz w:val="24"/>
          <w:lang w:val="en"/>
        </w:rPr>
        <w:t>等规范性工作要求，</w:t>
      </w:r>
      <w:r>
        <w:rPr>
          <w:rFonts w:hint="eastAsia"/>
          <w:sz w:val="24"/>
        </w:rPr>
        <w:t>结合</w:t>
      </w:r>
      <w:r>
        <w:rPr>
          <w:sz w:val="24"/>
          <w:lang w:val="en"/>
        </w:rPr>
        <w:t>市级</w:t>
      </w:r>
      <w:r>
        <w:rPr>
          <w:rFonts w:hint="eastAsia"/>
          <w:sz w:val="24"/>
        </w:rPr>
        <w:t>现有清融雪设备老化的实际情况，做好应急设施设备储备，提高减灾救灾能力，</w:t>
      </w:r>
      <w:r>
        <w:rPr>
          <w:sz w:val="24"/>
          <w:lang w:val="en"/>
        </w:rPr>
        <w:t>2025</w:t>
      </w:r>
      <w:r>
        <w:rPr>
          <w:sz w:val="24"/>
          <w:lang w:val="en"/>
        </w:rPr>
        <w:t>年中心计划</w:t>
      </w:r>
      <w:r>
        <w:rPr>
          <w:rFonts w:hint="eastAsia"/>
          <w:sz w:val="24"/>
        </w:rPr>
        <w:t>对现有</w:t>
      </w:r>
      <w:r>
        <w:rPr>
          <w:sz w:val="24"/>
          <w:lang w:val="en"/>
        </w:rPr>
        <w:t>市级</w:t>
      </w:r>
      <w:proofErr w:type="gramStart"/>
      <w:r>
        <w:rPr>
          <w:sz w:val="24"/>
          <w:lang w:val="en"/>
        </w:rPr>
        <w:t>清融雪</w:t>
      </w:r>
      <w:r>
        <w:rPr>
          <w:rFonts w:hint="eastAsia"/>
          <w:sz w:val="24"/>
        </w:rPr>
        <w:t>车辆实施</w:t>
      </w:r>
      <w:proofErr w:type="gramEnd"/>
      <w:r>
        <w:rPr>
          <w:rFonts w:hint="eastAsia"/>
          <w:sz w:val="24"/>
        </w:rPr>
        <w:t>更新购置</w:t>
      </w:r>
      <w:r>
        <w:rPr>
          <w:sz w:val="24"/>
          <w:lang w:val="en"/>
        </w:rPr>
        <w:t>。</w:t>
      </w:r>
    </w:p>
    <w:p w:rsidR="00706539" w:rsidRDefault="00CA6135">
      <w:pPr>
        <w:spacing w:line="360" w:lineRule="auto"/>
        <w:ind w:firstLineChars="200" w:firstLine="480"/>
        <w:rPr>
          <w:sz w:val="24"/>
        </w:rPr>
      </w:pPr>
      <w:r>
        <w:rPr>
          <w:sz w:val="24"/>
          <w:lang w:val="en"/>
        </w:rPr>
        <w:t>市级现有除雪</w:t>
      </w:r>
      <w:r>
        <w:rPr>
          <w:rFonts w:hint="eastAsia"/>
          <w:sz w:val="24"/>
        </w:rPr>
        <w:t>装备陈旧</w:t>
      </w:r>
      <w:r>
        <w:rPr>
          <w:sz w:val="24"/>
          <w:lang w:val="en"/>
        </w:rPr>
        <w:t>，</w:t>
      </w:r>
      <w:r>
        <w:rPr>
          <w:rFonts w:hint="eastAsia"/>
          <w:sz w:val="24"/>
        </w:rPr>
        <w:t>已跟不上</w:t>
      </w:r>
      <w:r>
        <w:rPr>
          <w:sz w:val="24"/>
          <w:lang w:val="en"/>
        </w:rPr>
        <w:t>工作</w:t>
      </w:r>
      <w:r>
        <w:rPr>
          <w:rFonts w:hint="eastAsia"/>
          <w:sz w:val="24"/>
        </w:rPr>
        <w:t>需求。我委（原市市容和园林委）于</w:t>
      </w:r>
      <w:r>
        <w:rPr>
          <w:rFonts w:hint="eastAsia"/>
          <w:sz w:val="24"/>
        </w:rPr>
        <w:t>2011</w:t>
      </w:r>
      <w:r>
        <w:rPr>
          <w:rFonts w:hint="eastAsia"/>
          <w:sz w:val="24"/>
        </w:rPr>
        <w:t>年购置了一批除雪装备，由市环卫建设公司所有和使用。截止目前，上述除雪装备使用年限均超</w:t>
      </w:r>
      <w:r>
        <w:rPr>
          <w:rFonts w:hint="eastAsia"/>
          <w:sz w:val="24"/>
        </w:rPr>
        <w:t>13</w:t>
      </w:r>
      <w:r>
        <w:rPr>
          <w:rFonts w:hint="eastAsia"/>
          <w:sz w:val="24"/>
        </w:rPr>
        <w:t>年，且功能单一</w:t>
      </w:r>
      <w:r>
        <w:rPr>
          <w:sz w:val="24"/>
          <w:lang w:val="en"/>
        </w:rPr>
        <w:t>，</w:t>
      </w:r>
      <w:r>
        <w:rPr>
          <w:rFonts w:hint="eastAsia"/>
          <w:sz w:val="24"/>
        </w:rPr>
        <w:t>养护费用和养护难度逐年增加</w:t>
      </w:r>
      <w:r>
        <w:rPr>
          <w:sz w:val="24"/>
          <w:lang w:val="en"/>
        </w:rPr>
        <w:t>，除雪效率远落后于近年主流除雪车辆</w:t>
      </w:r>
      <w:r>
        <w:rPr>
          <w:rFonts w:hint="eastAsia"/>
          <w:sz w:val="24"/>
        </w:rPr>
        <w:t>。按照市有关领导在市城市管理委、市财政局《关于落实市容环境综合整治调度会议精神有关工作情况报告》的批示要求，</w:t>
      </w:r>
      <w:proofErr w:type="gramStart"/>
      <w:r>
        <w:rPr>
          <w:sz w:val="24"/>
          <w:lang w:val="en"/>
        </w:rPr>
        <w:t>此次</w:t>
      </w:r>
      <w:r>
        <w:rPr>
          <w:rFonts w:hint="eastAsia"/>
          <w:sz w:val="24"/>
        </w:rPr>
        <w:t>中心</w:t>
      </w:r>
      <w:proofErr w:type="gramEnd"/>
      <w:r>
        <w:rPr>
          <w:sz w:val="24"/>
          <w:lang w:val="en"/>
        </w:rPr>
        <w:t>拟更新购置</w:t>
      </w:r>
      <w:proofErr w:type="gramStart"/>
      <w:r>
        <w:rPr>
          <w:sz w:val="24"/>
          <w:lang w:val="en"/>
        </w:rPr>
        <w:t>市级清融雪车</w:t>
      </w:r>
      <w:proofErr w:type="gramEnd"/>
      <w:r>
        <w:rPr>
          <w:sz w:val="24"/>
          <w:lang w:val="en"/>
        </w:rPr>
        <w:t>辆</w:t>
      </w:r>
      <w:r>
        <w:rPr>
          <w:rFonts w:hint="eastAsia"/>
          <w:sz w:val="24"/>
        </w:rPr>
        <w:t>6</w:t>
      </w:r>
      <w:r>
        <w:rPr>
          <w:rFonts w:hint="eastAsia"/>
          <w:sz w:val="24"/>
        </w:rPr>
        <w:t>部，主要用于打通部分重点区域及快速路系统的清雪工作，提高重点区域清雪应急能力。</w:t>
      </w:r>
    </w:p>
    <w:p w:rsidR="00706539" w:rsidRDefault="00CA6135">
      <w:pPr>
        <w:spacing w:line="360" w:lineRule="auto"/>
        <w:ind w:firstLineChars="200" w:firstLine="480"/>
        <w:outlineLvl w:val="0"/>
        <w:rPr>
          <w:sz w:val="24"/>
        </w:rPr>
      </w:pPr>
      <w:r>
        <w:rPr>
          <w:rFonts w:hint="eastAsia"/>
          <w:sz w:val="24"/>
        </w:rPr>
        <w:t>本项目属于工业</w:t>
      </w:r>
    </w:p>
    <w:p w:rsidR="00706539" w:rsidRDefault="00CA6135">
      <w:pPr>
        <w:spacing w:line="360" w:lineRule="auto"/>
        <w:ind w:firstLineChars="200" w:firstLine="480"/>
        <w:outlineLvl w:val="0"/>
        <w:rPr>
          <w:sz w:val="24"/>
        </w:rPr>
      </w:pPr>
      <w:r>
        <w:rPr>
          <w:sz w:val="24"/>
        </w:rPr>
        <w:t>二</w:t>
      </w:r>
      <w:r>
        <w:rPr>
          <w:rFonts w:hint="eastAsia"/>
          <w:sz w:val="24"/>
        </w:rPr>
        <w:t>、技术</w:t>
      </w:r>
      <w:r>
        <w:rPr>
          <w:sz w:val="24"/>
        </w:rPr>
        <w:t>要求</w:t>
      </w:r>
    </w:p>
    <w:p w:rsidR="00706539" w:rsidRDefault="00CA6135">
      <w:pPr>
        <w:spacing w:line="360" w:lineRule="auto"/>
        <w:ind w:firstLineChars="200" w:firstLine="480"/>
        <w:outlineLvl w:val="0"/>
        <w:rPr>
          <w:sz w:val="24"/>
        </w:rPr>
      </w:pPr>
      <w:r>
        <w:rPr>
          <w:rFonts w:hint="eastAsia"/>
          <w:sz w:val="24"/>
        </w:rPr>
        <w:t>★（一）投标人须承诺所投产品和服务符合相关强制性规定。交</w:t>
      </w:r>
      <w:r>
        <w:rPr>
          <w:rFonts w:hint="eastAsia"/>
          <w:sz w:val="24"/>
        </w:rPr>
        <w:t>货时采购人有权要求投标人出具所投产品、服务符合上述规定的证明文件。</w:t>
      </w:r>
    </w:p>
    <w:p w:rsidR="00706539" w:rsidRDefault="00CA6135">
      <w:pPr>
        <w:spacing w:line="360" w:lineRule="auto"/>
        <w:ind w:firstLineChars="200" w:firstLine="480"/>
        <w:outlineLvl w:val="0"/>
        <w:rPr>
          <w:sz w:val="24"/>
        </w:rPr>
      </w:pPr>
      <w:r>
        <w:rPr>
          <w:rFonts w:hint="eastAsia"/>
          <w:sz w:val="24"/>
        </w:rPr>
        <w:t>★（二）投标人承诺所投车辆须满足天津市机动车登记注册上牌照要求。</w:t>
      </w:r>
    </w:p>
    <w:p w:rsidR="00706539" w:rsidRDefault="00CA6135">
      <w:pPr>
        <w:spacing w:line="360" w:lineRule="auto"/>
        <w:ind w:firstLineChars="200" w:firstLine="480"/>
        <w:outlineLvl w:val="0"/>
        <w:rPr>
          <w:sz w:val="24"/>
        </w:rPr>
      </w:pPr>
      <w:r>
        <w:rPr>
          <w:rFonts w:hint="eastAsia"/>
          <w:sz w:val="24"/>
        </w:rPr>
        <w:t>（三）采购清单</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hint="eastAsia"/>
        </w:rPr>
        <w:t>技术参数</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418"/>
        <w:gridCol w:w="850"/>
        <w:gridCol w:w="850"/>
        <w:gridCol w:w="5245"/>
      </w:tblGrid>
      <w:tr w:rsidR="00706539">
        <w:trPr>
          <w:trHeight w:val="264"/>
          <w:tblHeader/>
          <w:jc w:val="center"/>
        </w:trPr>
        <w:tc>
          <w:tcPr>
            <w:tcW w:w="709" w:type="dxa"/>
            <w:vAlign w:val="center"/>
          </w:tcPr>
          <w:p w:rsidR="00706539" w:rsidRDefault="00CA6135">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1418" w:type="dxa"/>
            <w:vAlign w:val="center"/>
          </w:tcPr>
          <w:p w:rsidR="00706539" w:rsidRDefault="00CA6135">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850" w:type="dxa"/>
          </w:tcPr>
          <w:p w:rsidR="00706539" w:rsidRDefault="00CA6135">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单位</w:t>
            </w:r>
          </w:p>
        </w:tc>
        <w:tc>
          <w:tcPr>
            <w:tcW w:w="850" w:type="dxa"/>
            <w:vAlign w:val="center"/>
          </w:tcPr>
          <w:p w:rsidR="00706539" w:rsidRDefault="00CA6135">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c>
          <w:tcPr>
            <w:tcW w:w="5245" w:type="dxa"/>
            <w:vAlign w:val="center"/>
          </w:tcPr>
          <w:p w:rsidR="00706539" w:rsidRDefault="00CA6135">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r>
      <w:tr w:rsidR="00706539">
        <w:trPr>
          <w:trHeight w:val="264"/>
          <w:jc w:val="center"/>
        </w:trPr>
        <w:tc>
          <w:tcPr>
            <w:tcW w:w="709" w:type="dxa"/>
            <w:vAlign w:val="center"/>
          </w:tcPr>
          <w:p w:rsidR="00706539" w:rsidRDefault="00CA6135">
            <w:pPr>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1</w:t>
            </w:r>
          </w:p>
        </w:tc>
        <w:tc>
          <w:tcPr>
            <w:tcW w:w="1418" w:type="dxa"/>
            <w:vAlign w:val="center"/>
          </w:tcPr>
          <w:p w:rsidR="00706539" w:rsidRDefault="00CA6135">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扫雪车</w:t>
            </w:r>
          </w:p>
        </w:tc>
        <w:tc>
          <w:tcPr>
            <w:tcW w:w="850" w:type="dxa"/>
            <w:vAlign w:val="center"/>
          </w:tcPr>
          <w:p w:rsidR="00706539" w:rsidRDefault="00CA6135">
            <w:pPr>
              <w:rPr>
                <w:rFonts w:asciiTheme="minorEastAsia" w:eastAsiaTheme="minorEastAsia" w:hAnsiTheme="minorEastAsia"/>
                <w:sz w:val="24"/>
                <w:szCs w:val="24"/>
              </w:rPr>
            </w:pPr>
            <w:r>
              <w:rPr>
                <w:rFonts w:asciiTheme="minorEastAsia" w:eastAsiaTheme="minorEastAsia" w:hAnsiTheme="minorEastAsia" w:hint="eastAsia"/>
                <w:sz w:val="24"/>
                <w:szCs w:val="24"/>
              </w:rPr>
              <w:t>辆</w:t>
            </w:r>
          </w:p>
        </w:tc>
        <w:tc>
          <w:tcPr>
            <w:tcW w:w="850" w:type="dxa"/>
            <w:vAlign w:val="center"/>
          </w:tcPr>
          <w:p w:rsidR="00706539" w:rsidRDefault="00CA6135">
            <w:pPr>
              <w:ind w:firstLineChars="100" w:firstLine="240"/>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5245" w:type="dxa"/>
            <w:vAlign w:val="center"/>
          </w:tcPr>
          <w:p w:rsidR="00706539" w:rsidRDefault="00CA6135">
            <w:pPr>
              <w:spacing w:line="240" w:lineRule="exact"/>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、车辆底盘及改造：</w:t>
            </w:r>
          </w:p>
          <w:p w:rsidR="00706539" w:rsidRDefault="00CA6135">
            <w:pPr>
              <w:pStyle w:val="af2"/>
              <w:spacing w:line="240" w:lineRule="exact"/>
              <w:ind w:firstLineChars="0" w:firstLine="0"/>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）总质量：≥</w:t>
            </w:r>
            <w:r>
              <w:rPr>
                <w:rFonts w:asciiTheme="minorEastAsia" w:eastAsiaTheme="minorEastAsia" w:hAnsiTheme="minorEastAsia" w:cs="仿宋" w:hint="eastAsia"/>
                <w:sz w:val="24"/>
                <w:szCs w:val="24"/>
              </w:rPr>
              <w:t>18</w:t>
            </w:r>
            <w:r>
              <w:rPr>
                <w:rFonts w:asciiTheme="minorEastAsia" w:eastAsiaTheme="minorEastAsia" w:hAnsiTheme="minorEastAsia" w:cs="仿宋" w:hint="eastAsia"/>
                <w:sz w:val="24"/>
                <w:szCs w:val="24"/>
              </w:rPr>
              <w:t>吨；</w:t>
            </w:r>
            <w:r>
              <w:rPr>
                <w:rFonts w:asciiTheme="minorEastAsia" w:eastAsiaTheme="minorEastAsia" w:hAnsiTheme="minorEastAsia" w:cs="仿宋" w:hint="eastAsia"/>
                <w:sz w:val="24"/>
                <w:szCs w:val="24"/>
              </w:rPr>
              <w:t xml:space="preserve"> </w:t>
            </w:r>
          </w:p>
          <w:p w:rsidR="00706539" w:rsidRDefault="00CA6135">
            <w:pPr>
              <w:pStyle w:val="af2"/>
              <w:spacing w:line="240" w:lineRule="exact"/>
              <w:ind w:firstLineChars="0" w:firstLine="0"/>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）发动机动力：≥</w:t>
            </w:r>
            <w:r>
              <w:rPr>
                <w:rFonts w:asciiTheme="minorEastAsia" w:eastAsiaTheme="minorEastAsia" w:hAnsiTheme="minorEastAsia" w:cs="仿宋"/>
                <w:sz w:val="24"/>
                <w:szCs w:val="24"/>
                <w:lang w:val="en"/>
              </w:rPr>
              <w:t>18</w:t>
            </w:r>
            <w:r>
              <w:rPr>
                <w:rFonts w:asciiTheme="minorEastAsia" w:eastAsiaTheme="minorEastAsia" w:hAnsiTheme="minorEastAsia" w:cs="仿宋" w:hint="eastAsia"/>
                <w:sz w:val="24"/>
                <w:szCs w:val="24"/>
              </w:rPr>
              <w:t>0KW</w:t>
            </w:r>
            <w:r>
              <w:rPr>
                <w:rFonts w:asciiTheme="minorEastAsia" w:eastAsiaTheme="minorEastAsia" w:hAnsiTheme="minorEastAsia" w:cs="仿宋" w:hint="eastAsia"/>
                <w:sz w:val="24"/>
                <w:szCs w:val="24"/>
              </w:rPr>
              <w:t>；</w:t>
            </w:r>
          </w:p>
          <w:p w:rsidR="00706539" w:rsidRDefault="00CA6135">
            <w:pPr>
              <w:pStyle w:val="af2"/>
              <w:spacing w:line="240" w:lineRule="exact"/>
              <w:ind w:firstLineChars="0" w:firstLine="0"/>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）前桥：承载力≥</w:t>
            </w:r>
            <w:r>
              <w:rPr>
                <w:rFonts w:asciiTheme="minorEastAsia" w:eastAsiaTheme="minorEastAsia" w:hAnsiTheme="minorEastAsia" w:cs="仿宋" w:hint="eastAsia"/>
                <w:sz w:val="24"/>
                <w:szCs w:val="24"/>
              </w:rPr>
              <w:t>6.5</w:t>
            </w:r>
            <w:r>
              <w:rPr>
                <w:rFonts w:asciiTheme="minorEastAsia" w:eastAsiaTheme="minorEastAsia" w:hAnsiTheme="minorEastAsia" w:cs="仿宋" w:hint="eastAsia"/>
                <w:sz w:val="24"/>
                <w:szCs w:val="24"/>
              </w:rPr>
              <w:t>吨，材质为钢制非铸造件结构；</w:t>
            </w:r>
          </w:p>
          <w:p w:rsidR="00706539" w:rsidRDefault="00CA6135">
            <w:pPr>
              <w:pStyle w:val="af2"/>
              <w:spacing w:line="240" w:lineRule="exact"/>
              <w:ind w:firstLineChars="0" w:firstLine="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）电动加热后视镜、满足冬季除雪作业除霜效果；</w:t>
            </w:r>
          </w:p>
          <w:p w:rsidR="00706539" w:rsidRDefault="00CA6135">
            <w:pPr>
              <w:pStyle w:val="af2"/>
              <w:spacing w:line="240" w:lineRule="exact"/>
              <w:ind w:firstLineChars="100" w:firstLine="24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）配备寒区包，适合冬季低温作业；</w:t>
            </w:r>
          </w:p>
          <w:p w:rsidR="00706539" w:rsidRDefault="00CA6135">
            <w:pPr>
              <w:pStyle w:val="af2"/>
              <w:spacing w:line="240" w:lineRule="exact"/>
              <w:ind w:firstLineChars="100" w:firstLine="24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6</w:t>
            </w:r>
            <w:r>
              <w:rPr>
                <w:rFonts w:asciiTheme="minorEastAsia" w:eastAsiaTheme="minorEastAsia" w:hAnsiTheme="minorEastAsia" w:cs="仿宋" w:hint="eastAsia"/>
                <w:sz w:val="24"/>
                <w:szCs w:val="24"/>
              </w:rPr>
              <w:t>）四点全浮驾驶室</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空气悬挂主座椅、中控车门，冷暖空调。</w:t>
            </w:r>
          </w:p>
          <w:p w:rsidR="00706539" w:rsidRDefault="00CA6135">
            <w:pPr>
              <w:spacing w:line="240" w:lineRule="exact"/>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lastRenderedPageBreak/>
              <w:t>2</w:t>
            </w:r>
            <w:r>
              <w:rPr>
                <w:rFonts w:asciiTheme="minorEastAsia" w:eastAsiaTheme="minorEastAsia" w:hAnsiTheme="minorEastAsia" w:cs="仿宋" w:hint="eastAsia"/>
                <w:sz w:val="24"/>
                <w:szCs w:val="24"/>
              </w:rPr>
              <w:t>、液体喷洒系统</w:t>
            </w:r>
            <w:r>
              <w:rPr>
                <w:rFonts w:asciiTheme="minorEastAsia" w:eastAsiaTheme="minorEastAsia" w:hAnsiTheme="minorEastAsia" w:cs="仿宋" w:hint="eastAsia"/>
                <w:sz w:val="24"/>
                <w:szCs w:val="24"/>
              </w:rPr>
              <w:t xml:space="preserve"> </w:t>
            </w:r>
            <w:r>
              <w:rPr>
                <w:rFonts w:asciiTheme="minorEastAsia" w:eastAsiaTheme="minorEastAsia" w:hAnsiTheme="minorEastAsia" w:cs="仿宋" w:hint="eastAsia"/>
                <w:sz w:val="24"/>
                <w:szCs w:val="24"/>
              </w:rPr>
              <w:t>：由水罐、离心泵、喷洒管道、喷嘴等组成。</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）水罐：容量≥</w:t>
            </w:r>
            <w:r>
              <w:rPr>
                <w:rFonts w:asciiTheme="minorEastAsia" w:eastAsiaTheme="minorEastAsia" w:hAnsiTheme="minorEastAsia" w:cs="仿宋" w:hint="eastAsia"/>
                <w:sz w:val="24"/>
                <w:szCs w:val="24"/>
              </w:rPr>
              <w:t>9.5m</w:t>
            </w:r>
            <w:r>
              <w:rPr>
                <w:rFonts w:asciiTheme="minorEastAsia" w:eastAsiaTheme="minorEastAsia" w:hAnsiTheme="minorEastAsia" w:cs="宋体" w:hint="eastAsia"/>
                <w:sz w:val="24"/>
                <w:szCs w:val="24"/>
              </w:rPr>
              <w:t>³</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）水罐材质：聚乙烯</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不锈钢</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）水罐</w:t>
            </w:r>
            <w:proofErr w:type="gramStart"/>
            <w:r>
              <w:rPr>
                <w:rFonts w:asciiTheme="minorEastAsia" w:eastAsiaTheme="minorEastAsia" w:hAnsiTheme="minorEastAsia" w:cs="仿宋" w:hint="eastAsia"/>
                <w:sz w:val="24"/>
                <w:szCs w:val="24"/>
              </w:rPr>
              <w:t>设有低</w:t>
            </w:r>
            <w:proofErr w:type="gramEnd"/>
            <w:r>
              <w:rPr>
                <w:rFonts w:asciiTheme="minorEastAsia" w:eastAsiaTheme="minorEastAsia" w:hAnsiTheme="minorEastAsia" w:cs="仿宋" w:hint="eastAsia"/>
                <w:sz w:val="24"/>
                <w:szCs w:val="24"/>
              </w:rPr>
              <w:t>水位传感报警系统</w:t>
            </w:r>
            <w:r>
              <w:rPr>
                <w:rFonts w:asciiTheme="minorEastAsia" w:eastAsiaTheme="minorEastAsia" w:hAnsiTheme="minorEastAsia" w:cs="仿宋" w:hint="eastAsia"/>
                <w:sz w:val="24"/>
                <w:szCs w:val="24"/>
              </w:rPr>
              <w:t>;</w:t>
            </w:r>
          </w:p>
          <w:p w:rsidR="00706539" w:rsidRDefault="00CA6135">
            <w:pPr>
              <w:adjustRightInd w:val="0"/>
              <w:spacing w:line="240" w:lineRule="exact"/>
              <w:ind w:firstLineChars="100" w:firstLine="24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 xml:space="preserve">4) </w:t>
            </w:r>
            <w:r>
              <w:rPr>
                <w:rFonts w:asciiTheme="minorEastAsia" w:eastAsiaTheme="minorEastAsia" w:hAnsiTheme="minorEastAsia" w:cs="仿宋" w:hint="eastAsia"/>
                <w:sz w:val="24"/>
                <w:szCs w:val="24"/>
              </w:rPr>
              <w:t>水罐内部配置内循环系统，可达到盐水持续搅拌功能。</w:t>
            </w:r>
            <w:r>
              <w:rPr>
                <w:rFonts w:asciiTheme="minorEastAsia" w:eastAsiaTheme="minorEastAsia" w:hAnsiTheme="minorEastAsia" w:cs="仿宋" w:hint="eastAsia"/>
                <w:sz w:val="24"/>
                <w:szCs w:val="24"/>
              </w:rPr>
              <w:t xml:space="preserve"> </w:t>
            </w:r>
          </w:p>
          <w:p w:rsidR="00706539" w:rsidRDefault="00CA6135">
            <w:pPr>
              <w:adjustRightInd w:val="0"/>
              <w:spacing w:line="240" w:lineRule="exact"/>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、低压洒水系统</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）辅件：两个前置鸭嘴（喷洒宽度≥</w:t>
            </w:r>
            <w:r>
              <w:rPr>
                <w:rFonts w:asciiTheme="minorEastAsia" w:eastAsiaTheme="minorEastAsia" w:hAnsiTheme="minorEastAsia" w:cs="仿宋" w:hint="eastAsia"/>
                <w:sz w:val="24"/>
                <w:szCs w:val="24"/>
              </w:rPr>
              <w:t>12m</w:t>
            </w:r>
            <w:r>
              <w:rPr>
                <w:rFonts w:asciiTheme="minorEastAsia" w:eastAsiaTheme="minorEastAsia" w:hAnsiTheme="minorEastAsia" w:cs="仿宋" w:hint="eastAsia"/>
                <w:sz w:val="24"/>
                <w:szCs w:val="24"/>
              </w:rPr>
              <w:t>），两个对冲（冲洗宽度≥</w:t>
            </w:r>
            <w:r>
              <w:rPr>
                <w:rFonts w:asciiTheme="minorEastAsia" w:eastAsiaTheme="minorEastAsia" w:hAnsiTheme="minorEastAsia" w:cs="仿宋" w:hint="eastAsia"/>
                <w:sz w:val="24"/>
                <w:szCs w:val="24"/>
              </w:rPr>
              <w:t>24m</w:t>
            </w:r>
            <w:r>
              <w:rPr>
                <w:rFonts w:asciiTheme="minorEastAsia" w:eastAsiaTheme="minorEastAsia" w:hAnsiTheme="minorEastAsia" w:cs="仿宋" w:hint="eastAsia"/>
                <w:sz w:val="24"/>
                <w:szCs w:val="24"/>
              </w:rPr>
              <w:t>），两个水</w:t>
            </w:r>
            <w:proofErr w:type="gramStart"/>
            <w:r>
              <w:rPr>
                <w:rFonts w:asciiTheme="minorEastAsia" w:eastAsiaTheme="minorEastAsia" w:hAnsiTheme="minorEastAsia" w:cs="仿宋" w:hint="eastAsia"/>
                <w:sz w:val="24"/>
                <w:szCs w:val="24"/>
              </w:rPr>
              <w:t>陀</w:t>
            </w:r>
            <w:proofErr w:type="gramEnd"/>
            <w:r>
              <w:rPr>
                <w:rFonts w:asciiTheme="minorEastAsia" w:eastAsiaTheme="minorEastAsia" w:hAnsiTheme="minorEastAsia" w:cs="仿宋" w:hint="eastAsia"/>
                <w:sz w:val="24"/>
                <w:szCs w:val="24"/>
              </w:rPr>
              <w:t>（喷洒宽度≥</w:t>
            </w:r>
            <w:r>
              <w:rPr>
                <w:rFonts w:asciiTheme="minorEastAsia" w:eastAsiaTheme="minorEastAsia" w:hAnsiTheme="minorEastAsia" w:cs="仿宋" w:hint="eastAsia"/>
                <w:sz w:val="24"/>
                <w:szCs w:val="24"/>
              </w:rPr>
              <w:t>12m</w:t>
            </w:r>
            <w:r>
              <w:rPr>
                <w:rFonts w:asciiTheme="minorEastAsia" w:eastAsiaTheme="minorEastAsia" w:hAnsiTheme="minorEastAsia" w:cs="仿宋" w:hint="eastAsia"/>
                <w:sz w:val="24"/>
                <w:szCs w:val="24"/>
              </w:rPr>
              <w:t>）；</w:t>
            </w:r>
          </w:p>
          <w:p w:rsidR="00706539" w:rsidRDefault="00CA6135">
            <w:pPr>
              <w:adjustRightInd w:val="0"/>
              <w:spacing w:line="240" w:lineRule="exact"/>
              <w:ind w:firstLineChars="100" w:firstLine="24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）不锈钢洒水泵</w:t>
            </w:r>
          </w:p>
          <w:p w:rsidR="00706539" w:rsidRDefault="00CA6135">
            <w:pPr>
              <w:adjustRightInd w:val="0"/>
              <w:spacing w:line="240" w:lineRule="exact"/>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、除雪滚刷：</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）采用双侧内置式马达，直连驱动，液压马达；</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）滚刷马达性能指标：最大转速：≥</w:t>
            </w:r>
            <w:r>
              <w:rPr>
                <w:rFonts w:asciiTheme="minorEastAsia" w:eastAsiaTheme="minorEastAsia" w:hAnsiTheme="minorEastAsia" w:cs="仿宋" w:hint="eastAsia"/>
                <w:sz w:val="24"/>
                <w:szCs w:val="24"/>
              </w:rPr>
              <w:t>800r/min</w:t>
            </w:r>
            <w:r>
              <w:rPr>
                <w:rFonts w:asciiTheme="minorEastAsia" w:eastAsiaTheme="minorEastAsia" w:hAnsiTheme="minorEastAsia" w:cs="仿宋" w:hint="eastAsia"/>
                <w:sz w:val="24"/>
                <w:szCs w:val="24"/>
              </w:rPr>
              <w:t>，最大压力：≥</w:t>
            </w:r>
            <w:r>
              <w:rPr>
                <w:rFonts w:asciiTheme="minorEastAsia" w:eastAsiaTheme="minorEastAsia" w:hAnsiTheme="minorEastAsia" w:cs="仿宋" w:hint="eastAsia"/>
                <w:sz w:val="24"/>
                <w:szCs w:val="24"/>
              </w:rPr>
              <w:t>30Mpa</w:t>
            </w:r>
            <w:r>
              <w:rPr>
                <w:rFonts w:asciiTheme="minorEastAsia" w:eastAsiaTheme="minorEastAsia" w:hAnsiTheme="minorEastAsia" w:cs="仿宋" w:hint="eastAsia"/>
                <w:sz w:val="24"/>
                <w:szCs w:val="24"/>
              </w:rPr>
              <w:t>，最大流量：≥</w:t>
            </w:r>
            <w:r>
              <w:rPr>
                <w:rFonts w:asciiTheme="minorEastAsia" w:eastAsiaTheme="minorEastAsia" w:hAnsiTheme="minorEastAsia" w:cs="仿宋" w:hint="eastAsia"/>
                <w:sz w:val="24"/>
                <w:szCs w:val="24"/>
              </w:rPr>
              <w:t>200L/min</w:t>
            </w:r>
            <w:r>
              <w:rPr>
                <w:rFonts w:asciiTheme="minorEastAsia" w:eastAsiaTheme="minorEastAsia" w:hAnsiTheme="minorEastAsia" w:cs="仿宋" w:hint="eastAsia"/>
                <w:sz w:val="24"/>
                <w:szCs w:val="24"/>
              </w:rPr>
              <w:t>；最大扭矩：≥</w:t>
            </w:r>
            <w:r>
              <w:rPr>
                <w:rFonts w:asciiTheme="minorEastAsia" w:eastAsiaTheme="minorEastAsia" w:hAnsiTheme="minorEastAsia" w:cs="仿宋" w:hint="eastAsia"/>
                <w:sz w:val="24"/>
                <w:szCs w:val="24"/>
              </w:rPr>
              <w:t>1150N</w:t>
            </w:r>
            <w:r>
              <w:rPr>
                <w:rFonts w:asciiTheme="minorEastAsia" w:eastAsiaTheme="minorEastAsia" w:hAnsiTheme="minorEastAsia" w:cs="仿宋" w:hint="eastAsia"/>
                <w:sz w:val="24"/>
                <w:szCs w:val="24"/>
              </w:rPr>
              <w:t>；</w:t>
            </w:r>
          </w:p>
          <w:p w:rsidR="00706539" w:rsidRDefault="00CA6135">
            <w:pPr>
              <w:adjustRightInd w:val="0"/>
              <w:spacing w:line="240" w:lineRule="exact"/>
              <w:ind w:firstLineChars="100" w:firstLine="24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）滚</w:t>
            </w:r>
            <w:proofErr w:type="gramStart"/>
            <w:r>
              <w:rPr>
                <w:rFonts w:asciiTheme="minorEastAsia" w:eastAsiaTheme="minorEastAsia" w:hAnsiTheme="minorEastAsia" w:cs="仿宋" w:hint="eastAsia"/>
                <w:sz w:val="24"/>
                <w:szCs w:val="24"/>
              </w:rPr>
              <w:t>刷采用</w:t>
            </w:r>
            <w:proofErr w:type="gramEnd"/>
            <w:r>
              <w:rPr>
                <w:rFonts w:asciiTheme="minorEastAsia" w:eastAsiaTheme="minorEastAsia" w:hAnsiTheme="minorEastAsia" w:cs="仿宋" w:hint="eastAsia"/>
                <w:sz w:val="24"/>
                <w:szCs w:val="24"/>
              </w:rPr>
              <w:t>驶入式快速连接系统，可与雪板进行互换使用；</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）滚刷转速：≥</w:t>
            </w:r>
            <w:r>
              <w:rPr>
                <w:rFonts w:asciiTheme="minorEastAsia" w:eastAsiaTheme="minorEastAsia" w:hAnsiTheme="minorEastAsia" w:cs="仿宋" w:hint="eastAsia"/>
                <w:sz w:val="24"/>
                <w:szCs w:val="24"/>
              </w:rPr>
              <w:t>280r/min</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）滚刷刷丝：材质原生塑料刷丝，表面采用波纹纹样处理，单根刷毛抗拉伸强度≥</w:t>
            </w:r>
            <w:r>
              <w:rPr>
                <w:rFonts w:asciiTheme="minorEastAsia" w:eastAsiaTheme="minorEastAsia" w:hAnsiTheme="minorEastAsia" w:cs="仿宋" w:hint="eastAsia"/>
                <w:sz w:val="24"/>
                <w:szCs w:val="24"/>
              </w:rPr>
              <w:t>1000N</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 xml:space="preserve"> </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6</w:t>
            </w:r>
            <w:r>
              <w:rPr>
                <w:rFonts w:asciiTheme="minorEastAsia" w:eastAsiaTheme="minorEastAsia" w:hAnsiTheme="minorEastAsia" w:cs="仿宋" w:hint="eastAsia"/>
                <w:sz w:val="24"/>
                <w:szCs w:val="24"/>
              </w:rPr>
              <w:t>）滚刷宽度≥</w:t>
            </w:r>
            <w:r>
              <w:rPr>
                <w:rFonts w:asciiTheme="minorEastAsia" w:eastAsiaTheme="minorEastAsia" w:hAnsiTheme="minorEastAsia" w:cs="仿宋" w:hint="eastAsia"/>
                <w:sz w:val="24"/>
                <w:szCs w:val="24"/>
              </w:rPr>
              <w:t>3000mm</w:t>
            </w:r>
            <w:r>
              <w:rPr>
                <w:rFonts w:asciiTheme="minorEastAsia" w:eastAsiaTheme="minorEastAsia" w:hAnsiTheme="minorEastAsia" w:cs="仿宋" w:hint="eastAsia"/>
                <w:sz w:val="24"/>
                <w:szCs w:val="24"/>
              </w:rPr>
              <w:t>，滚刷直径≥</w:t>
            </w:r>
            <w:r>
              <w:rPr>
                <w:rFonts w:asciiTheme="minorEastAsia" w:eastAsiaTheme="minorEastAsia" w:hAnsiTheme="minorEastAsia" w:cs="仿宋" w:hint="eastAsia"/>
                <w:sz w:val="24"/>
                <w:szCs w:val="24"/>
              </w:rPr>
              <w:t>800mm</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7</w:t>
            </w:r>
            <w:r>
              <w:rPr>
                <w:rFonts w:asciiTheme="minorEastAsia" w:eastAsiaTheme="minorEastAsia" w:hAnsiTheme="minorEastAsia" w:cs="仿宋" w:hint="eastAsia"/>
                <w:sz w:val="24"/>
                <w:szCs w:val="24"/>
              </w:rPr>
              <w:t>）液压系统：柱塞式变量泵，工作压力≥</w:t>
            </w:r>
            <w:r>
              <w:rPr>
                <w:rFonts w:asciiTheme="minorEastAsia" w:eastAsiaTheme="minorEastAsia" w:hAnsiTheme="minorEastAsia" w:cs="仿宋" w:hint="eastAsia"/>
                <w:sz w:val="24"/>
                <w:szCs w:val="24"/>
              </w:rPr>
              <w:t>20Mpa</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 xml:space="preserve"> </w:t>
            </w:r>
          </w:p>
          <w:p w:rsidR="00706539" w:rsidRDefault="00CA6135">
            <w:pPr>
              <w:adjustRightInd w:val="0"/>
              <w:spacing w:line="240" w:lineRule="exact"/>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）推雪板：</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）雪板材质：不低于</w:t>
            </w:r>
            <w:r>
              <w:rPr>
                <w:rFonts w:asciiTheme="minorEastAsia" w:eastAsiaTheme="minorEastAsia" w:hAnsiTheme="minorEastAsia" w:cs="仿宋" w:hint="eastAsia"/>
                <w:sz w:val="24"/>
                <w:szCs w:val="24"/>
              </w:rPr>
              <w:t xml:space="preserve">Q355B </w:t>
            </w:r>
          </w:p>
          <w:p w:rsidR="00706539" w:rsidRDefault="00CA6135">
            <w:pPr>
              <w:adjustRightInd w:val="0"/>
              <w:spacing w:line="240" w:lineRule="exact"/>
              <w:ind w:firstLineChars="100" w:firstLine="24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）雪板采用压缩式弹簧，有自动避障功能</w:t>
            </w:r>
          </w:p>
          <w:p w:rsidR="00706539" w:rsidRDefault="00CA6135">
            <w:pPr>
              <w:adjustRightInd w:val="0"/>
              <w:spacing w:line="240" w:lineRule="exact"/>
              <w:ind w:firstLineChars="100" w:firstLine="24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）雪板</w:t>
            </w:r>
            <w:proofErr w:type="gramStart"/>
            <w:r>
              <w:rPr>
                <w:rFonts w:asciiTheme="minorEastAsia" w:eastAsiaTheme="minorEastAsia" w:hAnsiTheme="minorEastAsia" w:cs="仿宋" w:hint="eastAsia"/>
                <w:sz w:val="24"/>
                <w:szCs w:val="24"/>
              </w:rPr>
              <w:t>带有路缘</w:t>
            </w:r>
            <w:proofErr w:type="gramEnd"/>
            <w:r>
              <w:rPr>
                <w:rFonts w:asciiTheme="minorEastAsia" w:eastAsiaTheme="minorEastAsia" w:hAnsiTheme="minorEastAsia" w:cs="仿宋" w:hint="eastAsia"/>
                <w:sz w:val="24"/>
                <w:szCs w:val="24"/>
              </w:rPr>
              <w:t>防撞装置</w:t>
            </w:r>
          </w:p>
          <w:p w:rsidR="00706539" w:rsidRDefault="00CA6135">
            <w:pPr>
              <w:adjustRightInd w:val="0"/>
              <w:spacing w:line="240" w:lineRule="exact"/>
              <w:ind w:firstLineChars="100" w:firstLine="240"/>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）雪板与底盘车采用驶入式快速连接系统，</w:t>
            </w:r>
            <w:proofErr w:type="gramStart"/>
            <w:r>
              <w:rPr>
                <w:rFonts w:asciiTheme="minorEastAsia" w:eastAsiaTheme="minorEastAsia" w:hAnsiTheme="minorEastAsia" w:cs="仿宋" w:hint="eastAsia"/>
                <w:sz w:val="24"/>
                <w:szCs w:val="24"/>
              </w:rPr>
              <w:t>可与滚刷</w:t>
            </w:r>
            <w:proofErr w:type="gramEnd"/>
            <w:r>
              <w:rPr>
                <w:rFonts w:asciiTheme="minorEastAsia" w:eastAsiaTheme="minorEastAsia" w:hAnsiTheme="minorEastAsia" w:cs="仿宋" w:hint="eastAsia"/>
                <w:sz w:val="24"/>
                <w:szCs w:val="24"/>
              </w:rPr>
              <w:t>互换使用</w:t>
            </w:r>
          </w:p>
          <w:p w:rsidR="00706539" w:rsidRDefault="00CA6135">
            <w:pPr>
              <w:adjustRightInd w:val="0"/>
              <w:spacing w:line="240" w:lineRule="exact"/>
              <w:jc w:val="left"/>
              <w:rPr>
                <w:rFonts w:asciiTheme="minorEastAsia" w:eastAsiaTheme="minorEastAsia" w:hAnsiTheme="minorEastAsia"/>
                <w:sz w:val="24"/>
                <w:szCs w:val="24"/>
              </w:rPr>
            </w:pPr>
            <w:r>
              <w:rPr>
                <w:rFonts w:hint="eastAsia"/>
                <w:kern w:val="0"/>
                <w:sz w:val="24"/>
                <w:szCs w:val="24"/>
              </w:rPr>
              <w:t>●</w:t>
            </w: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）雪板宽度≥</w:t>
            </w:r>
            <w:r>
              <w:rPr>
                <w:rFonts w:asciiTheme="minorEastAsia" w:eastAsiaTheme="minorEastAsia" w:hAnsiTheme="minorEastAsia" w:cs="仿宋" w:hint="eastAsia"/>
                <w:sz w:val="24"/>
                <w:szCs w:val="24"/>
              </w:rPr>
              <w:t>3000mm,</w:t>
            </w:r>
            <w:r>
              <w:rPr>
                <w:rFonts w:asciiTheme="minorEastAsia" w:eastAsiaTheme="minorEastAsia" w:hAnsiTheme="minorEastAsia" w:cs="仿宋" w:hint="eastAsia"/>
                <w:sz w:val="24"/>
                <w:szCs w:val="24"/>
              </w:rPr>
              <w:t>雪板高度≥</w:t>
            </w:r>
            <w:r>
              <w:rPr>
                <w:rFonts w:asciiTheme="minorEastAsia" w:eastAsiaTheme="minorEastAsia" w:hAnsiTheme="minorEastAsia" w:cs="仿宋" w:hint="eastAsia"/>
                <w:sz w:val="24"/>
                <w:szCs w:val="24"/>
              </w:rPr>
              <w:t>900mm</w:t>
            </w:r>
            <w:r>
              <w:rPr>
                <w:rFonts w:asciiTheme="minorEastAsia" w:eastAsiaTheme="minorEastAsia" w:hAnsiTheme="minorEastAsia" w:cs="仿宋" w:hint="eastAsia"/>
                <w:sz w:val="24"/>
                <w:szCs w:val="24"/>
              </w:rPr>
              <w:t>，雪板重量≤</w:t>
            </w:r>
            <w:r>
              <w:rPr>
                <w:rFonts w:asciiTheme="minorEastAsia" w:eastAsiaTheme="minorEastAsia" w:hAnsiTheme="minorEastAsia" w:cs="仿宋" w:hint="eastAsia"/>
                <w:sz w:val="24"/>
                <w:szCs w:val="24"/>
              </w:rPr>
              <w:t>600kg</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 xml:space="preserve">      </w:t>
            </w:r>
          </w:p>
        </w:tc>
      </w:tr>
      <w:tr w:rsidR="00706539">
        <w:trPr>
          <w:trHeight w:val="264"/>
          <w:jc w:val="center"/>
        </w:trPr>
        <w:tc>
          <w:tcPr>
            <w:tcW w:w="709" w:type="dxa"/>
            <w:vAlign w:val="center"/>
          </w:tcPr>
          <w:p w:rsidR="00706539" w:rsidRDefault="00CA6135">
            <w:pPr>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lastRenderedPageBreak/>
              <w:t>2</w:t>
            </w:r>
          </w:p>
        </w:tc>
        <w:tc>
          <w:tcPr>
            <w:tcW w:w="1418" w:type="dxa"/>
            <w:vAlign w:val="center"/>
          </w:tcPr>
          <w:p w:rsidR="00706539" w:rsidRDefault="00EC423B">
            <w:pPr>
              <w:widowControl/>
              <w:jc w:val="center"/>
              <w:rPr>
                <w:rFonts w:asciiTheme="minorEastAsia" w:eastAsiaTheme="minorEastAsia" w:hAnsiTheme="minorEastAsia"/>
                <w:kern w:val="0"/>
                <w:sz w:val="24"/>
                <w:szCs w:val="24"/>
              </w:rPr>
            </w:pPr>
            <w:bookmarkStart w:id="3" w:name="OLE_LINK1"/>
            <w:r>
              <w:rPr>
                <w:rFonts w:asciiTheme="minorEastAsia" w:eastAsiaTheme="minorEastAsia" w:hAnsiTheme="minorEastAsia" w:hint="eastAsia"/>
                <w:sz w:val="24"/>
                <w:szCs w:val="24"/>
              </w:rPr>
              <w:t>▲</w:t>
            </w:r>
            <w:r w:rsidR="00CA6135">
              <w:rPr>
                <w:rFonts w:asciiTheme="minorEastAsia" w:eastAsiaTheme="minorEastAsia" w:hAnsiTheme="minorEastAsia" w:hint="eastAsia"/>
                <w:sz w:val="24"/>
                <w:szCs w:val="24"/>
              </w:rPr>
              <w:t>街道清洗清扫车</w:t>
            </w:r>
            <w:bookmarkEnd w:id="3"/>
          </w:p>
        </w:tc>
        <w:tc>
          <w:tcPr>
            <w:tcW w:w="850" w:type="dxa"/>
            <w:vAlign w:val="center"/>
          </w:tcPr>
          <w:p w:rsidR="00706539" w:rsidRDefault="00CA6135">
            <w:pPr>
              <w:rPr>
                <w:rFonts w:asciiTheme="minorEastAsia" w:eastAsiaTheme="minorEastAsia" w:hAnsiTheme="minorEastAsia"/>
                <w:sz w:val="24"/>
                <w:szCs w:val="24"/>
              </w:rPr>
            </w:pPr>
            <w:r>
              <w:rPr>
                <w:rFonts w:asciiTheme="minorEastAsia" w:eastAsiaTheme="minorEastAsia" w:hAnsiTheme="minorEastAsia" w:hint="eastAsia"/>
                <w:sz w:val="24"/>
                <w:szCs w:val="24"/>
              </w:rPr>
              <w:t>辆</w:t>
            </w:r>
          </w:p>
        </w:tc>
        <w:tc>
          <w:tcPr>
            <w:tcW w:w="850" w:type="dxa"/>
            <w:vAlign w:val="center"/>
          </w:tcPr>
          <w:p w:rsidR="00706539" w:rsidRDefault="00CA6135">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5245" w:type="dxa"/>
            <w:vAlign w:val="center"/>
          </w:tcPr>
          <w:p w:rsidR="00706539" w:rsidRDefault="00CA6135">
            <w:pPr>
              <w:adjustRightInd w:val="0"/>
              <w:spacing w:line="240" w:lineRule="exact"/>
              <w:jc w:val="left"/>
              <w:rPr>
                <w:rFonts w:asciiTheme="minorEastAsia" w:eastAsiaTheme="minorEastAsia" w:hAnsiTheme="minorEastAsia" w:cs="仿宋"/>
                <w:strike/>
                <w:color w:val="FF0000"/>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）车辆底盘及改造：</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）总质量：≥</w:t>
            </w:r>
            <w:r>
              <w:rPr>
                <w:rFonts w:asciiTheme="minorEastAsia" w:eastAsiaTheme="minorEastAsia" w:hAnsiTheme="minorEastAsia" w:cs="仿宋" w:hint="eastAsia"/>
                <w:sz w:val="24"/>
                <w:szCs w:val="24"/>
              </w:rPr>
              <w:t>18</w:t>
            </w:r>
            <w:r>
              <w:rPr>
                <w:rFonts w:asciiTheme="minorEastAsia" w:eastAsiaTheme="minorEastAsia" w:hAnsiTheme="minorEastAsia" w:cs="仿宋" w:hint="eastAsia"/>
                <w:sz w:val="24"/>
                <w:szCs w:val="24"/>
              </w:rPr>
              <w:t>吨；</w:t>
            </w:r>
            <w:r>
              <w:rPr>
                <w:rFonts w:asciiTheme="minorEastAsia" w:eastAsiaTheme="minorEastAsia" w:hAnsiTheme="minorEastAsia" w:cs="仿宋" w:hint="eastAsia"/>
                <w:sz w:val="24"/>
                <w:szCs w:val="24"/>
              </w:rPr>
              <w:t xml:space="preserve"> </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）电池容量：≥</w:t>
            </w:r>
            <w:r>
              <w:rPr>
                <w:rFonts w:asciiTheme="minorEastAsia" w:eastAsiaTheme="minorEastAsia" w:hAnsiTheme="minorEastAsia" w:cs="仿宋" w:hint="eastAsia"/>
                <w:sz w:val="24"/>
                <w:szCs w:val="24"/>
              </w:rPr>
              <w:t>250kwh</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）电机功率</w:t>
            </w:r>
            <w:r>
              <w:rPr>
                <w:rFonts w:asciiTheme="minorEastAsia" w:eastAsiaTheme="minorEastAsia" w:hAnsiTheme="minorEastAsia" w:cs="仿宋" w:hint="eastAsia"/>
                <w:sz w:val="24"/>
                <w:szCs w:val="24"/>
              </w:rPr>
              <w:t>(kw)</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100</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）洗扫作业：</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）最大洗扫宽度</w:t>
            </w:r>
            <w:r>
              <w:rPr>
                <w:rFonts w:asciiTheme="minorEastAsia" w:eastAsiaTheme="minorEastAsia" w:hAnsiTheme="minorEastAsia" w:cs="仿宋" w:hint="eastAsia"/>
                <w:sz w:val="24"/>
                <w:szCs w:val="24"/>
              </w:rPr>
              <w:t>(</w:t>
            </w:r>
            <w:proofErr w:type="gramStart"/>
            <w:r>
              <w:rPr>
                <w:rFonts w:asciiTheme="minorEastAsia" w:eastAsiaTheme="minorEastAsia" w:hAnsiTheme="minorEastAsia" w:cs="仿宋" w:hint="eastAsia"/>
                <w:sz w:val="24"/>
                <w:szCs w:val="24"/>
              </w:rPr>
              <w:t>含路缘</w:t>
            </w:r>
            <w:proofErr w:type="gramEnd"/>
            <w:r>
              <w:rPr>
                <w:rFonts w:asciiTheme="minorEastAsia" w:eastAsiaTheme="minorEastAsia" w:hAnsiTheme="minorEastAsia" w:cs="仿宋" w:hint="eastAsia"/>
                <w:sz w:val="24"/>
                <w:szCs w:val="24"/>
              </w:rPr>
              <w:t>清洗宽度</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4m</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w:t>
            </w:r>
            <w:proofErr w:type="gramStart"/>
            <w:r>
              <w:rPr>
                <w:rFonts w:asciiTheme="minorEastAsia" w:eastAsiaTheme="minorEastAsia" w:hAnsiTheme="minorEastAsia" w:cs="仿宋" w:hint="eastAsia"/>
                <w:sz w:val="24"/>
                <w:szCs w:val="24"/>
              </w:rPr>
              <w:t>清洗水</w:t>
            </w:r>
            <w:proofErr w:type="gramEnd"/>
            <w:r>
              <w:rPr>
                <w:rFonts w:asciiTheme="minorEastAsia" w:eastAsiaTheme="minorEastAsia" w:hAnsiTheme="minorEastAsia" w:cs="仿宋" w:hint="eastAsia"/>
                <w:sz w:val="24"/>
                <w:szCs w:val="24"/>
              </w:rPr>
              <w:t>压力</w:t>
            </w:r>
            <w:r>
              <w:rPr>
                <w:rFonts w:asciiTheme="minorEastAsia" w:eastAsiaTheme="minorEastAsia" w:hAnsiTheme="minorEastAsia" w:cs="仿宋" w:hint="eastAsia"/>
                <w:sz w:val="24"/>
                <w:szCs w:val="24"/>
              </w:rPr>
              <w:t>(mpa)</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8</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）水泵额定流量</w:t>
            </w:r>
            <w:r>
              <w:rPr>
                <w:rFonts w:asciiTheme="minorEastAsia" w:eastAsiaTheme="minorEastAsia" w:hAnsiTheme="minorEastAsia" w:cs="仿宋" w:hint="eastAsia"/>
                <w:sz w:val="24"/>
                <w:szCs w:val="24"/>
              </w:rPr>
              <w:t>(L/min)</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120</w:t>
            </w:r>
            <w:r>
              <w:rPr>
                <w:rFonts w:asciiTheme="minorEastAsia" w:eastAsiaTheme="minorEastAsia" w:hAnsiTheme="minorEastAsia" w:cs="仿宋" w:hint="eastAsia"/>
                <w:sz w:val="24"/>
                <w:szCs w:val="24"/>
              </w:rPr>
              <w:t>；</w:t>
            </w:r>
          </w:p>
          <w:p w:rsidR="00706539" w:rsidRDefault="00CA6135">
            <w:pPr>
              <w:adjustRightInd w:val="0"/>
              <w:spacing w:line="240" w:lineRule="exact"/>
              <w:jc w:val="lef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）清水箱：材质为优质碳钢，容积≥</w:t>
            </w:r>
            <w:r>
              <w:rPr>
                <w:rFonts w:asciiTheme="minorEastAsia" w:eastAsiaTheme="minorEastAsia" w:hAnsiTheme="minorEastAsia" w:cs="仿宋" w:hint="eastAsia"/>
                <w:sz w:val="24"/>
                <w:szCs w:val="24"/>
              </w:rPr>
              <w:t>7m</w:t>
            </w:r>
            <w:r>
              <w:rPr>
                <w:rFonts w:asciiTheme="minorEastAsia" w:eastAsiaTheme="minorEastAsia" w:hAnsiTheme="minorEastAsia" w:cs="宋体" w:hint="eastAsia"/>
                <w:sz w:val="24"/>
                <w:szCs w:val="24"/>
              </w:rPr>
              <w:t>³</w:t>
            </w:r>
            <w:r>
              <w:rPr>
                <w:rFonts w:asciiTheme="minorEastAsia" w:eastAsiaTheme="minorEastAsia" w:hAnsiTheme="minorEastAsia" w:cs="仿宋" w:hint="eastAsia"/>
                <w:sz w:val="24"/>
                <w:szCs w:val="24"/>
              </w:rPr>
              <w:t>，无水自动报警；</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）气控高压球阀型水阀，高压洗涤型喷嘴，滤网式水滤器；</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6</w:t>
            </w:r>
            <w:r>
              <w:rPr>
                <w:rFonts w:asciiTheme="minorEastAsia" w:eastAsiaTheme="minorEastAsia" w:hAnsiTheme="minorEastAsia" w:cs="仿宋" w:hint="eastAsia"/>
                <w:sz w:val="24"/>
                <w:szCs w:val="24"/>
              </w:rPr>
              <w:t>）侧喷杆：</w:t>
            </w:r>
            <w:r>
              <w:rPr>
                <w:rFonts w:asciiTheme="minorEastAsia" w:eastAsiaTheme="minorEastAsia" w:hAnsiTheme="minorEastAsia" w:cs="仿宋" w:hint="eastAsia"/>
                <w:sz w:val="24"/>
                <w:szCs w:val="24"/>
              </w:rPr>
              <w:t>V</w:t>
            </w:r>
            <w:r>
              <w:rPr>
                <w:rFonts w:asciiTheme="minorEastAsia" w:eastAsiaTheme="minorEastAsia" w:hAnsiTheme="minorEastAsia" w:cs="仿宋" w:hint="eastAsia"/>
                <w:sz w:val="24"/>
                <w:szCs w:val="24"/>
              </w:rPr>
              <w:t>型喷杆，具有自动避让功能，气缸（加“液压”）驱动喷杆摆动，电气自动控制；</w:t>
            </w:r>
            <w:r>
              <w:rPr>
                <w:rFonts w:asciiTheme="minorEastAsia" w:eastAsiaTheme="minorEastAsia" w:hAnsiTheme="minorEastAsia" w:cs="仿宋" w:hint="eastAsia"/>
                <w:sz w:val="24"/>
                <w:szCs w:val="24"/>
              </w:rPr>
              <w:t xml:space="preserve"> </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w:t>
            </w:r>
            <w:r>
              <w:rPr>
                <w:rFonts w:asciiTheme="minorEastAsia" w:eastAsiaTheme="minorEastAsia" w:hAnsiTheme="minorEastAsia" w:cs="仿宋" w:hint="eastAsia"/>
                <w:sz w:val="24"/>
                <w:szCs w:val="24"/>
              </w:rPr>
              <w:t>）污水箱：内部采用大平面斜坡结构，作业具有清水箱低水位，</w:t>
            </w:r>
            <w:proofErr w:type="gramStart"/>
            <w:r>
              <w:rPr>
                <w:rFonts w:asciiTheme="minorEastAsia" w:eastAsiaTheme="minorEastAsia" w:hAnsiTheme="minorEastAsia" w:cs="仿宋" w:hint="eastAsia"/>
                <w:sz w:val="24"/>
                <w:szCs w:val="24"/>
              </w:rPr>
              <w:t>污水箱高水位</w:t>
            </w:r>
            <w:proofErr w:type="gramEnd"/>
            <w:r>
              <w:rPr>
                <w:rFonts w:asciiTheme="minorEastAsia" w:eastAsiaTheme="minorEastAsia" w:hAnsiTheme="minorEastAsia" w:cs="仿宋" w:hint="eastAsia"/>
                <w:sz w:val="24"/>
                <w:szCs w:val="24"/>
              </w:rPr>
              <w:t>，倒车提示，液压油泄漏，垃圾箱复位</w:t>
            </w:r>
            <w:r>
              <w:rPr>
                <w:rFonts w:asciiTheme="minorEastAsia" w:eastAsiaTheme="minorEastAsia" w:hAnsiTheme="minorEastAsia" w:cs="仿宋" w:hint="eastAsia"/>
                <w:sz w:val="24"/>
                <w:szCs w:val="24"/>
              </w:rPr>
              <w:t xml:space="preserve">, </w:t>
            </w:r>
            <w:r>
              <w:rPr>
                <w:rFonts w:asciiTheme="minorEastAsia" w:eastAsiaTheme="minorEastAsia" w:hAnsiTheme="minorEastAsia" w:cs="仿宋" w:hint="eastAsia"/>
                <w:sz w:val="24"/>
                <w:szCs w:val="24"/>
              </w:rPr>
              <w:t>后门开闭等多种安全报警装置。</w:t>
            </w:r>
          </w:p>
          <w:p w:rsidR="00706539" w:rsidRDefault="00CA6135">
            <w:pPr>
              <w:adjustRightInd w:val="0"/>
              <w:spacing w:line="240" w:lineRule="exac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）清扫作业：</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）清扫宽度≥</w:t>
            </w:r>
            <w:r>
              <w:rPr>
                <w:rFonts w:asciiTheme="minorEastAsia" w:eastAsiaTheme="minorEastAsia" w:hAnsiTheme="minorEastAsia" w:cs="仿宋" w:hint="eastAsia"/>
                <w:sz w:val="24"/>
                <w:szCs w:val="24"/>
              </w:rPr>
              <w:t>3.2m</w:t>
            </w:r>
            <w:r>
              <w:rPr>
                <w:rFonts w:asciiTheme="minorEastAsia" w:eastAsiaTheme="minorEastAsia" w:hAnsiTheme="minorEastAsia" w:cs="仿宋" w:hint="eastAsia"/>
                <w:sz w:val="24"/>
                <w:szCs w:val="24"/>
              </w:rPr>
              <w:t>；</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）最大清扫能力≥</w:t>
            </w:r>
            <w:r>
              <w:rPr>
                <w:rFonts w:asciiTheme="minorEastAsia" w:eastAsiaTheme="minorEastAsia" w:hAnsiTheme="minorEastAsia" w:cs="仿宋" w:hint="eastAsia"/>
                <w:sz w:val="24"/>
                <w:szCs w:val="24"/>
              </w:rPr>
              <w:t>65000</w:t>
            </w: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/h</w:t>
            </w:r>
            <w:r>
              <w:rPr>
                <w:rFonts w:asciiTheme="minorEastAsia" w:eastAsiaTheme="minorEastAsia" w:hAnsiTheme="minorEastAsia" w:cs="仿宋" w:hint="eastAsia"/>
                <w:sz w:val="24"/>
                <w:szCs w:val="24"/>
              </w:rPr>
              <w:t>，清扫率≥</w:t>
            </w:r>
            <w:r>
              <w:rPr>
                <w:rFonts w:asciiTheme="minorEastAsia" w:eastAsiaTheme="minorEastAsia" w:hAnsiTheme="minorEastAsia" w:cs="仿宋" w:hint="eastAsia"/>
                <w:sz w:val="24"/>
                <w:szCs w:val="24"/>
              </w:rPr>
              <w:t>95%</w:t>
            </w:r>
            <w:r>
              <w:rPr>
                <w:rFonts w:asciiTheme="minorEastAsia" w:eastAsiaTheme="minorEastAsia" w:hAnsiTheme="minorEastAsia" w:cs="仿宋" w:hint="eastAsia"/>
                <w:sz w:val="24"/>
                <w:szCs w:val="24"/>
              </w:rPr>
              <w:t>，最大吸入颗粒≥</w:t>
            </w:r>
            <w:r>
              <w:rPr>
                <w:rFonts w:asciiTheme="minorEastAsia" w:eastAsiaTheme="minorEastAsia" w:hAnsiTheme="minorEastAsia" w:cs="仿宋" w:hint="eastAsia"/>
                <w:sz w:val="24"/>
                <w:szCs w:val="24"/>
              </w:rPr>
              <w:t>90mm</w:t>
            </w:r>
            <w:r>
              <w:rPr>
                <w:rFonts w:asciiTheme="minorEastAsia" w:eastAsiaTheme="minorEastAsia" w:hAnsiTheme="minorEastAsia" w:cs="仿宋" w:hint="eastAsia"/>
                <w:sz w:val="24"/>
                <w:szCs w:val="24"/>
              </w:rPr>
              <w:t>；</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lastRenderedPageBreak/>
              <w:t>●</w:t>
            </w: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）垃圾箱容积≥</w:t>
            </w:r>
            <w:r>
              <w:rPr>
                <w:rFonts w:asciiTheme="minorEastAsia" w:eastAsiaTheme="minorEastAsia" w:hAnsiTheme="minorEastAsia" w:cs="仿宋" w:hint="eastAsia"/>
                <w:sz w:val="24"/>
                <w:szCs w:val="24"/>
              </w:rPr>
              <w:t>7m</w:t>
            </w:r>
            <w:r>
              <w:rPr>
                <w:rFonts w:asciiTheme="minorEastAsia" w:eastAsiaTheme="minorEastAsia" w:hAnsiTheme="minorEastAsia" w:cs="宋体" w:hint="eastAsia"/>
                <w:sz w:val="24"/>
                <w:szCs w:val="24"/>
              </w:rPr>
              <w:t>³</w:t>
            </w:r>
            <w:r>
              <w:rPr>
                <w:rFonts w:asciiTheme="minorEastAsia" w:eastAsiaTheme="minorEastAsia" w:hAnsiTheme="minorEastAsia" w:cs="仿宋" w:hint="eastAsia"/>
                <w:sz w:val="24"/>
                <w:szCs w:val="24"/>
              </w:rPr>
              <w:t>，箱体材质</w:t>
            </w:r>
            <w:r>
              <w:rPr>
                <w:rFonts w:asciiTheme="minorEastAsia" w:eastAsiaTheme="minorEastAsia" w:hAnsiTheme="minorEastAsia" w:cs="仿宋" w:hint="eastAsia"/>
                <w:sz w:val="24"/>
                <w:szCs w:val="24"/>
              </w:rPr>
              <w:t>304</w:t>
            </w:r>
            <w:r>
              <w:rPr>
                <w:rFonts w:asciiTheme="minorEastAsia" w:eastAsiaTheme="minorEastAsia" w:hAnsiTheme="minorEastAsia" w:cs="仿宋" w:hint="eastAsia"/>
                <w:sz w:val="24"/>
                <w:szCs w:val="24"/>
              </w:rPr>
              <w:t>不锈钢；</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）中置两个扫盘，</w:t>
            </w:r>
            <w:proofErr w:type="gramStart"/>
            <w:r>
              <w:rPr>
                <w:rFonts w:asciiTheme="minorEastAsia" w:eastAsiaTheme="minorEastAsia" w:hAnsiTheme="minorEastAsia" w:cs="仿宋" w:hint="eastAsia"/>
                <w:sz w:val="24"/>
                <w:szCs w:val="24"/>
              </w:rPr>
              <w:t>波压马达</w:t>
            </w:r>
            <w:proofErr w:type="gramEnd"/>
            <w:r>
              <w:rPr>
                <w:rFonts w:asciiTheme="minorEastAsia" w:eastAsiaTheme="minorEastAsia" w:hAnsiTheme="minorEastAsia" w:cs="仿宋" w:hint="eastAsia"/>
                <w:sz w:val="24"/>
                <w:szCs w:val="24"/>
              </w:rPr>
              <w:t>驱动，转速可调，可独立控制，具有自动避让功能，扫盘直径≥</w:t>
            </w:r>
            <w:r>
              <w:rPr>
                <w:rFonts w:asciiTheme="minorEastAsia" w:eastAsiaTheme="minorEastAsia" w:hAnsiTheme="minorEastAsia" w:cs="仿宋" w:hint="eastAsia"/>
                <w:sz w:val="24"/>
                <w:szCs w:val="24"/>
              </w:rPr>
              <w:t>600mm</w:t>
            </w:r>
            <w:r>
              <w:rPr>
                <w:rFonts w:asciiTheme="minorEastAsia" w:eastAsiaTheme="minorEastAsia" w:hAnsiTheme="minorEastAsia" w:cs="仿宋" w:hint="eastAsia"/>
                <w:sz w:val="24"/>
                <w:szCs w:val="24"/>
              </w:rPr>
              <w:t>，扫盘速度≥</w:t>
            </w:r>
            <w:r>
              <w:rPr>
                <w:rFonts w:asciiTheme="minorEastAsia" w:eastAsiaTheme="minorEastAsia" w:hAnsiTheme="minorEastAsia" w:cs="仿宋" w:hint="eastAsia"/>
                <w:sz w:val="24"/>
                <w:szCs w:val="24"/>
              </w:rPr>
              <w:t>100rpm</w:t>
            </w:r>
            <w:r>
              <w:rPr>
                <w:rFonts w:asciiTheme="minorEastAsia" w:eastAsiaTheme="minorEastAsia" w:hAnsiTheme="minorEastAsia" w:cs="仿宋" w:hint="eastAsia"/>
                <w:sz w:val="24"/>
                <w:szCs w:val="24"/>
              </w:rPr>
              <w:t>；</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）降尘系统主要部件电动水泵、水滤器、喷嘴等；</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6</w:t>
            </w:r>
            <w:r>
              <w:rPr>
                <w:rFonts w:asciiTheme="minorEastAsia" w:eastAsiaTheme="minorEastAsia" w:hAnsiTheme="minorEastAsia" w:cs="仿宋" w:hint="eastAsia"/>
                <w:sz w:val="24"/>
                <w:szCs w:val="24"/>
              </w:rPr>
              <w:t>）</w:t>
            </w:r>
            <w:proofErr w:type="gramStart"/>
            <w:r>
              <w:rPr>
                <w:rFonts w:asciiTheme="minorEastAsia" w:eastAsiaTheme="minorEastAsia" w:hAnsiTheme="minorEastAsia" w:cs="仿宋" w:hint="eastAsia"/>
                <w:sz w:val="24"/>
                <w:szCs w:val="24"/>
              </w:rPr>
              <w:t>双吸口</w:t>
            </w:r>
            <w:proofErr w:type="gramEnd"/>
            <w:r>
              <w:rPr>
                <w:rFonts w:asciiTheme="minorEastAsia" w:eastAsiaTheme="minorEastAsia" w:hAnsiTheme="minorEastAsia" w:cs="仿宋" w:hint="eastAsia"/>
                <w:sz w:val="24"/>
                <w:szCs w:val="24"/>
              </w:rPr>
              <w:t>宽吸嘴结构吸盘，液压驱动电气控制，弹簧悬浮，吸口直径≥</w:t>
            </w:r>
            <w:r>
              <w:rPr>
                <w:rFonts w:asciiTheme="minorEastAsia" w:eastAsiaTheme="minorEastAsia" w:hAnsiTheme="minorEastAsia" w:cs="仿宋" w:hint="eastAsia"/>
                <w:sz w:val="24"/>
                <w:szCs w:val="24"/>
              </w:rPr>
              <w:t>160mm</w:t>
            </w:r>
            <w:r>
              <w:rPr>
                <w:rFonts w:asciiTheme="minorEastAsia" w:eastAsiaTheme="minorEastAsia" w:hAnsiTheme="minorEastAsia" w:cs="仿宋" w:hint="eastAsia"/>
                <w:sz w:val="24"/>
                <w:szCs w:val="24"/>
              </w:rPr>
              <w:t>，吸盘宽度≥</w:t>
            </w:r>
            <w:r>
              <w:rPr>
                <w:rFonts w:asciiTheme="minorEastAsia" w:eastAsiaTheme="minorEastAsia" w:hAnsiTheme="minorEastAsia" w:cs="仿宋" w:hint="eastAsia"/>
                <w:sz w:val="24"/>
                <w:szCs w:val="24"/>
              </w:rPr>
              <w:t>2000mm</w:t>
            </w:r>
            <w:r>
              <w:rPr>
                <w:rFonts w:asciiTheme="minorEastAsia" w:eastAsiaTheme="minorEastAsia" w:hAnsiTheme="minorEastAsia" w:cs="仿宋" w:hint="eastAsia"/>
                <w:sz w:val="24"/>
                <w:szCs w:val="24"/>
              </w:rPr>
              <w:t>；</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w:t>
            </w:r>
            <w:r>
              <w:rPr>
                <w:rFonts w:asciiTheme="minorEastAsia" w:eastAsiaTheme="minorEastAsia" w:hAnsiTheme="minorEastAsia" w:cs="仿宋" w:hint="eastAsia"/>
                <w:sz w:val="24"/>
                <w:szCs w:val="24"/>
              </w:rPr>
              <w:t>）</w:t>
            </w:r>
            <w:proofErr w:type="gramStart"/>
            <w:r>
              <w:rPr>
                <w:rFonts w:asciiTheme="minorEastAsia" w:eastAsiaTheme="minorEastAsia" w:hAnsiTheme="minorEastAsia" w:cs="仿宋" w:hint="eastAsia"/>
                <w:sz w:val="24"/>
                <w:szCs w:val="24"/>
              </w:rPr>
              <w:t>开式</w:t>
            </w:r>
            <w:proofErr w:type="gramEnd"/>
            <w:r>
              <w:rPr>
                <w:rFonts w:asciiTheme="minorEastAsia" w:eastAsiaTheme="minorEastAsia" w:hAnsiTheme="minorEastAsia" w:cs="仿宋" w:hint="eastAsia"/>
                <w:sz w:val="24"/>
                <w:szCs w:val="24"/>
              </w:rPr>
              <w:t>液压动力单元，电液控制集中操纵。</w:t>
            </w:r>
            <w:r>
              <w:rPr>
                <w:rFonts w:asciiTheme="minorEastAsia" w:eastAsiaTheme="minorEastAsia" w:hAnsiTheme="minorEastAsia" w:cs="仿宋" w:hint="eastAsia"/>
                <w:sz w:val="24"/>
                <w:szCs w:val="24"/>
              </w:rPr>
              <w:t xml:space="preserve">                                          </w:t>
            </w:r>
          </w:p>
          <w:p w:rsidR="00706539" w:rsidRDefault="00CA6135">
            <w:pPr>
              <w:adjustRightInd w:val="0"/>
              <w:spacing w:line="240" w:lineRule="exac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）其它功能：</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）整车具备倒车保护装置，在作业过程中如遇紧急倒车，智能化的控制系统会自动停止作业并收回扫盘、吸盘和侧喷杆；</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）垃圾箱举升、回位具有安全保护装置，在后门未打开状态下，垃圾箱无法进行举升作业，安全</w:t>
            </w:r>
            <w:proofErr w:type="gramStart"/>
            <w:r>
              <w:rPr>
                <w:rFonts w:asciiTheme="minorEastAsia" w:eastAsiaTheme="minorEastAsia" w:hAnsiTheme="minorEastAsia" w:cs="仿宋" w:hint="eastAsia"/>
                <w:sz w:val="24"/>
                <w:szCs w:val="24"/>
              </w:rPr>
              <w:t>撑杆未</w:t>
            </w:r>
            <w:proofErr w:type="gramEnd"/>
            <w:r>
              <w:rPr>
                <w:rFonts w:asciiTheme="minorEastAsia" w:eastAsiaTheme="minorEastAsia" w:hAnsiTheme="minorEastAsia" w:cs="仿宋" w:hint="eastAsia"/>
                <w:sz w:val="24"/>
                <w:szCs w:val="24"/>
              </w:rPr>
              <w:t>放下时，垃圾箱无法进行回位作业；</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）具备高压水泵保护装置；</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w:t>
            </w:r>
            <w:proofErr w:type="gramStart"/>
            <w:r>
              <w:rPr>
                <w:rFonts w:asciiTheme="minorEastAsia" w:eastAsiaTheme="minorEastAsia" w:hAnsiTheme="minorEastAsia" w:cs="仿宋" w:hint="eastAsia"/>
                <w:sz w:val="24"/>
                <w:szCs w:val="24"/>
              </w:rPr>
              <w:t>后门关闭锁紧机构</w:t>
            </w:r>
            <w:proofErr w:type="gramEnd"/>
            <w:r>
              <w:rPr>
                <w:rFonts w:asciiTheme="minorEastAsia" w:eastAsiaTheme="minorEastAsia" w:hAnsiTheme="minorEastAsia" w:cs="仿宋" w:hint="eastAsia"/>
                <w:sz w:val="24"/>
                <w:szCs w:val="24"/>
              </w:rPr>
              <w:t>采用插销式结构；</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）当高压水泵启动及工作水阀切换时，水泵能自动卸荷；</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6</w:t>
            </w:r>
            <w:r>
              <w:rPr>
                <w:rFonts w:asciiTheme="minorEastAsia" w:eastAsiaTheme="minorEastAsia" w:hAnsiTheme="minorEastAsia" w:cs="仿宋" w:hint="eastAsia"/>
                <w:sz w:val="24"/>
                <w:szCs w:val="24"/>
              </w:rPr>
              <w:t>）含</w:t>
            </w:r>
            <w:r>
              <w:rPr>
                <w:rFonts w:asciiTheme="minorEastAsia" w:eastAsiaTheme="minorEastAsia" w:hAnsiTheme="minorEastAsia" w:cs="仿宋" w:hint="eastAsia"/>
                <w:sz w:val="24"/>
                <w:szCs w:val="24"/>
              </w:rPr>
              <w:t>120KW</w:t>
            </w:r>
            <w:r>
              <w:rPr>
                <w:rFonts w:asciiTheme="minorEastAsia" w:eastAsiaTheme="minorEastAsia" w:hAnsiTheme="minorEastAsia" w:cs="仿宋" w:hint="eastAsia"/>
                <w:sz w:val="24"/>
                <w:szCs w:val="24"/>
              </w:rPr>
              <w:t>充电桩；</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w:t>
            </w:r>
            <w:r>
              <w:rPr>
                <w:rFonts w:asciiTheme="minorEastAsia" w:eastAsiaTheme="minorEastAsia" w:hAnsiTheme="minorEastAsia" w:cs="仿宋" w:hint="eastAsia"/>
                <w:sz w:val="24"/>
                <w:szCs w:val="24"/>
              </w:rPr>
              <w:t>）续驶里程</w:t>
            </w:r>
            <w:r>
              <w:rPr>
                <w:rFonts w:asciiTheme="minorEastAsia" w:eastAsiaTheme="minorEastAsia" w:hAnsiTheme="minorEastAsia" w:cs="仿宋" w:hint="eastAsia"/>
                <w:sz w:val="24"/>
                <w:szCs w:val="24"/>
              </w:rPr>
              <w:t>380km</w:t>
            </w:r>
            <w:r>
              <w:rPr>
                <w:rFonts w:asciiTheme="minorEastAsia" w:eastAsiaTheme="minorEastAsia" w:hAnsiTheme="minorEastAsia" w:cs="仿宋" w:hint="eastAsia"/>
                <w:sz w:val="24"/>
                <w:szCs w:val="24"/>
              </w:rPr>
              <w:t>；</w:t>
            </w:r>
          </w:p>
          <w:p w:rsidR="00706539" w:rsidRDefault="00CA6135">
            <w:pPr>
              <w:adjustRightInd w:val="0"/>
              <w:spacing w:line="240" w:lineRule="exact"/>
              <w:rPr>
                <w:rFonts w:asciiTheme="minorEastAsia" w:eastAsiaTheme="minorEastAsia" w:hAnsiTheme="minorEastAsia" w:cs="仿宋"/>
                <w:color w:val="FF0000"/>
                <w:sz w:val="24"/>
                <w:szCs w:val="24"/>
              </w:rPr>
            </w:pPr>
            <w:r>
              <w:rPr>
                <w:rFonts w:hint="eastAsia"/>
                <w:kern w:val="0"/>
                <w:sz w:val="24"/>
                <w:szCs w:val="24"/>
              </w:rPr>
              <w:t>●</w:t>
            </w:r>
            <w:r>
              <w:rPr>
                <w:rFonts w:asciiTheme="minorEastAsia" w:eastAsiaTheme="minorEastAsia" w:hAnsiTheme="minorEastAsia" w:cs="仿宋" w:hint="eastAsia"/>
                <w:sz w:val="24"/>
                <w:szCs w:val="24"/>
              </w:rPr>
              <w:t>8</w:t>
            </w:r>
            <w:r>
              <w:rPr>
                <w:rFonts w:asciiTheme="minorEastAsia" w:eastAsiaTheme="minorEastAsia" w:hAnsiTheme="minorEastAsia" w:cs="仿宋" w:hint="eastAsia"/>
                <w:sz w:val="24"/>
                <w:szCs w:val="24"/>
              </w:rPr>
              <w:t>）垃圾箱容积≥</w:t>
            </w:r>
            <w:r>
              <w:rPr>
                <w:rFonts w:asciiTheme="minorEastAsia" w:eastAsiaTheme="minorEastAsia" w:hAnsiTheme="minorEastAsia" w:cs="仿宋" w:hint="eastAsia"/>
                <w:sz w:val="24"/>
                <w:szCs w:val="24"/>
              </w:rPr>
              <w:t>6m</w:t>
            </w:r>
            <w:r>
              <w:rPr>
                <w:rFonts w:asciiTheme="minorEastAsia" w:eastAsiaTheme="minorEastAsia" w:hAnsiTheme="minorEastAsia" w:cs="宋体" w:hint="eastAsia"/>
                <w:sz w:val="24"/>
                <w:szCs w:val="24"/>
              </w:rPr>
              <w:t>³</w:t>
            </w:r>
            <w:r>
              <w:rPr>
                <w:rFonts w:asciiTheme="minorEastAsia" w:eastAsiaTheme="minorEastAsia" w:hAnsiTheme="minorEastAsia" w:cs="仿宋" w:hint="eastAsia"/>
                <w:sz w:val="24"/>
                <w:szCs w:val="24"/>
              </w:rPr>
              <w:t>；</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9</w:t>
            </w:r>
            <w:r>
              <w:rPr>
                <w:rFonts w:asciiTheme="minorEastAsia" w:eastAsiaTheme="minorEastAsia" w:hAnsiTheme="minorEastAsia" w:cs="仿宋" w:hint="eastAsia"/>
                <w:sz w:val="24"/>
                <w:szCs w:val="24"/>
              </w:rPr>
              <w:t>）整车采用</w:t>
            </w:r>
            <w:r>
              <w:rPr>
                <w:rFonts w:asciiTheme="minorEastAsia" w:eastAsiaTheme="minorEastAsia" w:hAnsiTheme="minorEastAsia" w:cs="仿宋" w:hint="eastAsia"/>
                <w:sz w:val="24"/>
                <w:szCs w:val="24"/>
              </w:rPr>
              <w:t xml:space="preserve"> CAN </w:t>
            </w:r>
            <w:r>
              <w:rPr>
                <w:rFonts w:asciiTheme="minorEastAsia" w:eastAsiaTheme="minorEastAsia" w:hAnsiTheme="minorEastAsia" w:cs="仿宋" w:hint="eastAsia"/>
                <w:sz w:val="24"/>
                <w:szCs w:val="24"/>
              </w:rPr>
              <w:t>总线控制技术，常用作业模式可在驾驶室内一键操作，</w:t>
            </w:r>
            <w:r>
              <w:rPr>
                <w:rFonts w:asciiTheme="minorEastAsia" w:eastAsiaTheme="minorEastAsia" w:hAnsiTheme="minorEastAsia" w:cs="仿宋" w:hint="eastAsia"/>
                <w:sz w:val="24"/>
                <w:szCs w:val="24"/>
              </w:rPr>
              <w:t>同时配置工作摄像头，能够对作业情况及作业效果的实时监控。</w:t>
            </w:r>
          </w:p>
          <w:p w:rsidR="00706539" w:rsidRDefault="00CA6135">
            <w:pPr>
              <w:adjustRightInd w:val="0"/>
              <w:spacing w:line="240" w:lineRule="exact"/>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w:t>
            </w:r>
            <w:r>
              <w:rPr>
                <w:rFonts w:asciiTheme="minorEastAsia" w:eastAsiaTheme="minorEastAsia" w:hAnsiTheme="minorEastAsia" w:cs="仿宋" w:hint="eastAsia"/>
                <w:sz w:val="24"/>
                <w:szCs w:val="24"/>
              </w:rPr>
              <w:t>5</w:t>
            </w:r>
            <w:r>
              <w:rPr>
                <w:rFonts w:asciiTheme="minorEastAsia" w:eastAsiaTheme="minorEastAsia" w:hAnsiTheme="minorEastAsia" w:cs="仿宋" w:hint="eastAsia"/>
                <w:sz w:val="24"/>
                <w:szCs w:val="24"/>
              </w:rPr>
              <w:t>）除雪滚刷（自带动力）：</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rPr>
              <w:t>）滚</w:t>
            </w:r>
            <w:proofErr w:type="gramStart"/>
            <w:r>
              <w:rPr>
                <w:rFonts w:asciiTheme="minorEastAsia" w:eastAsiaTheme="minorEastAsia" w:hAnsiTheme="minorEastAsia" w:cs="仿宋" w:hint="eastAsia"/>
                <w:sz w:val="24"/>
                <w:szCs w:val="24"/>
              </w:rPr>
              <w:t>刷工作</w:t>
            </w:r>
            <w:proofErr w:type="gramEnd"/>
            <w:r>
              <w:rPr>
                <w:rFonts w:asciiTheme="minorEastAsia" w:eastAsiaTheme="minorEastAsia" w:hAnsiTheme="minorEastAsia" w:cs="仿宋" w:hint="eastAsia"/>
                <w:sz w:val="24"/>
                <w:szCs w:val="24"/>
              </w:rPr>
              <w:t>转速≥</w:t>
            </w:r>
            <w:r>
              <w:rPr>
                <w:rFonts w:asciiTheme="minorEastAsia" w:eastAsiaTheme="minorEastAsia" w:hAnsiTheme="minorEastAsia" w:cs="仿宋" w:hint="eastAsia"/>
                <w:sz w:val="24"/>
                <w:szCs w:val="24"/>
              </w:rPr>
              <w:t>280r/min</w:t>
            </w:r>
            <w:r>
              <w:rPr>
                <w:rFonts w:asciiTheme="minorEastAsia" w:eastAsiaTheme="minorEastAsia" w:hAnsiTheme="minorEastAsia" w:cs="仿宋" w:hint="eastAsia"/>
                <w:sz w:val="24"/>
                <w:szCs w:val="24"/>
              </w:rPr>
              <w:t>；</w:t>
            </w:r>
          </w:p>
          <w:p w:rsidR="00706539" w:rsidRDefault="00CA6135">
            <w:pPr>
              <w:adjustRightInd w:val="0"/>
              <w:spacing w:line="240" w:lineRule="exact"/>
              <w:rPr>
                <w:rFonts w:asciiTheme="minorEastAsia" w:eastAsiaTheme="minorEastAsia" w:hAnsiTheme="minorEastAsia" w:cs="仿宋"/>
                <w:sz w:val="24"/>
                <w:szCs w:val="24"/>
              </w:rPr>
            </w:pPr>
            <w:r>
              <w:rPr>
                <w:rFonts w:hint="eastAsia"/>
                <w:kern w:val="0"/>
                <w:sz w:val="24"/>
                <w:szCs w:val="24"/>
              </w:rPr>
              <w:t>●</w:t>
            </w:r>
            <w:r>
              <w:rPr>
                <w:rFonts w:asciiTheme="minorEastAsia" w:eastAsiaTheme="minorEastAsia" w:hAnsiTheme="minorEastAsia" w:cs="仿宋" w:hint="eastAsia"/>
                <w:sz w:val="24"/>
                <w:szCs w:val="24"/>
              </w:rPr>
              <w:t>2</w:t>
            </w:r>
            <w:r>
              <w:rPr>
                <w:rFonts w:asciiTheme="minorEastAsia" w:eastAsiaTheme="minorEastAsia" w:hAnsiTheme="minorEastAsia" w:cs="仿宋" w:hint="eastAsia"/>
                <w:sz w:val="24"/>
                <w:szCs w:val="24"/>
              </w:rPr>
              <w:t>）滚刷刷毛宽度≥</w:t>
            </w:r>
            <w:r>
              <w:rPr>
                <w:rFonts w:asciiTheme="minorEastAsia" w:eastAsiaTheme="minorEastAsia" w:hAnsiTheme="minorEastAsia" w:cs="仿宋" w:hint="eastAsia"/>
                <w:sz w:val="24"/>
                <w:szCs w:val="24"/>
              </w:rPr>
              <w:t>3000mm</w:t>
            </w:r>
            <w:r>
              <w:rPr>
                <w:rFonts w:asciiTheme="minorEastAsia" w:eastAsiaTheme="minorEastAsia" w:hAnsiTheme="minorEastAsia" w:cs="仿宋" w:hint="eastAsia"/>
                <w:sz w:val="24"/>
                <w:szCs w:val="24"/>
              </w:rPr>
              <w:t>，刷片直径≥</w:t>
            </w:r>
            <w:r>
              <w:rPr>
                <w:rFonts w:asciiTheme="minorEastAsia" w:eastAsiaTheme="minorEastAsia" w:hAnsiTheme="minorEastAsia" w:cs="仿宋" w:hint="eastAsia"/>
                <w:sz w:val="24"/>
                <w:szCs w:val="24"/>
              </w:rPr>
              <w:t>800mm</w:t>
            </w:r>
            <w:r>
              <w:rPr>
                <w:rFonts w:asciiTheme="minorEastAsia" w:eastAsiaTheme="minorEastAsia" w:hAnsiTheme="minorEastAsia" w:cs="仿宋" w:hint="eastAsia"/>
                <w:sz w:val="24"/>
                <w:szCs w:val="24"/>
              </w:rPr>
              <w:t>；</w:t>
            </w:r>
          </w:p>
          <w:p w:rsidR="00706539" w:rsidRDefault="00CA6135">
            <w:pPr>
              <w:adjustRightInd w:val="0"/>
              <w:spacing w:line="240" w:lineRule="exact"/>
              <w:ind w:firstLineChars="100" w:firstLine="240"/>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w:t>
            </w:r>
            <w:r>
              <w:rPr>
                <w:rFonts w:asciiTheme="minorEastAsia" w:eastAsiaTheme="minorEastAsia" w:hAnsiTheme="minorEastAsia" w:cs="仿宋" w:hint="eastAsia"/>
                <w:sz w:val="24"/>
                <w:szCs w:val="24"/>
              </w:rPr>
              <w:t>）滚刷与底盘车采用快换连接方式；</w:t>
            </w:r>
          </w:p>
          <w:p w:rsidR="00706539" w:rsidRDefault="00CA6135">
            <w:pPr>
              <w:spacing w:line="240" w:lineRule="exact"/>
              <w:ind w:firstLineChars="100" w:firstLine="240"/>
              <w:jc w:val="left"/>
              <w:rPr>
                <w:rFonts w:asciiTheme="minorEastAsia" w:eastAsiaTheme="minorEastAsia" w:hAnsiTheme="minorEastAsia" w:cs="仿宋"/>
                <w:i/>
                <w:color w:val="000000"/>
                <w:sz w:val="24"/>
                <w:szCs w:val="24"/>
              </w:rPr>
            </w:pPr>
            <w:r>
              <w:rPr>
                <w:rFonts w:asciiTheme="minorEastAsia" w:eastAsiaTheme="minorEastAsia" w:hAnsiTheme="minorEastAsia" w:cs="仿宋" w:hint="eastAsia"/>
                <w:sz w:val="24"/>
                <w:szCs w:val="24"/>
              </w:rPr>
              <w:t>4</w:t>
            </w:r>
            <w:r>
              <w:rPr>
                <w:rFonts w:asciiTheme="minorEastAsia" w:eastAsiaTheme="minorEastAsia" w:hAnsiTheme="minorEastAsia" w:cs="仿宋" w:hint="eastAsia"/>
                <w:sz w:val="24"/>
                <w:szCs w:val="24"/>
              </w:rPr>
              <w:t>）刷毛触地宽度调整方式驾驶室。</w:t>
            </w:r>
          </w:p>
        </w:tc>
      </w:tr>
    </w:tbl>
    <w:p w:rsidR="00706539" w:rsidRDefault="00706539">
      <w:pPr>
        <w:spacing w:line="360" w:lineRule="auto"/>
        <w:ind w:firstLineChars="200" w:firstLine="480"/>
        <w:outlineLvl w:val="0"/>
        <w:rPr>
          <w:sz w:val="24"/>
        </w:rPr>
      </w:pPr>
    </w:p>
    <w:p w:rsidR="00706539" w:rsidRDefault="00CA6135">
      <w:pPr>
        <w:spacing w:line="360" w:lineRule="auto"/>
        <w:ind w:firstLineChars="200" w:firstLine="480"/>
        <w:outlineLvl w:val="0"/>
        <w:rPr>
          <w:sz w:val="24"/>
        </w:rPr>
      </w:pPr>
      <w:r>
        <w:rPr>
          <w:rFonts w:hint="eastAsia"/>
          <w:sz w:val="24"/>
        </w:rPr>
        <w:t>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706539" w:rsidRDefault="00CA6135">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706539" w:rsidRDefault="00CA6135">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rsidR="00706539" w:rsidRDefault="00CA6135">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706539" w:rsidRDefault="00CA6135">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投标人的报价应包括：车辆及附件货款、运输费、运输保险费、装卸费、安装调试费及利润税金等为完成招标文件规定的全部要求所需的一切费用。投标人所报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706539" w:rsidRDefault="00CA6135">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706539" w:rsidRDefault="00CA6135">
      <w:pPr>
        <w:autoSpaceDE w:val="0"/>
        <w:autoSpaceDN w:val="0"/>
        <w:adjustRightInd w:val="0"/>
        <w:spacing w:line="360" w:lineRule="auto"/>
        <w:ind w:firstLineChars="200" w:firstLine="480"/>
        <w:rPr>
          <w:sz w:val="24"/>
        </w:rPr>
      </w:pPr>
      <w:r>
        <w:rPr>
          <w:rFonts w:hint="eastAsia"/>
          <w:sz w:val="24"/>
        </w:rPr>
        <w:t>（二）服务要求</w:t>
      </w:r>
    </w:p>
    <w:p w:rsidR="00706539" w:rsidRDefault="00CA6135">
      <w:pPr>
        <w:autoSpaceDE w:val="0"/>
        <w:autoSpaceDN w:val="0"/>
        <w:adjustRightInd w:val="0"/>
        <w:spacing w:line="360" w:lineRule="auto"/>
        <w:ind w:firstLineChars="200" w:firstLine="480"/>
        <w:rPr>
          <w:sz w:val="24"/>
          <w:u w:val="single"/>
        </w:rPr>
      </w:pPr>
      <w:r>
        <w:rPr>
          <w:rFonts w:hint="eastAsia"/>
          <w:sz w:val="24"/>
        </w:rPr>
        <w:t xml:space="preserve">1. </w:t>
      </w:r>
      <w:r>
        <w:rPr>
          <w:rFonts w:hint="eastAsia"/>
          <w:sz w:val="24"/>
        </w:rPr>
        <w:t>所投车辆包修期限不低于</w:t>
      </w:r>
      <w:r>
        <w:rPr>
          <w:rFonts w:hint="eastAsia"/>
          <w:sz w:val="24"/>
        </w:rPr>
        <w:t>3</w:t>
      </w:r>
      <w:r>
        <w:rPr>
          <w:rFonts w:hint="eastAsia"/>
          <w:sz w:val="24"/>
        </w:rPr>
        <w:t>年或者行驶里程</w:t>
      </w:r>
      <w:r>
        <w:rPr>
          <w:sz w:val="24"/>
        </w:rPr>
        <w:t>100,000</w:t>
      </w:r>
      <w:r>
        <w:rPr>
          <w:rFonts w:hint="eastAsia"/>
          <w:sz w:val="24"/>
        </w:rPr>
        <w:t>公里，以先到者为准；</w:t>
      </w:r>
      <w:r>
        <w:rPr>
          <w:rFonts w:hint="eastAsia"/>
          <w:sz w:val="24"/>
        </w:rPr>
        <w:lastRenderedPageBreak/>
        <w:t>所投车辆三包（修理、更换、退货）有效期限不低于</w:t>
      </w:r>
      <w:r>
        <w:rPr>
          <w:rFonts w:hint="eastAsia"/>
          <w:sz w:val="24"/>
        </w:rPr>
        <w:t>2</w:t>
      </w:r>
      <w:r>
        <w:rPr>
          <w:rFonts w:hint="eastAsia"/>
          <w:sz w:val="24"/>
        </w:rPr>
        <w:t>年或者行驶里程</w:t>
      </w:r>
      <w:r>
        <w:rPr>
          <w:rFonts w:hint="eastAsia"/>
          <w:sz w:val="24"/>
        </w:rPr>
        <w:t>50,000</w:t>
      </w:r>
      <w:r>
        <w:rPr>
          <w:rFonts w:hint="eastAsia"/>
          <w:sz w:val="24"/>
        </w:rPr>
        <w:t>公里，以先到者为准；所投车辆三包（修理、更换、退货）有效期限不低于</w:t>
      </w:r>
      <w:r>
        <w:rPr>
          <w:rFonts w:hint="eastAsia"/>
          <w:sz w:val="24"/>
        </w:rPr>
        <w:t>1</w:t>
      </w:r>
      <w:r>
        <w:rPr>
          <w:rFonts w:hint="eastAsia"/>
          <w:sz w:val="24"/>
        </w:rPr>
        <w:t>年或者行驶里程</w:t>
      </w:r>
      <w:r>
        <w:rPr>
          <w:rFonts w:hint="eastAsia"/>
          <w:sz w:val="24"/>
        </w:rPr>
        <w:t>25,000</w:t>
      </w:r>
      <w:r>
        <w:rPr>
          <w:rFonts w:hint="eastAsia"/>
          <w:sz w:val="24"/>
        </w:rPr>
        <w:t>公里，以先到者为准。包修期和三包有效期</w:t>
      </w:r>
      <w:proofErr w:type="gramStart"/>
      <w:r>
        <w:rPr>
          <w:rFonts w:hint="eastAsia"/>
          <w:sz w:val="24"/>
        </w:rPr>
        <w:t>自供应</w:t>
      </w:r>
      <w:proofErr w:type="gramEnd"/>
      <w:r>
        <w:rPr>
          <w:rFonts w:hint="eastAsia"/>
          <w:sz w:val="24"/>
        </w:rPr>
        <w:t>商开具购车发票之日起计算。</w:t>
      </w:r>
    </w:p>
    <w:p w:rsidR="00706539" w:rsidRDefault="00CA6135">
      <w:pPr>
        <w:autoSpaceDE w:val="0"/>
        <w:autoSpaceDN w:val="0"/>
        <w:adjustRightInd w:val="0"/>
        <w:spacing w:line="360" w:lineRule="auto"/>
        <w:ind w:firstLineChars="200" w:firstLine="480"/>
        <w:rPr>
          <w:sz w:val="24"/>
        </w:rPr>
      </w:pPr>
      <w:r>
        <w:rPr>
          <w:rFonts w:hint="eastAsia"/>
          <w:sz w:val="24"/>
        </w:rPr>
        <w:t>2.</w:t>
      </w:r>
      <w:r>
        <w:rPr>
          <w:rFonts w:hint="eastAsia"/>
          <w:sz w:val="24"/>
        </w:rPr>
        <w:t>在包修期内，车辆出现产品质量问题，供应商负责免费修理（包括工时费和材料费）。</w:t>
      </w:r>
    </w:p>
    <w:p w:rsidR="00706539" w:rsidRDefault="00627FAB">
      <w:pPr>
        <w:autoSpaceDE w:val="0"/>
        <w:autoSpaceDN w:val="0"/>
        <w:adjustRightInd w:val="0"/>
        <w:spacing w:line="360" w:lineRule="auto"/>
        <w:ind w:firstLineChars="200" w:firstLine="480"/>
        <w:rPr>
          <w:sz w:val="24"/>
        </w:rPr>
      </w:pPr>
      <w:r>
        <w:rPr>
          <w:rFonts w:hint="eastAsia"/>
          <w:sz w:val="24"/>
        </w:rPr>
        <w:t>3.</w:t>
      </w:r>
      <w:r w:rsidR="00CA6135">
        <w:rPr>
          <w:rFonts w:hint="eastAsia"/>
          <w:sz w:val="24"/>
        </w:rPr>
        <w:t>提供所投产品制造商服务机构情况，包括地址、联系方式及技术人员数量等。</w:t>
      </w:r>
    </w:p>
    <w:p w:rsidR="00706539" w:rsidRDefault="00CA6135">
      <w:pPr>
        <w:autoSpaceDE w:val="0"/>
        <w:autoSpaceDN w:val="0"/>
        <w:adjustRightInd w:val="0"/>
        <w:spacing w:line="360" w:lineRule="auto"/>
        <w:ind w:firstLineChars="200" w:firstLine="480"/>
        <w:rPr>
          <w:rFonts w:hint="eastAsia"/>
          <w:sz w:val="24"/>
        </w:rPr>
      </w:pPr>
      <w:r>
        <w:rPr>
          <w:rFonts w:hint="eastAsia"/>
          <w:sz w:val="24"/>
        </w:rPr>
        <w:t>4.</w:t>
      </w:r>
      <w:r>
        <w:rPr>
          <w:rFonts w:hint="eastAsia"/>
          <w:sz w:val="24"/>
        </w:rPr>
        <w:t>设备的包装和运输由中标供应商自定。</w:t>
      </w:r>
    </w:p>
    <w:p w:rsidR="00706539" w:rsidRDefault="00CA6135">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706539" w:rsidRDefault="00CA6135">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交货期：签订合同之日起</w:t>
      </w:r>
      <w:r>
        <w:rPr>
          <w:rFonts w:hint="eastAsia"/>
          <w:sz w:val="24"/>
        </w:rPr>
        <w:t>40</w:t>
      </w:r>
      <w:r>
        <w:rPr>
          <w:rFonts w:hint="eastAsia"/>
          <w:sz w:val="24"/>
        </w:rPr>
        <w:t>日内到货（特殊情况以合同为准）。</w:t>
      </w:r>
    </w:p>
    <w:p w:rsidR="00706539" w:rsidRDefault="00CA6135">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w:t>
      </w:r>
      <w:r>
        <w:rPr>
          <w:sz w:val="24"/>
          <w:lang w:val="en"/>
        </w:rPr>
        <w:t>天津市</w:t>
      </w:r>
      <w:r>
        <w:rPr>
          <w:rFonts w:hint="eastAsia"/>
          <w:sz w:val="24"/>
          <w:lang w:val="en"/>
        </w:rPr>
        <w:t>河西区郁江道</w:t>
      </w:r>
      <w:r>
        <w:rPr>
          <w:rFonts w:hint="eastAsia"/>
          <w:sz w:val="24"/>
        </w:rPr>
        <w:t>21</w:t>
      </w:r>
      <w:r>
        <w:rPr>
          <w:rFonts w:hint="eastAsia"/>
          <w:sz w:val="24"/>
        </w:rPr>
        <w:t>号三</w:t>
      </w:r>
      <w:proofErr w:type="gramStart"/>
      <w:r>
        <w:rPr>
          <w:rFonts w:hint="eastAsia"/>
          <w:sz w:val="24"/>
        </w:rPr>
        <w:t>源振河科技</w:t>
      </w:r>
      <w:proofErr w:type="gramEnd"/>
      <w:r>
        <w:rPr>
          <w:rFonts w:hint="eastAsia"/>
          <w:sz w:val="24"/>
        </w:rPr>
        <w:t>园内</w:t>
      </w:r>
      <w:r>
        <w:rPr>
          <w:rFonts w:hint="eastAsia"/>
          <w:sz w:val="24"/>
        </w:rPr>
        <w:t>（特殊情况以合同为准）</w:t>
      </w:r>
      <w:r>
        <w:rPr>
          <w:rFonts w:hint="eastAsia"/>
          <w:sz w:val="24"/>
        </w:rPr>
        <w:t>。</w:t>
      </w:r>
    </w:p>
    <w:p w:rsidR="00706539" w:rsidRDefault="00CA6135">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706539" w:rsidRDefault="00CA6135">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706539" w:rsidRDefault="00CA6135">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706539" w:rsidRDefault="00CA6135">
      <w:pPr>
        <w:autoSpaceDE w:val="0"/>
        <w:autoSpaceDN w:val="0"/>
        <w:adjustRightInd w:val="0"/>
        <w:spacing w:line="360" w:lineRule="auto"/>
        <w:ind w:firstLineChars="200" w:firstLine="480"/>
        <w:rPr>
          <w:color w:val="000000"/>
          <w:sz w:val="24"/>
          <w:lang w:val="zh-CN"/>
        </w:rPr>
      </w:pPr>
      <w:r>
        <w:rPr>
          <w:rFonts w:hint="eastAsia"/>
          <w:sz w:val="24"/>
          <w:lang w:val="zh-CN"/>
        </w:rPr>
        <w:t>本合</w:t>
      </w:r>
      <w:r>
        <w:rPr>
          <w:rFonts w:hint="eastAsia"/>
          <w:sz w:val="24"/>
          <w:lang w:val="zh-CN"/>
        </w:rPr>
        <w:t>同项下设备经甲方验收合格并签署《现场验收</w:t>
      </w:r>
      <w:r>
        <w:rPr>
          <w:rFonts w:hint="eastAsia"/>
          <w:sz w:val="24"/>
        </w:rPr>
        <w:t>记录</w:t>
      </w:r>
      <w:r>
        <w:rPr>
          <w:rFonts w:hint="eastAsia"/>
          <w:sz w:val="24"/>
          <w:lang w:val="zh-CN"/>
        </w:rPr>
        <w:t>》，乙方向甲方正式交付设备，且收到合同价款等额的增值税专用发票后</w:t>
      </w:r>
      <w:r>
        <w:rPr>
          <w:rFonts w:hint="eastAsia"/>
          <w:sz w:val="24"/>
        </w:rPr>
        <w:t>10</w:t>
      </w:r>
      <w:r>
        <w:rPr>
          <w:rFonts w:hint="eastAsia"/>
          <w:sz w:val="24"/>
          <w:lang w:val="zh-CN"/>
        </w:rPr>
        <w:t>个工作日内支付合同总</w:t>
      </w:r>
      <w:r>
        <w:rPr>
          <w:rFonts w:hint="eastAsia"/>
          <w:sz w:val="24"/>
        </w:rPr>
        <w:t>额</w:t>
      </w:r>
      <w:r>
        <w:rPr>
          <w:rFonts w:hint="eastAsia"/>
          <w:sz w:val="24"/>
        </w:rPr>
        <w:t>80</w:t>
      </w:r>
      <w:r>
        <w:rPr>
          <w:rFonts w:hint="eastAsia"/>
          <w:sz w:val="24"/>
          <w:lang w:val="zh-CN"/>
        </w:rPr>
        <w:t>％的款项。乙方交付设备</w:t>
      </w:r>
      <w:r>
        <w:rPr>
          <w:rFonts w:hint="eastAsia"/>
          <w:sz w:val="24"/>
        </w:rPr>
        <w:t xml:space="preserve"> 30</w:t>
      </w:r>
      <w:r>
        <w:rPr>
          <w:rFonts w:hint="eastAsia"/>
          <w:sz w:val="24"/>
        </w:rPr>
        <w:t>天</w:t>
      </w:r>
      <w:r>
        <w:rPr>
          <w:rFonts w:hint="eastAsia"/>
          <w:sz w:val="24"/>
          <w:lang w:val="zh-CN"/>
        </w:rPr>
        <w:t>后无质量问题，且按合同约定履行各项售后服务，甲方收到合同价款等额的增值税专用发票后</w:t>
      </w:r>
      <w:r>
        <w:rPr>
          <w:rFonts w:hint="eastAsia"/>
          <w:sz w:val="24"/>
        </w:rPr>
        <w:t>10</w:t>
      </w:r>
      <w:r>
        <w:rPr>
          <w:rFonts w:hint="eastAsia"/>
          <w:sz w:val="24"/>
          <w:lang w:val="zh-CN"/>
        </w:rPr>
        <w:t>个工作日内支付合同总</w:t>
      </w:r>
      <w:r>
        <w:rPr>
          <w:rFonts w:hint="eastAsia"/>
          <w:sz w:val="24"/>
        </w:rPr>
        <w:t>额</w:t>
      </w:r>
      <w:r>
        <w:rPr>
          <w:rFonts w:hint="eastAsia"/>
          <w:sz w:val="24"/>
        </w:rPr>
        <w:t>20</w:t>
      </w:r>
      <w:r>
        <w:rPr>
          <w:rFonts w:hint="eastAsia"/>
          <w:sz w:val="24"/>
          <w:lang w:val="zh-CN"/>
        </w:rPr>
        <w:t>％的款项</w:t>
      </w:r>
      <w:r>
        <w:rPr>
          <w:rFonts w:hint="eastAsia"/>
          <w:sz w:val="24"/>
        </w:rPr>
        <w:t>（</w:t>
      </w:r>
      <w:r>
        <w:rPr>
          <w:rFonts w:hint="eastAsia"/>
          <w:sz w:val="24"/>
        </w:rPr>
        <w:t>特殊情况以合同为准）。</w:t>
      </w:r>
    </w:p>
    <w:p w:rsidR="00706539" w:rsidRDefault="00CA6135">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706539" w:rsidRDefault="00CA6135">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706539" w:rsidRDefault="00CA6135">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706539" w:rsidRDefault="00CA6135">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w:t>
      </w:r>
      <w:r>
        <w:rPr>
          <w:rFonts w:hint="eastAsia"/>
          <w:sz w:val="24"/>
        </w:rPr>
        <w:lastRenderedPageBreak/>
        <w:t>服务、安全标准的履约情况进行确认。采</w:t>
      </w:r>
      <w:r>
        <w:rPr>
          <w:rFonts w:hint="eastAsia"/>
          <w:sz w:val="24"/>
        </w:rPr>
        <w:t>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706539" w:rsidRDefault="00CA6135">
      <w:pPr>
        <w:spacing w:line="360" w:lineRule="auto"/>
        <w:ind w:firstLineChars="200" w:firstLine="480"/>
        <w:outlineLvl w:val="0"/>
        <w:rPr>
          <w:sz w:val="24"/>
        </w:rPr>
      </w:pPr>
      <w:r>
        <w:rPr>
          <w:rFonts w:hint="eastAsia"/>
          <w:sz w:val="24"/>
        </w:rPr>
        <w:t>四、评审因素及评标标准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06539">
        <w:trPr>
          <w:jc w:val="center"/>
        </w:trPr>
        <w:tc>
          <w:tcPr>
            <w:tcW w:w="9250" w:type="dxa"/>
            <w:gridSpan w:val="3"/>
            <w:shd w:val="clear" w:color="auto" w:fill="auto"/>
            <w:vAlign w:val="center"/>
          </w:tcPr>
          <w:p w:rsidR="00706539" w:rsidRDefault="00CA6135">
            <w:pPr>
              <w:widowControl/>
              <w:snapToGrid w:val="0"/>
              <w:jc w:val="center"/>
              <w:rPr>
                <w:color w:val="000000" w:themeColor="text1"/>
                <w:kern w:val="0"/>
                <w:sz w:val="24"/>
                <w:szCs w:val="24"/>
              </w:rPr>
            </w:pPr>
            <w:r>
              <w:rPr>
                <w:color w:val="000000" w:themeColor="text1"/>
                <w:kern w:val="0"/>
                <w:sz w:val="24"/>
                <w:szCs w:val="24"/>
              </w:rPr>
              <w:t>第一部分</w:t>
            </w:r>
            <w:r>
              <w:rPr>
                <w:rFonts w:hint="eastAsia"/>
                <w:color w:val="000000" w:themeColor="text1"/>
                <w:kern w:val="0"/>
                <w:sz w:val="24"/>
                <w:szCs w:val="24"/>
              </w:rPr>
              <w:t xml:space="preserve"> </w:t>
            </w:r>
            <w:r>
              <w:rPr>
                <w:rFonts w:hint="eastAsia"/>
                <w:color w:val="000000" w:themeColor="text1"/>
                <w:kern w:val="0"/>
                <w:sz w:val="24"/>
                <w:szCs w:val="24"/>
              </w:rPr>
              <w:t>价格（</w:t>
            </w:r>
            <w:r>
              <w:rPr>
                <w:color w:val="000000" w:themeColor="text1"/>
                <w:kern w:val="0"/>
                <w:sz w:val="24"/>
                <w:szCs w:val="24"/>
                <w:lang w:val="en"/>
              </w:rPr>
              <w:t>3</w:t>
            </w:r>
            <w:r>
              <w:rPr>
                <w:rFonts w:hint="eastAsia"/>
                <w:color w:val="000000" w:themeColor="text1"/>
                <w:kern w:val="0"/>
                <w:sz w:val="24"/>
                <w:szCs w:val="24"/>
              </w:rPr>
              <w:t>0</w:t>
            </w:r>
            <w:r>
              <w:rPr>
                <w:rFonts w:hint="eastAsia"/>
                <w:color w:val="000000" w:themeColor="text1"/>
                <w:kern w:val="0"/>
                <w:sz w:val="24"/>
                <w:szCs w:val="24"/>
              </w:rPr>
              <w:t>分）</w:t>
            </w:r>
          </w:p>
        </w:tc>
        <w:tc>
          <w:tcPr>
            <w:tcW w:w="1010" w:type="dxa"/>
            <w:shd w:val="clear" w:color="auto" w:fill="auto"/>
            <w:vAlign w:val="center"/>
          </w:tcPr>
          <w:p w:rsidR="00706539" w:rsidRDefault="00CA6135">
            <w:pPr>
              <w:widowControl/>
              <w:snapToGrid w:val="0"/>
              <w:jc w:val="center"/>
              <w:rPr>
                <w:kern w:val="0"/>
                <w:sz w:val="24"/>
                <w:szCs w:val="24"/>
              </w:rPr>
            </w:pPr>
            <w:r>
              <w:rPr>
                <w:kern w:val="0"/>
                <w:sz w:val="24"/>
                <w:szCs w:val="24"/>
              </w:rPr>
              <w:t>分值</w:t>
            </w:r>
          </w:p>
        </w:tc>
      </w:tr>
      <w:tr w:rsidR="00706539">
        <w:trPr>
          <w:jc w:val="center"/>
        </w:trPr>
        <w:tc>
          <w:tcPr>
            <w:tcW w:w="508" w:type="dxa"/>
            <w:shd w:val="clear" w:color="auto" w:fill="auto"/>
            <w:noWrap/>
            <w:vAlign w:val="center"/>
          </w:tcPr>
          <w:p w:rsidR="00706539" w:rsidRDefault="00CA6135">
            <w:pPr>
              <w:widowControl/>
              <w:snapToGrid w:val="0"/>
              <w:jc w:val="center"/>
              <w:rPr>
                <w:color w:val="000000" w:themeColor="text1"/>
                <w:kern w:val="0"/>
                <w:sz w:val="24"/>
                <w:szCs w:val="24"/>
              </w:rPr>
            </w:pPr>
            <w:r>
              <w:rPr>
                <w:rFonts w:hint="eastAsia"/>
                <w:color w:val="000000" w:themeColor="text1"/>
                <w:kern w:val="0"/>
                <w:sz w:val="24"/>
                <w:szCs w:val="24"/>
              </w:rPr>
              <w:t>1</w:t>
            </w:r>
          </w:p>
        </w:tc>
        <w:tc>
          <w:tcPr>
            <w:tcW w:w="1655" w:type="dxa"/>
            <w:shd w:val="clear" w:color="auto" w:fill="auto"/>
            <w:vAlign w:val="center"/>
          </w:tcPr>
          <w:p w:rsidR="00706539" w:rsidRDefault="00CA6135">
            <w:pPr>
              <w:widowControl/>
              <w:snapToGrid w:val="0"/>
              <w:jc w:val="center"/>
              <w:rPr>
                <w:color w:val="000000" w:themeColor="text1"/>
                <w:kern w:val="0"/>
                <w:sz w:val="24"/>
                <w:szCs w:val="24"/>
              </w:rPr>
            </w:pPr>
            <w:r>
              <w:rPr>
                <w:rFonts w:hint="eastAsia"/>
                <w:color w:val="000000" w:themeColor="text1"/>
                <w:kern w:val="0"/>
                <w:sz w:val="24"/>
                <w:szCs w:val="24"/>
              </w:rPr>
              <w:t>价格</w:t>
            </w:r>
          </w:p>
        </w:tc>
        <w:tc>
          <w:tcPr>
            <w:tcW w:w="7087" w:type="dxa"/>
            <w:shd w:val="clear" w:color="auto" w:fill="auto"/>
            <w:vAlign w:val="center"/>
          </w:tcPr>
          <w:p w:rsidR="00706539" w:rsidRDefault="00CA6135">
            <w:pPr>
              <w:widowControl/>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）投标报价超过采购预算的，投标无效，未超过采购预算的投标报价按以下公式进行计算</w:t>
            </w:r>
          </w:p>
          <w:p w:rsidR="00706539" w:rsidRDefault="00CA6135">
            <w:pPr>
              <w:widowControl/>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）投标报价得分</w:t>
            </w:r>
            <w:r>
              <w:rPr>
                <w:rFonts w:hint="eastAsia"/>
                <w:color w:val="000000" w:themeColor="text1"/>
                <w:kern w:val="0"/>
                <w:sz w:val="24"/>
                <w:szCs w:val="24"/>
              </w:rPr>
              <w:t>=</w:t>
            </w:r>
            <w:r>
              <w:rPr>
                <w:rFonts w:hint="eastAsia"/>
                <w:color w:val="000000" w:themeColor="text1"/>
                <w:kern w:val="0"/>
                <w:sz w:val="24"/>
                <w:szCs w:val="24"/>
              </w:rPr>
              <w:t>（评标基准价</w:t>
            </w:r>
            <w:r>
              <w:rPr>
                <w:rFonts w:hint="eastAsia"/>
                <w:color w:val="000000" w:themeColor="text1"/>
                <w:kern w:val="0"/>
                <w:sz w:val="24"/>
                <w:szCs w:val="24"/>
              </w:rPr>
              <w:t>/</w:t>
            </w:r>
            <w:r>
              <w:rPr>
                <w:rFonts w:hint="eastAsia"/>
                <w:color w:val="000000" w:themeColor="text1"/>
                <w:kern w:val="0"/>
                <w:sz w:val="24"/>
                <w:szCs w:val="24"/>
              </w:rPr>
              <w:t>投标报价）×</w:t>
            </w:r>
            <w:r>
              <w:rPr>
                <w:rFonts w:hint="eastAsia"/>
                <w:color w:val="000000" w:themeColor="text1"/>
                <w:kern w:val="0"/>
                <w:sz w:val="24"/>
                <w:szCs w:val="24"/>
              </w:rPr>
              <w:t>30</w:t>
            </w:r>
          </w:p>
          <w:p w:rsidR="00706539" w:rsidRDefault="00CA6135">
            <w:pPr>
              <w:widowControl/>
              <w:snapToGrid w:val="0"/>
              <w:rPr>
                <w:color w:val="000000" w:themeColor="text1"/>
                <w:kern w:val="0"/>
                <w:sz w:val="24"/>
                <w:szCs w:val="24"/>
              </w:rPr>
            </w:pPr>
            <w:r>
              <w:rPr>
                <w:rFonts w:hint="eastAsia"/>
                <w:color w:val="000000" w:themeColor="text1"/>
                <w:kern w:val="0"/>
                <w:sz w:val="24"/>
                <w:szCs w:val="24"/>
              </w:rPr>
              <w:t>注：满足招标文件要求且投标报价最低的投标报价为评标基准价</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30</w:t>
            </w:r>
          </w:p>
        </w:tc>
      </w:tr>
      <w:tr w:rsidR="00706539">
        <w:trPr>
          <w:jc w:val="center"/>
        </w:trPr>
        <w:tc>
          <w:tcPr>
            <w:tcW w:w="9250" w:type="dxa"/>
            <w:gridSpan w:val="3"/>
            <w:shd w:val="clear" w:color="auto" w:fill="auto"/>
            <w:noWrap/>
            <w:vAlign w:val="center"/>
          </w:tcPr>
          <w:p w:rsidR="00706539" w:rsidRDefault="00CA6135">
            <w:pPr>
              <w:widowControl/>
              <w:snapToGrid w:val="0"/>
              <w:jc w:val="center"/>
              <w:rPr>
                <w:color w:val="000000" w:themeColor="text1"/>
                <w:kern w:val="0"/>
                <w:sz w:val="24"/>
                <w:szCs w:val="24"/>
              </w:rPr>
            </w:pPr>
            <w:r>
              <w:rPr>
                <w:color w:val="000000" w:themeColor="text1"/>
                <w:kern w:val="0"/>
                <w:sz w:val="24"/>
                <w:szCs w:val="24"/>
              </w:rPr>
              <w:t>第</w:t>
            </w:r>
            <w:r>
              <w:rPr>
                <w:rFonts w:hint="eastAsia"/>
                <w:color w:val="000000" w:themeColor="text1"/>
                <w:kern w:val="0"/>
                <w:sz w:val="24"/>
                <w:szCs w:val="24"/>
              </w:rPr>
              <w:t>二</w:t>
            </w:r>
            <w:r>
              <w:rPr>
                <w:color w:val="000000" w:themeColor="text1"/>
                <w:kern w:val="0"/>
                <w:sz w:val="24"/>
                <w:szCs w:val="24"/>
              </w:rPr>
              <w:t>部分</w:t>
            </w:r>
            <w:r>
              <w:rPr>
                <w:color w:val="000000" w:themeColor="text1"/>
                <w:kern w:val="0"/>
                <w:sz w:val="24"/>
                <w:szCs w:val="24"/>
              </w:rPr>
              <w:t xml:space="preserve"> </w:t>
            </w:r>
            <w:r>
              <w:rPr>
                <w:rFonts w:hint="eastAsia"/>
                <w:color w:val="000000" w:themeColor="text1"/>
                <w:kern w:val="0"/>
                <w:sz w:val="24"/>
                <w:szCs w:val="24"/>
              </w:rPr>
              <w:t>客观分</w:t>
            </w:r>
            <w:r>
              <w:rPr>
                <w:color w:val="000000" w:themeColor="text1"/>
                <w:kern w:val="0"/>
                <w:sz w:val="24"/>
                <w:szCs w:val="24"/>
              </w:rPr>
              <w:t>（</w:t>
            </w:r>
            <w:r>
              <w:rPr>
                <w:color w:val="000000" w:themeColor="text1"/>
                <w:kern w:val="0"/>
                <w:sz w:val="24"/>
                <w:szCs w:val="24"/>
                <w:lang w:val="en"/>
              </w:rPr>
              <w:t>50</w:t>
            </w:r>
            <w:r>
              <w:rPr>
                <w:color w:val="000000" w:themeColor="text1"/>
                <w:kern w:val="0"/>
                <w:sz w:val="24"/>
                <w:szCs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分值</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06539" w:rsidRDefault="00CA6135">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706539" w:rsidRDefault="00CA6135">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706539" w:rsidRDefault="00CA6135">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706539" w:rsidRDefault="00CA6135">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706539" w:rsidRDefault="00CA6135">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2</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06539" w:rsidRDefault="00CA6135">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706539" w:rsidRDefault="00CA6135">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706539" w:rsidRDefault="00CA6135">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706539" w:rsidRDefault="00CA6135">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706539" w:rsidRDefault="00CA6135">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2</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706539" w:rsidRDefault="00CA6135">
            <w:pPr>
              <w:snapToGrid w:val="0"/>
              <w:rPr>
                <w:bCs/>
                <w:sz w:val="24"/>
              </w:rPr>
            </w:pPr>
            <w:r>
              <w:rPr>
                <w:rFonts w:hint="eastAsia"/>
                <w:bCs/>
                <w:sz w:val="24"/>
              </w:rPr>
              <w:t>所投产品的制造商具备质量管理体系认证、环境管理体系认证，提供以上证书扫描件。具备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2</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706539" w:rsidRDefault="00CA6135">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3</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06539" w:rsidRDefault="00CA6135">
            <w:pPr>
              <w:widowControl/>
              <w:snapToGrid w:val="0"/>
              <w:jc w:val="center"/>
              <w:rPr>
                <w:color w:val="FF0000"/>
                <w:kern w:val="0"/>
                <w:sz w:val="24"/>
                <w:szCs w:val="24"/>
              </w:rPr>
            </w:pPr>
            <w:r>
              <w:rPr>
                <w:rFonts w:hint="eastAsia"/>
                <w:kern w:val="0"/>
                <w:sz w:val="24"/>
                <w:szCs w:val="24"/>
              </w:rPr>
              <w:t>产品参数证明评价</w:t>
            </w:r>
          </w:p>
        </w:tc>
        <w:tc>
          <w:tcPr>
            <w:tcW w:w="7087" w:type="dxa"/>
            <w:shd w:val="clear" w:color="auto" w:fill="auto"/>
            <w:vAlign w:val="center"/>
          </w:tcPr>
          <w:p w:rsidR="00706539" w:rsidRDefault="00CA6135">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提供所投</w:t>
            </w:r>
            <w:r>
              <w:rPr>
                <w:rFonts w:asciiTheme="minorEastAsia" w:eastAsiaTheme="minorEastAsia" w:hAnsiTheme="minorEastAsia" w:hint="eastAsia"/>
                <w:sz w:val="24"/>
                <w:szCs w:val="24"/>
              </w:rPr>
              <w:t>扫雪车</w:t>
            </w:r>
            <w:r>
              <w:rPr>
                <w:rFonts w:hint="eastAsia"/>
                <w:kern w:val="0"/>
                <w:sz w:val="24"/>
                <w:szCs w:val="24"/>
              </w:rPr>
              <w:t>的技术支撑材料扫描件，上述技术支撑材料能证明所投产品标注“●”的参数满足招标文件要求，</w:t>
            </w:r>
            <w:proofErr w:type="gramStart"/>
            <w:r>
              <w:rPr>
                <w:rFonts w:hint="eastAsia"/>
                <w:kern w:val="0"/>
                <w:sz w:val="24"/>
                <w:szCs w:val="24"/>
              </w:rPr>
              <w:t>每证明</w:t>
            </w:r>
            <w:proofErr w:type="gramEnd"/>
            <w:r>
              <w:rPr>
                <w:rFonts w:hint="eastAsia"/>
                <w:kern w:val="0"/>
                <w:sz w:val="24"/>
                <w:szCs w:val="24"/>
              </w:rPr>
              <w:t>1</w:t>
            </w:r>
            <w:r>
              <w:rPr>
                <w:rFonts w:hint="eastAsia"/>
                <w:kern w:val="0"/>
                <w:sz w:val="24"/>
                <w:szCs w:val="24"/>
              </w:rPr>
              <w:t>条得</w:t>
            </w:r>
            <w:r>
              <w:rPr>
                <w:rFonts w:hint="eastAsia"/>
                <w:kern w:val="0"/>
                <w:sz w:val="24"/>
                <w:szCs w:val="24"/>
              </w:rPr>
              <w:t>1</w:t>
            </w:r>
            <w:r>
              <w:rPr>
                <w:rFonts w:hint="eastAsia"/>
                <w:kern w:val="0"/>
                <w:sz w:val="24"/>
                <w:szCs w:val="24"/>
              </w:rPr>
              <w:t>分，最多</w:t>
            </w:r>
            <w:r>
              <w:rPr>
                <w:rFonts w:hint="eastAsia"/>
                <w:kern w:val="0"/>
                <w:sz w:val="24"/>
                <w:szCs w:val="24"/>
                <w:lang w:val="en"/>
              </w:rPr>
              <w:t>15</w:t>
            </w:r>
            <w:r>
              <w:rPr>
                <w:rFonts w:hint="eastAsia"/>
                <w:kern w:val="0"/>
                <w:sz w:val="24"/>
                <w:szCs w:val="24"/>
              </w:rPr>
              <w:t>分。</w:t>
            </w:r>
          </w:p>
          <w:p w:rsidR="00706539" w:rsidRDefault="00CA6135">
            <w:pPr>
              <w:widowControl/>
              <w:snapToGrid w:val="0"/>
              <w:rPr>
                <w:rFonts w:cs="宋体"/>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）提供所投</w:t>
            </w:r>
            <w:r>
              <w:rPr>
                <w:rFonts w:asciiTheme="minorEastAsia" w:eastAsiaTheme="minorEastAsia" w:hAnsiTheme="minorEastAsia" w:hint="eastAsia"/>
                <w:sz w:val="24"/>
                <w:szCs w:val="24"/>
              </w:rPr>
              <w:t>街道清洗清扫车</w:t>
            </w:r>
            <w:r>
              <w:rPr>
                <w:rFonts w:hint="eastAsia"/>
                <w:kern w:val="0"/>
                <w:sz w:val="24"/>
                <w:szCs w:val="24"/>
              </w:rPr>
              <w:t>的技术支撑材料扫描件，上述技术支撑材料能证明所投产品标注“●”的参数满足招标文件要求，</w:t>
            </w:r>
            <w:proofErr w:type="gramStart"/>
            <w:r>
              <w:rPr>
                <w:rFonts w:hint="eastAsia"/>
                <w:kern w:val="0"/>
                <w:sz w:val="24"/>
                <w:szCs w:val="24"/>
              </w:rPr>
              <w:t>每证明</w:t>
            </w:r>
            <w:proofErr w:type="gramEnd"/>
            <w:r>
              <w:rPr>
                <w:rFonts w:hint="eastAsia"/>
                <w:kern w:val="0"/>
                <w:sz w:val="24"/>
                <w:szCs w:val="24"/>
              </w:rPr>
              <w:t>1</w:t>
            </w:r>
            <w:r>
              <w:rPr>
                <w:rFonts w:hint="eastAsia"/>
                <w:kern w:val="0"/>
                <w:sz w:val="24"/>
                <w:szCs w:val="24"/>
              </w:rPr>
              <w:t>条得</w:t>
            </w:r>
            <w:r>
              <w:rPr>
                <w:rFonts w:hint="eastAsia"/>
                <w:kern w:val="0"/>
                <w:sz w:val="24"/>
                <w:szCs w:val="24"/>
              </w:rPr>
              <w:t>1</w:t>
            </w:r>
            <w:r>
              <w:rPr>
                <w:rFonts w:hint="eastAsia"/>
                <w:kern w:val="0"/>
                <w:sz w:val="24"/>
                <w:szCs w:val="24"/>
              </w:rPr>
              <w:t>分，最多</w:t>
            </w:r>
            <w:r>
              <w:rPr>
                <w:rFonts w:hint="eastAsia"/>
                <w:kern w:val="0"/>
                <w:sz w:val="24"/>
                <w:szCs w:val="24"/>
                <w:lang w:val="en"/>
              </w:rPr>
              <w:t>18</w:t>
            </w:r>
            <w:r>
              <w:rPr>
                <w:rFonts w:hint="eastAsia"/>
                <w:kern w:val="0"/>
                <w:sz w:val="24"/>
                <w:szCs w:val="24"/>
              </w:rPr>
              <w:t>分。</w:t>
            </w:r>
          </w:p>
          <w:p w:rsidR="00706539" w:rsidRDefault="00706539">
            <w:pPr>
              <w:widowControl/>
              <w:snapToGrid w:val="0"/>
              <w:rPr>
                <w:rFonts w:cs="宋体"/>
                <w:kern w:val="0"/>
                <w:sz w:val="24"/>
                <w:szCs w:val="24"/>
              </w:rPr>
            </w:pPr>
          </w:p>
          <w:p w:rsidR="00706539" w:rsidRDefault="00CA6135">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w:t>
            </w:r>
            <w:r>
              <w:rPr>
                <w:rFonts w:cs="宋体" w:hint="eastAsia"/>
                <w:kern w:val="0"/>
                <w:sz w:val="24"/>
                <w:szCs w:val="24"/>
              </w:rPr>
              <w:t>进行评判，未提供页码或提供页码不准确的视为无技术支撑材料。</w:t>
            </w:r>
          </w:p>
          <w:p w:rsidR="00706539" w:rsidRDefault="00CA6135">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706539" w:rsidRDefault="00CA6135">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shd w:val="clear" w:color="auto" w:fill="auto"/>
            <w:vAlign w:val="center"/>
          </w:tcPr>
          <w:p w:rsidR="00706539" w:rsidRDefault="00CA6135">
            <w:pPr>
              <w:widowControl/>
              <w:snapToGrid w:val="0"/>
              <w:jc w:val="center"/>
              <w:rPr>
                <w:color w:val="00B0F0"/>
                <w:kern w:val="0"/>
                <w:sz w:val="24"/>
                <w:szCs w:val="24"/>
                <w:lang w:val="en"/>
              </w:rPr>
            </w:pPr>
            <w:r>
              <w:rPr>
                <w:rFonts w:hint="eastAsia"/>
                <w:kern w:val="0"/>
                <w:sz w:val="24"/>
                <w:szCs w:val="24"/>
                <w:lang w:val="en"/>
              </w:rPr>
              <w:t>33</w:t>
            </w:r>
          </w:p>
        </w:tc>
      </w:tr>
      <w:tr w:rsidR="00706539">
        <w:trPr>
          <w:trHeight w:val="53"/>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706539" w:rsidRDefault="00CA6135">
            <w:pPr>
              <w:widowControl/>
              <w:snapToGrid w:val="0"/>
              <w:jc w:val="center"/>
              <w:rPr>
                <w:bCs/>
                <w:sz w:val="24"/>
              </w:rPr>
            </w:pPr>
            <w:r>
              <w:rPr>
                <w:rFonts w:hint="eastAsia"/>
                <w:bCs/>
                <w:sz w:val="24"/>
              </w:rPr>
              <w:t>保修时间评价</w:t>
            </w:r>
          </w:p>
        </w:tc>
        <w:tc>
          <w:tcPr>
            <w:tcW w:w="7087" w:type="dxa"/>
            <w:shd w:val="clear" w:color="auto" w:fill="auto"/>
            <w:vAlign w:val="center"/>
          </w:tcPr>
          <w:p w:rsidR="00706539" w:rsidRDefault="00CA6135">
            <w:pPr>
              <w:snapToGrid w:val="0"/>
              <w:rPr>
                <w:bCs/>
                <w:sz w:val="24"/>
              </w:rPr>
            </w:pPr>
            <w:r>
              <w:rPr>
                <w:rFonts w:hint="eastAsia"/>
                <w:bCs/>
                <w:sz w:val="24"/>
              </w:rPr>
              <w:t>满足招标文件要求的基础上所投全部车辆每增加</w:t>
            </w:r>
            <w:r>
              <w:rPr>
                <w:rFonts w:hint="eastAsia"/>
                <w:bCs/>
                <w:sz w:val="24"/>
              </w:rPr>
              <w:t>1</w:t>
            </w:r>
            <w:r>
              <w:rPr>
                <w:rFonts w:hint="eastAsia"/>
                <w:bCs/>
                <w:sz w:val="24"/>
              </w:rPr>
              <w:t>年且增加</w:t>
            </w:r>
            <w:r>
              <w:rPr>
                <w:rFonts w:hint="eastAsia"/>
                <w:bCs/>
                <w:sz w:val="24"/>
              </w:rPr>
              <w:t>20000</w:t>
            </w:r>
            <w:r>
              <w:rPr>
                <w:rFonts w:hint="eastAsia"/>
                <w:bCs/>
                <w:sz w:val="24"/>
              </w:rPr>
              <w:t>公里保修得</w:t>
            </w:r>
            <w:r>
              <w:rPr>
                <w:rFonts w:hint="eastAsia"/>
                <w:bCs/>
                <w:sz w:val="24"/>
              </w:rPr>
              <w:t>0.5</w:t>
            </w:r>
            <w:r>
              <w:rPr>
                <w:rFonts w:hint="eastAsia"/>
                <w:bCs/>
                <w:sz w:val="24"/>
              </w:rPr>
              <w:t>分，最多</w:t>
            </w:r>
            <w:r>
              <w:rPr>
                <w:rFonts w:hint="eastAsia"/>
                <w:bCs/>
                <w:sz w:val="24"/>
              </w:rPr>
              <w:t>1</w:t>
            </w:r>
            <w:r>
              <w:rPr>
                <w:rFonts w:hint="eastAsia"/>
                <w:bCs/>
                <w:sz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1</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706539" w:rsidRDefault="00CA6135">
            <w:pPr>
              <w:widowControl/>
              <w:snapToGrid w:val="0"/>
              <w:jc w:val="center"/>
              <w:rPr>
                <w:kern w:val="0"/>
                <w:sz w:val="24"/>
                <w:szCs w:val="24"/>
              </w:rPr>
            </w:pPr>
            <w:r>
              <w:rPr>
                <w:kern w:val="0"/>
                <w:sz w:val="24"/>
                <w:szCs w:val="24"/>
              </w:rPr>
              <w:t>产品业绩评价</w:t>
            </w:r>
          </w:p>
        </w:tc>
        <w:tc>
          <w:tcPr>
            <w:tcW w:w="7087" w:type="dxa"/>
            <w:shd w:val="clear" w:color="auto" w:fill="auto"/>
            <w:vAlign w:val="center"/>
          </w:tcPr>
          <w:p w:rsidR="00706539" w:rsidRDefault="00CA6135">
            <w:pPr>
              <w:widowControl/>
              <w:snapToGrid w:val="0"/>
              <w:rPr>
                <w:sz w:val="24"/>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同品牌同型号使用用户盖章的证明材料扫描件，一种车辆的一份材料得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3</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非“★”技术要求（不含上述产品参数证明评价中的参数要求）响应性评</w:t>
            </w:r>
            <w:r>
              <w:rPr>
                <w:rFonts w:hint="eastAsia"/>
                <w:kern w:val="0"/>
                <w:sz w:val="24"/>
                <w:szCs w:val="24"/>
              </w:rPr>
              <w:t>价</w:t>
            </w:r>
          </w:p>
        </w:tc>
        <w:tc>
          <w:tcPr>
            <w:tcW w:w="7087" w:type="dxa"/>
            <w:shd w:val="clear" w:color="auto" w:fill="auto"/>
            <w:vAlign w:val="center"/>
          </w:tcPr>
          <w:p w:rsidR="00706539" w:rsidRDefault="00CA6135">
            <w:pPr>
              <w:widowControl/>
              <w:snapToGrid w:val="0"/>
              <w:rPr>
                <w:kern w:val="0"/>
                <w:sz w:val="24"/>
                <w:szCs w:val="24"/>
              </w:rPr>
            </w:pPr>
            <w:r>
              <w:rPr>
                <w:rFonts w:hint="eastAsia"/>
                <w:kern w:val="0"/>
                <w:sz w:val="24"/>
                <w:szCs w:val="24"/>
              </w:rPr>
              <w:t>完全满足无偏离的得</w:t>
            </w:r>
            <w:r>
              <w:rPr>
                <w:rFonts w:hint="eastAsia"/>
                <w:kern w:val="0"/>
                <w:sz w:val="24"/>
                <w:szCs w:val="24"/>
              </w:rPr>
              <w:t>4</w:t>
            </w:r>
            <w:r>
              <w:rPr>
                <w:rFonts w:hint="eastAsia"/>
                <w:kern w:val="0"/>
                <w:sz w:val="24"/>
                <w:szCs w:val="24"/>
              </w:rPr>
              <w:t>分；</w:t>
            </w:r>
          </w:p>
          <w:p w:rsidR="00706539" w:rsidRDefault="00CA613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4</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706539" w:rsidRDefault="00CA6135">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w:t>
            </w:r>
            <w:r>
              <w:rPr>
                <w:rFonts w:hint="eastAsia"/>
                <w:kern w:val="0"/>
                <w:sz w:val="24"/>
                <w:szCs w:val="24"/>
              </w:rPr>
              <w:t>4</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4</w:t>
            </w:r>
          </w:p>
        </w:tc>
      </w:tr>
      <w:tr w:rsidR="00706539">
        <w:trPr>
          <w:jc w:val="center"/>
        </w:trPr>
        <w:tc>
          <w:tcPr>
            <w:tcW w:w="9250" w:type="dxa"/>
            <w:gridSpan w:val="3"/>
            <w:shd w:val="clear" w:color="auto" w:fill="auto"/>
            <w:noWrap/>
            <w:vAlign w:val="center"/>
          </w:tcPr>
          <w:p w:rsidR="00706539" w:rsidRDefault="00CA6135">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20</w:t>
            </w:r>
            <w:r>
              <w:rPr>
                <w:kern w:val="0"/>
                <w:sz w:val="24"/>
                <w:szCs w:val="24"/>
              </w:rPr>
              <w:t>分）</w:t>
            </w:r>
          </w:p>
        </w:tc>
        <w:tc>
          <w:tcPr>
            <w:tcW w:w="1010"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分值</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06539" w:rsidRDefault="00CA6135">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706539" w:rsidRDefault="00CA6135">
            <w:pPr>
              <w:widowControl/>
              <w:snapToGrid w:val="0"/>
              <w:rPr>
                <w:kern w:val="0"/>
                <w:sz w:val="24"/>
                <w:szCs w:val="24"/>
              </w:rPr>
            </w:pPr>
            <w:r>
              <w:rPr>
                <w:rFonts w:hint="eastAsia"/>
                <w:kern w:val="0"/>
                <w:sz w:val="24"/>
                <w:szCs w:val="24"/>
              </w:rPr>
              <w:t>提供所投车辆驾驶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rsidR="00706539" w:rsidRDefault="00CA613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lang w:val="en"/>
              </w:rPr>
              <w:t>4</w:t>
            </w:r>
            <w:r>
              <w:rPr>
                <w:kern w:val="0"/>
                <w:sz w:val="24"/>
                <w:szCs w:val="24"/>
              </w:rPr>
              <w:t>分；</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lang w:val="en"/>
              </w:rPr>
              <w:t>3</w:t>
            </w:r>
            <w:r>
              <w:rPr>
                <w:kern w:val="0"/>
                <w:sz w:val="24"/>
                <w:szCs w:val="24"/>
              </w:rPr>
              <w:t>分；</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lang w:val="en"/>
              </w:rPr>
              <w:t>2</w:t>
            </w:r>
            <w:r>
              <w:rPr>
                <w:kern w:val="0"/>
                <w:sz w:val="24"/>
                <w:szCs w:val="24"/>
              </w:rPr>
              <w:t>分</w:t>
            </w:r>
            <w:r>
              <w:rPr>
                <w:rFonts w:hint="eastAsia"/>
                <w:kern w:val="0"/>
                <w:sz w:val="24"/>
                <w:szCs w:val="24"/>
              </w:rPr>
              <w:t>；</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lang w:val="en"/>
              </w:rPr>
              <w:t>1</w:t>
            </w:r>
            <w:r>
              <w:rPr>
                <w:kern w:val="0"/>
                <w:sz w:val="24"/>
                <w:szCs w:val="24"/>
              </w:rPr>
              <w:t>分</w:t>
            </w:r>
            <w:r>
              <w:rPr>
                <w:rFonts w:hint="eastAsia"/>
                <w:kern w:val="0"/>
                <w:sz w:val="24"/>
                <w:szCs w:val="24"/>
              </w:rPr>
              <w:t>；</w:t>
            </w:r>
          </w:p>
          <w:p w:rsidR="00706539" w:rsidRDefault="00CA61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06539" w:rsidRDefault="00CA613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06539" w:rsidRDefault="00CA6135">
            <w:pPr>
              <w:widowControl/>
              <w:snapToGrid w:val="0"/>
              <w:jc w:val="center"/>
              <w:rPr>
                <w:kern w:val="0"/>
                <w:sz w:val="24"/>
                <w:szCs w:val="24"/>
                <w:lang w:val="en"/>
              </w:rPr>
            </w:pPr>
            <w:r>
              <w:rPr>
                <w:kern w:val="0"/>
                <w:sz w:val="24"/>
                <w:szCs w:val="24"/>
                <w:lang w:val="en"/>
              </w:rPr>
              <w:t>4</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06539" w:rsidRDefault="00CA6135">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rsidR="00706539" w:rsidRDefault="00CA6135">
            <w:pPr>
              <w:widowControl/>
              <w:snapToGrid w:val="0"/>
              <w:rPr>
                <w:b/>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）提供所投</w:t>
            </w:r>
            <w:r>
              <w:rPr>
                <w:rFonts w:asciiTheme="minorEastAsia" w:eastAsiaTheme="minorEastAsia" w:hAnsiTheme="minorEastAsia" w:hint="eastAsia"/>
                <w:sz w:val="24"/>
                <w:szCs w:val="24"/>
              </w:rPr>
              <w:t>扫雪车</w:t>
            </w:r>
            <w:r>
              <w:rPr>
                <w:rFonts w:hint="eastAsia"/>
                <w:kern w:val="0"/>
                <w:sz w:val="24"/>
                <w:szCs w:val="24"/>
              </w:rPr>
              <w:t>的车身结构、动力系统、变速箱、底盘制动、安全配置、驾驶辅助等方面的相关说明</w:t>
            </w:r>
          </w:p>
          <w:p w:rsidR="00706539" w:rsidRDefault="00CA613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lang w:val="en"/>
              </w:rPr>
              <w:t>6</w:t>
            </w:r>
            <w:r>
              <w:rPr>
                <w:kern w:val="0"/>
                <w:sz w:val="24"/>
                <w:szCs w:val="24"/>
              </w:rPr>
              <w:t>分；</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lang w:val="en"/>
              </w:rPr>
              <w:t>4</w:t>
            </w:r>
            <w:r>
              <w:rPr>
                <w:kern w:val="0"/>
                <w:sz w:val="24"/>
                <w:szCs w:val="24"/>
              </w:rPr>
              <w:t>分；</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lang w:val="en"/>
              </w:rPr>
              <w:t>2</w:t>
            </w:r>
            <w:r>
              <w:rPr>
                <w:kern w:val="0"/>
                <w:sz w:val="24"/>
                <w:szCs w:val="24"/>
              </w:rPr>
              <w:t>分</w:t>
            </w:r>
            <w:r>
              <w:rPr>
                <w:rFonts w:hint="eastAsia"/>
                <w:kern w:val="0"/>
                <w:sz w:val="24"/>
                <w:szCs w:val="24"/>
              </w:rPr>
              <w:t>。</w:t>
            </w:r>
          </w:p>
          <w:p w:rsidR="00706539" w:rsidRDefault="00CA61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06539" w:rsidRDefault="00706539">
            <w:pPr>
              <w:widowControl/>
              <w:adjustRightInd w:val="0"/>
              <w:snapToGrid w:val="0"/>
              <w:rPr>
                <w:kern w:val="0"/>
                <w:sz w:val="24"/>
                <w:szCs w:val="24"/>
              </w:rPr>
            </w:pPr>
          </w:p>
          <w:p w:rsidR="00706539" w:rsidRDefault="00CA6135">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）提供所投</w:t>
            </w:r>
            <w:r>
              <w:rPr>
                <w:rFonts w:asciiTheme="minorEastAsia" w:eastAsiaTheme="minorEastAsia" w:hAnsiTheme="minorEastAsia" w:hint="eastAsia"/>
                <w:sz w:val="24"/>
                <w:szCs w:val="24"/>
              </w:rPr>
              <w:t>街道清洗清扫车</w:t>
            </w:r>
            <w:r>
              <w:rPr>
                <w:rFonts w:hint="eastAsia"/>
                <w:kern w:val="0"/>
                <w:sz w:val="24"/>
                <w:szCs w:val="24"/>
              </w:rPr>
              <w:t>的</w:t>
            </w:r>
            <w:r w:rsidR="00F45FE0">
              <w:rPr>
                <w:rFonts w:hint="eastAsia"/>
                <w:kern w:val="0"/>
                <w:sz w:val="24"/>
                <w:szCs w:val="24"/>
              </w:rPr>
              <w:t>车身结构、</w:t>
            </w:r>
            <w:r w:rsidR="00F45FE0" w:rsidRPr="00B15343">
              <w:rPr>
                <w:rFonts w:hint="eastAsia"/>
                <w:kern w:val="0"/>
                <w:sz w:val="24"/>
                <w:szCs w:val="24"/>
              </w:rPr>
              <w:t>动力电机类型、动力电机布局、动力电池组、动力</w:t>
            </w:r>
            <w:r w:rsidR="00F45FE0" w:rsidRPr="00B15343">
              <w:rPr>
                <w:rFonts w:asciiTheme="majorEastAsia" w:eastAsiaTheme="majorEastAsia" w:hAnsiTheme="majorEastAsia" w:cs="宋体" w:hint="eastAsia"/>
                <w:kern w:val="0"/>
                <w:sz w:val="24"/>
                <w:szCs w:val="24"/>
              </w:rPr>
              <w:t>电池类型、</w:t>
            </w:r>
            <w:r w:rsidR="00F45FE0" w:rsidRPr="00B15343">
              <w:rPr>
                <w:rFonts w:hint="eastAsia"/>
                <w:kern w:val="0"/>
                <w:sz w:val="24"/>
                <w:szCs w:val="24"/>
              </w:rPr>
              <w:t>底盘制动</w:t>
            </w:r>
            <w:r w:rsidR="00F45FE0">
              <w:rPr>
                <w:rFonts w:hint="eastAsia"/>
                <w:kern w:val="0"/>
                <w:sz w:val="24"/>
                <w:szCs w:val="24"/>
              </w:rPr>
              <w:t>、</w:t>
            </w:r>
            <w:r w:rsidR="00F45FE0" w:rsidRPr="00B15343">
              <w:rPr>
                <w:rFonts w:hint="eastAsia"/>
                <w:kern w:val="0"/>
                <w:sz w:val="24"/>
                <w:szCs w:val="24"/>
              </w:rPr>
              <w:t>驾驶辅助</w:t>
            </w:r>
            <w:r w:rsidR="00F45FE0">
              <w:rPr>
                <w:rFonts w:hint="eastAsia"/>
                <w:kern w:val="0"/>
                <w:sz w:val="24"/>
                <w:szCs w:val="24"/>
              </w:rPr>
              <w:t>、控制</w:t>
            </w:r>
            <w:r w:rsidR="00F45FE0" w:rsidRPr="00B15343">
              <w:rPr>
                <w:rFonts w:hint="eastAsia"/>
                <w:kern w:val="0"/>
                <w:sz w:val="24"/>
                <w:szCs w:val="24"/>
              </w:rPr>
              <w:t>系统、动力电池容量、动力电池充电时间、耗电量、最大续航里程、安全配置</w:t>
            </w:r>
            <w:r>
              <w:rPr>
                <w:rFonts w:hint="eastAsia"/>
                <w:kern w:val="0"/>
                <w:sz w:val="24"/>
                <w:szCs w:val="24"/>
              </w:rPr>
              <w:t>等方面的相关说明</w:t>
            </w:r>
          </w:p>
          <w:p w:rsidR="00706539" w:rsidRDefault="00CA613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lang w:val="en"/>
              </w:rPr>
              <w:t>6</w:t>
            </w:r>
            <w:r>
              <w:rPr>
                <w:kern w:val="0"/>
                <w:sz w:val="24"/>
                <w:szCs w:val="24"/>
              </w:rPr>
              <w:t>分；</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lang w:val="en"/>
              </w:rPr>
              <w:t>4</w:t>
            </w:r>
            <w:r>
              <w:rPr>
                <w:kern w:val="0"/>
                <w:sz w:val="24"/>
                <w:szCs w:val="24"/>
              </w:rPr>
              <w:t>分；</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lang w:val="en"/>
              </w:rPr>
              <w:t>2</w:t>
            </w:r>
            <w:r>
              <w:rPr>
                <w:kern w:val="0"/>
                <w:sz w:val="24"/>
                <w:szCs w:val="24"/>
              </w:rPr>
              <w:t>分</w:t>
            </w:r>
            <w:r>
              <w:rPr>
                <w:rFonts w:hint="eastAsia"/>
                <w:kern w:val="0"/>
                <w:sz w:val="24"/>
                <w:szCs w:val="24"/>
              </w:rPr>
              <w:t>。</w:t>
            </w:r>
          </w:p>
          <w:p w:rsidR="00706539" w:rsidRDefault="00CA61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06539" w:rsidRDefault="00706539">
            <w:pPr>
              <w:widowControl/>
              <w:adjustRightInd w:val="0"/>
              <w:snapToGrid w:val="0"/>
              <w:rPr>
                <w:kern w:val="0"/>
                <w:sz w:val="24"/>
                <w:szCs w:val="24"/>
              </w:rPr>
            </w:pPr>
          </w:p>
          <w:p w:rsidR="00706539" w:rsidRDefault="00CA613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w:t>
            </w:r>
            <w:r>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706539" w:rsidRDefault="00CA6135">
            <w:pPr>
              <w:widowControl/>
              <w:snapToGrid w:val="0"/>
              <w:jc w:val="center"/>
              <w:rPr>
                <w:kern w:val="0"/>
                <w:sz w:val="24"/>
                <w:szCs w:val="24"/>
                <w:lang w:val="en"/>
              </w:rPr>
            </w:pPr>
            <w:r>
              <w:rPr>
                <w:kern w:val="0"/>
                <w:sz w:val="24"/>
                <w:szCs w:val="24"/>
                <w:lang w:val="en"/>
              </w:rPr>
              <w:lastRenderedPageBreak/>
              <w:t>12</w:t>
            </w:r>
          </w:p>
        </w:tc>
      </w:tr>
      <w:tr w:rsidR="00706539">
        <w:trPr>
          <w:jc w:val="center"/>
        </w:trPr>
        <w:tc>
          <w:tcPr>
            <w:tcW w:w="508" w:type="dxa"/>
            <w:shd w:val="clear" w:color="auto" w:fill="auto"/>
            <w:noWrap/>
            <w:vAlign w:val="center"/>
          </w:tcPr>
          <w:p w:rsidR="00706539" w:rsidRDefault="00CA6135">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706539" w:rsidRDefault="00CA6135">
            <w:pPr>
              <w:widowControl/>
              <w:snapToGrid w:val="0"/>
              <w:jc w:val="center"/>
              <w:rPr>
                <w:sz w:val="24"/>
              </w:rPr>
            </w:pPr>
            <w:r>
              <w:rPr>
                <w:rFonts w:hint="eastAsia"/>
                <w:sz w:val="24"/>
              </w:rPr>
              <w:t>售后服务方案评价</w:t>
            </w:r>
          </w:p>
        </w:tc>
        <w:tc>
          <w:tcPr>
            <w:tcW w:w="7087" w:type="dxa"/>
            <w:shd w:val="clear" w:color="auto" w:fill="auto"/>
            <w:vAlign w:val="center"/>
          </w:tcPr>
          <w:p w:rsidR="00706539" w:rsidRDefault="00CA6135">
            <w:pPr>
              <w:widowControl/>
              <w:snapToGrid w:val="0"/>
              <w:rPr>
                <w:kern w:val="0"/>
                <w:sz w:val="24"/>
                <w:szCs w:val="24"/>
              </w:rPr>
            </w:pPr>
            <w:r>
              <w:rPr>
                <w:rFonts w:hint="eastAsia"/>
                <w:kern w:val="0"/>
                <w:sz w:val="24"/>
                <w:szCs w:val="24"/>
              </w:rPr>
              <w:t>应包含制造商服务承诺、投标人服务承诺、免费保修期时间、服务响应时间等</w:t>
            </w:r>
          </w:p>
          <w:p w:rsidR="00706539" w:rsidRDefault="00CA613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lang w:val="en"/>
              </w:rPr>
              <w:t>4</w:t>
            </w:r>
            <w:r>
              <w:rPr>
                <w:kern w:val="0"/>
                <w:sz w:val="24"/>
                <w:szCs w:val="24"/>
              </w:rPr>
              <w:t>分；</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lang w:val="en"/>
              </w:rPr>
              <w:t>3</w:t>
            </w:r>
            <w:r>
              <w:rPr>
                <w:kern w:val="0"/>
                <w:sz w:val="24"/>
                <w:szCs w:val="24"/>
              </w:rPr>
              <w:t>分；</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lang w:val="en"/>
              </w:rPr>
              <w:t>2</w:t>
            </w:r>
            <w:r>
              <w:rPr>
                <w:kern w:val="0"/>
                <w:sz w:val="24"/>
                <w:szCs w:val="24"/>
              </w:rPr>
              <w:t>分</w:t>
            </w:r>
            <w:r>
              <w:rPr>
                <w:rFonts w:hint="eastAsia"/>
                <w:kern w:val="0"/>
                <w:sz w:val="24"/>
                <w:szCs w:val="24"/>
              </w:rPr>
              <w:t>；</w:t>
            </w:r>
          </w:p>
          <w:p w:rsidR="00706539" w:rsidRDefault="00CA61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lang w:val="en"/>
              </w:rPr>
              <w:t>1</w:t>
            </w:r>
            <w:r>
              <w:rPr>
                <w:kern w:val="0"/>
                <w:sz w:val="24"/>
                <w:szCs w:val="24"/>
              </w:rPr>
              <w:t>分</w:t>
            </w:r>
            <w:r>
              <w:rPr>
                <w:rFonts w:hint="eastAsia"/>
                <w:kern w:val="0"/>
                <w:sz w:val="24"/>
                <w:szCs w:val="24"/>
              </w:rPr>
              <w:t>；</w:t>
            </w:r>
          </w:p>
          <w:p w:rsidR="00706539" w:rsidRDefault="00CA613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06539" w:rsidRDefault="00CA6135">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06539" w:rsidRDefault="00CA6135">
            <w:pPr>
              <w:widowControl/>
              <w:snapToGrid w:val="0"/>
              <w:jc w:val="center"/>
              <w:rPr>
                <w:kern w:val="0"/>
                <w:sz w:val="24"/>
                <w:szCs w:val="24"/>
                <w:lang w:val="en"/>
              </w:rPr>
            </w:pPr>
            <w:r>
              <w:rPr>
                <w:kern w:val="0"/>
                <w:sz w:val="24"/>
                <w:szCs w:val="24"/>
                <w:lang w:val="en"/>
              </w:rPr>
              <w:t>4</w:t>
            </w:r>
          </w:p>
        </w:tc>
      </w:tr>
    </w:tbl>
    <w:p w:rsidR="00706539" w:rsidRDefault="00CA6135">
      <w:pPr>
        <w:spacing w:line="360" w:lineRule="auto"/>
        <w:ind w:firstLineChars="200" w:firstLine="480"/>
        <w:outlineLvl w:val="0"/>
        <w:rPr>
          <w:sz w:val="24"/>
        </w:rPr>
      </w:pPr>
      <w:r>
        <w:rPr>
          <w:rFonts w:hint="eastAsia"/>
          <w:sz w:val="24"/>
        </w:rPr>
        <w:t>五、投标文件内容要求</w:t>
      </w:r>
    </w:p>
    <w:p w:rsidR="00706539" w:rsidRDefault="00CA6135">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06539" w:rsidRDefault="00CA6135">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706539" w:rsidRDefault="00706539">
      <w:pPr>
        <w:spacing w:line="360" w:lineRule="auto"/>
        <w:ind w:firstLineChars="200" w:firstLine="480"/>
        <w:outlineLvl w:val="0"/>
        <w:rPr>
          <w:sz w:val="24"/>
        </w:rPr>
      </w:pPr>
    </w:p>
    <w:p w:rsidR="00706539" w:rsidRDefault="00706539">
      <w:pPr>
        <w:spacing w:line="360" w:lineRule="auto"/>
        <w:ind w:firstLineChars="200" w:firstLine="480"/>
        <w:outlineLvl w:val="0"/>
        <w:rPr>
          <w:sz w:val="24"/>
        </w:rPr>
      </w:pPr>
    </w:p>
    <w:p w:rsidR="00706539" w:rsidRDefault="00706539">
      <w:pPr>
        <w:spacing w:line="360" w:lineRule="auto"/>
        <w:jc w:val="center"/>
        <w:rPr>
          <w:sz w:val="24"/>
        </w:rPr>
      </w:pPr>
    </w:p>
    <w:p w:rsidR="00706539" w:rsidRDefault="00706539">
      <w:pPr>
        <w:widowControl/>
        <w:jc w:val="left"/>
        <w:rPr>
          <w:sz w:val="24"/>
        </w:rPr>
      </w:pPr>
    </w:p>
    <w:p w:rsidR="00706539" w:rsidRDefault="00CA6135">
      <w:pPr>
        <w:widowControl/>
        <w:jc w:val="left"/>
        <w:rPr>
          <w:b/>
          <w:bCs/>
          <w:kern w:val="28"/>
          <w:sz w:val="32"/>
          <w:szCs w:val="32"/>
        </w:rPr>
      </w:pPr>
      <w:r>
        <w:br w:type="page"/>
      </w:r>
    </w:p>
    <w:p w:rsidR="00706539" w:rsidRDefault="00CA6135">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706539" w:rsidRDefault="00CA61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w:t>
      </w:r>
      <w:r>
        <w:rPr>
          <w:rFonts w:ascii="Times New Roman" w:eastAsia="宋体" w:hAnsi="Times New Roman" w:cs="Times New Roman" w:hint="eastAsia"/>
          <w:color w:val="auto"/>
        </w:rPr>
        <w:t>”系指响应招标、参加投标竞争的法人、其他组织或者自然人。</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w:t>
      </w:r>
      <w:r>
        <w:rPr>
          <w:rFonts w:ascii="Times New Roman" w:eastAsia="宋体" w:hAnsi="Times New Roman" w:cs="Times New Roman" w:hint="eastAsia"/>
          <w:color w:val="auto"/>
        </w:rPr>
        <w:t>规定。</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w:t>
      </w:r>
      <w:r>
        <w:rPr>
          <w:rFonts w:ascii="Times New Roman" w:eastAsia="宋体" w:hAnsi="Times New Roman" w:cs="Times New Roman" w:hint="eastAsia"/>
          <w:color w:val="auto"/>
        </w:rPr>
        <w:t>体方名义提交投标保证金（如有），对联合体各方均具有约束力。</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w:t>
      </w:r>
      <w:r>
        <w:rPr>
          <w:rFonts w:ascii="Times New Roman" w:eastAsia="宋体" w:hAnsi="Times New Roman" w:cs="Times New Roman" w:hint="eastAsia"/>
          <w:color w:val="auto"/>
        </w:rPr>
        <w:t>人或者存在直接控股、管理关系的不同供应商，不得同时参加同一合同项下的投标。如同时参加，则评审时将同时被拒绝。</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w:t>
      </w:r>
      <w:r>
        <w:rPr>
          <w:rFonts w:ascii="Times New Roman" w:eastAsia="宋体" w:hAnsi="Times New Roman" w:cs="Times New Roman" w:hint="eastAsia"/>
          <w:color w:val="auto"/>
        </w:rPr>
        <w:t>检测等服务的供应商，不得再参加该采购项目的其他采购活动。</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w:t>
      </w:r>
      <w:r>
        <w:rPr>
          <w:rFonts w:ascii="Times New Roman" w:eastAsia="宋体" w:hAnsi="Times New Roman" w:cs="Times New Roman" w:hint="eastAsia"/>
          <w:color w:val="auto"/>
        </w:rPr>
        <w:t>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w:t>
      </w:r>
      <w:r>
        <w:rPr>
          <w:rFonts w:ascii="Times New Roman" w:eastAsia="宋体" w:hAnsi="Times New Roman" w:cs="Times New Roman" w:hint="eastAsia"/>
          <w:color w:val="auto"/>
        </w:rPr>
        <w:t>不存在任何抵押、留置、查封等产权瑕疵。如有第三方向采购人提出侵犯其专利权、商标权或其它知识产权的主张，该责任应由投标人承担。</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w:t>
      </w:r>
      <w:r>
        <w:rPr>
          <w:rFonts w:ascii="Times New Roman" w:eastAsia="宋体" w:hAnsi="Times New Roman" w:cs="Times New Roman" w:hint="eastAsia"/>
          <w:color w:val="auto"/>
        </w:rPr>
        <w:t>应当向采购人提出；针对采购过程、采购结果的询问、质疑应当向天津市政府采购中心提出。</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w:t>
      </w:r>
      <w:r>
        <w:rPr>
          <w:rFonts w:ascii="Times New Roman" w:eastAsia="宋体" w:hAnsi="Times New Roman" w:cs="Times New Roman" w:hint="eastAsia"/>
          <w:color w:val="auto"/>
        </w:rPr>
        <w:t>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w:t>
      </w:r>
      <w:r>
        <w:rPr>
          <w:rFonts w:ascii="Times New Roman" w:eastAsia="宋体" w:hAnsi="Times New Roman" w:cs="Times New Roman" w:hint="eastAsia"/>
          <w:color w:val="auto"/>
        </w:rPr>
        <w:t>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w:t>
      </w:r>
      <w:r>
        <w:rPr>
          <w:rFonts w:ascii="Times New Roman" w:eastAsia="宋体" w:hAnsi="Times New Roman" w:cs="Times New Roman" w:hint="eastAsia"/>
          <w:color w:val="auto"/>
        </w:rPr>
        <w:t>函》、《招标项目需求》中规定的内容为准。</w:t>
      </w:r>
    </w:p>
    <w:p w:rsidR="00706539" w:rsidRDefault="00706539">
      <w:pPr>
        <w:pStyle w:val="Default"/>
        <w:spacing w:line="360" w:lineRule="auto"/>
        <w:ind w:firstLineChars="200" w:firstLine="480"/>
        <w:jc w:val="both"/>
        <w:rPr>
          <w:rFonts w:ascii="Times New Roman" w:eastAsia="宋体" w:hAnsi="Times New Roman" w:cs="Times New Roman"/>
          <w:color w:val="auto"/>
        </w:rPr>
      </w:pPr>
    </w:p>
    <w:p w:rsidR="00706539" w:rsidRDefault="00CA613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w:t>
      </w:r>
      <w:r>
        <w:rPr>
          <w:rFonts w:ascii="Times New Roman" w:eastAsia="宋体" w:hAnsi="Times New Roman" w:cs="Times New Roman" w:hint="eastAsia"/>
          <w:color w:val="auto"/>
        </w:rPr>
        <w:t>分。当招标文件与更正公告就同一内容的表述不一致时，以最后发出的更正公告内容为准。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706539" w:rsidRDefault="00706539">
      <w:pPr>
        <w:pStyle w:val="Default"/>
        <w:spacing w:line="360" w:lineRule="auto"/>
        <w:ind w:firstLineChars="200" w:firstLine="480"/>
        <w:jc w:val="both"/>
        <w:rPr>
          <w:rFonts w:ascii="Times New Roman" w:eastAsia="宋体" w:hAnsi="Times New Roman" w:cs="Times New Roman"/>
          <w:color w:val="auto"/>
        </w:rPr>
      </w:pPr>
    </w:p>
    <w:p w:rsidR="00706539" w:rsidRDefault="00CA613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w:t>
      </w:r>
      <w:r>
        <w:rPr>
          <w:rFonts w:ascii="Times New Roman" w:eastAsia="宋体" w:hAnsi="Times New Roman" w:cs="Times New Roman" w:hint="eastAsia"/>
          <w:color w:val="auto"/>
        </w:rPr>
        <w:t>文件做出实质性响应。否则，其投标文件可能被拒绝，投标人须自行承担由此引起的风险和责任。</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w:t>
      </w:r>
      <w:r>
        <w:rPr>
          <w:rFonts w:ascii="Times New Roman" w:eastAsia="宋体" w:hAnsi="Times New Roman" w:cs="Times New Roman" w:hint="eastAsia"/>
          <w:color w:val="auto"/>
        </w:rPr>
        <w:t>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投标报价</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w:t>
      </w:r>
      <w:r>
        <w:rPr>
          <w:rFonts w:ascii="Times New Roman" w:eastAsia="宋体" w:hAnsi="Times New Roman" w:cs="Times New Roman" w:hint="eastAsia"/>
          <w:color w:val="auto"/>
        </w:rPr>
        <w:t>明文件；</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技术响应文件</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投标人须提交证明其拟供货物符合招标文件规定的技术响应文件，作为投标文件的一部分。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w:t>
      </w:r>
      <w:r>
        <w:rPr>
          <w:rFonts w:ascii="Times New Roman" w:eastAsia="宋体" w:hAnsi="Times New Roman" w:cs="Times New Roman" w:hint="eastAsia"/>
          <w:color w:val="auto"/>
        </w:rPr>
        <w:t>对招标文件要求的技术规格进行评议，并按招标文件所附格式完整地填写《技术要求点对点应答表》，说明自己所投标的货物和相关服务内容与采购人、采购代理机构相应要求的偏离情况。</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19.</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投标保证金</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706539" w:rsidRDefault="00706539">
      <w:pPr>
        <w:pStyle w:val="Default"/>
        <w:spacing w:line="360" w:lineRule="auto"/>
        <w:ind w:firstLineChars="200" w:firstLine="480"/>
        <w:jc w:val="both"/>
        <w:rPr>
          <w:rFonts w:ascii="Times New Roman" w:eastAsia="宋体" w:hAnsi="Times New Roman" w:cs="Times New Roman"/>
          <w:color w:val="auto"/>
        </w:rPr>
      </w:pPr>
    </w:p>
    <w:p w:rsidR="00706539" w:rsidRDefault="00CA61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w:t>
      </w:r>
      <w:r>
        <w:rPr>
          <w:rFonts w:ascii="Times New Roman" w:eastAsia="宋体" w:hAnsi="Times New Roman" w:cs="Times New Roman"/>
          <w:color w:val="auto"/>
        </w:rPr>
        <w:t>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w:t>
      </w:r>
      <w:r>
        <w:rPr>
          <w:rFonts w:ascii="Times New Roman" w:eastAsia="宋体" w:hAnsi="Times New Roman" w:cs="Times New Roman" w:hint="eastAsia"/>
          <w:color w:val="auto"/>
        </w:rPr>
        <w:t>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w:t>
      </w:r>
      <w:r>
        <w:rPr>
          <w:rFonts w:ascii="Times New Roman" w:eastAsia="宋体" w:hAnsi="Times New Roman" w:cs="Times New Roman" w:hint="eastAsia"/>
          <w:color w:val="auto"/>
        </w:rPr>
        <w:t>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w:t>
      </w:r>
      <w:r>
        <w:rPr>
          <w:rFonts w:ascii="Times New Roman" w:eastAsia="宋体" w:hAnsi="Times New Roman" w:cs="Times New Roman" w:hint="eastAsia"/>
          <w:color w:val="auto"/>
        </w:rPr>
        <w:t>，由投标人自行承担相应责任。</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06539" w:rsidRDefault="00CA613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w:t>
      </w:r>
      <w:r>
        <w:rPr>
          <w:rFonts w:ascii="Times New Roman" w:eastAsia="宋体" w:hAnsi="Times New Roman" w:cs="Times New Roman" w:hint="eastAsia"/>
          <w:color w:val="auto"/>
        </w:rPr>
        <w:t>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w:t>
      </w:r>
      <w:r>
        <w:rPr>
          <w:rFonts w:ascii="Times New Roman" w:eastAsia="宋体" w:hAnsi="Times New Roman" w:cs="Times New Roman" w:hint="eastAsia"/>
          <w:color w:val="auto"/>
        </w:rPr>
        <w:t>带身份证等有效证件原件，以备查验。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w:t>
      </w:r>
      <w:r>
        <w:rPr>
          <w:rFonts w:ascii="Times New Roman" w:eastAsia="宋体" w:hAnsi="Times New Roman" w:cs="Times New Roman" w:hint="eastAsia"/>
          <w:color w:val="auto"/>
        </w:rPr>
        <w:t>了招标文件的要求。</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w:t>
      </w:r>
      <w:r>
        <w:rPr>
          <w:rFonts w:ascii="Times New Roman" w:eastAsia="宋体" w:hAnsi="Times New Roman" w:cs="Times New Roman" w:hint="eastAsia"/>
          <w:color w:val="auto"/>
        </w:rPr>
        <w:t>则如下：</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w:t>
      </w:r>
      <w:r>
        <w:rPr>
          <w:rFonts w:ascii="Times New Roman" w:eastAsia="宋体" w:hAnsi="Times New Roman" w:cs="Times New Roman" w:hint="eastAsia"/>
          <w:color w:val="auto"/>
        </w:rPr>
        <w:t>，调整后的报价对投标人起约束作用。如果投标人不接受修改后的报价，其投标将被拒绝。</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）评标委员会发现招标文件存在歧义、重大</w:t>
      </w:r>
      <w:r>
        <w:rPr>
          <w:rFonts w:ascii="Times New Roman" w:eastAsia="宋体" w:hAnsi="Times New Roman" w:cs="Times New Roman" w:hint="eastAsia"/>
          <w:color w:val="auto"/>
        </w:rPr>
        <w:t>缺陷导致评标工作无法进行，</w:t>
      </w:r>
      <w:r>
        <w:rPr>
          <w:rFonts w:ascii="Times New Roman" w:eastAsia="宋体" w:hAnsi="Times New Roman" w:cs="Times New Roman" w:hint="eastAsia"/>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w:t>
      </w:r>
      <w:r>
        <w:rPr>
          <w:rFonts w:ascii="Times New Roman" w:eastAsia="宋体" w:hAnsi="Times New Roman" w:cs="Times New Roman" w:hint="eastAsia"/>
          <w:color w:val="auto"/>
        </w:rPr>
        <w:t>人不能证明其报价合理性的，评标委员会应当将其作为无效投标处理。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w:t>
      </w:r>
      <w:r>
        <w:rPr>
          <w:rFonts w:ascii="Times New Roman" w:eastAsia="宋体" w:hAnsi="Times New Roman" w:cs="Times New Roman" w:hint="eastAsia"/>
          <w:color w:val="auto"/>
        </w:rPr>
        <w:t>认定的事项存在争议的，按照少数服从多数的原则做出结论。持不同意见的评标委员会成员应当在评审报告上签署不同意见并说明理由，否则视为同意。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w:t>
      </w:r>
      <w:r>
        <w:rPr>
          <w:rFonts w:ascii="Times New Roman" w:eastAsia="宋体" w:hAnsi="Times New Roman" w:cs="Times New Roman" w:hint="eastAsia"/>
          <w:color w:val="auto"/>
        </w:rPr>
        <w:t>、施加任何影响，不得进行旨在影响评标结果的活动。</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06539" w:rsidRDefault="00CA61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706539" w:rsidRDefault="00CA6135">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w:t>
      </w:r>
      <w:r>
        <w:rPr>
          <w:sz w:val="24"/>
          <w:szCs w:val="24"/>
        </w:rPr>
        <w:t>资格审查、符合性审查且报价最低的参加评标；报价相同的，由采购人</w:t>
      </w:r>
      <w:r>
        <w:rPr>
          <w:rFonts w:hint="eastAsia"/>
          <w:sz w:val="24"/>
          <w:szCs w:val="24"/>
        </w:rPr>
        <w:t>自行选取一个投标人参加评标</w:t>
      </w:r>
      <w:r>
        <w:rPr>
          <w:sz w:val="24"/>
          <w:szCs w:val="24"/>
        </w:rPr>
        <w:t>，其他投标无效。</w:t>
      </w:r>
    </w:p>
    <w:p w:rsidR="00706539" w:rsidRDefault="00CA6135">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w:t>
      </w:r>
      <w:r>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706539" w:rsidRDefault="00706539">
      <w:pPr>
        <w:pStyle w:val="Default"/>
        <w:spacing w:line="360" w:lineRule="auto"/>
        <w:ind w:firstLineChars="200" w:firstLine="480"/>
        <w:jc w:val="both"/>
        <w:rPr>
          <w:rFonts w:ascii="Times New Roman" w:eastAsia="宋体" w:hAnsi="Times New Roman" w:cs="Times New Roman"/>
          <w:color w:val="auto"/>
        </w:rPr>
      </w:pPr>
    </w:p>
    <w:p w:rsidR="00706539" w:rsidRDefault="00CA613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w:t>
      </w:r>
      <w:r>
        <w:rPr>
          <w:rFonts w:ascii="Times New Roman" w:eastAsia="宋体" w:hAnsi="Times New Roman" w:cs="Times New Roman" w:hint="eastAsia"/>
          <w:color w:val="auto"/>
        </w:rPr>
        <w:t>”中获取）。《中标通知书》一经发出即发生法律效力。</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w:t>
      </w:r>
      <w:r>
        <w:rPr>
          <w:rFonts w:ascii="Times New Roman" w:eastAsia="宋体" w:hAnsi="Times New Roman" w:cs="Times New Roman" w:hint="eastAsia"/>
          <w:color w:val="auto"/>
        </w:rPr>
        <w:t>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w:t>
      </w:r>
      <w:r>
        <w:rPr>
          <w:rFonts w:ascii="Times New Roman" w:eastAsia="宋体" w:hAnsi="Times New Roman" w:cs="Times New Roman" w:hint="eastAsia"/>
          <w:color w:val="auto"/>
        </w:rPr>
        <w:t>定须提交履约保证金的，中标供应商须按照规定要求提交履约保证金。</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06539" w:rsidRDefault="00CA61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706539" w:rsidRDefault="00CA6135">
      <w:pPr>
        <w:pStyle w:val="Default"/>
        <w:spacing w:line="360" w:lineRule="auto"/>
        <w:ind w:firstLineChars="200" w:firstLine="480"/>
        <w:jc w:val="both"/>
        <w:rPr>
          <w:b/>
          <w:bCs/>
          <w:color w:val="auto"/>
          <w:kern w:val="28"/>
          <w:sz w:val="32"/>
          <w:szCs w:val="32"/>
        </w:rPr>
      </w:pPr>
      <w:r>
        <w:rPr>
          <w:color w:val="auto"/>
        </w:rPr>
        <w:br w:type="page"/>
      </w:r>
    </w:p>
    <w:p w:rsidR="00706539" w:rsidRDefault="00CA6135">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706539" w:rsidRDefault="00706539">
      <w:pPr>
        <w:autoSpaceDE w:val="0"/>
        <w:autoSpaceDN w:val="0"/>
        <w:adjustRightInd w:val="0"/>
        <w:spacing w:line="360" w:lineRule="auto"/>
        <w:ind w:firstLineChars="200" w:firstLine="480"/>
        <w:rPr>
          <w:sz w:val="24"/>
        </w:rPr>
      </w:pPr>
    </w:p>
    <w:p w:rsidR="00706539" w:rsidRDefault="00706539">
      <w:pPr>
        <w:autoSpaceDE w:val="0"/>
        <w:autoSpaceDN w:val="0"/>
        <w:adjustRightInd w:val="0"/>
        <w:spacing w:line="360" w:lineRule="auto"/>
        <w:ind w:firstLineChars="200" w:firstLine="480"/>
        <w:rPr>
          <w:sz w:val="24"/>
        </w:rPr>
      </w:pPr>
    </w:p>
    <w:p w:rsidR="00706539" w:rsidRDefault="00706539">
      <w:pPr>
        <w:autoSpaceDE w:val="0"/>
        <w:autoSpaceDN w:val="0"/>
        <w:adjustRightInd w:val="0"/>
        <w:spacing w:line="360" w:lineRule="auto"/>
        <w:ind w:firstLineChars="200" w:firstLine="480"/>
        <w:rPr>
          <w:sz w:val="24"/>
        </w:rPr>
      </w:pPr>
    </w:p>
    <w:p w:rsidR="00706539" w:rsidRDefault="00CA6135">
      <w:pPr>
        <w:pStyle w:val="a4"/>
        <w:spacing w:after="0"/>
        <w:jc w:val="center"/>
        <w:rPr>
          <w:b/>
          <w:bCs/>
          <w:spacing w:val="-20"/>
          <w:kern w:val="44"/>
          <w:sz w:val="48"/>
          <w:szCs w:val="48"/>
        </w:rPr>
      </w:pPr>
      <w:r>
        <w:rPr>
          <w:b/>
          <w:bCs/>
          <w:spacing w:val="-20"/>
          <w:kern w:val="44"/>
          <w:sz w:val="48"/>
          <w:szCs w:val="48"/>
        </w:rPr>
        <w:t>政府采购货物买卖合同</w:t>
      </w:r>
    </w:p>
    <w:p w:rsidR="00706539" w:rsidRDefault="00706539">
      <w:pPr>
        <w:rPr>
          <w:b/>
          <w:bCs/>
          <w:spacing w:val="-20"/>
          <w:kern w:val="44"/>
          <w:sz w:val="40"/>
          <w:szCs w:val="40"/>
        </w:rPr>
      </w:pPr>
    </w:p>
    <w:p w:rsidR="00706539" w:rsidRDefault="00706539">
      <w:pPr>
        <w:rPr>
          <w:b/>
          <w:bCs/>
          <w:spacing w:val="-20"/>
          <w:kern w:val="44"/>
          <w:sz w:val="40"/>
          <w:szCs w:val="40"/>
        </w:rPr>
      </w:pPr>
    </w:p>
    <w:p w:rsidR="00706539" w:rsidRDefault="00706539">
      <w:pPr>
        <w:rPr>
          <w:b/>
          <w:bCs/>
          <w:spacing w:val="-20"/>
          <w:kern w:val="44"/>
          <w:sz w:val="40"/>
          <w:szCs w:val="40"/>
        </w:rPr>
      </w:pPr>
    </w:p>
    <w:p w:rsidR="00706539" w:rsidRDefault="00CA6135">
      <w:pPr>
        <w:spacing w:line="360" w:lineRule="auto"/>
        <w:ind w:leftChars="200" w:left="420"/>
        <w:rPr>
          <w:sz w:val="32"/>
          <w:szCs w:val="32"/>
        </w:rPr>
      </w:pPr>
      <w:r>
        <w:rPr>
          <w:kern w:val="0"/>
          <w:sz w:val="32"/>
          <w:szCs w:val="32"/>
        </w:rPr>
        <w:t>项目名称：</w:t>
      </w:r>
      <w:r>
        <w:rPr>
          <w:sz w:val="32"/>
          <w:szCs w:val="32"/>
          <w:u w:val="single"/>
        </w:rPr>
        <w:t xml:space="preserve">                             </w:t>
      </w:r>
    </w:p>
    <w:p w:rsidR="00706539" w:rsidRDefault="00CA6135">
      <w:pPr>
        <w:spacing w:line="360" w:lineRule="auto"/>
        <w:ind w:leftChars="200" w:left="420"/>
        <w:rPr>
          <w:sz w:val="32"/>
          <w:szCs w:val="32"/>
          <w:u w:val="single"/>
        </w:rPr>
      </w:pPr>
      <w:r>
        <w:rPr>
          <w:sz w:val="32"/>
          <w:szCs w:val="32"/>
        </w:rPr>
        <w:t>合同编号：</w:t>
      </w:r>
      <w:r>
        <w:rPr>
          <w:sz w:val="32"/>
          <w:szCs w:val="32"/>
          <w:u w:val="single"/>
        </w:rPr>
        <w:t xml:space="preserve">                             </w:t>
      </w:r>
    </w:p>
    <w:p w:rsidR="00706539" w:rsidRDefault="00CA6135">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706539" w:rsidRDefault="00CA6135">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706539" w:rsidRDefault="00CA6135">
      <w:pPr>
        <w:spacing w:line="360" w:lineRule="auto"/>
        <w:ind w:leftChars="200" w:left="420"/>
        <w:rPr>
          <w:sz w:val="32"/>
          <w:szCs w:val="32"/>
        </w:rPr>
      </w:pPr>
      <w:r>
        <w:rPr>
          <w:sz w:val="32"/>
          <w:szCs w:val="32"/>
        </w:rPr>
        <w:t>签订时间：</w:t>
      </w:r>
      <w:r>
        <w:rPr>
          <w:sz w:val="32"/>
          <w:szCs w:val="32"/>
          <w:u w:val="single"/>
        </w:rPr>
        <w:t xml:space="preserve">                             </w:t>
      </w:r>
    </w:p>
    <w:p w:rsidR="00706539" w:rsidRDefault="00706539">
      <w:pPr>
        <w:rPr>
          <w:szCs w:val="24"/>
        </w:rPr>
      </w:pPr>
    </w:p>
    <w:p w:rsidR="00706539" w:rsidRDefault="00CA6135">
      <w:pPr>
        <w:rPr>
          <w:rFonts w:eastAsia="黑体"/>
          <w:sz w:val="44"/>
          <w:szCs w:val="44"/>
        </w:rPr>
      </w:pPr>
      <w:r>
        <w:rPr>
          <w:rFonts w:eastAsia="黑体"/>
          <w:sz w:val="44"/>
          <w:szCs w:val="44"/>
        </w:rPr>
        <w:br w:type="page"/>
      </w:r>
    </w:p>
    <w:p w:rsidR="00706539" w:rsidRDefault="00706539">
      <w:pPr>
        <w:rPr>
          <w:rFonts w:eastAsia="黑体"/>
          <w:sz w:val="44"/>
          <w:szCs w:val="44"/>
        </w:rPr>
      </w:pPr>
    </w:p>
    <w:p w:rsidR="00706539" w:rsidRDefault="00706539">
      <w:pPr>
        <w:rPr>
          <w:rFonts w:eastAsia="黑体"/>
          <w:sz w:val="44"/>
          <w:szCs w:val="44"/>
        </w:rPr>
      </w:pPr>
    </w:p>
    <w:p w:rsidR="00706539" w:rsidRDefault="00CA6135">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706539" w:rsidRDefault="00706539">
      <w:pPr>
        <w:ind w:firstLineChars="200" w:firstLine="640"/>
        <w:rPr>
          <w:rFonts w:eastAsia="仿宋_GB2312"/>
          <w:sz w:val="32"/>
          <w:szCs w:val="32"/>
        </w:rPr>
      </w:pPr>
    </w:p>
    <w:p w:rsidR="00706539" w:rsidRDefault="00CA6135">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706539" w:rsidRDefault="00CA6135">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706539" w:rsidRDefault="00CA6135">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706539" w:rsidRDefault="00706539">
      <w:pPr>
        <w:widowControl/>
        <w:jc w:val="left"/>
        <w:rPr>
          <w:rFonts w:eastAsia="黑体"/>
          <w:sz w:val="44"/>
          <w:szCs w:val="44"/>
        </w:rPr>
        <w:sectPr w:rsidR="00706539">
          <w:footerReference w:type="default" r:id="rId14"/>
          <w:pgSz w:w="11906" w:h="16838"/>
          <w:pgMar w:top="1440" w:right="1800" w:bottom="1440" w:left="1800" w:header="851" w:footer="992" w:gutter="0"/>
          <w:pgNumType w:start="1"/>
          <w:cols w:space="720"/>
          <w:docGrid w:type="lines" w:linePitch="312"/>
        </w:sectPr>
      </w:pPr>
    </w:p>
    <w:p w:rsidR="00706539" w:rsidRDefault="00706539">
      <w:pPr>
        <w:pStyle w:val="2"/>
        <w:adjustRightInd w:val="0"/>
        <w:snapToGrid w:val="0"/>
        <w:spacing w:line="400" w:lineRule="exact"/>
        <w:jc w:val="center"/>
        <w:rPr>
          <w:rFonts w:ascii="Times New Roman" w:eastAsia="黑体" w:hAnsi="Times New Roman" w:cs="Times New Roman"/>
          <w:sz w:val="28"/>
          <w:szCs w:val="28"/>
        </w:rPr>
      </w:pPr>
      <w:bookmarkStart w:id="4" w:name="_Toc22209"/>
    </w:p>
    <w:p w:rsidR="00706539" w:rsidRDefault="00CA6135">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4"/>
    </w:p>
    <w:p w:rsidR="00706539" w:rsidRDefault="00706539">
      <w:pPr>
        <w:pStyle w:val="2"/>
        <w:adjustRightInd w:val="0"/>
        <w:snapToGrid w:val="0"/>
        <w:spacing w:line="400" w:lineRule="exact"/>
        <w:jc w:val="center"/>
        <w:rPr>
          <w:rFonts w:ascii="Times New Roman" w:eastAsia="黑体" w:hAnsi="Times New Roman" w:cs="Times New Roman"/>
          <w:b w:val="0"/>
          <w:bCs w:val="0"/>
          <w:sz w:val="28"/>
          <w:szCs w:val="28"/>
        </w:rPr>
      </w:pPr>
    </w:p>
    <w:p w:rsidR="00706539" w:rsidRDefault="00CA6135">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w:t>
      </w:r>
      <w:r>
        <w:rPr>
          <w:sz w:val="24"/>
          <w:szCs w:val="24"/>
        </w:rPr>
        <w:t>文件约定的合同甲方）</w:t>
      </w:r>
    </w:p>
    <w:p w:rsidR="00706539" w:rsidRDefault="00CA6135">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706539" w:rsidRDefault="00CA6135">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706539" w:rsidRDefault="00CA6135">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706539" w:rsidRDefault="00706539">
      <w:pPr>
        <w:spacing w:line="400" w:lineRule="exact"/>
        <w:rPr>
          <w:sz w:val="24"/>
          <w:szCs w:val="24"/>
        </w:rPr>
      </w:pPr>
    </w:p>
    <w:p w:rsidR="00706539" w:rsidRDefault="00CA6135" w:rsidP="00A438A3">
      <w:pPr>
        <w:pStyle w:val="a5"/>
        <w:adjustRightInd w:val="0"/>
        <w:snapToGrid w:val="0"/>
        <w:spacing w:line="400" w:lineRule="exact"/>
        <w:ind w:firstLineChars="200" w:firstLine="446"/>
      </w:pPr>
      <w:r>
        <w:t>依据《中华人民共和国民法典》、《中华人民共和国政府采购法》等有关的法律法规，以及本采购项目的招标</w:t>
      </w:r>
      <w:r>
        <w:t>/</w:t>
      </w:r>
      <w:r>
        <w:t>谈判文件等采购文件、乙方的《</w:t>
      </w:r>
      <w:r>
        <w:t>投标（响应）文件》及《中标（成交）通知书》，甲乙双方同意签订本合同。具体情况及要求如下：</w:t>
      </w:r>
      <w:r>
        <w:t xml:space="preserve">     </w:t>
      </w:r>
    </w:p>
    <w:p w:rsidR="00706539" w:rsidRDefault="00CA6135">
      <w:pPr>
        <w:numPr>
          <w:ilvl w:val="0"/>
          <w:numId w:val="1"/>
        </w:numPr>
        <w:adjustRightInd w:val="0"/>
        <w:snapToGrid w:val="0"/>
        <w:spacing w:line="360" w:lineRule="auto"/>
        <w:ind w:firstLineChars="200" w:firstLine="448"/>
        <w:rPr>
          <w:b/>
          <w:sz w:val="24"/>
          <w:szCs w:val="24"/>
        </w:rPr>
      </w:pPr>
      <w:r>
        <w:rPr>
          <w:b/>
          <w:sz w:val="24"/>
          <w:szCs w:val="24"/>
        </w:rPr>
        <w:t>项目信息</w:t>
      </w:r>
    </w:p>
    <w:p w:rsidR="00706539" w:rsidRDefault="00CA6135" w:rsidP="00A438A3">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706539" w:rsidRDefault="00CA6135">
      <w:pPr>
        <w:pStyle w:val="a5"/>
        <w:tabs>
          <w:tab w:val="left" w:pos="999"/>
        </w:tabs>
        <w:adjustRightInd w:val="0"/>
        <w:snapToGrid w:val="0"/>
        <w:spacing w:line="360" w:lineRule="auto"/>
      </w:pPr>
      <w:r>
        <w:t xml:space="preserve">         </w:t>
      </w:r>
      <w:r>
        <w:t>采购项目编号：</w:t>
      </w:r>
      <w:r>
        <w:rPr>
          <w:u w:val="single"/>
        </w:rPr>
        <w:t xml:space="preserve">                                          </w:t>
      </w:r>
    </w:p>
    <w:p w:rsidR="00706539" w:rsidRDefault="00CA6135" w:rsidP="00A438A3">
      <w:pPr>
        <w:pStyle w:val="a5"/>
        <w:adjustRightInd w:val="0"/>
        <w:snapToGrid w:val="0"/>
        <w:spacing w:line="360" w:lineRule="auto"/>
        <w:ind w:firstLineChars="200" w:firstLine="446"/>
      </w:pPr>
      <w:r>
        <w:t>（</w:t>
      </w:r>
      <w:r>
        <w:t>2</w:t>
      </w:r>
      <w:r>
        <w:t>）采购计划编号：</w:t>
      </w:r>
      <w:r>
        <w:rPr>
          <w:u w:val="single"/>
        </w:rPr>
        <w:t xml:space="preserve">                                          </w:t>
      </w:r>
      <w:r>
        <w:t xml:space="preserve"> </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706539" w:rsidRDefault="00CA6135" w:rsidP="00A438A3">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706539" w:rsidRDefault="00CA6135" w:rsidP="00A438A3">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706539" w:rsidRDefault="00CA6135" w:rsidP="00A438A3">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706539" w:rsidRDefault="00CA6135" w:rsidP="00A438A3">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706539" w:rsidRDefault="00CA6135" w:rsidP="00A438A3">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706539" w:rsidRDefault="00CA6135" w:rsidP="00A438A3">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706539" w:rsidRDefault="00CA613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706539" w:rsidRDefault="00CA613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706539" w:rsidRDefault="00CA613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706539" w:rsidRDefault="00CA613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706539" w:rsidRDefault="00CA613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706539" w:rsidRDefault="00CA613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w:t>
      </w:r>
      <w:r>
        <w:rPr>
          <w:rFonts w:ascii="Times New Roman" w:eastAsiaTheme="minorEastAsia" w:hAnsi="Times New Roman" w:cs="Times New Roman"/>
          <w:sz w:val="24"/>
          <w:szCs w:val="24"/>
        </w:rPr>
        <w:t>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706539" w:rsidRDefault="00CA6135">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706539" w:rsidRDefault="00CA613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706539" w:rsidRDefault="00CA6135">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706539" w:rsidRDefault="00CA6135" w:rsidP="00A438A3">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706539" w:rsidRDefault="00CA613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6539" w:rsidRDefault="00CA6135">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6539" w:rsidRDefault="00CA6135">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6539" w:rsidRDefault="00CA6135">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6539" w:rsidRDefault="00CA6135" w:rsidP="00A438A3">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706539" w:rsidRDefault="00CA6135" w:rsidP="00A438A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706539" w:rsidRDefault="00CA6135" w:rsidP="00A438A3">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706539" w:rsidRDefault="00CA6135" w:rsidP="00A438A3">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706539" w:rsidRDefault="00CA6135" w:rsidP="00A438A3">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706539" w:rsidRDefault="00CA6135" w:rsidP="00A438A3">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706539" w:rsidRDefault="00CA6135">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6539" w:rsidRDefault="00CA6135">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706539" w:rsidRDefault="00CA6135" w:rsidP="00A438A3">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706539" w:rsidRDefault="00CA6135" w:rsidP="00A438A3">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706539" w:rsidRDefault="00CA6135" w:rsidP="00A438A3">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706539" w:rsidRDefault="00CA6135">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706539" w:rsidRDefault="00CA6135">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706539" w:rsidRDefault="00CA613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06539" w:rsidRDefault="00CA613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706539" w:rsidRDefault="00CA6135">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706539" w:rsidRDefault="00CA6135">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706539" w:rsidRDefault="00CA613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06539" w:rsidRDefault="00CA613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706539" w:rsidRDefault="00CA6135">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706539" w:rsidRDefault="00CA613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706539" w:rsidRDefault="00CA613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06539" w:rsidRDefault="00CA6135">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706539" w:rsidRDefault="00CA6135">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706539" w:rsidRDefault="00CA6135" w:rsidP="00A438A3">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706539" w:rsidRDefault="00CA6135">
      <w:pPr>
        <w:numPr>
          <w:ilvl w:val="0"/>
          <w:numId w:val="1"/>
        </w:numPr>
        <w:adjustRightInd w:val="0"/>
        <w:snapToGrid w:val="0"/>
        <w:spacing w:line="360" w:lineRule="auto"/>
        <w:ind w:firstLineChars="200" w:firstLine="448"/>
        <w:rPr>
          <w:b/>
          <w:sz w:val="24"/>
          <w:szCs w:val="24"/>
        </w:rPr>
      </w:pPr>
      <w:r>
        <w:rPr>
          <w:b/>
          <w:sz w:val="24"/>
          <w:szCs w:val="24"/>
        </w:rPr>
        <w:t>合同金额</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706539" w:rsidRDefault="00CA613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06539" w:rsidRDefault="00CA6135">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706539" w:rsidRDefault="00CA613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06539" w:rsidRDefault="00CA6135">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706539" w:rsidRDefault="00CA6135">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706539" w:rsidRDefault="00CA6135" w:rsidP="00A438A3">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706539" w:rsidRDefault="00CA6135">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706539" w:rsidRDefault="00CA6135" w:rsidP="00A438A3">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w:t>
      </w:r>
      <w:r>
        <w:rPr>
          <w:sz w:val="24"/>
          <w:szCs w:val="24"/>
        </w:rPr>
        <w:t>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706539" w:rsidRDefault="00CA6135" w:rsidP="00A438A3">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706539" w:rsidRDefault="00CA6135" w:rsidP="00A438A3">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706539" w:rsidRDefault="00CA6135" w:rsidP="00A438A3">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706539" w:rsidRDefault="00CA6135">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06539" w:rsidRDefault="00CA6135" w:rsidP="00A438A3">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706539" w:rsidRDefault="00CA6135" w:rsidP="00A438A3">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706539" w:rsidRDefault="00CA6135">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706539" w:rsidRDefault="00CA613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706539" w:rsidRDefault="00CA6135" w:rsidP="00A438A3">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706539" w:rsidRDefault="00CA6135" w:rsidP="00A438A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r>
        <w:rPr>
          <w:bCs/>
          <w:sz w:val="24"/>
          <w:szCs w:val="24"/>
          <w:u w:val="single"/>
        </w:rPr>
        <w:t xml:space="preserve">       </w:t>
      </w:r>
    </w:p>
    <w:p w:rsidR="00706539" w:rsidRDefault="00CA6135" w:rsidP="00A438A3">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706539" w:rsidRDefault="00CA6135">
      <w:pPr>
        <w:numPr>
          <w:ilvl w:val="0"/>
          <w:numId w:val="1"/>
        </w:numPr>
        <w:adjustRightInd w:val="0"/>
        <w:snapToGrid w:val="0"/>
        <w:spacing w:line="360" w:lineRule="auto"/>
        <w:ind w:firstLineChars="200" w:firstLine="448"/>
        <w:rPr>
          <w:b/>
          <w:sz w:val="24"/>
          <w:szCs w:val="24"/>
        </w:rPr>
      </w:pPr>
      <w:r>
        <w:rPr>
          <w:b/>
          <w:sz w:val="24"/>
          <w:szCs w:val="24"/>
        </w:rPr>
        <w:t>合同验收</w:t>
      </w:r>
    </w:p>
    <w:p w:rsidR="00706539" w:rsidRDefault="00CA6135" w:rsidP="00A438A3">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706539" w:rsidRDefault="00CA6135">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706539" w:rsidRDefault="00CA6135">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06539" w:rsidRDefault="00CA6135" w:rsidP="00A438A3">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06539" w:rsidRDefault="00CA6135" w:rsidP="00A438A3">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06539" w:rsidRDefault="00CA6135" w:rsidP="00A438A3">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06539" w:rsidRDefault="00CA6135" w:rsidP="00A438A3">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706539" w:rsidRDefault="00CA6135" w:rsidP="00A438A3">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706539" w:rsidRDefault="00CA6135" w:rsidP="00A438A3">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706539" w:rsidRDefault="00CA6135" w:rsidP="00A438A3">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706539" w:rsidRDefault="00CA6135" w:rsidP="00A438A3">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706539" w:rsidRDefault="00CA6135" w:rsidP="00A438A3">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706539" w:rsidRDefault="00CA6135">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706539" w:rsidRDefault="00CA6135" w:rsidP="00A438A3">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706539" w:rsidRDefault="00CA6135" w:rsidP="00A438A3">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706539" w:rsidRDefault="00CA6135" w:rsidP="00A438A3">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706539" w:rsidRDefault="00CA613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706539" w:rsidRDefault="00CA6135" w:rsidP="00A438A3">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w:t>
      </w:r>
      <w:r>
        <w:rPr>
          <w:bCs/>
          <w:sz w:val="24"/>
          <w:szCs w:val="24"/>
          <w:u w:val="single"/>
        </w:rPr>
        <w:t xml:space="preserve">          </w:t>
      </w:r>
    </w:p>
    <w:p w:rsidR="00706539" w:rsidRDefault="00CA6135">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706539" w:rsidRDefault="00CA6135" w:rsidP="00A438A3">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706539" w:rsidRDefault="00CA6135" w:rsidP="00A438A3">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706539" w:rsidRDefault="00CA6135">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706539" w:rsidRDefault="00CA6135">
      <w:pPr>
        <w:numPr>
          <w:ilvl w:val="0"/>
          <w:numId w:val="1"/>
        </w:numPr>
        <w:adjustRightInd w:val="0"/>
        <w:snapToGrid w:val="0"/>
        <w:spacing w:line="360" w:lineRule="auto"/>
        <w:ind w:firstLineChars="200" w:firstLine="448"/>
        <w:rPr>
          <w:b/>
          <w:sz w:val="24"/>
          <w:szCs w:val="24"/>
        </w:rPr>
      </w:pPr>
      <w:r>
        <w:rPr>
          <w:b/>
          <w:sz w:val="24"/>
          <w:szCs w:val="24"/>
        </w:rPr>
        <w:t>合同生效</w:t>
      </w:r>
    </w:p>
    <w:p w:rsidR="00706539" w:rsidRDefault="00CA6135" w:rsidP="00A438A3">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706539" w:rsidRDefault="00CA6135">
      <w:pPr>
        <w:numPr>
          <w:ilvl w:val="0"/>
          <w:numId w:val="1"/>
        </w:numPr>
        <w:adjustRightInd w:val="0"/>
        <w:snapToGrid w:val="0"/>
        <w:spacing w:line="360" w:lineRule="auto"/>
        <w:ind w:firstLineChars="200" w:firstLine="448"/>
        <w:rPr>
          <w:b/>
          <w:sz w:val="24"/>
          <w:szCs w:val="24"/>
        </w:rPr>
      </w:pPr>
      <w:r>
        <w:rPr>
          <w:b/>
          <w:sz w:val="24"/>
          <w:szCs w:val="24"/>
        </w:rPr>
        <w:t>合同份数</w:t>
      </w:r>
    </w:p>
    <w:p w:rsidR="00706539" w:rsidRDefault="00CA6135" w:rsidP="00A438A3">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706539" w:rsidRDefault="00CA6135" w:rsidP="00A438A3">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06539" w:rsidRDefault="00CA6135" w:rsidP="00A438A3">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706539" w:rsidRDefault="00CA6135" w:rsidP="00A438A3">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0653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706539" w:rsidRDefault="00CA6135">
            <w:pPr>
              <w:adjustRightInd w:val="0"/>
              <w:snapToGrid w:val="0"/>
              <w:spacing w:line="300" w:lineRule="exact"/>
              <w:jc w:val="center"/>
              <w:rPr>
                <w:szCs w:val="24"/>
              </w:rPr>
            </w:pPr>
            <w:r>
              <w:rPr>
                <w:szCs w:val="21"/>
              </w:rPr>
              <w:t>乙方（供应商）</w:t>
            </w:r>
          </w:p>
        </w:tc>
      </w:tr>
      <w:tr w:rsidR="0070653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法定代表人</w:t>
            </w:r>
          </w:p>
          <w:p w:rsidR="00706539" w:rsidRDefault="00CA6135">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法定代表人</w:t>
            </w:r>
          </w:p>
          <w:p w:rsidR="00706539" w:rsidRDefault="00CA6135">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zCs w:val="21"/>
              </w:rPr>
            </w:pPr>
          </w:p>
        </w:tc>
      </w:tr>
      <w:tr w:rsidR="0070653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706539" w:rsidRDefault="0070653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706539" w:rsidRDefault="0070653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06539" w:rsidRDefault="0070653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6539" w:rsidRDefault="00CA6135">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06539" w:rsidRDefault="00706539">
            <w:pPr>
              <w:adjustRightInd w:val="0"/>
              <w:snapToGrid w:val="0"/>
              <w:spacing w:line="300" w:lineRule="exact"/>
              <w:jc w:val="center"/>
              <w:rPr>
                <w:spacing w:val="20"/>
                <w:szCs w:val="21"/>
              </w:rPr>
            </w:pPr>
          </w:p>
        </w:tc>
      </w:tr>
      <w:tr w:rsidR="0070653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706539" w:rsidRDefault="00CA6135">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706539" w:rsidRDefault="00CA6135">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5"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5"/>
    </w:p>
    <w:p w:rsidR="00706539" w:rsidRDefault="00CA6135">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706539" w:rsidRDefault="00CA6135" w:rsidP="00A438A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706539" w:rsidRDefault="00CA6135" w:rsidP="00A438A3">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w:t>
      </w:r>
      <w:r>
        <w:rPr>
          <w:color w:val="000000" w:themeColor="text1"/>
          <w:sz w:val="24"/>
          <w:szCs w:val="24"/>
        </w:rPr>
        <w:t>制度规定或合同约定的作为合同组成部分的其他文件</w:t>
      </w:r>
      <w:r>
        <w:rPr>
          <w:sz w:val="24"/>
          <w:szCs w:val="24"/>
        </w:rPr>
        <w:t>。</w:t>
      </w:r>
    </w:p>
    <w:p w:rsidR="00706539" w:rsidRDefault="00CA6135" w:rsidP="00A438A3">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706539" w:rsidRDefault="00CA6135" w:rsidP="00A438A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706539" w:rsidRDefault="00CA6135" w:rsidP="00A438A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706539" w:rsidRDefault="00CA6135" w:rsidP="00A438A3">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706539" w:rsidRDefault="00CA6135" w:rsidP="00A438A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w:t>
      </w:r>
      <w:r>
        <w:rPr>
          <w:color w:val="000000" w:themeColor="text1"/>
          <w:sz w:val="24"/>
          <w:szCs w:val="24"/>
        </w:rPr>
        <w:t>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706539" w:rsidRDefault="00CA6135" w:rsidP="00A438A3">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706539" w:rsidRDefault="00CA6135">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706539" w:rsidRDefault="00CA6135" w:rsidP="00A438A3">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706539" w:rsidRDefault="00CA6135">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706539" w:rsidRDefault="00CA613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706539" w:rsidRDefault="00CA6135" w:rsidP="00A438A3">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w:t>
      </w:r>
      <w:r>
        <w:rPr>
          <w:sz w:val="24"/>
          <w:szCs w:val="24"/>
        </w:rPr>
        <w:t>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706539" w:rsidRDefault="00CA613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706539" w:rsidRDefault="00CA6135" w:rsidP="00A438A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706539" w:rsidRDefault="00CA6135" w:rsidP="00A438A3">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706539" w:rsidRDefault="00CA6135">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706539" w:rsidRDefault="00CA6135" w:rsidP="00A438A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w:t>
      </w:r>
      <w:r>
        <w:rPr>
          <w:color w:val="000000" w:themeColor="text1"/>
          <w:sz w:val="24"/>
          <w:szCs w:val="24"/>
        </w:rPr>
        <w:t>一方有权拒绝其履行请求。先履行一方履行不符合约定的，后履行一方有权拒绝其相应的履行请求。</w:t>
      </w:r>
    </w:p>
    <w:p w:rsidR="00706539" w:rsidRDefault="00CA6135">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706539" w:rsidRDefault="00CA6135" w:rsidP="00A438A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706539" w:rsidRDefault="00CA6135" w:rsidP="00A438A3">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706539" w:rsidRDefault="00CA6135">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706539" w:rsidRDefault="00CA6135">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706539" w:rsidRDefault="00CA6135" w:rsidP="00A438A3">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706539" w:rsidRDefault="00CA6135" w:rsidP="00A438A3">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w:t>
      </w:r>
      <w:r>
        <w:rPr>
          <w:sz w:val="24"/>
          <w:szCs w:val="24"/>
        </w:rPr>
        <w:t>保证</w:t>
      </w:r>
      <w:proofErr w:type="gramEnd"/>
      <w:r>
        <w:rPr>
          <w:sz w:val="24"/>
          <w:szCs w:val="24"/>
        </w:rPr>
        <w:t>保持有效。</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706539" w:rsidRDefault="00CA6135" w:rsidP="00A438A3">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706539" w:rsidRDefault="00CA6135">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706539" w:rsidRDefault="00CA6135" w:rsidP="00A438A3">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706539" w:rsidRDefault="00CA613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706539" w:rsidRDefault="00CA6135" w:rsidP="00A438A3">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6" w:name="_Hlk163047038"/>
      <w:r>
        <w:rPr>
          <w:sz w:val="24"/>
          <w:szCs w:val="24"/>
        </w:rPr>
        <w:t>因违反前述约定对第三人构成侵权的，应当由乙方向第三</w:t>
      </w:r>
      <w:r>
        <w:rPr>
          <w:sz w:val="24"/>
          <w:szCs w:val="24"/>
        </w:rPr>
        <w:t>人承担法律责任；甲方依法向第三人赔偿后，有权向乙方追偿。甲方有其他损失的，乙方应当赔偿</w:t>
      </w:r>
      <w:bookmarkEnd w:id="6"/>
      <w:r>
        <w:rPr>
          <w:sz w:val="24"/>
          <w:szCs w:val="24"/>
        </w:rPr>
        <w:t>。</w:t>
      </w:r>
    </w:p>
    <w:p w:rsidR="00706539" w:rsidRDefault="00CA613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706539" w:rsidRDefault="00CA613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706539" w:rsidRDefault="00CA6135" w:rsidP="00A438A3">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706539" w:rsidRDefault="00CA6135" w:rsidP="00A438A3">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12.</w:t>
      </w:r>
      <w:r>
        <w:rPr>
          <w:rFonts w:ascii="Times New Roman" w:hAnsi="Times New Roman" w:cs="Times New Roman"/>
          <w:b w:val="0"/>
          <w:bCs w:val="0"/>
          <w:sz w:val="24"/>
          <w:szCs w:val="24"/>
        </w:rPr>
        <w:t xml:space="preserve">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706539" w:rsidRDefault="00CA6135">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706539" w:rsidRDefault="00CA6135" w:rsidP="00A438A3">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706539" w:rsidRDefault="00CA6135" w:rsidP="00A438A3">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06539" w:rsidRDefault="00CA6135" w:rsidP="00A438A3">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706539" w:rsidRDefault="00CA6135">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w:t>
      </w:r>
      <w:r>
        <w:rPr>
          <w:sz w:val="24"/>
          <w:szCs w:val="24"/>
        </w:rPr>
        <w:t>货物组装和维修所需的专用工具和辅助材料；</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706539" w:rsidRDefault="00CA613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w:t>
      </w:r>
      <w:r>
        <w:rPr>
          <w:sz w:val="24"/>
          <w:szCs w:val="24"/>
        </w:rPr>
        <w:t>后服务的费用已包含在合同价款中，甲方不再另行支付。</w:t>
      </w:r>
    </w:p>
    <w:p w:rsidR="00706539" w:rsidRDefault="00CA6135">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706539" w:rsidRDefault="00CA6135" w:rsidP="00A438A3">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706539" w:rsidRDefault="00CA6135" w:rsidP="00A438A3">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w:t>
      </w:r>
      <w:r>
        <w:rPr>
          <w:sz w:val="24"/>
          <w:szCs w:val="24"/>
        </w:rPr>
        <w:t>补救措施。</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706539" w:rsidRDefault="00CA6135" w:rsidP="00A438A3">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706539" w:rsidRDefault="00CA6135">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706539" w:rsidRDefault="00CA6135" w:rsidP="00A438A3">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706539" w:rsidRDefault="00CA6135" w:rsidP="00A438A3">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w:t>
      </w:r>
      <w:r>
        <w:rPr>
          <w:sz w:val="24"/>
          <w:szCs w:val="24"/>
        </w:rPr>
        <w:t>承担由此给甲方造成的损失。</w:t>
      </w:r>
    </w:p>
    <w:p w:rsidR="00706539" w:rsidRDefault="00CA613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06539" w:rsidRDefault="00CA6135" w:rsidP="00A438A3">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706539" w:rsidRDefault="00CA6135" w:rsidP="00A438A3">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706539" w:rsidRDefault="00CA6135" w:rsidP="00A438A3">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706539" w:rsidRDefault="00CA6135">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706539" w:rsidRDefault="00CA613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w:t>
      </w:r>
      <w:r>
        <w:rPr>
          <w:rFonts w:ascii="Times New Roman" w:eastAsia="宋体" w:hAnsi="Times New Roman" w:cs="Times New Roman"/>
          <w:sz w:val="24"/>
          <w:szCs w:val="24"/>
        </w:rPr>
        <w:t>公共利益的，双方当事人应当变更、中止或者终止合同。有过错的一方应当承担赔偿责任，双方都有过错的，各自承担相应的责任。</w:t>
      </w:r>
    </w:p>
    <w:p w:rsidR="00706539" w:rsidRDefault="00CA613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706539" w:rsidRDefault="00CA613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06539" w:rsidRDefault="00CA613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706539" w:rsidRDefault="00CA613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06539" w:rsidRDefault="00CA613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06539" w:rsidRDefault="00CA613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706539" w:rsidRDefault="00CA6135">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706539" w:rsidRDefault="00CA6135" w:rsidP="00A438A3">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706539" w:rsidRDefault="00CA6135" w:rsidP="00A438A3">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706539" w:rsidRDefault="00CA6135">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706539" w:rsidRDefault="00CA613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706539" w:rsidRDefault="00CA613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w:t>
      </w:r>
      <w:r>
        <w:rPr>
          <w:rFonts w:ascii="Times New Roman" w:eastAsia="宋体" w:hAnsi="Times New Roman" w:cs="Times New Roman"/>
          <w:sz w:val="24"/>
          <w:szCs w:val="24"/>
        </w:rPr>
        <w:t>双方当事人应按照法律、行政法规的强制性规定修改本合同的相关条款。</w:t>
      </w:r>
    </w:p>
    <w:p w:rsidR="00706539" w:rsidRDefault="00CA6135">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706539" w:rsidRDefault="00CA613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706539" w:rsidRDefault="00CA613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706539" w:rsidRDefault="00CA6135" w:rsidP="00A438A3">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706539" w:rsidRDefault="00CA6135" w:rsidP="00A438A3">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w:t>
      </w:r>
      <w:r>
        <w:rPr>
          <w:sz w:val="24"/>
          <w:szCs w:val="24"/>
        </w:rPr>
        <w:t>以送达之日或通知书中规定的生效之日起生效，两者中以较迟之日为准。</w:t>
      </w:r>
    </w:p>
    <w:p w:rsidR="00706539" w:rsidRDefault="00CA6135">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706539" w:rsidRDefault="00CA6135" w:rsidP="00A438A3">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706539" w:rsidRDefault="00CA6135" w:rsidP="00A438A3">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7" w:name="_Toc20313"/>
    </w:p>
    <w:p w:rsidR="00706539" w:rsidRDefault="00706539">
      <w:pPr>
        <w:adjustRightInd w:val="0"/>
        <w:snapToGrid w:val="0"/>
        <w:jc w:val="center"/>
        <w:rPr>
          <w:rFonts w:eastAsia="黑体"/>
          <w:sz w:val="28"/>
          <w:szCs w:val="28"/>
        </w:rPr>
      </w:pPr>
    </w:p>
    <w:p w:rsidR="00706539" w:rsidRDefault="00706539">
      <w:pPr>
        <w:adjustRightInd w:val="0"/>
        <w:snapToGrid w:val="0"/>
        <w:jc w:val="center"/>
        <w:rPr>
          <w:rFonts w:eastAsia="黑体"/>
          <w:sz w:val="28"/>
          <w:szCs w:val="28"/>
        </w:rPr>
      </w:pPr>
    </w:p>
    <w:p w:rsidR="00706539" w:rsidRDefault="00CA6135">
      <w:pPr>
        <w:adjustRightInd w:val="0"/>
        <w:snapToGrid w:val="0"/>
        <w:jc w:val="center"/>
        <w:rPr>
          <w:rFonts w:eastAsia="黑体"/>
          <w:sz w:val="28"/>
          <w:szCs w:val="28"/>
        </w:rPr>
      </w:pPr>
      <w:r>
        <w:rPr>
          <w:rFonts w:eastAsia="黑体"/>
          <w:sz w:val="28"/>
          <w:szCs w:val="28"/>
        </w:rPr>
        <w:br w:type="page"/>
      </w:r>
    </w:p>
    <w:p w:rsidR="00706539" w:rsidRDefault="00CA6135">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06539">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rPr>
                <w:szCs w:val="24"/>
              </w:rPr>
            </w:pPr>
          </w:p>
        </w:tc>
      </w:tr>
      <w:tr w:rsidR="00706539">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706539" w:rsidRDefault="0070653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rPr>
                <w:szCs w:val="24"/>
              </w:rPr>
            </w:pPr>
          </w:p>
        </w:tc>
      </w:tr>
      <w:tr w:rsidR="00706539">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rPr>
                <w:szCs w:val="24"/>
              </w:rPr>
            </w:pPr>
          </w:p>
        </w:tc>
      </w:tr>
      <w:tr w:rsidR="00706539">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rPr>
                <w:szCs w:val="24"/>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rsidP="00A438A3">
            <w:pPr>
              <w:autoSpaceDE w:val="0"/>
              <w:autoSpaceDN w:val="0"/>
              <w:adjustRightInd w:val="0"/>
              <w:snapToGrid w:val="0"/>
              <w:ind w:firstLineChars="200" w:firstLine="386"/>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货物质量缺陷</w:t>
            </w:r>
          </w:p>
          <w:p w:rsidR="00706539" w:rsidRDefault="00CA6135">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snapToGrid w:val="0"/>
              <w:jc w:val="center"/>
              <w:rPr>
                <w:szCs w:val="21"/>
              </w:rPr>
            </w:pPr>
            <w:r>
              <w:rPr>
                <w:szCs w:val="21"/>
              </w:rPr>
              <w:t>第二节</w:t>
            </w:r>
          </w:p>
          <w:p w:rsidR="00706539" w:rsidRDefault="00CA6135">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lastRenderedPageBreak/>
              <w:t>第二节</w:t>
            </w:r>
          </w:p>
          <w:p w:rsidR="00706539" w:rsidRDefault="00CA6135">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u w:val="single"/>
              </w:rPr>
            </w:pPr>
          </w:p>
        </w:tc>
      </w:tr>
      <w:tr w:rsidR="0070653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6539" w:rsidRDefault="00CA6135">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06539" w:rsidRDefault="00706539">
            <w:pPr>
              <w:adjustRightInd w:val="0"/>
              <w:snapToGrid w:val="0"/>
              <w:jc w:val="left"/>
              <w:rPr>
                <w:szCs w:val="21"/>
                <w:u w:val="single"/>
              </w:rPr>
            </w:pPr>
          </w:p>
        </w:tc>
      </w:tr>
      <w:tr w:rsidR="00706539">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706539" w:rsidRDefault="00CA6135">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06539" w:rsidRDefault="00706539">
            <w:pPr>
              <w:adjustRightInd w:val="0"/>
              <w:snapToGrid w:val="0"/>
              <w:jc w:val="left"/>
              <w:rPr>
                <w:szCs w:val="21"/>
                <w:u w:val="single"/>
              </w:rPr>
            </w:pPr>
          </w:p>
        </w:tc>
      </w:tr>
      <w:tr w:rsidR="00706539">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706539" w:rsidRDefault="00CA6135">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706539" w:rsidRDefault="00CA6135">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706539" w:rsidRDefault="00CA6135">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706539" w:rsidRDefault="00CA6135">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706539">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706539" w:rsidRDefault="00CA6135">
            <w:pPr>
              <w:adjustRightInd w:val="0"/>
              <w:snapToGrid w:val="0"/>
              <w:jc w:val="center"/>
              <w:rPr>
                <w:szCs w:val="21"/>
              </w:rPr>
            </w:pPr>
            <w:r>
              <w:rPr>
                <w:szCs w:val="21"/>
              </w:rPr>
              <w:t>第二节</w:t>
            </w:r>
          </w:p>
          <w:p w:rsidR="00706539" w:rsidRDefault="00CA6135">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706539" w:rsidRDefault="00CA6135">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06539" w:rsidRDefault="00706539">
            <w:pPr>
              <w:adjustRightInd w:val="0"/>
              <w:snapToGrid w:val="0"/>
              <w:jc w:val="left"/>
              <w:rPr>
                <w:szCs w:val="21"/>
              </w:rPr>
            </w:pPr>
          </w:p>
        </w:tc>
      </w:tr>
    </w:tbl>
    <w:p w:rsidR="00706539" w:rsidRDefault="00706539" w:rsidP="00A438A3">
      <w:pPr>
        <w:tabs>
          <w:tab w:val="left" w:pos="360"/>
        </w:tabs>
        <w:spacing w:line="520" w:lineRule="exact"/>
        <w:ind w:firstLineChars="171" w:firstLine="382"/>
        <w:rPr>
          <w:sz w:val="24"/>
          <w:szCs w:val="24"/>
        </w:rPr>
      </w:pPr>
    </w:p>
    <w:p w:rsidR="00706539" w:rsidRDefault="00CA6135" w:rsidP="00A438A3">
      <w:pPr>
        <w:autoSpaceDE w:val="0"/>
        <w:autoSpaceDN w:val="0"/>
        <w:adjustRightInd w:val="0"/>
        <w:spacing w:line="360" w:lineRule="auto"/>
        <w:ind w:firstLineChars="200" w:firstLine="446"/>
        <w:rPr>
          <w:sz w:val="24"/>
        </w:rPr>
      </w:pPr>
      <w:r>
        <w:rPr>
          <w:sz w:val="24"/>
        </w:rPr>
        <w:br w:type="page"/>
      </w:r>
    </w:p>
    <w:p w:rsidR="00706539" w:rsidRDefault="00CA6135">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706539" w:rsidRDefault="00CA6135">
      <w:pPr>
        <w:autoSpaceDN w:val="0"/>
        <w:spacing w:line="360" w:lineRule="auto"/>
        <w:jc w:val="center"/>
        <w:rPr>
          <w:b/>
          <w:bCs/>
          <w:sz w:val="24"/>
        </w:rPr>
      </w:pPr>
      <w:r>
        <w:rPr>
          <w:rFonts w:hint="eastAsia"/>
          <w:b/>
          <w:bCs/>
          <w:sz w:val="24"/>
        </w:rPr>
        <w:t>投标文件封面格式</w:t>
      </w:r>
    </w:p>
    <w:p w:rsidR="00706539" w:rsidRDefault="00706539">
      <w:pPr>
        <w:autoSpaceDE w:val="0"/>
        <w:autoSpaceDN w:val="0"/>
        <w:adjustRightInd w:val="0"/>
        <w:spacing w:line="520" w:lineRule="exact"/>
      </w:pPr>
    </w:p>
    <w:p w:rsidR="00706539" w:rsidRDefault="00CA6135">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06539" w:rsidRDefault="00706539">
      <w:pPr>
        <w:autoSpaceDE w:val="0"/>
        <w:autoSpaceDN w:val="0"/>
        <w:adjustRightInd w:val="0"/>
        <w:spacing w:line="520" w:lineRule="exact"/>
        <w:rPr>
          <w:b/>
          <w:kern w:val="0"/>
          <w:sz w:val="24"/>
        </w:rPr>
      </w:pPr>
    </w:p>
    <w:p w:rsidR="00706539" w:rsidRDefault="00706539">
      <w:pPr>
        <w:autoSpaceDE w:val="0"/>
        <w:autoSpaceDN w:val="0"/>
        <w:adjustRightInd w:val="0"/>
        <w:spacing w:line="520" w:lineRule="exact"/>
        <w:rPr>
          <w:b/>
          <w:kern w:val="0"/>
          <w:sz w:val="24"/>
        </w:rPr>
      </w:pPr>
    </w:p>
    <w:p w:rsidR="00706539" w:rsidRDefault="00CA6135">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706539" w:rsidRDefault="00706539">
      <w:pPr>
        <w:autoSpaceDE w:val="0"/>
        <w:autoSpaceDN w:val="0"/>
        <w:adjustRightInd w:val="0"/>
        <w:spacing w:line="520" w:lineRule="exact"/>
        <w:rPr>
          <w:b/>
          <w:kern w:val="0"/>
          <w:sz w:val="36"/>
          <w:szCs w:val="36"/>
        </w:rPr>
      </w:pPr>
    </w:p>
    <w:p w:rsidR="00706539" w:rsidRDefault="00CA6135">
      <w:pPr>
        <w:autoSpaceDE w:val="0"/>
        <w:autoSpaceDN w:val="0"/>
        <w:adjustRightInd w:val="0"/>
        <w:spacing w:line="520" w:lineRule="exact"/>
        <w:jc w:val="center"/>
        <w:rPr>
          <w:b/>
          <w:kern w:val="0"/>
          <w:sz w:val="24"/>
        </w:rPr>
      </w:pPr>
      <w:r>
        <w:rPr>
          <w:rFonts w:hint="eastAsia"/>
          <w:b/>
          <w:kern w:val="0"/>
          <w:sz w:val="24"/>
        </w:rPr>
        <w:t>（加盖电子签章）</w:t>
      </w:r>
    </w:p>
    <w:p w:rsidR="00706539" w:rsidRDefault="00CA6135" w:rsidP="00A438A3">
      <w:pPr>
        <w:spacing w:beforeLines="30" w:before="85" w:afterLines="70" w:after="199" w:line="540" w:lineRule="exact"/>
        <w:ind w:leftChars="300" w:left="579"/>
        <w:rPr>
          <w:b/>
          <w:sz w:val="34"/>
          <w:szCs w:val="34"/>
        </w:rPr>
      </w:pPr>
      <w:r>
        <w:rPr>
          <w:rFonts w:hint="eastAsia"/>
          <w:b/>
          <w:sz w:val="34"/>
          <w:szCs w:val="34"/>
        </w:rPr>
        <w:t>项目编号：</w:t>
      </w:r>
    </w:p>
    <w:p w:rsidR="00706539" w:rsidRDefault="00CA6135" w:rsidP="00A438A3">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706539" w:rsidRDefault="00CA6135" w:rsidP="00A438A3">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706539" w:rsidRDefault="00CA6135" w:rsidP="00A438A3">
      <w:pPr>
        <w:spacing w:beforeLines="30" w:before="85" w:afterLines="70" w:after="199" w:line="540" w:lineRule="exact"/>
        <w:ind w:leftChars="300" w:left="579"/>
        <w:rPr>
          <w:b/>
          <w:sz w:val="34"/>
          <w:szCs w:val="34"/>
        </w:rPr>
      </w:pPr>
      <w:r>
        <w:rPr>
          <w:rFonts w:hint="eastAsia"/>
          <w:b/>
          <w:sz w:val="34"/>
          <w:szCs w:val="34"/>
        </w:rPr>
        <w:t>投标单位名称：</w:t>
      </w:r>
    </w:p>
    <w:p w:rsidR="00706539" w:rsidRDefault="00CA6135" w:rsidP="00A438A3">
      <w:pPr>
        <w:spacing w:beforeLines="30" w:before="85" w:afterLines="70" w:after="199" w:line="540" w:lineRule="exact"/>
        <w:ind w:leftChars="300" w:left="579"/>
        <w:rPr>
          <w:b/>
          <w:sz w:val="34"/>
          <w:szCs w:val="34"/>
        </w:rPr>
      </w:pPr>
      <w:r>
        <w:rPr>
          <w:rFonts w:hint="eastAsia"/>
          <w:b/>
          <w:sz w:val="34"/>
          <w:szCs w:val="34"/>
        </w:rPr>
        <w:t>投标单位电话：</w:t>
      </w:r>
    </w:p>
    <w:p w:rsidR="00706539" w:rsidRDefault="00CA6135" w:rsidP="00A438A3">
      <w:pPr>
        <w:spacing w:beforeLines="30" w:before="85" w:afterLines="70" w:after="199" w:line="540" w:lineRule="exact"/>
        <w:ind w:leftChars="300" w:left="579"/>
        <w:rPr>
          <w:b/>
          <w:sz w:val="34"/>
          <w:szCs w:val="34"/>
        </w:rPr>
      </w:pPr>
      <w:r>
        <w:rPr>
          <w:rFonts w:hint="eastAsia"/>
          <w:b/>
          <w:sz w:val="34"/>
          <w:szCs w:val="34"/>
        </w:rPr>
        <w:t>投标单位详细地址：</w:t>
      </w:r>
    </w:p>
    <w:p w:rsidR="00706539" w:rsidRDefault="00CA6135" w:rsidP="00A438A3">
      <w:pPr>
        <w:spacing w:beforeLines="30" w:before="85" w:afterLines="70" w:after="199" w:line="540" w:lineRule="exact"/>
        <w:ind w:leftChars="300" w:left="579"/>
        <w:rPr>
          <w:b/>
          <w:sz w:val="34"/>
          <w:szCs w:val="34"/>
        </w:rPr>
      </w:pPr>
      <w:r>
        <w:rPr>
          <w:rFonts w:hint="eastAsia"/>
          <w:b/>
          <w:kern w:val="0"/>
          <w:sz w:val="34"/>
          <w:szCs w:val="34"/>
        </w:rPr>
        <w:t>投标代表人姓名：</w:t>
      </w:r>
    </w:p>
    <w:p w:rsidR="00706539" w:rsidRDefault="00CA6135" w:rsidP="00A438A3">
      <w:pPr>
        <w:spacing w:beforeLines="30" w:before="85" w:afterLines="70" w:after="199" w:line="540" w:lineRule="exact"/>
        <w:ind w:leftChars="300" w:left="579"/>
        <w:rPr>
          <w:b/>
          <w:sz w:val="34"/>
          <w:szCs w:val="34"/>
        </w:rPr>
      </w:pPr>
      <w:r>
        <w:rPr>
          <w:rFonts w:hint="eastAsia"/>
          <w:b/>
          <w:sz w:val="34"/>
          <w:szCs w:val="34"/>
        </w:rPr>
        <w:t>法定代表人：</w:t>
      </w:r>
    </w:p>
    <w:p w:rsidR="00706539" w:rsidRDefault="00CA6135" w:rsidP="00A438A3">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706539" w:rsidRDefault="00CA6135">
      <w:pPr>
        <w:widowControl/>
        <w:jc w:val="left"/>
        <w:rPr>
          <w:b/>
          <w:bCs/>
          <w:sz w:val="24"/>
        </w:rPr>
      </w:pPr>
      <w:r>
        <w:rPr>
          <w:b/>
          <w:bCs/>
          <w:sz w:val="24"/>
        </w:rPr>
        <w:br w:type="page"/>
      </w:r>
    </w:p>
    <w:p w:rsidR="00706539" w:rsidRDefault="00CA6135">
      <w:pPr>
        <w:autoSpaceDN w:val="0"/>
        <w:spacing w:line="360" w:lineRule="auto"/>
        <w:jc w:val="center"/>
        <w:rPr>
          <w:b/>
          <w:bCs/>
          <w:sz w:val="24"/>
        </w:rPr>
      </w:pPr>
      <w:r>
        <w:rPr>
          <w:rFonts w:hint="eastAsia"/>
          <w:b/>
          <w:bCs/>
          <w:sz w:val="24"/>
        </w:rPr>
        <w:lastRenderedPageBreak/>
        <w:t>投标文件目录格式</w:t>
      </w:r>
    </w:p>
    <w:p w:rsidR="00706539" w:rsidRDefault="00CA6135">
      <w:pPr>
        <w:autoSpaceDN w:val="0"/>
        <w:spacing w:line="360" w:lineRule="auto"/>
        <w:jc w:val="center"/>
        <w:rPr>
          <w:b/>
          <w:bCs/>
          <w:sz w:val="24"/>
        </w:rPr>
      </w:pPr>
      <w:r>
        <w:rPr>
          <w:rFonts w:hint="eastAsia"/>
          <w:b/>
          <w:bCs/>
          <w:sz w:val="24"/>
        </w:rPr>
        <w:t>（投标人自行编制）</w:t>
      </w:r>
    </w:p>
    <w:p w:rsidR="00706539" w:rsidRDefault="00706539">
      <w:pPr>
        <w:widowControl/>
        <w:jc w:val="center"/>
        <w:rPr>
          <w:b/>
          <w:sz w:val="24"/>
        </w:rPr>
      </w:pPr>
    </w:p>
    <w:p w:rsidR="00706539" w:rsidRDefault="00CA6135">
      <w:pPr>
        <w:widowControl/>
        <w:jc w:val="left"/>
        <w:rPr>
          <w:b/>
          <w:sz w:val="24"/>
        </w:rPr>
      </w:pPr>
      <w:r>
        <w:rPr>
          <w:b/>
          <w:sz w:val="24"/>
        </w:rPr>
        <w:br w:type="page"/>
      </w:r>
    </w:p>
    <w:p w:rsidR="00706539" w:rsidRDefault="00CA6135">
      <w:pPr>
        <w:widowControl/>
        <w:jc w:val="center"/>
        <w:rPr>
          <w:b/>
          <w:sz w:val="24"/>
        </w:rPr>
      </w:pPr>
      <w:r>
        <w:rPr>
          <w:rFonts w:hint="eastAsia"/>
          <w:b/>
          <w:sz w:val="24"/>
        </w:rPr>
        <w:lastRenderedPageBreak/>
        <w:t>评分因素及评标标准页码检索</w:t>
      </w:r>
    </w:p>
    <w:p w:rsidR="00706539" w:rsidRDefault="00CA613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06539" w:rsidRDefault="00706539">
      <w:pPr>
        <w:widowControl/>
        <w:jc w:val="center"/>
        <w:rPr>
          <w:b/>
          <w:sz w:val="24"/>
        </w:rPr>
      </w:pPr>
    </w:p>
    <w:p w:rsidR="00706539" w:rsidRDefault="00CA6135">
      <w:pPr>
        <w:widowControl/>
        <w:jc w:val="left"/>
        <w:rPr>
          <w:sz w:val="24"/>
        </w:rPr>
      </w:pPr>
      <w:r>
        <w:rPr>
          <w:sz w:val="24"/>
        </w:rPr>
        <w:br w:type="page"/>
      </w:r>
    </w:p>
    <w:p w:rsidR="00706539" w:rsidRDefault="00CA6135">
      <w:pPr>
        <w:tabs>
          <w:tab w:val="left" w:pos="360"/>
        </w:tabs>
        <w:spacing w:afterLines="100" w:after="285" w:line="360" w:lineRule="auto"/>
        <w:rPr>
          <w:b/>
          <w:sz w:val="24"/>
        </w:rPr>
      </w:pPr>
      <w:r>
        <w:rPr>
          <w:b/>
          <w:sz w:val="24"/>
        </w:rPr>
        <w:lastRenderedPageBreak/>
        <w:t>附件</w:t>
      </w:r>
      <w:r>
        <w:rPr>
          <w:b/>
          <w:sz w:val="24"/>
        </w:rPr>
        <w:t>1</w:t>
      </w:r>
    </w:p>
    <w:p w:rsidR="00706539" w:rsidRDefault="00CA6135">
      <w:pPr>
        <w:autoSpaceDN w:val="0"/>
        <w:spacing w:line="360" w:lineRule="auto"/>
        <w:jc w:val="center"/>
        <w:rPr>
          <w:b/>
          <w:bCs/>
          <w:sz w:val="24"/>
        </w:rPr>
      </w:pPr>
      <w:r>
        <w:rPr>
          <w:b/>
          <w:bCs/>
          <w:sz w:val="24"/>
        </w:rPr>
        <w:t>投标书</w:t>
      </w:r>
    </w:p>
    <w:p w:rsidR="00706539" w:rsidRDefault="00CA6135">
      <w:pPr>
        <w:spacing w:line="360" w:lineRule="auto"/>
        <w:rPr>
          <w:sz w:val="24"/>
        </w:rPr>
      </w:pPr>
      <w:r>
        <w:rPr>
          <w:sz w:val="24"/>
        </w:rPr>
        <w:t>致：天津市政府采购中心</w:t>
      </w:r>
    </w:p>
    <w:p w:rsidR="00706539" w:rsidRDefault="00CA6135" w:rsidP="00A438A3">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706539" w:rsidRDefault="00CA6135" w:rsidP="00A438A3">
      <w:pPr>
        <w:spacing w:line="360" w:lineRule="auto"/>
        <w:ind w:firstLineChars="200" w:firstLine="446"/>
        <w:rPr>
          <w:sz w:val="24"/>
        </w:rPr>
      </w:pPr>
      <w:r>
        <w:rPr>
          <w:sz w:val="24"/>
        </w:rPr>
        <w:t>据此函，签字代表宣布同意如下：</w:t>
      </w:r>
    </w:p>
    <w:p w:rsidR="00706539" w:rsidRDefault="00CA6135" w:rsidP="00A438A3">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706539" w:rsidRDefault="00CA6135" w:rsidP="00A438A3">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u w:val="single"/>
        </w:rPr>
        <w:t xml:space="preserve">         </w:t>
      </w:r>
      <w:r>
        <w:rPr>
          <w:rFonts w:hint="eastAsia"/>
          <w:sz w:val="24"/>
        </w:rPr>
        <w:t>。</w:t>
      </w:r>
    </w:p>
    <w:p w:rsidR="00706539" w:rsidRDefault="00CA6135" w:rsidP="00A438A3">
      <w:pPr>
        <w:spacing w:line="360" w:lineRule="auto"/>
        <w:ind w:firstLineChars="200" w:firstLine="446"/>
        <w:rPr>
          <w:sz w:val="24"/>
        </w:rPr>
      </w:pPr>
      <w:r>
        <w:rPr>
          <w:sz w:val="24"/>
        </w:rPr>
        <w:t>……</w:t>
      </w:r>
    </w:p>
    <w:p w:rsidR="00706539" w:rsidRDefault="00CA6135" w:rsidP="00A438A3">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706539" w:rsidRDefault="00CA6135" w:rsidP="00A438A3">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06539" w:rsidRDefault="00CA6135" w:rsidP="00A438A3">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706539" w:rsidRDefault="00CA6135" w:rsidP="00A438A3">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w:t>
      </w:r>
      <w:r>
        <w:rPr>
          <w:rFonts w:hint="eastAsia"/>
          <w:sz w:val="24"/>
        </w:rPr>
        <w:t>自行承担。</w:t>
      </w:r>
    </w:p>
    <w:p w:rsidR="00706539" w:rsidRDefault="00CA6135" w:rsidP="00A438A3">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706539" w:rsidRDefault="00CA6135" w:rsidP="00A438A3">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706539" w:rsidRDefault="00CA6135" w:rsidP="00A438A3">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w:t>
      </w:r>
      <w:r>
        <w:rPr>
          <w:rFonts w:hint="eastAsia"/>
          <w:sz w:val="24"/>
        </w:rPr>
        <w:t>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706539" w:rsidRDefault="00CA6135" w:rsidP="00A438A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06539" w:rsidRDefault="00CA6135" w:rsidP="00A438A3">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706539" w:rsidRDefault="00CA6135" w:rsidP="00A438A3">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706539" w:rsidRDefault="00CA6135" w:rsidP="00A438A3">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706539" w:rsidRDefault="00CA6135" w:rsidP="00A438A3">
      <w:pPr>
        <w:spacing w:line="360" w:lineRule="auto"/>
        <w:ind w:firstLineChars="200" w:firstLine="446"/>
        <w:rPr>
          <w:sz w:val="24"/>
        </w:rPr>
      </w:pPr>
      <w:r>
        <w:rPr>
          <w:rFonts w:hint="eastAsia"/>
          <w:sz w:val="24"/>
        </w:rPr>
        <w:t>纳税人识别号：</w:t>
      </w:r>
    </w:p>
    <w:p w:rsidR="00706539" w:rsidRDefault="00CA6135" w:rsidP="00A438A3">
      <w:pPr>
        <w:spacing w:line="360" w:lineRule="auto"/>
        <w:ind w:firstLineChars="200" w:firstLine="446"/>
        <w:rPr>
          <w:sz w:val="24"/>
        </w:rPr>
      </w:pPr>
      <w:r>
        <w:rPr>
          <w:rFonts w:hint="eastAsia"/>
          <w:sz w:val="24"/>
        </w:rPr>
        <w:t>地址、电话：</w:t>
      </w:r>
    </w:p>
    <w:p w:rsidR="00706539" w:rsidRDefault="00CA6135" w:rsidP="00A438A3">
      <w:pPr>
        <w:spacing w:line="360" w:lineRule="auto"/>
        <w:ind w:firstLineChars="200" w:firstLine="446"/>
        <w:rPr>
          <w:sz w:val="24"/>
        </w:rPr>
      </w:pPr>
      <w:r>
        <w:rPr>
          <w:rFonts w:hint="eastAsia"/>
          <w:sz w:val="24"/>
        </w:rPr>
        <w:t>开户行及账号：</w:t>
      </w:r>
    </w:p>
    <w:p w:rsidR="00706539" w:rsidRDefault="00CA6135" w:rsidP="00A438A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06539" w:rsidRDefault="00CA6135" w:rsidP="00A438A3">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706539" w:rsidRDefault="00CA6135">
      <w:pPr>
        <w:spacing w:line="360" w:lineRule="auto"/>
        <w:ind w:firstLineChars="200" w:firstLine="448"/>
        <w:rPr>
          <w:b/>
          <w:sz w:val="24"/>
        </w:rPr>
      </w:pPr>
      <w:r>
        <w:rPr>
          <w:rFonts w:hint="eastAsia"/>
          <w:b/>
          <w:sz w:val="24"/>
        </w:rPr>
        <w:t>□</w:t>
      </w:r>
      <w:r>
        <w:rPr>
          <w:b/>
          <w:sz w:val="24"/>
        </w:rPr>
        <w:t>上门自取</w:t>
      </w:r>
    </w:p>
    <w:p w:rsidR="00706539" w:rsidRDefault="00706539" w:rsidP="00A438A3">
      <w:pPr>
        <w:spacing w:line="360" w:lineRule="auto"/>
        <w:ind w:firstLineChars="200" w:firstLine="446"/>
        <w:rPr>
          <w:sz w:val="24"/>
        </w:rPr>
      </w:pPr>
    </w:p>
    <w:p w:rsidR="00706539" w:rsidRDefault="00CA6135">
      <w:pPr>
        <w:spacing w:line="360" w:lineRule="auto"/>
        <w:ind w:firstLineChars="200" w:firstLine="448"/>
        <w:rPr>
          <w:b/>
          <w:sz w:val="24"/>
        </w:rPr>
      </w:pPr>
      <w:r>
        <w:rPr>
          <w:rFonts w:hint="eastAsia"/>
          <w:b/>
          <w:sz w:val="24"/>
        </w:rPr>
        <w:t>□</w:t>
      </w:r>
      <w:r>
        <w:rPr>
          <w:b/>
          <w:sz w:val="24"/>
        </w:rPr>
        <w:t>到付邮寄</w:t>
      </w:r>
    </w:p>
    <w:p w:rsidR="00706539" w:rsidRDefault="00CA6135" w:rsidP="00A438A3">
      <w:pPr>
        <w:spacing w:line="360" w:lineRule="auto"/>
        <w:ind w:firstLineChars="200" w:firstLine="446"/>
        <w:rPr>
          <w:sz w:val="24"/>
        </w:rPr>
      </w:pPr>
      <w:r>
        <w:rPr>
          <w:sz w:val="24"/>
        </w:rPr>
        <w:t>邮寄地址</w:t>
      </w:r>
      <w:r>
        <w:rPr>
          <w:rFonts w:hint="eastAsia"/>
          <w:sz w:val="24"/>
        </w:rPr>
        <w:t>、邮编</w:t>
      </w:r>
      <w:r>
        <w:rPr>
          <w:sz w:val="24"/>
        </w:rPr>
        <w:t>：</w:t>
      </w:r>
    </w:p>
    <w:p w:rsidR="00706539" w:rsidRDefault="00CA6135" w:rsidP="00A438A3">
      <w:pPr>
        <w:spacing w:line="360" w:lineRule="auto"/>
        <w:ind w:firstLineChars="200" w:firstLine="446"/>
        <w:rPr>
          <w:sz w:val="24"/>
        </w:rPr>
      </w:pPr>
      <w:r>
        <w:rPr>
          <w:sz w:val="24"/>
        </w:rPr>
        <w:lastRenderedPageBreak/>
        <w:t>邮寄联系人、手机号码：</w:t>
      </w: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706539">
      <w:pPr>
        <w:spacing w:line="460" w:lineRule="exact"/>
        <w:rPr>
          <w:sz w:val="24"/>
        </w:rPr>
      </w:pPr>
    </w:p>
    <w:p w:rsidR="00706539" w:rsidRDefault="00CA6135">
      <w:pPr>
        <w:widowControl/>
        <w:jc w:val="left"/>
        <w:rPr>
          <w:sz w:val="24"/>
        </w:rPr>
      </w:pPr>
      <w:r>
        <w:rPr>
          <w:sz w:val="24"/>
        </w:rPr>
        <w:br w:type="page"/>
      </w:r>
    </w:p>
    <w:p w:rsidR="00706539" w:rsidRDefault="00CA6135">
      <w:pPr>
        <w:tabs>
          <w:tab w:val="left" w:pos="360"/>
        </w:tabs>
        <w:spacing w:afterLines="100" w:after="285" w:line="360" w:lineRule="auto"/>
        <w:rPr>
          <w:b/>
          <w:sz w:val="24"/>
        </w:rPr>
      </w:pPr>
      <w:r>
        <w:rPr>
          <w:b/>
          <w:sz w:val="24"/>
        </w:rPr>
        <w:lastRenderedPageBreak/>
        <w:t>附件</w:t>
      </w:r>
      <w:r>
        <w:rPr>
          <w:rFonts w:hint="eastAsia"/>
          <w:b/>
          <w:sz w:val="24"/>
        </w:rPr>
        <w:t>2-1</w:t>
      </w:r>
    </w:p>
    <w:p w:rsidR="00706539" w:rsidRDefault="00CA6135">
      <w:pPr>
        <w:autoSpaceDN w:val="0"/>
        <w:spacing w:line="360" w:lineRule="auto"/>
        <w:jc w:val="center"/>
        <w:rPr>
          <w:b/>
          <w:bCs/>
          <w:sz w:val="24"/>
        </w:rPr>
      </w:pPr>
      <w:r>
        <w:rPr>
          <w:rFonts w:hint="eastAsia"/>
          <w:b/>
          <w:bCs/>
          <w:sz w:val="24"/>
        </w:rPr>
        <w:t>供应商资格要求证明文件</w:t>
      </w:r>
    </w:p>
    <w:p w:rsidR="00706539" w:rsidRDefault="00706539">
      <w:pPr>
        <w:spacing w:line="620" w:lineRule="exact"/>
        <w:rPr>
          <w:sz w:val="24"/>
        </w:rPr>
      </w:pPr>
    </w:p>
    <w:p w:rsidR="00706539" w:rsidRDefault="00706539">
      <w:pPr>
        <w:spacing w:line="620" w:lineRule="exact"/>
        <w:rPr>
          <w:sz w:val="24"/>
        </w:rPr>
      </w:pPr>
    </w:p>
    <w:p w:rsidR="00706539" w:rsidRDefault="00706539">
      <w:pPr>
        <w:spacing w:line="620" w:lineRule="exact"/>
        <w:rPr>
          <w:sz w:val="24"/>
        </w:rPr>
      </w:pPr>
    </w:p>
    <w:p w:rsidR="00706539" w:rsidRDefault="00706539">
      <w:pPr>
        <w:spacing w:line="620" w:lineRule="exact"/>
        <w:rPr>
          <w:sz w:val="24"/>
        </w:rPr>
      </w:pPr>
    </w:p>
    <w:p w:rsidR="00706539" w:rsidRDefault="00706539">
      <w:pPr>
        <w:spacing w:line="620" w:lineRule="exact"/>
        <w:rPr>
          <w:sz w:val="24"/>
        </w:rPr>
      </w:pPr>
    </w:p>
    <w:p w:rsidR="00706539" w:rsidRDefault="00706539">
      <w:pPr>
        <w:spacing w:line="620" w:lineRule="exact"/>
        <w:rPr>
          <w:sz w:val="24"/>
        </w:rPr>
      </w:pPr>
    </w:p>
    <w:p w:rsidR="00706539" w:rsidRDefault="00CA6135" w:rsidP="00A438A3">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706539" w:rsidRDefault="00706539">
      <w:pPr>
        <w:spacing w:line="620" w:lineRule="exact"/>
        <w:rPr>
          <w:sz w:val="24"/>
        </w:rPr>
      </w:pPr>
    </w:p>
    <w:p w:rsidR="00706539" w:rsidRDefault="00706539">
      <w:pPr>
        <w:spacing w:line="620" w:lineRule="exact"/>
        <w:rPr>
          <w:sz w:val="24"/>
        </w:rPr>
      </w:pPr>
    </w:p>
    <w:p w:rsidR="00706539" w:rsidRDefault="00706539">
      <w:pPr>
        <w:spacing w:line="460" w:lineRule="exact"/>
        <w:rPr>
          <w:sz w:val="24"/>
        </w:rPr>
      </w:pPr>
    </w:p>
    <w:p w:rsidR="00706539" w:rsidRDefault="00CA6135">
      <w:pPr>
        <w:widowControl/>
        <w:jc w:val="left"/>
        <w:rPr>
          <w:sz w:val="24"/>
        </w:rPr>
      </w:pPr>
      <w:r>
        <w:rPr>
          <w:sz w:val="24"/>
        </w:rPr>
        <w:br w:type="page"/>
      </w:r>
    </w:p>
    <w:p w:rsidR="00706539" w:rsidRDefault="00CA6135">
      <w:pPr>
        <w:autoSpaceDN w:val="0"/>
        <w:spacing w:line="360" w:lineRule="auto"/>
        <w:jc w:val="left"/>
        <w:rPr>
          <w:b/>
          <w:bCs/>
          <w:sz w:val="24"/>
        </w:rPr>
      </w:pPr>
      <w:r>
        <w:rPr>
          <w:rFonts w:hint="eastAsia"/>
          <w:b/>
          <w:bCs/>
          <w:sz w:val="24"/>
        </w:rPr>
        <w:lastRenderedPageBreak/>
        <w:t>附件</w:t>
      </w:r>
      <w:r>
        <w:rPr>
          <w:rFonts w:hint="eastAsia"/>
          <w:b/>
          <w:bCs/>
          <w:sz w:val="24"/>
        </w:rPr>
        <w:t>2-2</w:t>
      </w:r>
    </w:p>
    <w:p w:rsidR="00706539" w:rsidRDefault="00706539">
      <w:pPr>
        <w:autoSpaceDN w:val="0"/>
        <w:spacing w:line="360" w:lineRule="auto"/>
        <w:jc w:val="left"/>
        <w:rPr>
          <w:b/>
          <w:bCs/>
          <w:sz w:val="24"/>
        </w:rPr>
      </w:pPr>
    </w:p>
    <w:p w:rsidR="00706539" w:rsidRDefault="00706539">
      <w:pPr>
        <w:tabs>
          <w:tab w:val="left" w:pos="360"/>
        </w:tabs>
        <w:spacing w:line="360" w:lineRule="auto"/>
        <w:ind w:firstLineChars="200" w:firstLine="448"/>
        <w:rPr>
          <w:b/>
          <w:bCs/>
          <w:sz w:val="24"/>
        </w:rPr>
      </w:pPr>
    </w:p>
    <w:p w:rsidR="00706539" w:rsidRDefault="00CA6135">
      <w:pPr>
        <w:tabs>
          <w:tab w:val="left" w:pos="360"/>
        </w:tabs>
        <w:spacing w:line="360" w:lineRule="auto"/>
        <w:jc w:val="center"/>
        <w:rPr>
          <w:b/>
          <w:bCs/>
          <w:sz w:val="24"/>
        </w:rPr>
      </w:pPr>
      <w:r>
        <w:rPr>
          <w:rFonts w:hint="eastAsia"/>
          <w:b/>
          <w:bCs/>
          <w:sz w:val="24"/>
        </w:rPr>
        <w:t>书面</w:t>
      </w:r>
      <w:r>
        <w:rPr>
          <w:b/>
          <w:bCs/>
          <w:sz w:val="24"/>
        </w:rPr>
        <w:t>声明</w:t>
      </w:r>
    </w:p>
    <w:p w:rsidR="00706539" w:rsidRDefault="00706539">
      <w:pPr>
        <w:pStyle w:val="af2"/>
        <w:tabs>
          <w:tab w:val="left" w:pos="360"/>
        </w:tabs>
        <w:spacing w:line="360" w:lineRule="auto"/>
        <w:ind w:firstLine="446"/>
        <w:rPr>
          <w:sz w:val="24"/>
        </w:rPr>
      </w:pPr>
    </w:p>
    <w:p w:rsidR="00706539" w:rsidRDefault="00CA6135">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06539" w:rsidRDefault="00CA6135">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06539" w:rsidRDefault="00706539">
      <w:pPr>
        <w:pStyle w:val="af2"/>
        <w:tabs>
          <w:tab w:val="left" w:pos="360"/>
        </w:tabs>
        <w:spacing w:line="360" w:lineRule="auto"/>
        <w:ind w:firstLine="446"/>
        <w:rPr>
          <w:sz w:val="24"/>
        </w:rPr>
      </w:pPr>
    </w:p>
    <w:p w:rsidR="00706539" w:rsidRDefault="00CA6135">
      <w:pPr>
        <w:autoSpaceDE w:val="0"/>
        <w:autoSpaceDN w:val="0"/>
        <w:spacing w:line="500" w:lineRule="exact"/>
        <w:ind w:left="3840"/>
        <w:jc w:val="left"/>
        <w:rPr>
          <w:sz w:val="24"/>
          <w:szCs w:val="24"/>
        </w:rPr>
      </w:pPr>
      <w:r>
        <w:rPr>
          <w:sz w:val="24"/>
          <w:szCs w:val="24"/>
        </w:rPr>
        <w:t>投标人名称：</w:t>
      </w:r>
    </w:p>
    <w:p w:rsidR="00706539" w:rsidRDefault="00706539">
      <w:pPr>
        <w:autoSpaceDE w:val="0"/>
        <w:autoSpaceDN w:val="0"/>
        <w:spacing w:line="500" w:lineRule="exact"/>
        <w:ind w:left="3840"/>
        <w:jc w:val="left"/>
        <w:rPr>
          <w:sz w:val="24"/>
          <w:szCs w:val="24"/>
        </w:rPr>
      </w:pPr>
    </w:p>
    <w:p w:rsidR="00706539" w:rsidRDefault="00CA6135">
      <w:pPr>
        <w:autoSpaceDE w:val="0"/>
        <w:autoSpaceDN w:val="0"/>
        <w:spacing w:line="500" w:lineRule="exact"/>
        <w:ind w:left="3840"/>
        <w:jc w:val="left"/>
        <w:rPr>
          <w:sz w:val="24"/>
          <w:szCs w:val="24"/>
        </w:rPr>
      </w:pPr>
      <w:r>
        <w:rPr>
          <w:sz w:val="24"/>
          <w:szCs w:val="24"/>
        </w:rPr>
        <w:t>日期：</w:t>
      </w:r>
    </w:p>
    <w:p w:rsidR="00706539" w:rsidRDefault="00706539">
      <w:pPr>
        <w:autoSpaceDE w:val="0"/>
        <w:autoSpaceDN w:val="0"/>
        <w:spacing w:line="500" w:lineRule="exact"/>
        <w:ind w:left="3840"/>
        <w:jc w:val="left"/>
        <w:rPr>
          <w:sz w:val="24"/>
          <w:szCs w:val="24"/>
        </w:rPr>
      </w:pPr>
    </w:p>
    <w:p w:rsidR="00706539" w:rsidRDefault="00CA6135">
      <w:pPr>
        <w:pStyle w:val="af2"/>
        <w:tabs>
          <w:tab w:val="left" w:pos="360"/>
        </w:tabs>
        <w:spacing w:line="360" w:lineRule="auto"/>
        <w:ind w:firstLineChars="0" w:firstLine="0"/>
        <w:rPr>
          <w:sz w:val="24"/>
          <w:u w:val="single"/>
        </w:rPr>
      </w:pPr>
      <w:r>
        <w:rPr>
          <w:rFonts w:hint="eastAsia"/>
          <w:sz w:val="24"/>
          <w:u w:val="single"/>
        </w:rPr>
        <w:t xml:space="preserve">                                                                     </w:t>
      </w:r>
    </w:p>
    <w:p w:rsidR="00706539" w:rsidRDefault="00706539">
      <w:pPr>
        <w:pStyle w:val="af2"/>
        <w:tabs>
          <w:tab w:val="left" w:pos="360"/>
        </w:tabs>
        <w:spacing w:line="360" w:lineRule="auto"/>
        <w:ind w:firstLine="446"/>
        <w:rPr>
          <w:sz w:val="24"/>
        </w:rPr>
      </w:pPr>
    </w:p>
    <w:p w:rsidR="00706539" w:rsidRDefault="00706539">
      <w:pPr>
        <w:pStyle w:val="af2"/>
        <w:spacing w:line="360" w:lineRule="auto"/>
        <w:ind w:firstLineChars="0" w:firstLine="0"/>
        <w:jc w:val="center"/>
        <w:rPr>
          <w:b/>
          <w:sz w:val="24"/>
        </w:rPr>
      </w:pPr>
    </w:p>
    <w:p w:rsidR="00706539" w:rsidRDefault="00706539">
      <w:pPr>
        <w:pStyle w:val="af2"/>
        <w:spacing w:line="360" w:lineRule="auto"/>
        <w:ind w:firstLineChars="0" w:firstLine="0"/>
        <w:jc w:val="center"/>
        <w:rPr>
          <w:b/>
          <w:sz w:val="24"/>
        </w:rPr>
      </w:pPr>
    </w:p>
    <w:p w:rsidR="00706539" w:rsidRDefault="00CA6135">
      <w:pPr>
        <w:pStyle w:val="af2"/>
        <w:spacing w:line="360" w:lineRule="auto"/>
        <w:ind w:firstLineChars="0" w:firstLine="0"/>
        <w:jc w:val="center"/>
        <w:rPr>
          <w:b/>
          <w:sz w:val="24"/>
        </w:rPr>
      </w:pPr>
      <w:r>
        <w:rPr>
          <w:rFonts w:hint="eastAsia"/>
          <w:b/>
          <w:sz w:val="24"/>
        </w:rPr>
        <w:t>证明材料</w:t>
      </w:r>
    </w:p>
    <w:p w:rsidR="00706539" w:rsidRDefault="00706539">
      <w:pPr>
        <w:pStyle w:val="af2"/>
        <w:tabs>
          <w:tab w:val="left" w:pos="360"/>
        </w:tabs>
        <w:spacing w:line="360" w:lineRule="auto"/>
        <w:ind w:firstLine="446"/>
        <w:rPr>
          <w:sz w:val="24"/>
        </w:rPr>
      </w:pPr>
    </w:p>
    <w:p w:rsidR="00706539" w:rsidRDefault="00CA6135">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06539" w:rsidRDefault="00706539">
      <w:pPr>
        <w:pStyle w:val="af2"/>
        <w:tabs>
          <w:tab w:val="left" w:pos="360"/>
        </w:tabs>
        <w:spacing w:line="360" w:lineRule="auto"/>
        <w:ind w:firstLine="446"/>
        <w:rPr>
          <w:sz w:val="24"/>
        </w:rPr>
      </w:pPr>
    </w:p>
    <w:p w:rsidR="00706539" w:rsidRDefault="00706539">
      <w:pPr>
        <w:autoSpaceDE w:val="0"/>
        <w:autoSpaceDN w:val="0"/>
        <w:spacing w:line="500" w:lineRule="exact"/>
        <w:ind w:left="3840"/>
        <w:jc w:val="left"/>
        <w:rPr>
          <w:sz w:val="24"/>
          <w:szCs w:val="24"/>
        </w:rPr>
      </w:pPr>
    </w:p>
    <w:p w:rsidR="00706539" w:rsidRDefault="00706539">
      <w:pPr>
        <w:autoSpaceDE w:val="0"/>
        <w:autoSpaceDN w:val="0"/>
        <w:spacing w:line="500" w:lineRule="exact"/>
        <w:ind w:left="3840"/>
        <w:jc w:val="left"/>
        <w:rPr>
          <w:sz w:val="24"/>
          <w:szCs w:val="24"/>
        </w:rPr>
      </w:pPr>
    </w:p>
    <w:p w:rsidR="00706539" w:rsidRDefault="00CA6135">
      <w:pPr>
        <w:autoSpaceDE w:val="0"/>
        <w:autoSpaceDN w:val="0"/>
        <w:spacing w:line="500" w:lineRule="exact"/>
        <w:ind w:left="3840"/>
        <w:jc w:val="left"/>
        <w:rPr>
          <w:sz w:val="24"/>
          <w:szCs w:val="24"/>
        </w:rPr>
      </w:pPr>
      <w:r>
        <w:rPr>
          <w:sz w:val="24"/>
          <w:szCs w:val="24"/>
        </w:rPr>
        <w:t>投标人名称：</w:t>
      </w:r>
    </w:p>
    <w:p w:rsidR="00706539" w:rsidRDefault="00706539">
      <w:pPr>
        <w:autoSpaceDE w:val="0"/>
        <w:autoSpaceDN w:val="0"/>
        <w:spacing w:line="500" w:lineRule="exact"/>
        <w:ind w:left="3840"/>
        <w:jc w:val="left"/>
        <w:rPr>
          <w:sz w:val="24"/>
          <w:szCs w:val="24"/>
        </w:rPr>
      </w:pPr>
    </w:p>
    <w:p w:rsidR="00706539" w:rsidRDefault="00CA6135">
      <w:pPr>
        <w:autoSpaceDE w:val="0"/>
        <w:autoSpaceDN w:val="0"/>
        <w:spacing w:line="500" w:lineRule="exact"/>
        <w:ind w:left="3840"/>
        <w:jc w:val="left"/>
        <w:rPr>
          <w:b/>
          <w:bCs/>
          <w:sz w:val="24"/>
        </w:rPr>
      </w:pPr>
      <w:r>
        <w:rPr>
          <w:sz w:val="24"/>
          <w:szCs w:val="24"/>
        </w:rPr>
        <w:t>日期：</w:t>
      </w:r>
      <w:r>
        <w:rPr>
          <w:b/>
          <w:bCs/>
          <w:sz w:val="24"/>
        </w:rPr>
        <w:t xml:space="preserve"> </w:t>
      </w:r>
    </w:p>
    <w:p w:rsidR="00706539" w:rsidRDefault="00706539">
      <w:pPr>
        <w:tabs>
          <w:tab w:val="left" w:pos="360"/>
        </w:tabs>
        <w:spacing w:afterLines="100" w:after="285" w:line="360" w:lineRule="auto"/>
        <w:rPr>
          <w:b/>
          <w:sz w:val="24"/>
        </w:rPr>
      </w:pPr>
    </w:p>
    <w:p w:rsidR="00706539" w:rsidRDefault="00706539">
      <w:pPr>
        <w:tabs>
          <w:tab w:val="left" w:pos="360"/>
        </w:tabs>
        <w:spacing w:afterLines="100" w:after="285" w:line="360" w:lineRule="auto"/>
        <w:rPr>
          <w:b/>
          <w:sz w:val="24"/>
        </w:rPr>
      </w:pPr>
    </w:p>
    <w:p w:rsidR="00706539" w:rsidRDefault="00CA6135">
      <w:pPr>
        <w:tabs>
          <w:tab w:val="left" w:pos="360"/>
        </w:tabs>
        <w:spacing w:afterLines="100" w:after="285" w:line="360" w:lineRule="auto"/>
        <w:rPr>
          <w:b/>
          <w:sz w:val="24"/>
        </w:rPr>
      </w:pPr>
      <w:r>
        <w:rPr>
          <w:b/>
          <w:sz w:val="24"/>
        </w:rPr>
        <w:lastRenderedPageBreak/>
        <w:t>附件</w:t>
      </w:r>
      <w:r>
        <w:rPr>
          <w:rFonts w:hint="eastAsia"/>
          <w:b/>
          <w:sz w:val="24"/>
        </w:rPr>
        <w:t>3</w:t>
      </w:r>
    </w:p>
    <w:p w:rsidR="00706539" w:rsidRDefault="00CA6135">
      <w:pPr>
        <w:autoSpaceDN w:val="0"/>
        <w:spacing w:line="360" w:lineRule="auto"/>
        <w:jc w:val="center"/>
        <w:rPr>
          <w:b/>
          <w:bCs/>
          <w:sz w:val="24"/>
        </w:rPr>
      </w:pPr>
      <w:r>
        <w:rPr>
          <w:rFonts w:hint="eastAsia"/>
          <w:b/>
          <w:bCs/>
          <w:sz w:val="24"/>
        </w:rPr>
        <w:t>投标</w:t>
      </w:r>
      <w:r>
        <w:rPr>
          <w:b/>
          <w:bCs/>
          <w:sz w:val="24"/>
        </w:rPr>
        <w:t>代表人授权书</w:t>
      </w:r>
    </w:p>
    <w:p w:rsidR="00706539" w:rsidRDefault="00706539">
      <w:pPr>
        <w:spacing w:line="360" w:lineRule="auto"/>
        <w:rPr>
          <w:sz w:val="24"/>
          <w:szCs w:val="21"/>
        </w:rPr>
      </w:pPr>
    </w:p>
    <w:p w:rsidR="00706539" w:rsidRDefault="00CA6135">
      <w:pPr>
        <w:spacing w:line="360" w:lineRule="auto"/>
        <w:rPr>
          <w:sz w:val="24"/>
          <w:szCs w:val="21"/>
        </w:rPr>
      </w:pPr>
      <w:r>
        <w:rPr>
          <w:sz w:val="24"/>
          <w:szCs w:val="21"/>
        </w:rPr>
        <w:t>致：天津市政府采购中心</w:t>
      </w:r>
    </w:p>
    <w:p w:rsidR="00706539" w:rsidRDefault="00CA6135" w:rsidP="00A438A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06539" w:rsidRDefault="00CA6135" w:rsidP="00A438A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06539" w:rsidRDefault="00CA6135" w:rsidP="00A438A3">
      <w:pPr>
        <w:spacing w:line="360" w:lineRule="auto"/>
        <w:ind w:firstLineChars="200" w:firstLine="446"/>
        <w:rPr>
          <w:sz w:val="24"/>
          <w:szCs w:val="21"/>
        </w:rPr>
      </w:pPr>
      <w:r>
        <w:rPr>
          <w:sz w:val="24"/>
          <w:szCs w:val="21"/>
        </w:rPr>
        <w:t>本授权书至投标有效期结束前始终有效。</w:t>
      </w:r>
    </w:p>
    <w:p w:rsidR="00706539" w:rsidRDefault="00CA6135" w:rsidP="00A438A3">
      <w:pPr>
        <w:spacing w:line="360" w:lineRule="auto"/>
        <w:ind w:firstLineChars="200" w:firstLine="446"/>
        <w:rPr>
          <w:sz w:val="24"/>
          <w:szCs w:val="21"/>
        </w:rPr>
      </w:pPr>
      <w:r>
        <w:rPr>
          <w:sz w:val="24"/>
          <w:szCs w:val="21"/>
        </w:rPr>
        <w:t>投标代表人无转委托权，特此委托。</w:t>
      </w:r>
    </w:p>
    <w:p w:rsidR="00706539" w:rsidRDefault="00706539" w:rsidP="00A438A3">
      <w:pPr>
        <w:spacing w:line="360" w:lineRule="auto"/>
        <w:ind w:firstLineChars="200" w:firstLine="446"/>
        <w:rPr>
          <w:sz w:val="24"/>
        </w:rPr>
      </w:pPr>
    </w:p>
    <w:p w:rsidR="00706539" w:rsidRDefault="00706539" w:rsidP="00A438A3">
      <w:pPr>
        <w:spacing w:line="360" w:lineRule="auto"/>
        <w:ind w:firstLineChars="200" w:firstLine="446"/>
        <w:rPr>
          <w:sz w:val="24"/>
        </w:rPr>
      </w:pPr>
    </w:p>
    <w:p w:rsidR="00706539" w:rsidRDefault="00706539" w:rsidP="00A438A3">
      <w:pPr>
        <w:spacing w:line="360" w:lineRule="auto"/>
        <w:ind w:firstLineChars="200" w:firstLine="446"/>
        <w:rPr>
          <w:sz w:val="24"/>
        </w:rPr>
      </w:pPr>
    </w:p>
    <w:p w:rsidR="00706539" w:rsidRDefault="00CA6135" w:rsidP="00A438A3">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706539">
        <w:tc>
          <w:tcPr>
            <w:tcW w:w="4264" w:type="dxa"/>
          </w:tcPr>
          <w:p w:rsidR="00706539" w:rsidRDefault="00CA6135">
            <w:pPr>
              <w:spacing w:line="360" w:lineRule="auto"/>
              <w:jc w:val="left"/>
              <w:rPr>
                <w:sz w:val="24"/>
              </w:rPr>
            </w:pPr>
            <w:r>
              <w:rPr>
                <w:rFonts w:hint="eastAsia"/>
                <w:sz w:val="24"/>
              </w:rPr>
              <w:t>投标代表人身份证正面</w:t>
            </w:r>
          </w:p>
          <w:p w:rsidR="00706539" w:rsidRDefault="00706539">
            <w:pPr>
              <w:spacing w:line="360" w:lineRule="auto"/>
              <w:jc w:val="left"/>
              <w:rPr>
                <w:sz w:val="24"/>
              </w:rPr>
            </w:pPr>
          </w:p>
          <w:p w:rsidR="00706539" w:rsidRDefault="00706539">
            <w:pPr>
              <w:spacing w:line="360" w:lineRule="auto"/>
              <w:jc w:val="left"/>
              <w:rPr>
                <w:sz w:val="24"/>
              </w:rPr>
            </w:pPr>
          </w:p>
          <w:p w:rsidR="00706539" w:rsidRDefault="00706539">
            <w:pPr>
              <w:spacing w:line="360" w:lineRule="auto"/>
              <w:jc w:val="left"/>
              <w:rPr>
                <w:sz w:val="24"/>
              </w:rPr>
            </w:pPr>
          </w:p>
          <w:p w:rsidR="00706539" w:rsidRDefault="00706539">
            <w:pPr>
              <w:spacing w:line="360" w:lineRule="auto"/>
              <w:jc w:val="left"/>
              <w:rPr>
                <w:sz w:val="24"/>
              </w:rPr>
            </w:pPr>
          </w:p>
          <w:p w:rsidR="00706539" w:rsidRDefault="00706539">
            <w:pPr>
              <w:spacing w:line="360" w:lineRule="auto"/>
              <w:jc w:val="left"/>
              <w:rPr>
                <w:sz w:val="24"/>
              </w:rPr>
            </w:pPr>
          </w:p>
        </w:tc>
        <w:tc>
          <w:tcPr>
            <w:tcW w:w="4264" w:type="dxa"/>
          </w:tcPr>
          <w:p w:rsidR="00706539" w:rsidRDefault="00CA6135">
            <w:pPr>
              <w:spacing w:line="360" w:lineRule="auto"/>
              <w:jc w:val="left"/>
              <w:rPr>
                <w:sz w:val="24"/>
              </w:rPr>
            </w:pPr>
            <w:r>
              <w:rPr>
                <w:rFonts w:hint="eastAsia"/>
                <w:sz w:val="24"/>
              </w:rPr>
              <w:t>投标代表人身份证背面</w:t>
            </w:r>
          </w:p>
        </w:tc>
      </w:tr>
    </w:tbl>
    <w:p w:rsidR="00706539" w:rsidRDefault="00706539" w:rsidP="00A438A3">
      <w:pPr>
        <w:spacing w:line="360" w:lineRule="auto"/>
        <w:ind w:firstLineChars="2100" w:firstLine="4686"/>
        <w:rPr>
          <w:sz w:val="24"/>
        </w:rPr>
      </w:pPr>
    </w:p>
    <w:p w:rsidR="00706539" w:rsidRDefault="00CA6135">
      <w:pPr>
        <w:widowControl/>
        <w:jc w:val="left"/>
        <w:rPr>
          <w:b/>
          <w:sz w:val="24"/>
        </w:rPr>
      </w:pPr>
      <w:r>
        <w:rPr>
          <w:sz w:val="24"/>
        </w:rPr>
        <w:br w:type="page"/>
      </w:r>
      <w:r>
        <w:rPr>
          <w:b/>
          <w:sz w:val="24"/>
        </w:rPr>
        <w:lastRenderedPageBreak/>
        <w:t>附件</w:t>
      </w:r>
      <w:r>
        <w:rPr>
          <w:rFonts w:hint="eastAsia"/>
          <w:b/>
          <w:sz w:val="24"/>
        </w:rPr>
        <w:t>4</w:t>
      </w:r>
    </w:p>
    <w:p w:rsidR="00706539" w:rsidRDefault="00CA6135">
      <w:pPr>
        <w:autoSpaceDN w:val="0"/>
        <w:spacing w:line="360" w:lineRule="auto"/>
        <w:jc w:val="center"/>
        <w:rPr>
          <w:b/>
          <w:bCs/>
          <w:sz w:val="24"/>
        </w:rPr>
      </w:pPr>
      <w:r>
        <w:rPr>
          <w:b/>
          <w:bCs/>
          <w:sz w:val="24"/>
        </w:rPr>
        <w:t>开标一览表</w:t>
      </w:r>
    </w:p>
    <w:p w:rsidR="00706539" w:rsidRDefault="00706539">
      <w:pPr>
        <w:ind w:right="84"/>
        <w:rPr>
          <w:sz w:val="24"/>
        </w:rPr>
      </w:pPr>
    </w:p>
    <w:p w:rsidR="00706539" w:rsidRDefault="00CA6135">
      <w:pPr>
        <w:spacing w:line="460" w:lineRule="exact"/>
        <w:ind w:left="192"/>
        <w:rPr>
          <w:sz w:val="24"/>
        </w:rPr>
      </w:pPr>
      <w:r>
        <w:rPr>
          <w:sz w:val="24"/>
        </w:rPr>
        <w:t>项目名称：</w:t>
      </w:r>
      <w:r>
        <w:rPr>
          <w:sz w:val="24"/>
          <w:u w:val="single"/>
        </w:rPr>
        <w:t xml:space="preserve">                    </w:t>
      </w:r>
      <w:r>
        <w:rPr>
          <w:sz w:val="24"/>
        </w:rPr>
        <w:t xml:space="preserve">                  </w:t>
      </w:r>
    </w:p>
    <w:p w:rsidR="00706539" w:rsidRDefault="00CA6135">
      <w:pPr>
        <w:spacing w:line="460" w:lineRule="exact"/>
        <w:ind w:left="192"/>
        <w:rPr>
          <w:sz w:val="24"/>
        </w:rPr>
      </w:pPr>
      <w:r>
        <w:rPr>
          <w:sz w:val="24"/>
        </w:rPr>
        <w:t>项目编号：</w:t>
      </w:r>
      <w:r>
        <w:rPr>
          <w:sz w:val="24"/>
          <w:u w:val="single"/>
        </w:rPr>
        <w:t xml:space="preserve">                    </w:t>
      </w:r>
      <w:r>
        <w:rPr>
          <w:sz w:val="24"/>
        </w:rPr>
        <w:t xml:space="preserve">                  </w:t>
      </w:r>
    </w:p>
    <w:p w:rsidR="00706539" w:rsidRDefault="00CA613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
        <w:gridCol w:w="1707"/>
        <w:gridCol w:w="1463"/>
        <w:gridCol w:w="1605"/>
        <w:gridCol w:w="1463"/>
        <w:gridCol w:w="1312"/>
      </w:tblGrid>
      <w:tr w:rsidR="00706539">
        <w:trPr>
          <w:jc w:val="center"/>
        </w:trPr>
        <w:tc>
          <w:tcPr>
            <w:tcW w:w="573" w:type="pct"/>
            <w:vAlign w:val="center"/>
          </w:tcPr>
          <w:p w:rsidR="00706539" w:rsidRDefault="00CA6135">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706539" w:rsidRDefault="00CA6135">
            <w:pPr>
              <w:spacing w:line="460" w:lineRule="exact"/>
              <w:jc w:val="center"/>
              <w:rPr>
                <w:sz w:val="24"/>
              </w:rPr>
            </w:pPr>
            <w:r>
              <w:rPr>
                <w:rFonts w:hint="eastAsia"/>
                <w:sz w:val="24"/>
              </w:rPr>
              <w:t>包</w:t>
            </w:r>
            <w:r>
              <w:rPr>
                <w:sz w:val="24"/>
              </w:rPr>
              <w:t>名称</w:t>
            </w:r>
          </w:p>
        </w:tc>
        <w:tc>
          <w:tcPr>
            <w:tcW w:w="858" w:type="pct"/>
            <w:vAlign w:val="center"/>
          </w:tcPr>
          <w:p w:rsidR="00706539" w:rsidRDefault="00CA6135">
            <w:pPr>
              <w:spacing w:line="460" w:lineRule="exact"/>
              <w:jc w:val="center"/>
              <w:rPr>
                <w:sz w:val="24"/>
              </w:rPr>
            </w:pPr>
            <w:r>
              <w:rPr>
                <w:sz w:val="24"/>
              </w:rPr>
              <w:t>品牌</w:t>
            </w:r>
          </w:p>
        </w:tc>
        <w:tc>
          <w:tcPr>
            <w:tcW w:w="941" w:type="pct"/>
            <w:vAlign w:val="center"/>
          </w:tcPr>
          <w:p w:rsidR="00706539" w:rsidRDefault="00CA6135">
            <w:pPr>
              <w:spacing w:line="460" w:lineRule="exact"/>
              <w:jc w:val="center"/>
              <w:rPr>
                <w:sz w:val="24"/>
              </w:rPr>
            </w:pPr>
            <w:r>
              <w:rPr>
                <w:sz w:val="24"/>
              </w:rPr>
              <w:t>投标总价</w:t>
            </w:r>
          </w:p>
        </w:tc>
        <w:tc>
          <w:tcPr>
            <w:tcW w:w="858" w:type="pct"/>
            <w:vAlign w:val="center"/>
          </w:tcPr>
          <w:p w:rsidR="00706539" w:rsidRDefault="00CA6135">
            <w:pPr>
              <w:spacing w:line="460" w:lineRule="exact"/>
              <w:jc w:val="center"/>
              <w:rPr>
                <w:sz w:val="24"/>
              </w:rPr>
            </w:pPr>
            <w:r>
              <w:rPr>
                <w:sz w:val="24"/>
              </w:rPr>
              <w:t>交货期</w:t>
            </w:r>
          </w:p>
        </w:tc>
        <w:tc>
          <w:tcPr>
            <w:tcW w:w="770" w:type="pct"/>
            <w:vAlign w:val="center"/>
          </w:tcPr>
          <w:p w:rsidR="00706539" w:rsidRDefault="00CA6135">
            <w:pPr>
              <w:spacing w:line="460" w:lineRule="exact"/>
              <w:jc w:val="center"/>
              <w:rPr>
                <w:sz w:val="24"/>
              </w:rPr>
            </w:pPr>
            <w:r>
              <w:rPr>
                <w:sz w:val="24"/>
              </w:rPr>
              <w:t>备注</w:t>
            </w:r>
          </w:p>
        </w:tc>
      </w:tr>
      <w:tr w:rsidR="00706539">
        <w:trPr>
          <w:jc w:val="center"/>
        </w:trPr>
        <w:tc>
          <w:tcPr>
            <w:tcW w:w="573" w:type="pct"/>
            <w:vAlign w:val="center"/>
          </w:tcPr>
          <w:p w:rsidR="00706539" w:rsidRDefault="00CA6135">
            <w:pPr>
              <w:spacing w:line="460" w:lineRule="exact"/>
              <w:jc w:val="center"/>
              <w:rPr>
                <w:sz w:val="24"/>
              </w:rPr>
            </w:pPr>
            <w:r>
              <w:rPr>
                <w:sz w:val="24"/>
              </w:rPr>
              <w:t>1</w:t>
            </w: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CA6135">
            <w:pPr>
              <w:spacing w:line="460" w:lineRule="exact"/>
              <w:jc w:val="center"/>
              <w:rPr>
                <w:sz w:val="24"/>
              </w:rPr>
            </w:pPr>
            <w:r>
              <w:rPr>
                <w:rFonts w:hint="eastAsia"/>
                <w:sz w:val="24"/>
              </w:rPr>
              <w:t>2</w:t>
            </w: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706539">
            <w:pPr>
              <w:spacing w:line="460" w:lineRule="exact"/>
              <w:jc w:val="center"/>
              <w:rPr>
                <w:sz w:val="24"/>
              </w:rPr>
            </w:pP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706539">
            <w:pPr>
              <w:spacing w:line="460" w:lineRule="exact"/>
              <w:jc w:val="center"/>
              <w:rPr>
                <w:sz w:val="24"/>
              </w:rPr>
            </w:pP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706539">
            <w:pPr>
              <w:spacing w:line="460" w:lineRule="exact"/>
              <w:jc w:val="center"/>
              <w:rPr>
                <w:sz w:val="24"/>
              </w:rPr>
            </w:pP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706539">
            <w:pPr>
              <w:spacing w:line="460" w:lineRule="exact"/>
              <w:jc w:val="center"/>
              <w:rPr>
                <w:sz w:val="24"/>
              </w:rPr>
            </w:pP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706539">
            <w:pPr>
              <w:spacing w:line="460" w:lineRule="exact"/>
              <w:jc w:val="center"/>
              <w:rPr>
                <w:sz w:val="24"/>
              </w:rPr>
            </w:pP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CA6135">
            <w:pPr>
              <w:spacing w:line="460" w:lineRule="exact"/>
              <w:jc w:val="center"/>
              <w:rPr>
                <w:sz w:val="24"/>
              </w:rPr>
            </w:pPr>
            <w:r>
              <w:rPr>
                <w:sz w:val="24"/>
              </w:rPr>
              <w:t>…</w:t>
            </w: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706539">
            <w:pPr>
              <w:spacing w:line="460" w:lineRule="exact"/>
              <w:jc w:val="center"/>
              <w:rPr>
                <w:sz w:val="24"/>
              </w:rPr>
            </w:pP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r w:rsidR="00706539">
        <w:trPr>
          <w:jc w:val="center"/>
        </w:trPr>
        <w:tc>
          <w:tcPr>
            <w:tcW w:w="573" w:type="pct"/>
            <w:vAlign w:val="center"/>
          </w:tcPr>
          <w:p w:rsidR="00706539" w:rsidRDefault="00706539">
            <w:pPr>
              <w:spacing w:line="460" w:lineRule="exact"/>
              <w:jc w:val="center"/>
              <w:rPr>
                <w:sz w:val="24"/>
              </w:rPr>
            </w:pPr>
          </w:p>
        </w:tc>
        <w:tc>
          <w:tcPr>
            <w:tcW w:w="100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941" w:type="pct"/>
            <w:vAlign w:val="center"/>
          </w:tcPr>
          <w:p w:rsidR="00706539" w:rsidRDefault="00706539">
            <w:pPr>
              <w:spacing w:line="460" w:lineRule="exact"/>
              <w:jc w:val="center"/>
              <w:rPr>
                <w:sz w:val="24"/>
              </w:rPr>
            </w:pPr>
          </w:p>
        </w:tc>
        <w:tc>
          <w:tcPr>
            <w:tcW w:w="858" w:type="pct"/>
            <w:vAlign w:val="center"/>
          </w:tcPr>
          <w:p w:rsidR="00706539" w:rsidRDefault="00706539">
            <w:pPr>
              <w:spacing w:line="460" w:lineRule="exact"/>
              <w:jc w:val="center"/>
              <w:rPr>
                <w:sz w:val="24"/>
              </w:rPr>
            </w:pPr>
          </w:p>
        </w:tc>
        <w:tc>
          <w:tcPr>
            <w:tcW w:w="770" w:type="pct"/>
            <w:vAlign w:val="center"/>
          </w:tcPr>
          <w:p w:rsidR="00706539" w:rsidRDefault="00706539">
            <w:pPr>
              <w:spacing w:line="460" w:lineRule="exact"/>
              <w:jc w:val="center"/>
              <w:rPr>
                <w:sz w:val="24"/>
              </w:rPr>
            </w:pPr>
          </w:p>
        </w:tc>
      </w:tr>
    </w:tbl>
    <w:p w:rsidR="00706539" w:rsidRDefault="00CA6135">
      <w:pPr>
        <w:spacing w:line="360" w:lineRule="auto"/>
        <w:ind w:right="84" w:firstLine="420"/>
        <w:rPr>
          <w:sz w:val="24"/>
        </w:rPr>
      </w:pPr>
      <w:r>
        <w:rPr>
          <w:rFonts w:hint="eastAsia"/>
          <w:sz w:val="24"/>
        </w:rPr>
        <w:t>以上所投车辆满足天津市机动车登记注册上牌照要求。</w:t>
      </w:r>
    </w:p>
    <w:p w:rsidR="00706539" w:rsidRDefault="00706539">
      <w:pPr>
        <w:spacing w:line="360" w:lineRule="auto"/>
        <w:ind w:right="84" w:firstLine="420"/>
        <w:rPr>
          <w:sz w:val="32"/>
        </w:rPr>
      </w:pPr>
    </w:p>
    <w:p w:rsidR="00706539" w:rsidRDefault="00CA6135" w:rsidP="00A438A3">
      <w:pPr>
        <w:spacing w:line="360" w:lineRule="auto"/>
        <w:ind w:firstLineChars="1700" w:firstLine="3794"/>
        <w:rPr>
          <w:sz w:val="24"/>
        </w:rPr>
      </w:pPr>
      <w:r>
        <w:rPr>
          <w:sz w:val="24"/>
        </w:rPr>
        <w:t>投标人名称：</w:t>
      </w:r>
    </w:p>
    <w:p w:rsidR="00706539" w:rsidRDefault="00706539" w:rsidP="00A438A3">
      <w:pPr>
        <w:spacing w:line="360" w:lineRule="auto"/>
        <w:ind w:firstLineChars="1700" w:firstLine="3794"/>
        <w:rPr>
          <w:sz w:val="24"/>
        </w:rPr>
      </w:pP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706539">
      <w:pPr>
        <w:spacing w:line="360" w:lineRule="auto"/>
        <w:ind w:right="84" w:firstLine="420"/>
        <w:rPr>
          <w:sz w:val="24"/>
        </w:rPr>
      </w:pPr>
    </w:p>
    <w:p w:rsidR="00706539" w:rsidRDefault="00CA6135">
      <w:pPr>
        <w:widowControl/>
        <w:jc w:val="left"/>
        <w:rPr>
          <w:sz w:val="24"/>
        </w:rPr>
      </w:pPr>
      <w:r>
        <w:rPr>
          <w:sz w:val="24"/>
        </w:rPr>
        <w:br w:type="page"/>
      </w:r>
    </w:p>
    <w:p w:rsidR="00706539" w:rsidRDefault="00CA6135">
      <w:pPr>
        <w:tabs>
          <w:tab w:val="left" w:pos="360"/>
        </w:tabs>
        <w:spacing w:afterLines="100" w:after="285" w:line="360" w:lineRule="auto"/>
        <w:rPr>
          <w:b/>
          <w:sz w:val="24"/>
        </w:rPr>
      </w:pPr>
      <w:r>
        <w:rPr>
          <w:b/>
          <w:sz w:val="24"/>
        </w:rPr>
        <w:lastRenderedPageBreak/>
        <w:t>附件</w:t>
      </w:r>
      <w:r>
        <w:rPr>
          <w:rFonts w:hint="eastAsia"/>
          <w:b/>
          <w:sz w:val="24"/>
        </w:rPr>
        <w:t>5</w:t>
      </w:r>
    </w:p>
    <w:p w:rsidR="00706539" w:rsidRDefault="00CA6135">
      <w:pPr>
        <w:autoSpaceDN w:val="0"/>
        <w:spacing w:line="360" w:lineRule="auto"/>
        <w:jc w:val="center"/>
        <w:rPr>
          <w:b/>
          <w:bCs/>
          <w:sz w:val="24"/>
        </w:rPr>
      </w:pPr>
      <w:r>
        <w:rPr>
          <w:b/>
          <w:bCs/>
          <w:sz w:val="24"/>
        </w:rPr>
        <w:t>开标分项一览表</w:t>
      </w:r>
    </w:p>
    <w:p w:rsidR="00706539" w:rsidRDefault="00706539">
      <w:pPr>
        <w:ind w:right="84"/>
        <w:rPr>
          <w:sz w:val="24"/>
        </w:rPr>
      </w:pPr>
    </w:p>
    <w:p w:rsidR="00706539" w:rsidRDefault="00CA6135">
      <w:pPr>
        <w:spacing w:line="460" w:lineRule="exact"/>
        <w:ind w:left="192"/>
        <w:rPr>
          <w:sz w:val="24"/>
        </w:rPr>
      </w:pPr>
      <w:r>
        <w:rPr>
          <w:sz w:val="24"/>
        </w:rPr>
        <w:t>项目名称：</w:t>
      </w:r>
      <w:r>
        <w:rPr>
          <w:sz w:val="24"/>
          <w:u w:val="single"/>
        </w:rPr>
        <w:t xml:space="preserve">                    </w:t>
      </w:r>
    </w:p>
    <w:p w:rsidR="00706539" w:rsidRDefault="00CA6135">
      <w:pPr>
        <w:spacing w:line="460" w:lineRule="exact"/>
        <w:ind w:left="192"/>
        <w:rPr>
          <w:sz w:val="24"/>
        </w:rPr>
      </w:pPr>
      <w:r>
        <w:rPr>
          <w:sz w:val="24"/>
        </w:rPr>
        <w:t>项目编号：</w:t>
      </w:r>
      <w:r>
        <w:rPr>
          <w:sz w:val="24"/>
          <w:u w:val="single"/>
        </w:rPr>
        <w:t xml:space="preserve">                    </w:t>
      </w:r>
    </w:p>
    <w:p w:rsidR="00706539" w:rsidRDefault="00CA6135">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706539" w:rsidRDefault="00CA6135" w:rsidP="00A438A3">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706539">
        <w:trPr>
          <w:jc w:val="center"/>
        </w:trPr>
        <w:tc>
          <w:tcPr>
            <w:tcW w:w="813" w:type="dxa"/>
            <w:noWrap/>
            <w:vAlign w:val="center"/>
          </w:tcPr>
          <w:p w:rsidR="00706539" w:rsidRDefault="00CA6135">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706539" w:rsidRDefault="00CA6135">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706539" w:rsidRDefault="00CA6135">
            <w:pPr>
              <w:widowControl/>
              <w:jc w:val="center"/>
              <w:rPr>
                <w:bCs/>
                <w:kern w:val="0"/>
                <w:sz w:val="24"/>
                <w:szCs w:val="24"/>
              </w:rPr>
            </w:pPr>
            <w:r>
              <w:rPr>
                <w:bCs/>
                <w:kern w:val="0"/>
                <w:sz w:val="24"/>
                <w:szCs w:val="24"/>
              </w:rPr>
              <w:t>品牌</w:t>
            </w:r>
          </w:p>
        </w:tc>
        <w:tc>
          <w:tcPr>
            <w:tcW w:w="715" w:type="dxa"/>
            <w:vAlign w:val="center"/>
          </w:tcPr>
          <w:p w:rsidR="00706539" w:rsidRDefault="00CA6135">
            <w:pPr>
              <w:widowControl/>
              <w:jc w:val="center"/>
              <w:rPr>
                <w:bCs/>
                <w:kern w:val="0"/>
                <w:sz w:val="24"/>
                <w:szCs w:val="24"/>
              </w:rPr>
            </w:pPr>
            <w:r>
              <w:rPr>
                <w:bCs/>
                <w:kern w:val="0"/>
                <w:sz w:val="24"/>
                <w:szCs w:val="24"/>
              </w:rPr>
              <w:t>规格型号</w:t>
            </w:r>
          </w:p>
        </w:tc>
        <w:tc>
          <w:tcPr>
            <w:tcW w:w="1230" w:type="dxa"/>
            <w:vAlign w:val="center"/>
          </w:tcPr>
          <w:p w:rsidR="00706539" w:rsidRDefault="00CA6135">
            <w:pPr>
              <w:widowControl/>
              <w:jc w:val="center"/>
              <w:rPr>
                <w:bCs/>
                <w:kern w:val="0"/>
                <w:sz w:val="24"/>
                <w:szCs w:val="24"/>
              </w:rPr>
            </w:pPr>
            <w:r>
              <w:rPr>
                <w:bCs/>
                <w:kern w:val="0"/>
                <w:sz w:val="24"/>
                <w:szCs w:val="24"/>
              </w:rPr>
              <w:t>制造商</w:t>
            </w:r>
          </w:p>
        </w:tc>
        <w:tc>
          <w:tcPr>
            <w:tcW w:w="715" w:type="dxa"/>
            <w:vAlign w:val="center"/>
          </w:tcPr>
          <w:p w:rsidR="00706539" w:rsidRDefault="00CA6135">
            <w:pPr>
              <w:widowControl/>
              <w:jc w:val="center"/>
              <w:rPr>
                <w:bCs/>
                <w:kern w:val="0"/>
                <w:sz w:val="24"/>
                <w:szCs w:val="24"/>
              </w:rPr>
            </w:pPr>
            <w:r>
              <w:rPr>
                <w:bCs/>
                <w:kern w:val="0"/>
                <w:sz w:val="24"/>
                <w:szCs w:val="24"/>
              </w:rPr>
              <w:t>产地</w:t>
            </w:r>
          </w:p>
        </w:tc>
        <w:tc>
          <w:tcPr>
            <w:tcW w:w="1235" w:type="dxa"/>
            <w:vAlign w:val="center"/>
          </w:tcPr>
          <w:p w:rsidR="00706539" w:rsidRDefault="00CA6135">
            <w:pPr>
              <w:widowControl/>
              <w:jc w:val="center"/>
              <w:rPr>
                <w:bCs/>
                <w:kern w:val="0"/>
                <w:sz w:val="24"/>
                <w:szCs w:val="24"/>
              </w:rPr>
            </w:pPr>
            <w:r>
              <w:rPr>
                <w:bCs/>
                <w:kern w:val="0"/>
                <w:sz w:val="24"/>
                <w:szCs w:val="24"/>
              </w:rPr>
              <w:t>商品属性</w:t>
            </w:r>
          </w:p>
        </w:tc>
        <w:tc>
          <w:tcPr>
            <w:tcW w:w="715" w:type="dxa"/>
            <w:vAlign w:val="center"/>
          </w:tcPr>
          <w:p w:rsidR="00706539" w:rsidRDefault="00CA6135">
            <w:pPr>
              <w:widowControl/>
              <w:jc w:val="center"/>
              <w:rPr>
                <w:bCs/>
                <w:kern w:val="0"/>
                <w:sz w:val="24"/>
                <w:szCs w:val="24"/>
              </w:rPr>
            </w:pPr>
            <w:r>
              <w:rPr>
                <w:bCs/>
                <w:kern w:val="0"/>
                <w:sz w:val="24"/>
                <w:szCs w:val="24"/>
              </w:rPr>
              <w:t>单价</w:t>
            </w:r>
          </w:p>
        </w:tc>
        <w:tc>
          <w:tcPr>
            <w:tcW w:w="795" w:type="dxa"/>
            <w:vAlign w:val="center"/>
          </w:tcPr>
          <w:p w:rsidR="00706539" w:rsidRDefault="00CA6135">
            <w:pPr>
              <w:widowControl/>
              <w:jc w:val="center"/>
              <w:rPr>
                <w:bCs/>
                <w:kern w:val="0"/>
                <w:sz w:val="24"/>
                <w:szCs w:val="24"/>
              </w:rPr>
            </w:pPr>
            <w:r>
              <w:rPr>
                <w:bCs/>
                <w:kern w:val="0"/>
                <w:sz w:val="24"/>
                <w:szCs w:val="24"/>
              </w:rPr>
              <w:t>采购数量</w:t>
            </w:r>
          </w:p>
        </w:tc>
        <w:tc>
          <w:tcPr>
            <w:tcW w:w="767" w:type="dxa"/>
            <w:vAlign w:val="center"/>
          </w:tcPr>
          <w:p w:rsidR="00706539" w:rsidRDefault="00CA6135">
            <w:pPr>
              <w:widowControl/>
              <w:jc w:val="center"/>
              <w:rPr>
                <w:bCs/>
                <w:kern w:val="0"/>
                <w:sz w:val="24"/>
                <w:szCs w:val="24"/>
              </w:rPr>
            </w:pPr>
            <w:r>
              <w:rPr>
                <w:bCs/>
                <w:kern w:val="0"/>
                <w:sz w:val="24"/>
                <w:szCs w:val="24"/>
              </w:rPr>
              <w:t>计量单位</w:t>
            </w:r>
          </w:p>
        </w:tc>
        <w:tc>
          <w:tcPr>
            <w:tcW w:w="737" w:type="dxa"/>
            <w:vAlign w:val="center"/>
          </w:tcPr>
          <w:p w:rsidR="00706539" w:rsidRDefault="00CA6135">
            <w:pPr>
              <w:widowControl/>
              <w:jc w:val="center"/>
              <w:rPr>
                <w:bCs/>
                <w:kern w:val="0"/>
                <w:sz w:val="24"/>
                <w:szCs w:val="24"/>
              </w:rPr>
            </w:pPr>
            <w:r>
              <w:rPr>
                <w:bCs/>
                <w:kern w:val="0"/>
                <w:sz w:val="24"/>
                <w:szCs w:val="24"/>
              </w:rPr>
              <w:t>总价</w:t>
            </w:r>
          </w:p>
        </w:tc>
      </w:tr>
      <w:tr w:rsidR="00706539">
        <w:trPr>
          <w:jc w:val="center"/>
        </w:trPr>
        <w:tc>
          <w:tcPr>
            <w:tcW w:w="813" w:type="dxa"/>
            <w:noWrap/>
            <w:vAlign w:val="center"/>
          </w:tcPr>
          <w:p w:rsidR="00706539" w:rsidRDefault="00706539">
            <w:pPr>
              <w:widowControl/>
              <w:jc w:val="center"/>
              <w:rPr>
                <w:kern w:val="0"/>
                <w:sz w:val="24"/>
                <w:szCs w:val="24"/>
              </w:rPr>
            </w:pPr>
          </w:p>
        </w:tc>
        <w:tc>
          <w:tcPr>
            <w:tcW w:w="1348" w:type="dxa"/>
            <w:noWrap/>
            <w:vAlign w:val="center"/>
          </w:tcPr>
          <w:p w:rsidR="00706539" w:rsidRDefault="00706539">
            <w:pPr>
              <w:widowControl/>
              <w:jc w:val="center"/>
              <w:rPr>
                <w:kern w:val="0"/>
                <w:sz w:val="24"/>
                <w:szCs w:val="24"/>
              </w:rPr>
            </w:pPr>
          </w:p>
        </w:tc>
        <w:tc>
          <w:tcPr>
            <w:tcW w:w="716"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0"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5" w:type="dxa"/>
            <w:vAlign w:val="center"/>
          </w:tcPr>
          <w:p w:rsidR="00706539" w:rsidRDefault="00706539">
            <w:pPr>
              <w:widowControl/>
              <w:jc w:val="center"/>
              <w:rPr>
                <w:kern w:val="0"/>
                <w:sz w:val="24"/>
                <w:szCs w:val="18"/>
              </w:rPr>
            </w:pPr>
          </w:p>
        </w:tc>
        <w:tc>
          <w:tcPr>
            <w:tcW w:w="715" w:type="dxa"/>
            <w:vAlign w:val="center"/>
          </w:tcPr>
          <w:p w:rsidR="00706539" w:rsidRDefault="00706539">
            <w:pPr>
              <w:widowControl/>
              <w:jc w:val="center"/>
              <w:rPr>
                <w:kern w:val="0"/>
                <w:sz w:val="24"/>
                <w:szCs w:val="18"/>
              </w:rPr>
            </w:pPr>
          </w:p>
        </w:tc>
        <w:tc>
          <w:tcPr>
            <w:tcW w:w="795" w:type="dxa"/>
            <w:noWrap/>
            <w:vAlign w:val="center"/>
          </w:tcPr>
          <w:p w:rsidR="00706539" w:rsidRDefault="00706539">
            <w:pPr>
              <w:widowControl/>
              <w:jc w:val="center"/>
              <w:rPr>
                <w:kern w:val="0"/>
                <w:sz w:val="24"/>
                <w:szCs w:val="24"/>
              </w:rPr>
            </w:pPr>
          </w:p>
        </w:tc>
        <w:tc>
          <w:tcPr>
            <w:tcW w:w="767" w:type="dxa"/>
            <w:noWrap/>
            <w:vAlign w:val="center"/>
          </w:tcPr>
          <w:p w:rsidR="00706539" w:rsidRDefault="00706539">
            <w:pPr>
              <w:widowControl/>
              <w:jc w:val="center"/>
              <w:rPr>
                <w:kern w:val="0"/>
                <w:sz w:val="24"/>
                <w:szCs w:val="18"/>
              </w:rPr>
            </w:pPr>
          </w:p>
        </w:tc>
        <w:tc>
          <w:tcPr>
            <w:tcW w:w="737" w:type="dxa"/>
            <w:noWrap/>
            <w:vAlign w:val="center"/>
          </w:tcPr>
          <w:p w:rsidR="00706539" w:rsidRDefault="00706539">
            <w:pPr>
              <w:widowControl/>
              <w:jc w:val="center"/>
              <w:rPr>
                <w:kern w:val="0"/>
                <w:sz w:val="24"/>
                <w:szCs w:val="24"/>
              </w:rPr>
            </w:pPr>
          </w:p>
        </w:tc>
      </w:tr>
      <w:tr w:rsidR="00706539">
        <w:trPr>
          <w:jc w:val="center"/>
        </w:trPr>
        <w:tc>
          <w:tcPr>
            <w:tcW w:w="813" w:type="dxa"/>
            <w:noWrap/>
            <w:vAlign w:val="center"/>
          </w:tcPr>
          <w:p w:rsidR="00706539" w:rsidRDefault="00706539">
            <w:pPr>
              <w:widowControl/>
              <w:jc w:val="center"/>
              <w:rPr>
                <w:kern w:val="0"/>
                <w:sz w:val="24"/>
                <w:szCs w:val="24"/>
              </w:rPr>
            </w:pPr>
          </w:p>
        </w:tc>
        <w:tc>
          <w:tcPr>
            <w:tcW w:w="1348" w:type="dxa"/>
            <w:noWrap/>
            <w:vAlign w:val="center"/>
          </w:tcPr>
          <w:p w:rsidR="00706539" w:rsidRDefault="00706539">
            <w:pPr>
              <w:widowControl/>
              <w:jc w:val="center"/>
              <w:rPr>
                <w:kern w:val="0"/>
                <w:sz w:val="24"/>
                <w:szCs w:val="24"/>
              </w:rPr>
            </w:pPr>
          </w:p>
        </w:tc>
        <w:tc>
          <w:tcPr>
            <w:tcW w:w="716"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0"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5" w:type="dxa"/>
            <w:vAlign w:val="center"/>
          </w:tcPr>
          <w:p w:rsidR="00706539" w:rsidRDefault="00706539">
            <w:pPr>
              <w:widowControl/>
              <w:jc w:val="center"/>
              <w:rPr>
                <w:kern w:val="0"/>
                <w:sz w:val="24"/>
                <w:szCs w:val="18"/>
              </w:rPr>
            </w:pPr>
          </w:p>
        </w:tc>
        <w:tc>
          <w:tcPr>
            <w:tcW w:w="715" w:type="dxa"/>
            <w:vAlign w:val="center"/>
          </w:tcPr>
          <w:p w:rsidR="00706539" w:rsidRDefault="00706539">
            <w:pPr>
              <w:widowControl/>
              <w:jc w:val="center"/>
              <w:rPr>
                <w:kern w:val="0"/>
                <w:sz w:val="24"/>
                <w:szCs w:val="18"/>
              </w:rPr>
            </w:pPr>
          </w:p>
        </w:tc>
        <w:tc>
          <w:tcPr>
            <w:tcW w:w="795" w:type="dxa"/>
            <w:noWrap/>
            <w:vAlign w:val="center"/>
          </w:tcPr>
          <w:p w:rsidR="00706539" w:rsidRDefault="00706539">
            <w:pPr>
              <w:widowControl/>
              <w:jc w:val="center"/>
              <w:rPr>
                <w:kern w:val="0"/>
                <w:sz w:val="24"/>
                <w:szCs w:val="24"/>
              </w:rPr>
            </w:pPr>
          </w:p>
        </w:tc>
        <w:tc>
          <w:tcPr>
            <w:tcW w:w="767" w:type="dxa"/>
            <w:noWrap/>
            <w:vAlign w:val="center"/>
          </w:tcPr>
          <w:p w:rsidR="00706539" w:rsidRDefault="00706539">
            <w:pPr>
              <w:widowControl/>
              <w:jc w:val="center"/>
              <w:rPr>
                <w:kern w:val="0"/>
                <w:sz w:val="24"/>
                <w:szCs w:val="24"/>
              </w:rPr>
            </w:pPr>
          </w:p>
        </w:tc>
        <w:tc>
          <w:tcPr>
            <w:tcW w:w="737" w:type="dxa"/>
            <w:noWrap/>
            <w:vAlign w:val="center"/>
          </w:tcPr>
          <w:p w:rsidR="00706539" w:rsidRDefault="00706539">
            <w:pPr>
              <w:widowControl/>
              <w:jc w:val="center"/>
              <w:rPr>
                <w:kern w:val="0"/>
                <w:sz w:val="24"/>
                <w:szCs w:val="24"/>
              </w:rPr>
            </w:pPr>
          </w:p>
        </w:tc>
      </w:tr>
      <w:tr w:rsidR="00706539">
        <w:trPr>
          <w:jc w:val="center"/>
        </w:trPr>
        <w:tc>
          <w:tcPr>
            <w:tcW w:w="813" w:type="dxa"/>
            <w:noWrap/>
            <w:vAlign w:val="center"/>
          </w:tcPr>
          <w:p w:rsidR="00706539" w:rsidRDefault="00706539">
            <w:pPr>
              <w:widowControl/>
              <w:jc w:val="center"/>
              <w:rPr>
                <w:kern w:val="0"/>
                <w:sz w:val="24"/>
                <w:szCs w:val="24"/>
              </w:rPr>
            </w:pPr>
          </w:p>
        </w:tc>
        <w:tc>
          <w:tcPr>
            <w:tcW w:w="1348" w:type="dxa"/>
            <w:noWrap/>
            <w:vAlign w:val="center"/>
          </w:tcPr>
          <w:p w:rsidR="00706539" w:rsidRDefault="00706539">
            <w:pPr>
              <w:widowControl/>
              <w:jc w:val="center"/>
              <w:rPr>
                <w:kern w:val="0"/>
                <w:sz w:val="24"/>
                <w:szCs w:val="24"/>
              </w:rPr>
            </w:pPr>
          </w:p>
        </w:tc>
        <w:tc>
          <w:tcPr>
            <w:tcW w:w="716"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0"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5" w:type="dxa"/>
            <w:vAlign w:val="center"/>
          </w:tcPr>
          <w:p w:rsidR="00706539" w:rsidRDefault="00706539">
            <w:pPr>
              <w:widowControl/>
              <w:jc w:val="center"/>
              <w:rPr>
                <w:kern w:val="0"/>
                <w:sz w:val="24"/>
                <w:szCs w:val="18"/>
              </w:rPr>
            </w:pPr>
          </w:p>
        </w:tc>
        <w:tc>
          <w:tcPr>
            <w:tcW w:w="715" w:type="dxa"/>
            <w:vAlign w:val="center"/>
          </w:tcPr>
          <w:p w:rsidR="00706539" w:rsidRDefault="00706539">
            <w:pPr>
              <w:widowControl/>
              <w:jc w:val="center"/>
              <w:rPr>
                <w:kern w:val="0"/>
                <w:sz w:val="24"/>
                <w:szCs w:val="18"/>
              </w:rPr>
            </w:pPr>
          </w:p>
        </w:tc>
        <w:tc>
          <w:tcPr>
            <w:tcW w:w="795" w:type="dxa"/>
            <w:noWrap/>
            <w:vAlign w:val="center"/>
          </w:tcPr>
          <w:p w:rsidR="00706539" w:rsidRDefault="00706539">
            <w:pPr>
              <w:widowControl/>
              <w:jc w:val="center"/>
              <w:rPr>
                <w:kern w:val="0"/>
                <w:sz w:val="24"/>
                <w:szCs w:val="24"/>
              </w:rPr>
            </w:pPr>
          </w:p>
        </w:tc>
        <w:tc>
          <w:tcPr>
            <w:tcW w:w="767" w:type="dxa"/>
            <w:noWrap/>
            <w:vAlign w:val="center"/>
          </w:tcPr>
          <w:p w:rsidR="00706539" w:rsidRDefault="00706539">
            <w:pPr>
              <w:widowControl/>
              <w:jc w:val="center"/>
              <w:rPr>
                <w:kern w:val="0"/>
                <w:sz w:val="24"/>
                <w:szCs w:val="24"/>
              </w:rPr>
            </w:pPr>
          </w:p>
        </w:tc>
        <w:tc>
          <w:tcPr>
            <w:tcW w:w="737" w:type="dxa"/>
            <w:noWrap/>
            <w:vAlign w:val="center"/>
          </w:tcPr>
          <w:p w:rsidR="00706539" w:rsidRDefault="00706539">
            <w:pPr>
              <w:widowControl/>
              <w:jc w:val="center"/>
              <w:rPr>
                <w:kern w:val="0"/>
                <w:sz w:val="24"/>
                <w:szCs w:val="24"/>
              </w:rPr>
            </w:pPr>
          </w:p>
        </w:tc>
      </w:tr>
      <w:tr w:rsidR="00706539">
        <w:trPr>
          <w:jc w:val="center"/>
        </w:trPr>
        <w:tc>
          <w:tcPr>
            <w:tcW w:w="813" w:type="dxa"/>
            <w:noWrap/>
            <w:vAlign w:val="center"/>
          </w:tcPr>
          <w:p w:rsidR="00706539" w:rsidRDefault="00706539">
            <w:pPr>
              <w:widowControl/>
              <w:jc w:val="center"/>
              <w:rPr>
                <w:kern w:val="0"/>
                <w:sz w:val="24"/>
                <w:szCs w:val="24"/>
              </w:rPr>
            </w:pPr>
          </w:p>
        </w:tc>
        <w:tc>
          <w:tcPr>
            <w:tcW w:w="1348" w:type="dxa"/>
            <w:noWrap/>
            <w:vAlign w:val="center"/>
          </w:tcPr>
          <w:p w:rsidR="00706539" w:rsidRDefault="00706539">
            <w:pPr>
              <w:widowControl/>
              <w:jc w:val="center"/>
              <w:rPr>
                <w:kern w:val="0"/>
                <w:sz w:val="24"/>
                <w:szCs w:val="24"/>
              </w:rPr>
            </w:pPr>
          </w:p>
        </w:tc>
        <w:tc>
          <w:tcPr>
            <w:tcW w:w="716"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0"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5" w:type="dxa"/>
            <w:noWrap/>
            <w:vAlign w:val="center"/>
          </w:tcPr>
          <w:p w:rsidR="00706539" w:rsidRDefault="00706539">
            <w:pPr>
              <w:widowControl/>
              <w:jc w:val="center"/>
              <w:rPr>
                <w:kern w:val="0"/>
                <w:sz w:val="24"/>
                <w:szCs w:val="18"/>
              </w:rPr>
            </w:pPr>
          </w:p>
        </w:tc>
        <w:tc>
          <w:tcPr>
            <w:tcW w:w="715" w:type="dxa"/>
            <w:noWrap/>
            <w:vAlign w:val="center"/>
          </w:tcPr>
          <w:p w:rsidR="00706539" w:rsidRDefault="00706539">
            <w:pPr>
              <w:widowControl/>
              <w:jc w:val="center"/>
              <w:rPr>
                <w:kern w:val="0"/>
                <w:sz w:val="24"/>
                <w:szCs w:val="24"/>
              </w:rPr>
            </w:pPr>
          </w:p>
        </w:tc>
        <w:tc>
          <w:tcPr>
            <w:tcW w:w="795" w:type="dxa"/>
            <w:noWrap/>
            <w:vAlign w:val="center"/>
          </w:tcPr>
          <w:p w:rsidR="00706539" w:rsidRDefault="00706539">
            <w:pPr>
              <w:widowControl/>
              <w:jc w:val="center"/>
              <w:rPr>
                <w:kern w:val="0"/>
                <w:sz w:val="24"/>
                <w:szCs w:val="24"/>
              </w:rPr>
            </w:pPr>
          </w:p>
        </w:tc>
        <w:tc>
          <w:tcPr>
            <w:tcW w:w="767" w:type="dxa"/>
            <w:noWrap/>
            <w:vAlign w:val="center"/>
          </w:tcPr>
          <w:p w:rsidR="00706539" w:rsidRDefault="00706539">
            <w:pPr>
              <w:widowControl/>
              <w:jc w:val="center"/>
              <w:rPr>
                <w:kern w:val="0"/>
                <w:sz w:val="24"/>
                <w:szCs w:val="24"/>
              </w:rPr>
            </w:pPr>
          </w:p>
        </w:tc>
        <w:tc>
          <w:tcPr>
            <w:tcW w:w="737" w:type="dxa"/>
            <w:noWrap/>
            <w:vAlign w:val="center"/>
          </w:tcPr>
          <w:p w:rsidR="00706539" w:rsidRDefault="00706539">
            <w:pPr>
              <w:widowControl/>
              <w:jc w:val="center"/>
              <w:rPr>
                <w:kern w:val="0"/>
                <w:sz w:val="24"/>
                <w:szCs w:val="24"/>
              </w:rPr>
            </w:pPr>
          </w:p>
        </w:tc>
      </w:tr>
      <w:tr w:rsidR="00706539">
        <w:trPr>
          <w:jc w:val="center"/>
        </w:trPr>
        <w:tc>
          <w:tcPr>
            <w:tcW w:w="813" w:type="dxa"/>
            <w:noWrap/>
            <w:vAlign w:val="center"/>
          </w:tcPr>
          <w:p w:rsidR="00706539" w:rsidRDefault="00706539">
            <w:pPr>
              <w:widowControl/>
              <w:jc w:val="center"/>
              <w:rPr>
                <w:kern w:val="0"/>
                <w:sz w:val="24"/>
                <w:szCs w:val="24"/>
              </w:rPr>
            </w:pPr>
          </w:p>
        </w:tc>
        <w:tc>
          <w:tcPr>
            <w:tcW w:w="1348" w:type="dxa"/>
            <w:noWrap/>
            <w:vAlign w:val="center"/>
          </w:tcPr>
          <w:p w:rsidR="00706539" w:rsidRDefault="00706539">
            <w:pPr>
              <w:widowControl/>
              <w:jc w:val="center"/>
              <w:rPr>
                <w:kern w:val="0"/>
                <w:sz w:val="24"/>
                <w:szCs w:val="24"/>
              </w:rPr>
            </w:pPr>
          </w:p>
        </w:tc>
        <w:tc>
          <w:tcPr>
            <w:tcW w:w="716"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0"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5"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795" w:type="dxa"/>
            <w:noWrap/>
            <w:vAlign w:val="center"/>
          </w:tcPr>
          <w:p w:rsidR="00706539" w:rsidRDefault="00706539">
            <w:pPr>
              <w:widowControl/>
              <w:jc w:val="center"/>
              <w:rPr>
                <w:kern w:val="0"/>
                <w:sz w:val="24"/>
                <w:szCs w:val="24"/>
              </w:rPr>
            </w:pPr>
          </w:p>
        </w:tc>
        <w:tc>
          <w:tcPr>
            <w:tcW w:w="767" w:type="dxa"/>
            <w:noWrap/>
            <w:vAlign w:val="center"/>
          </w:tcPr>
          <w:p w:rsidR="00706539" w:rsidRDefault="00706539">
            <w:pPr>
              <w:widowControl/>
              <w:jc w:val="center"/>
              <w:rPr>
                <w:kern w:val="0"/>
                <w:sz w:val="24"/>
                <w:szCs w:val="24"/>
              </w:rPr>
            </w:pPr>
          </w:p>
        </w:tc>
        <w:tc>
          <w:tcPr>
            <w:tcW w:w="737" w:type="dxa"/>
            <w:noWrap/>
            <w:vAlign w:val="center"/>
          </w:tcPr>
          <w:p w:rsidR="00706539" w:rsidRDefault="00706539">
            <w:pPr>
              <w:widowControl/>
              <w:jc w:val="center"/>
              <w:rPr>
                <w:kern w:val="0"/>
                <w:sz w:val="24"/>
                <w:szCs w:val="24"/>
              </w:rPr>
            </w:pPr>
          </w:p>
        </w:tc>
      </w:tr>
      <w:tr w:rsidR="00706539">
        <w:trPr>
          <w:jc w:val="center"/>
        </w:trPr>
        <w:tc>
          <w:tcPr>
            <w:tcW w:w="813" w:type="dxa"/>
            <w:noWrap/>
            <w:vAlign w:val="center"/>
          </w:tcPr>
          <w:p w:rsidR="00706539" w:rsidRDefault="00706539">
            <w:pPr>
              <w:widowControl/>
              <w:jc w:val="center"/>
              <w:rPr>
                <w:kern w:val="0"/>
                <w:sz w:val="24"/>
                <w:szCs w:val="24"/>
              </w:rPr>
            </w:pPr>
          </w:p>
        </w:tc>
        <w:tc>
          <w:tcPr>
            <w:tcW w:w="1348" w:type="dxa"/>
            <w:noWrap/>
            <w:vAlign w:val="center"/>
          </w:tcPr>
          <w:p w:rsidR="00706539" w:rsidRDefault="00706539">
            <w:pPr>
              <w:widowControl/>
              <w:jc w:val="center"/>
              <w:rPr>
                <w:kern w:val="0"/>
                <w:sz w:val="24"/>
                <w:szCs w:val="24"/>
              </w:rPr>
            </w:pPr>
          </w:p>
        </w:tc>
        <w:tc>
          <w:tcPr>
            <w:tcW w:w="716"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0"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5"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795" w:type="dxa"/>
            <w:noWrap/>
            <w:vAlign w:val="center"/>
          </w:tcPr>
          <w:p w:rsidR="00706539" w:rsidRDefault="00706539">
            <w:pPr>
              <w:widowControl/>
              <w:jc w:val="center"/>
              <w:rPr>
                <w:kern w:val="0"/>
                <w:sz w:val="24"/>
                <w:szCs w:val="24"/>
              </w:rPr>
            </w:pPr>
          </w:p>
        </w:tc>
        <w:tc>
          <w:tcPr>
            <w:tcW w:w="767" w:type="dxa"/>
            <w:noWrap/>
            <w:vAlign w:val="center"/>
          </w:tcPr>
          <w:p w:rsidR="00706539" w:rsidRDefault="00706539">
            <w:pPr>
              <w:widowControl/>
              <w:jc w:val="center"/>
              <w:rPr>
                <w:kern w:val="0"/>
                <w:sz w:val="24"/>
                <w:szCs w:val="24"/>
              </w:rPr>
            </w:pPr>
          </w:p>
        </w:tc>
        <w:tc>
          <w:tcPr>
            <w:tcW w:w="737" w:type="dxa"/>
            <w:noWrap/>
            <w:vAlign w:val="center"/>
          </w:tcPr>
          <w:p w:rsidR="00706539" w:rsidRDefault="00706539">
            <w:pPr>
              <w:widowControl/>
              <w:jc w:val="center"/>
              <w:rPr>
                <w:kern w:val="0"/>
                <w:sz w:val="24"/>
                <w:szCs w:val="24"/>
              </w:rPr>
            </w:pPr>
          </w:p>
        </w:tc>
      </w:tr>
      <w:tr w:rsidR="00706539">
        <w:trPr>
          <w:jc w:val="center"/>
        </w:trPr>
        <w:tc>
          <w:tcPr>
            <w:tcW w:w="813" w:type="dxa"/>
            <w:noWrap/>
            <w:vAlign w:val="center"/>
          </w:tcPr>
          <w:p w:rsidR="00706539" w:rsidRDefault="00706539">
            <w:pPr>
              <w:widowControl/>
              <w:jc w:val="center"/>
              <w:rPr>
                <w:kern w:val="0"/>
                <w:sz w:val="24"/>
                <w:szCs w:val="24"/>
              </w:rPr>
            </w:pPr>
          </w:p>
        </w:tc>
        <w:tc>
          <w:tcPr>
            <w:tcW w:w="1348" w:type="dxa"/>
            <w:noWrap/>
            <w:vAlign w:val="center"/>
          </w:tcPr>
          <w:p w:rsidR="00706539" w:rsidRDefault="00706539">
            <w:pPr>
              <w:widowControl/>
              <w:jc w:val="center"/>
              <w:rPr>
                <w:kern w:val="0"/>
                <w:sz w:val="24"/>
                <w:szCs w:val="24"/>
              </w:rPr>
            </w:pPr>
          </w:p>
        </w:tc>
        <w:tc>
          <w:tcPr>
            <w:tcW w:w="716"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0"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1235" w:type="dxa"/>
            <w:noWrap/>
            <w:vAlign w:val="center"/>
          </w:tcPr>
          <w:p w:rsidR="00706539" w:rsidRDefault="00706539">
            <w:pPr>
              <w:widowControl/>
              <w:jc w:val="center"/>
              <w:rPr>
                <w:kern w:val="0"/>
                <w:sz w:val="24"/>
                <w:szCs w:val="24"/>
              </w:rPr>
            </w:pPr>
          </w:p>
        </w:tc>
        <w:tc>
          <w:tcPr>
            <w:tcW w:w="715" w:type="dxa"/>
            <w:noWrap/>
            <w:vAlign w:val="center"/>
          </w:tcPr>
          <w:p w:rsidR="00706539" w:rsidRDefault="00706539">
            <w:pPr>
              <w:widowControl/>
              <w:jc w:val="center"/>
              <w:rPr>
                <w:kern w:val="0"/>
                <w:sz w:val="24"/>
                <w:szCs w:val="24"/>
              </w:rPr>
            </w:pPr>
          </w:p>
        </w:tc>
        <w:tc>
          <w:tcPr>
            <w:tcW w:w="795" w:type="dxa"/>
            <w:noWrap/>
            <w:vAlign w:val="center"/>
          </w:tcPr>
          <w:p w:rsidR="00706539" w:rsidRDefault="00706539">
            <w:pPr>
              <w:widowControl/>
              <w:jc w:val="center"/>
              <w:rPr>
                <w:kern w:val="0"/>
                <w:sz w:val="24"/>
                <w:szCs w:val="24"/>
              </w:rPr>
            </w:pPr>
          </w:p>
        </w:tc>
        <w:tc>
          <w:tcPr>
            <w:tcW w:w="767" w:type="dxa"/>
            <w:noWrap/>
            <w:vAlign w:val="center"/>
          </w:tcPr>
          <w:p w:rsidR="00706539" w:rsidRDefault="00706539">
            <w:pPr>
              <w:widowControl/>
              <w:jc w:val="center"/>
              <w:rPr>
                <w:kern w:val="0"/>
                <w:sz w:val="24"/>
                <w:szCs w:val="24"/>
              </w:rPr>
            </w:pPr>
          </w:p>
        </w:tc>
        <w:tc>
          <w:tcPr>
            <w:tcW w:w="737" w:type="dxa"/>
            <w:noWrap/>
            <w:vAlign w:val="center"/>
          </w:tcPr>
          <w:p w:rsidR="00706539" w:rsidRDefault="00706539">
            <w:pPr>
              <w:widowControl/>
              <w:jc w:val="center"/>
              <w:rPr>
                <w:kern w:val="0"/>
                <w:sz w:val="24"/>
                <w:szCs w:val="24"/>
              </w:rPr>
            </w:pPr>
          </w:p>
        </w:tc>
      </w:tr>
    </w:tbl>
    <w:p w:rsidR="00706539" w:rsidRDefault="00CA6135">
      <w:pPr>
        <w:spacing w:line="360" w:lineRule="auto"/>
        <w:ind w:right="84" w:firstLine="420"/>
        <w:rPr>
          <w:sz w:val="32"/>
        </w:rPr>
      </w:pPr>
      <w:r>
        <w:rPr>
          <w:rFonts w:hint="eastAsia"/>
          <w:sz w:val="24"/>
        </w:rPr>
        <w:t>以上所投车辆满足天津市机动车登记注册上牌照要求。</w:t>
      </w:r>
    </w:p>
    <w:p w:rsidR="00706539" w:rsidRDefault="00706539">
      <w:pPr>
        <w:ind w:left="180"/>
        <w:rPr>
          <w:sz w:val="24"/>
        </w:rPr>
      </w:pPr>
    </w:p>
    <w:p w:rsidR="00706539" w:rsidRDefault="00CA6135">
      <w:pPr>
        <w:spacing w:line="360" w:lineRule="auto"/>
        <w:ind w:left="181"/>
        <w:rPr>
          <w:sz w:val="24"/>
          <w:szCs w:val="24"/>
        </w:rPr>
      </w:pPr>
      <w:r>
        <w:rPr>
          <w:sz w:val="24"/>
          <w:szCs w:val="24"/>
        </w:rPr>
        <w:t>注：</w:t>
      </w:r>
    </w:p>
    <w:p w:rsidR="00706539" w:rsidRDefault="00CA6135">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706539" w:rsidRDefault="00CA6135">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706539" w:rsidRDefault="00CA6135">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706539" w:rsidRDefault="00706539">
      <w:pPr>
        <w:spacing w:line="360" w:lineRule="auto"/>
        <w:ind w:left="181"/>
        <w:rPr>
          <w:sz w:val="24"/>
          <w:szCs w:val="24"/>
        </w:rPr>
      </w:pP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CA6135">
      <w:pPr>
        <w:widowControl/>
        <w:jc w:val="left"/>
        <w:rPr>
          <w:sz w:val="24"/>
        </w:rPr>
      </w:pPr>
      <w:r>
        <w:rPr>
          <w:sz w:val="24"/>
        </w:rPr>
        <w:br w:type="page"/>
      </w:r>
    </w:p>
    <w:p w:rsidR="00706539" w:rsidRDefault="00CA6135">
      <w:pPr>
        <w:tabs>
          <w:tab w:val="left" w:pos="360"/>
        </w:tabs>
        <w:spacing w:afterLines="100" w:after="285" w:line="360" w:lineRule="auto"/>
        <w:rPr>
          <w:b/>
          <w:sz w:val="24"/>
        </w:rPr>
      </w:pPr>
      <w:r>
        <w:rPr>
          <w:b/>
          <w:sz w:val="24"/>
        </w:rPr>
        <w:lastRenderedPageBreak/>
        <w:t>附件</w:t>
      </w:r>
      <w:r>
        <w:rPr>
          <w:rFonts w:hint="eastAsia"/>
          <w:b/>
          <w:sz w:val="24"/>
        </w:rPr>
        <w:t>6</w:t>
      </w:r>
      <w:r>
        <w:rPr>
          <w:b/>
          <w:sz w:val="24"/>
        </w:rPr>
        <w:t>-1</w:t>
      </w:r>
    </w:p>
    <w:p w:rsidR="00706539" w:rsidRDefault="00CA6135">
      <w:pPr>
        <w:autoSpaceDN w:val="0"/>
        <w:spacing w:line="360" w:lineRule="auto"/>
        <w:jc w:val="center"/>
        <w:rPr>
          <w:b/>
          <w:bCs/>
          <w:sz w:val="24"/>
        </w:rPr>
      </w:pPr>
      <w:r>
        <w:rPr>
          <w:b/>
          <w:bCs/>
          <w:sz w:val="24"/>
        </w:rPr>
        <w:t>商务要求点对点应答表</w:t>
      </w:r>
    </w:p>
    <w:p w:rsidR="00706539" w:rsidRDefault="00706539">
      <w:pPr>
        <w:spacing w:line="460" w:lineRule="exact"/>
        <w:rPr>
          <w:sz w:val="24"/>
        </w:rPr>
      </w:pPr>
    </w:p>
    <w:p w:rsidR="00706539" w:rsidRDefault="00CA6135">
      <w:pPr>
        <w:spacing w:line="460" w:lineRule="exact"/>
        <w:rPr>
          <w:sz w:val="24"/>
        </w:rPr>
      </w:pPr>
      <w:r>
        <w:rPr>
          <w:sz w:val="24"/>
        </w:rPr>
        <w:t>项目名称：</w:t>
      </w:r>
      <w:r>
        <w:rPr>
          <w:sz w:val="24"/>
          <w:u w:val="single"/>
        </w:rPr>
        <w:t xml:space="preserve">                    </w:t>
      </w:r>
    </w:p>
    <w:p w:rsidR="00706539" w:rsidRDefault="00CA6135">
      <w:pPr>
        <w:spacing w:line="460" w:lineRule="exact"/>
        <w:rPr>
          <w:sz w:val="24"/>
        </w:rPr>
      </w:pPr>
      <w:r>
        <w:rPr>
          <w:sz w:val="24"/>
        </w:rPr>
        <w:t>项目编号：</w:t>
      </w:r>
      <w:r>
        <w:rPr>
          <w:sz w:val="24"/>
          <w:u w:val="single"/>
        </w:rPr>
        <w:t xml:space="preserve">                    </w:t>
      </w:r>
    </w:p>
    <w:p w:rsidR="00706539" w:rsidRDefault="00CA6135">
      <w:pPr>
        <w:spacing w:line="460" w:lineRule="exact"/>
        <w:rPr>
          <w:sz w:val="24"/>
          <w:u w:val="single"/>
        </w:rPr>
      </w:pPr>
      <w:r>
        <w:rPr>
          <w:sz w:val="24"/>
        </w:rPr>
        <w:t>包号：</w:t>
      </w:r>
      <w:r>
        <w:rPr>
          <w:sz w:val="24"/>
          <w:u w:val="single"/>
        </w:rPr>
        <w:t xml:space="preserve">                        </w:t>
      </w:r>
    </w:p>
    <w:p w:rsidR="00706539" w:rsidRDefault="0070653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06539">
        <w:trPr>
          <w:jc w:val="center"/>
        </w:trPr>
        <w:tc>
          <w:tcPr>
            <w:tcW w:w="1080" w:type="dxa"/>
            <w:shd w:val="clear" w:color="auto" w:fill="auto"/>
            <w:vAlign w:val="center"/>
          </w:tcPr>
          <w:p w:rsidR="00706539" w:rsidRDefault="00CA6135">
            <w:pPr>
              <w:widowControl/>
              <w:snapToGrid w:val="0"/>
              <w:jc w:val="center"/>
              <w:rPr>
                <w:kern w:val="0"/>
                <w:sz w:val="24"/>
                <w:szCs w:val="21"/>
              </w:rPr>
            </w:pPr>
            <w:r>
              <w:rPr>
                <w:kern w:val="0"/>
                <w:sz w:val="24"/>
                <w:szCs w:val="21"/>
              </w:rPr>
              <w:t>序号</w:t>
            </w:r>
          </w:p>
        </w:tc>
        <w:tc>
          <w:tcPr>
            <w:tcW w:w="2500" w:type="dxa"/>
            <w:shd w:val="clear" w:color="auto" w:fill="auto"/>
            <w:vAlign w:val="center"/>
          </w:tcPr>
          <w:p w:rsidR="00706539" w:rsidRDefault="00CA6135">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706539" w:rsidRDefault="00CA6135">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706539" w:rsidRDefault="00CA6135">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706539" w:rsidRDefault="00CA6135">
            <w:pPr>
              <w:widowControl/>
              <w:snapToGrid w:val="0"/>
              <w:jc w:val="center"/>
              <w:rPr>
                <w:kern w:val="0"/>
                <w:sz w:val="24"/>
                <w:szCs w:val="21"/>
              </w:rPr>
            </w:pPr>
            <w:r>
              <w:rPr>
                <w:kern w:val="0"/>
                <w:sz w:val="24"/>
                <w:szCs w:val="21"/>
              </w:rPr>
              <w:t>备注</w:t>
            </w:r>
          </w:p>
        </w:tc>
      </w:tr>
      <w:tr w:rsidR="00706539">
        <w:trPr>
          <w:jc w:val="center"/>
        </w:trPr>
        <w:tc>
          <w:tcPr>
            <w:tcW w:w="9480" w:type="dxa"/>
            <w:gridSpan w:val="5"/>
            <w:shd w:val="clear" w:color="auto" w:fill="auto"/>
            <w:vAlign w:val="center"/>
          </w:tcPr>
          <w:p w:rsidR="00706539" w:rsidRDefault="00CA6135">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706539">
        <w:trPr>
          <w:jc w:val="center"/>
        </w:trPr>
        <w:tc>
          <w:tcPr>
            <w:tcW w:w="1080" w:type="dxa"/>
            <w:shd w:val="clear" w:color="auto" w:fill="auto"/>
            <w:vAlign w:val="center"/>
          </w:tcPr>
          <w:p w:rsidR="00706539" w:rsidRDefault="00706539">
            <w:pPr>
              <w:widowControl/>
              <w:snapToGrid w:val="0"/>
              <w:jc w:val="center"/>
              <w:rPr>
                <w:kern w:val="0"/>
                <w:sz w:val="24"/>
                <w:szCs w:val="21"/>
              </w:rPr>
            </w:pPr>
          </w:p>
        </w:tc>
        <w:tc>
          <w:tcPr>
            <w:tcW w:w="2500" w:type="dxa"/>
            <w:shd w:val="clear" w:color="auto" w:fill="auto"/>
            <w:vAlign w:val="center"/>
          </w:tcPr>
          <w:p w:rsidR="00706539" w:rsidRDefault="00706539">
            <w:pPr>
              <w:widowControl/>
              <w:snapToGrid w:val="0"/>
              <w:jc w:val="left"/>
              <w:rPr>
                <w:kern w:val="0"/>
                <w:sz w:val="24"/>
                <w:szCs w:val="21"/>
              </w:rPr>
            </w:pPr>
          </w:p>
        </w:tc>
        <w:tc>
          <w:tcPr>
            <w:tcW w:w="2680" w:type="dxa"/>
            <w:shd w:val="clear" w:color="auto" w:fill="auto"/>
            <w:vAlign w:val="center"/>
          </w:tcPr>
          <w:p w:rsidR="00706539" w:rsidRDefault="00706539">
            <w:pPr>
              <w:widowControl/>
              <w:snapToGrid w:val="0"/>
              <w:jc w:val="left"/>
              <w:rPr>
                <w:kern w:val="0"/>
                <w:sz w:val="24"/>
                <w:szCs w:val="21"/>
              </w:rPr>
            </w:pPr>
          </w:p>
        </w:tc>
        <w:tc>
          <w:tcPr>
            <w:tcW w:w="1979" w:type="dxa"/>
            <w:shd w:val="clear" w:color="auto" w:fill="auto"/>
            <w:vAlign w:val="center"/>
          </w:tcPr>
          <w:p w:rsidR="00706539" w:rsidRDefault="00706539">
            <w:pPr>
              <w:widowControl/>
              <w:snapToGrid w:val="0"/>
              <w:jc w:val="left"/>
              <w:rPr>
                <w:kern w:val="0"/>
                <w:sz w:val="24"/>
                <w:szCs w:val="21"/>
              </w:rPr>
            </w:pPr>
          </w:p>
        </w:tc>
        <w:tc>
          <w:tcPr>
            <w:tcW w:w="1241" w:type="dxa"/>
            <w:shd w:val="clear" w:color="auto" w:fill="auto"/>
            <w:vAlign w:val="center"/>
          </w:tcPr>
          <w:p w:rsidR="00706539" w:rsidRDefault="00706539">
            <w:pPr>
              <w:widowControl/>
              <w:snapToGrid w:val="0"/>
              <w:jc w:val="left"/>
              <w:rPr>
                <w:kern w:val="0"/>
                <w:sz w:val="24"/>
                <w:szCs w:val="21"/>
              </w:rPr>
            </w:pPr>
          </w:p>
        </w:tc>
      </w:tr>
      <w:tr w:rsidR="00706539">
        <w:trPr>
          <w:jc w:val="center"/>
        </w:trPr>
        <w:tc>
          <w:tcPr>
            <w:tcW w:w="1080" w:type="dxa"/>
            <w:shd w:val="clear" w:color="auto" w:fill="auto"/>
            <w:vAlign w:val="center"/>
          </w:tcPr>
          <w:p w:rsidR="00706539" w:rsidRDefault="00706539">
            <w:pPr>
              <w:widowControl/>
              <w:snapToGrid w:val="0"/>
              <w:jc w:val="center"/>
              <w:rPr>
                <w:kern w:val="0"/>
                <w:sz w:val="24"/>
                <w:szCs w:val="21"/>
              </w:rPr>
            </w:pPr>
          </w:p>
        </w:tc>
        <w:tc>
          <w:tcPr>
            <w:tcW w:w="2500" w:type="dxa"/>
            <w:shd w:val="clear" w:color="auto" w:fill="auto"/>
            <w:vAlign w:val="center"/>
          </w:tcPr>
          <w:p w:rsidR="00706539" w:rsidRDefault="00706539">
            <w:pPr>
              <w:widowControl/>
              <w:snapToGrid w:val="0"/>
              <w:jc w:val="left"/>
              <w:rPr>
                <w:kern w:val="0"/>
                <w:sz w:val="24"/>
                <w:szCs w:val="21"/>
              </w:rPr>
            </w:pPr>
          </w:p>
        </w:tc>
        <w:tc>
          <w:tcPr>
            <w:tcW w:w="2680" w:type="dxa"/>
            <w:shd w:val="clear" w:color="auto" w:fill="auto"/>
            <w:vAlign w:val="center"/>
          </w:tcPr>
          <w:p w:rsidR="00706539" w:rsidRDefault="00706539">
            <w:pPr>
              <w:widowControl/>
              <w:snapToGrid w:val="0"/>
              <w:jc w:val="left"/>
              <w:rPr>
                <w:kern w:val="0"/>
                <w:sz w:val="24"/>
                <w:szCs w:val="21"/>
              </w:rPr>
            </w:pPr>
          </w:p>
        </w:tc>
        <w:tc>
          <w:tcPr>
            <w:tcW w:w="1979" w:type="dxa"/>
            <w:shd w:val="clear" w:color="auto" w:fill="auto"/>
            <w:vAlign w:val="center"/>
          </w:tcPr>
          <w:p w:rsidR="00706539" w:rsidRDefault="00706539">
            <w:pPr>
              <w:widowControl/>
              <w:snapToGrid w:val="0"/>
              <w:jc w:val="left"/>
              <w:rPr>
                <w:kern w:val="0"/>
                <w:sz w:val="24"/>
                <w:szCs w:val="21"/>
              </w:rPr>
            </w:pPr>
          </w:p>
        </w:tc>
        <w:tc>
          <w:tcPr>
            <w:tcW w:w="1241" w:type="dxa"/>
            <w:shd w:val="clear" w:color="auto" w:fill="auto"/>
            <w:vAlign w:val="center"/>
          </w:tcPr>
          <w:p w:rsidR="00706539" w:rsidRDefault="00706539">
            <w:pPr>
              <w:widowControl/>
              <w:snapToGrid w:val="0"/>
              <w:jc w:val="left"/>
              <w:rPr>
                <w:kern w:val="0"/>
                <w:sz w:val="24"/>
                <w:szCs w:val="21"/>
              </w:rPr>
            </w:pPr>
          </w:p>
        </w:tc>
      </w:tr>
      <w:tr w:rsidR="00706539">
        <w:trPr>
          <w:jc w:val="center"/>
        </w:trPr>
        <w:tc>
          <w:tcPr>
            <w:tcW w:w="9480" w:type="dxa"/>
            <w:gridSpan w:val="5"/>
            <w:shd w:val="clear" w:color="auto" w:fill="auto"/>
            <w:vAlign w:val="center"/>
          </w:tcPr>
          <w:p w:rsidR="00706539" w:rsidRDefault="00CA6135">
            <w:pPr>
              <w:widowControl/>
              <w:snapToGrid w:val="0"/>
              <w:jc w:val="left"/>
              <w:rPr>
                <w:kern w:val="0"/>
                <w:sz w:val="24"/>
                <w:szCs w:val="21"/>
              </w:rPr>
            </w:pPr>
            <w:r>
              <w:rPr>
                <w:rFonts w:hint="eastAsia"/>
                <w:kern w:val="0"/>
                <w:sz w:val="24"/>
                <w:szCs w:val="21"/>
              </w:rPr>
              <w:t>（二）服务要求</w:t>
            </w:r>
          </w:p>
        </w:tc>
      </w:tr>
      <w:tr w:rsidR="00706539">
        <w:trPr>
          <w:jc w:val="center"/>
        </w:trPr>
        <w:tc>
          <w:tcPr>
            <w:tcW w:w="1080" w:type="dxa"/>
            <w:shd w:val="clear" w:color="auto" w:fill="auto"/>
            <w:vAlign w:val="center"/>
          </w:tcPr>
          <w:p w:rsidR="00706539" w:rsidRDefault="00706539">
            <w:pPr>
              <w:widowControl/>
              <w:snapToGrid w:val="0"/>
              <w:jc w:val="center"/>
              <w:rPr>
                <w:kern w:val="0"/>
                <w:sz w:val="24"/>
                <w:szCs w:val="21"/>
              </w:rPr>
            </w:pPr>
          </w:p>
        </w:tc>
        <w:tc>
          <w:tcPr>
            <w:tcW w:w="2500" w:type="dxa"/>
            <w:shd w:val="clear" w:color="auto" w:fill="auto"/>
            <w:vAlign w:val="center"/>
          </w:tcPr>
          <w:p w:rsidR="00706539" w:rsidRDefault="00706539">
            <w:pPr>
              <w:widowControl/>
              <w:snapToGrid w:val="0"/>
              <w:jc w:val="left"/>
              <w:rPr>
                <w:kern w:val="0"/>
                <w:sz w:val="24"/>
                <w:szCs w:val="21"/>
              </w:rPr>
            </w:pPr>
          </w:p>
        </w:tc>
        <w:tc>
          <w:tcPr>
            <w:tcW w:w="2680" w:type="dxa"/>
            <w:shd w:val="clear" w:color="auto" w:fill="auto"/>
            <w:vAlign w:val="center"/>
          </w:tcPr>
          <w:p w:rsidR="00706539" w:rsidRDefault="00706539">
            <w:pPr>
              <w:widowControl/>
              <w:snapToGrid w:val="0"/>
              <w:jc w:val="left"/>
              <w:rPr>
                <w:kern w:val="0"/>
                <w:sz w:val="24"/>
                <w:szCs w:val="21"/>
              </w:rPr>
            </w:pPr>
          </w:p>
        </w:tc>
        <w:tc>
          <w:tcPr>
            <w:tcW w:w="1979" w:type="dxa"/>
            <w:shd w:val="clear" w:color="auto" w:fill="auto"/>
            <w:vAlign w:val="center"/>
          </w:tcPr>
          <w:p w:rsidR="00706539" w:rsidRDefault="00706539">
            <w:pPr>
              <w:widowControl/>
              <w:snapToGrid w:val="0"/>
              <w:jc w:val="left"/>
              <w:rPr>
                <w:kern w:val="0"/>
                <w:sz w:val="24"/>
                <w:szCs w:val="21"/>
              </w:rPr>
            </w:pPr>
          </w:p>
        </w:tc>
        <w:tc>
          <w:tcPr>
            <w:tcW w:w="1241" w:type="dxa"/>
            <w:shd w:val="clear" w:color="auto" w:fill="auto"/>
            <w:vAlign w:val="center"/>
          </w:tcPr>
          <w:p w:rsidR="00706539" w:rsidRDefault="00706539">
            <w:pPr>
              <w:widowControl/>
              <w:snapToGrid w:val="0"/>
              <w:jc w:val="left"/>
              <w:rPr>
                <w:kern w:val="0"/>
                <w:sz w:val="24"/>
                <w:szCs w:val="21"/>
              </w:rPr>
            </w:pPr>
          </w:p>
        </w:tc>
      </w:tr>
      <w:tr w:rsidR="00706539">
        <w:trPr>
          <w:jc w:val="center"/>
        </w:trPr>
        <w:tc>
          <w:tcPr>
            <w:tcW w:w="1080" w:type="dxa"/>
            <w:shd w:val="clear" w:color="auto" w:fill="auto"/>
            <w:vAlign w:val="center"/>
          </w:tcPr>
          <w:p w:rsidR="00706539" w:rsidRDefault="00706539">
            <w:pPr>
              <w:widowControl/>
              <w:snapToGrid w:val="0"/>
              <w:jc w:val="center"/>
              <w:rPr>
                <w:kern w:val="0"/>
                <w:sz w:val="24"/>
                <w:szCs w:val="21"/>
              </w:rPr>
            </w:pPr>
          </w:p>
        </w:tc>
        <w:tc>
          <w:tcPr>
            <w:tcW w:w="2500" w:type="dxa"/>
            <w:shd w:val="clear" w:color="auto" w:fill="auto"/>
            <w:vAlign w:val="center"/>
          </w:tcPr>
          <w:p w:rsidR="00706539" w:rsidRDefault="00706539">
            <w:pPr>
              <w:widowControl/>
              <w:snapToGrid w:val="0"/>
              <w:jc w:val="left"/>
              <w:rPr>
                <w:kern w:val="0"/>
                <w:sz w:val="24"/>
                <w:szCs w:val="21"/>
              </w:rPr>
            </w:pPr>
          </w:p>
        </w:tc>
        <w:tc>
          <w:tcPr>
            <w:tcW w:w="2680" w:type="dxa"/>
            <w:shd w:val="clear" w:color="auto" w:fill="auto"/>
            <w:vAlign w:val="center"/>
          </w:tcPr>
          <w:p w:rsidR="00706539" w:rsidRDefault="00706539">
            <w:pPr>
              <w:widowControl/>
              <w:snapToGrid w:val="0"/>
              <w:jc w:val="left"/>
              <w:rPr>
                <w:kern w:val="0"/>
                <w:sz w:val="24"/>
                <w:szCs w:val="21"/>
              </w:rPr>
            </w:pPr>
          </w:p>
        </w:tc>
        <w:tc>
          <w:tcPr>
            <w:tcW w:w="1979" w:type="dxa"/>
            <w:shd w:val="clear" w:color="auto" w:fill="auto"/>
            <w:vAlign w:val="center"/>
          </w:tcPr>
          <w:p w:rsidR="00706539" w:rsidRDefault="00706539">
            <w:pPr>
              <w:widowControl/>
              <w:snapToGrid w:val="0"/>
              <w:jc w:val="left"/>
              <w:rPr>
                <w:kern w:val="0"/>
                <w:sz w:val="24"/>
                <w:szCs w:val="21"/>
              </w:rPr>
            </w:pPr>
          </w:p>
        </w:tc>
        <w:tc>
          <w:tcPr>
            <w:tcW w:w="1241" w:type="dxa"/>
            <w:shd w:val="clear" w:color="auto" w:fill="auto"/>
            <w:vAlign w:val="center"/>
          </w:tcPr>
          <w:p w:rsidR="00706539" w:rsidRDefault="00706539">
            <w:pPr>
              <w:widowControl/>
              <w:snapToGrid w:val="0"/>
              <w:jc w:val="left"/>
              <w:rPr>
                <w:kern w:val="0"/>
                <w:sz w:val="24"/>
                <w:szCs w:val="21"/>
              </w:rPr>
            </w:pPr>
          </w:p>
        </w:tc>
      </w:tr>
      <w:tr w:rsidR="00706539">
        <w:trPr>
          <w:jc w:val="center"/>
        </w:trPr>
        <w:tc>
          <w:tcPr>
            <w:tcW w:w="9480" w:type="dxa"/>
            <w:gridSpan w:val="5"/>
            <w:shd w:val="clear" w:color="auto" w:fill="auto"/>
            <w:vAlign w:val="center"/>
          </w:tcPr>
          <w:p w:rsidR="00706539" w:rsidRDefault="00CA6135">
            <w:pPr>
              <w:widowControl/>
              <w:snapToGrid w:val="0"/>
              <w:jc w:val="left"/>
              <w:rPr>
                <w:kern w:val="0"/>
                <w:sz w:val="24"/>
                <w:szCs w:val="21"/>
              </w:rPr>
            </w:pPr>
            <w:r>
              <w:rPr>
                <w:rFonts w:hint="eastAsia"/>
                <w:kern w:val="0"/>
                <w:sz w:val="24"/>
                <w:szCs w:val="21"/>
              </w:rPr>
              <w:t>（三）交货要求</w:t>
            </w:r>
          </w:p>
        </w:tc>
      </w:tr>
      <w:tr w:rsidR="00706539">
        <w:trPr>
          <w:jc w:val="center"/>
        </w:trPr>
        <w:tc>
          <w:tcPr>
            <w:tcW w:w="1080" w:type="dxa"/>
            <w:shd w:val="clear" w:color="auto" w:fill="auto"/>
            <w:vAlign w:val="center"/>
          </w:tcPr>
          <w:p w:rsidR="00706539" w:rsidRDefault="00706539">
            <w:pPr>
              <w:widowControl/>
              <w:snapToGrid w:val="0"/>
              <w:jc w:val="center"/>
              <w:rPr>
                <w:kern w:val="0"/>
                <w:sz w:val="24"/>
                <w:szCs w:val="21"/>
              </w:rPr>
            </w:pPr>
          </w:p>
        </w:tc>
        <w:tc>
          <w:tcPr>
            <w:tcW w:w="2500" w:type="dxa"/>
            <w:shd w:val="clear" w:color="auto" w:fill="auto"/>
            <w:vAlign w:val="center"/>
          </w:tcPr>
          <w:p w:rsidR="00706539" w:rsidRDefault="00706539">
            <w:pPr>
              <w:widowControl/>
              <w:snapToGrid w:val="0"/>
              <w:jc w:val="left"/>
              <w:rPr>
                <w:kern w:val="0"/>
                <w:sz w:val="24"/>
                <w:szCs w:val="21"/>
              </w:rPr>
            </w:pPr>
          </w:p>
        </w:tc>
        <w:tc>
          <w:tcPr>
            <w:tcW w:w="2680" w:type="dxa"/>
            <w:shd w:val="clear" w:color="auto" w:fill="auto"/>
            <w:vAlign w:val="center"/>
          </w:tcPr>
          <w:p w:rsidR="00706539" w:rsidRDefault="00706539">
            <w:pPr>
              <w:widowControl/>
              <w:snapToGrid w:val="0"/>
              <w:jc w:val="left"/>
              <w:rPr>
                <w:kern w:val="0"/>
                <w:sz w:val="24"/>
                <w:szCs w:val="21"/>
              </w:rPr>
            </w:pPr>
          </w:p>
        </w:tc>
        <w:tc>
          <w:tcPr>
            <w:tcW w:w="1979" w:type="dxa"/>
            <w:shd w:val="clear" w:color="auto" w:fill="auto"/>
            <w:vAlign w:val="center"/>
          </w:tcPr>
          <w:p w:rsidR="00706539" w:rsidRDefault="00706539">
            <w:pPr>
              <w:widowControl/>
              <w:snapToGrid w:val="0"/>
              <w:jc w:val="left"/>
              <w:rPr>
                <w:kern w:val="0"/>
                <w:sz w:val="24"/>
                <w:szCs w:val="21"/>
              </w:rPr>
            </w:pPr>
          </w:p>
        </w:tc>
        <w:tc>
          <w:tcPr>
            <w:tcW w:w="1241" w:type="dxa"/>
            <w:shd w:val="clear" w:color="auto" w:fill="auto"/>
            <w:vAlign w:val="center"/>
          </w:tcPr>
          <w:p w:rsidR="00706539" w:rsidRDefault="00706539">
            <w:pPr>
              <w:widowControl/>
              <w:snapToGrid w:val="0"/>
              <w:jc w:val="left"/>
              <w:rPr>
                <w:kern w:val="0"/>
                <w:sz w:val="24"/>
                <w:szCs w:val="21"/>
              </w:rPr>
            </w:pPr>
          </w:p>
        </w:tc>
      </w:tr>
      <w:tr w:rsidR="00706539">
        <w:trPr>
          <w:jc w:val="center"/>
        </w:trPr>
        <w:tc>
          <w:tcPr>
            <w:tcW w:w="9480" w:type="dxa"/>
            <w:gridSpan w:val="5"/>
            <w:shd w:val="clear" w:color="auto" w:fill="auto"/>
            <w:vAlign w:val="center"/>
          </w:tcPr>
          <w:p w:rsidR="00706539" w:rsidRDefault="00CA6135">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706539">
        <w:trPr>
          <w:jc w:val="center"/>
        </w:trPr>
        <w:tc>
          <w:tcPr>
            <w:tcW w:w="1080" w:type="dxa"/>
            <w:shd w:val="clear" w:color="auto" w:fill="auto"/>
            <w:vAlign w:val="center"/>
          </w:tcPr>
          <w:p w:rsidR="00706539" w:rsidRDefault="00706539">
            <w:pPr>
              <w:widowControl/>
              <w:snapToGrid w:val="0"/>
              <w:jc w:val="center"/>
              <w:rPr>
                <w:kern w:val="0"/>
                <w:sz w:val="24"/>
                <w:szCs w:val="21"/>
              </w:rPr>
            </w:pPr>
          </w:p>
        </w:tc>
        <w:tc>
          <w:tcPr>
            <w:tcW w:w="2500" w:type="dxa"/>
            <w:shd w:val="clear" w:color="auto" w:fill="auto"/>
            <w:vAlign w:val="center"/>
          </w:tcPr>
          <w:p w:rsidR="00706539" w:rsidRDefault="00706539">
            <w:pPr>
              <w:widowControl/>
              <w:snapToGrid w:val="0"/>
              <w:jc w:val="left"/>
              <w:rPr>
                <w:kern w:val="0"/>
                <w:sz w:val="24"/>
                <w:szCs w:val="21"/>
              </w:rPr>
            </w:pPr>
          </w:p>
        </w:tc>
        <w:tc>
          <w:tcPr>
            <w:tcW w:w="2680" w:type="dxa"/>
            <w:shd w:val="clear" w:color="auto" w:fill="auto"/>
            <w:vAlign w:val="center"/>
          </w:tcPr>
          <w:p w:rsidR="00706539" w:rsidRDefault="00706539">
            <w:pPr>
              <w:widowControl/>
              <w:snapToGrid w:val="0"/>
              <w:jc w:val="left"/>
              <w:rPr>
                <w:kern w:val="0"/>
                <w:sz w:val="24"/>
                <w:szCs w:val="21"/>
              </w:rPr>
            </w:pPr>
          </w:p>
        </w:tc>
        <w:tc>
          <w:tcPr>
            <w:tcW w:w="1979" w:type="dxa"/>
            <w:shd w:val="clear" w:color="auto" w:fill="auto"/>
            <w:vAlign w:val="center"/>
          </w:tcPr>
          <w:p w:rsidR="00706539" w:rsidRDefault="00706539">
            <w:pPr>
              <w:widowControl/>
              <w:snapToGrid w:val="0"/>
              <w:jc w:val="left"/>
              <w:rPr>
                <w:kern w:val="0"/>
                <w:sz w:val="24"/>
                <w:szCs w:val="21"/>
              </w:rPr>
            </w:pPr>
          </w:p>
        </w:tc>
        <w:tc>
          <w:tcPr>
            <w:tcW w:w="1241" w:type="dxa"/>
            <w:shd w:val="clear" w:color="auto" w:fill="auto"/>
            <w:vAlign w:val="center"/>
          </w:tcPr>
          <w:p w:rsidR="00706539" w:rsidRDefault="00706539">
            <w:pPr>
              <w:widowControl/>
              <w:snapToGrid w:val="0"/>
              <w:jc w:val="left"/>
              <w:rPr>
                <w:kern w:val="0"/>
                <w:sz w:val="24"/>
                <w:szCs w:val="21"/>
              </w:rPr>
            </w:pPr>
          </w:p>
        </w:tc>
      </w:tr>
      <w:tr w:rsidR="00706539">
        <w:trPr>
          <w:jc w:val="center"/>
        </w:trPr>
        <w:tc>
          <w:tcPr>
            <w:tcW w:w="9480" w:type="dxa"/>
            <w:gridSpan w:val="5"/>
            <w:shd w:val="clear" w:color="auto" w:fill="auto"/>
            <w:vAlign w:val="center"/>
          </w:tcPr>
          <w:p w:rsidR="00706539" w:rsidRDefault="00CA6135">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706539">
        <w:trPr>
          <w:jc w:val="center"/>
        </w:trPr>
        <w:tc>
          <w:tcPr>
            <w:tcW w:w="1080" w:type="dxa"/>
            <w:shd w:val="clear" w:color="auto" w:fill="auto"/>
            <w:vAlign w:val="center"/>
          </w:tcPr>
          <w:p w:rsidR="00706539" w:rsidRDefault="00706539">
            <w:pPr>
              <w:widowControl/>
              <w:snapToGrid w:val="0"/>
              <w:jc w:val="center"/>
              <w:rPr>
                <w:kern w:val="0"/>
                <w:sz w:val="24"/>
                <w:szCs w:val="21"/>
              </w:rPr>
            </w:pPr>
          </w:p>
        </w:tc>
        <w:tc>
          <w:tcPr>
            <w:tcW w:w="2500" w:type="dxa"/>
            <w:shd w:val="clear" w:color="auto" w:fill="auto"/>
            <w:vAlign w:val="center"/>
          </w:tcPr>
          <w:p w:rsidR="00706539" w:rsidRDefault="00706539">
            <w:pPr>
              <w:widowControl/>
              <w:snapToGrid w:val="0"/>
              <w:jc w:val="left"/>
              <w:rPr>
                <w:kern w:val="0"/>
                <w:sz w:val="24"/>
                <w:szCs w:val="21"/>
              </w:rPr>
            </w:pPr>
          </w:p>
        </w:tc>
        <w:tc>
          <w:tcPr>
            <w:tcW w:w="2680" w:type="dxa"/>
            <w:shd w:val="clear" w:color="auto" w:fill="auto"/>
            <w:vAlign w:val="center"/>
          </w:tcPr>
          <w:p w:rsidR="00706539" w:rsidRDefault="00706539">
            <w:pPr>
              <w:widowControl/>
              <w:snapToGrid w:val="0"/>
              <w:jc w:val="left"/>
              <w:rPr>
                <w:kern w:val="0"/>
                <w:sz w:val="24"/>
                <w:szCs w:val="21"/>
              </w:rPr>
            </w:pPr>
          </w:p>
        </w:tc>
        <w:tc>
          <w:tcPr>
            <w:tcW w:w="1979" w:type="dxa"/>
            <w:shd w:val="clear" w:color="auto" w:fill="auto"/>
            <w:vAlign w:val="center"/>
          </w:tcPr>
          <w:p w:rsidR="00706539" w:rsidRDefault="00706539">
            <w:pPr>
              <w:widowControl/>
              <w:snapToGrid w:val="0"/>
              <w:jc w:val="left"/>
              <w:rPr>
                <w:kern w:val="0"/>
                <w:sz w:val="24"/>
                <w:szCs w:val="21"/>
              </w:rPr>
            </w:pPr>
          </w:p>
        </w:tc>
        <w:tc>
          <w:tcPr>
            <w:tcW w:w="1241" w:type="dxa"/>
            <w:shd w:val="clear" w:color="auto" w:fill="auto"/>
            <w:vAlign w:val="center"/>
          </w:tcPr>
          <w:p w:rsidR="00706539" w:rsidRDefault="00706539">
            <w:pPr>
              <w:widowControl/>
              <w:snapToGrid w:val="0"/>
              <w:jc w:val="left"/>
              <w:rPr>
                <w:kern w:val="0"/>
                <w:sz w:val="24"/>
                <w:szCs w:val="21"/>
              </w:rPr>
            </w:pPr>
          </w:p>
        </w:tc>
      </w:tr>
      <w:tr w:rsidR="00706539">
        <w:trPr>
          <w:jc w:val="center"/>
        </w:trPr>
        <w:tc>
          <w:tcPr>
            <w:tcW w:w="9480" w:type="dxa"/>
            <w:gridSpan w:val="5"/>
            <w:shd w:val="clear" w:color="auto" w:fill="auto"/>
            <w:vAlign w:val="center"/>
          </w:tcPr>
          <w:p w:rsidR="00706539" w:rsidRDefault="00CA6135">
            <w:pPr>
              <w:widowControl/>
              <w:snapToGrid w:val="0"/>
              <w:jc w:val="left"/>
              <w:rPr>
                <w:kern w:val="0"/>
                <w:sz w:val="24"/>
                <w:szCs w:val="21"/>
              </w:rPr>
            </w:pPr>
            <w:r>
              <w:rPr>
                <w:rFonts w:hint="eastAsia"/>
                <w:kern w:val="0"/>
                <w:sz w:val="24"/>
                <w:szCs w:val="21"/>
              </w:rPr>
              <w:t>（六）验收方法及标准</w:t>
            </w:r>
          </w:p>
        </w:tc>
      </w:tr>
      <w:tr w:rsidR="00706539">
        <w:trPr>
          <w:jc w:val="center"/>
        </w:trPr>
        <w:tc>
          <w:tcPr>
            <w:tcW w:w="1080" w:type="dxa"/>
            <w:shd w:val="clear" w:color="auto" w:fill="auto"/>
            <w:vAlign w:val="center"/>
          </w:tcPr>
          <w:p w:rsidR="00706539" w:rsidRDefault="00706539">
            <w:pPr>
              <w:widowControl/>
              <w:snapToGrid w:val="0"/>
              <w:jc w:val="center"/>
              <w:rPr>
                <w:kern w:val="0"/>
                <w:sz w:val="24"/>
                <w:szCs w:val="21"/>
              </w:rPr>
            </w:pPr>
          </w:p>
        </w:tc>
        <w:tc>
          <w:tcPr>
            <w:tcW w:w="2500" w:type="dxa"/>
            <w:shd w:val="clear" w:color="auto" w:fill="auto"/>
            <w:vAlign w:val="center"/>
          </w:tcPr>
          <w:p w:rsidR="00706539" w:rsidRDefault="00706539">
            <w:pPr>
              <w:widowControl/>
              <w:snapToGrid w:val="0"/>
              <w:jc w:val="left"/>
              <w:rPr>
                <w:kern w:val="0"/>
                <w:sz w:val="24"/>
                <w:szCs w:val="21"/>
              </w:rPr>
            </w:pPr>
          </w:p>
        </w:tc>
        <w:tc>
          <w:tcPr>
            <w:tcW w:w="2680" w:type="dxa"/>
            <w:shd w:val="clear" w:color="auto" w:fill="auto"/>
            <w:vAlign w:val="center"/>
          </w:tcPr>
          <w:p w:rsidR="00706539" w:rsidRDefault="00706539">
            <w:pPr>
              <w:widowControl/>
              <w:snapToGrid w:val="0"/>
              <w:jc w:val="left"/>
              <w:rPr>
                <w:kern w:val="0"/>
                <w:sz w:val="24"/>
                <w:szCs w:val="21"/>
              </w:rPr>
            </w:pPr>
          </w:p>
        </w:tc>
        <w:tc>
          <w:tcPr>
            <w:tcW w:w="1979" w:type="dxa"/>
            <w:shd w:val="clear" w:color="auto" w:fill="auto"/>
            <w:vAlign w:val="center"/>
          </w:tcPr>
          <w:p w:rsidR="00706539" w:rsidRDefault="00706539">
            <w:pPr>
              <w:widowControl/>
              <w:snapToGrid w:val="0"/>
              <w:jc w:val="left"/>
              <w:rPr>
                <w:kern w:val="0"/>
                <w:sz w:val="24"/>
                <w:szCs w:val="21"/>
              </w:rPr>
            </w:pPr>
          </w:p>
        </w:tc>
        <w:tc>
          <w:tcPr>
            <w:tcW w:w="1241" w:type="dxa"/>
            <w:shd w:val="clear" w:color="auto" w:fill="auto"/>
            <w:vAlign w:val="center"/>
          </w:tcPr>
          <w:p w:rsidR="00706539" w:rsidRDefault="00706539">
            <w:pPr>
              <w:widowControl/>
              <w:snapToGrid w:val="0"/>
              <w:jc w:val="left"/>
              <w:rPr>
                <w:kern w:val="0"/>
                <w:sz w:val="24"/>
                <w:szCs w:val="21"/>
              </w:rPr>
            </w:pPr>
          </w:p>
        </w:tc>
      </w:tr>
    </w:tbl>
    <w:p w:rsidR="00706539" w:rsidRDefault="00CA6135">
      <w:pPr>
        <w:spacing w:line="620" w:lineRule="exact"/>
        <w:rPr>
          <w:sz w:val="24"/>
        </w:rPr>
      </w:pPr>
      <w:r>
        <w:rPr>
          <w:sz w:val="24"/>
        </w:rPr>
        <w:t>注：</w:t>
      </w:r>
    </w:p>
    <w:p w:rsidR="00706539" w:rsidRDefault="00CA613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06539" w:rsidRDefault="00CA613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706539" w:rsidRDefault="00CA6135">
      <w:pPr>
        <w:spacing w:line="360" w:lineRule="auto"/>
        <w:rPr>
          <w:sz w:val="24"/>
        </w:rPr>
      </w:pPr>
      <w:r>
        <w:rPr>
          <w:sz w:val="24"/>
        </w:rPr>
        <w:t xml:space="preserve">4. </w:t>
      </w:r>
      <w:r>
        <w:rPr>
          <w:sz w:val="24"/>
        </w:rPr>
        <w:t>偏离说明指招标要求与投标应答之间的不同之处。</w:t>
      </w:r>
    </w:p>
    <w:p w:rsidR="00706539" w:rsidRDefault="00706539">
      <w:pPr>
        <w:spacing w:line="360" w:lineRule="auto"/>
        <w:rPr>
          <w:sz w:val="24"/>
        </w:rPr>
      </w:pP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CA6135">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6</w:t>
      </w:r>
      <w:r>
        <w:rPr>
          <w:b/>
          <w:sz w:val="24"/>
        </w:rPr>
        <w:t>-2</w:t>
      </w:r>
    </w:p>
    <w:p w:rsidR="00706539" w:rsidRDefault="00CA6135">
      <w:pPr>
        <w:autoSpaceDN w:val="0"/>
        <w:spacing w:line="360" w:lineRule="auto"/>
        <w:jc w:val="center"/>
        <w:rPr>
          <w:b/>
          <w:bCs/>
          <w:sz w:val="24"/>
        </w:rPr>
      </w:pPr>
      <w:r>
        <w:rPr>
          <w:b/>
          <w:bCs/>
          <w:sz w:val="24"/>
        </w:rPr>
        <w:t>技术要求点对点应答表</w:t>
      </w:r>
    </w:p>
    <w:p w:rsidR="00706539" w:rsidRDefault="00CA6135">
      <w:pPr>
        <w:spacing w:line="460" w:lineRule="exact"/>
        <w:rPr>
          <w:sz w:val="24"/>
        </w:rPr>
      </w:pPr>
      <w:r>
        <w:rPr>
          <w:sz w:val="24"/>
        </w:rPr>
        <w:t>项目名称：</w:t>
      </w:r>
      <w:r>
        <w:rPr>
          <w:sz w:val="24"/>
          <w:u w:val="single"/>
        </w:rPr>
        <w:t xml:space="preserve">                    </w:t>
      </w:r>
    </w:p>
    <w:p w:rsidR="00706539" w:rsidRDefault="00CA6135">
      <w:pPr>
        <w:spacing w:line="460" w:lineRule="exact"/>
        <w:rPr>
          <w:sz w:val="24"/>
        </w:rPr>
      </w:pPr>
      <w:r>
        <w:rPr>
          <w:sz w:val="24"/>
        </w:rPr>
        <w:t>项目编号：</w:t>
      </w:r>
      <w:r>
        <w:rPr>
          <w:sz w:val="24"/>
          <w:u w:val="single"/>
        </w:rPr>
        <w:t xml:space="preserve">                    </w:t>
      </w:r>
    </w:p>
    <w:p w:rsidR="00706539" w:rsidRDefault="00CA6135">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06539">
        <w:trPr>
          <w:tblHeader/>
          <w:jc w:val="center"/>
        </w:trPr>
        <w:tc>
          <w:tcPr>
            <w:tcW w:w="9807" w:type="dxa"/>
            <w:gridSpan w:val="7"/>
            <w:shd w:val="clear" w:color="auto" w:fill="auto"/>
            <w:vAlign w:val="center"/>
          </w:tcPr>
          <w:p w:rsidR="00706539" w:rsidRDefault="00CA6135">
            <w:pPr>
              <w:widowControl/>
              <w:snapToGrid w:val="0"/>
              <w:rPr>
                <w:b/>
                <w:kern w:val="0"/>
                <w:sz w:val="24"/>
                <w:szCs w:val="21"/>
              </w:rPr>
            </w:pPr>
            <w:r>
              <w:rPr>
                <w:rFonts w:hint="eastAsia"/>
                <w:b/>
                <w:kern w:val="0"/>
                <w:sz w:val="24"/>
                <w:szCs w:val="21"/>
              </w:rPr>
              <w:t>招标文件第二部分技术要求</w:t>
            </w:r>
          </w:p>
        </w:tc>
      </w:tr>
      <w:tr w:rsidR="00706539">
        <w:trPr>
          <w:tblHeader/>
          <w:jc w:val="center"/>
        </w:trPr>
        <w:tc>
          <w:tcPr>
            <w:tcW w:w="843" w:type="dxa"/>
            <w:shd w:val="clear" w:color="auto" w:fill="auto"/>
            <w:vAlign w:val="center"/>
          </w:tcPr>
          <w:p w:rsidR="00706539" w:rsidRDefault="00CA6135">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706539" w:rsidRDefault="00CA6135">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706539" w:rsidRDefault="00CA613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06539" w:rsidRDefault="00CA6135">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706539" w:rsidRDefault="00CA6135">
            <w:pPr>
              <w:widowControl/>
              <w:snapToGrid w:val="0"/>
              <w:jc w:val="center"/>
              <w:rPr>
                <w:kern w:val="0"/>
                <w:sz w:val="24"/>
                <w:szCs w:val="21"/>
              </w:rPr>
            </w:pPr>
            <w:r>
              <w:rPr>
                <w:kern w:val="0"/>
                <w:sz w:val="24"/>
                <w:szCs w:val="21"/>
              </w:rPr>
              <w:t>备注</w:t>
            </w:r>
          </w:p>
        </w:tc>
      </w:tr>
      <w:tr w:rsidR="00706539">
        <w:trPr>
          <w:jc w:val="center"/>
        </w:trPr>
        <w:tc>
          <w:tcPr>
            <w:tcW w:w="843" w:type="dxa"/>
            <w:shd w:val="clear" w:color="auto" w:fill="auto"/>
            <w:vAlign w:val="center"/>
          </w:tcPr>
          <w:p w:rsidR="00706539" w:rsidRDefault="00CA6135">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706539" w:rsidRDefault="00706539">
            <w:pPr>
              <w:widowControl/>
              <w:snapToGrid w:val="0"/>
              <w:jc w:val="center"/>
              <w:rPr>
                <w:kern w:val="0"/>
                <w:sz w:val="24"/>
                <w:szCs w:val="21"/>
              </w:rPr>
            </w:pPr>
          </w:p>
        </w:tc>
        <w:tc>
          <w:tcPr>
            <w:tcW w:w="2680" w:type="dxa"/>
            <w:shd w:val="clear" w:color="auto" w:fill="auto"/>
            <w:vAlign w:val="center"/>
          </w:tcPr>
          <w:p w:rsidR="00706539" w:rsidRDefault="00706539">
            <w:pPr>
              <w:widowControl/>
              <w:snapToGrid w:val="0"/>
              <w:jc w:val="center"/>
              <w:rPr>
                <w:kern w:val="0"/>
                <w:sz w:val="24"/>
                <w:szCs w:val="21"/>
              </w:rPr>
            </w:pPr>
          </w:p>
        </w:tc>
        <w:tc>
          <w:tcPr>
            <w:tcW w:w="1289" w:type="dxa"/>
            <w:shd w:val="clear" w:color="auto" w:fill="auto"/>
            <w:vAlign w:val="center"/>
          </w:tcPr>
          <w:p w:rsidR="00706539" w:rsidRDefault="00706539">
            <w:pPr>
              <w:widowControl/>
              <w:snapToGrid w:val="0"/>
              <w:jc w:val="center"/>
              <w:rPr>
                <w:kern w:val="0"/>
                <w:sz w:val="24"/>
                <w:szCs w:val="21"/>
              </w:rPr>
            </w:pPr>
          </w:p>
        </w:tc>
        <w:tc>
          <w:tcPr>
            <w:tcW w:w="1315" w:type="dxa"/>
            <w:shd w:val="clear" w:color="auto" w:fill="auto"/>
            <w:vAlign w:val="center"/>
          </w:tcPr>
          <w:p w:rsidR="00706539" w:rsidRDefault="00706539">
            <w:pPr>
              <w:widowControl/>
              <w:snapToGrid w:val="0"/>
              <w:jc w:val="center"/>
              <w:rPr>
                <w:kern w:val="0"/>
                <w:sz w:val="24"/>
                <w:szCs w:val="21"/>
              </w:rPr>
            </w:pPr>
          </w:p>
        </w:tc>
      </w:tr>
      <w:tr w:rsidR="00706539">
        <w:trPr>
          <w:jc w:val="center"/>
        </w:trPr>
        <w:tc>
          <w:tcPr>
            <w:tcW w:w="843" w:type="dxa"/>
            <w:shd w:val="clear" w:color="auto" w:fill="auto"/>
            <w:vAlign w:val="center"/>
          </w:tcPr>
          <w:p w:rsidR="00706539" w:rsidRDefault="00CA6135">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706539" w:rsidRDefault="00706539">
            <w:pPr>
              <w:widowControl/>
              <w:snapToGrid w:val="0"/>
              <w:jc w:val="center"/>
              <w:rPr>
                <w:kern w:val="0"/>
                <w:sz w:val="24"/>
                <w:szCs w:val="21"/>
              </w:rPr>
            </w:pPr>
          </w:p>
        </w:tc>
        <w:tc>
          <w:tcPr>
            <w:tcW w:w="2680" w:type="dxa"/>
            <w:shd w:val="clear" w:color="auto" w:fill="auto"/>
            <w:vAlign w:val="center"/>
          </w:tcPr>
          <w:p w:rsidR="00706539" w:rsidRDefault="00706539">
            <w:pPr>
              <w:widowControl/>
              <w:snapToGrid w:val="0"/>
              <w:jc w:val="center"/>
              <w:rPr>
                <w:kern w:val="0"/>
                <w:sz w:val="24"/>
                <w:szCs w:val="21"/>
              </w:rPr>
            </w:pPr>
          </w:p>
        </w:tc>
        <w:tc>
          <w:tcPr>
            <w:tcW w:w="1289" w:type="dxa"/>
            <w:shd w:val="clear" w:color="auto" w:fill="auto"/>
            <w:vAlign w:val="center"/>
          </w:tcPr>
          <w:p w:rsidR="00706539" w:rsidRDefault="00706539">
            <w:pPr>
              <w:widowControl/>
              <w:snapToGrid w:val="0"/>
              <w:jc w:val="center"/>
              <w:rPr>
                <w:kern w:val="0"/>
                <w:sz w:val="24"/>
                <w:szCs w:val="21"/>
              </w:rPr>
            </w:pPr>
          </w:p>
        </w:tc>
        <w:tc>
          <w:tcPr>
            <w:tcW w:w="1315" w:type="dxa"/>
            <w:shd w:val="clear" w:color="auto" w:fill="auto"/>
            <w:vAlign w:val="center"/>
          </w:tcPr>
          <w:p w:rsidR="00706539" w:rsidRDefault="00706539">
            <w:pPr>
              <w:widowControl/>
              <w:snapToGrid w:val="0"/>
              <w:jc w:val="center"/>
              <w:rPr>
                <w:kern w:val="0"/>
                <w:sz w:val="24"/>
                <w:szCs w:val="21"/>
              </w:rPr>
            </w:pPr>
          </w:p>
        </w:tc>
      </w:tr>
      <w:tr w:rsidR="00706539">
        <w:trPr>
          <w:jc w:val="center"/>
        </w:trPr>
        <w:tc>
          <w:tcPr>
            <w:tcW w:w="843" w:type="dxa"/>
            <w:shd w:val="clear" w:color="auto" w:fill="auto"/>
            <w:vAlign w:val="center"/>
          </w:tcPr>
          <w:p w:rsidR="00706539" w:rsidRDefault="00CA6135">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706539" w:rsidRDefault="00706539">
            <w:pPr>
              <w:widowControl/>
              <w:snapToGrid w:val="0"/>
              <w:jc w:val="center"/>
              <w:rPr>
                <w:kern w:val="0"/>
                <w:sz w:val="24"/>
                <w:szCs w:val="21"/>
              </w:rPr>
            </w:pPr>
          </w:p>
        </w:tc>
        <w:tc>
          <w:tcPr>
            <w:tcW w:w="2680" w:type="dxa"/>
            <w:shd w:val="clear" w:color="auto" w:fill="auto"/>
            <w:vAlign w:val="center"/>
          </w:tcPr>
          <w:p w:rsidR="00706539" w:rsidRDefault="00706539">
            <w:pPr>
              <w:widowControl/>
              <w:snapToGrid w:val="0"/>
              <w:jc w:val="center"/>
              <w:rPr>
                <w:kern w:val="0"/>
                <w:sz w:val="24"/>
                <w:szCs w:val="21"/>
              </w:rPr>
            </w:pPr>
          </w:p>
        </w:tc>
        <w:tc>
          <w:tcPr>
            <w:tcW w:w="1289" w:type="dxa"/>
            <w:shd w:val="clear" w:color="auto" w:fill="auto"/>
            <w:vAlign w:val="center"/>
          </w:tcPr>
          <w:p w:rsidR="00706539" w:rsidRDefault="00706539">
            <w:pPr>
              <w:widowControl/>
              <w:snapToGrid w:val="0"/>
              <w:jc w:val="center"/>
              <w:rPr>
                <w:kern w:val="0"/>
                <w:sz w:val="24"/>
                <w:szCs w:val="21"/>
              </w:rPr>
            </w:pPr>
          </w:p>
        </w:tc>
        <w:tc>
          <w:tcPr>
            <w:tcW w:w="1315" w:type="dxa"/>
            <w:shd w:val="clear" w:color="auto" w:fill="auto"/>
            <w:vAlign w:val="center"/>
          </w:tcPr>
          <w:p w:rsidR="00706539" w:rsidRDefault="00706539">
            <w:pPr>
              <w:widowControl/>
              <w:snapToGrid w:val="0"/>
              <w:jc w:val="center"/>
              <w:rPr>
                <w:kern w:val="0"/>
                <w:sz w:val="24"/>
                <w:szCs w:val="21"/>
              </w:rPr>
            </w:pPr>
          </w:p>
        </w:tc>
      </w:tr>
      <w:tr w:rsidR="00706539">
        <w:trPr>
          <w:jc w:val="center"/>
        </w:trPr>
        <w:tc>
          <w:tcPr>
            <w:tcW w:w="843" w:type="dxa"/>
            <w:shd w:val="clear" w:color="auto" w:fill="auto"/>
            <w:vAlign w:val="center"/>
          </w:tcPr>
          <w:p w:rsidR="00706539" w:rsidRDefault="00CA6135">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706539" w:rsidRDefault="00706539">
            <w:pPr>
              <w:widowControl/>
              <w:snapToGrid w:val="0"/>
              <w:jc w:val="center"/>
              <w:rPr>
                <w:kern w:val="0"/>
                <w:sz w:val="24"/>
                <w:szCs w:val="21"/>
              </w:rPr>
            </w:pPr>
          </w:p>
        </w:tc>
        <w:tc>
          <w:tcPr>
            <w:tcW w:w="2680" w:type="dxa"/>
            <w:shd w:val="clear" w:color="auto" w:fill="auto"/>
            <w:vAlign w:val="center"/>
          </w:tcPr>
          <w:p w:rsidR="00706539" w:rsidRDefault="00706539">
            <w:pPr>
              <w:widowControl/>
              <w:snapToGrid w:val="0"/>
              <w:jc w:val="center"/>
              <w:rPr>
                <w:kern w:val="0"/>
                <w:sz w:val="24"/>
                <w:szCs w:val="21"/>
              </w:rPr>
            </w:pPr>
          </w:p>
        </w:tc>
        <w:tc>
          <w:tcPr>
            <w:tcW w:w="1289" w:type="dxa"/>
            <w:shd w:val="clear" w:color="auto" w:fill="auto"/>
            <w:vAlign w:val="center"/>
          </w:tcPr>
          <w:p w:rsidR="00706539" w:rsidRDefault="00706539">
            <w:pPr>
              <w:widowControl/>
              <w:snapToGrid w:val="0"/>
              <w:jc w:val="center"/>
              <w:rPr>
                <w:kern w:val="0"/>
                <w:sz w:val="24"/>
                <w:szCs w:val="21"/>
              </w:rPr>
            </w:pPr>
          </w:p>
        </w:tc>
        <w:tc>
          <w:tcPr>
            <w:tcW w:w="1315" w:type="dxa"/>
            <w:shd w:val="clear" w:color="auto" w:fill="auto"/>
            <w:vAlign w:val="center"/>
          </w:tcPr>
          <w:p w:rsidR="00706539" w:rsidRDefault="00706539">
            <w:pPr>
              <w:widowControl/>
              <w:snapToGrid w:val="0"/>
              <w:jc w:val="center"/>
              <w:rPr>
                <w:kern w:val="0"/>
                <w:sz w:val="24"/>
                <w:szCs w:val="21"/>
              </w:rPr>
            </w:pPr>
          </w:p>
        </w:tc>
      </w:tr>
      <w:tr w:rsidR="00706539">
        <w:trPr>
          <w:jc w:val="center"/>
        </w:trPr>
        <w:tc>
          <w:tcPr>
            <w:tcW w:w="9807" w:type="dxa"/>
            <w:gridSpan w:val="7"/>
            <w:shd w:val="clear" w:color="auto" w:fill="auto"/>
            <w:vAlign w:val="center"/>
          </w:tcPr>
          <w:p w:rsidR="00706539" w:rsidRDefault="00CA6135">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706539">
        <w:trPr>
          <w:jc w:val="center"/>
        </w:trPr>
        <w:tc>
          <w:tcPr>
            <w:tcW w:w="843" w:type="dxa"/>
            <w:shd w:val="clear" w:color="auto" w:fill="auto"/>
            <w:vAlign w:val="center"/>
          </w:tcPr>
          <w:p w:rsidR="00706539" w:rsidRDefault="00CA6135">
            <w:pPr>
              <w:widowControl/>
              <w:snapToGrid w:val="0"/>
              <w:jc w:val="center"/>
              <w:rPr>
                <w:kern w:val="0"/>
                <w:sz w:val="24"/>
                <w:szCs w:val="21"/>
              </w:rPr>
            </w:pPr>
            <w:r>
              <w:rPr>
                <w:kern w:val="0"/>
                <w:sz w:val="24"/>
                <w:szCs w:val="21"/>
              </w:rPr>
              <w:t>序号</w:t>
            </w:r>
          </w:p>
        </w:tc>
        <w:tc>
          <w:tcPr>
            <w:tcW w:w="1039" w:type="dxa"/>
            <w:shd w:val="clear" w:color="auto" w:fill="auto"/>
            <w:vAlign w:val="center"/>
          </w:tcPr>
          <w:p w:rsidR="00706539" w:rsidRDefault="00CA6135">
            <w:pPr>
              <w:widowControl/>
              <w:snapToGrid w:val="0"/>
              <w:jc w:val="center"/>
              <w:rPr>
                <w:kern w:val="0"/>
                <w:sz w:val="24"/>
                <w:szCs w:val="21"/>
              </w:rPr>
            </w:pPr>
            <w:r>
              <w:rPr>
                <w:rFonts w:hint="eastAsia"/>
                <w:kern w:val="0"/>
                <w:sz w:val="24"/>
                <w:szCs w:val="21"/>
              </w:rPr>
              <w:t>标的</w:t>
            </w:r>
          </w:p>
          <w:p w:rsidR="00706539" w:rsidRDefault="00CA6135">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706539" w:rsidRDefault="00CA6135">
            <w:pPr>
              <w:snapToGrid w:val="0"/>
              <w:jc w:val="center"/>
              <w:rPr>
                <w:rFonts w:cs="宋体"/>
                <w:kern w:val="0"/>
                <w:sz w:val="24"/>
              </w:rPr>
            </w:pPr>
            <w:r>
              <w:rPr>
                <w:rFonts w:cs="宋体" w:hint="eastAsia"/>
                <w:kern w:val="0"/>
                <w:sz w:val="24"/>
              </w:rPr>
              <w:t>条款</w:t>
            </w:r>
          </w:p>
          <w:p w:rsidR="00706539" w:rsidRDefault="00CA6135">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706539" w:rsidRDefault="00CA6135">
            <w:pPr>
              <w:snapToGrid w:val="0"/>
              <w:jc w:val="center"/>
              <w:rPr>
                <w:kern w:val="0"/>
                <w:sz w:val="24"/>
                <w:szCs w:val="21"/>
              </w:rPr>
            </w:pPr>
            <w:r>
              <w:rPr>
                <w:kern w:val="0"/>
                <w:sz w:val="24"/>
                <w:szCs w:val="21"/>
              </w:rPr>
              <w:t>招标要求</w:t>
            </w:r>
          </w:p>
        </w:tc>
        <w:tc>
          <w:tcPr>
            <w:tcW w:w="2680" w:type="dxa"/>
            <w:shd w:val="clear" w:color="auto" w:fill="auto"/>
            <w:vAlign w:val="center"/>
          </w:tcPr>
          <w:p w:rsidR="00706539" w:rsidRDefault="00CA613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06539" w:rsidRDefault="00CA6135">
            <w:pPr>
              <w:widowControl/>
              <w:snapToGrid w:val="0"/>
              <w:jc w:val="center"/>
              <w:rPr>
                <w:kern w:val="0"/>
                <w:sz w:val="24"/>
                <w:szCs w:val="21"/>
              </w:rPr>
            </w:pPr>
            <w:r>
              <w:rPr>
                <w:kern w:val="0"/>
                <w:sz w:val="24"/>
                <w:szCs w:val="21"/>
              </w:rPr>
              <w:t>偏离</w:t>
            </w:r>
          </w:p>
          <w:p w:rsidR="00706539" w:rsidRDefault="00CA6135">
            <w:pPr>
              <w:widowControl/>
              <w:snapToGrid w:val="0"/>
              <w:jc w:val="center"/>
              <w:rPr>
                <w:kern w:val="0"/>
                <w:sz w:val="24"/>
                <w:szCs w:val="21"/>
              </w:rPr>
            </w:pPr>
            <w:r>
              <w:rPr>
                <w:kern w:val="0"/>
                <w:sz w:val="24"/>
                <w:szCs w:val="21"/>
              </w:rPr>
              <w:t>说明</w:t>
            </w:r>
          </w:p>
        </w:tc>
        <w:tc>
          <w:tcPr>
            <w:tcW w:w="1315" w:type="dxa"/>
            <w:shd w:val="clear" w:color="auto" w:fill="auto"/>
            <w:vAlign w:val="center"/>
          </w:tcPr>
          <w:p w:rsidR="00706539" w:rsidRDefault="00CA6135">
            <w:pPr>
              <w:widowControl/>
              <w:snapToGrid w:val="0"/>
              <w:jc w:val="center"/>
              <w:rPr>
                <w:kern w:val="0"/>
                <w:sz w:val="24"/>
                <w:szCs w:val="21"/>
              </w:rPr>
            </w:pPr>
            <w:r>
              <w:rPr>
                <w:rFonts w:hint="eastAsia"/>
                <w:kern w:val="0"/>
                <w:sz w:val="24"/>
                <w:szCs w:val="21"/>
              </w:rPr>
              <w:t>技术支撑材料所在页码</w:t>
            </w:r>
          </w:p>
        </w:tc>
      </w:tr>
      <w:tr w:rsidR="00706539">
        <w:trPr>
          <w:jc w:val="center"/>
        </w:trPr>
        <w:tc>
          <w:tcPr>
            <w:tcW w:w="843" w:type="dxa"/>
            <w:shd w:val="clear" w:color="auto" w:fill="auto"/>
            <w:vAlign w:val="center"/>
          </w:tcPr>
          <w:p w:rsidR="00706539" w:rsidRDefault="00706539">
            <w:pPr>
              <w:widowControl/>
              <w:snapToGrid w:val="0"/>
              <w:jc w:val="center"/>
              <w:rPr>
                <w:kern w:val="0"/>
                <w:sz w:val="24"/>
                <w:szCs w:val="21"/>
              </w:rPr>
            </w:pPr>
          </w:p>
        </w:tc>
        <w:tc>
          <w:tcPr>
            <w:tcW w:w="1039" w:type="dxa"/>
            <w:shd w:val="clear" w:color="auto" w:fill="auto"/>
            <w:vAlign w:val="center"/>
          </w:tcPr>
          <w:p w:rsidR="00706539" w:rsidRDefault="00706539">
            <w:pPr>
              <w:widowControl/>
              <w:snapToGrid w:val="0"/>
              <w:jc w:val="center"/>
              <w:rPr>
                <w:kern w:val="0"/>
                <w:sz w:val="24"/>
                <w:szCs w:val="21"/>
              </w:rPr>
            </w:pPr>
          </w:p>
        </w:tc>
        <w:tc>
          <w:tcPr>
            <w:tcW w:w="851" w:type="dxa"/>
            <w:shd w:val="clear" w:color="auto" w:fill="auto"/>
            <w:vAlign w:val="center"/>
          </w:tcPr>
          <w:p w:rsidR="00706539" w:rsidRDefault="00706539">
            <w:pPr>
              <w:widowControl/>
              <w:snapToGrid w:val="0"/>
              <w:jc w:val="center"/>
              <w:rPr>
                <w:kern w:val="0"/>
                <w:sz w:val="24"/>
                <w:szCs w:val="21"/>
              </w:rPr>
            </w:pPr>
          </w:p>
        </w:tc>
        <w:tc>
          <w:tcPr>
            <w:tcW w:w="1790" w:type="dxa"/>
            <w:shd w:val="clear" w:color="auto" w:fill="auto"/>
            <w:vAlign w:val="center"/>
          </w:tcPr>
          <w:p w:rsidR="00706539" w:rsidRDefault="00706539">
            <w:pPr>
              <w:widowControl/>
              <w:snapToGrid w:val="0"/>
              <w:jc w:val="center"/>
              <w:rPr>
                <w:kern w:val="0"/>
                <w:sz w:val="24"/>
                <w:szCs w:val="21"/>
              </w:rPr>
            </w:pPr>
          </w:p>
        </w:tc>
        <w:tc>
          <w:tcPr>
            <w:tcW w:w="2680" w:type="dxa"/>
            <w:shd w:val="clear" w:color="auto" w:fill="auto"/>
            <w:vAlign w:val="center"/>
          </w:tcPr>
          <w:p w:rsidR="00706539" w:rsidRDefault="00706539">
            <w:pPr>
              <w:widowControl/>
              <w:snapToGrid w:val="0"/>
              <w:jc w:val="center"/>
              <w:rPr>
                <w:kern w:val="0"/>
                <w:sz w:val="24"/>
                <w:szCs w:val="21"/>
              </w:rPr>
            </w:pPr>
          </w:p>
        </w:tc>
        <w:tc>
          <w:tcPr>
            <w:tcW w:w="1289" w:type="dxa"/>
            <w:shd w:val="clear" w:color="auto" w:fill="auto"/>
            <w:vAlign w:val="center"/>
          </w:tcPr>
          <w:p w:rsidR="00706539" w:rsidRDefault="00706539">
            <w:pPr>
              <w:widowControl/>
              <w:snapToGrid w:val="0"/>
              <w:jc w:val="center"/>
              <w:rPr>
                <w:kern w:val="0"/>
                <w:sz w:val="24"/>
                <w:szCs w:val="21"/>
              </w:rPr>
            </w:pPr>
          </w:p>
        </w:tc>
        <w:tc>
          <w:tcPr>
            <w:tcW w:w="1315" w:type="dxa"/>
            <w:shd w:val="clear" w:color="auto" w:fill="auto"/>
            <w:vAlign w:val="center"/>
          </w:tcPr>
          <w:p w:rsidR="00706539" w:rsidRDefault="00706539">
            <w:pPr>
              <w:widowControl/>
              <w:snapToGrid w:val="0"/>
              <w:jc w:val="center"/>
              <w:rPr>
                <w:kern w:val="0"/>
                <w:sz w:val="24"/>
                <w:szCs w:val="21"/>
              </w:rPr>
            </w:pPr>
          </w:p>
        </w:tc>
      </w:tr>
      <w:tr w:rsidR="00706539">
        <w:trPr>
          <w:jc w:val="center"/>
        </w:trPr>
        <w:tc>
          <w:tcPr>
            <w:tcW w:w="843" w:type="dxa"/>
            <w:shd w:val="clear" w:color="auto" w:fill="auto"/>
            <w:vAlign w:val="center"/>
          </w:tcPr>
          <w:p w:rsidR="00706539" w:rsidRDefault="00706539">
            <w:pPr>
              <w:widowControl/>
              <w:snapToGrid w:val="0"/>
              <w:jc w:val="center"/>
              <w:rPr>
                <w:kern w:val="0"/>
                <w:sz w:val="24"/>
                <w:szCs w:val="21"/>
              </w:rPr>
            </w:pPr>
          </w:p>
        </w:tc>
        <w:tc>
          <w:tcPr>
            <w:tcW w:w="1039" w:type="dxa"/>
            <w:shd w:val="clear" w:color="auto" w:fill="auto"/>
            <w:vAlign w:val="center"/>
          </w:tcPr>
          <w:p w:rsidR="00706539" w:rsidRDefault="00706539">
            <w:pPr>
              <w:widowControl/>
              <w:snapToGrid w:val="0"/>
              <w:jc w:val="center"/>
              <w:rPr>
                <w:kern w:val="0"/>
                <w:sz w:val="24"/>
                <w:szCs w:val="21"/>
              </w:rPr>
            </w:pPr>
          </w:p>
        </w:tc>
        <w:tc>
          <w:tcPr>
            <w:tcW w:w="851" w:type="dxa"/>
            <w:shd w:val="clear" w:color="auto" w:fill="auto"/>
            <w:vAlign w:val="center"/>
          </w:tcPr>
          <w:p w:rsidR="00706539" w:rsidRDefault="00706539">
            <w:pPr>
              <w:widowControl/>
              <w:snapToGrid w:val="0"/>
              <w:jc w:val="center"/>
              <w:rPr>
                <w:kern w:val="0"/>
                <w:sz w:val="24"/>
                <w:szCs w:val="21"/>
              </w:rPr>
            </w:pPr>
          </w:p>
        </w:tc>
        <w:tc>
          <w:tcPr>
            <w:tcW w:w="1790" w:type="dxa"/>
            <w:shd w:val="clear" w:color="auto" w:fill="auto"/>
            <w:vAlign w:val="center"/>
          </w:tcPr>
          <w:p w:rsidR="00706539" w:rsidRDefault="00706539">
            <w:pPr>
              <w:widowControl/>
              <w:snapToGrid w:val="0"/>
              <w:jc w:val="center"/>
              <w:rPr>
                <w:kern w:val="0"/>
                <w:sz w:val="24"/>
                <w:szCs w:val="21"/>
              </w:rPr>
            </w:pPr>
          </w:p>
        </w:tc>
        <w:tc>
          <w:tcPr>
            <w:tcW w:w="2680" w:type="dxa"/>
            <w:shd w:val="clear" w:color="auto" w:fill="auto"/>
            <w:vAlign w:val="center"/>
          </w:tcPr>
          <w:p w:rsidR="00706539" w:rsidRDefault="00706539">
            <w:pPr>
              <w:widowControl/>
              <w:snapToGrid w:val="0"/>
              <w:jc w:val="center"/>
              <w:rPr>
                <w:kern w:val="0"/>
                <w:sz w:val="24"/>
                <w:szCs w:val="21"/>
              </w:rPr>
            </w:pPr>
          </w:p>
        </w:tc>
        <w:tc>
          <w:tcPr>
            <w:tcW w:w="1289" w:type="dxa"/>
            <w:shd w:val="clear" w:color="auto" w:fill="auto"/>
            <w:vAlign w:val="center"/>
          </w:tcPr>
          <w:p w:rsidR="00706539" w:rsidRDefault="00706539">
            <w:pPr>
              <w:widowControl/>
              <w:snapToGrid w:val="0"/>
              <w:jc w:val="center"/>
              <w:rPr>
                <w:kern w:val="0"/>
                <w:sz w:val="24"/>
                <w:szCs w:val="21"/>
              </w:rPr>
            </w:pPr>
          </w:p>
        </w:tc>
        <w:tc>
          <w:tcPr>
            <w:tcW w:w="1315" w:type="dxa"/>
            <w:shd w:val="clear" w:color="auto" w:fill="auto"/>
            <w:vAlign w:val="center"/>
          </w:tcPr>
          <w:p w:rsidR="00706539" w:rsidRDefault="00706539">
            <w:pPr>
              <w:widowControl/>
              <w:snapToGrid w:val="0"/>
              <w:jc w:val="center"/>
              <w:rPr>
                <w:kern w:val="0"/>
                <w:sz w:val="24"/>
                <w:szCs w:val="21"/>
              </w:rPr>
            </w:pPr>
          </w:p>
        </w:tc>
      </w:tr>
    </w:tbl>
    <w:p w:rsidR="00706539" w:rsidRDefault="00CA6135">
      <w:pPr>
        <w:snapToGrid w:val="0"/>
        <w:spacing w:line="480" w:lineRule="exact"/>
        <w:rPr>
          <w:sz w:val="24"/>
        </w:rPr>
      </w:pPr>
      <w:r>
        <w:rPr>
          <w:sz w:val="24"/>
        </w:rPr>
        <w:t>注：</w:t>
      </w:r>
    </w:p>
    <w:p w:rsidR="00706539" w:rsidRDefault="00CA613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706539" w:rsidRDefault="00CA613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706539" w:rsidRDefault="00CA613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706539" w:rsidRDefault="00CA6135">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06539" w:rsidRDefault="00706539" w:rsidP="00A438A3">
      <w:pPr>
        <w:spacing w:line="360" w:lineRule="auto"/>
        <w:ind w:firstLineChars="1700" w:firstLine="3794"/>
        <w:rPr>
          <w:sz w:val="24"/>
        </w:rPr>
      </w:pP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CA6135">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706539" w:rsidRDefault="00CA6135">
      <w:pPr>
        <w:autoSpaceDN w:val="0"/>
        <w:spacing w:line="360" w:lineRule="auto"/>
        <w:jc w:val="center"/>
        <w:rPr>
          <w:b/>
          <w:bCs/>
          <w:sz w:val="24"/>
        </w:rPr>
      </w:pPr>
      <w:r>
        <w:rPr>
          <w:rFonts w:hint="eastAsia"/>
          <w:b/>
          <w:bCs/>
          <w:sz w:val="24"/>
        </w:rPr>
        <w:t>业绩</w:t>
      </w:r>
    </w:p>
    <w:p w:rsidR="00706539" w:rsidRDefault="00706539">
      <w:pPr>
        <w:spacing w:line="460" w:lineRule="exact"/>
        <w:ind w:left="192"/>
        <w:rPr>
          <w:sz w:val="24"/>
        </w:rPr>
      </w:pPr>
    </w:p>
    <w:p w:rsidR="00706539" w:rsidRDefault="00CA6135">
      <w:pPr>
        <w:spacing w:line="460" w:lineRule="exact"/>
        <w:rPr>
          <w:sz w:val="24"/>
        </w:rPr>
      </w:pPr>
      <w:r>
        <w:rPr>
          <w:sz w:val="24"/>
        </w:rPr>
        <w:t>项目名称：</w:t>
      </w:r>
      <w:r>
        <w:rPr>
          <w:sz w:val="24"/>
          <w:u w:val="single"/>
        </w:rPr>
        <w:t xml:space="preserve">                    </w:t>
      </w:r>
    </w:p>
    <w:p w:rsidR="00706539" w:rsidRDefault="00CA6135">
      <w:pPr>
        <w:spacing w:line="460" w:lineRule="exact"/>
        <w:rPr>
          <w:sz w:val="24"/>
        </w:rPr>
      </w:pPr>
      <w:r>
        <w:rPr>
          <w:sz w:val="24"/>
        </w:rPr>
        <w:t>项目编号：</w:t>
      </w:r>
      <w:r>
        <w:rPr>
          <w:sz w:val="24"/>
          <w:u w:val="single"/>
        </w:rPr>
        <w:t xml:space="preserve">                    </w:t>
      </w:r>
    </w:p>
    <w:p w:rsidR="00706539" w:rsidRDefault="00CA6135">
      <w:pPr>
        <w:spacing w:line="460" w:lineRule="exact"/>
        <w:rPr>
          <w:sz w:val="24"/>
          <w:u w:val="single"/>
        </w:rPr>
      </w:pPr>
      <w:r>
        <w:rPr>
          <w:sz w:val="24"/>
        </w:rPr>
        <w:t>包号：</w:t>
      </w:r>
      <w:r>
        <w:rPr>
          <w:sz w:val="24"/>
          <w:u w:val="single"/>
        </w:rPr>
        <w:t xml:space="preserve">                        </w:t>
      </w:r>
    </w:p>
    <w:p w:rsidR="00706539" w:rsidRDefault="00706539">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CA6135">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CA6135">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CA6135">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CA6135">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CA6135">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CA6135">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CA6135">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CA6135">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r w:rsidR="0070653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06539" w:rsidRDefault="00706539">
            <w:pPr>
              <w:snapToGrid w:val="0"/>
              <w:jc w:val="center"/>
              <w:rPr>
                <w:sz w:val="24"/>
              </w:rPr>
            </w:pPr>
          </w:p>
        </w:tc>
      </w:tr>
    </w:tbl>
    <w:p w:rsidR="00706539" w:rsidRDefault="00706539">
      <w:pPr>
        <w:spacing w:line="560" w:lineRule="exact"/>
        <w:jc w:val="center"/>
        <w:rPr>
          <w:sz w:val="24"/>
        </w:rPr>
      </w:pPr>
    </w:p>
    <w:p w:rsidR="00706539" w:rsidRDefault="00CA613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706539" w:rsidRDefault="00706539">
      <w:pPr>
        <w:spacing w:line="560" w:lineRule="exact"/>
        <w:rPr>
          <w:sz w:val="24"/>
        </w:rPr>
      </w:pP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706539">
      <w:pPr>
        <w:spacing w:line="460" w:lineRule="exact"/>
        <w:rPr>
          <w:sz w:val="24"/>
        </w:rPr>
      </w:pPr>
    </w:p>
    <w:p w:rsidR="00706539" w:rsidRDefault="00CA6135">
      <w:pPr>
        <w:widowControl/>
        <w:jc w:val="left"/>
        <w:rPr>
          <w:sz w:val="24"/>
        </w:rPr>
      </w:pPr>
      <w:r>
        <w:rPr>
          <w:sz w:val="24"/>
        </w:rPr>
        <w:br w:type="page"/>
      </w:r>
    </w:p>
    <w:p w:rsidR="00706539" w:rsidRDefault="00CA6135">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706539" w:rsidRDefault="00CA6135">
      <w:pPr>
        <w:autoSpaceDN w:val="0"/>
        <w:spacing w:line="360" w:lineRule="auto"/>
        <w:jc w:val="center"/>
        <w:rPr>
          <w:b/>
          <w:bCs/>
          <w:sz w:val="24"/>
        </w:rPr>
      </w:pPr>
      <w:r>
        <w:rPr>
          <w:rFonts w:hint="eastAsia"/>
          <w:b/>
          <w:bCs/>
          <w:sz w:val="24"/>
        </w:rPr>
        <w:t>制造商售后服务承诺</w:t>
      </w:r>
    </w:p>
    <w:p w:rsidR="00706539" w:rsidRDefault="00706539" w:rsidP="00A438A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0653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sz w:val="24"/>
              </w:rPr>
            </w:pPr>
            <w:r>
              <w:rPr>
                <w:rFonts w:cs="Arial" w:hint="eastAsia"/>
                <w:sz w:val="24"/>
              </w:rPr>
              <w:t>承诺内容</w:t>
            </w:r>
          </w:p>
        </w:tc>
      </w:tr>
      <w:tr w:rsidR="0070653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06539" w:rsidRDefault="00706539">
            <w:pPr>
              <w:pStyle w:val="11"/>
              <w:spacing w:line="360" w:lineRule="auto"/>
              <w:rPr>
                <w:rFonts w:cs="Arial"/>
                <w:bCs/>
                <w:sz w:val="24"/>
              </w:rPr>
            </w:pPr>
          </w:p>
        </w:tc>
      </w:tr>
      <w:tr w:rsidR="00706539">
        <w:trPr>
          <w:cantSplit/>
          <w:trHeight w:val="2818"/>
          <w:jc w:val="center"/>
        </w:trPr>
        <w:tc>
          <w:tcPr>
            <w:tcW w:w="470" w:type="pct"/>
            <w:tcBorders>
              <w:top w:val="single" w:sz="4" w:space="0" w:color="auto"/>
              <w:left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06539" w:rsidRDefault="00706539">
            <w:pPr>
              <w:pStyle w:val="11"/>
              <w:spacing w:line="360" w:lineRule="auto"/>
              <w:rPr>
                <w:rFonts w:cs="Arial"/>
                <w:bCs/>
                <w:sz w:val="24"/>
              </w:rPr>
            </w:pPr>
          </w:p>
        </w:tc>
      </w:tr>
      <w:tr w:rsidR="0070653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06539" w:rsidRDefault="00706539">
            <w:pPr>
              <w:pStyle w:val="11"/>
              <w:spacing w:line="360" w:lineRule="auto"/>
              <w:rPr>
                <w:rFonts w:cs="Arial"/>
                <w:bCs/>
                <w:sz w:val="24"/>
              </w:rPr>
            </w:pPr>
          </w:p>
          <w:p w:rsidR="00706539" w:rsidRDefault="00706539">
            <w:pPr>
              <w:pStyle w:val="11"/>
              <w:spacing w:line="360" w:lineRule="auto"/>
              <w:rPr>
                <w:rFonts w:cs="Arial"/>
                <w:bCs/>
                <w:sz w:val="24"/>
              </w:rPr>
            </w:pPr>
          </w:p>
        </w:tc>
      </w:tr>
      <w:tr w:rsidR="0070653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06539" w:rsidRDefault="00706539">
            <w:pPr>
              <w:pStyle w:val="11"/>
              <w:spacing w:line="360" w:lineRule="auto"/>
              <w:rPr>
                <w:rFonts w:cs="Arial"/>
                <w:bCs/>
                <w:sz w:val="24"/>
              </w:rPr>
            </w:pPr>
          </w:p>
          <w:p w:rsidR="00706539" w:rsidRDefault="00706539">
            <w:pPr>
              <w:pStyle w:val="11"/>
              <w:spacing w:line="360" w:lineRule="auto"/>
              <w:rPr>
                <w:rFonts w:cs="Arial"/>
                <w:bCs/>
                <w:sz w:val="24"/>
              </w:rPr>
            </w:pPr>
          </w:p>
        </w:tc>
      </w:tr>
    </w:tbl>
    <w:p w:rsidR="00706539" w:rsidRDefault="00706539">
      <w:pPr>
        <w:spacing w:line="620" w:lineRule="exact"/>
        <w:rPr>
          <w:sz w:val="24"/>
        </w:rPr>
      </w:pPr>
    </w:p>
    <w:p w:rsidR="00706539" w:rsidRDefault="00CA6135" w:rsidP="00A438A3">
      <w:pPr>
        <w:spacing w:line="360" w:lineRule="auto"/>
        <w:ind w:firstLineChars="1700" w:firstLine="3794"/>
        <w:rPr>
          <w:sz w:val="24"/>
        </w:rPr>
      </w:pPr>
      <w:r>
        <w:rPr>
          <w:rFonts w:hint="eastAsia"/>
          <w:sz w:val="24"/>
        </w:rPr>
        <w:t>制造商（加盖制造商公章）：</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706539">
      <w:pPr>
        <w:snapToGrid w:val="0"/>
        <w:spacing w:line="360" w:lineRule="auto"/>
        <w:rPr>
          <w:sz w:val="24"/>
          <w:szCs w:val="21"/>
        </w:rPr>
      </w:pPr>
    </w:p>
    <w:p w:rsidR="00706539" w:rsidRDefault="00CA6135">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706539" w:rsidRDefault="00706539"/>
    <w:p w:rsidR="00706539" w:rsidRDefault="00CA6135">
      <w:pPr>
        <w:widowControl/>
        <w:jc w:val="left"/>
        <w:rPr>
          <w:b/>
          <w:bCs/>
          <w:sz w:val="24"/>
        </w:rPr>
      </w:pPr>
      <w:r>
        <w:rPr>
          <w:b/>
          <w:bCs/>
          <w:sz w:val="24"/>
        </w:rPr>
        <w:br w:type="page"/>
      </w:r>
    </w:p>
    <w:p w:rsidR="00706539" w:rsidRDefault="00CA6135">
      <w:pPr>
        <w:autoSpaceDN w:val="0"/>
        <w:spacing w:line="360" w:lineRule="auto"/>
        <w:jc w:val="center"/>
        <w:rPr>
          <w:b/>
          <w:bCs/>
          <w:sz w:val="24"/>
        </w:rPr>
      </w:pPr>
      <w:r>
        <w:rPr>
          <w:rFonts w:hint="eastAsia"/>
          <w:b/>
          <w:bCs/>
          <w:sz w:val="24"/>
        </w:rPr>
        <w:lastRenderedPageBreak/>
        <w:t>投标人售后服务承诺</w:t>
      </w:r>
    </w:p>
    <w:p w:rsidR="00706539" w:rsidRDefault="00706539" w:rsidP="00A438A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0653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sz w:val="24"/>
              </w:rPr>
            </w:pPr>
            <w:r>
              <w:rPr>
                <w:rFonts w:cs="Arial" w:hint="eastAsia"/>
                <w:sz w:val="24"/>
              </w:rPr>
              <w:t>承诺内容</w:t>
            </w:r>
          </w:p>
        </w:tc>
      </w:tr>
      <w:tr w:rsidR="0070653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06539" w:rsidRDefault="00706539">
            <w:pPr>
              <w:pStyle w:val="11"/>
              <w:spacing w:line="360" w:lineRule="auto"/>
              <w:rPr>
                <w:rFonts w:cs="Arial"/>
                <w:bCs/>
                <w:sz w:val="24"/>
              </w:rPr>
            </w:pPr>
          </w:p>
        </w:tc>
      </w:tr>
      <w:tr w:rsidR="00706539">
        <w:trPr>
          <w:cantSplit/>
          <w:trHeight w:val="2818"/>
          <w:jc w:val="center"/>
        </w:trPr>
        <w:tc>
          <w:tcPr>
            <w:tcW w:w="470" w:type="pct"/>
            <w:tcBorders>
              <w:top w:val="single" w:sz="4" w:space="0" w:color="auto"/>
              <w:left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06539" w:rsidRDefault="00706539">
            <w:pPr>
              <w:pStyle w:val="11"/>
              <w:spacing w:line="360" w:lineRule="auto"/>
              <w:rPr>
                <w:rFonts w:cs="Arial"/>
                <w:bCs/>
                <w:sz w:val="24"/>
              </w:rPr>
            </w:pPr>
          </w:p>
        </w:tc>
      </w:tr>
      <w:tr w:rsidR="0070653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06539" w:rsidRDefault="00706539">
            <w:pPr>
              <w:pStyle w:val="11"/>
              <w:spacing w:line="360" w:lineRule="auto"/>
              <w:rPr>
                <w:rFonts w:cs="Arial"/>
                <w:bCs/>
                <w:sz w:val="24"/>
              </w:rPr>
            </w:pPr>
          </w:p>
          <w:p w:rsidR="00706539" w:rsidRDefault="00706539">
            <w:pPr>
              <w:pStyle w:val="11"/>
              <w:spacing w:line="360" w:lineRule="auto"/>
              <w:rPr>
                <w:rFonts w:cs="Arial"/>
                <w:bCs/>
                <w:sz w:val="24"/>
              </w:rPr>
            </w:pPr>
          </w:p>
        </w:tc>
      </w:tr>
      <w:tr w:rsidR="0070653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06539" w:rsidRDefault="00CA613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06539" w:rsidRDefault="00706539">
            <w:pPr>
              <w:pStyle w:val="11"/>
              <w:spacing w:line="360" w:lineRule="auto"/>
              <w:rPr>
                <w:rFonts w:cs="Arial"/>
                <w:bCs/>
                <w:sz w:val="24"/>
              </w:rPr>
            </w:pPr>
          </w:p>
          <w:p w:rsidR="00706539" w:rsidRDefault="00706539">
            <w:pPr>
              <w:pStyle w:val="11"/>
              <w:spacing w:line="360" w:lineRule="auto"/>
              <w:rPr>
                <w:rFonts w:cs="Arial"/>
                <w:bCs/>
                <w:sz w:val="24"/>
              </w:rPr>
            </w:pPr>
          </w:p>
        </w:tc>
      </w:tr>
    </w:tbl>
    <w:p w:rsidR="00706539" w:rsidRDefault="00706539">
      <w:pPr>
        <w:spacing w:line="620" w:lineRule="exact"/>
        <w:rPr>
          <w:sz w:val="24"/>
        </w:rPr>
      </w:pP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706539">
      <w:pPr>
        <w:spacing w:line="620" w:lineRule="exact"/>
        <w:rPr>
          <w:sz w:val="24"/>
        </w:rPr>
      </w:pPr>
    </w:p>
    <w:p w:rsidR="00706539" w:rsidRDefault="00CA6135">
      <w:pPr>
        <w:widowControl/>
        <w:jc w:val="left"/>
        <w:rPr>
          <w:sz w:val="24"/>
        </w:rPr>
      </w:pPr>
      <w:r>
        <w:rPr>
          <w:sz w:val="24"/>
        </w:rPr>
        <w:br w:type="page"/>
      </w:r>
    </w:p>
    <w:p w:rsidR="00706539" w:rsidRDefault="00CA6135">
      <w:pPr>
        <w:tabs>
          <w:tab w:val="left" w:pos="360"/>
        </w:tabs>
        <w:spacing w:afterLines="100" w:after="285" w:line="360" w:lineRule="auto"/>
        <w:rPr>
          <w:b/>
          <w:sz w:val="24"/>
        </w:rPr>
      </w:pPr>
      <w:r>
        <w:rPr>
          <w:rFonts w:hint="eastAsia"/>
          <w:b/>
          <w:sz w:val="24"/>
        </w:rPr>
        <w:lastRenderedPageBreak/>
        <w:t>附件</w:t>
      </w:r>
      <w:r>
        <w:rPr>
          <w:rFonts w:hint="eastAsia"/>
          <w:b/>
          <w:sz w:val="24"/>
        </w:rPr>
        <w:t>9</w:t>
      </w:r>
    </w:p>
    <w:p w:rsidR="00706539" w:rsidRDefault="00CA6135">
      <w:pPr>
        <w:autoSpaceDN w:val="0"/>
        <w:spacing w:line="360" w:lineRule="auto"/>
        <w:jc w:val="center"/>
        <w:rPr>
          <w:b/>
          <w:bCs/>
          <w:sz w:val="24"/>
        </w:rPr>
      </w:pPr>
      <w:r>
        <w:rPr>
          <w:rFonts w:hint="eastAsia"/>
          <w:b/>
          <w:bCs/>
          <w:sz w:val="24"/>
        </w:rPr>
        <w:t>政府采购政策情况表</w:t>
      </w:r>
    </w:p>
    <w:p w:rsidR="00706539" w:rsidRDefault="00706539">
      <w:pPr>
        <w:spacing w:line="460" w:lineRule="exact"/>
        <w:jc w:val="center"/>
        <w:rPr>
          <w:sz w:val="24"/>
        </w:rPr>
      </w:pPr>
    </w:p>
    <w:p w:rsidR="00706539" w:rsidRDefault="00CA6135">
      <w:pPr>
        <w:spacing w:line="460" w:lineRule="exact"/>
        <w:rPr>
          <w:sz w:val="24"/>
        </w:rPr>
      </w:pPr>
      <w:r>
        <w:rPr>
          <w:sz w:val="24"/>
        </w:rPr>
        <w:t>项目名称：</w:t>
      </w:r>
      <w:r>
        <w:rPr>
          <w:sz w:val="24"/>
          <w:u w:val="single"/>
        </w:rPr>
        <w:t xml:space="preserve">                    </w:t>
      </w:r>
    </w:p>
    <w:p w:rsidR="00706539" w:rsidRDefault="00CA6135">
      <w:pPr>
        <w:spacing w:line="460" w:lineRule="exact"/>
        <w:rPr>
          <w:sz w:val="24"/>
        </w:rPr>
      </w:pPr>
      <w:r>
        <w:rPr>
          <w:sz w:val="24"/>
        </w:rPr>
        <w:t>项目编号：</w:t>
      </w:r>
      <w:r>
        <w:rPr>
          <w:sz w:val="24"/>
          <w:u w:val="single"/>
        </w:rPr>
        <w:t xml:space="preserve">                    </w:t>
      </w:r>
    </w:p>
    <w:p w:rsidR="00706539" w:rsidRDefault="00CA6135">
      <w:pPr>
        <w:spacing w:line="460" w:lineRule="exact"/>
        <w:rPr>
          <w:sz w:val="24"/>
          <w:u w:val="single"/>
        </w:rPr>
      </w:pPr>
      <w:r>
        <w:rPr>
          <w:sz w:val="24"/>
        </w:rPr>
        <w:t>包号：</w:t>
      </w:r>
      <w:r>
        <w:rPr>
          <w:sz w:val="24"/>
          <w:u w:val="single"/>
        </w:rPr>
        <w:t xml:space="preserve">                        </w:t>
      </w:r>
    </w:p>
    <w:p w:rsidR="00706539" w:rsidRDefault="00CA6135" w:rsidP="00A438A3">
      <w:pPr>
        <w:spacing w:line="460" w:lineRule="exact"/>
        <w:ind w:firstLineChars="3100" w:firstLine="6918"/>
        <w:rPr>
          <w:sz w:val="24"/>
        </w:rPr>
      </w:pPr>
      <w:r>
        <w:rPr>
          <w:sz w:val="24"/>
        </w:rPr>
        <w:t>单位：元</w:t>
      </w:r>
    </w:p>
    <w:p w:rsidR="00706539" w:rsidRDefault="00CA6135">
      <w:pPr>
        <w:spacing w:line="460" w:lineRule="exact"/>
        <w:rPr>
          <w:sz w:val="24"/>
          <w:szCs w:val="24"/>
        </w:rPr>
      </w:pPr>
      <w:r>
        <w:rPr>
          <w:sz w:val="24"/>
          <w:szCs w:val="24"/>
        </w:rPr>
        <w:t>填报要求：</w:t>
      </w:r>
    </w:p>
    <w:p w:rsidR="00706539" w:rsidRDefault="00CA6135">
      <w:pPr>
        <w:spacing w:line="460" w:lineRule="exact"/>
        <w:rPr>
          <w:sz w:val="24"/>
          <w:szCs w:val="24"/>
        </w:rPr>
      </w:pPr>
      <w:r>
        <w:rPr>
          <w:sz w:val="24"/>
          <w:szCs w:val="24"/>
        </w:rPr>
        <w:t>1.</w:t>
      </w:r>
      <w:r>
        <w:rPr>
          <w:sz w:val="24"/>
          <w:szCs w:val="24"/>
        </w:rPr>
        <w:t>本表的产品名称、品牌型号、金额应与《开标分项一览表》一致。</w:t>
      </w:r>
    </w:p>
    <w:p w:rsidR="00706539" w:rsidRDefault="00CA613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706539" w:rsidRDefault="00CA613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06539" w:rsidRDefault="00CA613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706539" w:rsidRDefault="00CA6135" w:rsidP="00A438A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06539">
        <w:trPr>
          <w:trHeight w:val="490"/>
          <w:jc w:val="center"/>
        </w:trPr>
        <w:tc>
          <w:tcPr>
            <w:tcW w:w="556" w:type="pct"/>
            <w:vMerge w:val="restar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金额</w:t>
            </w:r>
          </w:p>
        </w:tc>
      </w:tr>
      <w:tr w:rsidR="00706539">
        <w:trPr>
          <w:trHeight w:val="567"/>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567"/>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567"/>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706539" w:rsidRDefault="00CA61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06539">
        <w:trPr>
          <w:trHeight w:val="567"/>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06539" w:rsidRDefault="00CA61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06539">
        <w:trPr>
          <w:trHeight w:val="567"/>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06539" w:rsidRDefault="00CA613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06539">
        <w:trPr>
          <w:trHeight w:val="729"/>
          <w:jc w:val="center"/>
        </w:trPr>
        <w:tc>
          <w:tcPr>
            <w:tcW w:w="556" w:type="pct"/>
            <w:vMerge w:val="restar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金额</w:t>
            </w:r>
          </w:p>
        </w:tc>
      </w:tr>
      <w:tr w:rsidR="00706539">
        <w:trPr>
          <w:trHeight w:val="186"/>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224"/>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298"/>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706539" w:rsidRDefault="00CA61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06539">
        <w:trPr>
          <w:trHeight w:val="240"/>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706539" w:rsidRDefault="00CA61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06539">
        <w:trPr>
          <w:trHeight w:val="311"/>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06539" w:rsidRDefault="00CA6135">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06539">
        <w:trPr>
          <w:trHeight w:val="729"/>
          <w:jc w:val="center"/>
        </w:trPr>
        <w:tc>
          <w:tcPr>
            <w:tcW w:w="556" w:type="pct"/>
            <w:vMerge w:val="restar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lastRenderedPageBreak/>
              <w:t>中小企业、监狱企业、残疾人福利性单位扶持政策</w:t>
            </w:r>
          </w:p>
        </w:tc>
        <w:tc>
          <w:tcPr>
            <w:tcW w:w="4444" w:type="pct"/>
            <w:gridSpan w:val="5"/>
            <w:shd w:val="clear" w:color="auto" w:fill="auto"/>
            <w:vAlign w:val="center"/>
          </w:tcPr>
          <w:p w:rsidR="00706539" w:rsidRDefault="00CA6135">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706539">
        <w:trPr>
          <w:trHeight w:val="729"/>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制造商</w:t>
            </w:r>
          </w:p>
          <w:p w:rsidR="00706539" w:rsidRDefault="00CA613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金额</w:t>
            </w:r>
          </w:p>
        </w:tc>
      </w:tr>
      <w:tr w:rsidR="00706539">
        <w:trPr>
          <w:trHeight w:val="729"/>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tcPr>
          <w:p w:rsidR="00706539" w:rsidRDefault="00CA61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729"/>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tcPr>
          <w:p w:rsidR="00706539" w:rsidRDefault="00CA61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729"/>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tcPr>
          <w:p w:rsidR="00706539" w:rsidRDefault="00CA61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729"/>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tcPr>
          <w:p w:rsidR="00706539" w:rsidRDefault="00CA61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729"/>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729"/>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86"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29"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0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963" w:type="pct"/>
            <w:shd w:val="clear" w:color="auto" w:fill="auto"/>
            <w:vAlign w:val="center"/>
          </w:tcPr>
          <w:p w:rsidR="00706539" w:rsidRDefault="00706539">
            <w:pPr>
              <w:pStyle w:val="13"/>
              <w:tabs>
                <w:tab w:val="left" w:pos="1260"/>
              </w:tabs>
              <w:adjustRightInd w:val="0"/>
              <w:snapToGrid w:val="0"/>
              <w:jc w:val="center"/>
              <w:rPr>
                <w:szCs w:val="21"/>
                <w:lang w:val="en-GB"/>
              </w:rPr>
            </w:pPr>
          </w:p>
        </w:tc>
        <w:tc>
          <w:tcPr>
            <w:tcW w:w="863" w:type="pct"/>
            <w:shd w:val="clear" w:color="auto" w:fill="auto"/>
            <w:vAlign w:val="center"/>
          </w:tcPr>
          <w:p w:rsidR="00706539" w:rsidRDefault="00706539">
            <w:pPr>
              <w:pStyle w:val="13"/>
              <w:tabs>
                <w:tab w:val="left" w:pos="1260"/>
              </w:tabs>
              <w:adjustRightInd w:val="0"/>
              <w:snapToGrid w:val="0"/>
              <w:jc w:val="center"/>
              <w:rPr>
                <w:szCs w:val="21"/>
                <w:lang w:val="en-GB"/>
              </w:rPr>
            </w:pPr>
          </w:p>
        </w:tc>
      </w:tr>
      <w:tr w:rsidR="00706539">
        <w:trPr>
          <w:trHeight w:val="729"/>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06539" w:rsidRDefault="00CA613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706539" w:rsidRDefault="00CA61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06539">
        <w:trPr>
          <w:trHeight w:val="671"/>
          <w:jc w:val="center"/>
        </w:trPr>
        <w:tc>
          <w:tcPr>
            <w:tcW w:w="556" w:type="pct"/>
            <w:vMerge/>
            <w:shd w:val="clear" w:color="auto" w:fill="auto"/>
            <w:vAlign w:val="center"/>
          </w:tcPr>
          <w:p w:rsidR="00706539" w:rsidRDefault="0070653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06539" w:rsidRDefault="00CA61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06539">
        <w:trPr>
          <w:trHeight w:val="729"/>
          <w:jc w:val="center"/>
        </w:trPr>
        <w:tc>
          <w:tcPr>
            <w:tcW w:w="556"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706539" w:rsidRDefault="00CA6135">
            <w:pPr>
              <w:pStyle w:val="13"/>
              <w:tabs>
                <w:tab w:val="left" w:pos="1260"/>
              </w:tabs>
              <w:adjustRightInd w:val="0"/>
              <w:snapToGrid w:val="0"/>
              <w:rPr>
                <w:szCs w:val="21"/>
              </w:rPr>
            </w:pPr>
            <w:r>
              <w:rPr>
                <w:szCs w:val="21"/>
              </w:rPr>
              <w:t>如属于中小企业，须提供《中小企业声明函》。</w:t>
            </w:r>
          </w:p>
          <w:p w:rsidR="00706539" w:rsidRDefault="00CA613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706539">
        <w:trPr>
          <w:trHeight w:val="729"/>
          <w:jc w:val="center"/>
        </w:trPr>
        <w:tc>
          <w:tcPr>
            <w:tcW w:w="556"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706539" w:rsidRDefault="00CA613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06539" w:rsidRDefault="00CA6135">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06539">
        <w:trPr>
          <w:trHeight w:val="729"/>
          <w:jc w:val="center"/>
        </w:trPr>
        <w:tc>
          <w:tcPr>
            <w:tcW w:w="556" w:type="pct"/>
            <w:shd w:val="clear" w:color="auto" w:fill="auto"/>
            <w:vAlign w:val="center"/>
          </w:tcPr>
          <w:p w:rsidR="00706539" w:rsidRDefault="00CA613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706539" w:rsidRDefault="00CA6135">
            <w:pPr>
              <w:pStyle w:val="13"/>
              <w:tabs>
                <w:tab w:val="left" w:pos="1260"/>
              </w:tabs>
              <w:adjustRightInd w:val="0"/>
              <w:snapToGrid w:val="0"/>
              <w:rPr>
                <w:szCs w:val="21"/>
              </w:rPr>
            </w:pPr>
            <w:r>
              <w:rPr>
                <w:szCs w:val="21"/>
              </w:rPr>
              <w:t>如属于残疾人福利性单位，须提供《残疾人福利性单位声明函》。</w:t>
            </w:r>
          </w:p>
          <w:p w:rsidR="00706539" w:rsidRDefault="00CA613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706539" w:rsidRDefault="00706539" w:rsidP="00A438A3">
      <w:pPr>
        <w:spacing w:line="360" w:lineRule="auto"/>
        <w:ind w:firstLineChars="200" w:firstLine="446"/>
        <w:outlineLvl w:val="0"/>
        <w:rPr>
          <w:sz w:val="24"/>
          <w:szCs w:val="24"/>
        </w:rPr>
      </w:pP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706539" w:rsidP="00A438A3">
      <w:pPr>
        <w:spacing w:line="360" w:lineRule="auto"/>
        <w:ind w:firstLineChars="200" w:firstLine="446"/>
        <w:outlineLvl w:val="0"/>
        <w:rPr>
          <w:sz w:val="24"/>
        </w:rPr>
      </w:pPr>
    </w:p>
    <w:p w:rsidR="00706539" w:rsidRDefault="00706539">
      <w:pPr>
        <w:spacing w:line="560" w:lineRule="exact"/>
        <w:jc w:val="center"/>
        <w:rPr>
          <w:sz w:val="24"/>
        </w:rPr>
      </w:pPr>
    </w:p>
    <w:p w:rsidR="00706539" w:rsidRDefault="00706539">
      <w:pPr>
        <w:spacing w:line="560" w:lineRule="exact"/>
        <w:jc w:val="center"/>
        <w:rPr>
          <w:sz w:val="24"/>
        </w:rPr>
      </w:pPr>
    </w:p>
    <w:p w:rsidR="00706539" w:rsidRDefault="00CA6135">
      <w:pPr>
        <w:spacing w:line="560" w:lineRule="exact"/>
        <w:jc w:val="center"/>
        <w:rPr>
          <w:sz w:val="24"/>
        </w:rPr>
      </w:pPr>
      <w:r>
        <w:rPr>
          <w:sz w:val="24"/>
        </w:rPr>
        <w:br w:type="page"/>
      </w:r>
    </w:p>
    <w:p w:rsidR="00706539" w:rsidRDefault="00CA6135">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706539" w:rsidRDefault="00CA6135">
      <w:pPr>
        <w:autoSpaceDN w:val="0"/>
        <w:spacing w:line="360" w:lineRule="auto"/>
        <w:jc w:val="center"/>
        <w:rPr>
          <w:b/>
          <w:bCs/>
          <w:sz w:val="24"/>
        </w:rPr>
      </w:pPr>
      <w:r>
        <w:rPr>
          <w:b/>
          <w:bCs/>
          <w:sz w:val="24"/>
        </w:rPr>
        <w:t>投标产品配置清单</w:t>
      </w:r>
    </w:p>
    <w:p w:rsidR="00706539" w:rsidRDefault="00706539">
      <w:pPr>
        <w:spacing w:line="460" w:lineRule="exact"/>
        <w:rPr>
          <w:sz w:val="24"/>
        </w:rPr>
      </w:pPr>
    </w:p>
    <w:p w:rsidR="00706539" w:rsidRDefault="00CA6135">
      <w:pPr>
        <w:spacing w:line="460" w:lineRule="exact"/>
        <w:rPr>
          <w:sz w:val="24"/>
        </w:rPr>
      </w:pPr>
      <w:r>
        <w:rPr>
          <w:sz w:val="24"/>
        </w:rPr>
        <w:t>项目名称：</w:t>
      </w:r>
      <w:r>
        <w:rPr>
          <w:sz w:val="24"/>
          <w:u w:val="single"/>
        </w:rPr>
        <w:t xml:space="preserve">                    </w:t>
      </w:r>
    </w:p>
    <w:p w:rsidR="00706539" w:rsidRDefault="00CA6135">
      <w:pPr>
        <w:spacing w:line="460" w:lineRule="exact"/>
        <w:rPr>
          <w:sz w:val="24"/>
        </w:rPr>
      </w:pPr>
      <w:r>
        <w:rPr>
          <w:sz w:val="24"/>
        </w:rPr>
        <w:t>项目编号：</w:t>
      </w:r>
      <w:r>
        <w:rPr>
          <w:sz w:val="24"/>
          <w:u w:val="single"/>
        </w:rPr>
        <w:t xml:space="preserve">                    </w:t>
      </w:r>
    </w:p>
    <w:p w:rsidR="00706539" w:rsidRDefault="00CA6135">
      <w:pPr>
        <w:spacing w:line="460" w:lineRule="exact"/>
        <w:rPr>
          <w:sz w:val="24"/>
          <w:u w:val="single"/>
        </w:rPr>
      </w:pPr>
      <w:r>
        <w:rPr>
          <w:sz w:val="24"/>
        </w:rPr>
        <w:t>包号：</w:t>
      </w:r>
      <w:r>
        <w:rPr>
          <w:sz w:val="24"/>
          <w:u w:val="single"/>
        </w:rPr>
        <w:t xml:space="preserve">                        </w:t>
      </w:r>
    </w:p>
    <w:p w:rsidR="00706539" w:rsidRDefault="0070653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06539">
        <w:tc>
          <w:tcPr>
            <w:tcW w:w="564" w:type="pct"/>
            <w:shd w:val="clear" w:color="auto" w:fill="auto"/>
            <w:vAlign w:val="center"/>
          </w:tcPr>
          <w:p w:rsidR="00706539" w:rsidRDefault="00CA6135">
            <w:pPr>
              <w:spacing w:line="560" w:lineRule="exact"/>
              <w:jc w:val="center"/>
              <w:rPr>
                <w:sz w:val="24"/>
              </w:rPr>
            </w:pPr>
            <w:r>
              <w:rPr>
                <w:sz w:val="24"/>
              </w:rPr>
              <w:t>序号</w:t>
            </w:r>
          </w:p>
        </w:tc>
        <w:tc>
          <w:tcPr>
            <w:tcW w:w="996" w:type="pct"/>
            <w:shd w:val="clear" w:color="auto" w:fill="auto"/>
            <w:vAlign w:val="center"/>
          </w:tcPr>
          <w:p w:rsidR="00706539" w:rsidRDefault="00CA6135">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706539" w:rsidRDefault="00CA6135">
            <w:pPr>
              <w:spacing w:line="560" w:lineRule="exact"/>
              <w:jc w:val="center"/>
              <w:rPr>
                <w:sz w:val="24"/>
              </w:rPr>
            </w:pPr>
            <w:r>
              <w:rPr>
                <w:sz w:val="24"/>
              </w:rPr>
              <w:t>规格型号</w:t>
            </w:r>
          </w:p>
        </w:tc>
        <w:tc>
          <w:tcPr>
            <w:tcW w:w="2525" w:type="pct"/>
            <w:shd w:val="clear" w:color="auto" w:fill="auto"/>
            <w:vAlign w:val="center"/>
          </w:tcPr>
          <w:p w:rsidR="00706539" w:rsidRDefault="00CA6135">
            <w:pPr>
              <w:spacing w:line="560" w:lineRule="exact"/>
              <w:jc w:val="center"/>
              <w:rPr>
                <w:sz w:val="24"/>
              </w:rPr>
            </w:pPr>
            <w:r>
              <w:rPr>
                <w:sz w:val="24"/>
              </w:rPr>
              <w:t>详细配置及技术标准</w:t>
            </w:r>
          </w:p>
        </w:tc>
      </w:tr>
      <w:tr w:rsidR="00706539">
        <w:tc>
          <w:tcPr>
            <w:tcW w:w="564" w:type="pct"/>
            <w:shd w:val="clear" w:color="auto" w:fill="auto"/>
            <w:vAlign w:val="center"/>
          </w:tcPr>
          <w:p w:rsidR="00706539" w:rsidRDefault="00CA6135">
            <w:pPr>
              <w:spacing w:line="560" w:lineRule="exact"/>
              <w:jc w:val="center"/>
              <w:rPr>
                <w:sz w:val="24"/>
              </w:rPr>
            </w:pPr>
            <w:r>
              <w:rPr>
                <w:sz w:val="24"/>
              </w:rPr>
              <w:t>1</w:t>
            </w:r>
          </w:p>
        </w:tc>
        <w:tc>
          <w:tcPr>
            <w:tcW w:w="996" w:type="pct"/>
            <w:shd w:val="clear" w:color="auto" w:fill="auto"/>
            <w:vAlign w:val="center"/>
          </w:tcPr>
          <w:p w:rsidR="00706539" w:rsidRDefault="00706539">
            <w:pPr>
              <w:spacing w:line="560" w:lineRule="exact"/>
              <w:jc w:val="center"/>
              <w:rPr>
                <w:sz w:val="24"/>
              </w:rPr>
            </w:pPr>
          </w:p>
        </w:tc>
        <w:tc>
          <w:tcPr>
            <w:tcW w:w="915" w:type="pct"/>
            <w:shd w:val="clear" w:color="auto" w:fill="auto"/>
            <w:vAlign w:val="center"/>
          </w:tcPr>
          <w:p w:rsidR="00706539" w:rsidRDefault="00706539">
            <w:pPr>
              <w:spacing w:line="560" w:lineRule="exact"/>
              <w:jc w:val="center"/>
              <w:rPr>
                <w:sz w:val="24"/>
              </w:rPr>
            </w:pPr>
          </w:p>
        </w:tc>
        <w:tc>
          <w:tcPr>
            <w:tcW w:w="2525" w:type="pct"/>
            <w:shd w:val="clear" w:color="auto" w:fill="auto"/>
            <w:vAlign w:val="center"/>
          </w:tcPr>
          <w:p w:rsidR="00706539" w:rsidRDefault="00706539">
            <w:pPr>
              <w:spacing w:line="560" w:lineRule="exact"/>
              <w:jc w:val="center"/>
              <w:rPr>
                <w:sz w:val="24"/>
              </w:rPr>
            </w:pPr>
          </w:p>
        </w:tc>
      </w:tr>
      <w:tr w:rsidR="00706539">
        <w:tc>
          <w:tcPr>
            <w:tcW w:w="564" w:type="pct"/>
            <w:shd w:val="clear" w:color="auto" w:fill="auto"/>
            <w:vAlign w:val="center"/>
          </w:tcPr>
          <w:p w:rsidR="00706539" w:rsidRDefault="00CA6135">
            <w:pPr>
              <w:spacing w:line="560" w:lineRule="exact"/>
              <w:jc w:val="center"/>
              <w:rPr>
                <w:sz w:val="24"/>
              </w:rPr>
            </w:pPr>
            <w:r>
              <w:rPr>
                <w:sz w:val="24"/>
              </w:rPr>
              <w:t>2</w:t>
            </w:r>
          </w:p>
        </w:tc>
        <w:tc>
          <w:tcPr>
            <w:tcW w:w="996" w:type="pct"/>
            <w:shd w:val="clear" w:color="auto" w:fill="auto"/>
            <w:vAlign w:val="center"/>
          </w:tcPr>
          <w:p w:rsidR="00706539" w:rsidRDefault="00706539">
            <w:pPr>
              <w:spacing w:line="560" w:lineRule="exact"/>
              <w:jc w:val="center"/>
              <w:rPr>
                <w:sz w:val="24"/>
              </w:rPr>
            </w:pPr>
          </w:p>
        </w:tc>
        <w:tc>
          <w:tcPr>
            <w:tcW w:w="915" w:type="pct"/>
            <w:shd w:val="clear" w:color="auto" w:fill="auto"/>
            <w:vAlign w:val="center"/>
          </w:tcPr>
          <w:p w:rsidR="00706539" w:rsidRDefault="00706539">
            <w:pPr>
              <w:spacing w:line="560" w:lineRule="exact"/>
              <w:jc w:val="center"/>
              <w:rPr>
                <w:sz w:val="24"/>
              </w:rPr>
            </w:pPr>
          </w:p>
        </w:tc>
        <w:tc>
          <w:tcPr>
            <w:tcW w:w="2525" w:type="pct"/>
            <w:shd w:val="clear" w:color="auto" w:fill="auto"/>
            <w:vAlign w:val="center"/>
          </w:tcPr>
          <w:p w:rsidR="00706539" w:rsidRDefault="00706539">
            <w:pPr>
              <w:spacing w:line="560" w:lineRule="exact"/>
              <w:jc w:val="center"/>
              <w:rPr>
                <w:sz w:val="24"/>
              </w:rPr>
            </w:pPr>
          </w:p>
        </w:tc>
      </w:tr>
      <w:tr w:rsidR="00706539">
        <w:tc>
          <w:tcPr>
            <w:tcW w:w="564" w:type="pct"/>
            <w:shd w:val="clear" w:color="auto" w:fill="auto"/>
            <w:vAlign w:val="center"/>
          </w:tcPr>
          <w:p w:rsidR="00706539" w:rsidRDefault="00CA6135">
            <w:pPr>
              <w:spacing w:line="560" w:lineRule="exact"/>
              <w:jc w:val="center"/>
              <w:rPr>
                <w:sz w:val="24"/>
              </w:rPr>
            </w:pPr>
            <w:r>
              <w:rPr>
                <w:sz w:val="24"/>
              </w:rPr>
              <w:t>3</w:t>
            </w:r>
          </w:p>
        </w:tc>
        <w:tc>
          <w:tcPr>
            <w:tcW w:w="996" w:type="pct"/>
            <w:shd w:val="clear" w:color="auto" w:fill="auto"/>
            <w:vAlign w:val="center"/>
          </w:tcPr>
          <w:p w:rsidR="00706539" w:rsidRDefault="00706539">
            <w:pPr>
              <w:spacing w:line="560" w:lineRule="exact"/>
              <w:jc w:val="center"/>
              <w:rPr>
                <w:sz w:val="24"/>
              </w:rPr>
            </w:pPr>
          </w:p>
        </w:tc>
        <w:tc>
          <w:tcPr>
            <w:tcW w:w="915" w:type="pct"/>
            <w:shd w:val="clear" w:color="auto" w:fill="auto"/>
            <w:vAlign w:val="center"/>
          </w:tcPr>
          <w:p w:rsidR="00706539" w:rsidRDefault="00706539">
            <w:pPr>
              <w:spacing w:line="560" w:lineRule="exact"/>
              <w:jc w:val="center"/>
              <w:rPr>
                <w:sz w:val="24"/>
              </w:rPr>
            </w:pPr>
          </w:p>
        </w:tc>
        <w:tc>
          <w:tcPr>
            <w:tcW w:w="2525" w:type="pct"/>
            <w:shd w:val="clear" w:color="auto" w:fill="auto"/>
            <w:vAlign w:val="center"/>
          </w:tcPr>
          <w:p w:rsidR="00706539" w:rsidRDefault="00706539">
            <w:pPr>
              <w:spacing w:line="560" w:lineRule="exact"/>
              <w:jc w:val="center"/>
              <w:rPr>
                <w:sz w:val="24"/>
              </w:rPr>
            </w:pPr>
          </w:p>
        </w:tc>
      </w:tr>
      <w:tr w:rsidR="00706539">
        <w:tc>
          <w:tcPr>
            <w:tcW w:w="564" w:type="pct"/>
            <w:shd w:val="clear" w:color="auto" w:fill="auto"/>
            <w:vAlign w:val="center"/>
          </w:tcPr>
          <w:p w:rsidR="00706539" w:rsidRDefault="00CA6135">
            <w:pPr>
              <w:spacing w:line="560" w:lineRule="exact"/>
              <w:jc w:val="center"/>
              <w:rPr>
                <w:sz w:val="24"/>
              </w:rPr>
            </w:pPr>
            <w:r>
              <w:rPr>
                <w:sz w:val="24"/>
              </w:rPr>
              <w:t>…</w:t>
            </w:r>
          </w:p>
        </w:tc>
        <w:tc>
          <w:tcPr>
            <w:tcW w:w="996" w:type="pct"/>
            <w:shd w:val="clear" w:color="auto" w:fill="auto"/>
            <w:vAlign w:val="center"/>
          </w:tcPr>
          <w:p w:rsidR="00706539" w:rsidRDefault="00706539">
            <w:pPr>
              <w:spacing w:line="560" w:lineRule="exact"/>
              <w:jc w:val="center"/>
              <w:rPr>
                <w:sz w:val="24"/>
              </w:rPr>
            </w:pPr>
          </w:p>
        </w:tc>
        <w:tc>
          <w:tcPr>
            <w:tcW w:w="915" w:type="pct"/>
            <w:shd w:val="clear" w:color="auto" w:fill="auto"/>
            <w:vAlign w:val="center"/>
          </w:tcPr>
          <w:p w:rsidR="00706539" w:rsidRDefault="00706539">
            <w:pPr>
              <w:spacing w:line="560" w:lineRule="exact"/>
              <w:jc w:val="center"/>
              <w:rPr>
                <w:sz w:val="24"/>
              </w:rPr>
            </w:pPr>
          </w:p>
        </w:tc>
        <w:tc>
          <w:tcPr>
            <w:tcW w:w="2525" w:type="pct"/>
            <w:shd w:val="clear" w:color="auto" w:fill="auto"/>
            <w:vAlign w:val="center"/>
          </w:tcPr>
          <w:p w:rsidR="00706539" w:rsidRDefault="00706539">
            <w:pPr>
              <w:spacing w:line="560" w:lineRule="exact"/>
              <w:jc w:val="center"/>
              <w:rPr>
                <w:sz w:val="24"/>
              </w:rPr>
            </w:pPr>
          </w:p>
        </w:tc>
      </w:tr>
    </w:tbl>
    <w:p w:rsidR="00706539" w:rsidRDefault="00706539">
      <w:pPr>
        <w:spacing w:line="560" w:lineRule="exact"/>
        <w:jc w:val="left"/>
        <w:rPr>
          <w:sz w:val="24"/>
        </w:rPr>
      </w:pPr>
    </w:p>
    <w:p w:rsidR="00706539" w:rsidRDefault="00706539">
      <w:pPr>
        <w:spacing w:line="560" w:lineRule="exact"/>
        <w:jc w:val="left"/>
        <w:rPr>
          <w:sz w:val="24"/>
        </w:rPr>
      </w:pPr>
    </w:p>
    <w:p w:rsidR="00706539" w:rsidRDefault="00706539">
      <w:pPr>
        <w:spacing w:line="560" w:lineRule="exact"/>
        <w:jc w:val="left"/>
        <w:rPr>
          <w:sz w:val="24"/>
        </w:rPr>
      </w:pPr>
    </w:p>
    <w:p w:rsidR="00706539" w:rsidRDefault="00706539">
      <w:pPr>
        <w:spacing w:line="560" w:lineRule="exact"/>
        <w:jc w:val="left"/>
        <w:rPr>
          <w:sz w:val="24"/>
        </w:rPr>
      </w:pPr>
    </w:p>
    <w:p w:rsidR="00706539" w:rsidRDefault="00706539">
      <w:pPr>
        <w:spacing w:line="560" w:lineRule="exact"/>
        <w:jc w:val="left"/>
        <w:rPr>
          <w:sz w:val="24"/>
        </w:rPr>
      </w:pP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CA6135" w:rsidP="00A438A3">
      <w:pPr>
        <w:tabs>
          <w:tab w:val="left" w:pos="210"/>
        </w:tabs>
        <w:autoSpaceDE w:val="0"/>
        <w:autoSpaceDN w:val="0"/>
        <w:adjustRightInd w:val="0"/>
        <w:spacing w:line="460" w:lineRule="exact"/>
        <w:ind w:firstLineChars="200" w:firstLine="446"/>
        <w:rPr>
          <w:sz w:val="24"/>
        </w:rPr>
      </w:pPr>
      <w:r>
        <w:rPr>
          <w:sz w:val="24"/>
        </w:rPr>
        <w:br w:type="page"/>
      </w:r>
    </w:p>
    <w:p w:rsidR="00706539" w:rsidRDefault="00CA6135">
      <w:pPr>
        <w:tabs>
          <w:tab w:val="left" w:pos="360"/>
        </w:tabs>
        <w:spacing w:afterLines="100" w:after="285" w:line="360" w:lineRule="auto"/>
        <w:rPr>
          <w:b/>
          <w:sz w:val="24"/>
        </w:rPr>
      </w:pPr>
      <w:r>
        <w:rPr>
          <w:b/>
          <w:sz w:val="24"/>
        </w:rPr>
        <w:lastRenderedPageBreak/>
        <w:t>附件</w:t>
      </w:r>
      <w:r>
        <w:rPr>
          <w:rFonts w:hint="eastAsia"/>
          <w:b/>
          <w:sz w:val="24"/>
        </w:rPr>
        <w:t>11</w:t>
      </w:r>
    </w:p>
    <w:p w:rsidR="00706539" w:rsidRDefault="00CA6135">
      <w:pPr>
        <w:autoSpaceDE w:val="0"/>
        <w:autoSpaceDN w:val="0"/>
        <w:spacing w:line="480" w:lineRule="auto"/>
        <w:jc w:val="center"/>
        <w:rPr>
          <w:b/>
          <w:sz w:val="24"/>
          <w:szCs w:val="24"/>
        </w:rPr>
      </w:pPr>
      <w:bookmarkStart w:id="8" w:name="OLE_LINK13"/>
      <w:bookmarkStart w:id="9" w:name="OLE_LINK14"/>
      <w:r>
        <w:rPr>
          <w:b/>
          <w:sz w:val="24"/>
          <w:szCs w:val="24"/>
        </w:rPr>
        <w:t>中小企业声明函（货物）</w:t>
      </w:r>
    </w:p>
    <w:p w:rsidR="00706539" w:rsidRDefault="00CA6135" w:rsidP="00A438A3">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706539" w:rsidRDefault="00CA6135" w:rsidP="00A438A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706539" w:rsidRDefault="00CA6135" w:rsidP="00A438A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w:t>
      </w:r>
      <w:r>
        <w:rPr>
          <w:sz w:val="24"/>
          <w:szCs w:val="24"/>
        </w:rPr>
        <w:t>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06539" w:rsidRDefault="00CA6135" w:rsidP="00A438A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06539" w:rsidRDefault="00CA6135">
      <w:pPr>
        <w:autoSpaceDE w:val="0"/>
        <w:autoSpaceDN w:val="0"/>
        <w:spacing w:line="500" w:lineRule="exact"/>
        <w:ind w:left="641"/>
        <w:jc w:val="left"/>
        <w:rPr>
          <w:sz w:val="24"/>
          <w:szCs w:val="24"/>
        </w:rPr>
      </w:pPr>
      <w:r>
        <w:rPr>
          <w:sz w:val="24"/>
          <w:szCs w:val="24"/>
        </w:rPr>
        <w:t>……</w:t>
      </w:r>
    </w:p>
    <w:p w:rsidR="00706539" w:rsidRDefault="00CA6135" w:rsidP="00A438A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06539" w:rsidRDefault="00CA6135" w:rsidP="00A438A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06539" w:rsidRDefault="00CA6135">
      <w:pPr>
        <w:autoSpaceDE w:val="0"/>
        <w:autoSpaceDN w:val="0"/>
        <w:spacing w:line="500" w:lineRule="exact"/>
        <w:ind w:left="3840"/>
        <w:jc w:val="left"/>
        <w:rPr>
          <w:sz w:val="24"/>
          <w:szCs w:val="24"/>
        </w:rPr>
      </w:pPr>
      <w:r>
        <w:rPr>
          <w:sz w:val="24"/>
          <w:szCs w:val="24"/>
        </w:rPr>
        <w:t>投标人名称：</w:t>
      </w:r>
    </w:p>
    <w:p w:rsidR="00706539" w:rsidRDefault="00CA6135">
      <w:pPr>
        <w:autoSpaceDE w:val="0"/>
        <w:autoSpaceDN w:val="0"/>
        <w:spacing w:line="500" w:lineRule="exact"/>
        <w:ind w:left="3840"/>
        <w:jc w:val="left"/>
        <w:rPr>
          <w:b/>
          <w:sz w:val="24"/>
          <w:szCs w:val="24"/>
        </w:rPr>
      </w:pPr>
      <w:r>
        <w:rPr>
          <w:sz w:val="24"/>
          <w:szCs w:val="24"/>
        </w:rPr>
        <w:t>日期：</w:t>
      </w:r>
    </w:p>
    <w:p w:rsidR="00706539" w:rsidRDefault="00CA6135">
      <w:pPr>
        <w:spacing w:line="360" w:lineRule="auto"/>
        <w:ind w:right="84" w:firstLineChars="100" w:firstLine="224"/>
        <w:rPr>
          <w:b/>
          <w:sz w:val="24"/>
          <w:szCs w:val="24"/>
        </w:rPr>
      </w:pPr>
      <w:r>
        <w:rPr>
          <w:b/>
          <w:sz w:val="24"/>
          <w:szCs w:val="24"/>
        </w:rPr>
        <w:t>注：</w:t>
      </w:r>
    </w:p>
    <w:p w:rsidR="00706539" w:rsidRDefault="00CA6135">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706539" w:rsidRDefault="00CA6135">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706539" w:rsidRDefault="00CA6135">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706539" w:rsidRDefault="00706539">
      <w:pPr>
        <w:autoSpaceDN w:val="0"/>
        <w:spacing w:line="360" w:lineRule="auto"/>
        <w:rPr>
          <w:b/>
          <w:color w:val="000000"/>
          <w:sz w:val="24"/>
          <w:szCs w:val="24"/>
        </w:rPr>
      </w:pPr>
    </w:p>
    <w:p w:rsidR="00706539" w:rsidRDefault="00706539">
      <w:pPr>
        <w:autoSpaceDN w:val="0"/>
        <w:spacing w:line="360" w:lineRule="auto"/>
        <w:rPr>
          <w:b/>
          <w:color w:val="000000"/>
          <w:sz w:val="24"/>
          <w:szCs w:val="24"/>
        </w:rPr>
      </w:pPr>
    </w:p>
    <w:bookmarkEnd w:id="8"/>
    <w:bookmarkEnd w:id="9"/>
    <w:p w:rsidR="00706539" w:rsidRDefault="00706539">
      <w:pPr>
        <w:widowControl/>
        <w:jc w:val="left"/>
        <w:rPr>
          <w:sz w:val="24"/>
          <w:szCs w:val="21"/>
        </w:rPr>
      </w:pPr>
    </w:p>
    <w:p w:rsidR="00706539" w:rsidRDefault="00CA6135">
      <w:pPr>
        <w:widowControl/>
        <w:jc w:val="left"/>
        <w:rPr>
          <w:b/>
          <w:sz w:val="24"/>
          <w:szCs w:val="21"/>
        </w:rPr>
      </w:pPr>
      <w:r>
        <w:rPr>
          <w:b/>
          <w:sz w:val="24"/>
          <w:szCs w:val="21"/>
        </w:rPr>
        <w:br w:type="page"/>
      </w:r>
    </w:p>
    <w:p w:rsidR="00706539" w:rsidRDefault="00CA6135">
      <w:pPr>
        <w:autoSpaceDN w:val="0"/>
        <w:spacing w:line="360" w:lineRule="auto"/>
        <w:rPr>
          <w:b/>
          <w:sz w:val="24"/>
          <w:szCs w:val="21"/>
        </w:rPr>
      </w:pPr>
      <w:r>
        <w:rPr>
          <w:rFonts w:hint="eastAsia"/>
          <w:b/>
          <w:sz w:val="24"/>
          <w:szCs w:val="21"/>
        </w:rPr>
        <w:lastRenderedPageBreak/>
        <w:t>附件</w:t>
      </w:r>
      <w:r>
        <w:rPr>
          <w:rFonts w:hint="eastAsia"/>
          <w:b/>
          <w:sz w:val="24"/>
          <w:szCs w:val="21"/>
        </w:rPr>
        <w:t>12</w:t>
      </w:r>
    </w:p>
    <w:p w:rsidR="00706539" w:rsidRDefault="00CA6135">
      <w:pPr>
        <w:autoSpaceDN w:val="0"/>
        <w:spacing w:line="360" w:lineRule="auto"/>
        <w:jc w:val="left"/>
        <w:rPr>
          <w:b/>
          <w:bCs/>
          <w:sz w:val="24"/>
        </w:rPr>
      </w:pPr>
      <w:r>
        <w:rPr>
          <w:rFonts w:hint="eastAsia"/>
          <w:b/>
          <w:kern w:val="0"/>
          <w:sz w:val="24"/>
          <w:szCs w:val="21"/>
        </w:rPr>
        <w:t>若不是残疾人福利性单位，投标文件中可不提供此声明函</w:t>
      </w:r>
    </w:p>
    <w:p w:rsidR="00706539" w:rsidRDefault="00706539">
      <w:pPr>
        <w:autoSpaceDN w:val="0"/>
        <w:spacing w:line="360" w:lineRule="auto"/>
        <w:jc w:val="center"/>
        <w:rPr>
          <w:b/>
          <w:bCs/>
          <w:sz w:val="24"/>
        </w:rPr>
      </w:pPr>
    </w:p>
    <w:p w:rsidR="00706539" w:rsidRDefault="00CA6135">
      <w:pPr>
        <w:snapToGrid w:val="0"/>
        <w:spacing w:line="360" w:lineRule="auto"/>
        <w:jc w:val="center"/>
        <w:rPr>
          <w:b/>
          <w:bCs/>
          <w:sz w:val="24"/>
        </w:rPr>
      </w:pPr>
      <w:r>
        <w:rPr>
          <w:rFonts w:hint="eastAsia"/>
          <w:b/>
          <w:bCs/>
          <w:sz w:val="24"/>
        </w:rPr>
        <w:t>残疾人福利性单位声明函</w:t>
      </w:r>
    </w:p>
    <w:p w:rsidR="00706539" w:rsidRDefault="00706539">
      <w:pPr>
        <w:snapToGrid w:val="0"/>
        <w:spacing w:line="360" w:lineRule="auto"/>
        <w:ind w:firstLineChars="200" w:firstLine="448"/>
        <w:jc w:val="left"/>
        <w:rPr>
          <w:b/>
          <w:bCs/>
          <w:sz w:val="24"/>
        </w:rPr>
      </w:pPr>
    </w:p>
    <w:p w:rsidR="00706539" w:rsidRDefault="00CA6135" w:rsidP="00A438A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w:t>
      </w:r>
      <w:r>
        <w:rPr>
          <w:rFonts w:hint="eastAsia"/>
          <w:bCs/>
          <w:sz w:val="24"/>
        </w:rPr>
        <w:t>造的货物（不包括使用非残疾人福利性单位注册商标的货物）。</w:t>
      </w:r>
    </w:p>
    <w:p w:rsidR="00706539" w:rsidRDefault="00CA6135" w:rsidP="00A438A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06539" w:rsidRDefault="00706539" w:rsidP="00A438A3">
      <w:pPr>
        <w:snapToGrid w:val="0"/>
        <w:spacing w:line="360" w:lineRule="auto"/>
        <w:ind w:firstLineChars="200" w:firstLine="446"/>
        <w:jc w:val="left"/>
        <w:rPr>
          <w:bCs/>
          <w:sz w:val="24"/>
        </w:rPr>
      </w:pPr>
    </w:p>
    <w:p w:rsidR="00706539" w:rsidRDefault="00706539" w:rsidP="00A438A3">
      <w:pPr>
        <w:snapToGrid w:val="0"/>
        <w:spacing w:line="360" w:lineRule="auto"/>
        <w:ind w:firstLineChars="200" w:firstLine="446"/>
        <w:jc w:val="left"/>
        <w:rPr>
          <w:bCs/>
          <w:sz w:val="24"/>
        </w:rPr>
      </w:pPr>
    </w:p>
    <w:p w:rsidR="00706539" w:rsidRDefault="00CA6135" w:rsidP="00A438A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706539" w:rsidRDefault="00706539" w:rsidP="00A438A3">
      <w:pPr>
        <w:snapToGrid w:val="0"/>
        <w:spacing w:line="360" w:lineRule="auto"/>
        <w:ind w:firstLineChars="200" w:firstLine="446"/>
        <w:jc w:val="left"/>
        <w:rPr>
          <w:bCs/>
          <w:sz w:val="24"/>
        </w:rPr>
      </w:pPr>
    </w:p>
    <w:p w:rsidR="00706539" w:rsidRDefault="00CA6135" w:rsidP="00A438A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06539" w:rsidRDefault="00706539" w:rsidP="00A438A3">
      <w:pPr>
        <w:snapToGrid w:val="0"/>
        <w:spacing w:line="360" w:lineRule="auto"/>
        <w:ind w:firstLineChars="200" w:firstLine="446"/>
        <w:jc w:val="left"/>
        <w:rPr>
          <w:sz w:val="24"/>
          <w:szCs w:val="21"/>
        </w:rPr>
      </w:pPr>
    </w:p>
    <w:p w:rsidR="00706539" w:rsidRDefault="00CA6135" w:rsidP="00A438A3">
      <w:pPr>
        <w:snapToGrid w:val="0"/>
        <w:spacing w:line="360" w:lineRule="auto"/>
        <w:ind w:firstLineChars="200" w:firstLine="446"/>
        <w:rPr>
          <w:sz w:val="24"/>
          <w:szCs w:val="21"/>
        </w:rPr>
      </w:pPr>
      <w:r>
        <w:rPr>
          <w:sz w:val="24"/>
          <w:szCs w:val="21"/>
        </w:rPr>
        <w:t>注：</w:t>
      </w:r>
    </w:p>
    <w:p w:rsidR="00706539" w:rsidRDefault="00CA613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06539" w:rsidRDefault="00CA613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06539" w:rsidRDefault="00706539" w:rsidP="00A438A3">
      <w:pPr>
        <w:snapToGrid w:val="0"/>
        <w:spacing w:line="360" w:lineRule="auto"/>
        <w:ind w:firstLineChars="200" w:firstLine="446"/>
        <w:rPr>
          <w:sz w:val="24"/>
          <w:szCs w:val="21"/>
        </w:rPr>
      </w:pPr>
    </w:p>
    <w:p w:rsidR="00706539" w:rsidRDefault="00706539" w:rsidP="00A438A3">
      <w:pPr>
        <w:snapToGrid w:val="0"/>
        <w:spacing w:line="360" w:lineRule="auto"/>
        <w:ind w:firstLineChars="200" w:firstLine="446"/>
        <w:rPr>
          <w:sz w:val="24"/>
          <w:szCs w:val="21"/>
        </w:rPr>
      </w:pPr>
    </w:p>
    <w:p w:rsidR="00706539" w:rsidRDefault="00706539">
      <w:pPr>
        <w:snapToGrid w:val="0"/>
        <w:spacing w:line="360" w:lineRule="auto"/>
        <w:rPr>
          <w:sz w:val="24"/>
          <w:szCs w:val="21"/>
        </w:rPr>
      </w:pPr>
    </w:p>
    <w:p w:rsidR="00706539" w:rsidRDefault="00CA6135">
      <w:pPr>
        <w:widowControl/>
        <w:jc w:val="left"/>
        <w:rPr>
          <w:sz w:val="24"/>
        </w:rPr>
      </w:pPr>
      <w:r>
        <w:rPr>
          <w:sz w:val="24"/>
        </w:rPr>
        <w:br w:type="page"/>
      </w:r>
    </w:p>
    <w:p w:rsidR="00706539" w:rsidRDefault="00CA6135">
      <w:pPr>
        <w:tabs>
          <w:tab w:val="left" w:pos="360"/>
        </w:tabs>
        <w:spacing w:line="360" w:lineRule="auto"/>
        <w:rPr>
          <w:b/>
          <w:sz w:val="24"/>
        </w:rPr>
      </w:pPr>
      <w:r>
        <w:rPr>
          <w:rFonts w:hint="eastAsia"/>
          <w:b/>
          <w:sz w:val="24"/>
        </w:rPr>
        <w:lastRenderedPageBreak/>
        <w:t>附件</w:t>
      </w:r>
      <w:r>
        <w:rPr>
          <w:rFonts w:hint="eastAsia"/>
          <w:b/>
          <w:sz w:val="24"/>
        </w:rPr>
        <w:t>13</w:t>
      </w:r>
    </w:p>
    <w:p w:rsidR="00706539" w:rsidRDefault="00CA6135">
      <w:pPr>
        <w:tabs>
          <w:tab w:val="left" w:pos="360"/>
        </w:tabs>
        <w:spacing w:line="360" w:lineRule="auto"/>
        <w:jc w:val="center"/>
        <w:rPr>
          <w:b/>
          <w:bCs/>
          <w:sz w:val="24"/>
        </w:rPr>
      </w:pPr>
      <w:r>
        <w:rPr>
          <w:rFonts w:hint="eastAsia"/>
          <w:b/>
          <w:bCs/>
          <w:sz w:val="24"/>
        </w:rPr>
        <w:t>整车所用关键部件技术参数表</w:t>
      </w:r>
    </w:p>
    <w:p w:rsidR="00706539" w:rsidRDefault="00706539">
      <w:pPr>
        <w:tabs>
          <w:tab w:val="left" w:pos="360"/>
        </w:tabs>
        <w:spacing w:line="360" w:lineRule="auto"/>
        <w:jc w:val="center"/>
        <w:rPr>
          <w:b/>
          <w:bCs/>
          <w:sz w:val="24"/>
        </w:rPr>
      </w:pPr>
    </w:p>
    <w:p w:rsidR="00706539" w:rsidRDefault="00CA6135">
      <w:pPr>
        <w:spacing w:line="460" w:lineRule="exact"/>
        <w:rPr>
          <w:sz w:val="24"/>
        </w:rPr>
      </w:pPr>
      <w:r>
        <w:rPr>
          <w:sz w:val="24"/>
        </w:rPr>
        <w:t>项目名称：</w:t>
      </w:r>
      <w:r>
        <w:rPr>
          <w:sz w:val="24"/>
          <w:u w:val="single"/>
        </w:rPr>
        <w:t xml:space="preserve">                    </w:t>
      </w:r>
    </w:p>
    <w:p w:rsidR="00706539" w:rsidRDefault="00CA6135">
      <w:pPr>
        <w:spacing w:line="460" w:lineRule="exact"/>
        <w:rPr>
          <w:sz w:val="24"/>
          <w:u w:val="single"/>
        </w:rPr>
      </w:pPr>
      <w:r>
        <w:rPr>
          <w:sz w:val="24"/>
        </w:rPr>
        <w:t>项目编号：</w:t>
      </w:r>
      <w:r>
        <w:rPr>
          <w:sz w:val="24"/>
          <w:u w:val="single"/>
        </w:rPr>
        <w:t xml:space="preserve">                    </w:t>
      </w:r>
    </w:p>
    <w:p w:rsidR="00706539" w:rsidRDefault="00CA6135">
      <w:pPr>
        <w:spacing w:line="460" w:lineRule="exact"/>
        <w:rPr>
          <w:sz w:val="24"/>
        </w:rPr>
      </w:pPr>
      <w:r>
        <w:rPr>
          <w:rFonts w:hint="eastAsia"/>
          <w:sz w:val="24"/>
        </w:rPr>
        <w:t>包</w:t>
      </w:r>
      <w:r>
        <w:rPr>
          <w:rFonts w:hint="eastAsia"/>
          <w:sz w:val="24"/>
        </w:rPr>
        <w:t xml:space="preserve">     </w:t>
      </w:r>
      <w:r>
        <w:rPr>
          <w:rFonts w:hint="eastAsia"/>
          <w:sz w:val="24"/>
        </w:rPr>
        <w:t>号：</w:t>
      </w:r>
      <w:r>
        <w:rPr>
          <w:rFonts w:hint="eastAsia"/>
          <w:sz w:val="24"/>
          <w:u w:val="single"/>
        </w:rPr>
        <w:t xml:space="preserve">                   </w:t>
      </w:r>
    </w:p>
    <w:p w:rsidR="00706539" w:rsidRDefault="0070653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706539">
        <w:trPr>
          <w:jc w:val="center"/>
        </w:trPr>
        <w:tc>
          <w:tcPr>
            <w:tcW w:w="433" w:type="pct"/>
            <w:shd w:val="clear" w:color="auto" w:fill="auto"/>
            <w:vAlign w:val="center"/>
          </w:tcPr>
          <w:p w:rsidR="00706539" w:rsidRDefault="00CA6135">
            <w:pPr>
              <w:spacing w:line="560" w:lineRule="exact"/>
              <w:jc w:val="center"/>
              <w:rPr>
                <w:sz w:val="24"/>
              </w:rPr>
            </w:pPr>
            <w:r>
              <w:rPr>
                <w:sz w:val="24"/>
              </w:rPr>
              <w:t>序号</w:t>
            </w:r>
          </w:p>
        </w:tc>
        <w:tc>
          <w:tcPr>
            <w:tcW w:w="1113" w:type="pct"/>
            <w:shd w:val="clear" w:color="auto" w:fill="auto"/>
            <w:vAlign w:val="center"/>
          </w:tcPr>
          <w:p w:rsidR="00706539" w:rsidRDefault="00CA6135">
            <w:pPr>
              <w:spacing w:line="560" w:lineRule="exact"/>
              <w:jc w:val="center"/>
              <w:rPr>
                <w:sz w:val="24"/>
              </w:rPr>
            </w:pPr>
            <w:r>
              <w:rPr>
                <w:sz w:val="24"/>
              </w:rPr>
              <w:t>设备名称</w:t>
            </w:r>
          </w:p>
        </w:tc>
        <w:tc>
          <w:tcPr>
            <w:tcW w:w="497" w:type="pct"/>
          </w:tcPr>
          <w:p w:rsidR="00706539" w:rsidRDefault="00CA6135">
            <w:pPr>
              <w:spacing w:line="560" w:lineRule="exact"/>
              <w:jc w:val="center"/>
              <w:rPr>
                <w:sz w:val="24"/>
              </w:rPr>
            </w:pPr>
            <w:r>
              <w:rPr>
                <w:rFonts w:hint="eastAsia"/>
                <w:sz w:val="24"/>
              </w:rPr>
              <w:t>品牌</w:t>
            </w:r>
          </w:p>
        </w:tc>
        <w:tc>
          <w:tcPr>
            <w:tcW w:w="729" w:type="pct"/>
            <w:shd w:val="clear" w:color="auto" w:fill="auto"/>
            <w:vAlign w:val="center"/>
          </w:tcPr>
          <w:p w:rsidR="00706539" w:rsidRDefault="00CA6135">
            <w:pPr>
              <w:spacing w:line="560" w:lineRule="exact"/>
              <w:jc w:val="center"/>
              <w:rPr>
                <w:sz w:val="24"/>
              </w:rPr>
            </w:pPr>
            <w:r>
              <w:rPr>
                <w:sz w:val="24"/>
              </w:rPr>
              <w:t>规格型号</w:t>
            </w:r>
          </w:p>
        </w:tc>
        <w:tc>
          <w:tcPr>
            <w:tcW w:w="858" w:type="pct"/>
            <w:shd w:val="clear" w:color="auto" w:fill="auto"/>
            <w:vAlign w:val="center"/>
          </w:tcPr>
          <w:p w:rsidR="00706539" w:rsidRDefault="00CA6135">
            <w:pPr>
              <w:spacing w:line="560" w:lineRule="exact"/>
              <w:jc w:val="center"/>
              <w:rPr>
                <w:sz w:val="24"/>
              </w:rPr>
            </w:pPr>
            <w:r>
              <w:rPr>
                <w:rFonts w:hint="eastAsia"/>
                <w:sz w:val="24"/>
              </w:rPr>
              <w:t>制造商名称</w:t>
            </w:r>
          </w:p>
        </w:tc>
        <w:tc>
          <w:tcPr>
            <w:tcW w:w="1371" w:type="pct"/>
          </w:tcPr>
          <w:p w:rsidR="00706539" w:rsidRDefault="00CA6135">
            <w:pPr>
              <w:spacing w:line="560" w:lineRule="exact"/>
              <w:jc w:val="center"/>
              <w:rPr>
                <w:sz w:val="24"/>
              </w:rPr>
            </w:pPr>
            <w:r>
              <w:rPr>
                <w:rFonts w:hint="eastAsia"/>
                <w:sz w:val="24"/>
              </w:rPr>
              <w:t>主要技术参数</w:t>
            </w:r>
          </w:p>
        </w:tc>
      </w:tr>
      <w:tr w:rsidR="00706539">
        <w:trPr>
          <w:jc w:val="center"/>
        </w:trPr>
        <w:tc>
          <w:tcPr>
            <w:tcW w:w="433" w:type="pct"/>
            <w:shd w:val="clear" w:color="auto" w:fill="auto"/>
            <w:vAlign w:val="center"/>
          </w:tcPr>
          <w:p w:rsidR="00706539" w:rsidRDefault="00CA6135">
            <w:pPr>
              <w:spacing w:line="560" w:lineRule="exact"/>
              <w:jc w:val="center"/>
              <w:rPr>
                <w:sz w:val="24"/>
              </w:rPr>
            </w:pPr>
            <w:r>
              <w:rPr>
                <w:sz w:val="24"/>
              </w:rPr>
              <w:t>1</w:t>
            </w:r>
          </w:p>
        </w:tc>
        <w:tc>
          <w:tcPr>
            <w:tcW w:w="1113" w:type="pct"/>
            <w:shd w:val="clear" w:color="auto" w:fill="auto"/>
            <w:vAlign w:val="center"/>
          </w:tcPr>
          <w:p w:rsidR="00706539" w:rsidRDefault="00CA6135">
            <w:pPr>
              <w:spacing w:line="560" w:lineRule="exact"/>
              <w:jc w:val="center"/>
              <w:rPr>
                <w:sz w:val="24"/>
              </w:rPr>
            </w:pPr>
            <w:r>
              <w:rPr>
                <w:rFonts w:hint="eastAsia"/>
                <w:sz w:val="24"/>
              </w:rPr>
              <w:t>车身</w:t>
            </w:r>
          </w:p>
        </w:tc>
        <w:tc>
          <w:tcPr>
            <w:tcW w:w="497" w:type="pct"/>
          </w:tcPr>
          <w:p w:rsidR="00706539" w:rsidRDefault="00706539">
            <w:pPr>
              <w:spacing w:line="560" w:lineRule="exact"/>
              <w:jc w:val="center"/>
              <w:rPr>
                <w:sz w:val="24"/>
              </w:rPr>
            </w:pPr>
          </w:p>
        </w:tc>
        <w:tc>
          <w:tcPr>
            <w:tcW w:w="729" w:type="pct"/>
            <w:shd w:val="clear" w:color="auto" w:fill="auto"/>
            <w:vAlign w:val="center"/>
          </w:tcPr>
          <w:p w:rsidR="00706539" w:rsidRDefault="00706539">
            <w:pPr>
              <w:spacing w:line="560" w:lineRule="exact"/>
              <w:jc w:val="center"/>
              <w:rPr>
                <w:sz w:val="24"/>
              </w:rPr>
            </w:pPr>
          </w:p>
        </w:tc>
        <w:tc>
          <w:tcPr>
            <w:tcW w:w="858" w:type="pct"/>
            <w:shd w:val="clear" w:color="auto" w:fill="auto"/>
            <w:vAlign w:val="center"/>
          </w:tcPr>
          <w:p w:rsidR="00706539" w:rsidRDefault="00706539">
            <w:pPr>
              <w:spacing w:line="560" w:lineRule="exact"/>
              <w:jc w:val="center"/>
              <w:rPr>
                <w:sz w:val="24"/>
              </w:rPr>
            </w:pPr>
          </w:p>
        </w:tc>
        <w:tc>
          <w:tcPr>
            <w:tcW w:w="1371" w:type="pct"/>
          </w:tcPr>
          <w:p w:rsidR="00706539" w:rsidRDefault="00706539">
            <w:pPr>
              <w:spacing w:line="560" w:lineRule="exact"/>
              <w:jc w:val="center"/>
              <w:rPr>
                <w:sz w:val="24"/>
              </w:rPr>
            </w:pPr>
          </w:p>
        </w:tc>
      </w:tr>
      <w:tr w:rsidR="00706539">
        <w:trPr>
          <w:jc w:val="center"/>
        </w:trPr>
        <w:tc>
          <w:tcPr>
            <w:tcW w:w="433" w:type="pct"/>
            <w:shd w:val="clear" w:color="auto" w:fill="auto"/>
            <w:vAlign w:val="center"/>
          </w:tcPr>
          <w:p w:rsidR="00706539" w:rsidRDefault="00CA6135">
            <w:pPr>
              <w:spacing w:line="560" w:lineRule="exact"/>
              <w:jc w:val="center"/>
              <w:rPr>
                <w:sz w:val="24"/>
              </w:rPr>
            </w:pPr>
            <w:r>
              <w:rPr>
                <w:sz w:val="24"/>
              </w:rPr>
              <w:t>2</w:t>
            </w:r>
          </w:p>
        </w:tc>
        <w:tc>
          <w:tcPr>
            <w:tcW w:w="1113" w:type="pct"/>
            <w:shd w:val="clear" w:color="auto" w:fill="auto"/>
            <w:vAlign w:val="center"/>
          </w:tcPr>
          <w:p w:rsidR="00706539" w:rsidRDefault="00CA6135">
            <w:pPr>
              <w:spacing w:line="560" w:lineRule="exact"/>
              <w:jc w:val="center"/>
              <w:rPr>
                <w:sz w:val="24"/>
              </w:rPr>
            </w:pPr>
            <w:r>
              <w:rPr>
                <w:rFonts w:hint="eastAsia"/>
                <w:sz w:val="24"/>
              </w:rPr>
              <w:t>动力系统</w:t>
            </w:r>
          </w:p>
        </w:tc>
        <w:tc>
          <w:tcPr>
            <w:tcW w:w="497" w:type="pct"/>
          </w:tcPr>
          <w:p w:rsidR="00706539" w:rsidRDefault="00706539">
            <w:pPr>
              <w:spacing w:line="560" w:lineRule="exact"/>
              <w:jc w:val="center"/>
              <w:rPr>
                <w:sz w:val="24"/>
              </w:rPr>
            </w:pPr>
          </w:p>
        </w:tc>
        <w:tc>
          <w:tcPr>
            <w:tcW w:w="729" w:type="pct"/>
            <w:shd w:val="clear" w:color="auto" w:fill="auto"/>
            <w:vAlign w:val="center"/>
          </w:tcPr>
          <w:p w:rsidR="00706539" w:rsidRDefault="00706539">
            <w:pPr>
              <w:spacing w:line="560" w:lineRule="exact"/>
              <w:jc w:val="center"/>
              <w:rPr>
                <w:sz w:val="24"/>
              </w:rPr>
            </w:pPr>
          </w:p>
        </w:tc>
        <w:tc>
          <w:tcPr>
            <w:tcW w:w="858" w:type="pct"/>
            <w:shd w:val="clear" w:color="auto" w:fill="auto"/>
            <w:vAlign w:val="center"/>
          </w:tcPr>
          <w:p w:rsidR="00706539" w:rsidRDefault="00706539">
            <w:pPr>
              <w:spacing w:line="560" w:lineRule="exact"/>
              <w:jc w:val="center"/>
              <w:rPr>
                <w:sz w:val="24"/>
              </w:rPr>
            </w:pPr>
          </w:p>
        </w:tc>
        <w:tc>
          <w:tcPr>
            <w:tcW w:w="1371" w:type="pct"/>
          </w:tcPr>
          <w:p w:rsidR="00706539" w:rsidRDefault="00706539">
            <w:pPr>
              <w:spacing w:line="560" w:lineRule="exact"/>
              <w:jc w:val="center"/>
              <w:rPr>
                <w:sz w:val="24"/>
              </w:rPr>
            </w:pPr>
          </w:p>
        </w:tc>
      </w:tr>
      <w:tr w:rsidR="00706539">
        <w:trPr>
          <w:jc w:val="center"/>
        </w:trPr>
        <w:tc>
          <w:tcPr>
            <w:tcW w:w="433" w:type="pct"/>
            <w:shd w:val="clear" w:color="auto" w:fill="auto"/>
            <w:vAlign w:val="center"/>
          </w:tcPr>
          <w:p w:rsidR="00706539" w:rsidRDefault="00CA6135">
            <w:pPr>
              <w:spacing w:line="560" w:lineRule="exact"/>
              <w:jc w:val="center"/>
              <w:rPr>
                <w:sz w:val="24"/>
              </w:rPr>
            </w:pPr>
            <w:r>
              <w:rPr>
                <w:rFonts w:hint="eastAsia"/>
                <w:sz w:val="24"/>
              </w:rPr>
              <w:t>3</w:t>
            </w:r>
          </w:p>
        </w:tc>
        <w:tc>
          <w:tcPr>
            <w:tcW w:w="1113" w:type="pct"/>
            <w:shd w:val="clear" w:color="auto" w:fill="auto"/>
            <w:vAlign w:val="center"/>
          </w:tcPr>
          <w:p w:rsidR="00706539" w:rsidRDefault="00CA6135">
            <w:pPr>
              <w:spacing w:line="560" w:lineRule="exact"/>
              <w:jc w:val="center"/>
              <w:rPr>
                <w:sz w:val="24"/>
              </w:rPr>
            </w:pPr>
            <w:r>
              <w:rPr>
                <w:rFonts w:hint="eastAsia"/>
                <w:sz w:val="24"/>
              </w:rPr>
              <w:t>……</w:t>
            </w:r>
          </w:p>
        </w:tc>
        <w:tc>
          <w:tcPr>
            <w:tcW w:w="497" w:type="pct"/>
          </w:tcPr>
          <w:p w:rsidR="00706539" w:rsidRDefault="00706539">
            <w:pPr>
              <w:spacing w:line="560" w:lineRule="exact"/>
              <w:jc w:val="center"/>
              <w:rPr>
                <w:sz w:val="24"/>
              </w:rPr>
            </w:pPr>
          </w:p>
        </w:tc>
        <w:tc>
          <w:tcPr>
            <w:tcW w:w="729" w:type="pct"/>
            <w:shd w:val="clear" w:color="auto" w:fill="auto"/>
            <w:vAlign w:val="center"/>
          </w:tcPr>
          <w:p w:rsidR="00706539" w:rsidRDefault="00706539">
            <w:pPr>
              <w:spacing w:line="560" w:lineRule="exact"/>
              <w:jc w:val="center"/>
              <w:rPr>
                <w:sz w:val="24"/>
              </w:rPr>
            </w:pPr>
          </w:p>
        </w:tc>
        <w:tc>
          <w:tcPr>
            <w:tcW w:w="858" w:type="pct"/>
            <w:shd w:val="clear" w:color="auto" w:fill="auto"/>
            <w:vAlign w:val="center"/>
          </w:tcPr>
          <w:p w:rsidR="00706539" w:rsidRDefault="00706539">
            <w:pPr>
              <w:spacing w:line="560" w:lineRule="exact"/>
              <w:jc w:val="center"/>
              <w:rPr>
                <w:sz w:val="24"/>
              </w:rPr>
            </w:pPr>
          </w:p>
        </w:tc>
        <w:tc>
          <w:tcPr>
            <w:tcW w:w="1371" w:type="pct"/>
          </w:tcPr>
          <w:p w:rsidR="00706539" w:rsidRDefault="00706539">
            <w:pPr>
              <w:spacing w:line="560" w:lineRule="exact"/>
              <w:jc w:val="center"/>
              <w:rPr>
                <w:sz w:val="24"/>
              </w:rPr>
            </w:pPr>
          </w:p>
        </w:tc>
      </w:tr>
      <w:tr w:rsidR="00706539">
        <w:trPr>
          <w:jc w:val="center"/>
        </w:trPr>
        <w:tc>
          <w:tcPr>
            <w:tcW w:w="433" w:type="pct"/>
            <w:shd w:val="clear" w:color="auto" w:fill="auto"/>
            <w:vAlign w:val="center"/>
          </w:tcPr>
          <w:p w:rsidR="00706539" w:rsidRDefault="00CA6135">
            <w:pPr>
              <w:spacing w:line="560" w:lineRule="exact"/>
              <w:jc w:val="center"/>
              <w:rPr>
                <w:sz w:val="24"/>
              </w:rPr>
            </w:pPr>
            <w:r>
              <w:rPr>
                <w:rFonts w:hint="eastAsia"/>
                <w:sz w:val="24"/>
              </w:rPr>
              <w:t>4</w:t>
            </w:r>
          </w:p>
        </w:tc>
        <w:tc>
          <w:tcPr>
            <w:tcW w:w="1113" w:type="pct"/>
            <w:shd w:val="clear" w:color="auto" w:fill="auto"/>
            <w:vAlign w:val="center"/>
          </w:tcPr>
          <w:p w:rsidR="00706539" w:rsidRDefault="00706539">
            <w:pPr>
              <w:spacing w:line="560" w:lineRule="exact"/>
              <w:jc w:val="center"/>
              <w:rPr>
                <w:sz w:val="24"/>
              </w:rPr>
            </w:pPr>
          </w:p>
        </w:tc>
        <w:tc>
          <w:tcPr>
            <w:tcW w:w="497" w:type="pct"/>
          </w:tcPr>
          <w:p w:rsidR="00706539" w:rsidRDefault="00706539">
            <w:pPr>
              <w:spacing w:line="560" w:lineRule="exact"/>
              <w:jc w:val="center"/>
              <w:rPr>
                <w:sz w:val="24"/>
              </w:rPr>
            </w:pPr>
          </w:p>
        </w:tc>
        <w:tc>
          <w:tcPr>
            <w:tcW w:w="729" w:type="pct"/>
            <w:shd w:val="clear" w:color="auto" w:fill="auto"/>
            <w:vAlign w:val="center"/>
          </w:tcPr>
          <w:p w:rsidR="00706539" w:rsidRDefault="00706539">
            <w:pPr>
              <w:spacing w:line="560" w:lineRule="exact"/>
              <w:jc w:val="center"/>
              <w:rPr>
                <w:sz w:val="24"/>
              </w:rPr>
            </w:pPr>
          </w:p>
        </w:tc>
        <w:tc>
          <w:tcPr>
            <w:tcW w:w="858" w:type="pct"/>
            <w:shd w:val="clear" w:color="auto" w:fill="auto"/>
            <w:vAlign w:val="center"/>
          </w:tcPr>
          <w:p w:rsidR="00706539" w:rsidRDefault="00706539">
            <w:pPr>
              <w:spacing w:line="560" w:lineRule="exact"/>
              <w:jc w:val="center"/>
              <w:rPr>
                <w:sz w:val="24"/>
              </w:rPr>
            </w:pPr>
          </w:p>
        </w:tc>
        <w:tc>
          <w:tcPr>
            <w:tcW w:w="1371" w:type="pct"/>
          </w:tcPr>
          <w:p w:rsidR="00706539" w:rsidRDefault="00706539">
            <w:pPr>
              <w:spacing w:line="560" w:lineRule="exact"/>
              <w:jc w:val="center"/>
              <w:rPr>
                <w:sz w:val="24"/>
              </w:rPr>
            </w:pPr>
          </w:p>
        </w:tc>
      </w:tr>
      <w:tr w:rsidR="00706539">
        <w:trPr>
          <w:jc w:val="center"/>
        </w:trPr>
        <w:tc>
          <w:tcPr>
            <w:tcW w:w="433" w:type="pct"/>
            <w:shd w:val="clear" w:color="auto" w:fill="auto"/>
            <w:vAlign w:val="center"/>
          </w:tcPr>
          <w:p w:rsidR="00706539" w:rsidRDefault="00CA6135">
            <w:pPr>
              <w:spacing w:line="560" w:lineRule="exact"/>
              <w:jc w:val="center"/>
              <w:rPr>
                <w:sz w:val="24"/>
              </w:rPr>
            </w:pPr>
            <w:r>
              <w:rPr>
                <w:sz w:val="24"/>
              </w:rPr>
              <w:t>…</w:t>
            </w:r>
          </w:p>
        </w:tc>
        <w:tc>
          <w:tcPr>
            <w:tcW w:w="1113" w:type="pct"/>
            <w:shd w:val="clear" w:color="auto" w:fill="auto"/>
            <w:vAlign w:val="center"/>
          </w:tcPr>
          <w:p w:rsidR="00706539" w:rsidRDefault="00706539">
            <w:pPr>
              <w:spacing w:line="560" w:lineRule="exact"/>
              <w:jc w:val="center"/>
              <w:rPr>
                <w:kern w:val="0"/>
                <w:sz w:val="24"/>
                <w:szCs w:val="24"/>
              </w:rPr>
            </w:pPr>
          </w:p>
        </w:tc>
        <w:tc>
          <w:tcPr>
            <w:tcW w:w="497" w:type="pct"/>
          </w:tcPr>
          <w:p w:rsidR="00706539" w:rsidRDefault="00706539">
            <w:pPr>
              <w:spacing w:line="560" w:lineRule="exact"/>
              <w:jc w:val="center"/>
              <w:rPr>
                <w:sz w:val="24"/>
              </w:rPr>
            </w:pPr>
          </w:p>
        </w:tc>
        <w:tc>
          <w:tcPr>
            <w:tcW w:w="729" w:type="pct"/>
            <w:shd w:val="clear" w:color="auto" w:fill="auto"/>
            <w:vAlign w:val="center"/>
          </w:tcPr>
          <w:p w:rsidR="00706539" w:rsidRDefault="00706539">
            <w:pPr>
              <w:spacing w:line="560" w:lineRule="exact"/>
              <w:jc w:val="center"/>
              <w:rPr>
                <w:sz w:val="24"/>
              </w:rPr>
            </w:pPr>
          </w:p>
        </w:tc>
        <w:tc>
          <w:tcPr>
            <w:tcW w:w="858" w:type="pct"/>
            <w:shd w:val="clear" w:color="auto" w:fill="auto"/>
            <w:vAlign w:val="center"/>
          </w:tcPr>
          <w:p w:rsidR="00706539" w:rsidRDefault="00706539">
            <w:pPr>
              <w:spacing w:line="560" w:lineRule="exact"/>
              <w:jc w:val="center"/>
              <w:rPr>
                <w:sz w:val="24"/>
              </w:rPr>
            </w:pPr>
          </w:p>
        </w:tc>
        <w:tc>
          <w:tcPr>
            <w:tcW w:w="1371" w:type="pct"/>
          </w:tcPr>
          <w:p w:rsidR="00706539" w:rsidRDefault="00706539">
            <w:pPr>
              <w:spacing w:line="560" w:lineRule="exact"/>
              <w:jc w:val="center"/>
              <w:rPr>
                <w:sz w:val="24"/>
              </w:rPr>
            </w:pPr>
          </w:p>
        </w:tc>
      </w:tr>
    </w:tbl>
    <w:p w:rsidR="00706539" w:rsidRDefault="00706539">
      <w:pPr>
        <w:spacing w:line="560" w:lineRule="exact"/>
        <w:jc w:val="left"/>
        <w:rPr>
          <w:sz w:val="24"/>
        </w:rPr>
      </w:pPr>
    </w:p>
    <w:p w:rsidR="00706539" w:rsidRDefault="00706539">
      <w:pPr>
        <w:spacing w:line="560" w:lineRule="exact"/>
        <w:jc w:val="left"/>
        <w:rPr>
          <w:sz w:val="24"/>
        </w:rPr>
      </w:pPr>
    </w:p>
    <w:p w:rsidR="00706539" w:rsidRDefault="00CA6135" w:rsidP="00A438A3">
      <w:pPr>
        <w:spacing w:line="360" w:lineRule="auto"/>
        <w:ind w:firstLineChars="1700" w:firstLine="3794"/>
        <w:rPr>
          <w:sz w:val="24"/>
        </w:rPr>
      </w:pPr>
      <w:r>
        <w:rPr>
          <w:sz w:val="24"/>
        </w:rPr>
        <w:t>投标人名称：</w:t>
      </w:r>
    </w:p>
    <w:p w:rsidR="00706539" w:rsidRDefault="00CA6135" w:rsidP="00A438A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06539" w:rsidRDefault="00706539" w:rsidP="00A438A3">
      <w:pPr>
        <w:tabs>
          <w:tab w:val="left" w:pos="360"/>
        </w:tabs>
        <w:spacing w:line="360" w:lineRule="auto"/>
        <w:ind w:firstLineChars="200" w:firstLine="446"/>
        <w:rPr>
          <w:sz w:val="24"/>
        </w:rPr>
      </w:pPr>
    </w:p>
    <w:p w:rsidR="00706539" w:rsidRDefault="00706539" w:rsidP="00A438A3">
      <w:pPr>
        <w:tabs>
          <w:tab w:val="left" w:pos="360"/>
        </w:tabs>
        <w:spacing w:line="360" w:lineRule="auto"/>
        <w:ind w:firstLineChars="200" w:firstLine="446"/>
        <w:rPr>
          <w:sz w:val="24"/>
        </w:rPr>
      </w:pPr>
    </w:p>
    <w:p w:rsidR="00706539" w:rsidRDefault="00706539" w:rsidP="00A438A3">
      <w:pPr>
        <w:tabs>
          <w:tab w:val="left" w:pos="360"/>
        </w:tabs>
        <w:spacing w:line="360" w:lineRule="auto"/>
        <w:ind w:firstLineChars="200" w:firstLine="446"/>
        <w:rPr>
          <w:sz w:val="24"/>
        </w:rPr>
      </w:pPr>
    </w:p>
    <w:p w:rsidR="00706539" w:rsidRDefault="00706539" w:rsidP="00A438A3">
      <w:pPr>
        <w:tabs>
          <w:tab w:val="left" w:pos="360"/>
        </w:tabs>
        <w:spacing w:line="360" w:lineRule="auto"/>
        <w:ind w:firstLineChars="200" w:firstLine="446"/>
        <w:rPr>
          <w:sz w:val="24"/>
        </w:rPr>
      </w:pPr>
    </w:p>
    <w:p w:rsidR="00706539" w:rsidRDefault="00CA6135">
      <w:pPr>
        <w:widowControl/>
        <w:jc w:val="left"/>
        <w:rPr>
          <w:sz w:val="24"/>
        </w:rPr>
      </w:pPr>
      <w:r>
        <w:rPr>
          <w:sz w:val="24"/>
        </w:rPr>
        <w:br w:type="page"/>
      </w:r>
    </w:p>
    <w:p w:rsidR="00706539" w:rsidRDefault="00CA6135">
      <w:pPr>
        <w:tabs>
          <w:tab w:val="left" w:pos="360"/>
        </w:tabs>
        <w:spacing w:line="360" w:lineRule="auto"/>
        <w:rPr>
          <w:b/>
          <w:sz w:val="24"/>
        </w:rPr>
      </w:pPr>
      <w:r>
        <w:rPr>
          <w:b/>
          <w:sz w:val="24"/>
        </w:rPr>
        <w:lastRenderedPageBreak/>
        <w:t>附件</w:t>
      </w:r>
      <w:r>
        <w:rPr>
          <w:b/>
          <w:sz w:val="24"/>
        </w:rPr>
        <w:t>1</w:t>
      </w:r>
      <w:r>
        <w:rPr>
          <w:rFonts w:hint="eastAsia"/>
          <w:b/>
          <w:sz w:val="24"/>
        </w:rPr>
        <w:t>4</w:t>
      </w:r>
      <w:r>
        <w:rPr>
          <w:rFonts w:hint="eastAsia"/>
          <w:b/>
          <w:sz w:val="24"/>
        </w:rPr>
        <w:t>：</w:t>
      </w:r>
      <w:r>
        <w:rPr>
          <w:b/>
          <w:sz w:val="24"/>
        </w:rPr>
        <w:t>招标文件</w:t>
      </w:r>
      <w:r>
        <w:rPr>
          <w:b/>
          <w:bCs/>
          <w:sz w:val="24"/>
        </w:rPr>
        <w:t>评分因素及评标标准中要求的证明材料扫描件、方案等</w:t>
      </w:r>
    </w:p>
    <w:p w:rsidR="00706539" w:rsidRDefault="00706539" w:rsidP="00A438A3">
      <w:pPr>
        <w:tabs>
          <w:tab w:val="left" w:pos="360"/>
        </w:tabs>
        <w:spacing w:line="360" w:lineRule="auto"/>
        <w:ind w:firstLineChars="200" w:firstLine="446"/>
        <w:rPr>
          <w:sz w:val="24"/>
        </w:rPr>
      </w:pPr>
    </w:p>
    <w:p w:rsidR="00706539" w:rsidRDefault="00706539" w:rsidP="00A438A3">
      <w:pPr>
        <w:tabs>
          <w:tab w:val="left" w:pos="360"/>
        </w:tabs>
        <w:spacing w:line="360" w:lineRule="auto"/>
        <w:ind w:firstLineChars="200" w:firstLine="446"/>
        <w:rPr>
          <w:sz w:val="24"/>
        </w:rPr>
      </w:pPr>
    </w:p>
    <w:p w:rsidR="00706539" w:rsidRDefault="00706539" w:rsidP="00A438A3">
      <w:pPr>
        <w:tabs>
          <w:tab w:val="left" w:pos="360"/>
        </w:tabs>
        <w:spacing w:line="360" w:lineRule="auto"/>
        <w:ind w:firstLineChars="200" w:firstLine="446"/>
        <w:rPr>
          <w:sz w:val="24"/>
        </w:rPr>
      </w:pPr>
    </w:p>
    <w:p w:rsidR="00706539" w:rsidRDefault="00706539" w:rsidP="00A438A3">
      <w:pPr>
        <w:tabs>
          <w:tab w:val="left" w:pos="360"/>
        </w:tabs>
        <w:spacing w:line="360" w:lineRule="auto"/>
        <w:ind w:firstLineChars="200" w:firstLine="446"/>
        <w:rPr>
          <w:sz w:val="24"/>
        </w:rPr>
      </w:pPr>
    </w:p>
    <w:p w:rsidR="00706539" w:rsidRDefault="00CA6135">
      <w:pPr>
        <w:widowControl/>
        <w:jc w:val="left"/>
        <w:rPr>
          <w:b/>
          <w:bCs/>
          <w:sz w:val="24"/>
        </w:rPr>
      </w:pPr>
      <w:r>
        <w:rPr>
          <w:b/>
          <w:bCs/>
          <w:sz w:val="24"/>
        </w:rPr>
        <w:br w:type="page"/>
      </w:r>
    </w:p>
    <w:p w:rsidR="00706539" w:rsidRDefault="00CA6135">
      <w:pPr>
        <w:autoSpaceDN w:val="0"/>
        <w:spacing w:line="360" w:lineRule="auto"/>
        <w:rPr>
          <w:b/>
          <w:bCs/>
          <w:sz w:val="24"/>
        </w:rPr>
      </w:pPr>
      <w:r>
        <w:rPr>
          <w:rFonts w:hint="eastAsia"/>
          <w:b/>
          <w:bCs/>
          <w:sz w:val="24"/>
        </w:rPr>
        <w:lastRenderedPageBreak/>
        <w:t>附件</w:t>
      </w:r>
      <w:r>
        <w:rPr>
          <w:rFonts w:hint="eastAsia"/>
          <w:b/>
          <w:bCs/>
          <w:sz w:val="24"/>
        </w:rPr>
        <w:t>15</w:t>
      </w:r>
    </w:p>
    <w:p w:rsidR="00706539" w:rsidRDefault="00CA6135">
      <w:pPr>
        <w:autoSpaceDN w:val="0"/>
        <w:spacing w:line="360" w:lineRule="auto"/>
        <w:jc w:val="center"/>
        <w:rPr>
          <w:b/>
          <w:bCs/>
          <w:sz w:val="24"/>
        </w:rPr>
      </w:pPr>
      <w:r>
        <w:rPr>
          <w:b/>
          <w:bCs/>
          <w:sz w:val="24"/>
        </w:rPr>
        <w:t>投标人认为需要提供的其他资料</w:t>
      </w:r>
    </w:p>
    <w:sectPr w:rsidR="00706539" w:rsidSect="00821100">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135" w:rsidRDefault="00CA6135">
      <w:r>
        <w:separator/>
      </w:r>
    </w:p>
  </w:endnote>
  <w:endnote w:type="continuationSeparator" w:id="0">
    <w:p w:rsidR="00CA6135" w:rsidRDefault="00CA61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方正公文小标宋"/>
    <w:charset w:val="00"/>
    <w:family w:val="modern"/>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微软雅黑"/>
    <w:charset w:val="86"/>
    <w:family w:val="script"/>
    <w:pitch w:val="default"/>
    <w:sig w:usb0="00000000" w:usb1="0800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6539" w:rsidRDefault="00706539">
    <w:pPr>
      <w:pStyle w:val="a9"/>
      <w:jc w:val="center"/>
    </w:pPr>
  </w:p>
  <w:p w:rsidR="00706539" w:rsidRDefault="00706539">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6539" w:rsidRDefault="00706539">
    <w:pPr>
      <w:pStyle w:val="a9"/>
      <w:jc w:val="center"/>
    </w:pPr>
  </w:p>
  <w:p w:rsidR="00706539" w:rsidRDefault="00706539">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sdtPr>
    <w:sdtEndPr/>
    <w:sdtContent>
      <w:p w:rsidR="00706539" w:rsidRDefault="00CA6135">
        <w:pPr>
          <w:pStyle w:val="a9"/>
          <w:jc w:val="center"/>
        </w:pPr>
        <w:r>
          <w:fldChar w:fldCharType="begin"/>
        </w:r>
        <w:r>
          <w:instrText>PAGE   \* MERGEFORMAT</w:instrText>
        </w:r>
        <w:r>
          <w:fldChar w:fldCharType="separate"/>
        </w:r>
        <w:r w:rsidR="00527E86" w:rsidRPr="00527E86">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6539" w:rsidRDefault="00CA6135">
    <w:pPr>
      <w:pStyle w:val="a9"/>
      <w:jc w:val="center"/>
    </w:pPr>
    <w:r>
      <w:rPr>
        <w:b/>
      </w:rPr>
      <w:fldChar w:fldCharType="begin"/>
    </w:r>
    <w:r>
      <w:rPr>
        <w:b/>
      </w:rPr>
      <w:instrText>PAGE  \* Arabic  \* MERGEFORMAT</w:instrText>
    </w:r>
    <w:r>
      <w:rPr>
        <w:b/>
      </w:rPr>
      <w:fldChar w:fldCharType="separate"/>
    </w:r>
    <w:r w:rsidR="009C4C50" w:rsidRPr="009C4C50">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135" w:rsidRDefault="00CA6135">
      <w:r>
        <w:separator/>
      </w:r>
    </w:p>
  </w:footnote>
  <w:footnote w:type="continuationSeparator" w:id="0">
    <w:p w:rsidR="00CA6135" w:rsidRDefault="00CA61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6539" w:rsidRDefault="00706539">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2"/>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AF2DCAB5"/>
    <w:rsid w:val="B7FCBF50"/>
    <w:rsid w:val="CDD3907E"/>
    <w:rsid w:val="ED56028D"/>
    <w:rsid w:val="EF4B0346"/>
    <w:rsid w:val="FEFD85D7"/>
    <w:rsid w:val="FFB71C31"/>
    <w:rsid w:val="00000D09"/>
    <w:rsid w:val="00001A54"/>
    <w:rsid w:val="00001FD1"/>
    <w:rsid w:val="0000234A"/>
    <w:rsid w:val="00010DCF"/>
    <w:rsid w:val="00011B73"/>
    <w:rsid w:val="00013068"/>
    <w:rsid w:val="00013701"/>
    <w:rsid w:val="00014723"/>
    <w:rsid w:val="00015460"/>
    <w:rsid w:val="00015736"/>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365"/>
    <w:rsid w:val="00050D4A"/>
    <w:rsid w:val="00051412"/>
    <w:rsid w:val="00052FB6"/>
    <w:rsid w:val="00053D06"/>
    <w:rsid w:val="00056208"/>
    <w:rsid w:val="0005643C"/>
    <w:rsid w:val="000564A9"/>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3EC1"/>
    <w:rsid w:val="000A3ECD"/>
    <w:rsid w:val="000A3F59"/>
    <w:rsid w:val="000A5646"/>
    <w:rsid w:val="000A5CEA"/>
    <w:rsid w:val="000B18F1"/>
    <w:rsid w:val="000B2975"/>
    <w:rsid w:val="000B548A"/>
    <w:rsid w:val="000C103D"/>
    <w:rsid w:val="000C337F"/>
    <w:rsid w:val="000C6653"/>
    <w:rsid w:val="000C6CA8"/>
    <w:rsid w:val="000C7A3F"/>
    <w:rsid w:val="000D26D7"/>
    <w:rsid w:val="000D2F5A"/>
    <w:rsid w:val="000D3A04"/>
    <w:rsid w:val="000D4282"/>
    <w:rsid w:val="000D4F28"/>
    <w:rsid w:val="000D514E"/>
    <w:rsid w:val="000E11FF"/>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16733"/>
    <w:rsid w:val="00120C3F"/>
    <w:rsid w:val="00121CDE"/>
    <w:rsid w:val="00122BEF"/>
    <w:rsid w:val="0012503A"/>
    <w:rsid w:val="001256ED"/>
    <w:rsid w:val="001269C0"/>
    <w:rsid w:val="0013058F"/>
    <w:rsid w:val="00131B26"/>
    <w:rsid w:val="001351F5"/>
    <w:rsid w:val="00136F51"/>
    <w:rsid w:val="001411F4"/>
    <w:rsid w:val="00141664"/>
    <w:rsid w:val="00141B0C"/>
    <w:rsid w:val="00143768"/>
    <w:rsid w:val="00143B4D"/>
    <w:rsid w:val="00144C90"/>
    <w:rsid w:val="00145E32"/>
    <w:rsid w:val="0014634C"/>
    <w:rsid w:val="00150B04"/>
    <w:rsid w:val="001515D5"/>
    <w:rsid w:val="001524A8"/>
    <w:rsid w:val="00154232"/>
    <w:rsid w:val="00155128"/>
    <w:rsid w:val="00156FC4"/>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4788"/>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072E9"/>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BB4"/>
    <w:rsid w:val="002C0F2A"/>
    <w:rsid w:val="002C4E11"/>
    <w:rsid w:val="002C5D08"/>
    <w:rsid w:val="002C64AC"/>
    <w:rsid w:val="002C696D"/>
    <w:rsid w:val="002C7112"/>
    <w:rsid w:val="002C7192"/>
    <w:rsid w:val="002C7FE4"/>
    <w:rsid w:val="002D09CD"/>
    <w:rsid w:val="002D17E4"/>
    <w:rsid w:val="002D57F1"/>
    <w:rsid w:val="002D5B4E"/>
    <w:rsid w:val="002E2AAA"/>
    <w:rsid w:val="002E335D"/>
    <w:rsid w:val="002E4011"/>
    <w:rsid w:val="002E65F8"/>
    <w:rsid w:val="002E7C4D"/>
    <w:rsid w:val="002F0C92"/>
    <w:rsid w:val="002F1119"/>
    <w:rsid w:val="002F1B1E"/>
    <w:rsid w:val="002F245E"/>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217"/>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840F3"/>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24B"/>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0714"/>
    <w:rsid w:val="004417FE"/>
    <w:rsid w:val="004424FE"/>
    <w:rsid w:val="00442682"/>
    <w:rsid w:val="00442745"/>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302F"/>
    <w:rsid w:val="004D324B"/>
    <w:rsid w:val="004D4590"/>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24EC"/>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27E86"/>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2C9"/>
    <w:rsid w:val="005A353F"/>
    <w:rsid w:val="005A4430"/>
    <w:rsid w:val="005A5334"/>
    <w:rsid w:val="005A55DB"/>
    <w:rsid w:val="005A6731"/>
    <w:rsid w:val="005A7201"/>
    <w:rsid w:val="005B2918"/>
    <w:rsid w:val="005B4918"/>
    <w:rsid w:val="005B631B"/>
    <w:rsid w:val="005B6420"/>
    <w:rsid w:val="005B7018"/>
    <w:rsid w:val="005B752C"/>
    <w:rsid w:val="005B757D"/>
    <w:rsid w:val="005B7622"/>
    <w:rsid w:val="005C176F"/>
    <w:rsid w:val="005C43CF"/>
    <w:rsid w:val="005C5EB1"/>
    <w:rsid w:val="005D1B17"/>
    <w:rsid w:val="005D1CF3"/>
    <w:rsid w:val="005D2594"/>
    <w:rsid w:val="005D3074"/>
    <w:rsid w:val="005D3683"/>
    <w:rsid w:val="005D792B"/>
    <w:rsid w:val="005E0D79"/>
    <w:rsid w:val="005E2406"/>
    <w:rsid w:val="005E25D4"/>
    <w:rsid w:val="005E2966"/>
    <w:rsid w:val="005E3ADD"/>
    <w:rsid w:val="005E452A"/>
    <w:rsid w:val="005E534E"/>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64F0"/>
    <w:rsid w:val="00607C31"/>
    <w:rsid w:val="00610C89"/>
    <w:rsid w:val="00611A86"/>
    <w:rsid w:val="00612BD3"/>
    <w:rsid w:val="006151DE"/>
    <w:rsid w:val="0061530C"/>
    <w:rsid w:val="00615734"/>
    <w:rsid w:val="00616B13"/>
    <w:rsid w:val="00616BCF"/>
    <w:rsid w:val="006174B5"/>
    <w:rsid w:val="00620130"/>
    <w:rsid w:val="00621BD3"/>
    <w:rsid w:val="00625361"/>
    <w:rsid w:val="00627FAB"/>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299"/>
    <w:rsid w:val="0065048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3D4"/>
    <w:rsid w:val="006D739E"/>
    <w:rsid w:val="006E0CD2"/>
    <w:rsid w:val="006E1997"/>
    <w:rsid w:val="006E1DC3"/>
    <w:rsid w:val="006E2B1B"/>
    <w:rsid w:val="006E2EB7"/>
    <w:rsid w:val="006E4211"/>
    <w:rsid w:val="006E647C"/>
    <w:rsid w:val="006F030B"/>
    <w:rsid w:val="006F0645"/>
    <w:rsid w:val="006F1700"/>
    <w:rsid w:val="006F5167"/>
    <w:rsid w:val="006F524B"/>
    <w:rsid w:val="0070070A"/>
    <w:rsid w:val="007015F7"/>
    <w:rsid w:val="00706539"/>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1CE"/>
    <w:rsid w:val="0078146D"/>
    <w:rsid w:val="00781801"/>
    <w:rsid w:val="007849E6"/>
    <w:rsid w:val="00784C33"/>
    <w:rsid w:val="00785CEE"/>
    <w:rsid w:val="0078653F"/>
    <w:rsid w:val="00786FD7"/>
    <w:rsid w:val="00792448"/>
    <w:rsid w:val="007925BD"/>
    <w:rsid w:val="0079363C"/>
    <w:rsid w:val="00793B6E"/>
    <w:rsid w:val="007940C2"/>
    <w:rsid w:val="00796098"/>
    <w:rsid w:val="007A02AD"/>
    <w:rsid w:val="007A0BCD"/>
    <w:rsid w:val="007A487B"/>
    <w:rsid w:val="007A4A48"/>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1100"/>
    <w:rsid w:val="008252B9"/>
    <w:rsid w:val="0082593F"/>
    <w:rsid w:val="00825AAC"/>
    <w:rsid w:val="0082665A"/>
    <w:rsid w:val="008304D5"/>
    <w:rsid w:val="0083266E"/>
    <w:rsid w:val="00837228"/>
    <w:rsid w:val="0084084A"/>
    <w:rsid w:val="008417B5"/>
    <w:rsid w:val="00843DC3"/>
    <w:rsid w:val="00844126"/>
    <w:rsid w:val="008506B2"/>
    <w:rsid w:val="00851179"/>
    <w:rsid w:val="00852EBB"/>
    <w:rsid w:val="008536E0"/>
    <w:rsid w:val="0085585F"/>
    <w:rsid w:val="00855A31"/>
    <w:rsid w:val="00855E08"/>
    <w:rsid w:val="00855FFB"/>
    <w:rsid w:val="00856717"/>
    <w:rsid w:val="00862527"/>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2236"/>
    <w:rsid w:val="008A3AE4"/>
    <w:rsid w:val="008A797B"/>
    <w:rsid w:val="008B02EE"/>
    <w:rsid w:val="008B0F19"/>
    <w:rsid w:val="008B1722"/>
    <w:rsid w:val="008B1F79"/>
    <w:rsid w:val="008B3001"/>
    <w:rsid w:val="008B5DBC"/>
    <w:rsid w:val="008C12BD"/>
    <w:rsid w:val="008C3C92"/>
    <w:rsid w:val="008C4E8A"/>
    <w:rsid w:val="008D1F47"/>
    <w:rsid w:val="008D4422"/>
    <w:rsid w:val="008D640B"/>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34BB"/>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395"/>
    <w:rsid w:val="00991934"/>
    <w:rsid w:val="00993098"/>
    <w:rsid w:val="00995B20"/>
    <w:rsid w:val="0099688A"/>
    <w:rsid w:val="00996C19"/>
    <w:rsid w:val="009A0B81"/>
    <w:rsid w:val="009A1DA9"/>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4C50"/>
    <w:rsid w:val="009C513D"/>
    <w:rsid w:val="009C569C"/>
    <w:rsid w:val="009C5BDA"/>
    <w:rsid w:val="009C69C7"/>
    <w:rsid w:val="009D057C"/>
    <w:rsid w:val="009D187B"/>
    <w:rsid w:val="009D2385"/>
    <w:rsid w:val="009D38E4"/>
    <w:rsid w:val="009D5C8E"/>
    <w:rsid w:val="009E0499"/>
    <w:rsid w:val="009E1A6C"/>
    <w:rsid w:val="009E2558"/>
    <w:rsid w:val="009E30CA"/>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64A9"/>
    <w:rsid w:val="00A26C90"/>
    <w:rsid w:val="00A3181B"/>
    <w:rsid w:val="00A31BED"/>
    <w:rsid w:val="00A31C58"/>
    <w:rsid w:val="00A32134"/>
    <w:rsid w:val="00A3561D"/>
    <w:rsid w:val="00A35BC5"/>
    <w:rsid w:val="00A40B5E"/>
    <w:rsid w:val="00A40D28"/>
    <w:rsid w:val="00A438A3"/>
    <w:rsid w:val="00A440E2"/>
    <w:rsid w:val="00A4473D"/>
    <w:rsid w:val="00A45779"/>
    <w:rsid w:val="00A45815"/>
    <w:rsid w:val="00A5016B"/>
    <w:rsid w:val="00A5132F"/>
    <w:rsid w:val="00A522B7"/>
    <w:rsid w:val="00A5241A"/>
    <w:rsid w:val="00A52D85"/>
    <w:rsid w:val="00A53C66"/>
    <w:rsid w:val="00A547E1"/>
    <w:rsid w:val="00A55CB3"/>
    <w:rsid w:val="00A564FA"/>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2637"/>
    <w:rsid w:val="00AB472B"/>
    <w:rsid w:val="00AB5516"/>
    <w:rsid w:val="00AC0237"/>
    <w:rsid w:val="00AC0B2F"/>
    <w:rsid w:val="00AC1FF5"/>
    <w:rsid w:val="00AC27FA"/>
    <w:rsid w:val="00AC7CD8"/>
    <w:rsid w:val="00AC7ED6"/>
    <w:rsid w:val="00AD07A0"/>
    <w:rsid w:val="00AD268B"/>
    <w:rsid w:val="00AD5EF7"/>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05CBD"/>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2428"/>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96D9C"/>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C7FEF"/>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47D66"/>
    <w:rsid w:val="00C50A3B"/>
    <w:rsid w:val="00C524E4"/>
    <w:rsid w:val="00C53D13"/>
    <w:rsid w:val="00C55371"/>
    <w:rsid w:val="00C553EC"/>
    <w:rsid w:val="00C555A4"/>
    <w:rsid w:val="00C55658"/>
    <w:rsid w:val="00C6028B"/>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A6135"/>
    <w:rsid w:val="00CB1696"/>
    <w:rsid w:val="00CB40AA"/>
    <w:rsid w:val="00CB5F78"/>
    <w:rsid w:val="00CC2291"/>
    <w:rsid w:val="00CC3889"/>
    <w:rsid w:val="00CC3D49"/>
    <w:rsid w:val="00CC7008"/>
    <w:rsid w:val="00CC7EC3"/>
    <w:rsid w:val="00CD0467"/>
    <w:rsid w:val="00CD0AE9"/>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1CE6"/>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4A8D"/>
    <w:rsid w:val="00DE5B26"/>
    <w:rsid w:val="00DE78D0"/>
    <w:rsid w:val="00DF003A"/>
    <w:rsid w:val="00DF12BE"/>
    <w:rsid w:val="00DF2A97"/>
    <w:rsid w:val="00DF4CEF"/>
    <w:rsid w:val="00DF4E64"/>
    <w:rsid w:val="00DF50AE"/>
    <w:rsid w:val="00DF5135"/>
    <w:rsid w:val="00DF544D"/>
    <w:rsid w:val="00DF674D"/>
    <w:rsid w:val="00DF67A6"/>
    <w:rsid w:val="00DF76D1"/>
    <w:rsid w:val="00E005BA"/>
    <w:rsid w:val="00E00A67"/>
    <w:rsid w:val="00E03A9E"/>
    <w:rsid w:val="00E03E6D"/>
    <w:rsid w:val="00E0438B"/>
    <w:rsid w:val="00E0634D"/>
    <w:rsid w:val="00E0736B"/>
    <w:rsid w:val="00E07B01"/>
    <w:rsid w:val="00E14B80"/>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C0"/>
    <w:rsid w:val="00E975E6"/>
    <w:rsid w:val="00EA17D0"/>
    <w:rsid w:val="00EA3BA2"/>
    <w:rsid w:val="00EA3C7B"/>
    <w:rsid w:val="00EA48B8"/>
    <w:rsid w:val="00EA6EC8"/>
    <w:rsid w:val="00EB01B6"/>
    <w:rsid w:val="00EB0392"/>
    <w:rsid w:val="00EB1F35"/>
    <w:rsid w:val="00EB24AE"/>
    <w:rsid w:val="00EB39C5"/>
    <w:rsid w:val="00EB47D5"/>
    <w:rsid w:val="00EB61A6"/>
    <w:rsid w:val="00EB6C44"/>
    <w:rsid w:val="00EC07CF"/>
    <w:rsid w:val="00EC2FAA"/>
    <w:rsid w:val="00EC423B"/>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17356"/>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5FE0"/>
    <w:rsid w:val="00F4626A"/>
    <w:rsid w:val="00F47610"/>
    <w:rsid w:val="00F5153B"/>
    <w:rsid w:val="00F51AD2"/>
    <w:rsid w:val="00F53B6F"/>
    <w:rsid w:val="00F57097"/>
    <w:rsid w:val="00F5798C"/>
    <w:rsid w:val="00F60B3F"/>
    <w:rsid w:val="00F61553"/>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0F49"/>
    <w:rsid w:val="00FA16EF"/>
    <w:rsid w:val="00FA18AE"/>
    <w:rsid w:val="00FA3070"/>
    <w:rsid w:val="00FA32F5"/>
    <w:rsid w:val="00FA4865"/>
    <w:rsid w:val="00FA49FA"/>
    <w:rsid w:val="00FA54F1"/>
    <w:rsid w:val="00FA66D7"/>
    <w:rsid w:val="00FB0A47"/>
    <w:rsid w:val="00FB1EDD"/>
    <w:rsid w:val="00FB3025"/>
    <w:rsid w:val="00FB56AE"/>
    <w:rsid w:val="00FB59E0"/>
    <w:rsid w:val="00FB76D2"/>
    <w:rsid w:val="00FC0774"/>
    <w:rsid w:val="00FC0C9F"/>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DBF"/>
    <w:rsid w:val="0FFF5740"/>
    <w:rsid w:val="1F7BCDAC"/>
    <w:rsid w:val="5AF3A62C"/>
    <w:rsid w:val="5E463530"/>
    <w:rsid w:val="67AF0A21"/>
    <w:rsid w:val="75BFF78C"/>
    <w:rsid w:val="77E7736D"/>
    <w:rsid w:val="7BAFD3BA"/>
    <w:rsid w:val="7DB5C318"/>
    <w:rsid w:val="7F1D594E"/>
    <w:rsid w:val="7F9F04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ontrol-label6">
    <w:name w:val="control-label6"/>
    <w:basedOn w:val="a0"/>
    <w:qFormat/>
    <w:rPr>
      <w:rFonts w:ascii="微软雅黑" w:eastAsia="微软雅黑" w:hAnsi="微软雅黑" w:hint="eastAsia"/>
    </w:rPr>
  </w:style>
  <w:style w:type="character" w:customStyle="1" w:styleId="apple-style-span">
    <w:name w:val="apple-style-span"/>
    <w:basedOn w:val="a0"/>
    <w:qFormat/>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ontrol-label6">
    <w:name w:val="control-label6"/>
    <w:basedOn w:val="a0"/>
    <w:qFormat/>
    <w:rPr>
      <w:rFonts w:ascii="微软雅黑" w:eastAsia="微软雅黑" w:hAnsi="微软雅黑" w:hint="eastAsia"/>
    </w:rPr>
  </w:style>
  <w:style w:type="character" w:customStyle="1" w:styleId="apple-style-span">
    <w:name w:val="apple-style-span"/>
    <w:basedOn w:val="a0"/>
    <w:qFormat/>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750</TotalTime>
  <Pages>79</Pages>
  <Words>6685</Words>
  <Characters>38110</Characters>
  <Application>Microsoft Office Word</Application>
  <DocSecurity>0</DocSecurity>
  <Lines>317</Lines>
  <Paragraphs>89</Paragraphs>
  <ScaleCrop>false</ScaleCrop>
  <Company>MS</Company>
  <LinksUpToDate>false</LinksUpToDate>
  <CharactersWithSpaces>44706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150</cp:revision>
  <cp:lastPrinted>2017-09-16T23:55:00Z</cp:lastPrinted>
  <dcterms:created xsi:type="dcterms:W3CDTF">2025-10-02T02:16:00Z</dcterms:created>
  <dcterms:modified xsi:type="dcterms:W3CDTF">2025-09-30T06:54:00Z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ies>
</file>