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321EB5">
      <w:pPr>
        <w:rPr>
          <w:rFonts w:eastAsia="仿宋_GB2312"/>
          <w:sz w:val="84"/>
        </w:rPr>
      </w:pPr>
    </w:p>
    <w:p w14:paraId="2740C550">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293370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3.1pt;height:0pt;width:56.7pt;z-index:251659264;mso-width-relative:page;mso-height-relative:page;" filled="f" stroked="t" coordsize="21600,21600" o:gfxdata="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B3W1b7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天津轻工职业技术学院学生公寓</w:t>
      </w:r>
    </w:p>
    <w:p w14:paraId="2585EDF6">
      <w:pPr>
        <w:ind w:right="105"/>
        <w:jc w:val="right"/>
        <w:rPr>
          <w:rFonts w:eastAsia="黑体"/>
          <w:b/>
          <w:spacing w:val="40"/>
          <w:w w:val="66"/>
          <w:sz w:val="60"/>
          <w:szCs w:val="60"/>
        </w:rPr>
      </w:pPr>
      <w:r>
        <w:rPr>
          <w:rFonts w:hint="eastAsia" w:eastAsia="黑体"/>
          <w:b/>
          <w:spacing w:val="40"/>
          <w:w w:val="66"/>
          <w:sz w:val="60"/>
          <w:szCs w:val="60"/>
        </w:rPr>
        <w:t>物业管理项目</w:t>
      </w:r>
    </w:p>
    <w:p w14:paraId="51059F5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434C7529">
      <w:pPr>
        <w:ind w:right="1025"/>
        <w:jc w:val="center"/>
        <w:rPr>
          <w:rFonts w:eastAsia="黑体"/>
          <w:b/>
          <w:spacing w:val="40"/>
          <w:w w:val="66"/>
          <w:sz w:val="60"/>
          <w:szCs w:val="60"/>
        </w:rPr>
      </w:pPr>
    </w:p>
    <w:p w14:paraId="4F7B0A16">
      <w:pPr>
        <w:jc w:val="center"/>
        <w:rPr>
          <w:rFonts w:eastAsia="黑体"/>
          <w:b/>
          <w:spacing w:val="40"/>
          <w:w w:val="66"/>
          <w:sz w:val="15"/>
          <w:szCs w:val="15"/>
        </w:rPr>
      </w:pPr>
      <w:r>
        <w:rPr>
          <w:rFonts w:eastAsia="黑体"/>
          <w:b/>
          <w:spacing w:val="40"/>
          <w:w w:val="66"/>
          <w:sz w:val="56"/>
          <w:szCs w:val="56"/>
        </w:rPr>
        <w:t xml:space="preserve">            </w:t>
      </w:r>
    </w:p>
    <w:p w14:paraId="19D26058">
      <w:pPr>
        <w:jc w:val="center"/>
        <w:rPr>
          <w:rFonts w:eastAsia="黑体"/>
          <w:spacing w:val="40"/>
          <w:w w:val="66"/>
          <w:sz w:val="32"/>
          <w:szCs w:val="32"/>
        </w:rPr>
      </w:pPr>
      <w:r>
        <w:rPr>
          <w:rFonts w:eastAsia="黑体"/>
          <w:spacing w:val="40"/>
          <w:w w:val="66"/>
          <w:sz w:val="32"/>
          <w:szCs w:val="32"/>
        </w:rPr>
        <w:t>（项目编号：</w:t>
      </w:r>
      <w:bookmarkStart w:id="14" w:name="_GoBack"/>
      <w:r>
        <w:rPr>
          <w:rFonts w:hint="eastAsia" w:eastAsia="黑体"/>
          <w:spacing w:val="40"/>
          <w:w w:val="66"/>
          <w:sz w:val="32"/>
          <w:szCs w:val="32"/>
        </w:rPr>
        <w:t>TGPC-2025-D-0955</w:t>
      </w:r>
      <w:bookmarkEnd w:id="14"/>
      <w:r>
        <w:rPr>
          <w:rFonts w:eastAsia="黑体"/>
          <w:spacing w:val="40"/>
          <w:w w:val="66"/>
          <w:sz w:val="32"/>
          <w:szCs w:val="32"/>
        </w:rPr>
        <w:t>）</w:t>
      </w:r>
    </w:p>
    <w:p w14:paraId="30328713">
      <w:pPr>
        <w:rPr>
          <w:sz w:val="40"/>
        </w:rPr>
      </w:pPr>
    </w:p>
    <w:p w14:paraId="12449C01">
      <w:pPr>
        <w:rPr>
          <w:sz w:val="36"/>
        </w:rPr>
      </w:pPr>
    </w:p>
    <w:p w14:paraId="58BC3002">
      <w:pPr>
        <w:rPr>
          <w:sz w:val="36"/>
        </w:rPr>
      </w:pPr>
    </w:p>
    <w:p w14:paraId="2628D437">
      <w:pPr>
        <w:rPr>
          <w:sz w:val="36"/>
        </w:rPr>
      </w:pPr>
    </w:p>
    <w:p w14:paraId="4A10868A">
      <w:pPr>
        <w:rPr>
          <w:sz w:val="36"/>
        </w:rPr>
      </w:pPr>
    </w:p>
    <w:p w14:paraId="4CFE04C7">
      <w:pPr>
        <w:rPr>
          <w:sz w:val="36"/>
        </w:rPr>
      </w:pPr>
    </w:p>
    <w:p w14:paraId="7B9F811C">
      <w:pPr>
        <w:rPr>
          <w:sz w:val="36"/>
        </w:rPr>
      </w:pPr>
    </w:p>
    <w:p w14:paraId="0073D568">
      <w:pPr>
        <w:rPr>
          <w:sz w:val="36"/>
        </w:rPr>
      </w:pPr>
    </w:p>
    <w:p w14:paraId="1B304249">
      <w:pPr>
        <w:rPr>
          <w:sz w:val="36"/>
        </w:rPr>
      </w:pPr>
    </w:p>
    <w:p w14:paraId="563DA63E">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1B9ED60">
      <w:pPr>
        <w:tabs>
          <w:tab w:val="left" w:pos="3281"/>
          <w:tab w:val="center" w:pos="4711"/>
        </w:tabs>
        <w:jc w:val="center"/>
        <w:rPr>
          <w:rFonts w:hint="eastAsia"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9</w:t>
      </w:r>
    </w:p>
    <w:p w14:paraId="0AA02D1D">
      <w:pPr>
        <w:widowControl/>
        <w:jc w:val="left"/>
        <w:rPr>
          <w:rFonts w:eastAsia="仿宋_GB2312"/>
          <w:b/>
          <w:bCs/>
          <w:kern w:val="0"/>
          <w:sz w:val="44"/>
          <w:szCs w:val="44"/>
        </w:rPr>
      </w:pPr>
    </w:p>
    <w:p w14:paraId="5C4A74E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C8454EA">
      <w:pPr>
        <w:ind w:firstLine="408" w:firstLineChars="100"/>
        <w:jc w:val="center"/>
        <w:rPr>
          <w:b/>
          <w:spacing w:val="20"/>
          <w:w w:val="80"/>
          <w:sz w:val="48"/>
          <w:szCs w:val="48"/>
        </w:rPr>
      </w:pPr>
      <w:r>
        <w:rPr>
          <w:b/>
          <w:spacing w:val="20"/>
          <w:w w:val="80"/>
          <w:sz w:val="48"/>
          <w:szCs w:val="48"/>
        </w:rPr>
        <w:t>目  录</w:t>
      </w:r>
    </w:p>
    <w:p w14:paraId="512045C1">
      <w:pPr>
        <w:spacing w:line="560" w:lineRule="exact"/>
        <w:ind w:right="-141" w:rightChars="-73"/>
        <w:rPr>
          <w:b/>
          <w:sz w:val="24"/>
        </w:rPr>
      </w:pPr>
      <w:r>
        <w:rPr>
          <w:b/>
          <w:sz w:val="24"/>
        </w:rPr>
        <w:t>第一部分  投标邀请函</w:t>
      </w:r>
    </w:p>
    <w:p w14:paraId="5FE73E93">
      <w:pPr>
        <w:spacing w:line="560" w:lineRule="exact"/>
        <w:ind w:right="-141" w:rightChars="-73"/>
        <w:rPr>
          <w:b/>
          <w:sz w:val="24"/>
        </w:rPr>
      </w:pPr>
    </w:p>
    <w:p w14:paraId="316D8978">
      <w:pPr>
        <w:spacing w:line="560" w:lineRule="exact"/>
        <w:ind w:right="-141" w:rightChars="-73"/>
        <w:rPr>
          <w:b/>
          <w:sz w:val="24"/>
        </w:rPr>
      </w:pPr>
      <w:r>
        <w:rPr>
          <w:b/>
          <w:sz w:val="24"/>
        </w:rPr>
        <w:t>第二部分  招标项目要求</w:t>
      </w:r>
    </w:p>
    <w:p w14:paraId="13D327C9">
      <w:pPr>
        <w:spacing w:line="560" w:lineRule="exact"/>
        <w:ind w:right="-141" w:rightChars="-73"/>
        <w:rPr>
          <w:b/>
          <w:sz w:val="24"/>
        </w:rPr>
      </w:pPr>
    </w:p>
    <w:p w14:paraId="21A735AD">
      <w:pPr>
        <w:spacing w:line="560" w:lineRule="exact"/>
        <w:ind w:right="-141" w:rightChars="-73"/>
        <w:rPr>
          <w:b/>
          <w:sz w:val="24"/>
        </w:rPr>
      </w:pPr>
      <w:r>
        <w:rPr>
          <w:b/>
          <w:sz w:val="24"/>
        </w:rPr>
        <w:t>第三部分  投标须知</w:t>
      </w:r>
    </w:p>
    <w:p w14:paraId="74425D82">
      <w:pPr>
        <w:spacing w:line="560" w:lineRule="exact"/>
        <w:ind w:right="-141" w:rightChars="-73"/>
        <w:rPr>
          <w:sz w:val="24"/>
        </w:rPr>
      </w:pPr>
    </w:p>
    <w:p w14:paraId="2FF92574">
      <w:pPr>
        <w:spacing w:line="560" w:lineRule="exact"/>
        <w:rPr>
          <w:b/>
          <w:sz w:val="24"/>
        </w:rPr>
      </w:pPr>
      <w:r>
        <w:rPr>
          <w:b/>
          <w:sz w:val="24"/>
        </w:rPr>
        <w:t>第四部分  合同条款</w:t>
      </w:r>
    </w:p>
    <w:p w14:paraId="5E8D715D">
      <w:pPr>
        <w:spacing w:line="560" w:lineRule="exact"/>
        <w:rPr>
          <w:sz w:val="24"/>
        </w:rPr>
      </w:pPr>
    </w:p>
    <w:p w14:paraId="231325A4">
      <w:pPr>
        <w:spacing w:line="560" w:lineRule="exact"/>
        <w:rPr>
          <w:sz w:val="24"/>
        </w:rPr>
      </w:pPr>
      <w:r>
        <w:rPr>
          <w:b/>
          <w:sz w:val="24"/>
        </w:rPr>
        <w:t>第五部分  投标文件格式</w:t>
      </w:r>
    </w:p>
    <w:p w14:paraId="6B24BA09">
      <w:pPr>
        <w:rPr>
          <w:sz w:val="24"/>
        </w:rPr>
      </w:pPr>
    </w:p>
    <w:p w14:paraId="2742F83D">
      <w:pPr>
        <w:rPr>
          <w:sz w:val="24"/>
        </w:rPr>
      </w:pPr>
    </w:p>
    <w:p w14:paraId="5A0EDBFE">
      <w:pPr>
        <w:rPr>
          <w:sz w:val="24"/>
        </w:rPr>
      </w:pPr>
    </w:p>
    <w:p w14:paraId="43FE3567">
      <w:pPr>
        <w:rPr>
          <w:sz w:val="24"/>
        </w:rPr>
      </w:pPr>
    </w:p>
    <w:p w14:paraId="2D856AED">
      <w:pPr>
        <w:rPr>
          <w:sz w:val="24"/>
        </w:rPr>
      </w:pPr>
    </w:p>
    <w:p w14:paraId="7737D424">
      <w:pPr>
        <w:rPr>
          <w:sz w:val="24"/>
        </w:rPr>
      </w:pPr>
    </w:p>
    <w:p w14:paraId="30FAA9E5">
      <w:pPr>
        <w:rPr>
          <w:b/>
        </w:rPr>
      </w:pPr>
    </w:p>
    <w:p w14:paraId="284B3F45">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7783D0A">
      <w:pPr>
        <w:pStyle w:val="16"/>
        <w:rPr>
          <w:rFonts w:ascii="Times New Roman" w:hAnsi="Times New Roman"/>
        </w:rPr>
      </w:pPr>
      <w:r>
        <w:rPr>
          <w:rFonts w:ascii="Times New Roman" w:hAnsi="Times New Roman"/>
        </w:rPr>
        <w:t>第一部分  投标邀请函</w:t>
      </w:r>
      <w:bookmarkEnd w:id="0"/>
    </w:p>
    <w:p w14:paraId="6EBC559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天津轻工职业技术学院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天津轻工职业技术学院学生公寓物业管理项目</w:t>
      </w:r>
      <w:r>
        <w:rPr>
          <w:rFonts w:ascii="Times New Roman" w:hAnsi="Times New Roman" w:cs="Times New Roman" w:eastAsiaTheme="minorEastAsia"/>
          <w:color w:val="auto"/>
          <w:szCs w:val="32"/>
        </w:rPr>
        <w:t>实施政府采购。现欢迎合格的供应商参加投标。</w:t>
      </w:r>
    </w:p>
    <w:p w14:paraId="451DF39E">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2E7D4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B1BFF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天津轻工职业技术学院学生公寓物业管理项目</w:t>
      </w:r>
      <w:r>
        <w:rPr>
          <w:rFonts w:ascii="Times New Roman" w:hAnsi="Times New Roman" w:eastAsia="宋体" w:cs="Times New Roman"/>
          <w:color w:val="auto"/>
        </w:rPr>
        <w:t xml:space="preserve">  </w:t>
      </w:r>
    </w:p>
    <w:p w14:paraId="26C0D2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TGPC-2025-D-0955</w:t>
      </w:r>
    </w:p>
    <w:p w14:paraId="5B5603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6516AC4F">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41C4B2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647F7537">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3500000</w:t>
      </w:r>
      <w:r>
        <w:rPr>
          <w:rFonts w:hint="eastAsia" w:ascii="Times New Roman" w:hAnsi="Times New Roman" w:eastAsia="宋体" w:cs="Times New Roman"/>
          <w:color w:val="auto"/>
          <w:lang w:val="en-US" w:eastAsia="zh-CN"/>
        </w:rPr>
        <w:t>元。</w:t>
      </w:r>
    </w:p>
    <w:p w14:paraId="4C10BF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1416A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766804F1">
      <w:pPr>
        <w:pStyle w:val="29"/>
        <w:spacing w:line="360" w:lineRule="auto"/>
        <w:ind w:firstLine="448" w:firstLineChars="200"/>
        <w:jc w:val="both"/>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（二）投标人须具备《中华人民共和国政府采购法》第二十二条第一款规定的条件，提供以下材料：</w:t>
      </w:r>
    </w:p>
    <w:p w14:paraId="4A622F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50AB49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0740B2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30AEE3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0B7F5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7AE1C0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0AD2716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3A7CD13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5. 提</w:t>
      </w:r>
      <w:r>
        <w:rPr>
          <w:rFonts w:hint="eastAsia" w:ascii="Times New Roman" w:hAnsi="Times New Roman" w:eastAsia="宋体" w:cs="Times New Roman"/>
          <w:color w:val="auto"/>
          <w:highlight w:val="none"/>
        </w:rPr>
        <w:t>交具备履行合同所必需的设备和专业技术能力证明材料。</w:t>
      </w:r>
    </w:p>
    <w:p w14:paraId="3EF9083C">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378F99C3">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（四）本项目专门面向中小企业采购，提供《中小企业声明函》。</w:t>
      </w:r>
    </w:p>
    <w:bookmarkEnd w:id="1"/>
    <w:bookmarkEnd w:id="2"/>
    <w:p w14:paraId="0FBD5DBD">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FE77F6C">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14:paraId="7FC92CB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w:t>
      </w:r>
      <w:r>
        <w:rPr>
          <w:rFonts w:ascii="Arial" w:hAnsi="Arial" w:cs="Arial"/>
          <w:color w:val="auto"/>
          <w:highlight w:val="none"/>
        </w:rPr>
        <w:t>监狱企业视同小微企业</w:t>
      </w:r>
      <w:r>
        <w:rPr>
          <w:rFonts w:ascii="Times New Roman" w:hAnsi="Times New Roman" w:eastAsia="宋体" w:cs="Times New Roman"/>
          <w:color w:val="auto"/>
          <w:highlight w:val="none"/>
        </w:rPr>
        <w:t>。</w:t>
      </w:r>
    </w:p>
    <w:p w14:paraId="02D8250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w:t>
      </w:r>
      <w:r>
        <w:rPr>
          <w:rFonts w:hint="eastAsia" w:ascii="Times New Roman" w:hAnsi="Times New Roman" w:eastAsia="宋体"/>
          <w:color w:val="auto"/>
        </w:rPr>
        <w:t>府采购政策的通知》规定，残疾人福利性单位视同小微企业。</w:t>
      </w:r>
    </w:p>
    <w:p w14:paraId="227908C8">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35E0D3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3D788F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193478FB">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4FE04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B3C44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36FA7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3EB62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CFEBD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74EC19F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D7EC5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337715B">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5E7F6B4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412528C6">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hint="eastAsia" w:ascii="Times New Roman" w:hAnsi="Times New Roman" w:eastAsia="宋体" w:cs="Times New Roman"/>
          <w:color w:val="auto"/>
        </w:rPr>
        <w:t>日9:30在天津海河教育园雅观路1号学院一站式社区集合。联系人：刘洪</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联系电话：13820077112</w:t>
      </w:r>
    </w:p>
    <w:p w14:paraId="574ABD3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5ED417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C04BE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63F266B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C4F58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156A83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0739AE5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466AEC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21C1B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E76B0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2CA112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ascii="Times New Roman" w:hAnsi="Times New Roman" w:eastAsia="宋体" w:cs="Times New Roman"/>
          <w:color w:val="FF0000"/>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C2E28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D8700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E11D9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C0FD5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E4A237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EA932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C7004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76B794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3BFDB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C297CF4">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09AF7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AE0C0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112A2C2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天津轻工职业技术学院 </w:t>
      </w:r>
      <w:r>
        <w:rPr>
          <w:rFonts w:ascii="Times New Roman" w:hAnsi="Times New Roman" w:eastAsia="宋体" w:cs="Times New Roman"/>
          <w:color w:val="auto"/>
        </w:rPr>
        <w:t xml:space="preserve"> </w:t>
      </w:r>
    </w:p>
    <w:p w14:paraId="0786BD9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 xml:space="preserve">天津海河教育园雅观路1号 </w:t>
      </w:r>
      <w:r>
        <w:rPr>
          <w:rFonts w:ascii="Times New Roman" w:hAnsi="Times New Roman" w:eastAsia="宋体" w:cs="Times New Roman"/>
          <w:color w:val="auto"/>
        </w:rPr>
        <w:t xml:space="preserve"> </w:t>
      </w:r>
    </w:p>
    <w:p w14:paraId="2C8A1B5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吴斯丞 </w:t>
      </w:r>
      <w:r>
        <w:rPr>
          <w:rFonts w:ascii="Times New Roman" w:hAnsi="Times New Roman" w:eastAsia="宋体" w:cs="Times New Roman"/>
          <w:color w:val="auto"/>
        </w:rPr>
        <w:t xml:space="preserve"> </w:t>
      </w:r>
    </w:p>
    <w:p w14:paraId="0B395C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28775832 </w:t>
      </w:r>
      <w:r>
        <w:rPr>
          <w:rFonts w:ascii="Times New Roman" w:hAnsi="Times New Roman" w:eastAsia="宋体" w:cs="Times New Roman"/>
          <w:color w:val="auto"/>
        </w:rPr>
        <w:t xml:space="preserve"> </w:t>
      </w:r>
    </w:p>
    <w:p w14:paraId="0D3D8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823BD6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ABCF18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546F15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天津轻工职业技术学院</w:t>
      </w:r>
    </w:p>
    <w:p w14:paraId="76F88D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天津海河教育园雅观路1号</w:t>
      </w:r>
    </w:p>
    <w:p w14:paraId="19E905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吴斯丞</w:t>
      </w:r>
    </w:p>
    <w:p w14:paraId="6244A3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28775832</w:t>
      </w:r>
    </w:p>
    <w:p w14:paraId="30E21B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011D67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6B8967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44099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ECF84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6E4787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w:t>
      </w:r>
      <w:r>
        <w:rPr>
          <w:rFonts w:cs="Times New Roman" w:asciiTheme="minorEastAsia" w:hAnsiTheme="minorEastAsia" w:eastAsiaTheme="minorEastAsia"/>
          <w:bCs/>
        </w:rPr>
        <w:t>提示函</w:t>
      </w:r>
      <w:r>
        <w:rPr>
          <w:rFonts w:hint="eastAsia" w:asciiTheme="minorEastAsia" w:hAnsiTheme="minorEastAsia" w:eastAsiaTheme="minorEastAsia"/>
          <w:bCs/>
        </w:rPr>
        <w:t>》和《诚信参与政府采购活动提示函》</w:t>
      </w:r>
    </w:p>
    <w:p w14:paraId="2359509B">
      <w:pPr>
        <w:pStyle w:val="29"/>
        <w:spacing w:line="360" w:lineRule="auto"/>
        <w:ind w:firstLine="448" w:firstLineChars="200"/>
        <w:jc w:val="both"/>
        <w:rPr>
          <w:rFonts w:ascii="Times New Roman" w:hAnsi="Times New Roman" w:eastAsia="宋体" w:cs="Times New Roman"/>
          <w:color w:val="FF0000"/>
        </w:rPr>
      </w:pPr>
    </w:p>
    <w:p w14:paraId="33B82D5D">
      <w:pPr>
        <w:pStyle w:val="29"/>
        <w:spacing w:line="360" w:lineRule="auto"/>
        <w:ind w:firstLine="448" w:firstLineChars="200"/>
        <w:jc w:val="both"/>
        <w:rPr>
          <w:rFonts w:ascii="Times New Roman" w:hAnsi="Times New Roman" w:eastAsia="宋体" w:cs="Times New Roman"/>
          <w:color w:val="FF0000"/>
        </w:rPr>
      </w:pPr>
    </w:p>
    <w:p w14:paraId="48A91991">
      <w:pPr>
        <w:pStyle w:val="29"/>
        <w:spacing w:line="360" w:lineRule="auto"/>
        <w:ind w:firstLine="448" w:firstLineChars="200"/>
        <w:jc w:val="both"/>
        <w:rPr>
          <w:rFonts w:ascii="Times New Roman" w:hAnsi="Times New Roman" w:eastAsia="宋体" w:cs="Times New Roman"/>
          <w:color w:val="auto"/>
        </w:rPr>
      </w:pPr>
    </w:p>
    <w:p w14:paraId="4C29774A">
      <w:pPr>
        <w:pStyle w:val="29"/>
        <w:spacing w:line="360" w:lineRule="auto"/>
        <w:jc w:val="both"/>
        <w:rPr>
          <w:rFonts w:ascii="Times New Roman" w:hAnsi="Times New Roman" w:eastAsia="宋体" w:cs="Times New Roman"/>
          <w:color w:val="auto"/>
        </w:rPr>
      </w:pPr>
    </w:p>
    <w:p w14:paraId="51C7242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22</w:t>
      </w:r>
      <w:r>
        <w:rPr>
          <w:rFonts w:ascii="Times New Roman" w:hAnsi="Times New Roman" w:eastAsia="宋体" w:cs="Times New Roman"/>
          <w:color w:val="auto"/>
        </w:rPr>
        <w:t>日</w:t>
      </w:r>
    </w:p>
    <w:p w14:paraId="597F98DD">
      <w:pPr>
        <w:pStyle w:val="29"/>
        <w:spacing w:line="360" w:lineRule="auto"/>
        <w:ind w:right="892"/>
        <w:rPr>
          <w:rFonts w:ascii="Times New Roman" w:hAnsi="Times New Roman" w:eastAsia="宋体" w:cs="Times New Roman"/>
          <w:color w:val="auto"/>
        </w:rPr>
      </w:pPr>
    </w:p>
    <w:p w14:paraId="387E5B71">
      <w:pPr>
        <w:widowControl/>
        <w:jc w:val="left"/>
        <w:rPr>
          <w:kern w:val="0"/>
          <w:sz w:val="24"/>
          <w:szCs w:val="24"/>
        </w:rPr>
      </w:pPr>
      <w:r>
        <w:br w:type="page"/>
      </w:r>
    </w:p>
    <w:p w14:paraId="4DA80612">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C0F5DD3">
      <w:pPr>
        <w:spacing w:line="360" w:lineRule="auto"/>
        <w:jc w:val="center"/>
        <w:rPr>
          <w:rFonts w:eastAsia="方正小标宋简体"/>
          <w:bCs/>
          <w:kern w:val="0"/>
          <w:sz w:val="24"/>
          <w:szCs w:val="24"/>
        </w:rPr>
      </w:pPr>
    </w:p>
    <w:p w14:paraId="4BA48B2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56FD508A">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3A1E7BF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0C5B0190">
      <w:pPr>
        <w:spacing w:line="360" w:lineRule="auto"/>
        <w:jc w:val="center"/>
        <w:rPr>
          <w:rFonts w:eastAsia="方正小标宋简体"/>
          <w:spacing w:val="-10"/>
          <w:sz w:val="24"/>
          <w:szCs w:val="24"/>
        </w:rPr>
      </w:pPr>
    </w:p>
    <w:p w14:paraId="7DE6C41A">
      <w:pPr>
        <w:spacing w:line="360" w:lineRule="auto"/>
        <w:jc w:val="center"/>
        <w:rPr>
          <w:rFonts w:eastAsia="方正小标宋简体"/>
          <w:spacing w:val="-10"/>
          <w:sz w:val="24"/>
          <w:szCs w:val="24"/>
        </w:rPr>
      </w:pPr>
    </w:p>
    <w:p w14:paraId="3A23A3C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8D8728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AE6708A">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1726E7D2">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47C6AF92">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0B5BA4CC">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46848086">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3F1F4971">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79F57BD1">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78D7DA98">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6BC254E0">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08F98ECA">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46A50B4F">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5D8354CB">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1BFF6805">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F2989D3">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832270D">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5E64B1A7">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0ABD08D">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4FF3B454">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71134C6">
      <w:pPr>
        <w:spacing w:line="360" w:lineRule="exact"/>
        <w:ind w:firstLine="448" w:firstLineChars="200"/>
        <w:rPr>
          <w:rFonts w:eastAsiaTheme="minorEastAsia"/>
          <w:sz w:val="24"/>
        </w:rPr>
      </w:pPr>
    </w:p>
    <w:p w14:paraId="629803C9">
      <w:pPr>
        <w:adjustRightInd w:val="0"/>
        <w:snapToGrid w:val="0"/>
        <w:spacing w:line="400" w:lineRule="exact"/>
        <w:jc w:val="center"/>
        <w:rPr>
          <w:b/>
          <w:sz w:val="24"/>
          <w:szCs w:val="24"/>
        </w:rPr>
      </w:pPr>
      <w:r>
        <w:rPr>
          <w:b/>
          <w:sz w:val="24"/>
          <w:szCs w:val="24"/>
        </w:rPr>
        <w:t>诚信参与政府采购活动提示函</w:t>
      </w:r>
    </w:p>
    <w:p w14:paraId="7379247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40913C3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69E87D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3EA44A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D1FD8A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60B3A3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18D2EAC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A4D58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6B7C046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683BAA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7B45D4E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38AC29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9E65B86">
      <w:pPr>
        <w:spacing w:line="360" w:lineRule="exact"/>
        <w:ind w:firstLine="448" w:firstLineChars="200"/>
        <w:rPr>
          <w:rFonts w:eastAsiaTheme="minorEastAsia"/>
          <w:sz w:val="24"/>
        </w:rPr>
      </w:pPr>
    </w:p>
    <w:p w14:paraId="52A42FA0">
      <w:pPr>
        <w:spacing w:line="360" w:lineRule="exact"/>
        <w:ind w:firstLine="608" w:firstLineChars="200"/>
        <w:rPr>
          <w:b/>
          <w:bCs/>
          <w:kern w:val="28"/>
          <w:sz w:val="32"/>
          <w:szCs w:val="32"/>
        </w:rPr>
      </w:pPr>
    </w:p>
    <w:p w14:paraId="607C26C8">
      <w:pPr>
        <w:widowControl/>
        <w:jc w:val="left"/>
        <w:rPr>
          <w:b/>
          <w:bCs/>
          <w:kern w:val="28"/>
          <w:sz w:val="32"/>
          <w:szCs w:val="32"/>
          <w:lang w:val="zh-CN" w:eastAsia="zh-CN"/>
        </w:rPr>
      </w:pPr>
      <w:r>
        <w:br w:type="page"/>
      </w:r>
    </w:p>
    <w:p w14:paraId="164A3FA9">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64520B76">
      <w:pPr>
        <w:tabs>
          <w:tab w:val="left" w:pos="210"/>
        </w:tabs>
        <w:autoSpaceDE w:val="0"/>
        <w:autoSpaceDN w:val="0"/>
        <w:adjustRightInd w:val="0"/>
        <w:spacing w:line="360" w:lineRule="auto"/>
        <w:ind w:firstLine="448" w:firstLineChars="200"/>
        <w:outlineLvl w:val="0"/>
        <w:rPr>
          <w:color w:val="auto"/>
          <w:sz w:val="24"/>
          <w:szCs w:val="24"/>
        </w:rPr>
      </w:pPr>
      <w:r>
        <w:rPr>
          <w:sz w:val="24"/>
          <w:szCs w:val="24"/>
        </w:rPr>
        <w:t>一、商务</w:t>
      </w:r>
      <w:r>
        <w:rPr>
          <w:color w:val="auto"/>
          <w:sz w:val="24"/>
          <w:szCs w:val="24"/>
        </w:rPr>
        <w:t>要求</w:t>
      </w:r>
    </w:p>
    <w:p w14:paraId="114B4587">
      <w:pPr>
        <w:autoSpaceDE w:val="0"/>
        <w:autoSpaceDN w:val="0"/>
        <w:adjustRightInd w:val="0"/>
        <w:spacing w:line="360" w:lineRule="auto"/>
        <w:ind w:firstLine="448" w:firstLineChars="200"/>
        <w:rPr>
          <w:color w:val="auto"/>
          <w:sz w:val="24"/>
        </w:rPr>
      </w:pPr>
      <w:r>
        <w:rPr>
          <w:rFonts w:eastAsia="......."/>
          <w:color w:val="auto"/>
          <w:kern w:val="0"/>
          <w:sz w:val="24"/>
          <w:szCs w:val="24"/>
        </w:rPr>
        <w:t>（一）</w:t>
      </w:r>
      <w:r>
        <w:rPr>
          <w:color w:val="auto"/>
          <w:sz w:val="24"/>
        </w:rPr>
        <w:t>报价要求</w:t>
      </w:r>
    </w:p>
    <w:p w14:paraId="5B29C6B2">
      <w:pPr>
        <w:autoSpaceDE w:val="0"/>
        <w:autoSpaceDN w:val="0"/>
        <w:adjustRightInd w:val="0"/>
        <w:spacing w:line="360" w:lineRule="auto"/>
        <w:ind w:firstLine="448" w:firstLineChars="200"/>
        <w:rPr>
          <w:color w:val="auto"/>
          <w:sz w:val="24"/>
        </w:rPr>
      </w:pPr>
      <w:r>
        <w:rPr>
          <w:color w:val="auto"/>
          <w:sz w:val="24"/>
        </w:rPr>
        <w:t>1. 投标报价以人民币填列。</w:t>
      </w:r>
    </w:p>
    <w:p w14:paraId="7BCCF1A0">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6C87B5B8">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0898C34B">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DA33BA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2AA02ED8">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7</w:t>
      </w:r>
      <w:r>
        <w:rPr>
          <w:rFonts w:hint="eastAsia"/>
          <w:color w:val="auto"/>
          <w:sz w:val="24"/>
        </w:rPr>
        <w:t>日内物业人员进场服务</w:t>
      </w:r>
      <w:r>
        <w:rPr>
          <w:color w:val="auto"/>
          <w:sz w:val="24"/>
        </w:rPr>
        <w:t>（特殊情况以合同为准）。</w:t>
      </w:r>
    </w:p>
    <w:p w14:paraId="1ED60534">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rPr>
        <w:t>天津海河教育园雅观路1号</w:t>
      </w:r>
      <w:r>
        <w:rPr>
          <w:color w:val="auto"/>
          <w:sz w:val="24"/>
        </w:rPr>
        <w:t>（特殊情况以合同为准）。</w:t>
      </w:r>
    </w:p>
    <w:p w14:paraId="21FC5CE1">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39951FA8">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030A97BA">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83D0296">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170392E2">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5AEAE58A">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w:t>
      </w:r>
      <w:r>
        <w:rPr>
          <w:rFonts w:hint="eastAsia"/>
          <w:color w:val="auto"/>
          <w:sz w:val="24"/>
        </w:rPr>
        <w:t>方机构参与验收。参与验收的投标人或者第三方机构的意见作为验收书的参考资料一并存档。验收结束后，应当出具验收书，列明各项服务的考核验收情况及项目总体评价，由验收双方共同签署。</w:t>
      </w:r>
    </w:p>
    <w:p w14:paraId="7492BEAE">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098190E1">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38E5F86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FF47BE7">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15270FD2">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4352EA7">
      <w:pPr>
        <w:spacing w:line="360" w:lineRule="auto"/>
        <w:ind w:firstLine="448" w:firstLineChars="200"/>
        <w:outlineLvl w:val="0"/>
        <w:rPr>
          <w:color w:val="auto"/>
          <w:sz w:val="24"/>
        </w:rPr>
      </w:pPr>
      <w:r>
        <w:rPr>
          <w:color w:val="auto"/>
          <w:sz w:val="24"/>
        </w:rPr>
        <w:t>（四）具体需求详见本部分项目需求书。</w:t>
      </w:r>
    </w:p>
    <w:p w14:paraId="1B4F238D">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5E26D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2574F7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0515DF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EA9A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5EF35C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51AEE0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151486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4EFA7C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5E9766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3B3F0B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lang w:val="en-US" w:eastAsia="zh-CN"/>
              </w:rPr>
              <w:t>1</w:t>
            </w:r>
            <w:r>
              <w:rPr>
                <w:color w:val="auto"/>
                <w:kern w:val="0"/>
                <w:sz w:val="24"/>
                <w:szCs w:val="24"/>
              </w:rPr>
              <w:t>0</w:t>
            </w:r>
          </w:p>
        </w:tc>
      </w:tr>
      <w:tr w14:paraId="6CD6C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5F083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13789F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CB74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C495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F0460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0F95CD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463AB9E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183F786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1A52386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114457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2E965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92EB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0DC5A0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63F595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29E8D5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5CC003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12DCF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4667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2ADB8D6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34EA38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6F6BC6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大学本科或以上</w:t>
            </w:r>
            <w:r>
              <w:rPr>
                <w:rFonts w:hint="eastAsia"/>
                <w:color w:val="auto"/>
                <w:kern w:val="0"/>
                <w:sz w:val="24"/>
                <w:szCs w:val="24"/>
              </w:rPr>
              <w:t>毕业证书扫描件，且性别年龄满足招标文件要求：2分，其他：0分；</w:t>
            </w:r>
          </w:p>
          <w:p w14:paraId="6F429E6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w:t>
            </w:r>
            <w:r>
              <w:rPr>
                <w:rFonts w:hint="eastAsia"/>
                <w:color w:val="auto"/>
                <w:kern w:val="0"/>
                <w:sz w:val="24"/>
                <w:szCs w:val="24"/>
                <w:lang w:val="en-US" w:eastAsia="zh-CN"/>
              </w:rPr>
              <w:t>五</w:t>
            </w:r>
            <w:r>
              <w:rPr>
                <w:rFonts w:hint="eastAsia"/>
                <w:color w:val="auto"/>
                <w:kern w:val="0"/>
                <w:sz w:val="24"/>
                <w:szCs w:val="24"/>
              </w:rPr>
              <w:t>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以上非住宅物业管理经验的，且性别年龄满足招标文件要求：2分，其他：0分；</w:t>
            </w:r>
          </w:p>
          <w:p w14:paraId="21503EC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）提供项目经理天津市病媒生物防制培训证书</w:t>
            </w:r>
            <w:r>
              <w:rPr>
                <w:rFonts w:hint="eastAsia"/>
                <w:color w:val="auto"/>
                <w:kern w:val="0"/>
                <w:sz w:val="24"/>
                <w:szCs w:val="24"/>
                <w:lang w:val="en-US" w:eastAsia="zh-CN"/>
              </w:rPr>
              <w:t>和特种设备操作证（高处作业</w:t>
            </w:r>
            <w:r>
              <w:rPr>
                <w:rFonts w:hint="eastAsia"/>
                <w:color w:val="auto"/>
                <w:kern w:val="0"/>
                <w:sz w:val="24"/>
                <w:szCs w:val="24"/>
              </w:rPr>
              <w:t>扫描件，且性别年龄满足招标文件要求：2分，其他：0分；</w:t>
            </w:r>
          </w:p>
        </w:tc>
        <w:tc>
          <w:tcPr>
            <w:tcW w:w="1143" w:type="dxa"/>
            <w:shd w:val="clear" w:color="auto" w:fill="auto"/>
            <w:vAlign w:val="center"/>
          </w:tcPr>
          <w:p w14:paraId="570D8E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59A2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6F94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008442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15814E1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宋体" w:hAnsi="宋体" w:cs="宋体"/>
                <w:color w:val="auto"/>
                <w:sz w:val="24"/>
                <w:szCs w:val="24"/>
              </w:rPr>
              <w:t>公寓主管</w:t>
            </w:r>
            <w:r>
              <w:rPr>
                <w:rFonts w:hint="eastAsia"/>
                <w:color w:val="auto"/>
                <w:kern w:val="0"/>
                <w:sz w:val="24"/>
                <w:szCs w:val="24"/>
              </w:rPr>
              <w:t>：提供</w:t>
            </w:r>
            <w:r>
              <w:rPr>
                <w:rFonts w:hint="eastAsia"/>
                <w:color w:val="auto"/>
                <w:kern w:val="0"/>
                <w:sz w:val="24"/>
                <w:szCs w:val="24"/>
                <w:lang w:val="en-US" w:eastAsia="zh-CN"/>
              </w:rPr>
              <w:t>大专或以上毕业证书、</w:t>
            </w:r>
            <w:r>
              <w:rPr>
                <w:rFonts w:hint="eastAsia"/>
                <w:color w:val="auto"/>
                <w:kern w:val="0"/>
                <w:sz w:val="24"/>
                <w:szCs w:val="24"/>
              </w:rPr>
              <w:t>职业资格证（建（构）筑物消防员或消防设施操作员</w:t>
            </w:r>
            <w:r>
              <w:rPr>
                <w:rFonts w:hint="eastAsia"/>
                <w:color w:val="auto"/>
                <w:kern w:val="0"/>
                <w:sz w:val="24"/>
                <w:szCs w:val="24"/>
                <w:lang w:val="en-US" w:eastAsia="zh-CN"/>
              </w:rPr>
              <w:t>四级/中级工或以上</w:t>
            </w:r>
            <w:r>
              <w:rPr>
                <w:rFonts w:hint="eastAsia"/>
                <w:color w:val="auto"/>
                <w:kern w:val="0"/>
                <w:sz w:val="24"/>
                <w:szCs w:val="24"/>
              </w:rPr>
              <w:t>）</w:t>
            </w:r>
            <w:r>
              <w:rPr>
                <w:rFonts w:hint="eastAsia" w:ascii="宋体" w:hAnsi="宋体"/>
                <w:color w:val="auto"/>
                <w:sz w:val="24"/>
                <w:szCs w:val="24"/>
              </w:rPr>
              <w:t>和公安机关</w:t>
            </w:r>
            <w:r>
              <w:rPr>
                <w:rFonts w:hint="eastAsia" w:ascii="宋体" w:hAnsi="宋体"/>
                <w:color w:val="auto"/>
                <w:sz w:val="24"/>
                <w:szCs w:val="24"/>
                <w:lang w:val="en-US" w:eastAsia="zh-CN"/>
              </w:rPr>
              <w:t>盖章</w:t>
            </w:r>
            <w:r>
              <w:rPr>
                <w:rFonts w:hint="eastAsia" w:ascii="宋体" w:hAnsi="宋体"/>
                <w:color w:val="auto"/>
                <w:sz w:val="24"/>
                <w:szCs w:val="24"/>
              </w:rPr>
              <w:t>保安员证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1AA1A70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宋体" w:hAnsi="宋体" w:cs="宋体"/>
                <w:color w:val="auto"/>
                <w:sz w:val="24"/>
                <w:szCs w:val="24"/>
              </w:rPr>
              <w:t>公寓主管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120904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ascii="宋体" w:hAnsi="宋体" w:cs="宋体"/>
                <w:color w:val="auto"/>
                <w:sz w:val="24"/>
                <w:szCs w:val="24"/>
              </w:rPr>
              <w:t>保洁主管</w:t>
            </w:r>
            <w:r>
              <w:rPr>
                <w:rFonts w:hint="eastAsia"/>
                <w:color w:val="auto"/>
                <w:kern w:val="0"/>
                <w:sz w:val="24"/>
                <w:szCs w:val="24"/>
              </w:rPr>
              <w:t>：提供</w:t>
            </w:r>
            <w:r>
              <w:rPr>
                <w:rFonts w:hint="eastAsia"/>
                <w:color w:val="auto"/>
                <w:kern w:val="0"/>
                <w:sz w:val="24"/>
                <w:szCs w:val="24"/>
                <w:lang w:val="en-US" w:eastAsia="zh-CN"/>
              </w:rPr>
              <w:t>大专或以上毕业证书、</w:t>
            </w:r>
            <w:r>
              <w:rPr>
                <w:rFonts w:hint="eastAsia"/>
                <w:color w:val="auto"/>
                <w:kern w:val="0"/>
                <w:sz w:val="24"/>
                <w:szCs w:val="24"/>
              </w:rPr>
              <w:t>特种设备操作证（高处作业）</w:t>
            </w:r>
            <w:r>
              <w:rPr>
                <w:rFonts w:hint="eastAsia"/>
                <w:color w:val="auto"/>
                <w:kern w:val="0"/>
                <w:sz w:val="24"/>
                <w:szCs w:val="24"/>
                <w:lang w:eastAsia="zh-CN"/>
              </w:rPr>
              <w:t>、</w:t>
            </w:r>
            <w:r>
              <w:rPr>
                <w:rFonts w:hint="eastAsia"/>
                <w:color w:val="auto"/>
                <w:kern w:val="0"/>
                <w:sz w:val="24"/>
                <w:szCs w:val="24"/>
              </w:rPr>
              <w:t>天津市病媒生物防制培训证书和卫生防疫部门或医疗机构颁发的健康证扫描件且性别年龄满足招标文件要求，每个合格的人员得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p w14:paraId="57F8AF6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4</w:t>
            </w:r>
            <w:r>
              <w:rPr>
                <w:rFonts w:hint="eastAsia"/>
                <w:color w:val="auto"/>
                <w:kern w:val="0"/>
                <w:sz w:val="24"/>
                <w:szCs w:val="24"/>
              </w:rPr>
              <w:t>）</w:t>
            </w:r>
            <w:r>
              <w:rPr>
                <w:rFonts w:hint="eastAsia" w:ascii="宋体" w:hAnsi="宋体" w:cs="宋体"/>
                <w:color w:val="auto"/>
                <w:sz w:val="24"/>
                <w:szCs w:val="24"/>
              </w:rPr>
              <w:t>保洁主管</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p>
          <w:p w14:paraId="286D68E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5</w:t>
            </w:r>
            <w:r>
              <w:rPr>
                <w:rFonts w:hint="eastAsia"/>
                <w:color w:val="auto"/>
                <w:kern w:val="0"/>
                <w:sz w:val="24"/>
                <w:szCs w:val="24"/>
              </w:rPr>
              <w:t>）</w:t>
            </w:r>
            <w:r>
              <w:rPr>
                <w:rFonts w:hint="eastAsia" w:ascii="宋体" w:hAnsi="宋体" w:cs="宋体"/>
                <w:color w:val="auto"/>
                <w:sz w:val="24"/>
                <w:szCs w:val="24"/>
              </w:rPr>
              <w:t>保洁员</w:t>
            </w:r>
            <w:r>
              <w:rPr>
                <w:rFonts w:hint="eastAsia"/>
                <w:color w:val="auto"/>
                <w:kern w:val="0"/>
                <w:sz w:val="24"/>
                <w:szCs w:val="24"/>
              </w:rPr>
              <w:t>：提供天津市病媒生物防制培训证书和卫生防疫部门或医疗机构颁发的健康证扫描件且性别年龄满足招标文件要求，每个合格的人员得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4E41F01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6</w:t>
            </w:r>
            <w:r>
              <w:rPr>
                <w:rFonts w:hint="eastAsia"/>
                <w:color w:val="auto"/>
                <w:kern w:val="0"/>
                <w:sz w:val="24"/>
                <w:szCs w:val="24"/>
              </w:rPr>
              <w:t>）</w:t>
            </w:r>
            <w:r>
              <w:rPr>
                <w:rFonts w:hint="eastAsia" w:ascii="宋体" w:hAnsi="宋体" w:cs="宋体"/>
                <w:color w:val="auto"/>
                <w:sz w:val="24"/>
                <w:szCs w:val="24"/>
              </w:rPr>
              <w:t>保洁员</w:t>
            </w:r>
            <w:r>
              <w:rPr>
                <w:rFonts w:hint="eastAsia"/>
                <w:color w:val="auto"/>
                <w:kern w:val="0"/>
                <w:sz w:val="24"/>
                <w:szCs w:val="24"/>
              </w:rPr>
              <w:t>：提供</w:t>
            </w:r>
            <w:r>
              <w:rPr>
                <w:rFonts w:hint="eastAsia" w:ascii="宋体" w:hAnsi="宋体" w:cs="宋体"/>
                <w:color w:val="auto"/>
                <w:sz w:val="24"/>
                <w:szCs w:val="24"/>
              </w:rPr>
              <w:t>特种作业操作证（高处作业）</w:t>
            </w:r>
            <w:r>
              <w:rPr>
                <w:rFonts w:hint="eastAsia"/>
                <w:color w:val="auto"/>
                <w:kern w:val="0"/>
                <w:sz w:val="24"/>
                <w:szCs w:val="24"/>
              </w:rPr>
              <w:t>和卫生防疫部门或医疗机构颁发的健康证扫描件且性别年龄满足招标文件要求，每个合格的人员得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2E0CF2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w:t>
            </w:r>
            <w:r>
              <w:rPr>
                <w:rFonts w:hint="eastAsia"/>
                <w:color w:val="auto"/>
                <w:kern w:val="0"/>
                <w:sz w:val="24"/>
                <w:szCs w:val="24"/>
                <w:lang w:val="en-US" w:eastAsia="zh-CN"/>
              </w:rPr>
              <w:t>7</w:t>
            </w:r>
            <w:r>
              <w:rPr>
                <w:rFonts w:hint="eastAsia"/>
                <w:color w:val="auto"/>
                <w:kern w:val="0"/>
                <w:sz w:val="24"/>
                <w:szCs w:val="24"/>
              </w:rPr>
              <w:t>）</w:t>
            </w:r>
            <w:r>
              <w:rPr>
                <w:rFonts w:hint="eastAsia" w:ascii="宋体" w:hAnsi="宋体" w:cs="宋体"/>
                <w:color w:val="auto"/>
                <w:sz w:val="24"/>
                <w:szCs w:val="24"/>
              </w:rPr>
              <w:t>保洁员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5）或（6）项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r>
              <w:rPr>
                <w:rFonts w:hint="eastAsia"/>
                <w:color w:val="auto"/>
                <w:kern w:val="0"/>
                <w:sz w:val="24"/>
                <w:szCs w:val="24"/>
                <w:lang w:val="en-US" w:eastAsia="zh-CN"/>
              </w:rPr>
              <w:t>若（5）、（6）项持证人员为同一人，此项可重复计分</w:t>
            </w:r>
            <w:r>
              <w:rPr>
                <w:rFonts w:hint="eastAsia"/>
                <w:color w:val="auto"/>
                <w:kern w:val="0"/>
                <w:sz w:val="24"/>
                <w:szCs w:val="24"/>
                <w:lang w:eastAsia="zh-CN"/>
              </w:rPr>
              <w:t>）</w:t>
            </w:r>
            <w:r>
              <w:rPr>
                <w:rFonts w:hint="eastAsia"/>
                <w:color w:val="auto"/>
                <w:kern w:val="0"/>
                <w:sz w:val="24"/>
                <w:szCs w:val="24"/>
              </w:rPr>
              <w:t>；</w:t>
            </w:r>
          </w:p>
          <w:p w14:paraId="22B358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8</w:t>
            </w:r>
            <w:r>
              <w:rPr>
                <w:rFonts w:hint="eastAsia"/>
                <w:color w:val="auto"/>
                <w:kern w:val="0"/>
                <w:sz w:val="24"/>
                <w:szCs w:val="24"/>
              </w:rPr>
              <w:t>）</w:t>
            </w:r>
            <w:r>
              <w:rPr>
                <w:rFonts w:hint="eastAsia" w:ascii="宋体" w:hAnsi="宋体" w:cs="宋体"/>
                <w:color w:val="auto"/>
                <w:sz w:val="24"/>
                <w:szCs w:val="24"/>
              </w:rPr>
              <w:t>楼宇管理员</w:t>
            </w:r>
            <w:r>
              <w:rPr>
                <w:rFonts w:hint="eastAsia"/>
                <w:color w:val="auto"/>
                <w:kern w:val="0"/>
                <w:sz w:val="24"/>
                <w:szCs w:val="24"/>
              </w:rPr>
              <w:t>：提供</w:t>
            </w:r>
            <w:r>
              <w:rPr>
                <w:rFonts w:hint="eastAsia"/>
                <w:color w:val="auto"/>
                <w:kern w:val="0"/>
                <w:sz w:val="24"/>
                <w:szCs w:val="24"/>
                <w:lang w:val="en-US" w:eastAsia="zh-CN"/>
              </w:rPr>
              <w:t>大专或以上毕业证书、</w:t>
            </w:r>
            <w:r>
              <w:rPr>
                <w:rFonts w:hint="eastAsia"/>
                <w:color w:val="auto"/>
                <w:kern w:val="0"/>
                <w:sz w:val="24"/>
                <w:szCs w:val="24"/>
              </w:rPr>
              <w:t>公安机关</w:t>
            </w:r>
            <w:r>
              <w:rPr>
                <w:rFonts w:hint="eastAsia"/>
                <w:color w:val="auto"/>
                <w:kern w:val="0"/>
                <w:sz w:val="24"/>
                <w:szCs w:val="24"/>
                <w:lang w:val="en-US" w:eastAsia="zh-CN"/>
              </w:rPr>
              <w:t>盖章的</w:t>
            </w:r>
            <w:r>
              <w:rPr>
                <w:rFonts w:hint="eastAsia"/>
                <w:color w:val="auto"/>
                <w:kern w:val="0"/>
                <w:sz w:val="24"/>
                <w:szCs w:val="24"/>
              </w:rPr>
              <w:t>保安员证</w:t>
            </w:r>
            <w:r>
              <w:rPr>
                <w:rFonts w:hint="eastAsia"/>
                <w:color w:val="auto"/>
                <w:kern w:val="0"/>
                <w:sz w:val="24"/>
                <w:szCs w:val="24"/>
                <w:lang w:eastAsia="zh-CN"/>
              </w:rPr>
              <w:t>、</w:t>
            </w:r>
            <w:r>
              <w:rPr>
                <w:rFonts w:hint="eastAsia"/>
                <w:color w:val="auto"/>
                <w:kern w:val="0"/>
                <w:sz w:val="24"/>
                <w:szCs w:val="24"/>
              </w:rPr>
              <w:t>职业资格证（建（构）筑物消防员或消防设施操作员）和卫生防疫部门或医疗机构颁发的健康证扫描件且性别年龄满足招标文件要求，每个合格的人员得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4</w:t>
            </w:r>
            <w:r>
              <w:rPr>
                <w:rFonts w:hint="eastAsia"/>
                <w:color w:val="auto"/>
                <w:kern w:val="0"/>
                <w:sz w:val="24"/>
                <w:szCs w:val="24"/>
              </w:rPr>
              <w:t>分；</w:t>
            </w:r>
          </w:p>
          <w:p w14:paraId="5B5943E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w:t>
            </w:r>
            <w:r>
              <w:rPr>
                <w:rFonts w:hint="eastAsia"/>
                <w:color w:val="auto"/>
                <w:kern w:val="0"/>
                <w:sz w:val="24"/>
                <w:szCs w:val="24"/>
                <w:lang w:val="en-US" w:eastAsia="zh-CN"/>
              </w:rPr>
              <w:t>9</w:t>
            </w:r>
            <w:r>
              <w:rPr>
                <w:rFonts w:hint="eastAsia"/>
                <w:color w:val="auto"/>
                <w:kern w:val="0"/>
                <w:sz w:val="24"/>
                <w:szCs w:val="24"/>
              </w:rPr>
              <w:t>）</w:t>
            </w:r>
            <w:r>
              <w:rPr>
                <w:rFonts w:hint="eastAsia" w:ascii="宋体" w:hAnsi="宋体" w:cs="宋体"/>
                <w:color w:val="auto"/>
                <w:sz w:val="24"/>
                <w:szCs w:val="24"/>
              </w:rPr>
              <w:t>楼宇管理员</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7</w:t>
            </w:r>
            <w:r>
              <w:rPr>
                <w:rFonts w:hint="eastAsia"/>
                <w:color w:val="auto"/>
                <w:kern w:val="0"/>
                <w:sz w:val="24"/>
                <w:szCs w:val="24"/>
                <w:lang w:eastAsia="zh-CN"/>
              </w:rPr>
              <w:t>）</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5F7EC7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18589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35D651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AD36C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171AC8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61997AE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0AA901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A87A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1874A0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401E0E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20DA57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4ADB2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6DB8A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38FDA9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66CB15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2D4807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60556B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19EDA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7ADCF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57F80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ABBB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9F205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C919D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0FBF55C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11E954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469B2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54E01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4E736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9EEEA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3B9C4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D3D8A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E1844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D1DA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014320B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宿舍管理</w:t>
            </w:r>
            <w:r>
              <w:rPr>
                <w:color w:val="auto"/>
                <w:kern w:val="0"/>
                <w:sz w:val="24"/>
                <w:szCs w:val="24"/>
              </w:rPr>
              <w:t>方案</w:t>
            </w:r>
          </w:p>
          <w:p w14:paraId="6431FC0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9E07E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104817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F21E9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E7B728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E7A50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22DA0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815AD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586EFB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554111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692998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8A525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5EEA5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09F3EE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172260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563FB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677A1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A81C7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8EAE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1A4789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324907C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6E572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4CB4625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62EA37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B1415D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9605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9AB2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92287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0F2D9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4EA2DB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29C154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C996F1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67AF55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421DB5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31041C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162C1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CFBF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2A800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C30A7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14AB96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4A231B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DA52E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C59E04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211B7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7C348DF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7C494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262DCF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0525F4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7</w:t>
            </w:r>
          </w:p>
        </w:tc>
        <w:tc>
          <w:tcPr>
            <w:tcW w:w="1419" w:type="dxa"/>
            <w:shd w:val="clear" w:color="auto" w:fill="auto"/>
            <w:vAlign w:val="center"/>
          </w:tcPr>
          <w:p w14:paraId="43F31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人员稳定性方案评价</w:t>
            </w:r>
          </w:p>
        </w:tc>
        <w:tc>
          <w:tcPr>
            <w:tcW w:w="7311" w:type="dxa"/>
            <w:shd w:val="clear" w:color="auto" w:fill="auto"/>
            <w:vAlign w:val="center"/>
          </w:tcPr>
          <w:p w14:paraId="545A390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至少包含服务期内保证人员更换率不得超过</w:t>
            </w:r>
            <w:r>
              <w:rPr>
                <w:rFonts w:hint="eastAsia"/>
                <w:color w:val="000000" w:themeColor="text1"/>
                <w:sz w:val="24"/>
                <w:lang w:eastAsia="zh-CN"/>
                <w14:textFill>
                  <w14:solidFill>
                    <w14:schemeClr w14:val="tx1"/>
                  </w14:solidFill>
                </w14:textFill>
              </w:rPr>
              <w:t>项目需求书</w:t>
            </w:r>
            <w:r>
              <w:rPr>
                <w:rFonts w:hint="eastAsia"/>
                <w:color w:val="000000" w:themeColor="text1"/>
                <w:sz w:val="24"/>
                <w14:textFill>
                  <w14:solidFill>
                    <w14:schemeClr w14:val="tx1"/>
                  </w14:solidFill>
                </w14:textFill>
              </w:rPr>
              <w:t>要求的措施，保证更换人员不得低于采购需求，且应经采购人同意的措施</w:t>
            </w:r>
          </w:p>
          <w:p w14:paraId="127CF643">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309093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2B1A5A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455A159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9BB40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r>
      <w:tr w14:paraId="476BD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81D86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8</w:t>
            </w:r>
          </w:p>
        </w:tc>
        <w:tc>
          <w:tcPr>
            <w:tcW w:w="1419" w:type="dxa"/>
            <w:shd w:val="clear" w:color="auto" w:fill="auto"/>
            <w:vAlign w:val="center"/>
          </w:tcPr>
          <w:p w14:paraId="4DB1BD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sz w:val="24"/>
              </w:rPr>
            </w:pPr>
            <w:r>
              <w:rPr>
                <w:rFonts w:hint="eastAsia"/>
                <w:sz w:val="24"/>
              </w:rPr>
              <w:t>价格测算方案评价</w:t>
            </w:r>
          </w:p>
        </w:tc>
        <w:tc>
          <w:tcPr>
            <w:tcW w:w="7311" w:type="dxa"/>
            <w:shd w:val="clear" w:color="auto" w:fill="auto"/>
            <w:vAlign w:val="center"/>
          </w:tcPr>
          <w:p w14:paraId="6793F242">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137BD2C">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价格测算方案科学合理，无瑕疵：3分；</w:t>
            </w:r>
          </w:p>
          <w:p w14:paraId="7DF720E7">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内容存在1处瑕疵：2分；</w:t>
            </w:r>
          </w:p>
          <w:p w14:paraId="5C69B955">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内容存在2处瑕疵：1分；</w:t>
            </w:r>
          </w:p>
          <w:p w14:paraId="31CBC57F">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sz w:val="24"/>
              </w:rPr>
              <w:t>未提供测算方案或方案存在3处及以上瑕疵或社会保险、住房公积金应缴未缴的：0分。</w:t>
            </w:r>
          </w:p>
          <w:p w14:paraId="4FCC6F10">
            <w:pPr>
              <w:keepNext w:val="0"/>
              <w:keepLines w:val="0"/>
              <w:pageBreakBefore w:val="0"/>
              <w:widowControl w:val="0"/>
              <w:kinsoku/>
              <w:wordWrap/>
              <w:overflowPunct/>
              <w:topLinePunct w:val="0"/>
              <w:autoSpaceDE/>
              <w:autoSpaceDN/>
              <w:bidi w:val="0"/>
              <w:adjustRightInd/>
              <w:snapToGrid/>
              <w:spacing w:line="360" w:lineRule="auto"/>
              <w:textAlignment w:val="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7C0EA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59BCC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7638A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4B4164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100</w:t>
            </w:r>
          </w:p>
        </w:tc>
      </w:tr>
    </w:tbl>
    <w:p w14:paraId="02A5502B">
      <w:pPr>
        <w:spacing w:line="360" w:lineRule="auto"/>
        <w:ind w:firstLine="448" w:firstLineChars="200"/>
        <w:outlineLvl w:val="0"/>
        <w:rPr>
          <w:sz w:val="24"/>
        </w:rPr>
      </w:pPr>
      <w:r>
        <w:rPr>
          <w:sz w:val="24"/>
        </w:rPr>
        <w:t>四、投标文件内容要求</w:t>
      </w:r>
    </w:p>
    <w:p w14:paraId="3EFC1ADE">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364FB92C">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BD341BC">
      <w:pPr>
        <w:spacing w:line="360" w:lineRule="auto"/>
        <w:jc w:val="center"/>
        <w:rPr>
          <w:b/>
          <w:sz w:val="24"/>
        </w:rPr>
      </w:pPr>
      <w:r>
        <w:rPr>
          <w:sz w:val="24"/>
          <w:u w:val="single"/>
        </w:rPr>
        <w:br w:type="page"/>
      </w:r>
      <w:r>
        <w:rPr>
          <w:b/>
          <w:sz w:val="24"/>
        </w:rPr>
        <w:t>项目需求书</w:t>
      </w:r>
    </w:p>
    <w:p w14:paraId="4D9D2534">
      <w:pPr>
        <w:widowControl/>
        <w:ind w:firstLine="448" w:firstLineChars="200"/>
        <w:jc w:val="left"/>
        <w:rPr>
          <w:b/>
          <w:bCs/>
          <w:sz w:val="24"/>
        </w:rPr>
      </w:pPr>
      <w:r>
        <w:rPr>
          <w:rFonts w:hint="eastAsia"/>
          <w:b/>
          <w:bCs/>
          <w:sz w:val="24"/>
        </w:rPr>
        <w:t>一、项目背景</w:t>
      </w:r>
    </w:p>
    <w:p w14:paraId="090CD208">
      <w:pPr>
        <w:widowControl/>
        <w:ind w:firstLine="448" w:firstLineChars="200"/>
        <w:jc w:val="left"/>
        <w:rPr>
          <w:sz w:val="24"/>
        </w:rPr>
      </w:pPr>
      <w:r>
        <w:rPr>
          <w:rFonts w:hint="eastAsia"/>
          <w:sz w:val="24"/>
        </w:rPr>
        <w:t>本项目属于物业管理行业，学院共有7栋学生公寓，总面积</w:t>
      </w:r>
      <w:r>
        <w:rPr>
          <w:rFonts w:hint="eastAsia"/>
          <w:sz w:val="24"/>
          <w:lang w:val="en-US" w:eastAsia="zh-CN"/>
        </w:rPr>
        <w:t>54</w:t>
      </w:r>
      <w:r>
        <w:rPr>
          <w:rFonts w:hint="eastAsia"/>
          <w:sz w:val="24"/>
        </w:rPr>
        <w:t>000㎡，每栋公寓为一个管理单元，具体管理内容包括在公寓内对学生的服务管理，以及公寓内卫生保洁服务管理，为期一年。</w:t>
      </w:r>
    </w:p>
    <w:p w14:paraId="733AAD31">
      <w:pPr>
        <w:widowControl/>
        <w:ind w:firstLine="448" w:firstLineChars="200"/>
        <w:jc w:val="left"/>
        <w:rPr>
          <w:sz w:val="24"/>
        </w:rPr>
      </w:pPr>
      <w:r>
        <w:rPr>
          <w:rFonts w:hint="eastAsia"/>
          <w:sz w:val="24"/>
        </w:rPr>
        <w:t>本项目属于物业管理行业</w:t>
      </w:r>
    </w:p>
    <w:p w14:paraId="6374C77B">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0"/>
        <w:gridCol w:w="1150"/>
        <w:gridCol w:w="723"/>
        <w:gridCol w:w="4016"/>
        <w:gridCol w:w="1274"/>
        <w:gridCol w:w="1587"/>
      </w:tblGrid>
      <w:tr w14:paraId="186D7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2D4CAF20">
            <w:pPr>
              <w:spacing w:line="360" w:lineRule="auto"/>
              <w:jc w:val="center"/>
              <w:rPr>
                <w:rFonts w:hint="eastAsia" w:ascii="宋体" w:hAnsi="宋体" w:cs="宋体"/>
                <w:b/>
                <w:color w:val="auto"/>
                <w:sz w:val="24"/>
                <w:szCs w:val="24"/>
              </w:rPr>
            </w:pPr>
            <w:bookmarkStart w:id="6" w:name="OLE_LINK59"/>
            <w:bookmarkStart w:id="7" w:name="OLE_LINK58"/>
            <w:r>
              <w:rPr>
                <w:rFonts w:hint="eastAsia" w:ascii="宋体" w:hAnsi="宋体" w:cs="宋体"/>
                <w:b/>
                <w:color w:val="auto"/>
                <w:sz w:val="24"/>
                <w:szCs w:val="24"/>
              </w:rPr>
              <w:t>序号</w:t>
            </w:r>
          </w:p>
        </w:tc>
        <w:tc>
          <w:tcPr>
            <w:tcW w:w="1150" w:type="dxa"/>
            <w:vAlign w:val="center"/>
          </w:tcPr>
          <w:p w14:paraId="2250F0B5">
            <w:pPr>
              <w:spacing w:line="360" w:lineRule="auto"/>
              <w:jc w:val="center"/>
              <w:rPr>
                <w:rFonts w:hint="eastAsia" w:ascii="宋体" w:hAnsi="宋体" w:cs="宋体"/>
                <w:b/>
                <w:color w:val="auto"/>
                <w:sz w:val="24"/>
                <w:szCs w:val="24"/>
              </w:rPr>
            </w:pPr>
            <w:r>
              <w:rPr>
                <w:rFonts w:hint="eastAsia" w:ascii="宋体" w:hAnsi="宋体" w:cs="宋体"/>
                <w:b/>
                <w:color w:val="auto"/>
                <w:sz w:val="24"/>
                <w:szCs w:val="24"/>
              </w:rPr>
              <w:t>岗位名称</w:t>
            </w:r>
          </w:p>
        </w:tc>
        <w:tc>
          <w:tcPr>
            <w:tcW w:w="723" w:type="dxa"/>
            <w:vAlign w:val="center"/>
          </w:tcPr>
          <w:p w14:paraId="1EE8E96F">
            <w:pPr>
              <w:spacing w:line="360" w:lineRule="auto"/>
              <w:jc w:val="center"/>
              <w:rPr>
                <w:rFonts w:hint="eastAsia" w:ascii="宋体" w:hAnsi="宋体" w:cs="宋体"/>
                <w:b/>
                <w:color w:val="auto"/>
                <w:sz w:val="24"/>
                <w:szCs w:val="24"/>
              </w:rPr>
            </w:pPr>
            <w:r>
              <w:rPr>
                <w:rFonts w:hint="eastAsia" w:ascii="宋体" w:hAnsi="宋体" w:cs="宋体"/>
                <w:b/>
                <w:color w:val="auto"/>
                <w:sz w:val="24"/>
                <w:szCs w:val="24"/>
              </w:rPr>
              <w:t>人数</w:t>
            </w:r>
          </w:p>
        </w:tc>
        <w:tc>
          <w:tcPr>
            <w:tcW w:w="4016" w:type="dxa"/>
            <w:vAlign w:val="center"/>
          </w:tcPr>
          <w:p w14:paraId="559D9F58">
            <w:pPr>
              <w:spacing w:line="360" w:lineRule="auto"/>
              <w:jc w:val="center"/>
              <w:rPr>
                <w:rFonts w:hint="eastAsia" w:ascii="宋体" w:hAnsi="宋体" w:cs="宋体"/>
                <w:b/>
                <w:color w:val="auto"/>
                <w:sz w:val="24"/>
                <w:szCs w:val="24"/>
              </w:rPr>
            </w:pPr>
            <w:r>
              <w:rPr>
                <w:rFonts w:hint="eastAsia" w:ascii="宋体" w:hAnsi="宋体" w:cs="宋体"/>
                <w:b/>
                <w:color w:val="auto"/>
                <w:sz w:val="24"/>
                <w:szCs w:val="24"/>
              </w:rPr>
              <w:t>要求</w:t>
            </w:r>
          </w:p>
        </w:tc>
        <w:tc>
          <w:tcPr>
            <w:tcW w:w="1274" w:type="dxa"/>
            <w:vAlign w:val="center"/>
          </w:tcPr>
          <w:p w14:paraId="43A15334">
            <w:pPr>
              <w:spacing w:line="360" w:lineRule="auto"/>
              <w:jc w:val="center"/>
              <w:rPr>
                <w:rFonts w:hint="eastAsia" w:ascii="宋体" w:hAnsi="宋体" w:cs="宋体"/>
                <w:b/>
                <w:color w:val="auto"/>
                <w:sz w:val="24"/>
                <w:szCs w:val="24"/>
              </w:rPr>
            </w:pPr>
            <w:r>
              <w:rPr>
                <w:rFonts w:hint="eastAsia" w:ascii="宋体" w:hAnsi="宋体" w:cs="宋体"/>
                <w:b/>
                <w:color w:val="auto"/>
                <w:sz w:val="24"/>
                <w:szCs w:val="24"/>
              </w:rPr>
              <w:t>是否接受退休人员</w:t>
            </w:r>
          </w:p>
        </w:tc>
        <w:tc>
          <w:tcPr>
            <w:tcW w:w="1587" w:type="dxa"/>
            <w:vAlign w:val="center"/>
          </w:tcPr>
          <w:p w14:paraId="42BF5B45">
            <w:pPr>
              <w:spacing w:line="360" w:lineRule="auto"/>
              <w:jc w:val="center"/>
              <w:rPr>
                <w:rFonts w:hint="eastAsia" w:ascii="宋体" w:hAnsi="宋体" w:cs="宋体"/>
                <w:b/>
                <w:color w:val="auto"/>
                <w:sz w:val="24"/>
                <w:szCs w:val="24"/>
              </w:rPr>
            </w:pPr>
            <w:r>
              <w:rPr>
                <w:rFonts w:hint="eastAsia" w:ascii="宋体" w:hAnsi="宋体" w:cs="宋体"/>
                <w:b/>
                <w:color w:val="auto"/>
                <w:sz w:val="24"/>
                <w:szCs w:val="24"/>
              </w:rPr>
              <w:t>工作时间</w:t>
            </w:r>
          </w:p>
        </w:tc>
      </w:tr>
      <w:tr w14:paraId="54B47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503AA16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1</w:t>
            </w:r>
          </w:p>
        </w:tc>
        <w:tc>
          <w:tcPr>
            <w:tcW w:w="1150" w:type="dxa"/>
            <w:vAlign w:val="center"/>
          </w:tcPr>
          <w:p w14:paraId="71ECF179">
            <w:pPr>
              <w:spacing w:line="360" w:lineRule="auto"/>
              <w:jc w:val="center"/>
              <w:rPr>
                <w:rFonts w:hint="eastAsia" w:ascii="宋体" w:hAnsi="宋体" w:cs="宋体"/>
                <w:color w:val="auto"/>
                <w:sz w:val="24"/>
                <w:szCs w:val="24"/>
              </w:rPr>
            </w:pPr>
            <w:r>
              <w:rPr>
                <w:rFonts w:hint="eastAsia" w:ascii="宋体" w:hAnsi="宋体" w:cs="宋体"/>
                <w:color w:val="auto"/>
                <w:sz w:val="24"/>
                <w:szCs w:val="24"/>
              </w:rPr>
              <w:t>项目经理</w:t>
            </w:r>
          </w:p>
        </w:tc>
        <w:tc>
          <w:tcPr>
            <w:tcW w:w="723" w:type="dxa"/>
            <w:vAlign w:val="center"/>
          </w:tcPr>
          <w:p w14:paraId="5D44E9D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1</w:t>
            </w:r>
          </w:p>
        </w:tc>
        <w:tc>
          <w:tcPr>
            <w:tcW w:w="4016" w:type="dxa"/>
            <w:vAlign w:val="center"/>
          </w:tcPr>
          <w:p w14:paraId="109E875B">
            <w:pPr>
              <w:spacing w:line="360" w:lineRule="auto"/>
              <w:rPr>
                <w:rFonts w:hint="eastAsia" w:ascii="宋体" w:hAnsi="宋体" w:cs="宋体"/>
                <w:color w:val="auto"/>
                <w:sz w:val="24"/>
                <w:szCs w:val="24"/>
              </w:rPr>
            </w:pPr>
            <w:r>
              <w:rPr>
                <w:rFonts w:hint="eastAsia" w:ascii="宋体" w:hAnsi="宋体" w:cs="宋体"/>
                <w:color w:val="auto"/>
                <w:sz w:val="24"/>
                <w:szCs w:val="24"/>
              </w:rPr>
              <w:t>（1）男女不限，45周岁或以下；</w:t>
            </w:r>
          </w:p>
          <w:p w14:paraId="1F4AB532">
            <w:pPr>
              <w:spacing w:line="360" w:lineRule="auto"/>
              <w:rPr>
                <w:rFonts w:hint="eastAsia" w:ascii="宋体" w:hAnsi="宋体" w:cs="宋体"/>
                <w:color w:val="auto"/>
                <w:sz w:val="24"/>
                <w:szCs w:val="24"/>
              </w:rPr>
            </w:pPr>
            <w:r>
              <w:rPr>
                <w:rFonts w:hint="eastAsia" w:ascii="宋体" w:hAnsi="宋体" w:cs="宋体"/>
                <w:color w:val="auto"/>
                <w:sz w:val="24"/>
                <w:szCs w:val="24"/>
              </w:rPr>
              <w:t>（2）具有大学本科或以上学历；</w:t>
            </w:r>
          </w:p>
          <w:p w14:paraId="02C36597">
            <w:pPr>
              <w:spacing w:line="360" w:lineRule="auto"/>
              <w:rPr>
                <w:color w:val="auto"/>
                <w:kern w:val="0"/>
                <w:sz w:val="24"/>
                <w:szCs w:val="24"/>
              </w:rPr>
            </w:pPr>
            <w:r>
              <w:rPr>
                <w:rFonts w:hint="eastAsia" w:ascii="宋体" w:hAnsi="宋体" w:cs="宋体"/>
                <w:color w:val="auto"/>
                <w:sz w:val="24"/>
                <w:szCs w:val="24"/>
              </w:rPr>
              <w:t>（3）五年或以上非住宅物业管理经验；</w:t>
            </w:r>
            <w:r>
              <w:rPr>
                <w:rFonts w:hint="eastAsia" w:ascii="宋体" w:hAnsi="宋体" w:cs="宋体"/>
                <w:color w:val="auto"/>
                <w:sz w:val="24"/>
                <w:szCs w:val="24"/>
              </w:rPr>
              <w:br w:type="textWrapping"/>
            </w:r>
            <w:r>
              <w:rPr>
                <w:rFonts w:hint="eastAsia" w:ascii="宋体" w:hAnsi="宋体" w:cs="宋体"/>
                <w:color w:val="auto"/>
                <w:sz w:val="24"/>
                <w:szCs w:val="24"/>
              </w:rPr>
              <w:t>（4）身体健康，无犯罪记录，具备</w:t>
            </w:r>
            <w:r>
              <w:rPr>
                <w:rFonts w:hint="eastAsia"/>
                <w:color w:val="auto"/>
                <w:kern w:val="0"/>
                <w:sz w:val="24"/>
                <w:szCs w:val="24"/>
              </w:rPr>
              <w:t>卫生防疫部门或医疗机构颁发的健康证；</w:t>
            </w:r>
          </w:p>
          <w:p w14:paraId="1B448EA4">
            <w:pPr>
              <w:spacing w:line="360" w:lineRule="auto"/>
              <w:rPr>
                <w:rFonts w:hint="eastAsia" w:ascii="宋体" w:hAnsi="宋体"/>
                <w:color w:val="auto"/>
                <w:sz w:val="24"/>
                <w:szCs w:val="24"/>
              </w:rPr>
            </w:pPr>
            <w:r>
              <w:rPr>
                <w:rFonts w:hint="eastAsia"/>
                <w:color w:val="auto"/>
                <w:sz w:val="24"/>
              </w:rPr>
              <w:t>★</w:t>
            </w:r>
            <w:r>
              <w:rPr>
                <w:rFonts w:hint="eastAsia"/>
                <w:color w:val="auto"/>
                <w:kern w:val="0"/>
                <w:sz w:val="24"/>
                <w:szCs w:val="24"/>
              </w:rPr>
              <w:t>（5）</w:t>
            </w:r>
            <w:r>
              <w:rPr>
                <w:rFonts w:hint="eastAsia"/>
                <w:color w:val="auto"/>
                <w:kern w:val="0"/>
                <w:sz w:val="24"/>
                <w:szCs w:val="24"/>
                <w:lang w:val="en-US" w:eastAsia="zh-CN"/>
              </w:rPr>
              <w:t>持</w:t>
            </w:r>
            <w:r>
              <w:rPr>
                <w:rFonts w:hint="eastAsia"/>
                <w:color w:val="auto"/>
                <w:kern w:val="0"/>
                <w:sz w:val="24"/>
                <w:szCs w:val="24"/>
              </w:rPr>
              <w:t>天津市病媒生物防制培训证书</w:t>
            </w:r>
            <w:r>
              <w:rPr>
                <w:rFonts w:hint="eastAsia"/>
                <w:color w:val="auto"/>
                <w:kern w:val="0"/>
                <w:sz w:val="24"/>
                <w:szCs w:val="24"/>
                <w:lang w:val="en-US" w:eastAsia="zh-CN"/>
              </w:rPr>
              <w:t>和特种设备操作证（高处作业）上岗</w:t>
            </w:r>
            <w:r>
              <w:rPr>
                <w:rFonts w:hint="eastAsia" w:ascii="宋体" w:hAnsi="宋体"/>
                <w:color w:val="auto"/>
                <w:sz w:val="24"/>
                <w:szCs w:val="24"/>
              </w:rPr>
              <w:t>。</w:t>
            </w:r>
          </w:p>
        </w:tc>
        <w:tc>
          <w:tcPr>
            <w:tcW w:w="1274" w:type="dxa"/>
            <w:vAlign w:val="center"/>
          </w:tcPr>
          <w:p w14:paraId="58EC0E34">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否</w:t>
            </w:r>
          </w:p>
        </w:tc>
        <w:tc>
          <w:tcPr>
            <w:tcW w:w="1587" w:type="dxa"/>
            <w:vAlign w:val="center"/>
          </w:tcPr>
          <w:p w14:paraId="13DDBD3D">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每周5天</w:t>
            </w:r>
          </w:p>
          <w:p w14:paraId="63B9805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10DF9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4A4C3D93">
            <w:pPr>
              <w:spacing w:line="360" w:lineRule="auto"/>
              <w:jc w:val="center"/>
              <w:rPr>
                <w:rFonts w:hint="eastAsia" w:ascii="宋体" w:hAnsi="宋体" w:cs="宋体"/>
                <w:color w:val="auto"/>
                <w:sz w:val="24"/>
                <w:szCs w:val="24"/>
              </w:rPr>
            </w:pPr>
            <w:r>
              <w:rPr>
                <w:rFonts w:hint="eastAsia" w:ascii="宋体" w:hAnsi="宋体" w:cs="宋体"/>
                <w:color w:val="auto"/>
                <w:sz w:val="24"/>
                <w:szCs w:val="24"/>
              </w:rPr>
              <w:t>2</w:t>
            </w:r>
          </w:p>
        </w:tc>
        <w:tc>
          <w:tcPr>
            <w:tcW w:w="1150" w:type="dxa"/>
            <w:vAlign w:val="center"/>
          </w:tcPr>
          <w:p w14:paraId="3FB7770A">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公寓主管</w:t>
            </w:r>
          </w:p>
        </w:tc>
        <w:tc>
          <w:tcPr>
            <w:tcW w:w="723" w:type="dxa"/>
            <w:vAlign w:val="center"/>
          </w:tcPr>
          <w:p w14:paraId="3EA786F4">
            <w:pPr>
              <w:spacing w:line="360" w:lineRule="auto"/>
              <w:jc w:val="center"/>
              <w:rPr>
                <w:rFonts w:hint="eastAsia" w:ascii="宋体" w:hAnsi="宋体" w:cs="宋体"/>
                <w:color w:val="auto"/>
                <w:sz w:val="24"/>
                <w:szCs w:val="24"/>
              </w:rPr>
            </w:pPr>
            <w:r>
              <w:rPr>
                <w:rFonts w:hint="eastAsia" w:ascii="宋体" w:hAnsi="宋体" w:cs="宋体"/>
                <w:color w:val="auto"/>
                <w:sz w:val="24"/>
                <w:szCs w:val="24"/>
              </w:rPr>
              <w:t>1</w:t>
            </w:r>
          </w:p>
        </w:tc>
        <w:tc>
          <w:tcPr>
            <w:tcW w:w="4016" w:type="dxa"/>
            <w:vAlign w:val="center"/>
          </w:tcPr>
          <w:p w14:paraId="1299CFD9">
            <w:pPr>
              <w:spacing w:line="360" w:lineRule="auto"/>
              <w:rPr>
                <w:rFonts w:hint="eastAsia" w:ascii="宋体" w:hAnsi="宋体" w:cs="宋体"/>
                <w:color w:val="auto"/>
                <w:sz w:val="24"/>
                <w:szCs w:val="24"/>
              </w:rPr>
            </w:pPr>
            <w:r>
              <w:rPr>
                <w:rFonts w:hint="eastAsia" w:ascii="宋体" w:hAnsi="宋体" w:cs="宋体"/>
                <w:color w:val="auto"/>
                <w:sz w:val="24"/>
                <w:szCs w:val="24"/>
              </w:rPr>
              <w:t>（1）男女不限，</w:t>
            </w:r>
            <w:r>
              <w:rPr>
                <w:rFonts w:hint="default" w:ascii="宋体" w:hAnsi="宋体" w:cs="宋体"/>
                <w:color w:val="auto"/>
                <w:sz w:val="24"/>
                <w:szCs w:val="24"/>
                <w:lang w:val="en-US"/>
              </w:rPr>
              <w:t>45</w:t>
            </w:r>
            <w:r>
              <w:rPr>
                <w:rFonts w:hint="eastAsia" w:ascii="宋体" w:hAnsi="宋体" w:cs="宋体"/>
                <w:color w:val="auto"/>
                <w:sz w:val="24"/>
                <w:szCs w:val="24"/>
              </w:rPr>
              <w:t>周岁或以下；</w:t>
            </w:r>
          </w:p>
          <w:p w14:paraId="7DC73E54">
            <w:pPr>
              <w:spacing w:line="360" w:lineRule="auto"/>
              <w:rPr>
                <w:rFonts w:hint="eastAsia" w:ascii="宋体" w:hAnsi="宋体" w:cs="宋体"/>
                <w:color w:val="auto"/>
                <w:sz w:val="24"/>
                <w:szCs w:val="24"/>
              </w:rPr>
            </w:pPr>
            <w:r>
              <w:rPr>
                <w:rFonts w:hint="eastAsia" w:ascii="宋体" w:hAnsi="宋体" w:cs="宋体"/>
                <w:color w:val="auto"/>
                <w:sz w:val="24"/>
                <w:szCs w:val="24"/>
              </w:rPr>
              <w:t>（2）具有大专</w:t>
            </w:r>
            <w:r>
              <w:rPr>
                <w:rFonts w:hint="eastAsia" w:ascii="宋体" w:hAnsi="宋体" w:cs="宋体"/>
                <w:color w:val="auto"/>
                <w:sz w:val="24"/>
                <w:szCs w:val="24"/>
                <w:lang w:val="en-US" w:eastAsia="zh-CN"/>
              </w:rPr>
              <w:t>或</w:t>
            </w:r>
            <w:r>
              <w:rPr>
                <w:rFonts w:hint="eastAsia" w:ascii="宋体" w:hAnsi="宋体" w:cs="宋体"/>
                <w:color w:val="auto"/>
                <w:sz w:val="24"/>
                <w:szCs w:val="24"/>
              </w:rPr>
              <w:t>以上学历；</w:t>
            </w:r>
          </w:p>
          <w:p w14:paraId="3F6C1458">
            <w:pPr>
              <w:spacing w:line="360" w:lineRule="auto"/>
              <w:rPr>
                <w:rFonts w:hint="eastAsia" w:ascii="宋体" w:hAnsi="宋体" w:cs="宋体"/>
                <w:color w:val="auto"/>
                <w:sz w:val="24"/>
                <w:szCs w:val="24"/>
              </w:rPr>
            </w:pPr>
            <w:r>
              <w:rPr>
                <w:rFonts w:hint="eastAsia" w:ascii="宋体" w:hAnsi="宋体" w:cs="宋体"/>
                <w:color w:val="auto"/>
                <w:sz w:val="24"/>
                <w:szCs w:val="24"/>
              </w:rPr>
              <w:t>（3）三年或以上非住宅物业管理经验；</w:t>
            </w:r>
          </w:p>
          <w:p w14:paraId="64AA3C28">
            <w:pPr>
              <w:spacing w:line="360" w:lineRule="auto"/>
              <w:rPr>
                <w:color w:val="auto"/>
                <w:kern w:val="0"/>
                <w:sz w:val="24"/>
                <w:szCs w:val="24"/>
              </w:rPr>
            </w:pPr>
            <w:r>
              <w:rPr>
                <w:rFonts w:hint="eastAsia" w:ascii="宋体" w:hAnsi="宋体" w:cs="宋体"/>
                <w:color w:val="auto"/>
                <w:sz w:val="24"/>
                <w:szCs w:val="24"/>
              </w:rPr>
              <w:t>（4）具有心理咨询相关工作经验，负责学生心理辅导工作</w:t>
            </w:r>
            <w:r>
              <w:rPr>
                <w:rFonts w:hint="eastAsia"/>
                <w:color w:val="auto"/>
              </w:rPr>
              <w:t>；</w:t>
            </w:r>
            <w:r>
              <w:rPr>
                <w:rFonts w:hint="eastAsia"/>
                <w:color w:val="auto"/>
              </w:rPr>
              <w:br w:type="textWrapping"/>
            </w:r>
            <w:r>
              <w:rPr>
                <w:rFonts w:hint="eastAsia" w:ascii="宋体" w:hAnsi="宋体" w:cs="宋体"/>
                <w:color w:val="auto"/>
                <w:sz w:val="24"/>
                <w:szCs w:val="24"/>
              </w:rPr>
              <w:t>（5）身体健康，无犯罪记录，</w:t>
            </w:r>
            <w:r>
              <w:rPr>
                <w:rFonts w:hint="eastAsia" w:ascii="宋体" w:hAnsi="宋体" w:cs="宋体"/>
                <w:color w:val="auto"/>
                <w:sz w:val="24"/>
                <w:szCs w:val="24"/>
                <w:lang w:val="en-US" w:eastAsia="zh-CN"/>
              </w:rPr>
              <w:t>持</w:t>
            </w:r>
            <w:r>
              <w:rPr>
                <w:rFonts w:hint="eastAsia"/>
                <w:color w:val="auto"/>
                <w:kern w:val="0"/>
                <w:sz w:val="24"/>
                <w:szCs w:val="24"/>
              </w:rPr>
              <w:t>卫生防疫部门或医疗机构颁发的健康证</w:t>
            </w:r>
            <w:r>
              <w:rPr>
                <w:rFonts w:hint="eastAsia"/>
                <w:color w:val="auto"/>
                <w:kern w:val="0"/>
                <w:sz w:val="24"/>
                <w:szCs w:val="24"/>
                <w:lang w:val="en-US" w:eastAsia="zh-CN"/>
              </w:rPr>
              <w:t>上岗</w:t>
            </w:r>
            <w:r>
              <w:rPr>
                <w:rFonts w:hint="eastAsia"/>
                <w:color w:val="auto"/>
                <w:kern w:val="0"/>
                <w:sz w:val="24"/>
                <w:szCs w:val="24"/>
              </w:rPr>
              <w:t>；</w:t>
            </w:r>
          </w:p>
          <w:p w14:paraId="0103C7C9">
            <w:pPr>
              <w:spacing w:line="360" w:lineRule="auto"/>
              <w:rPr>
                <w:rFonts w:hint="eastAsia" w:ascii="宋体" w:hAnsi="宋体" w:cs="宋体"/>
                <w:color w:val="auto"/>
                <w:sz w:val="24"/>
                <w:szCs w:val="24"/>
              </w:rPr>
            </w:pPr>
            <w:r>
              <w:rPr>
                <w:rFonts w:hint="eastAsia"/>
                <w:color w:val="auto"/>
                <w:sz w:val="24"/>
              </w:rPr>
              <w:t>★</w:t>
            </w:r>
            <w:r>
              <w:rPr>
                <w:rFonts w:hint="eastAsia"/>
                <w:color w:val="auto"/>
                <w:kern w:val="0"/>
                <w:sz w:val="24"/>
                <w:szCs w:val="24"/>
              </w:rPr>
              <w:t>（6）</w:t>
            </w:r>
            <w:bookmarkStart w:id="8" w:name="OLE_LINK50"/>
            <w:r>
              <w:rPr>
                <w:rFonts w:hint="eastAsia"/>
                <w:color w:val="auto"/>
                <w:kern w:val="0"/>
                <w:sz w:val="24"/>
                <w:szCs w:val="24"/>
                <w:lang w:val="en-US" w:eastAsia="zh-CN"/>
              </w:rPr>
              <w:t>持</w:t>
            </w:r>
            <w:r>
              <w:rPr>
                <w:rFonts w:hint="eastAsia"/>
                <w:color w:val="auto"/>
                <w:kern w:val="0"/>
                <w:sz w:val="24"/>
                <w:szCs w:val="24"/>
              </w:rPr>
              <w:t>职业资格证（建（构）筑物消防员或消防设施操作员</w:t>
            </w:r>
            <w:r>
              <w:rPr>
                <w:rFonts w:hint="eastAsia"/>
                <w:color w:val="auto"/>
                <w:kern w:val="0"/>
                <w:sz w:val="24"/>
                <w:szCs w:val="24"/>
                <w:lang w:val="en-US" w:eastAsia="zh-CN"/>
              </w:rPr>
              <w:t>四级/中级工或以上</w:t>
            </w:r>
            <w:r>
              <w:rPr>
                <w:rFonts w:hint="eastAsia"/>
                <w:color w:val="auto"/>
                <w:kern w:val="0"/>
                <w:sz w:val="24"/>
                <w:szCs w:val="24"/>
              </w:rPr>
              <w:t>）</w:t>
            </w:r>
            <w:bookmarkEnd w:id="8"/>
            <w:r>
              <w:rPr>
                <w:rFonts w:hint="eastAsia" w:ascii="宋体" w:hAnsi="宋体"/>
                <w:color w:val="auto"/>
                <w:sz w:val="24"/>
                <w:szCs w:val="24"/>
              </w:rPr>
              <w:t>和公安机关</w:t>
            </w:r>
            <w:r>
              <w:rPr>
                <w:rFonts w:hint="eastAsia" w:ascii="宋体" w:hAnsi="宋体"/>
                <w:color w:val="auto"/>
                <w:sz w:val="24"/>
                <w:szCs w:val="24"/>
                <w:lang w:val="en-US" w:eastAsia="zh-CN"/>
              </w:rPr>
              <w:t>盖章</w:t>
            </w:r>
            <w:r>
              <w:rPr>
                <w:rFonts w:hint="eastAsia" w:ascii="宋体" w:hAnsi="宋体"/>
                <w:color w:val="auto"/>
                <w:sz w:val="24"/>
                <w:szCs w:val="24"/>
              </w:rPr>
              <w:t>保安员证</w:t>
            </w:r>
            <w:r>
              <w:rPr>
                <w:rFonts w:hint="eastAsia" w:ascii="宋体" w:hAnsi="宋体"/>
                <w:color w:val="auto"/>
                <w:sz w:val="24"/>
                <w:szCs w:val="24"/>
                <w:lang w:val="en-US" w:eastAsia="zh-CN"/>
              </w:rPr>
              <w:t>上岗</w:t>
            </w:r>
            <w:r>
              <w:rPr>
                <w:rFonts w:hint="eastAsia" w:ascii="宋体" w:hAnsi="宋体"/>
                <w:color w:val="auto"/>
                <w:sz w:val="24"/>
                <w:szCs w:val="24"/>
              </w:rPr>
              <w:t>。</w:t>
            </w:r>
          </w:p>
        </w:tc>
        <w:tc>
          <w:tcPr>
            <w:tcW w:w="1274" w:type="dxa"/>
            <w:vAlign w:val="center"/>
          </w:tcPr>
          <w:p w14:paraId="389A087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否</w:t>
            </w:r>
          </w:p>
        </w:tc>
        <w:tc>
          <w:tcPr>
            <w:tcW w:w="1587" w:type="dxa"/>
            <w:vAlign w:val="center"/>
          </w:tcPr>
          <w:p w14:paraId="005908C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每周6天</w:t>
            </w:r>
          </w:p>
          <w:p w14:paraId="6C7B722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61303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7025FB8B">
            <w:pPr>
              <w:spacing w:line="360" w:lineRule="auto"/>
              <w:jc w:val="center"/>
              <w:rPr>
                <w:rFonts w:hint="eastAsia" w:ascii="宋体" w:hAnsi="宋体" w:cs="宋体"/>
                <w:color w:val="auto"/>
                <w:sz w:val="24"/>
                <w:szCs w:val="24"/>
              </w:rPr>
            </w:pPr>
            <w:r>
              <w:rPr>
                <w:rFonts w:hint="eastAsia" w:ascii="宋体" w:hAnsi="宋体" w:cs="宋体"/>
                <w:color w:val="auto"/>
                <w:sz w:val="24"/>
                <w:szCs w:val="24"/>
              </w:rPr>
              <w:t>3</w:t>
            </w:r>
          </w:p>
        </w:tc>
        <w:tc>
          <w:tcPr>
            <w:tcW w:w="1150" w:type="dxa"/>
            <w:vAlign w:val="center"/>
          </w:tcPr>
          <w:p w14:paraId="25A12A3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保洁主管</w:t>
            </w:r>
          </w:p>
        </w:tc>
        <w:tc>
          <w:tcPr>
            <w:tcW w:w="723" w:type="dxa"/>
            <w:vAlign w:val="center"/>
          </w:tcPr>
          <w:p w14:paraId="2CD18828">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w:t>
            </w:r>
          </w:p>
        </w:tc>
        <w:tc>
          <w:tcPr>
            <w:tcW w:w="4016" w:type="dxa"/>
            <w:vAlign w:val="center"/>
          </w:tcPr>
          <w:p w14:paraId="4B9C6DB7">
            <w:pPr>
              <w:spacing w:line="360" w:lineRule="auto"/>
              <w:rPr>
                <w:rFonts w:hint="default" w:ascii="Times New Roman" w:hAnsi="Times New Roman" w:cs="Times New Roman"/>
                <w:color w:val="auto"/>
                <w:sz w:val="24"/>
              </w:rPr>
            </w:pPr>
            <w:r>
              <w:rPr>
                <w:rFonts w:hint="default" w:ascii="Times New Roman" w:hAnsi="Times New Roman" w:cs="Times New Roman"/>
                <w:color w:val="auto"/>
                <w:sz w:val="24"/>
                <w:szCs w:val="24"/>
              </w:rPr>
              <w:t>（1）女，4</w:t>
            </w:r>
            <w:r>
              <w:rPr>
                <w:rFonts w:hint="default" w:ascii="Times New Roman" w:hAnsi="Times New Roman" w:cs="Times New Roman"/>
                <w:color w:val="auto"/>
                <w:sz w:val="24"/>
                <w:szCs w:val="24"/>
                <w:lang w:val="en-US"/>
              </w:rPr>
              <w:t>5</w:t>
            </w:r>
            <w:r>
              <w:rPr>
                <w:rFonts w:hint="default" w:ascii="Times New Roman" w:hAnsi="Times New Roman" w:cs="Times New Roman"/>
                <w:color w:val="auto"/>
                <w:sz w:val="24"/>
                <w:szCs w:val="24"/>
              </w:rPr>
              <w:t>周岁或以下</w:t>
            </w:r>
            <w:r>
              <w:rPr>
                <w:rFonts w:hint="default" w:ascii="Times New Roman" w:hAnsi="Times New Roman" w:cs="Times New Roman"/>
                <w:color w:val="auto"/>
                <w:sz w:val="24"/>
              </w:rPr>
              <w:t>，身体健康，无犯罪记录；</w:t>
            </w:r>
          </w:p>
          <w:p w14:paraId="38A5F9E6">
            <w:pPr>
              <w:spacing w:line="360" w:lineRule="auto"/>
              <w:rPr>
                <w:rFonts w:hint="default" w:ascii="Times New Roman" w:hAnsi="Times New Roman" w:eastAsia="宋体" w:cs="Times New Roman"/>
                <w:color w:val="auto"/>
                <w:kern w:val="0"/>
                <w:sz w:val="24"/>
                <w:szCs w:val="24"/>
              </w:rPr>
            </w:pPr>
            <w:r>
              <w:rPr>
                <w:rFonts w:hint="default" w:ascii="Times New Roman" w:hAnsi="Times New Roman" w:cs="Times New Roman"/>
                <w:color w:val="auto"/>
                <w:kern w:val="0"/>
                <w:sz w:val="24"/>
                <w:szCs w:val="24"/>
              </w:rPr>
              <w:t>（</w:t>
            </w:r>
            <w:r>
              <w:rPr>
                <w:rFonts w:hint="default" w:ascii="Times New Roman" w:hAnsi="Times New Roman" w:eastAsia="宋体" w:cs="Times New Roman"/>
                <w:color w:val="auto"/>
                <w:kern w:val="0"/>
                <w:sz w:val="24"/>
                <w:szCs w:val="24"/>
              </w:rPr>
              <w:t>2）</w:t>
            </w:r>
            <w:r>
              <w:rPr>
                <w:rFonts w:hint="default" w:ascii="Times New Roman" w:hAnsi="Times New Roman" w:eastAsia="宋体" w:cs="Times New Roman"/>
                <w:color w:val="auto"/>
                <w:sz w:val="24"/>
                <w:szCs w:val="24"/>
              </w:rPr>
              <w:t>具有</w:t>
            </w:r>
            <w:r>
              <w:rPr>
                <w:rFonts w:hint="default" w:ascii="Times New Roman" w:hAnsi="Times New Roman" w:eastAsia="宋体" w:cs="Times New Roman"/>
                <w:color w:val="auto"/>
                <w:sz w:val="24"/>
                <w:szCs w:val="24"/>
                <w:lang w:val="en-US" w:eastAsia="zh-CN"/>
              </w:rPr>
              <w:t>大专或</w:t>
            </w:r>
            <w:r>
              <w:rPr>
                <w:rFonts w:hint="default" w:ascii="Times New Roman" w:hAnsi="Times New Roman" w:eastAsia="宋体" w:cs="Times New Roman"/>
                <w:color w:val="auto"/>
                <w:sz w:val="24"/>
                <w:szCs w:val="24"/>
              </w:rPr>
              <w:t>以上学历；</w:t>
            </w:r>
          </w:p>
          <w:p w14:paraId="485EEB6F">
            <w:pPr>
              <w:spacing w:line="360" w:lineRule="auto"/>
              <w:rPr>
                <w:rFonts w:hint="default" w:ascii="Times New Roman" w:hAnsi="Times New Roman" w:cs="Times New Roman"/>
                <w:color w:val="auto"/>
                <w:sz w:val="24"/>
                <w:szCs w:val="24"/>
              </w:rPr>
            </w:pPr>
            <w:r>
              <w:rPr>
                <w:rFonts w:hint="default" w:ascii="Times New Roman" w:hAnsi="Times New Roman" w:eastAsia="宋体" w:cs="Times New Roman"/>
                <w:color w:val="auto"/>
                <w:sz w:val="24"/>
                <w:szCs w:val="24"/>
              </w:rPr>
              <w:t>（3）三年或以上非住宅物业保洁或物业管理经验。</w:t>
            </w:r>
            <w:r>
              <w:rPr>
                <w:rFonts w:hint="default" w:ascii="Times New Roman" w:hAnsi="Times New Roman" w:eastAsia="宋体" w:cs="Times New Roman"/>
                <w:color w:val="auto"/>
                <w:sz w:val="24"/>
                <w:szCs w:val="24"/>
              </w:rPr>
              <w:br w:type="textWrapping"/>
            </w:r>
            <w:r>
              <w:rPr>
                <w:rFonts w:hint="default" w:ascii="Times New Roman" w:hAnsi="Times New Roman" w:eastAsia="宋体" w:cs="Times New Roman"/>
                <w:color w:val="auto"/>
                <w:sz w:val="24"/>
              </w:rPr>
              <w:t>★</w:t>
            </w:r>
            <w:r>
              <w:rPr>
                <w:rFonts w:hint="default" w:ascii="Times New Roman" w:hAnsi="Times New Roman" w:eastAsia="宋体" w:cs="Times New Roman"/>
                <w:color w:val="auto"/>
                <w:kern w:val="0"/>
                <w:sz w:val="24"/>
                <w:szCs w:val="24"/>
              </w:rPr>
              <w:t>（4）持特种设备操作证（高处作业）、天津市病媒生物防制培训证书和卫生防疫部门或医疗机构颁发的健康证上岗；</w:t>
            </w:r>
          </w:p>
        </w:tc>
        <w:tc>
          <w:tcPr>
            <w:tcW w:w="1274" w:type="dxa"/>
            <w:vAlign w:val="center"/>
          </w:tcPr>
          <w:p w14:paraId="5991EE5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否</w:t>
            </w:r>
          </w:p>
        </w:tc>
        <w:tc>
          <w:tcPr>
            <w:tcW w:w="1587" w:type="dxa"/>
            <w:vAlign w:val="center"/>
          </w:tcPr>
          <w:p w14:paraId="67756716">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每周6天</w:t>
            </w:r>
          </w:p>
          <w:p w14:paraId="2D79946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074306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0DCAC209">
            <w:pPr>
              <w:spacing w:line="360" w:lineRule="auto"/>
              <w:jc w:val="center"/>
              <w:rPr>
                <w:rFonts w:hint="eastAsia" w:ascii="宋体" w:hAnsi="宋体" w:cs="宋体"/>
                <w:color w:val="auto"/>
                <w:sz w:val="24"/>
                <w:szCs w:val="24"/>
              </w:rPr>
            </w:pPr>
            <w:r>
              <w:rPr>
                <w:rFonts w:hint="eastAsia" w:ascii="宋体" w:hAnsi="宋体" w:cs="宋体"/>
                <w:color w:val="auto"/>
                <w:sz w:val="24"/>
                <w:szCs w:val="24"/>
              </w:rPr>
              <w:t>4</w:t>
            </w:r>
          </w:p>
        </w:tc>
        <w:tc>
          <w:tcPr>
            <w:tcW w:w="1150" w:type="dxa"/>
            <w:vAlign w:val="center"/>
          </w:tcPr>
          <w:p w14:paraId="3FC036E9">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文员（内勤人员）</w:t>
            </w:r>
          </w:p>
        </w:tc>
        <w:tc>
          <w:tcPr>
            <w:tcW w:w="723" w:type="dxa"/>
            <w:vAlign w:val="center"/>
          </w:tcPr>
          <w:p w14:paraId="6A061C1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1</w:t>
            </w:r>
          </w:p>
        </w:tc>
        <w:tc>
          <w:tcPr>
            <w:tcW w:w="4016" w:type="dxa"/>
            <w:vAlign w:val="center"/>
          </w:tcPr>
          <w:p w14:paraId="0896ABA8">
            <w:pPr>
              <w:spacing w:line="360" w:lineRule="auto"/>
              <w:rPr>
                <w:rFonts w:hint="eastAsia" w:ascii="宋体" w:hAnsi="宋体" w:cs="宋体"/>
                <w:color w:val="auto"/>
                <w:sz w:val="24"/>
                <w:szCs w:val="24"/>
              </w:rPr>
            </w:pPr>
            <w:r>
              <w:rPr>
                <w:rFonts w:hint="eastAsia" w:ascii="宋体" w:hAnsi="宋体" w:cs="宋体"/>
                <w:color w:val="auto"/>
                <w:sz w:val="24"/>
                <w:szCs w:val="24"/>
              </w:rPr>
              <w:t>（1）女，45周岁</w:t>
            </w:r>
            <w:r>
              <w:rPr>
                <w:rFonts w:hint="eastAsia" w:ascii="宋体" w:hAnsi="宋体" w:cs="宋体"/>
                <w:color w:val="auto"/>
                <w:sz w:val="24"/>
                <w:szCs w:val="24"/>
                <w:lang w:val="en-US" w:eastAsia="zh-CN"/>
              </w:rPr>
              <w:t>或</w:t>
            </w:r>
            <w:r>
              <w:rPr>
                <w:rFonts w:hint="eastAsia" w:ascii="宋体" w:hAnsi="宋体" w:cs="宋体"/>
                <w:color w:val="auto"/>
                <w:sz w:val="24"/>
                <w:szCs w:val="24"/>
              </w:rPr>
              <w:t>以下；</w:t>
            </w:r>
          </w:p>
          <w:p w14:paraId="0275E8F4">
            <w:pPr>
              <w:spacing w:line="360" w:lineRule="auto"/>
              <w:rPr>
                <w:rFonts w:hint="eastAsia" w:ascii="宋体" w:hAnsi="宋体" w:cs="宋体"/>
                <w:color w:val="auto"/>
                <w:sz w:val="24"/>
                <w:szCs w:val="24"/>
              </w:rPr>
            </w:pPr>
            <w:r>
              <w:rPr>
                <w:rFonts w:hint="eastAsia" w:ascii="宋体" w:hAnsi="宋体" w:cs="宋体"/>
                <w:color w:val="auto"/>
                <w:sz w:val="24"/>
                <w:szCs w:val="24"/>
              </w:rPr>
              <w:t>（2）具有</w:t>
            </w:r>
            <w:r>
              <w:rPr>
                <w:rFonts w:hint="eastAsia"/>
                <w:color w:val="auto"/>
                <w:kern w:val="0"/>
                <w:sz w:val="24"/>
                <w:szCs w:val="24"/>
                <w:lang w:val="en-US" w:eastAsia="zh-CN"/>
              </w:rPr>
              <w:t>大专或</w:t>
            </w:r>
            <w:r>
              <w:rPr>
                <w:rFonts w:hint="eastAsia"/>
                <w:color w:val="auto"/>
                <w:kern w:val="0"/>
                <w:sz w:val="24"/>
                <w:szCs w:val="24"/>
              </w:rPr>
              <w:t>以上学历</w:t>
            </w:r>
          </w:p>
          <w:p w14:paraId="79C3F199">
            <w:pPr>
              <w:spacing w:line="360" w:lineRule="auto"/>
              <w:rPr>
                <w:rFonts w:hint="eastAsia" w:ascii="宋体" w:hAnsi="宋体" w:eastAsia="宋体" w:cs="宋体"/>
                <w:color w:val="auto"/>
                <w:sz w:val="24"/>
                <w:szCs w:val="24"/>
                <w:lang w:eastAsia="zh-CN"/>
              </w:rPr>
            </w:pPr>
            <w:r>
              <w:rPr>
                <w:rFonts w:hint="eastAsia" w:ascii="宋体" w:hAnsi="宋体" w:cs="宋体"/>
                <w:color w:val="auto"/>
                <w:sz w:val="24"/>
                <w:szCs w:val="24"/>
              </w:rPr>
              <w:t>（3）能够熟练使用办公软件，工作认真仔细。</w:t>
            </w:r>
            <w:r>
              <w:rPr>
                <w:rFonts w:hint="eastAsia" w:ascii="宋体" w:hAnsi="宋体" w:cs="宋体"/>
                <w:color w:val="auto"/>
                <w:sz w:val="24"/>
                <w:szCs w:val="24"/>
              </w:rPr>
              <w:br w:type="textWrapping"/>
            </w:r>
            <w:r>
              <w:rPr>
                <w:rFonts w:hint="eastAsia" w:ascii="宋体" w:hAnsi="宋体" w:cs="宋体"/>
                <w:color w:val="auto"/>
                <w:sz w:val="24"/>
                <w:szCs w:val="24"/>
              </w:rPr>
              <w:t>（4）身体健康，无犯罪记录，</w:t>
            </w:r>
            <w:r>
              <w:rPr>
                <w:rFonts w:hint="eastAsia" w:ascii="宋体" w:hAnsi="宋体" w:cs="宋体"/>
                <w:color w:val="auto"/>
                <w:sz w:val="24"/>
                <w:szCs w:val="24"/>
                <w:lang w:val="en-US" w:eastAsia="zh-CN"/>
              </w:rPr>
              <w:t>持</w:t>
            </w:r>
            <w:r>
              <w:rPr>
                <w:rFonts w:hint="eastAsia"/>
                <w:color w:val="auto"/>
                <w:kern w:val="0"/>
                <w:sz w:val="24"/>
                <w:szCs w:val="24"/>
              </w:rPr>
              <w:t>卫生防疫部门或医疗机构颁发的健康证</w:t>
            </w:r>
            <w:r>
              <w:rPr>
                <w:rFonts w:hint="eastAsia"/>
                <w:color w:val="auto"/>
                <w:kern w:val="0"/>
                <w:sz w:val="24"/>
                <w:szCs w:val="24"/>
                <w:lang w:val="en-US" w:eastAsia="zh-CN"/>
              </w:rPr>
              <w:t>上岗</w:t>
            </w:r>
            <w:r>
              <w:rPr>
                <w:rFonts w:hint="eastAsia"/>
                <w:color w:val="auto"/>
                <w:kern w:val="0"/>
                <w:sz w:val="24"/>
                <w:szCs w:val="24"/>
                <w:lang w:eastAsia="zh-CN"/>
              </w:rPr>
              <w:t>。</w:t>
            </w:r>
          </w:p>
        </w:tc>
        <w:tc>
          <w:tcPr>
            <w:tcW w:w="1274" w:type="dxa"/>
            <w:vAlign w:val="center"/>
          </w:tcPr>
          <w:p w14:paraId="4C49BC1A">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否</w:t>
            </w:r>
          </w:p>
        </w:tc>
        <w:tc>
          <w:tcPr>
            <w:tcW w:w="1587" w:type="dxa"/>
            <w:vAlign w:val="center"/>
          </w:tcPr>
          <w:p w14:paraId="08CC8F0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每周6天</w:t>
            </w:r>
          </w:p>
          <w:p w14:paraId="63274262">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09103B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1" w:hRule="atLeast"/>
          <w:jc w:val="center"/>
        </w:trPr>
        <w:tc>
          <w:tcPr>
            <w:tcW w:w="750" w:type="dxa"/>
            <w:vAlign w:val="center"/>
          </w:tcPr>
          <w:p w14:paraId="14F6E7D8">
            <w:pPr>
              <w:spacing w:line="360" w:lineRule="auto"/>
              <w:jc w:val="center"/>
              <w:rPr>
                <w:rFonts w:hint="eastAsia" w:ascii="宋体" w:hAnsi="宋体" w:cs="宋体"/>
                <w:color w:val="auto"/>
                <w:sz w:val="24"/>
                <w:szCs w:val="24"/>
              </w:rPr>
            </w:pPr>
            <w:r>
              <w:rPr>
                <w:rFonts w:hint="eastAsia" w:ascii="宋体" w:hAnsi="宋体" w:cs="宋体"/>
                <w:color w:val="auto"/>
                <w:sz w:val="24"/>
                <w:szCs w:val="24"/>
              </w:rPr>
              <w:t>5</w:t>
            </w:r>
          </w:p>
        </w:tc>
        <w:tc>
          <w:tcPr>
            <w:tcW w:w="1150" w:type="dxa"/>
            <w:vAlign w:val="center"/>
          </w:tcPr>
          <w:p w14:paraId="31A676B0">
            <w:pPr>
              <w:spacing w:line="360" w:lineRule="auto"/>
              <w:jc w:val="center"/>
              <w:rPr>
                <w:rFonts w:hint="eastAsia" w:ascii="宋体" w:hAnsi="宋体" w:cs="宋体"/>
                <w:color w:val="auto"/>
                <w:sz w:val="24"/>
                <w:szCs w:val="24"/>
              </w:rPr>
            </w:pPr>
            <w:r>
              <w:rPr>
                <w:rFonts w:hint="eastAsia" w:ascii="宋体" w:hAnsi="宋体" w:cs="宋体"/>
                <w:color w:val="auto"/>
                <w:sz w:val="24"/>
                <w:szCs w:val="24"/>
              </w:rPr>
              <w:t>保洁员</w:t>
            </w:r>
          </w:p>
        </w:tc>
        <w:tc>
          <w:tcPr>
            <w:tcW w:w="723" w:type="dxa"/>
            <w:vAlign w:val="center"/>
          </w:tcPr>
          <w:p w14:paraId="01972233">
            <w:pPr>
              <w:spacing w:line="360" w:lineRule="auto"/>
              <w:jc w:val="center"/>
              <w:rPr>
                <w:rFonts w:hint="eastAsia" w:ascii="宋体" w:hAnsi="宋体" w:cs="宋体"/>
                <w:color w:val="auto"/>
                <w:sz w:val="24"/>
                <w:szCs w:val="24"/>
              </w:rPr>
            </w:pPr>
            <w:r>
              <w:rPr>
                <w:rFonts w:hint="eastAsia" w:ascii="宋体" w:hAnsi="宋体" w:cs="宋体"/>
                <w:color w:val="auto"/>
                <w:sz w:val="24"/>
                <w:szCs w:val="24"/>
              </w:rPr>
              <w:t>35</w:t>
            </w:r>
          </w:p>
        </w:tc>
        <w:tc>
          <w:tcPr>
            <w:tcW w:w="4016" w:type="dxa"/>
            <w:vAlign w:val="center"/>
          </w:tcPr>
          <w:p w14:paraId="061A8A1D">
            <w:pPr>
              <w:spacing w:line="360" w:lineRule="auto"/>
              <w:jc w:val="left"/>
              <w:rPr>
                <w:rFonts w:hint="eastAsia" w:ascii="宋体" w:hAnsi="宋体" w:cs="宋体"/>
                <w:color w:val="auto"/>
                <w:sz w:val="24"/>
                <w:szCs w:val="24"/>
              </w:rPr>
            </w:pPr>
            <w:r>
              <w:rPr>
                <w:rFonts w:hint="eastAsia" w:ascii="宋体" w:hAnsi="宋体" w:cs="宋体"/>
                <w:color w:val="auto"/>
                <w:sz w:val="24"/>
                <w:szCs w:val="24"/>
              </w:rPr>
              <w:t>（1）男</w:t>
            </w:r>
            <w:r>
              <w:rPr>
                <w:rFonts w:hint="eastAsia" w:ascii="宋体" w:hAnsi="宋体" w:cs="宋体"/>
                <w:color w:val="auto"/>
                <w:sz w:val="24"/>
                <w:szCs w:val="24"/>
                <w:lang w:val="en-US" w:eastAsia="zh-CN"/>
              </w:rPr>
              <w:t>60周岁或以下</w:t>
            </w:r>
            <w:r>
              <w:rPr>
                <w:rFonts w:hint="eastAsia" w:ascii="宋体" w:hAnsi="宋体" w:cs="宋体"/>
                <w:color w:val="auto"/>
                <w:sz w:val="24"/>
                <w:szCs w:val="24"/>
              </w:rPr>
              <w:t>，女</w:t>
            </w:r>
            <w:r>
              <w:rPr>
                <w:rFonts w:hint="eastAsia" w:ascii="宋体" w:hAnsi="宋体" w:cs="宋体"/>
                <w:color w:val="auto"/>
                <w:sz w:val="24"/>
                <w:szCs w:val="24"/>
                <w:lang w:val="en-US" w:eastAsia="zh-CN"/>
              </w:rPr>
              <w:t>55周岁或以下</w:t>
            </w:r>
            <w:r>
              <w:rPr>
                <w:rFonts w:hint="eastAsia" w:ascii="宋体" w:hAnsi="宋体" w:cs="宋体"/>
                <w:color w:val="auto"/>
                <w:sz w:val="24"/>
                <w:szCs w:val="24"/>
              </w:rPr>
              <w:t>；</w:t>
            </w:r>
          </w:p>
          <w:p w14:paraId="1F97E063">
            <w:pPr>
              <w:spacing w:line="360" w:lineRule="auto"/>
              <w:jc w:val="left"/>
              <w:rPr>
                <w:rFonts w:hint="eastAsia" w:ascii="宋体" w:hAnsi="宋体" w:cs="宋体"/>
                <w:color w:val="auto"/>
                <w:sz w:val="24"/>
                <w:szCs w:val="24"/>
              </w:rPr>
            </w:pPr>
            <w:r>
              <w:rPr>
                <w:rFonts w:hint="eastAsia" w:ascii="宋体" w:hAnsi="宋体" w:cs="宋体"/>
                <w:color w:val="auto"/>
                <w:sz w:val="24"/>
                <w:szCs w:val="24"/>
              </w:rPr>
              <w:t>（2）身体健康，无犯罪记录，</w:t>
            </w:r>
            <w:r>
              <w:rPr>
                <w:rFonts w:hint="eastAsia" w:ascii="宋体" w:hAnsi="宋体" w:cs="宋体"/>
                <w:color w:val="auto"/>
                <w:sz w:val="24"/>
                <w:szCs w:val="24"/>
                <w:lang w:val="en-US" w:eastAsia="zh-CN"/>
              </w:rPr>
              <w:t>持</w:t>
            </w:r>
            <w:r>
              <w:rPr>
                <w:rFonts w:hint="eastAsia"/>
                <w:color w:val="auto"/>
                <w:kern w:val="0"/>
                <w:sz w:val="24"/>
                <w:szCs w:val="24"/>
              </w:rPr>
              <w:t>卫生防疫部门或医疗机构颁发的健康证</w:t>
            </w:r>
            <w:r>
              <w:rPr>
                <w:rFonts w:hint="eastAsia"/>
                <w:color w:val="auto"/>
                <w:kern w:val="0"/>
                <w:sz w:val="24"/>
                <w:szCs w:val="24"/>
                <w:lang w:val="en-US" w:eastAsia="zh-CN"/>
              </w:rPr>
              <w:t>上岗</w:t>
            </w:r>
            <w:r>
              <w:rPr>
                <w:rFonts w:hint="eastAsia" w:ascii="宋体" w:hAnsi="宋体" w:cs="宋体"/>
                <w:color w:val="auto"/>
                <w:sz w:val="24"/>
                <w:szCs w:val="24"/>
              </w:rPr>
              <w:t>；</w:t>
            </w:r>
          </w:p>
          <w:p w14:paraId="65D8FCE9">
            <w:pPr>
              <w:spacing w:line="360" w:lineRule="auto"/>
              <w:jc w:val="left"/>
              <w:rPr>
                <w:rFonts w:hint="eastAsia" w:ascii="宋体" w:hAnsi="宋体" w:cs="宋体"/>
                <w:color w:val="auto"/>
                <w:sz w:val="24"/>
                <w:szCs w:val="24"/>
              </w:rPr>
            </w:pPr>
            <w:r>
              <w:rPr>
                <w:rFonts w:hint="eastAsia" w:ascii="宋体" w:hAnsi="宋体" w:cs="宋体"/>
                <w:color w:val="auto"/>
                <w:sz w:val="24"/>
                <w:szCs w:val="24"/>
              </w:rPr>
              <w:t>（3）品行端正；</w:t>
            </w:r>
          </w:p>
          <w:p w14:paraId="2EDB629C">
            <w:pPr>
              <w:spacing w:line="360" w:lineRule="auto"/>
              <w:jc w:val="left"/>
              <w:rPr>
                <w:rFonts w:hint="eastAsia" w:ascii="宋体" w:hAnsi="宋体" w:cs="宋体"/>
                <w:color w:val="auto"/>
                <w:sz w:val="24"/>
                <w:szCs w:val="24"/>
              </w:rPr>
            </w:pPr>
            <w:r>
              <w:rPr>
                <w:rFonts w:hint="eastAsia" w:ascii="宋体" w:hAnsi="宋体" w:cs="宋体"/>
                <w:color w:val="auto"/>
                <w:sz w:val="24"/>
                <w:szCs w:val="24"/>
              </w:rPr>
              <w:t>（4）女生公寓保洁员必须为女性。</w:t>
            </w:r>
          </w:p>
          <w:p w14:paraId="054B4327">
            <w:pPr>
              <w:spacing w:line="360" w:lineRule="auto"/>
              <w:jc w:val="left"/>
              <w:rPr>
                <w:rFonts w:hint="eastAsia" w:ascii="宋体" w:hAnsi="宋体" w:cs="宋体"/>
                <w:color w:val="auto"/>
                <w:sz w:val="24"/>
                <w:szCs w:val="24"/>
              </w:rPr>
            </w:pPr>
            <w:r>
              <w:rPr>
                <w:rFonts w:hint="eastAsia"/>
                <w:color w:val="auto"/>
                <w:sz w:val="24"/>
              </w:rPr>
              <w:t>★</w:t>
            </w:r>
            <w:r>
              <w:rPr>
                <w:rFonts w:hint="eastAsia" w:ascii="宋体" w:hAnsi="宋体" w:cs="宋体"/>
                <w:color w:val="auto"/>
                <w:sz w:val="24"/>
                <w:szCs w:val="24"/>
              </w:rPr>
              <w:t>（5）投入本项目的技术保洁人员年龄45周岁或以下，至少3人持天津市病媒生物防制培训证书上岗；至少3人特种作业操作证（高处作业）上岗。</w:t>
            </w:r>
          </w:p>
        </w:tc>
        <w:tc>
          <w:tcPr>
            <w:tcW w:w="1274" w:type="dxa"/>
            <w:vAlign w:val="center"/>
          </w:tcPr>
          <w:p w14:paraId="7B772D8B">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是（最多接受13名退休人员）</w:t>
            </w:r>
          </w:p>
        </w:tc>
        <w:tc>
          <w:tcPr>
            <w:tcW w:w="1587" w:type="dxa"/>
            <w:vAlign w:val="center"/>
          </w:tcPr>
          <w:p w14:paraId="6F36E47D">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每周6天</w:t>
            </w:r>
          </w:p>
          <w:p w14:paraId="48590B2C">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483BC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6A90F76B">
            <w:pPr>
              <w:spacing w:line="360" w:lineRule="auto"/>
              <w:jc w:val="center"/>
              <w:rPr>
                <w:rFonts w:hint="eastAsia" w:ascii="宋体" w:hAnsi="宋体" w:cs="宋体"/>
                <w:color w:val="auto"/>
                <w:sz w:val="24"/>
                <w:szCs w:val="24"/>
              </w:rPr>
            </w:pPr>
            <w:r>
              <w:rPr>
                <w:rFonts w:hint="eastAsia" w:ascii="宋体" w:hAnsi="宋体" w:cs="宋体"/>
                <w:color w:val="auto"/>
                <w:sz w:val="24"/>
                <w:szCs w:val="24"/>
              </w:rPr>
              <w:t>6</w:t>
            </w:r>
          </w:p>
        </w:tc>
        <w:tc>
          <w:tcPr>
            <w:tcW w:w="1150" w:type="dxa"/>
            <w:vAlign w:val="center"/>
          </w:tcPr>
          <w:p w14:paraId="48E8820D">
            <w:pPr>
              <w:spacing w:line="360" w:lineRule="auto"/>
              <w:jc w:val="center"/>
              <w:rPr>
                <w:rFonts w:hint="eastAsia" w:ascii="宋体" w:hAnsi="宋体" w:cs="宋体"/>
                <w:color w:val="auto"/>
                <w:sz w:val="24"/>
                <w:szCs w:val="24"/>
              </w:rPr>
            </w:pPr>
            <w:bookmarkStart w:id="9" w:name="_Hlk60934325"/>
            <w:r>
              <w:rPr>
                <w:rFonts w:hint="eastAsia" w:ascii="宋体" w:hAnsi="宋体" w:cs="宋体"/>
                <w:color w:val="auto"/>
                <w:sz w:val="24"/>
                <w:szCs w:val="24"/>
              </w:rPr>
              <w:t>楼宇管理员</w:t>
            </w:r>
            <w:bookmarkEnd w:id="9"/>
          </w:p>
        </w:tc>
        <w:tc>
          <w:tcPr>
            <w:tcW w:w="723" w:type="dxa"/>
            <w:vAlign w:val="center"/>
          </w:tcPr>
          <w:p w14:paraId="0C1E9F7B">
            <w:pPr>
              <w:spacing w:line="360" w:lineRule="auto"/>
              <w:jc w:val="center"/>
              <w:rPr>
                <w:rFonts w:hint="eastAsia" w:ascii="宋体" w:hAnsi="宋体" w:cs="宋体"/>
                <w:color w:val="auto"/>
                <w:sz w:val="24"/>
                <w:szCs w:val="24"/>
              </w:rPr>
            </w:pPr>
            <w:r>
              <w:rPr>
                <w:rFonts w:hint="eastAsia" w:ascii="宋体" w:hAnsi="宋体" w:cs="宋体"/>
                <w:color w:val="auto"/>
                <w:sz w:val="24"/>
                <w:szCs w:val="24"/>
              </w:rPr>
              <w:t>4</w:t>
            </w:r>
          </w:p>
        </w:tc>
        <w:tc>
          <w:tcPr>
            <w:tcW w:w="4016" w:type="dxa"/>
            <w:vAlign w:val="center"/>
          </w:tcPr>
          <w:p w14:paraId="5D3B9A87">
            <w:pPr>
              <w:spacing w:line="360" w:lineRule="auto"/>
              <w:jc w:val="left"/>
              <w:rPr>
                <w:rFonts w:hint="eastAsia" w:ascii="宋体" w:hAnsi="宋体" w:cs="宋体"/>
                <w:color w:val="auto"/>
                <w:sz w:val="24"/>
                <w:szCs w:val="24"/>
              </w:rPr>
            </w:pPr>
            <w:r>
              <w:rPr>
                <w:rFonts w:hint="eastAsia" w:ascii="宋体" w:hAnsi="宋体" w:cs="宋体"/>
                <w:color w:val="auto"/>
                <w:sz w:val="24"/>
                <w:szCs w:val="24"/>
              </w:rPr>
              <w:t>（1）女，45周岁或以下，身体健康，品行端正，无犯罪记录，具备</w:t>
            </w:r>
            <w:r>
              <w:rPr>
                <w:rFonts w:hint="eastAsia"/>
                <w:color w:val="auto"/>
                <w:kern w:val="0"/>
                <w:sz w:val="24"/>
                <w:szCs w:val="24"/>
              </w:rPr>
              <w:t>卫生防疫部门或医疗机构颁发的健康证</w:t>
            </w:r>
            <w:r>
              <w:rPr>
                <w:rFonts w:hint="eastAsia" w:ascii="宋体" w:hAnsi="宋体" w:cs="宋体"/>
                <w:color w:val="auto"/>
                <w:sz w:val="24"/>
                <w:szCs w:val="24"/>
              </w:rPr>
              <w:t>；</w:t>
            </w:r>
          </w:p>
          <w:p w14:paraId="6395DAB3">
            <w:pPr>
              <w:spacing w:line="360" w:lineRule="auto"/>
              <w:rPr>
                <w:rFonts w:hint="eastAsia" w:ascii="宋体" w:hAnsi="宋体"/>
                <w:color w:val="auto"/>
                <w:sz w:val="24"/>
                <w:szCs w:val="24"/>
              </w:rPr>
            </w:pPr>
            <w:r>
              <w:rPr>
                <w:rFonts w:hint="eastAsia" w:ascii="宋体" w:hAnsi="宋体"/>
                <w:color w:val="auto"/>
                <w:sz w:val="24"/>
                <w:szCs w:val="24"/>
              </w:rPr>
              <w:t>（2）具有</w:t>
            </w:r>
            <w:r>
              <w:rPr>
                <w:rFonts w:hint="eastAsia" w:ascii="宋体" w:hAnsi="宋体"/>
                <w:color w:val="auto"/>
                <w:sz w:val="24"/>
                <w:szCs w:val="24"/>
                <w:lang w:val="en-US" w:eastAsia="zh-CN"/>
              </w:rPr>
              <w:t>大专或以上</w:t>
            </w:r>
            <w:r>
              <w:rPr>
                <w:rFonts w:hint="eastAsia" w:ascii="宋体" w:hAnsi="宋体"/>
                <w:color w:val="auto"/>
                <w:sz w:val="24"/>
                <w:szCs w:val="24"/>
              </w:rPr>
              <w:t>学历；</w:t>
            </w:r>
          </w:p>
          <w:p w14:paraId="02BA3439">
            <w:pPr>
              <w:spacing w:line="360" w:lineRule="auto"/>
              <w:rPr>
                <w:rFonts w:hint="eastAsia" w:ascii="宋体" w:hAnsi="宋体" w:cs="宋体"/>
                <w:color w:val="auto"/>
                <w:sz w:val="24"/>
                <w:szCs w:val="24"/>
              </w:rPr>
            </w:pPr>
            <w:r>
              <w:rPr>
                <w:rFonts w:hint="eastAsia" w:ascii="宋体" w:hAnsi="宋体" w:cs="宋体"/>
                <w:color w:val="auto"/>
                <w:sz w:val="24"/>
                <w:szCs w:val="24"/>
              </w:rPr>
              <w:t>（3）熟练掌握公寓管理员工作内容；能够熟练使用办公软件；有一定的管理工作经验。</w:t>
            </w:r>
          </w:p>
          <w:p w14:paraId="10833647">
            <w:pPr>
              <w:spacing w:line="360" w:lineRule="auto"/>
              <w:jc w:val="left"/>
              <w:rPr>
                <w:rFonts w:hint="eastAsia" w:ascii="宋体" w:hAnsi="宋体" w:cs="宋体"/>
                <w:color w:val="auto"/>
                <w:sz w:val="24"/>
                <w:szCs w:val="24"/>
              </w:rPr>
            </w:pPr>
            <w:r>
              <w:rPr>
                <w:rFonts w:hint="eastAsia"/>
                <w:color w:val="auto"/>
                <w:sz w:val="24"/>
              </w:rPr>
              <w:t>★</w:t>
            </w:r>
            <w:r>
              <w:rPr>
                <w:rFonts w:hint="eastAsia"/>
                <w:color w:val="auto"/>
                <w:kern w:val="0"/>
                <w:sz w:val="24"/>
                <w:szCs w:val="24"/>
              </w:rPr>
              <w:t>（4）</w:t>
            </w:r>
            <w:bookmarkStart w:id="10" w:name="OLE_LINK52"/>
            <w:bookmarkStart w:id="11" w:name="OLE_LINK51"/>
            <w:r>
              <w:rPr>
                <w:rFonts w:hint="eastAsia"/>
                <w:color w:val="auto"/>
                <w:kern w:val="0"/>
                <w:sz w:val="24"/>
                <w:szCs w:val="24"/>
                <w:lang w:val="en-US" w:eastAsia="zh-CN"/>
              </w:rPr>
              <w:t>均持</w:t>
            </w:r>
            <w:r>
              <w:rPr>
                <w:rFonts w:hint="eastAsia"/>
                <w:color w:val="auto"/>
                <w:kern w:val="0"/>
                <w:sz w:val="24"/>
                <w:szCs w:val="24"/>
              </w:rPr>
              <w:t>公安机关</w:t>
            </w:r>
            <w:r>
              <w:rPr>
                <w:rFonts w:hint="eastAsia"/>
                <w:color w:val="auto"/>
                <w:kern w:val="0"/>
                <w:sz w:val="24"/>
                <w:szCs w:val="24"/>
                <w:lang w:val="en-US" w:eastAsia="zh-CN"/>
              </w:rPr>
              <w:t>盖章的</w:t>
            </w:r>
            <w:r>
              <w:rPr>
                <w:rFonts w:hint="eastAsia"/>
                <w:color w:val="auto"/>
                <w:kern w:val="0"/>
                <w:sz w:val="24"/>
                <w:szCs w:val="24"/>
              </w:rPr>
              <w:t>保安员证</w:t>
            </w:r>
            <w:bookmarkEnd w:id="10"/>
            <w:bookmarkEnd w:id="11"/>
            <w:r>
              <w:rPr>
                <w:rFonts w:hint="eastAsia"/>
                <w:color w:val="auto"/>
                <w:kern w:val="0"/>
                <w:sz w:val="24"/>
                <w:szCs w:val="24"/>
                <w:lang w:val="en-US" w:eastAsia="zh-CN"/>
              </w:rPr>
              <w:t>及</w:t>
            </w:r>
            <w:r>
              <w:rPr>
                <w:rFonts w:hint="eastAsia" w:ascii="宋体" w:hAnsi="宋体"/>
                <w:color w:val="auto"/>
                <w:sz w:val="24"/>
                <w:szCs w:val="24"/>
              </w:rPr>
              <w:t>职业资格证（建（构）筑物消防员或消防设施操作员）</w:t>
            </w:r>
            <w:r>
              <w:rPr>
                <w:rFonts w:hint="eastAsia" w:ascii="宋体" w:hAnsi="宋体"/>
                <w:color w:val="auto"/>
                <w:sz w:val="24"/>
                <w:szCs w:val="24"/>
                <w:lang w:val="en-US" w:eastAsia="zh-CN"/>
              </w:rPr>
              <w:t>上岗</w:t>
            </w:r>
            <w:r>
              <w:rPr>
                <w:rFonts w:hint="eastAsia" w:ascii="宋体" w:hAnsi="宋体"/>
                <w:color w:val="auto"/>
                <w:sz w:val="24"/>
                <w:szCs w:val="24"/>
              </w:rPr>
              <w:t>。</w:t>
            </w:r>
          </w:p>
        </w:tc>
        <w:tc>
          <w:tcPr>
            <w:tcW w:w="1274" w:type="dxa"/>
            <w:vAlign w:val="center"/>
          </w:tcPr>
          <w:p w14:paraId="3DE9E5F1">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否</w:t>
            </w:r>
          </w:p>
        </w:tc>
        <w:tc>
          <w:tcPr>
            <w:tcW w:w="1587" w:type="dxa"/>
            <w:vAlign w:val="center"/>
          </w:tcPr>
          <w:p w14:paraId="5EA2F017">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每周6天</w:t>
            </w:r>
          </w:p>
          <w:p w14:paraId="733122A1">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每天8小时</w:t>
            </w:r>
          </w:p>
        </w:tc>
      </w:tr>
      <w:tr w14:paraId="52E98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0" w:type="dxa"/>
            <w:vAlign w:val="center"/>
          </w:tcPr>
          <w:p w14:paraId="47A7666F">
            <w:pPr>
              <w:spacing w:line="360" w:lineRule="auto"/>
              <w:jc w:val="center"/>
              <w:rPr>
                <w:rFonts w:hint="eastAsia" w:ascii="宋体" w:hAnsi="宋体" w:cs="宋体"/>
                <w:color w:val="auto"/>
                <w:sz w:val="24"/>
                <w:szCs w:val="24"/>
              </w:rPr>
            </w:pPr>
            <w:r>
              <w:rPr>
                <w:rFonts w:hint="eastAsia" w:ascii="宋体" w:hAnsi="宋体" w:cs="宋体"/>
                <w:color w:val="auto"/>
                <w:sz w:val="24"/>
                <w:szCs w:val="24"/>
              </w:rPr>
              <w:t>7</w:t>
            </w:r>
          </w:p>
        </w:tc>
        <w:tc>
          <w:tcPr>
            <w:tcW w:w="1150" w:type="dxa"/>
            <w:vAlign w:val="center"/>
          </w:tcPr>
          <w:p w14:paraId="47CB9DB3">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公寓管理员</w:t>
            </w:r>
          </w:p>
        </w:tc>
        <w:tc>
          <w:tcPr>
            <w:tcW w:w="723" w:type="dxa"/>
            <w:vAlign w:val="center"/>
          </w:tcPr>
          <w:p w14:paraId="40924D9D">
            <w:pPr>
              <w:spacing w:line="360" w:lineRule="auto"/>
              <w:jc w:val="center"/>
              <w:rPr>
                <w:rFonts w:hint="eastAsia" w:ascii="宋体" w:hAnsi="宋体" w:cs="宋体"/>
                <w:color w:val="auto"/>
                <w:sz w:val="24"/>
                <w:szCs w:val="24"/>
              </w:rPr>
            </w:pPr>
            <w:r>
              <w:rPr>
                <w:rFonts w:hint="eastAsia" w:ascii="宋体" w:hAnsi="宋体" w:cs="宋体"/>
                <w:color w:val="auto"/>
                <w:sz w:val="24"/>
                <w:szCs w:val="24"/>
              </w:rPr>
              <w:t>42</w:t>
            </w:r>
          </w:p>
        </w:tc>
        <w:tc>
          <w:tcPr>
            <w:tcW w:w="4016" w:type="dxa"/>
            <w:vAlign w:val="center"/>
          </w:tcPr>
          <w:p w14:paraId="06E2F8E6">
            <w:pPr>
              <w:spacing w:line="360" w:lineRule="auto"/>
              <w:jc w:val="left"/>
              <w:rPr>
                <w:rFonts w:hint="eastAsia" w:ascii="宋体" w:hAnsi="宋体" w:cs="宋体"/>
                <w:color w:val="auto"/>
                <w:sz w:val="24"/>
                <w:szCs w:val="24"/>
              </w:rPr>
            </w:pPr>
            <w:r>
              <w:rPr>
                <w:rFonts w:hint="eastAsia" w:ascii="宋体" w:hAnsi="宋体" w:cs="宋体"/>
                <w:color w:val="auto"/>
                <w:sz w:val="24"/>
                <w:lang w:val="en-US" w:eastAsia="zh-CN"/>
              </w:rPr>
              <w:t>55</w:t>
            </w:r>
            <w:r>
              <w:rPr>
                <w:rFonts w:hint="eastAsia" w:ascii="宋体" w:hAnsi="宋体" w:cs="宋体"/>
                <w:color w:val="auto"/>
                <w:sz w:val="24"/>
              </w:rPr>
              <w:t>周岁或以下，女性；身体健康，品行端正，无犯罪记录，具备</w:t>
            </w:r>
            <w:r>
              <w:rPr>
                <w:rFonts w:hint="eastAsia" w:ascii="宋体" w:hAnsi="宋体"/>
                <w:color w:val="auto"/>
                <w:kern w:val="0"/>
                <w:sz w:val="24"/>
              </w:rPr>
              <w:t>卫生防疫部门或医疗机构颁发的健康证</w:t>
            </w:r>
            <w:r>
              <w:rPr>
                <w:rFonts w:hint="eastAsia" w:ascii="宋体" w:hAnsi="宋体" w:cs="宋体"/>
                <w:color w:val="auto"/>
                <w:sz w:val="24"/>
              </w:rPr>
              <w:t>；熟悉公寓管理工作流程；能够使用办公软件，有一定的管理工作经验。</w:t>
            </w:r>
          </w:p>
        </w:tc>
        <w:tc>
          <w:tcPr>
            <w:tcW w:w="1274" w:type="dxa"/>
            <w:vAlign w:val="center"/>
          </w:tcPr>
          <w:p w14:paraId="7A91E51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是（最多接受14名退休人员）</w:t>
            </w:r>
          </w:p>
        </w:tc>
        <w:tc>
          <w:tcPr>
            <w:tcW w:w="1587" w:type="dxa"/>
            <w:vAlign w:val="center"/>
          </w:tcPr>
          <w:p w14:paraId="55208941">
            <w:pPr>
              <w:spacing w:line="360" w:lineRule="auto"/>
              <w:jc w:val="center"/>
              <w:rPr>
                <w:rFonts w:hint="eastAsia" w:ascii="宋体" w:hAnsi="宋体" w:cs="宋体"/>
                <w:color w:val="auto"/>
                <w:sz w:val="24"/>
                <w:szCs w:val="24"/>
              </w:rPr>
            </w:pPr>
            <w:r>
              <w:rPr>
                <w:rFonts w:hint="eastAsia" w:ascii="宋体" w:hAnsi="宋体" w:cs="宋体"/>
                <w:color w:val="auto"/>
                <w:sz w:val="24"/>
                <w:szCs w:val="24"/>
              </w:rPr>
              <w:t>24小时值守</w:t>
            </w:r>
          </w:p>
          <w:p w14:paraId="56A45BCB">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四班三运转</w:t>
            </w:r>
          </w:p>
        </w:tc>
      </w:tr>
      <w:tr w14:paraId="304DF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00" w:type="dxa"/>
            <w:gridSpan w:val="2"/>
            <w:vAlign w:val="center"/>
          </w:tcPr>
          <w:p w14:paraId="551FA07D">
            <w:pPr>
              <w:spacing w:line="360" w:lineRule="auto"/>
              <w:jc w:val="center"/>
              <w:rPr>
                <w:rFonts w:hint="eastAsia" w:ascii="宋体" w:hAnsi="宋体" w:cs="宋体"/>
                <w:color w:val="auto"/>
                <w:sz w:val="24"/>
                <w:szCs w:val="24"/>
              </w:rPr>
            </w:pPr>
            <w:r>
              <w:rPr>
                <w:rFonts w:hint="eastAsia" w:ascii="宋体" w:hAnsi="宋体" w:cs="宋体"/>
                <w:color w:val="auto"/>
                <w:sz w:val="24"/>
                <w:szCs w:val="24"/>
              </w:rPr>
              <w:t>合计人数</w:t>
            </w:r>
          </w:p>
        </w:tc>
        <w:tc>
          <w:tcPr>
            <w:tcW w:w="7600" w:type="dxa"/>
            <w:gridSpan w:val="4"/>
            <w:vAlign w:val="center"/>
          </w:tcPr>
          <w:p w14:paraId="23BF659E">
            <w:pPr>
              <w:spacing w:line="360" w:lineRule="auto"/>
              <w:jc w:val="center"/>
              <w:rPr>
                <w:rFonts w:hint="eastAsia" w:ascii="宋体" w:hAnsi="宋体" w:cs="宋体"/>
                <w:color w:val="auto"/>
                <w:sz w:val="24"/>
                <w:szCs w:val="24"/>
              </w:rPr>
            </w:pPr>
            <w:r>
              <w:rPr>
                <w:rFonts w:hint="eastAsia" w:ascii="宋体" w:hAnsi="宋体" w:cs="宋体"/>
                <w:color w:val="auto"/>
                <w:sz w:val="24"/>
                <w:szCs w:val="24"/>
              </w:rPr>
              <w:t>85人</w:t>
            </w:r>
          </w:p>
        </w:tc>
      </w:tr>
      <w:bookmarkEnd w:id="6"/>
      <w:bookmarkEnd w:id="7"/>
    </w:tbl>
    <w:p w14:paraId="74130E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66320E5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寒暑假需安排人员不少于5人（保洁员2人，公寓管理员2人，项目经理或公寓主管或保洁主管任意1人）进行巡视，其中每年寒暑假按两个月计算（供应商按80人每年工作10个月、5人每年工作12个月考虑报价）。</w:t>
      </w:r>
    </w:p>
    <w:p w14:paraId="35BE0A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15385E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163201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3E7732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0C2964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3E48AA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（一）项目经理服务内容及职责标准</w:t>
      </w:r>
    </w:p>
    <w:p w14:paraId="391F13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作为物业公司驻校负责人，便于与校方沟通、协调工作的联系人，负责对物业员工教育、培训及管理工作，24小时手机开机，且随叫随到；</w:t>
      </w:r>
    </w:p>
    <w:p w14:paraId="530BE1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结合学院实际情况制定相关应急预案；</w:t>
      </w:r>
    </w:p>
    <w:p w14:paraId="23A90C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每月组织全员培训，有计划、总结并存档；</w:t>
      </w:r>
    </w:p>
    <w:p w14:paraId="1BE1E1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每学期至少召开两次学生代表恳谈会，不定期组织部分学生干部听取对公寓建设的相关信息反馈；</w:t>
      </w:r>
    </w:p>
    <w:p w14:paraId="6B9471A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完成学生公寓钥匙相关工作，在每学期开学前配齐全部钥匙。</w:t>
      </w:r>
    </w:p>
    <w:p w14:paraId="02E12D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严格按照校方或上级有关部门规定，制定消杀、消毒工作，如观察室消杀工作等；在流行性传染病高发期或爆发期，严格按校方或上级有关部门要求组织落实，确保学生公寓内外环境清洁卫生，减少疾病传播风险。</w:t>
      </w:r>
    </w:p>
    <w:p w14:paraId="0B22FD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负责学生公寓高处作业安全防护及操作，包括学生公寓楼顶高处作业时，能够按照安全操作要求配合高处作业，进行现场安全指挥和监督。</w:t>
      </w:r>
    </w:p>
    <w:p w14:paraId="10CB90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（二）公寓管理员主管服务内容及职责标准</w:t>
      </w:r>
    </w:p>
    <w:p w14:paraId="1C901A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负责所有公寓管理员的监督与检查工作，24小时手机开机，且随叫随到；</w:t>
      </w:r>
    </w:p>
    <w:p w14:paraId="2203A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每天早晨交接班组织公寓管理人员的晨会，交流工作信息及相关工作安排。</w:t>
      </w:r>
    </w:p>
    <w:p w14:paraId="5408AB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定期对公寓内的消防设施进行检查。为公寓管理员提供消防安全培训，教授消防设施的正确使用方法、紧急疏散程序和火灾防范知识，提高应急处置能力。</w:t>
      </w:r>
    </w:p>
    <w:p w14:paraId="78F57C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定期对公寓管理区域安全消防设施进行检查，准确掌握本区域消防器材存放地点及使用方法，能够妥善处理突发的紧急情况；能判断采购人现有的火灾自动报警系统工作状态，能判断采购人现有的自动喷水灭火系统工作状态，能判断采购人现有的防烟排烟系统工作状态，能判断采购人现有的消防设备末端配电装置工作状态。</w:t>
      </w:r>
    </w:p>
    <w:p w14:paraId="77E68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（三）保洁主管服务内容及职责标准</w:t>
      </w:r>
    </w:p>
    <w:p w14:paraId="1037B6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负责全部公寓保洁员的监督与检查工作，24小时手机开机，且随叫随到；</w:t>
      </w:r>
    </w:p>
    <w:p w14:paraId="19B6EA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每天早晨交接班组织公寓保洁员的晨会，交流工作信息及相关工作安排。</w:t>
      </w:r>
    </w:p>
    <w:p w14:paraId="39B6A3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严格按照校方或上级有关部门规定，制定消杀、消毒工作，确保学生公寓内外环境清洁卫生，减少疾病传播风险。负责学生公寓高处作业安全防护及操作，进行现场安全操作和监督。</w:t>
      </w:r>
    </w:p>
    <w:p w14:paraId="6DB556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（四）文员（内勤人员）服务内容及职责标准</w:t>
      </w:r>
    </w:p>
    <w:p w14:paraId="388D92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必须熟练掌握办公软件，负责日常统计，数据整理，上报文件等，24小时手机开机，且随叫随到。</w:t>
      </w:r>
    </w:p>
    <w:p w14:paraId="46D70B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（五）楼宇管理员服务内容及职责标准</w:t>
      </w:r>
    </w:p>
    <w:p w14:paraId="1ACC2C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熟练掌握公寓管理员工作内容，能够值夜班；</w:t>
      </w:r>
    </w:p>
    <w:p w14:paraId="641CDE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负责加强日常公寓楼的巡视检查，配合加强公寓管理员工作，日常维护，简单维修，24小时手机开机。</w:t>
      </w:r>
    </w:p>
    <w:p w14:paraId="486A7B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熟练掌握并操作消防器材（如灭火器、消防栓）使用，负责巡视公寓楼内消防安全工作，负责对全体员工日常培训，杜绝火灾隐患发生。</w:t>
      </w:r>
    </w:p>
    <w:p w14:paraId="6DFE53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（六）保洁服务内容及职责标准</w:t>
      </w:r>
    </w:p>
    <w:p w14:paraId="63AFFA8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对公寓要随时保证学生公寓内公共区域与楼门前卫生保洁工作，及时对每栋公寓楼前垃圾箱及周边的卫生进行清理，以及垃圾分类箱的清理。</w:t>
      </w:r>
    </w:p>
    <w:p w14:paraId="0503F6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工作范围：</w:t>
      </w:r>
    </w:p>
    <w:p w14:paraId="150FAF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学生公寓走廊、楼梯、公共卫生间、公共洗漱间、楼前等公共部位全天保持整洁。做到地面无积水、无污垢、无异味；墙面保持整洁，无污迹、无乱悬挂、无乱张贴等现象；活动中心公共区域、卫生间及两侧楼梯保持整洁、无异味。</w:t>
      </w:r>
    </w:p>
    <w:p w14:paraId="154364B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（2）公共设施(含栏杆、扶手、消防设施、安全通道、橱窗等等)表面无灰尘、无污迹、无蜘蛛网；</w:t>
      </w:r>
    </w:p>
    <w:p w14:paraId="299717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（3）保证公共卫生间、洁具及管道清洁，每月至少清洁消毒一次；</w:t>
      </w:r>
    </w:p>
    <w:p w14:paraId="108B14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（4）公共环境卫生干净，每天消毒两次，预防公共传染性疾病；</w:t>
      </w:r>
    </w:p>
    <w:p w14:paraId="682670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（5）房间外观:完好、整洁(房屋本身存在的破损及正常损耗除外)；</w:t>
      </w:r>
    </w:p>
    <w:p w14:paraId="7CACAF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（6）节约各种资源(特别是水、电)，避免浪费；</w:t>
      </w:r>
    </w:p>
    <w:p w14:paraId="6A419A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（7）及时做好空房间的清扫、整理工作；</w:t>
      </w:r>
    </w:p>
    <w:p w14:paraId="2678C9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（8）每天09:30前，将教师值班室打扫干净，更换床单、被罩、枕罩，将洗发水、沐浴露、纸巾等物品补充齐全，并填好检查记录表。</w:t>
      </w:r>
    </w:p>
    <w:p w14:paraId="3E4A58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（9）公寓楼前垃圾清运要有专人负责且及时清理。</w:t>
      </w:r>
    </w:p>
    <w:p w14:paraId="4FAB86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（10）巡视期间发现任何设施设备损坏需及时报修。</w:t>
      </w:r>
    </w:p>
    <w:p w14:paraId="18CF71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（11）晚间垃圾清运</w:t>
      </w:r>
    </w:p>
    <w:p w14:paraId="751550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（12）认真完成学生公寓管理中心交办的其他工作。</w:t>
      </w:r>
    </w:p>
    <w:p w14:paraId="31B6774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（七）公寓管理员服务内容及职责标准</w:t>
      </w:r>
    </w:p>
    <w:p w14:paraId="403C8C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1-7号学生公寓，共7栋公寓楼。</w:t>
      </w:r>
    </w:p>
    <w:p w14:paraId="47C0AB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工作范围：</w:t>
      </w:r>
    </w:p>
    <w:p w14:paraId="2C0EF4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（1）负责所辖学生公寓楼的日常管理工作（所管公寓内学生人数、干部数、优、差宿舍、问题宿舍和个人等）；</w:t>
      </w:r>
    </w:p>
    <w:p w14:paraId="38D735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每天06:00打开宿舍大门，08:00——08:30宿舍大门立岗，08:30检查每间宿舍的卫生、安全等情况；13:30对之前不合格宿舍进行复查；21:00关闭宿舍大门，并进行晚点名，发现夜不归宿与晚归的学生，翌日汇报学生公寓管理中心。21:00后因故外出的学生要做好问询并做好登记，履行相关手续后凭出门证放行，无正当理由的一律不允许外出；</w:t>
      </w:r>
    </w:p>
    <w:p w14:paraId="0DCF13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（3）熄灯后查看并记录监控录像，发现不良苗头及时上报并处理；</w:t>
      </w:r>
    </w:p>
    <w:p w14:paraId="2F64CF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（4）负责学生公寓人员的出入、查证、问询等管理工作；</w:t>
      </w:r>
    </w:p>
    <w:p w14:paraId="678FD3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（5）负责学生公寓内学生违反学生公寓相关规定的管理和处罚（材料收集），并及时做好上报工作；</w:t>
      </w:r>
    </w:p>
    <w:p w14:paraId="32DC0D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（6）熟悉各种应急预案，在火灾、险情发生时引导学生逃生，组织学生熟悉逃生通道和避险知识；</w:t>
      </w:r>
    </w:p>
    <w:p w14:paraId="16CB0D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（7）禁止学生携带违规物品进入学生公寓，定期或抽查非法管制刀具情况并有记载，做到及时上报，对学生携带笔记本电脑等贵重物品进、出楼进行问询登记，楼内设施、物品未经上级同意不得私自带出；</w:t>
      </w:r>
    </w:p>
    <w:p w14:paraId="4B85E0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（8）做好住宿学生进入宿舍检查以及外来人员进出登记，为探视学生的人员做好登记，禁止学生私自容留他人在楼内住宿；</w:t>
      </w:r>
    </w:p>
    <w:p w14:paraId="6A5840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（9）负责突发事件初期的妥善处置工作（如突发疾病、喝酒、打架、外来人员滋事等)；</w:t>
      </w:r>
    </w:p>
    <w:p w14:paraId="26E41D0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（10）管好备用钥匙，无特殊情况，备用钥匙一律不外借。必要时必须是本室人员并出示证件方可借用，并做好登记，及时收回；</w:t>
      </w:r>
    </w:p>
    <w:p w14:paraId="036D89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（11）做好公寓管理区域内卫生及安全自查工作；</w:t>
      </w:r>
    </w:p>
    <w:p w14:paraId="1A424C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（12）负责学生公寓的设备设施巡检、统计、报修工作；</w:t>
      </w:r>
    </w:p>
    <w:p w14:paraId="7A35BD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（13）负责巡查消防设施设备，对存在隐患做好检查情况记录，及时与院方负责人汇报。</w:t>
      </w:r>
    </w:p>
    <w:p w14:paraId="77AAA1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（14）每天在公寓区内巡查，区域内车辆停放有序，消防通道畅通。发现可疑人员及时上报；</w:t>
      </w:r>
    </w:p>
    <w:p w14:paraId="69462A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（15）参加组织培训，培训做到有记录、有效果，并按照培训要求具体落实；</w:t>
      </w:r>
    </w:p>
    <w:p w14:paraId="2D43C8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（16）根据学校工作安排，在毕业生离校、新生报到及其他临时性工作期间妥善办理相关手续；</w:t>
      </w:r>
    </w:p>
    <w:p w14:paraId="6B25566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（17）认真完成学生公寓管理中心交办的其他工作。</w:t>
      </w:r>
    </w:p>
    <w:p w14:paraId="6F8CA6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（18）学生宿舍管理系统</w:t>
      </w:r>
    </w:p>
    <w:p w14:paraId="0A1104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能熟练使用我院学生宿舍综合管理平台，包括基础信息管理、宿舍分配管理、调宿管理、退宿管理、查宿管理、移动查宿管理、晚点名管理、数据统计分析、系统对接、人脸识别考勤设备等建设。</w:t>
      </w:r>
    </w:p>
    <w:p w14:paraId="23F0C675">
      <w:pPr>
        <w:keepNext w:val="0"/>
        <w:keepLines w:val="0"/>
        <w:pageBreakBefore w:val="0"/>
        <w:widowControl w:val="0"/>
        <w:kinsoku/>
        <w:wordWrap/>
        <w:overflowPunct/>
        <w:topLinePunct w:val="0"/>
        <w:autoSpaceDE/>
        <w:autoSpaceDN/>
        <w:bidi w:val="0"/>
        <w:adjustRightInd/>
        <w:snapToGrid/>
        <w:spacing w:line="360" w:lineRule="auto"/>
        <w:ind w:firstLine="388" w:firstLineChars="200"/>
        <w:jc w:val="left"/>
        <w:textAlignment w:val="auto"/>
        <w:rPr>
          <w:rFonts w:hint="eastAsia"/>
          <w:b/>
          <w:bCs/>
          <w:sz w:val="21"/>
          <w:szCs w:val="21"/>
        </w:rPr>
      </w:pPr>
      <w:r>
        <w:rPr>
          <w:rFonts w:hint="eastAsia"/>
          <w:b/>
          <w:bCs/>
          <w:sz w:val="21"/>
          <w:szCs w:val="21"/>
          <w:lang w:val="en-US" w:eastAsia="zh-CN"/>
        </w:rPr>
        <w:t>四</w:t>
      </w:r>
      <w:r>
        <w:rPr>
          <w:rFonts w:hint="eastAsia"/>
          <w:b/>
          <w:bCs/>
          <w:sz w:val="21"/>
          <w:szCs w:val="21"/>
        </w:rPr>
        <w:t>、应急服务要求</w:t>
      </w:r>
    </w:p>
    <w:p w14:paraId="264035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当出现不可预知紧急情况时（例如停水停电、极端天气、群体事件、学生生病/受伤、自然灾害等，火灾应急处理预案，节假日工作应急预案、发现可疑人员应急处理预案、学生突发事件、生病应急处理预案、公共疫情应急处理预案等），保证服务正常运转的措施，包括但不限于临时增配人员、临时调集设备、现有人员岗位职责临时增加、与相关政府部门协调配合等。</w:t>
      </w:r>
    </w:p>
    <w:p w14:paraId="751D86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5ED28A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45934B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33EEA0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 20 %，更换人员不得低于采购需求，且应经采购人同意。</w:t>
      </w:r>
    </w:p>
    <w:p w14:paraId="2FC99E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688BDB6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中标后，及时配齐所需人员、工具、设备等，在3天内保证全体服务人员按时进场服务，如果为新任物业服务公司，则还需与前物业任公司进行交接，保留相关记录，做到物业服务平稳过渡，对采购人工作无不良影响。</w:t>
      </w:r>
    </w:p>
    <w:p w14:paraId="588C14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0C5D97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1.物业服务人员的服装由中标供应商提供。</w:t>
      </w:r>
    </w:p>
    <w:p w14:paraId="6524A9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2.物业服务中使用的保洁工具、耗材等由中标供应商提供。</w:t>
      </w:r>
    </w:p>
    <w:p w14:paraId="50B6F5E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3.采购人提供物业办公室、宿管值班室、保洁室、提供日常使用的值班用床、办公台、垃圾桶等。</w:t>
      </w:r>
    </w:p>
    <w:p w14:paraId="205A3B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4.物业服务人员食宿自理。</w:t>
      </w:r>
    </w:p>
    <w:p w14:paraId="3A0002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九、物业服务过程中，对物业公司评价考核验收标准</w:t>
      </w:r>
    </w:p>
    <w:p w14:paraId="68F94A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物业公司对学生公寓负第一责任。</w:t>
      </w:r>
    </w:p>
    <w:p w14:paraId="1AD86C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天津轻工职业技术学院委托学生公寓管理中心对物业公司行使行政命令权，物业公司须服从学生公寓管理中心管理。</w:t>
      </w:r>
    </w:p>
    <w:p w14:paraId="2B94E4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对公寓内可能出现的突发事件有明确、成熟的应急预案机制（包括但不限于雨雪天气应急处理预案，防汛应急处理预案，地震应急处理预案，火灾应急处理预案，节假日工作应急预案、发现可疑人员应急处理预案、学生突发事件、生病应急处理预案、公共疫情应急处理预案等）。特殊时期根据国家及学院要求保证服务工作。</w:t>
      </w:r>
    </w:p>
    <w:p w14:paraId="690AEB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中标供应商自行配备管理用办公设备、人员服装、洗地机及保洁工具、耗材、家具等。</w:t>
      </w:r>
    </w:p>
    <w:p w14:paraId="66A22F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学校与物业公司的权责包括：学生管理与保洁管理，与此两项内容无关的其他（包括人身伤害、经济损失）均与学校无关，学校不承担任何责任。</w:t>
      </w:r>
    </w:p>
    <w:p w14:paraId="14F300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物业公司对所聘用人员做好考核与培训，培训包括岗前培训、在岗培训，要求有文字记录，物业公司员工的劳动纠纷、经济损失由物业公司负责，与学院无关。</w:t>
      </w:r>
    </w:p>
    <w:p w14:paraId="663D716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学生公寓内物品损坏、人员受伤（地滑摔伤等）由物业公司承担。</w:t>
      </w:r>
    </w:p>
    <w:p w14:paraId="10BD44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与采购人订立安全承诺书，物业员工出现任何问题由物业公司负责，与学院无关，学校不承担任何责任。</w:t>
      </w:r>
    </w:p>
    <w:p w14:paraId="576F5B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物业公司在学生公寓管理中心指导下安排学生住宿、退宿、调整房间、发放配备钥匙、维护室内设施、确保正常使用。学生管理要求如下：</w:t>
      </w:r>
    </w:p>
    <w:p w14:paraId="07C3852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（1）服从学生公寓管理中心管理；</w:t>
      </w:r>
    </w:p>
    <w:p w14:paraId="5874F6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（2）学生公寓管理规章制度清楚并上墙，所有在岗人员签订安全责任书；</w:t>
      </w:r>
    </w:p>
    <w:p w14:paraId="2440FD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（3）对公寓内可能出现的突发事件有明确、成熟的应急预案，在火灾、险情发生时引导学生逃生，组织学生熟悉逃生通道和避险知识；</w:t>
      </w:r>
    </w:p>
    <w:p w14:paraId="745EE2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（4）建立交接记录表，交接记录表填写清楚，交接记录需要填写值班期间学生公寓内发生的重要情况，人员进出情况，物品进出情况，学生夜不归宿，学生公寓内设施的工作状况；</w:t>
      </w:r>
    </w:p>
    <w:p w14:paraId="4F0603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（5）工作期间不迟到、不早退、不饮酒、不离岗串岗；</w:t>
      </w:r>
    </w:p>
    <w:p w14:paraId="554838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（6）制定突发事件处理预案，有突发事件及时处理并及时上报相关部门，确保学生人身和财产安全，公寓内无恶性治安案件发生，若有发生按情节酌情予以处罚；</w:t>
      </w:r>
    </w:p>
    <w:p w14:paraId="032BDD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按规定着装，注重礼仪礼貌、仪容仪表的要求进行工作，树立服务于人的思想，要关心爱护每一位学生，经常了解学生的意见和要求，及时向相关部门反映有关情况，做好耐心细致的思想工作，不允许与学生发生各种形式的冲突；</w:t>
      </w:r>
    </w:p>
    <w:p w14:paraId="65641F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（8）思想文化建设方面，掌握学生的思想动态，及时做好引导、说服、教育工作，做到管理育人、服务育人、环境育人，并及时向学生公寓管理中心和学生所在班级辅导员反映学生在公寓内的表现和动态；</w:t>
      </w:r>
    </w:p>
    <w:p w14:paraId="210662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（9）考勤记录应如实填写，不得乱写乱改；</w:t>
      </w:r>
    </w:p>
    <w:p w14:paraId="1FD3D8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（10）员工上岗前必须进行培训，培训有记录，工作见效果；</w:t>
      </w:r>
    </w:p>
    <w:p w14:paraId="590247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（11）学生公寓管理室卫生干净，整洁明亮。</w:t>
      </w:r>
    </w:p>
    <w:p w14:paraId="5B9A57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十、其他要求</w:t>
      </w:r>
    </w:p>
    <w:p w14:paraId="78D9D306">
      <w:pPr>
        <w:keepNext w:val="0"/>
        <w:keepLines w:val="0"/>
        <w:pageBreakBefore w:val="0"/>
        <w:widowControl w:val="0"/>
        <w:shd w:val="clear" w:color="auto" w:fill="FFFFFF"/>
        <w:kinsoku/>
        <w:wordWrap/>
        <w:overflowPunct/>
        <w:topLinePunct w:val="0"/>
        <w:autoSpaceDE/>
        <w:autoSpaceDN/>
        <w:bidi w:val="0"/>
        <w:adjustRightInd/>
        <w:snapToGrid/>
        <w:spacing w:line="360" w:lineRule="auto"/>
        <w:jc w:val="center"/>
        <w:textAlignment w:val="auto"/>
        <w:rPr>
          <w:rFonts w:hint="eastAsia" w:ascii="宋体" w:hAnsi="宋体" w:eastAsia="宋体" w:cs="Times New Roman"/>
          <w:b/>
          <w:bCs/>
          <w:kern w:val="0"/>
          <w:sz w:val="24"/>
          <w:szCs w:val="20"/>
        </w:rPr>
      </w:pPr>
      <w:r>
        <w:rPr>
          <w:rFonts w:hint="eastAsia" w:ascii="宋体" w:hAnsi="宋体" w:eastAsia="宋体" w:cs="Times New Roman"/>
          <w:b/>
          <w:bCs/>
          <w:kern w:val="0"/>
          <w:sz w:val="24"/>
          <w:szCs w:val="20"/>
        </w:rPr>
        <w:t>天津轻工职业技术学院</w:t>
      </w:r>
    </w:p>
    <w:p w14:paraId="57818CB5">
      <w:pPr>
        <w:keepNext w:val="0"/>
        <w:keepLines w:val="0"/>
        <w:pageBreakBefore w:val="0"/>
        <w:widowControl w:val="0"/>
        <w:shd w:val="clear" w:color="auto" w:fill="FFFFFF"/>
        <w:kinsoku/>
        <w:wordWrap/>
        <w:overflowPunct/>
        <w:topLinePunct w:val="0"/>
        <w:autoSpaceDE/>
        <w:autoSpaceDN/>
        <w:bidi w:val="0"/>
        <w:adjustRightInd/>
        <w:snapToGrid/>
        <w:spacing w:line="360" w:lineRule="auto"/>
        <w:jc w:val="center"/>
        <w:textAlignment w:val="auto"/>
        <w:rPr>
          <w:rFonts w:hint="eastAsia" w:ascii="宋体" w:hAnsi="宋体" w:eastAsia="宋体" w:cs="Times New Roman"/>
          <w:kern w:val="0"/>
          <w:sz w:val="24"/>
          <w:szCs w:val="20"/>
        </w:rPr>
      </w:pPr>
      <w:r>
        <w:rPr>
          <w:rFonts w:hint="eastAsia" w:ascii="宋体" w:hAnsi="宋体" w:eastAsia="宋体" w:cs="Times New Roman"/>
          <w:b/>
          <w:bCs/>
          <w:kern w:val="0"/>
          <w:sz w:val="24"/>
          <w:szCs w:val="20"/>
        </w:rPr>
        <w:t>学生公寓物业工作考核暂行办法</w:t>
      </w:r>
    </w:p>
    <w:p w14:paraId="1FFFDB71">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第一条为了规范学生公寓日常管理，确保为全体住宿生营造温馨、舒适、安全的住宿环境，特制定本办法。</w:t>
      </w:r>
    </w:p>
    <w:p w14:paraId="35922FC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第二条考核的原则：</w:t>
      </w:r>
    </w:p>
    <w:p w14:paraId="4440BCB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⑴公开、公平、公正的原则；</w:t>
      </w:r>
    </w:p>
    <w:p w14:paraId="0293976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⑵日常和抽查相结合的原则；</w:t>
      </w:r>
    </w:p>
    <w:p w14:paraId="7323769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⑶日事日毕、月度考核、月度结算的原则；</w:t>
      </w:r>
    </w:p>
    <w:p w14:paraId="3288B56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第三条考核对象：物业公司及全体物业工作人员；</w:t>
      </w:r>
    </w:p>
    <w:p w14:paraId="41A50711">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第四条四个二级学院师生代表、公寓管理中心和学生宿管会负责本制度督导、执行、检查、考核。</w:t>
      </w:r>
    </w:p>
    <w:p w14:paraId="730CE34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Times New Roman"/>
          <w:kern w:val="0"/>
          <w:sz w:val="24"/>
          <w:szCs w:val="20"/>
        </w:rPr>
      </w:pPr>
      <w:r>
        <w:rPr>
          <w:rFonts w:hint="eastAsia" w:ascii="宋体" w:hAnsi="宋体" w:eastAsia="宋体" w:cs="Times New Roman"/>
          <w:b/>
          <w:bCs/>
          <w:kern w:val="0"/>
          <w:sz w:val="24"/>
          <w:szCs w:val="20"/>
        </w:rPr>
        <w:t>一、公寓管理考核</w:t>
      </w:r>
    </w:p>
    <w:p w14:paraId="5078EFC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第五条安全管理考核标准：</w:t>
      </w:r>
    </w:p>
    <w:p w14:paraId="4A940B19">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w:t>
      </w:r>
      <w:r>
        <w:rPr>
          <w:rFonts w:hint="eastAsia" w:ascii="宋体" w:hAnsi="宋体" w:eastAsia="宋体" w:cs="Times New Roman"/>
          <w:kern w:val="0"/>
          <w:sz w:val="24"/>
          <w:szCs w:val="20"/>
        </w:rPr>
        <w:t>）宿舍管理员坚守岗位，实行</w:t>
      </w:r>
      <w:r>
        <w:rPr>
          <w:rFonts w:ascii="宋体" w:hAnsi="宋体" w:eastAsia="宋体" w:cs="Times New Roman"/>
          <w:kern w:val="0"/>
          <w:sz w:val="24"/>
          <w:szCs w:val="20"/>
        </w:rPr>
        <w:t>24</w:t>
      </w:r>
      <w:r>
        <w:rPr>
          <w:rFonts w:hint="eastAsia" w:ascii="宋体" w:hAnsi="宋体" w:eastAsia="宋体" w:cs="Times New Roman"/>
          <w:kern w:val="0"/>
          <w:sz w:val="24"/>
          <w:szCs w:val="20"/>
        </w:rPr>
        <w:t>小时巡逻制度，无双睡岗，按时交接班，值班记录详实；</w:t>
      </w:r>
    </w:p>
    <w:p w14:paraId="2C7A9B7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2</w:t>
      </w:r>
      <w:r>
        <w:rPr>
          <w:rFonts w:hint="eastAsia" w:ascii="宋体" w:hAnsi="宋体" w:eastAsia="宋体" w:cs="Times New Roman"/>
          <w:kern w:val="0"/>
          <w:sz w:val="24"/>
          <w:szCs w:val="20"/>
        </w:rPr>
        <w:t>）每晚对学生住宿情况进行统计，并联系夜不归宿学生，上报学院值班老师，晚归、夜不归宿情况要于次日上午</w:t>
      </w:r>
      <w:r>
        <w:rPr>
          <w:rFonts w:hint="default" w:ascii="宋体" w:hAnsi="宋体" w:eastAsia="宋体" w:cs="Times New Roman"/>
          <w:kern w:val="0"/>
          <w:sz w:val="24"/>
          <w:szCs w:val="20"/>
          <w:lang w:val="en-US"/>
        </w:rPr>
        <w:t>9:</w:t>
      </w:r>
      <w:r>
        <w:rPr>
          <w:rFonts w:ascii="宋体" w:hAnsi="宋体" w:eastAsia="宋体" w:cs="Times New Roman"/>
          <w:kern w:val="0"/>
          <w:sz w:val="24"/>
          <w:szCs w:val="20"/>
        </w:rPr>
        <w:t>30</w:t>
      </w:r>
      <w:r>
        <w:rPr>
          <w:rFonts w:hint="eastAsia" w:ascii="宋体" w:hAnsi="宋体" w:eastAsia="宋体" w:cs="Times New Roman"/>
          <w:kern w:val="0"/>
          <w:sz w:val="24"/>
          <w:szCs w:val="20"/>
        </w:rPr>
        <w:t>前上报公寓管理中心；</w:t>
      </w:r>
    </w:p>
    <w:p w14:paraId="76AA2453">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3</w:t>
      </w:r>
      <w:r>
        <w:rPr>
          <w:rFonts w:hint="eastAsia" w:ascii="宋体" w:hAnsi="宋体" w:eastAsia="宋体" w:cs="Times New Roman"/>
          <w:kern w:val="0"/>
          <w:sz w:val="24"/>
          <w:szCs w:val="20"/>
        </w:rPr>
        <w:t>）各项记录清楚完整，熟悉本楼住宿学生，掌握住宿情况；</w:t>
      </w:r>
    </w:p>
    <w:p w14:paraId="7840820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4</w:t>
      </w:r>
      <w:r>
        <w:rPr>
          <w:rFonts w:hint="eastAsia" w:ascii="宋体" w:hAnsi="宋体" w:eastAsia="宋体" w:cs="Times New Roman"/>
          <w:kern w:val="0"/>
          <w:sz w:val="24"/>
          <w:szCs w:val="20"/>
        </w:rPr>
        <w:t>）外来访客须凭本人有效证件进入公寓，管理员要同时做好登记、问询和检查记录等工作；</w:t>
      </w:r>
    </w:p>
    <w:p w14:paraId="5DC94CB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5</w:t>
      </w:r>
      <w:r>
        <w:rPr>
          <w:rFonts w:hint="eastAsia" w:ascii="宋体" w:hAnsi="宋体" w:eastAsia="宋体" w:cs="Times New Roman"/>
          <w:kern w:val="0"/>
          <w:sz w:val="24"/>
          <w:szCs w:val="20"/>
        </w:rPr>
        <w:t>）无闲杂人员、小商、小贩、发传单人员入内，无学生在公寓内买卖商品；</w:t>
      </w:r>
    </w:p>
    <w:p w14:paraId="0E91D4C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6</w:t>
      </w:r>
      <w:r>
        <w:rPr>
          <w:rFonts w:hint="eastAsia" w:ascii="宋体" w:hAnsi="宋体" w:eastAsia="宋体" w:cs="Times New Roman"/>
          <w:kern w:val="0"/>
          <w:sz w:val="24"/>
          <w:szCs w:val="20"/>
        </w:rPr>
        <w:t>）每天</w:t>
      </w:r>
      <w:r>
        <w:rPr>
          <w:rFonts w:ascii="宋体" w:hAnsi="宋体" w:eastAsia="宋体" w:cs="Times New Roman"/>
          <w:kern w:val="0"/>
          <w:sz w:val="24"/>
          <w:szCs w:val="20"/>
        </w:rPr>
        <w:t>3</w:t>
      </w:r>
      <w:r>
        <w:rPr>
          <w:rFonts w:hint="eastAsia" w:ascii="宋体" w:hAnsi="宋体" w:eastAsia="宋体" w:cs="Times New Roman"/>
          <w:kern w:val="0"/>
          <w:sz w:val="24"/>
          <w:szCs w:val="20"/>
        </w:rPr>
        <w:t>次以上安全、消防检查，安全设施完好，及时消除安全隐患，无火灾事故，并做好相关记录；</w:t>
      </w:r>
    </w:p>
    <w:p w14:paraId="0B9D12F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7</w:t>
      </w:r>
      <w:r>
        <w:rPr>
          <w:rFonts w:hint="eastAsia" w:ascii="宋体" w:hAnsi="宋体" w:eastAsia="宋体" w:cs="Times New Roman"/>
          <w:kern w:val="0"/>
          <w:sz w:val="24"/>
          <w:szCs w:val="20"/>
        </w:rPr>
        <w:t>）公寓内无违章使用大功率电器和不合格电器、寝室内无乱拉私接电线和插座，无使用明火现象；</w:t>
      </w:r>
    </w:p>
    <w:p w14:paraId="23ED4F7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8</w:t>
      </w:r>
      <w:r>
        <w:rPr>
          <w:rFonts w:hint="eastAsia" w:ascii="宋体" w:hAnsi="宋体" w:eastAsia="宋体" w:cs="Times New Roman"/>
          <w:kern w:val="0"/>
          <w:sz w:val="24"/>
          <w:szCs w:val="20"/>
        </w:rPr>
        <w:t>）规范公寓钥匙的保管、领用、借用等；</w:t>
      </w:r>
    </w:p>
    <w:p w14:paraId="620D875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9</w:t>
      </w:r>
      <w:r>
        <w:rPr>
          <w:rFonts w:hint="eastAsia" w:ascii="宋体" w:hAnsi="宋体" w:eastAsia="宋体" w:cs="Times New Roman"/>
          <w:kern w:val="0"/>
          <w:sz w:val="24"/>
          <w:szCs w:val="20"/>
        </w:rPr>
        <w:t>）制订学生公寓各类突发事件的处理预案，熟悉消防器材使用，熟悉报警电话、程序；</w:t>
      </w:r>
    </w:p>
    <w:p w14:paraId="3C0E77B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10</w:t>
      </w:r>
      <w:r>
        <w:rPr>
          <w:rFonts w:hint="eastAsia" w:ascii="宋体" w:hAnsi="宋体" w:eastAsia="宋体" w:cs="Times New Roman"/>
          <w:kern w:val="0"/>
          <w:sz w:val="24"/>
          <w:szCs w:val="20"/>
        </w:rPr>
        <w:t>）未经批准非本楼人员禁止进入，无住宿生私自调换宿舍（床位）；</w:t>
      </w:r>
    </w:p>
    <w:p w14:paraId="1213702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11</w:t>
      </w:r>
      <w:r>
        <w:rPr>
          <w:rFonts w:hint="eastAsia" w:ascii="宋体" w:hAnsi="宋体" w:eastAsia="宋体" w:cs="Times New Roman"/>
          <w:kern w:val="0"/>
          <w:sz w:val="24"/>
          <w:szCs w:val="20"/>
        </w:rPr>
        <w:t>）无盗窃案件发生；</w:t>
      </w:r>
    </w:p>
    <w:p w14:paraId="0EC2B61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12</w:t>
      </w:r>
      <w:r>
        <w:rPr>
          <w:rFonts w:hint="eastAsia" w:ascii="宋体" w:hAnsi="宋体" w:eastAsia="宋体" w:cs="Times New Roman"/>
          <w:kern w:val="0"/>
          <w:sz w:val="24"/>
          <w:szCs w:val="20"/>
        </w:rPr>
        <w:t>）周末、节假日、寒暑假做好离校学生登记；学生携带电脑和大件物品等出公寓时办理相关手续，并做好记录；</w:t>
      </w:r>
    </w:p>
    <w:p w14:paraId="5ECFE74B">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13</w:t>
      </w:r>
      <w:r>
        <w:rPr>
          <w:rFonts w:hint="eastAsia" w:ascii="宋体" w:hAnsi="宋体" w:eastAsia="宋体" w:cs="Times New Roman"/>
          <w:kern w:val="0"/>
          <w:sz w:val="24"/>
          <w:szCs w:val="20"/>
        </w:rPr>
        <w:t>）每天按时开关公寓大门（0</w:t>
      </w:r>
      <w:r>
        <w:rPr>
          <w:rFonts w:ascii="宋体" w:hAnsi="宋体" w:eastAsia="宋体" w:cs="Times New Roman"/>
          <w:kern w:val="0"/>
          <w:sz w:val="24"/>
          <w:szCs w:val="20"/>
        </w:rPr>
        <w:t>6</w:t>
      </w:r>
      <w:r>
        <w:rPr>
          <w:rFonts w:hint="eastAsia" w:ascii="宋体" w:hAnsi="宋体" w:eastAsia="宋体" w:cs="Times New Roman"/>
          <w:kern w:val="0"/>
          <w:sz w:val="24"/>
          <w:szCs w:val="20"/>
        </w:rPr>
        <w:t>：</w:t>
      </w:r>
      <w:r>
        <w:rPr>
          <w:rFonts w:ascii="宋体" w:hAnsi="宋体" w:eastAsia="宋体" w:cs="Times New Roman"/>
          <w:kern w:val="0"/>
          <w:sz w:val="24"/>
          <w:szCs w:val="20"/>
        </w:rPr>
        <w:t>00</w:t>
      </w:r>
      <w:r>
        <w:rPr>
          <w:rFonts w:hint="eastAsia" w:ascii="宋体" w:hAnsi="宋体" w:eastAsia="宋体" w:cs="Times New Roman"/>
          <w:kern w:val="0"/>
          <w:sz w:val="24"/>
          <w:szCs w:val="20"/>
        </w:rPr>
        <w:t>开，</w:t>
      </w:r>
      <w:r>
        <w:rPr>
          <w:rFonts w:hint="eastAsia" w:ascii="宋体" w:hAnsi="宋体" w:eastAsia="宋体" w:cs="Times New Roman"/>
          <w:kern w:val="0"/>
          <w:sz w:val="24"/>
          <w:szCs w:val="20"/>
          <w:lang w:val="en-US" w:eastAsia="zh-CN"/>
        </w:rPr>
        <w:t>10</w:t>
      </w:r>
      <w:r>
        <w:rPr>
          <w:rFonts w:ascii="宋体" w:hAnsi="宋体" w:eastAsia="宋体" w:cs="Times New Roman"/>
          <w:kern w:val="0"/>
          <w:sz w:val="24"/>
          <w:szCs w:val="20"/>
        </w:rPr>
        <w:t>:</w:t>
      </w:r>
      <w:r>
        <w:rPr>
          <w:rFonts w:hint="eastAsia" w:ascii="宋体" w:hAnsi="宋体" w:eastAsia="宋体" w:cs="Times New Roman"/>
          <w:kern w:val="0"/>
          <w:sz w:val="24"/>
          <w:szCs w:val="20"/>
        </w:rPr>
        <w:t>00关），住宿生进公寓时，检查住宿证；</w:t>
      </w:r>
    </w:p>
    <w:p w14:paraId="68E913C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14</w:t>
      </w:r>
      <w:r>
        <w:rPr>
          <w:rFonts w:hint="eastAsia" w:ascii="宋体" w:hAnsi="宋体" w:eastAsia="宋体" w:cs="Times New Roman"/>
          <w:kern w:val="0"/>
          <w:sz w:val="24"/>
          <w:szCs w:val="20"/>
        </w:rPr>
        <w:t>）公寓楼门前无乱停、乱放车辆的现象，应急疏散通道保持畅通；</w:t>
      </w:r>
    </w:p>
    <w:p w14:paraId="50A8392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bCs/>
          <w:kern w:val="0"/>
          <w:sz w:val="24"/>
          <w:szCs w:val="20"/>
        </w:rPr>
      </w:pPr>
      <w:r>
        <w:rPr>
          <w:rFonts w:hint="eastAsia" w:ascii="宋体" w:hAnsi="宋体" w:eastAsia="宋体" w:cs="Times New Roman"/>
          <w:bCs/>
          <w:kern w:val="0"/>
          <w:sz w:val="24"/>
          <w:szCs w:val="20"/>
        </w:rPr>
        <w:t>（</w:t>
      </w:r>
      <w:r>
        <w:rPr>
          <w:rFonts w:ascii="宋体" w:hAnsi="宋体" w:eastAsia="宋体" w:cs="Times New Roman"/>
          <w:bCs/>
          <w:kern w:val="0"/>
          <w:sz w:val="24"/>
          <w:szCs w:val="20"/>
        </w:rPr>
        <w:t>15</w:t>
      </w:r>
      <w:r>
        <w:rPr>
          <w:rFonts w:hint="eastAsia" w:ascii="宋体" w:hAnsi="宋体" w:eastAsia="宋体" w:cs="Times New Roman"/>
          <w:bCs/>
          <w:kern w:val="0"/>
          <w:sz w:val="24"/>
          <w:szCs w:val="20"/>
        </w:rPr>
        <w:t>）做好生病学生的登记与回访等工作。</w:t>
      </w:r>
    </w:p>
    <w:p w14:paraId="60A50C58">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第六条物业公司须对值班室安全及卫生进行检查，保证值班室干净、整洁，玻璃明亮，制度上墙，无乱悬挂、无乱张贴，不得存放与值班无关物品；</w:t>
      </w:r>
    </w:p>
    <w:p w14:paraId="36D765E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第七条报修服务考核标准：</w:t>
      </w:r>
    </w:p>
    <w:p w14:paraId="006C67BF">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w:t>
      </w:r>
      <w:r>
        <w:rPr>
          <w:rFonts w:hint="eastAsia" w:ascii="宋体" w:hAnsi="宋体" w:eastAsia="宋体" w:cs="Times New Roman"/>
          <w:kern w:val="0"/>
          <w:sz w:val="24"/>
          <w:szCs w:val="20"/>
        </w:rPr>
        <w:t>）住宿生报修项目及时填写报修单上报，做好报修记录和回访，建立报修档案；</w:t>
      </w:r>
    </w:p>
    <w:p w14:paraId="59D4B94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2</w:t>
      </w:r>
      <w:r>
        <w:rPr>
          <w:rFonts w:hint="eastAsia" w:ascii="宋体" w:hAnsi="宋体" w:eastAsia="宋体" w:cs="Times New Roman"/>
          <w:kern w:val="0"/>
          <w:sz w:val="24"/>
          <w:szCs w:val="20"/>
        </w:rPr>
        <w:t>）每天对公共设施进行巡查，发现问题及时报修。</w:t>
      </w:r>
    </w:p>
    <w:p w14:paraId="50D540D9">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第八条宿舍卫生考核标准：</w:t>
      </w:r>
    </w:p>
    <w:p w14:paraId="2025988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w:t>
      </w:r>
      <w:r>
        <w:rPr>
          <w:rFonts w:hint="eastAsia" w:ascii="宋体" w:hAnsi="宋体" w:eastAsia="宋体" w:cs="Times New Roman"/>
          <w:kern w:val="0"/>
          <w:sz w:val="24"/>
          <w:szCs w:val="20"/>
        </w:rPr>
        <w:t>）落实宿舍卫生安全检查机制，做好相应记录，成绩优良率在</w:t>
      </w:r>
      <w:r>
        <w:rPr>
          <w:rFonts w:ascii="宋体" w:hAnsi="宋体" w:eastAsia="宋体" w:cs="Times New Roman"/>
          <w:kern w:val="0"/>
          <w:sz w:val="24"/>
          <w:szCs w:val="20"/>
        </w:rPr>
        <w:t>90%</w:t>
      </w:r>
      <w:r>
        <w:rPr>
          <w:rFonts w:hint="eastAsia" w:ascii="宋体" w:hAnsi="宋体" w:eastAsia="宋体" w:cs="Times New Roman"/>
          <w:kern w:val="0"/>
          <w:sz w:val="24"/>
          <w:szCs w:val="20"/>
        </w:rPr>
        <w:t>以上，及时反馈给相关负责老师：</w:t>
      </w:r>
    </w:p>
    <w:p w14:paraId="5D5948C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2</w:t>
      </w:r>
      <w:r>
        <w:rPr>
          <w:rFonts w:hint="eastAsia" w:ascii="宋体" w:hAnsi="宋体" w:eastAsia="宋体" w:cs="Times New Roman"/>
          <w:kern w:val="0"/>
          <w:sz w:val="24"/>
          <w:szCs w:val="20"/>
        </w:rPr>
        <w:t>）建立、建全各种学生管理档案。</w:t>
      </w:r>
    </w:p>
    <w:p w14:paraId="454932E3">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第九条文化建设考核标准：</w:t>
      </w:r>
    </w:p>
    <w:p w14:paraId="24320456">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w:t>
      </w:r>
      <w:r>
        <w:rPr>
          <w:rFonts w:hint="eastAsia" w:ascii="宋体" w:hAnsi="宋体" w:eastAsia="宋体" w:cs="Times New Roman"/>
          <w:kern w:val="0"/>
          <w:sz w:val="24"/>
          <w:szCs w:val="20"/>
        </w:rPr>
        <w:t>）掌握学生的思想动态，及时做好引导、说服、教育工作；</w:t>
      </w:r>
    </w:p>
    <w:p w14:paraId="2DDD10D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2</w:t>
      </w:r>
      <w:r>
        <w:rPr>
          <w:rFonts w:hint="eastAsia" w:ascii="宋体" w:hAnsi="宋体" w:eastAsia="宋体" w:cs="Times New Roman"/>
          <w:kern w:val="0"/>
          <w:sz w:val="24"/>
          <w:szCs w:val="20"/>
        </w:rPr>
        <w:t>）每学期开展</w:t>
      </w:r>
      <w:r>
        <w:rPr>
          <w:rFonts w:ascii="宋体" w:hAnsi="宋体" w:eastAsia="宋体" w:cs="Times New Roman"/>
          <w:kern w:val="0"/>
          <w:sz w:val="24"/>
          <w:szCs w:val="20"/>
        </w:rPr>
        <w:t>2</w:t>
      </w:r>
      <w:r>
        <w:rPr>
          <w:rFonts w:hint="eastAsia" w:ascii="宋体" w:hAnsi="宋体" w:eastAsia="宋体" w:cs="Times New Roman"/>
          <w:kern w:val="0"/>
          <w:sz w:val="24"/>
          <w:szCs w:val="20"/>
        </w:rPr>
        <w:t>次以上学生座谈会，听取学生意见，做好记录，设立学生意见箱；</w:t>
      </w:r>
    </w:p>
    <w:p w14:paraId="14DCBBE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3</w:t>
      </w:r>
      <w:r>
        <w:rPr>
          <w:rFonts w:hint="eastAsia" w:ascii="宋体" w:hAnsi="宋体" w:eastAsia="宋体" w:cs="Times New Roman"/>
          <w:kern w:val="0"/>
          <w:sz w:val="24"/>
          <w:szCs w:val="20"/>
        </w:rPr>
        <w:t>）按照学院要求统一开展各项活动。</w:t>
      </w:r>
    </w:p>
    <w:p w14:paraId="7321BA6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第十条服务态度考核标准：</w:t>
      </w:r>
    </w:p>
    <w:p w14:paraId="6FF7E1D1">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1</w:t>
      </w:r>
      <w:r>
        <w:rPr>
          <w:rFonts w:hint="eastAsia" w:ascii="宋体" w:hAnsi="宋体" w:eastAsia="宋体" w:cs="Times New Roman"/>
          <w:kern w:val="0"/>
          <w:sz w:val="24"/>
          <w:szCs w:val="20"/>
        </w:rPr>
        <w:t>）楼栋宿管员配备齐全，无空岗、串岗，无在岗吸烟、饮酒，与住宿生发生冲突等现象，一经发现将追究公司责任；</w:t>
      </w:r>
    </w:p>
    <w:p w14:paraId="139F132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2</w:t>
      </w:r>
      <w:r>
        <w:rPr>
          <w:rFonts w:hint="eastAsia" w:ascii="宋体" w:hAnsi="宋体" w:eastAsia="宋体" w:cs="Times New Roman"/>
          <w:kern w:val="0"/>
          <w:sz w:val="24"/>
          <w:szCs w:val="20"/>
        </w:rPr>
        <w:t>）管理人员持证上岗，服装统一、整齐、佩戴物业公司标识，学生上下课高峰期在门口立岗；</w:t>
      </w:r>
    </w:p>
    <w:p w14:paraId="58AF6FC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3</w:t>
      </w:r>
      <w:r>
        <w:rPr>
          <w:rFonts w:hint="eastAsia" w:ascii="宋体" w:hAnsi="宋体" w:eastAsia="宋体" w:cs="Times New Roman"/>
          <w:kern w:val="0"/>
          <w:sz w:val="24"/>
          <w:szCs w:val="20"/>
        </w:rPr>
        <w:t>）内部各项规章制度、岗位责任制度齐全并挂在醒目的地方；</w:t>
      </w:r>
    </w:p>
    <w:p w14:paraId="5D5F00C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4</w:t>
      </w:r>
      <w:r>
        <w:rPr>
          <w:rFonts w:hint="eastAsia" w:ascii="宋体" w:hAnsi="宋体" w:eastAsia="宋体" w:cs="Times New Roman"/>
          <w:kern w:val="0"/>
          <w:sz w:val="24"/>
          <w:szCs w:val="20"/>
        </w:rPr>
        <w:t>）有员工培训计划，所有员工均培训后上岗；</w:t>
      </w:r>
    </w:p>
    <w:p w14:paraId="20ACA416">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w:t>
      </w:r>
      <w:r>
        <w:rPr>
          <w:rFonts w:ascii="宋体" w:hAnsi="宋体" w:eastAsia="宋体" w:cs="Times New Roman"/>
          <w:kern w:val="0"/>
          <w:sz w:val="24"/>
          <w:szCs w:val="20"/>
        </w:rPr>
        <w:t>5</w:t>
      </w:r>
      <w:r>
        <w:rPr>
          <w:rFonts w:hint="eastAsia" w:ascii="宋体" w:hAnsi="宋体" w:eastAsia="宋体" w:cs="Times New Roman"/>
          <w:kern w:val="0"/>
          <w:sz w:val="24"/>
          <w:szCs w:val="20"/>
        </w:rPr>
        <w:t>）对待师生态度要谦和、服务热情。</w:t>
      </w:r>
    </w:p>
    <w:p w14:paraId="1A1FADC5">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center"/>
        <w:textAlignment w:val="auto"/>
        <w:rPr>
          <w:rFonts w:hint="eastAsia" w:ascii="宋体" w:hAnsi="宋体" w:eastAsia="宋体" w:cs="Times New Roman"/>
          <w:kern w:val="0"/>
          <w:sz w:val="24"/>
          <w:szCs w:val="20"/>
        </w:rPr>
      </w:pPr>
      <w:r>
        <w:rPr>
          <w:rFonts w:hint="eastAsia" w:ascii="宋体" w:hAnsi="宋体" w:eastAsia="宋体" w:cs="Times New Roman"/>
          <w:b/>
          <w:bCs/>
          <w:kern w:val="0"/>
          <w:sz w:val="24"/>
          <w:szCs w:val="20"/>
        </w:rPr>
        <w:t>二、公寓保洁考核</w:t>
      </w:r>
    </w:p>
    <w:p w14:paraId="4C5A26DF">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第十一条公寓内楼道地面每天拖擦，无污渍、无积水，做到公寓楼内无卫生死角，公共区域垃圾随时清理。</w:t>
      </w:r>
    </w:p>
    <w:p w14:paraId="39921DB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第十二条各楼栋（层）垃圾桶内的垃圾不能超过桶身的三分之二。</w:t>
      </w:r>
    </w:p>
    <w:p w14:paraId="358AD41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第十三条每天清理洗漱间两次，保洁后无积水、纸屑、垃圾及污渍。</w:t>
      </w:r>
    </w:p>
    <w:p w14:paraId="29F8463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第十四条垃圾桶有破损或丢失情况及时上报。</w:t>
      </w:r>
    </w:p>
    <w:p w14:paraId="34A95743">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第十五条墙壁、天花板、踢脚线、楼梯扶手栏杆及电磁门等保持清洁，无积尘、无污痕。</w:t>
      </w:r>
    </w:p>
    <w:p w14:paraId="5F85652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第十六条物业公司须对保洁室进行安全检查，并做好记录。保洁室内干净整洁，无吸烟、喝酒现象。</w:t>
      </w:r>
    </w:p>
    <w:p w14:paraId="1B876643">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第十七条 保洁工具统一放置于指定区域。</w:t>
      </w:r>
    </w:p>
    <w:p w14:paraId="346AD5EF">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第十八条及时将各公寓前垃圾清运到学院指定地点，无垃圾遗留。</w:t>
      </w:r>
    </w:p>
    <w:p w14:paraId="019DF125">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第十九条室内外标示牌、宣传栏等公共标识，定期清洁、保养，清洁后无灰尘、无污迹、无乱张贴。</w:t>
      </w:r>
    </w:p>
    <w:p w14:paraId="2338B837">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第二十条对室内消防栓、消防箱等消防设施进行清洗，擦拭后无灰尘、无污迹、无乱张贴。</w:t>
      </w:r>
    </w:p>
    <w:p w14:paraId="51FFCA0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第二十一条配合学院开展各项活动，做好消毒防疫工作，及时做好空宿舍卫生。</w:t>
      </w:r>
    </w:p>
    <w:p w14:paraId="5CF769A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第二十二条 公共卫生间洗手池、大小便器每天清洁后无污垢、无堵塞、无异味。</w:t>
      </w:r>
    </w:p>
    <w:p w14:paraId="1A9CA60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第二十三条一楼门厅玻璃、各楼层楼道窗玻璃</w:t>
      </w:r>
      <w:r>
        <w:rPr>
          <w:rFonts w:hint="eastAsia" w:ascii="宋体" w:hAnsi="宋体" w:eastAsia="宋体" w:cs="Times New Roman"/>
          <w:kern w:val="0"/>
          <w:sz w:val="24"/>
          <w:szCs w:val="20"/>
          <w:shd w:val="clear" w:color="auto" w:fill="FFFFFF"/>
        </w:rPr>
        <w:t>定期清洁，保持洁净无污渍。</w:t>
      </w:r>
    </w:p>
    <w:p w14:paraId="069B02A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第二十四条严禁利用工作时间收集废品。</w:t>
      </w:r>
    </w:p>
    <w:p w14:paraId="03C1E13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第二十五条严禁在公寓楼内存放废品。</w:t>
      </w:r>
    </w:p>
    <w:p w14:paraId="3FEAC4D1">
      <w:pPr>
        <w:keepNext w:val="0"/>
        <w:keepLines w:val="0"/>
        <w:pageBreakBefore w:val="0"/>
        <w:widowControl w:val="0"/>
        <w:shd w:val="clear" w:color="auto" w:fill="FFFFFF"/>
        <w:kinsoku/>
        <w:wordWrap/>
        <w:overflowPunct/>
        <w:topLinePunct w:val="0"/>
        <w:autoSpaceDE/>
        <w:autoSpaceDN/>
        <w:bidi w:val="0"/>
        <w:adjustRightInd/>
        <w:snapToGrid/>
        <w:spacing w:line="360" w:lineRule="auto"/>
        <w:jc w:val="center"/>
        <w:textAlignment w:val="auto"/>
        <w:rPr>
          <w:rFonts w:hint="eastAsia" w:ascii="宋体" w:hAnsi="宋体" w:eastAsia="宋体" w:cs="Times New Roman"/>
          <w:kern w:val="0"/>
          <w:sz w:val="24"/>
          <w:szCs w:val="20"/>
        </w:rPr>
      </w:pPr>
      <w:r>
        <w:rPr>
          <w:rFonts w:hint="eastAsia" w:ascii="宋体" w:hAnsi="宋体" w:eastAsia="宋体" w:cs="Times New Roman"/>
          <w:b/>
          <w:bCs/>
          <w:kern w:val="0"/>
          <w:sz w:val="24"/>
          <w:szCs w:val="20"/>
        </w:rPr>
        <w:t>三、考核程序和方法</w:t>
      </w:r>
    </w:p>
    <w:p w14:paraId="2C8D4FBB">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考核程序按照考核内容及标准，每个服务月度一次。考核分为日常考核、二级学院师生代表满意度测评、公寓中心下设学生组织综合考核三部分。</w:t>
      </w:r>
    </w:p>
    <w:p w14:paraId="44388F8D">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1、日常考核：按照考核内容及标准由学生公寓管理中心对各公寓楼物业工作进行日常考核。</w:t>
      </w:r>
    </w:p>
    <w:p w14:paraId="48E7ED2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2、二级学院师生代表满意度测评：按照考核内容及标准对各公寓进行满意度考评。</w:t>
      </w:r>
    </w:p>
    <w:p w14:paraId="04822F0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3、公寓中心下设学生组织满意度测评：按照考核内容及标准对各公寓进行综合考评。</w:t>
      </w:r>
    </w:p>
    <w:p w14:paraId="115350C0">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4、考核成绩总分为</w:t>
      </w:r>
      <w:r>
        <w:rPr>
          <w:rFonts w:ascii="宋体" w:hAnsi="宋体" w:eastAsia="宋体" w:cs="Times New Roman"/>
          <w:kern w:val="0"/>
          <w:sz w:val="24"/>
          <w:szCs w:val="20"/>
        </w:rPr>
        <w:t>100</w:t>
      </w:r>
      <w:r>
        <w:rPr>
          <w:rFonts w:hint="eastAsia" w:ascii="宋体" w:hAnsi="宋体" w:eastAsia="宋体" w:cs="Times New Roman"/>
          <w:kern w:val="0"/>
          <w:sz w:val="24"/>
          <w:szCs w:val="20"/>
        </w:rPr>
        <w:t>分；</w:t>
      </w:r>
    </w:p>
    <w:p w14:paraId="444D9F7B">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5、公寓物业月工作考核成绩=日常考核×50%+学生组织综合考评×30%+二级学院测评×20%。</w:t>
      </w:r>
    </w:p>
    <w:p w14:paraId="70EC015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6、考核未达到90分，每扣除一分，从当月物业管理费用中扣除10</w:t>
      </w:r>
      <w:r>
        <w:rPr>
          <w:rFonts w:ascii="宋体" w:hAnsi="宋体" w:eastAsia="宋体" w:cs="Times New Roman"/>
          <w:kern w:val="0"/>
          <w:sz w:val="24"/>
          <w:szCs w:val="20"/>
        </w:rPr>
        <w:t>0</w:t>
      </w:r>
      <w:r>
        <w:rPr>
          <w:rFonts w:hint="eastAsia" w:ascii="宋体" w:hAnsi="宋体" w:eastAsia="宋体" w:cs="Times New Roman"/>
          <w:kern w:val="0"/>
          <w:sz w:val="24"/>
          <w:szCs w:val="20"/>
        </w:rPr>
        <w:t>元。</w:t>
      </w:r>
    </w:p>
    <w:p w14:paraId="28FBF6F1">
      <w:pPr>
        <w:keepNext w:val="0"/>
        <w:keepLines w:val="0"/>
        <w:pageBreakBefore w:val="0"/>
        <w:widowControl w:val="0"/>
        <w:shd w:val="clear" w:color="auto" w:fill="FFFFFF"/>
        <w:kinsoku/>
        <w:wordWrap/>
        <w:overflowPunct/>
        <w:topLinePunct w:val="0"/>
        <w:autoSpaceDE/>
        <w:autoSpaceDN/>
        <w:bidi w:val="0"/>
        <w:adjustRightInd/>
        <w:snapToGrid/>
        <w:spacing w:line="360" w:lineRule="auto"/>
        <w:jc w:val="center"/>
        <w:textAlignment w:val="auto"/>
        <w:rPr>
          <w:rFonts w:hint="eastAsia" w:ascii="宋体" w:hAnsi="宋体" w:eastAsia="宋体" w:cs="Times New Roman"/>
          <w:kern w:val="0"/>
          <w:sz w:val="24"/>
          <w:szCs w:val="20"/>
        </w:rPr>
      </w:pPr>
      <w:r>
        <w:rPr>
          <w:rFonts w:hint="eastAsia" w:ascii="宋体" w:hAnsi="宋体" w:eastAsia="宋体" w:cs="Times New Roman"/>
          <w:b/>
          <w:bCs/>
          <w:kern w:val="0"/>
          <w:sz w:val="24"/>
          <w:szCs w:val="20"/>
        </w:rPr>
        <w:t>四、奖惩办法</w:t>
      </w:r>
    </w:p>
    <w:p w14:paraId="653D45F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奖励办法：</w:t>
      </w:r>
    </w:p>
    <w:p w14:paraId="7AB189A3">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39" w:firstLineChars="196"/>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1、在公寓的日常物业管理工作中有特殊贡献，依据实际情况酌情给予奖励。</w:t>
      </w:r>
    </w:p>
    <w:p w14:paraId="07FA36EB">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39" w:firstLineChars="196"/>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2、对于及时发现安全隐患或问题、挽救学生生命和保护学院财产的给予相应奖励。</w:t>
      </w:r>
    </w:p>
    <w:p w14:paraId="25197CDC">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惩罚办法：</w:t>
      </w:r>
    </w:p>
    <w:p w14:paraId="5DD7D332">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ascii="宋体" w:hAnsi="宋体" w:eastAsia="宋体" w:cs="Times New Roman"/>
          <w:kern w:val="0"/>
          <w:sz w:val="24"/>
          <w:szCs w:val="20"/>
        </w:rPr>
        <w:t>1</w:t>
      </w:r>
      <w:r>
        <w:rPr>
          <w:rFonts w:hint="eastAsia" w:ascii="宋体" w:hAnsi="宋体" w:eastAsia="宋体" w:cs="Times New Roman"/>
          <w:kern w:val="0"/>
          <w:sz w:val="24"/>
          <w:szCs w:val="20"/>
        </w:rPr>
        <w:t>、对学院上级主管机构及学院各级领导、相关处室等巡查发现物业工作不达标并通报的，将对物业公司进行如下处理：</w:t>
      </w:r>
    </w:p>
    <w:p w14:paraId="3BCE05BF">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经学院相关处室通报的每次从物业管理费中扣除</w:t>
      </w:r>
      <w:r>
        <w:rPr>
          <w:rFonts w:ascii="宋体" w:hAnsi="宋体" w:eastAsia="宋体" w:cs="Times New Roman"/>
          <w:kern w:val="0"/>
          <w:sz w:val="24"/>
          <w:szCs w:val="20"/>
        </w:rPr>
        <w:t>500——2000</w:t>
      </w:r>
      <w:r>
        <w:rPr>
          <w:rFonts w:hint="eastAsia" w:ascii="宋体" w:hAnsi="宋体" w:eastAsia="宋体" w:cs="Times New Roman"/>
          <w:kern w:val="0"/>
          <w:sz w:val="24"/>
          <w:szCs w:val="20"/>
        </w:rPr>
        <w:t>元。</w:t>
      </w:r>
    </w:p>
    <w:p w14:paraId="69BF4F65">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经学院领导通报的每次从物业管理费中扣除</w:t>
      </w:r>
      <w:r>
        <w:rPr>
          <w:rFonts w:ascii="宋体" w:hAnsi="宋体" w:eastAsia="宋体" w:cs="Times New Roman"/>
          <w:kern w:val="0"/>
          <w:sz w:val="24"/>
          <w:szCs w:val="20"/>
        </w:rPr>
        <w:t>2000----3000</w:t>
      </w:r>
      <w:r>
        <w:rPr>
          <w:rFonts w:hint="eastAsia" w:ascii="宋体" w:hAnsi="宋体" w:eastAsia="宋体" w:cs="Times New Roman"/>
          <w:kern w:val="0"/>
          <w:sz w:val="24"/>
          <w:szCs w:val="20"/>
        </w:rPr>
        <w:t>元；</w:t>
      </w:r>
    </w:p>
    <w:p w14:paraId="6B55BBD1">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80"/>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以上费用在当月物业管理费中进行扣除。</w:t>
      </w:r>
    </w:p>
    <w:p w14:paraId="531330DE">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48" w:firstLineChars="200"/>
        <w:jc w:val="left"/>
        <w:textAlignment w:val="auto"/>
        <w:rPr>
          <w:rFonts w:hint="eastAsia" w:ascii="宋体" w:hAnsi="宋体" w:eastAsia="宋体" w:cs="Times New Roman"/>
          <w:kern w:val="0"/>
          <w:sz w:val="24"/>
          <w:szCs w:val="20"/>
        </w:rPr>
      </w:pPr>
      <w:r>
        <w:rPr>
          <w:rFonts w:ascii="宋体" w:hAnsi="宋体" w:eastAsia="宋体" w:cs="Times New Roman"/>
          <w:kern w:val="0"/>
          <w:sz w:val="24"/>
          <w:szCs w:val="20"/>
        </w:rPr>
        <w:t>2</w:t>
      </w:r>
      <w:r>
        <w:rPr>
          <w:rFonts w:hint="eastAsia" w:ascii="宋体" w:hAnsi="宋体" w:eastAsia="宋体" w:cs="Times New Roman"/>
          <w:kern w:val="0"/>
          <w:sz w:val="24"/>
          <w:szCs w:val="20"/>
        </w:rPr>
        <w:t>、由上级部门或相关处室下达整改通知书并进行罚款的，费用由物业公司承担。</w:t>
      </w:r>
    </w:p>
    <w:p w14:paraId="22469CBA">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95" w:firstLineChars="221"/>
        <w:jc w:val="left"/>
        <w:textAlignment w:val="auto"/>
        <w:rPr>
          <w:rFonts w:hint="eastAsia" w:ascii="宋体" w:hAnsi="宋体" w:eastAsia="宋体" w:cs="Times New Roman"/>
          <w:kern w:val="0"/>
          <w:sz w:val="24"/>
          <w:szCs w:val="20"/>
        </w:rPr>
      </w:pPr>
      <w:r>
        <w:rPr>
          <w:rFonts w:ascii="宋体" w:hAnsi="宋体" w:eastAsia="宋体" w:cs="Times New Roman"/>
          <w:kern w:val="0"/>
          <w:sz w:val="24"/>
          <w:szCs w:val="20"/>
        </w:rPr>
        <w:t>3</w:t>
      </w:r>
      <w:r>
        <w:rPr>
          <w:rFonts w:hint="eastAsia" w:ascii="宋体" w:hAnsi="宋体" w:eastAsia="宋体" w:cs="Times New Roman"/>
          <w:kern w:val="0"/>
          <w:sz w:val="24"/>
          <w:szCs w:val="20"/>
        </w:rPr>
        <w:t>、连续三个月工作考核成绩达不到</w:t>
      </w:r>
      <w:r>
        <w:rPr>
          <w:rFonts w:ascii="宋体" w:hAnsi="宋体" w:eastAsia="宋体" w:cs="Times New Roman"/>
          <w:kern w:val="0"/>
          <w:sz w:val="24"/>
          <w:szCs w:val="20"/>
        </w:rPr>
        <w:t>90</w:t>
      </w:r>
      <w:r>
        <w:rPr>
          <w:rFonts w:hint="eastAsia" w:ascii="宋体" w:hAnsi="宋体" w:eastAsia="宋体" w:cs="Times New Roman"/>
          <w:kern w:val="0"/>
          <w:sz w:val="24"/>
          <w:szCs w:val="20"/>
        </w:rPr>
        <w:t>分的，学校可随时解除委托合同。</w:t>
      </w:r>
    </w:p>
    <w:p w14:paraId="09F74A84">
      <w:pPr>
        <w:keepNext w:val="0"/>
        <w:keepLines w:val="0"/>
        <w:pageBreakBefore w:val="0"/>
        <w:widowControl w:val="0"/>
        <w:shd w:val="clear" w:color="auto" w:fill="FFFFFF"/>
        <w:kinsoku/>
        <w:wordWrap/>
        <w:overflowPunct/>
        <w:topLinePunct w:val="0"/>
        <w:autoSpaceDE/>
        <w:autoSpaceDN/>
        <w:bidi w:val="0"/>
        <w:adjustRightInd/>
        <w:snapToGrid/>
        <w:spacing w:line="360" w:lineRule="auto"/>
        <w:ind w:firstLine="495" w:firstLineChars="221"/>
        <w:jc w:val="left"/>
        <w:textAlignment w:val="auto"/>
        <w:rPr>
          <w:rFonts w:hint="eastAsia" w:ascii="宋体" w:hAnsi="宋体" w:eastAsia="宋体" w:cs="Times New Roman"/>
          <w:kern w:val="0"/>
          <w:sz w:val="24"/>
          <w:szCs w:val="20"/>
        </w:rPr>
      </w:pPr>
      <w:r>
        <w:rPr>
          <w:rFonts w:hint="eastAsia" w:ascii="宋体" w:hAnsi="宋体" w:eastAsia="宋体" w:cs="Times New Roman"/>
          <w:kern w:val="0"/>
          <w:sz w:val="24"/>
          <w:szCs w:val="20"/>
        </w:rPr>
        <w:t>4、同一问题通报累计三次仍未整改完成的，除月度考核外另扣除当月物业管理费用的2%。</w:t>
      </w:r>
    </w:p>
    <w:p w14:paraId="608A3291">
      <w:pPr>
        <w:widowControl/>
        <w:shd w:val="clear" w:color="auto" w:fill="FFFFFF"/>
        <w:spacing w:line="360" w:lineRule="auto"/>
        <w:jc w:val="center"/>
        <w:rPr>
          <w:rFonts w:hint="eastAsia" w:ascii="宋体" w:hAnsi="宋体" w:eastAsia="宋体" w:cs="Times New Roman"/>
          <w:kern w:val="0"/>
          <w:sz w:val="24"/>
          <w:szCs w:val="20"/>
        </w:rPr>
      </w:pPr>
      <w:r>
        <w:rPr>
          <w:rFonts w:hint="eastAsia" w:ascii="宋体" w:hAnsi="宋体" w:eastAsia="宋体" w:cs="Times New Roman"/>
          <w:b/>
          <w:bCs/>
          <w:kern w:val="0"/>
          <w:sz w:val="24"/>
          <w:szCs w:val="20"/>
        </w:rPr>
        <w:t>五、打分表</w:t>
      </w:r>
    </w:p>
    <w:p w14:paraId="30C2C5DC">
      <w:pPr>
        <w:widowControl/>
        <w:shd w:val="clear" w:color="auto" w:fill="FFFFFF"/>
        <w:spacing w:line="360" w:lineRule="auto"/>
        <w:ind w:firstLine="583" w:firstLineChars="221"/>
        <w:jc w:val="center"/>
        <w:rPr>
          <w:rFonts w:ascii="宋体" w:hAnsi="Times New Roman" w:eastAsia="宋体" w:cs="Times New Roman"/>
          <w:kern w:val="0"/>
          <w:sz w:val="24"/>
          <w:szCs w:val="24"/>
        </w:rPr>
      </w:pPr>
      <w:r>
        <w:rPr>
          <w:rFonts w:hint="eastAsia" w:ascii="Times New Roman" w:hAnsi="Times New Roman" w:eastAsia="宋体" w:cs="Times New Roman"/>
          <w:b/>
          <w:bCs/>
          <w:sz w:val="28"/>
          <w:szCs w:val="28"/>
        </w:rPr>
        <w:t>天津轻工职业技术学院学生公寓物业考核表</w:t>
      </w:r>
    </w:p>
    <w:p w14:paraId="3B2D52F4">
      <w:pPr>
        <w:rPr>
          <w:rFonts w:ascii="Times New Roman" w:hAnsi="Times New Roman" w:eastAsia="宋体" w:cs="Times New Roman"/>
          <w:sz w:val="24"/>
          <w:szCs w:val="20"/>
        </w:rPr>
      </w:pPr>
      <w:r>
        <w:rPr>
          <w:rFonts w:hint="eastAsia" w:ascii="Times New Roman" w:hAnsi="Times New Roman" w:eastAsia="宋体" w:cs="Times New Roman"/>
          <w:sz w:val="24"/>
          <w:szCs w:val="20"/>
        </w:rPr>
        <w:t>考核时间：    年    月    日                考核部门：</w:t>
      </w:r>
    </w:p>
    <w:tbl>
      <w:tblPr>
        <w:tblStyle w:val="22"/>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2129"/>
        <w:gridCol w:w="955"/>
        <w:gridCol w:w="4166"/>
        <w:gridCol w:w="1268"/>
      </w:tblGrid>
      <w:tr w14:paraId="72287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Align w:val="center"/>
          </w:tcPr>
          <w:p w14:paraId="54D41FCC">
            <w:pPr>
              <w:spacing w:after="120" w:line="0" w:lineRule="atLeast"/>
              <w:jc w:val="center"/>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考核项目</w:t>
            </w:r>
          </w:p>
        </w:tc>
        <w:tc>
          <w:tcPr>
            <w:tcW w:w="955" w:type="dxa"/>
            <w:vAlign w:val="center"/>
          </w:tcPr>
          <w:p w14:paraId="68D4C80C">
            <w:pPr>
              <w:spacing w:after="120" w:line="0" w:lineRule="atLeast"/>
              <w:jc w:val="center"/>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分值</w:t>
            </w:r>
          </w:p>
        </w:tc>
        <w:tc>
          <w:tcPr>
            <w:tcW w:w="4166" w:type="dxa"/>
            <w:vAlign w:val="center"/>
          </w:tcPr>
          <w:p w14:paraId="460B66A0">
            <w:pPr>
              <w:spacing w:after="120" w:line="0" w:lineRule="atLeast"/>
              <w:jc w:val="center"/>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考核标准</w:t>
            </w:r>
          </w:p>
        </w:tc>
        <w:tc>
          <w:tcPr>
            <w:tcW w:w="1268" w:type="dxa"/>
            <w:vAlign w:val="center"/>
          </w:tcPr>
          <w:p w14:paraId="3E6CE20A">
            <w:pPr>
              <w:spacing w:after="120" w:line="0" w:lineRule="atLeast"/>
              <w:jc w:val="center"/>
              <w:rPr>
                <w:rFonts w:ascii="Times New Roman" w:hAnsi="Times New Roman" w:eastAsia="宋体" w:cs="Times New Roman"/>
                <w:b/>
                <w:bCs/>
                <w:sz w:val="24"/>
                <w:szCs w:val="20"/>
              </w:rPr>
            </w:pPr>
            <w:r>
              <w:rPr>
                <w:rFonts w:hint="eastAsia" w:ascii="Times New Roman" w:hAnsi="Times New Roman" w:eastAsia="宋体" w:cs="Times New Roman"/>
                <w:b/>
                <w:bCs/>
                <w:sz w:val="24"/>
                <w:szCs w:val="20"/>
              </w:rPr>
              <w:t>得分</w:t>
            </w:r>
          </w:p>
        </w:tc>
      </w:tr>
      <w:tr w14:paraId="707589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restart"/>
            <w:vAlign w:val="center"/>
          </w:tcPr>
          <w:p w14:paraId="14B4BCB3">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宿舍管理</w:t>
            </w:r>
          </w:p>
        </w:tc>
        <w:tc>
          <w:tcPr>
            <w:tcW w:w="955" w:type="dxa"/>
            <w:vAlign w:val="center"/>
          </w:tcPr>
          <w:p w14:paraId="74B7EDA0">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20</w:t>
            </w:r>
          </w:p>
        </w:tc>
        <w:tc>
          <w:tcPr>
            <w:tcW w:w="4166" w:type="dxa"/>
            <w:vAlign w:val="center"/>
          </w:tcPr>
          <w:p w14:paraId="4F2401B8">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24小时值守，无双睡岗，无安全隐患，值班记录详实</w:t>
            </w:r>
          </w:p>
        </w:tc>
        <w:tc>
          <w:tcPr>
            <w:tcW w:w="1268" w:type="dxa"/>
            <w:vAlign w:val="center"/>
          </w:tcPr>
          <w:p w14:paraId="3362CD95">
            <w:pPr>
              <w:spacing w:after="120" w:line="0" w:lineRule="atLeast"/>
              <w:jc w:val="center"/>
              <w:rPr>
                <w:rFonts w:ascii="Times New Roman" w:hAnsi="Times New Roman" w:eastAsia="宋体" w:cs="Times New Roman"/>
                <w:sz w:val="24"/>
                <w:szCs w:val="20"/>
              </w:rPr>
            </w:pPr>
          </w:p>
        </w:tc>
      </w:tr>
      <w:tr w14:paraId="33C542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continue"/>
            <w:vAlign w:val="center"/>
          </w:tcPr>
          <w:p w14:paraId="68299C97">
            <w:pPr>
              <w:spacing w:after="120" w:line="0" w:lineRule="atLeast"/>
              <w:jc w:val="center"/>
              <w:rPr>
                <w:rFonts w:ascii="Times New Roman" w:hAnsi="Times New Roman" w:eastAsia="宋体" w:cs="Times New Roman"/>
                <w:sz w:val="24"/>
                <w:szCs w:val="20"/>
              </w:rPr>
            </w:pPr>
          </w:p>
        </w:tc>
        <w:tc>
          <w:tcPr>
            <w:tcW w:w="955" w:type="dxa"/>
            <w:vAlign w:val="center"/>
          </w:tcPr>
          <w:p w14:paraId="1F692EA4">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212EFEA1">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熟悉本楼学生，掌握本楼住宿情况，做好外来访客的管理与登记</w:t>
            </w:r>
          </w:p>
        </w:tc>
        <w:tc>
          <w:tcPr>
            <w:tcW w:w="1268" w:type="dxa"/>
            <w:vAlign w:val="center"/>
          </w:tcPr>
          <w:p w14:paraId="22EB310B">
            <w:pPr>
              <w:spacing w:after="120" w:line="0" w:lineRule="atLeast"/>
              <w:jc w:val="center"/>
              <w:rPr>
                <w:rFonts w:ascii="Times New Roman" w:hAnsi="Times New Roman" w:eastAsia="宋体" w:cs="Times New Roman"/>
                <w:sz w:val="24"/>
                <w:szCs w:val="20"/>
              </w:rPr>
            </w:pPr>
          </w:p>
        </w:tc>
      </w:tr>
      <w:tr w14:paraId="002B70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continue"/>
            <w:vAlign w:val="center"/>
          </w:tcPr>
          <w:p w14:paraId="3197B122">
            <w:pPr>
              <w:spacing w:after="120" w:line="0" w:lineRule="atLeast"/>
              <w:jc w:val="center"/>
              <w:rPr>
                <w:rFonts w:ascii="Times New Roman" w:hAnsi="Times New Roman" w:eastAsia="宋体" w:cs="Times New Roman"/>
                <w:sz w:val="24"/>
                <w:szCs w:val="20"/>
              </w:rPr>
            </w:pPr>
          </w:p>
        </w:tc>
        <w:tc>
          <w:tcPr>
            <w:tcW w:w="955" w:type="dxa"/>
            <w:vAlign w:val="center"/>
          </w:tcPr>
          <w:p w14:paraId="237333E1">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159A0001">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每天检查全部宿舍，将违纪宿舍做好记录并上报</w:t>
            </w:r>
          </w:p>
        </w:tc>
        <w:tc>
          <w:tcPr>
            <w:tcW w:w="1268" w:type="dxa"/>
            <w:vAlign w:val="center"/>
          </w:tcPr>
          <w:p w14:paraId="4FFEE1DB">
            <w:pPr>
              <w:spacing w:after="120" w:line="0" w:lineRule="atLeast"/>
              <w:jc w:val="center"/>
              <w:rPr>
                <w:rFonts w:ascii="Times New Roman" w:hAnsi="Times New Roman" w:eastAsia="宋体" w:cs="Times New Roman"/>
                <w:sz w:val="24"/>
                <w:szCs w:val="20"/>
              </w:rPr>
            </w:pPr>
          </w:p>
        </w:tc>
      </w:tr>
      <w:tr w14:paraId="33E3C5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continue"/>
            <w:vAlign w:val="center"/>
          </w:tcPr>
          <w:p w14:paraId="1D9893FC">
            <w:pPr>
              <w:spacing w:after="120" w:line="0" w:lineRule="atLeast"/>
              <w:jc w:val="center"/>
              <w:rPr>
                <w:rFonts w:ascii="Times New Roman" w:hAnsi="Times New Roman" w:eastAsia="宋体" w:cs="Times New Roman"/>
                <w:sz w:val="24"/>
                <w:szCs w:val="20"/>
              </w:rPr>
            </w:pPr>
          </w:p>
        </w:tc>
        <w:tc>
          <w:tcPr>
            <w:tcW w:w="955" w:type="dxa"/>
            <w:vAlign w:val="center"/>
          </w:tcPr>
          <w:p w14:paraId="0171FA80">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0CA3BB19">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做好学生服务工作，尤其对特殊群体的关照</w:t>
            </w:r>
          </w:p>
        </w:tc>
        <w:tc>
          <w:tcPr>
            <w:tcW w:w="1268" w:type="dxa"/>
            <w:vAlign w:val="center"/>
          </w:tcPr>
          <w:p w14:paraId="004D6336">
            <w:pPr>
              <w:spacing w:after="120" w:line="0" w:lineRule="atLeast"/>
              <w:jc w:val="center"/>
              <w:rPr>
                <w:rFonts w:ascii="Times New Roman" w:hAnsi="Times New Roman" w:eastAsia="宋体" w:cs="Times New Roman"/>
                <w:sz w:val="24"/>
                <w:szCs w:val="20"/>
              </w:rPr>
            </w:pPr>
          </w:p>
        </w:tc>
      </w:tr>
      <w:tr w14:paraId="6369BC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restart"/>
            <w:vAlign w:val="center"/>
          </w:tcPr>
          <w:p w14:paraId="44140EE5">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保洁服务</w:t>
            </w:r>
          </w:p>
        </w:tc>
        <w:tc>
          <w:tcPr>
            <w:tcW w:w="955" w:type="dxa"/>
            <w:vAlign w:val="center"/>
          </w:tcPr>
          <w:p w14:paraId="508C4C75">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315DFDE5">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公共区域无垃圾、污渍、积水，对各种公共设施做好清洁</w:t>
            </w:r>
          </w:p>
        </w:tc>
        <w:tc>
          <w:tcPr>
            <w:tcW w:w="1268" w:type="dxa"/>
            <w:vAlign w:val="center"/>
          </w:tcPr>
          <w:p w14:paraId="7DE2086A">
            <w:pPr>
              <w:spacing w:after="120" w:line="0" w:lineRule="atLeast"/>
              <w:jc w:val="center"/>
              <w:rPr>
                <w:rFonts w:ascii="Times New Roman" w:hAnsi="Times New Roman" w:eastAsia="宋体" w:cs="Times New Roman"/>
                <w:sz w:val="24"/>
                <w:szCs w:val="20"/>
              </w:rPr>
            </w:pPr>
          </w:p>
        </w:tc>
      </w:tr>
      <w:tr w14:paraId="7065FC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continue"/>
            <w:vAlign w:val="center"/>
          </w:tcPr>
          <w:p w14:paraId="6A76122D">
            <w:pPr>
              <w:spacing w:after="120" w:line="0" w:lineRule="atLeast"/>
              <w:jc w:val="center"/>
              <w:rPr>
                <w:rFonts w:ascii="Times New Roman" w:hAnsi="Times New Roman" w:eastAsia="宋体" w:cs="Times New Roman"/>
                <w:sz w:val="24"/>
                <w:szCs w:val="20"/>
              </w:rPr>
            </w:pPr>
          </w:p>
        </w:tc>
        <w:tc>
          <w:tcPr>
            <w:tcW w:w="955" w:type="dxa"/>
            <w:vAlign w:val="center"/>
          </w:tcPr>
          <w:p w14:paraId="4EA43033">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0BD9E4EE">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楼前垃圾清运及时，无外溢，保持周边清洁</w:t>
            </w:r>
          </w:p>
        </w:tc>
        <w:tc>
          <w:tcPr>
            <w:tcW w:w="1268" w:type="dxa"/>
            <w:vAlign w:val="center"/>
          </w:tcPr>
          <w:p w14:paraId="41302E1E">
            <w:pPr>
              <w:spacing w:after="120" w:line="0" w:lineRule="atLeast"/>
              <w:jc w:val="center"/>
              <w:rPr>
                <w:rFonts w:ascii="Times New Roman" w:hAnsi="Times New Roman" w:eastAsia="宋体" w:cs="Times New Roman"/>
                <w:sz w:val="24"/>
                <w:szCs w:val="20"/>
              </w:rPr>
            </w:pPr>
          </w:p>
        </w:tc>
      </w:tr>
      <w:tr w14:paraId="5EA8A0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Merge w:val="continue"/>
            <w:vAlign w:val="center"/>
          </w:tcPr>
          <w:p w14:paraId="1392D9E4">
            <w:pPr>
              <w:spacing w:after="120" w:line="0" w:lineRule="atLeast"/>
              <w:jc w:val="center"/>
              <w:rPr>
                <w:rFonts w:ascii="Times New Roman" w:hAnsi="Times New Roman" w:eastAsia="宋体" w:cs="Times New Roman"/>
                <w:sz w:val="24"/>
                <w:szCs w:val="20"/>
              </w:rPr>
            </w:pPr>
          </w:p>
        </w:tc>
        <w:tc>
          <w:tcPr>
            <w:tcW w:w="955" w:type="dxa"/>
            <w:vAlign w:val="center"/>
          </w:tcPr>
          <w:p w14:paraId="03BDBAF3">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20B9BBD2">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卫生间无积水、无异味，工作期间做好提示以防意外</w:t>
            </w:r>
          </w:p>
        </w:tc>
        <w:tc>
          <w:tcPr>
            <w:tcW w:w="1268" w:type="dxa"/>
            <w:vAlign w:val="center"/>
          </w:tcPr>
          <w:p w14:paraId="10671BF8">
            <w:pPr>
              <w:spacing w:after="120" w:line="0" w:lineRule="atLeast"/>
              <w:jc w:val="center"/>
              <w:rPr>
                <w:rFonts w:ascii="Times New Roman" w:hAnsi="Times New Roman" w:eastAsia="宋体" w:cs="Times New Roman"/>
                <w:sz w:val="24"/>
                <w:szCs w:val="20"/>
              </w:rPr>
            </w:pPr>
          </w:p>
        </w:tc>
      </w:tr>
      <w:tr w14:paraId="54C3E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Align w:val="center"/>
          </w:tcPr>
          <w:p w14:paraId="062DE305">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形象管理</w:t>
            </w:r>
          </w:p>
        </w:tc>
        <w:tc>
          <w:tcPr>
            <w:tcW w:w="955" w:type="dxa"/>
            <w:vAlign w:val="center"/>
          </w:tcPr>
          <w:p w14:paraId="296AE4AD">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04D37A9F">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统一服装并佩戴公司标识，学生进出高峰期在门口立岗</w:t>
            </w:r>
          </w:p>
        </w:tc>
        <w:tc>
          <w:tcPr>
            <w:tcW w:w="1268" w:type="dxa"/>
            <w:vAlign w:val="center"/>
          </w:tcPr>
          <w:p w14:paraId="4013DAF6">
            <w:pPr>
              <w:spacing w:after="120" w:line="0" w:lineRule="atLeast"/>
              <w:jc w:val="center"/>
              <w:rPr>
                <w:rFonts w:ascii="Times New Roman" w:hAnsi="Times New Roman" w:eastAsia="宋体" w:cs="Times New Roman"/>
                <w:sz w:val="24"/>
                <w:szCs w:val="20"/>
              </w:rPr>
            </w:pPr>
          </w:p>
        </w:tc>
      </w:tr>
      <w:tr w14:paraId="04197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Align w:val="center"/>
          </w:tcPr>
          <w:p w14:paraId="7AA2AA40">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报修管理</w:t>
            </w:r>
          </w:p>
        </w:tc>
        <w:tc>
          <w:tcPr>
            <w:tcW w:w="955" w:type="dxa"/>
            <w:vAlign w:val="center"/>
          </w:tcPr>
          <w:p w14:paraId="4D6A5674">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w:t>
            </w:r>
          </w:p>
        </w:tc>
        <w:tc>
          <w:tcPr>
            <w:tcW w:w="4166" w:type="dxa"/>
            <w:vAlign w:val="center"/>
          </w:tcPr>
          <w:p w14:paraId="03838E10">
            <w:pPr>
              <w:spacing w:after="120" w:line="0" w:lineRule="atLeast"/>
              <w:rPr>
                <w:rFonts w:ascii="Times New Roman" w:hAnsi="Times New Roman" w:eastAsia="宋体" w:cs="Times New Roman"/>
                <w:sz w:val="24"/>
                <w:szCs w:val="20"/>
              </w:rPr>
            </w:pPr>
            <w:r>
              <w:rPr>
                <w:rFonts w:hint="eastAsia" w:ascii="Times New Roman" w:hAnsi="Times New Roman" w:eastAsia="宋体" w:cs="Times New Roman"/>
                <w:sz w:val="24"/>
                <w:szCs w:val="20"/>
              </w:rPr>
              <w:t>每天巡查各种设施，有损坏及时报修并做好记录</w:t>
            </w:r>
          </w:p>
        </w:tc>
        <w:tc>
          <w:tcPr>
            <w:tcW w:w="1268" w:type="dxa"/>
            <w:vAlign w:val="center"/>
          </w:tcPr>
          <w:p w14:paraId="68EDC132">
            <w:pPr>
              <w:spacing w:after="120" w:line="0" w:lineRule="atLeast"/>
              <w:jc w:val="center"/>
              <w:rPr>
                <w:rFonts w:ascii="Times New Roman" w:hAnsi="Times New Roman" w:eastAsia="宋体" w:cs="Times New Roman"/>
                <w:sz w:val="24"/>
                <w:szCs w:val="20"/>
              </w:rPr>
            </w:pPr>
          </w:p>
        </w:tc>
      </w:tr>
      <w:tr w14:paraId="7B46AB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2129" w:type="dxa"/>
            <w:vAlign w:val="center"/>
          </w:tcPr>
          <w:p w14:paraId="60CFABD8">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总分</w:t>
            </w:r>
          </w:p>
        </w:tc>
        <w:tc>
          <w:tcPr>
            <w:tcW w:w="955" w:type="dxa"/>
            <w:vAlign w:val="center"/>
          </w:tcPr>
          <w:p w14:paraId="1A005882">
            <w:pPr>
              <w:spacing w:after="120" w:line="0" w:lineRule="atLeast"/>
              <w:jc w:val="center"/>
              <w:rPr>
                <w:rFonts w:ascii="Times New Roman" w:hAnsi="Times New Roman" w:eastAsia="宋体" w:cs="Times New Roman"/>
                <w:sz w:val="24"/>
                <w:szCs w:val="20"/>
              </w:rPr>
            </w:pPr>
            <w:r>
              <w:rPr>
                <w:rFonts w:hint="eastAsia" w:ascii="Times New Roman" w:hAnsi="Times New Roman" w:eastAsia="宋体" w:cs="Times New Roman"/>
                <w:sz w:val="24"/>
                <w:szCs w:val="20"/>
              </w:rPr>
              <w:t>100</w:t>
            </w:r>
          </w:p>
        </w:tc>
        <w:tc>
          <w:tcPr>
            <w:tcW w:w="4166" w:type="dxa"/>
            <w:vAlign w:val="center"/>
          </w:tcPr>
          <w:p w14:paraId="1A50414E">
            <w:pPr>
              <w:spacing w:after="120" w:line="0" w:lineRule="atLeast"/>
              <w:rPr>
                <w:rFonts w:ascii="Times New Roman" w:hAnsi="Times New Roman" w:eastAsia="宋体" w:cs="Times New Roman"/>
                <w:sz w:val="24"/>
                <w:szCs w:val="20"/>
              </w:rPr>
            </w:pPr>
          </w:p>
        </w:tc>
        <w:tc>
          <w:tcPr>
            <w:tcW w:w="1268" w:type="dxa"/>
            <w:vAlign w:val="center"/>
          </w:tcPr>
          <w:p w14:paraId="13E60B28">
            <w:pPr>
              <w:spacing w:after="120" w:line="0" w:lineRule="atLeast"/>
              <w:jc w:val="center"/>
              <w:rPr>
                <w:rFonts w:ascii="Times New Roman" w:hAnsi="Times New Roman" w:eastAsia="宋体" w:cs="Times New Roman"/>
                <w:sz w:val="24"/>
                <w:szCs w:val="20"/>
              </w:rPr>
            </w:pPr>
          </w:p>
        </w:tc>
      </w:tr>
    </w:tbl>
    <w:p w14:paraId="3205B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sz w:val="24"/>
        </w:rPr>
        <w:br w:type="page"/>
      </w:r>
    </w:p>
    <w:p w14:paraId="405F43C2">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62025B5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90B56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C2E31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98936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2CE63E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F9587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615F8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39756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FEEA5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0D5C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203F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29EDBA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5AB755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4D66A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A9DD9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0C705CC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24A4F3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AA5D69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51E5A41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8991C2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51F478F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A84EFF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192064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80EB4C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C3B526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5028C5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23DA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3A55A1C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601BD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853C4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2D066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65D6BC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2CA1D5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12" w:name="OLE_LINK6"/>
      <w:bookmarkStart w:id="13" w:name="OLE_LINK5"/>
      <w:r>
        <w:rPr>
          <w:rFonts w:hint="eastAsia" w:ascii="Times New Roman" w:hAnsi="Times New Roman" w:eastAsia="宋体" w:cs="Times New Roman"/>
          <w:color w:val="auto"/>
        </w:rPr>
        <w:t>物业管理条例</w:t>
      </w:r>
      <w:bookmarkEnd w:id="12"/>
      <w:bookmarkEnd w:id="13"/>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448E8D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7465D4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BEBEC1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7559A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0955A6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D8401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24D7FA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1865EA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D6C8A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C09F5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11DC3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03BD5F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AB43FD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F808DC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E6E8D1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28798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D59CD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FDB957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488C02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9426A4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1E480E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4E499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FD3CD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8AC75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5D3952D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042F80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13A4D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D30B7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8F765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59A57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F5696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173BA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91E21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86743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735FD2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65DDB3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B7AA0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AE37B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137C4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BF2C5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2083DD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36EAA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BBCCC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32CB9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648D0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1CD9390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AAB57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C5551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58D337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F3F8B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8ADD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2C773F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7419F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66419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E3031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25E17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01E47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D9A8A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64A67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B03CC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CAE0B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ABADD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25442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AB8A3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03A2AD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B17C6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76632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72555D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0F91C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E8C62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452C8B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4D3ADD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50F52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5DD88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ECF03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556D12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4E164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47E948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127B77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86FBD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FB5A4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03807D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46F7F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05F56C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BA1A65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356BB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5EEED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7C4AB7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1954E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9C8DC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C3521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DF401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7543A6C">
      <w:pPr>
        <w:pStyle w:val="29"/>
        <w:spacing w:line="360" w:lineRule="auto"/>
        <w:ind w:firstLine="448" w:firstLineChars="200"/>
        <w:jc w:val="both"/>
        <w:rPr>
          <w:rFonts w:ascii="Times New Roman" w:hAnsi="Times New Roman" w:eastAsia="宋体" w:cs="Times New Roman"/>
          <w:color w:val="auto"/>
        </w:rPr>
      </w:pPr>
    </w:p>
    <w:p w14:paraId="58AC702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57118B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069D59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E08AD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8B63F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0C80C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C67EA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F4A21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0C8D72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F5053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208CF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383498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6FB3B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4C3640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D074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5D755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0F49B1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6B7E0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38367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35961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DE5C5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ADAF1D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CE0DD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7DA01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34A253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2F2F71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1201E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C7053E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E1C2A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1E68BDC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198B1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ABBBA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4D74D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A0EA4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0385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D1891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90250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4A7B7A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A42C9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C45FB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78501C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A41D2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C5329E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353F55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1BE2C2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5E8DDC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F200E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C3242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00A79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711A6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C6C01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6BF01E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07EF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E8121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19D78D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AA2D2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071F62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659BDD06">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6AE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2AD45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B8C88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A9486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7B24F8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B47C0A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3AF31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3B3761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B6DEA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0348F85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61CCD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A09578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1B4A47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D7C41B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3C561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7F07045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F658521">
      <w:pPr>
        <w:widowControl/>
        <w:jc w:val="left"/>
        <w:rPr>
          <w:b/>
          <w:bCs/>
          <w:kern w:val="28"/>
          <w:sz w:val="32"/>
          <w:szCs w:val="32"/>
          <w:lang w:val="zh-CN" w:eastAsia="zh-CN"/>
        </w:rPr>
      </w:pPr>
      <w:r>
        <w:br w:type="page"/>
      </w:r>
    </w:p>
    <w:p w14:paraId="47A16D36">
      <w:pPr>
        <w:pStyle w:val="16"/>
        <w:rPr>
          <w:rFonts w:ascii="Times New Roman" w:hAnsi="Times New Roman"/>
        </w:rPr>
      </w:pPr>
      <w:r>
        <w:rPr>
          <w:rFonts w:ascii="Times New Roman" w:hAnsi="Times New Roman"/>
        </w:rPr>
        <w:t>第四部分  合同条款</w:t>
      </w:r>
    </w:p>
    <w:p w14:paraId="59D42FEB">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3A92F1BF">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7125AE31">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51635F6B">
      <w:pPr>
        <w:pStyle w:val="34"/>
        <w:numPr>
          <w:ilvl w:val="0"/>
          <w:numId w:val="2"/>
        </w:numPr>
        <w:spacing w:line="480" w:lineRule="exact"/>
        <w:ind w:firstLineChars="0"/>
        <w:rPr>
          <w:sz w:val="24"/>
          <w:szCs w:val="24"/>
        </w:rPr>
      </w:pPr>
      <w:r>
        <w:rPr>
          <w:rFonts w:hint="eastAsia"/>
          <w:sz w:val="24"/>
          <w:szCs w:val="24"/>
        </w:rPr>
        <w:t>本合同为中小企业预留合同</w:t>
      </w:r>
    </w:p>
    <w:p w14:paraId="5F87484A">
      <w:pPr>
        <w:pStyle w:val="34"/>
        <w:numPr>
          <w:ilvl w:val="0"/>
          <w:numId w:val="2"/>
        </w:numPr>
        <w:spacing w:line="480" w:lineRule="exact"/>
        <w:ind w:firstLineChars="0"/>
        <w:rPr>
          <w:sz w:val="24"/>
          <w:szCs w:val="24"/>
        </w:rPr>
      </w:pPr>
      <w:r>
        <w:rPr>
          <w:rFonts w:hint="eastAsia"/>
          <w:sz w:val="24"/>
          <w:szCs w:val="24"/>
        </w:rPr>
        <w:t>本合同非中小企业预留合同</w:t>
      </w:r>
    </w:p>
    <w:p w14:paraId="25120187">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189320A">
      <w:pPr>
        <w:spacing w:line="360" w:lineRule="auto"/>
        <w:ind w:firstLine="452" w:firstLineChars="202"/>
        <w:rPr>
          <w:rFonts w:eastAsiaTheme="minorEastAsia"/>
          <w:sz w:val="24"/>
          <w:szCs w:val="24"/>
        </w:rPr>
      </w:pPr>
      <w:r>
        <w:rPr>
          <w:rFonts w:eastAsiaTheme="minorEastAsia"/>
          <w:sz w:val="24"/>
          <w:szCs w:val="24"/>
        </w:rPr>
        <w:t>物业名称：</w:t>
      </w:r>
    </w:p>
    <w:p w14:paraId="632D4434">
      <w:pPr>
        <w:spacing w:line="360" w:lineRule="auto"/>
        <w:ind w:firstLine="452" w:firstLineChars="202"/>
        <w:rPr>
          <w:rFonts w:eastAsiaTheme="minorEastAsia"/>
          <w:sz w:val="24"/>
          <w:szCs w:val="24"/>
        </w:rPr>
      </w:pPr>
      <w:r>
        <w:rPr>
          <w:rFonts w:eastAsiaTheme="minorEastAsia"/>
          <w:sz w:val="24"/>
          <w:szCs w:val="24"/>
        </w:rPr>
        <w:t>物业类型：</w:t>
      </w:r>
    </w:p>
    <w:p w14:paraId="686BFAF2">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3FBCA907">
      <w:pPr>
        <w:spacing w:line="360" w:lineRule="auto"/>
        <w:ind w:firstLine="452" w:firstLineChars="202"/>
        <w:rPr>
          <w:rFonts w:eastAsiaTheme="minorEastAsia"/>
          <w:sz w:val="24"/>
          <w:szCs w:val="24"/>
        </w:rPr>
      </w:pPr>
      <w:r>
        <w:rPr>
          <w:rFonts w:eastAsiaTheme="minorEastAsia"/>
          <w:sz w:val="24"/>
          <w:szCs w:val="24"/>
        </w:rPr>
        <w:t>物业管理区域四至：</w:t>
      </w:r>
    </w:p>
    <w:p w14:paraId="49F9F9D5">
      <w:pPr>
        <w:spacing w:line="360" w:lineRule="auto"/>
        <w:ind w:firstLine="452" w:firstLineChars="202"/>
        <w:rPr>
          <w:rFonts w:eastAsiaTheme="minorEastAsia"/>
          <w:sz w:val="24"/>
          <w:szCs w:val="24"/>
        </w:rPr>
      </w:pPr>
      <w:r>
        <w:rPr>
          <w:rFonts w:eastAsiaTheme="minorEastAsia"/>
          <w:sz w:val="24"/>
          <w:szCs w:val="24"/>
        </w:rPr>
        <w:t>东至：南至：</w:t>
      </w:r>
    </w:p>
    <w:p w14:paraId="167E33AE">
      <w:pPr>
        <w:spacing w:line="360" w:lineRule="auto"/>
        <w:ind w:firstLine="452" w:firstLineChars="202"/>
        <w:rPr>
          <w:rFonts w:eastAsiaTheme="minorEastAsia"/>
          <w:sz w:val="24"/>
          <w:szCs w:val="24"/>
        </w:rPr>
      </w:pPr>
      <w:r>
        <w:rPr>
          <w:rFonts w:eastAsiaTheme="minorEastAsia"/>
          <w:sz w:val="24"/>
          <w:szCs w:val="24"/>
        </w:rPr>
        <w:t>西至：北至：</w:t>
      </w:r>
    </w:p>
    <w:p w14:paraId="44316170">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189A5E76">
      <w:pPr>
        <w:spacing w:line="360" w:lineRule="auto"/>
        <w:ind w:firstLine="452" w:firstLineChars="202"/>
        <w:rPr>
          <w:rFonts w:eastAsiaTheme="minorEastAsia"/>
          <w:sz w:val="24"/>
          <w:szCs w:val="24"/>
        </w:rPr>
      </w:pPr>
      <w:r>
        <w:rPr>
          <w:rFonts w:eastAsiaTheme="minorEastAsia"/>
          <w:sz w:val="24"/>
          <w:szCs w:val="24"/>
        </w:rPr>
        <w:t>其中：地上面积：平方米</w:t>
      </w:r>
    </w:p>
    <w:p w14:paraId="424DCEF0">
      <w:pPr>
        <w:spacing w:line="360" w:lineRule="auto"/>
        <w:ind w:firstLine="452" w:firstLineChars="202"/>
        <w:rPr>
          <w:rFonts w:eastAsiaTheme="minorEastAsia"/>
          <w:sz w:val="24"/>
          <w:szCs w:val="24"/>
        </w:rPr>
      </w:pPr>
      <w:r>
        <w:rPr>
          <w:rFonts w:eastAsiaTheme="minorEastAsia"/>
          <w:sz w:val="24"/>
          <w:szCs w:val="24"/>
        </w:rPr>
        <w:t>地下面积：平方米</w:t>
      </w:r>
    </w:p>
    <w:p w14:paraId="6468A1B9">
      <w:pPr>
        <w:spacing w:line="360" w:lineRule="auto"/>
        <w:ind w:firstLine="452" w:firstLineChars="202"/>
        <w:rPr>
          <w:rFonts w:eastAsiaTheme="minorEastAsia"/>
          <w:sz w:val="24"/>
          <w:szCs w:val="24"/>
        </w:rPr>
      </w:pPr>
      <w:r>
        <w:rPr>
          <w:rFonts w:eastAsiaTheme="minorEastAsia"/>
          <w:sz w:val="24"/>
          <w:szCs w:val="24"/>
        </w:rPr>
        <w:t>标准层面积：平方米</w:t>
      </w:r>
    </w:p>
    <w:p w14:paraId="29B89036">
      <w:pPr>
        <w:spacing w:line="360" w:lineRule="auto"/>
        <w:ind w:firstLine="452" w:firstLineChars="202"/>
        <w:rPr>
          <w:rFonts w:eastAsiaTheme="minorEastAsia"/>
          <w:sz w:val="24"/>
          <w:szCs w:val="24"/>
        </w:rPr>
      </w:pPr>
      <w:r>
        <w:rPr>
          <w:rFonts w:eastAsiaTheme="minorEastAsia"/>
          <w:sz w:val="24"/>
          <w:szCs w:val="24"/>
        </w:rPr>
        <w:t>人防建筑面积：平方米</w:t>
      </w:r>
    </w:p>
    <w:p w14:paraId="005D0889">
      <w:pPr>
        <w:spacing w:line="360" w:lineRule="auto"/>
        <w:ind w:firstLine="452" w:firstLineChars="202"/>
        <w:rPr>
          <w:rFonts w:eastAsiaTheme="minorEastAsia"/>
          <w:sz w:val="24"/>
          <w:szCs w:val="24"/>
        </w:rPr>
      </w:pPr>
      <w:r>
        <w:rPr>
          <w:rFonts w:eastAsiaTheme="minorEastAsia"/>
          <w:sz w:val="24"/>
          <w:szCs w:val="24"/>
        </w:rPr>
        <w:t>建筑层数：地上层，地下层</w:t>
      </w:r>
    </w:p>
    <w:p w14:paraId="2F74A1E6">
      <w:pPr>
        <w:spacing w:line="360" w:lineRule="auto"/>
        <w:ind w:firstLine="452" w:firstLineChars="202"/>
        <w:rPr>
          <w:rFonts w:eastAsiaTheme="minorEastAsia"/>
          <w:sz w:val="24"/>
          <w:szCs w:val="24"/>
        </w:rPr>
      </w:pPr>
      <w:r>
        <w:rPr>
          <w:rFonts w:eastAsiaTheme="minorEastAsia"/>
          <w:sz w:val="24"/>
          <w:szCs w:val="24"/>
        </w:rPr>
        <w:t>建筑尺寸：长：米，宽：米，高：米</w:t>
      </w:r>
    </w:p>
    <w:p w14:paraId="4CCB3A90">
      <w:pPr>
        <w:spacing w:line="360" w:lineRule="auto"/>
        <w:ind w:firstLine="452" w:firstLineChars="202"/>
        <w:rPr>
          <w:rFonts w:eastAsiaTheme="minorEastAsia"/>
          <w:sz w:val="24"/>
          <w:szCs w:val="24"/>
        </w:rPr>
      </w:pPr>
      <w:r>
        <w:rPr>
          <w:rFonts w:eastAsiaTheme="minorEastAsia"/>
          <w:sz w:val="24"/>
          <w:szCs w:val="24"/>
        </w:rPr>
        <w:t>建筑层高：</w:t>
      </w:r>
    </w:p>
    <w:p w14:paraId="4F59EF5D">
      <w:pPr>
        <w:spacing w:line="360" w:lineRule="auto"/>
        <w:ind w:firstLine="452" w:firstLineChars="202"/>
        <w:rPr>
          <w:rFonts w:eastAsiaTheme="minorEastAsia"/>
          <w:sz w:val="24"/>
          <w:szCs w:val="24"/>
        </w:rPr>
      </w:pPr>
      <w:r>
        <w:rPr>
          <w:rFonts w:eastAsiaTheme="minorEastAsia"/>
          <w:sz w:val="24"/>
          <w:szCs w:val="24"/>
        </w:rPr>
        <w:t>建筑结构：</w:t>
      </w:r>
    </w:p>
    <w:p w14:paraId="04754EA5">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7CC9E957">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07EA37B">
      <w:pPr>
        <w:spacing w:line="480" w:lineRule="exact"/>
        <w:ind w:firstLine="368" w:firstLineChars="200"/>
        <w:rPr>
          <w:rFonts w:eastAsiaTheme="minorEastAsia"/>
          <w:spacing w:val="-20"/>
          <w:sz w:val="24"/>
          <w:szCs w:val="24"/>
          <w:u w:val="single"/>
        </w:rPr>
      </w:pPr>
    </w:p>
    <w:p w14:paraId="686C5E54">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329D7324">
      <w:pPr>
        <w:spacing w:line="480" w:lineRule="exact"/>
        <w:ind w:firstLine="448" w:firstLineChars="200"/>
        <w:rPr>
          <w:rFonts w:eastAsiaTheme="minorEastAsia"/>
          <w:sz w:val="24"/>
          <w:szCs w:val="24"/>
        </w:rPr>
      </w:pPr>
      <w:r>
        <w:rPr>
          <w:rFonts w:eastAsiaTheme="minorEastAsia"/>
          <w:sz w:val="24"/>
          <w:szCs w:val="24"/>
        </w:rPr>
        <w:t>1.供、配电设施设备:</w:t>
      </w:r>
    </w:p>
    <w:p w14:paraId="2487A20F">
      <w:pPr>
        <w:spacing w:line="480" w:lineRule="exact"/>
        <w:ind w:firstLine="368" w:firstLineChars="200"/>
        <w:rPr>
          <w:rFonts w:eastAsiaTheme="minorEastAsia"/>
          <w:spacing w:val="-20"/>
          <w:sz w:val="24"/>
          <w:szCs w:val="24"/>
          <w:u w:val="single"/>
        </w:rPr>
      </w:pPr>
    </w:p>
    <w:p w14:paraId="34CC7E23">
      <w:pPr>
        <w:spacing w:line="480" w:lineRule="exact"/>
        <w:ind w:firstLine="448" w:firstLineChars="200"/>
        <w:rPr>
          <w:rFonts w:eastAsiaTheme="minorEastAsia"/>
          <w:sz w:val="24"/>
          <w:szCs w:val="24"/>
        </w:rPr>
      </w:pPr>
      <w:r>
        <w:rPr>
          <w:rFonts w:eastAsiaTheme="minorEastAsia"/>
          <w:sz w:val="24"/>
          <w:szCs w:val="24"/>
        </w:rPr>
        <w:t>2.给、排水设施设备:</w:t>
      </w:r>
    </w:p>
    <w:p w14:paraId="2C390BC0">
      <w:pPr>
        <w:spacing w:line="480" w:lineRule="exact"/>
        <w:ind w:firstLine="368" w:firstLineChars="200"/>
        <w:rPr>
          <w:rFonts w:eastAsiaTheme="minorEastAsia"/>
          <w:spacing w:val="-20"/>
          <w:sz w:val="24"/>
          <w:szCs w:val="24"/>
          <w:u w:val="single"/>
        </w:rPr>
      </w:pPr>
    </w:p>
    <w:p w14:paraId="60896CE9">
      <w:pPr>
        <w:spacing w:line="480" w:lineRule="exact"/>
        <w:ind w:firstLine="448" w:firstLineChars="200"/>
        <w:rPr>
          <w:rFonts w:eastAsiaTheme="minorEastAsia"/>
          <w:sz w:val="24"/>
          <w:szCs w:val="24"/>
        </w:rPr>
      </w:pPr>
      <w:r>
        <w:rPr>
          <w:rFonts w:eastAsiaTheme="minorEastAsia"/>
          <w:sz w:val="24"/>
          <w:szCs w:val="24"/>
        </w:rPr>
        <w:t>3.升降系统:</w:t>
      </w:r>
    </w:p>
    <w:p w14:paraId="696D794D">
      <w:pPr>
        <w:spacing w:line="480" w:lineRule="exact"/>
        <w:ind w:firstLine="368" w:firstLineChars="200"/>
        <w:rPr>
          <w:rFonts w:eastAsiaTheme="minorEastAsia"/>
          <w:spacing w:val="-20"/>
          <w:sz w:val="24"/>
          <w:szCs w:val="24"/>
          <w:u w:val="single"/>
        </w:rPr>
      </w:pPr>
    </w:p>
    <w:p w14:paraId="56A16281">
      <w:pPr>
        <w:spacing w:line="480" w:lineRule="exact"/>
        <w:ind w:firstLine="448" w:firstLineChars="200"/>
        <w:rPr>
          <w:rFonts w:eastAsiaTheme="minorEastAsia"/>
          <w:sz w:val="24"/>
          <w:szCs w:val="24"/>
        </w:rPr>
      </w:pPr>
      <w:r>
        <w:rPr>
          <w:rFonts w:eastAsiaTheme="minorEastAsia"/>
          <w:sz w:val="24"/>
          <w:szCs w:val="24"/>
        </w:rPr>
        <w:t>4.消防系统:</w:t>
      </w:r>
    </w:p>
    <w:p w14:paraId="04CC0E1B">
      <w:pPr>
        <w:spacing w:line="480" w:lineRule="exact"/>
        <w:ind w:firstLine="368" w:firstLineChars="200"/>
        <w:rPr>
          <w:rFonts w:eastAsiaTheme="minorEastAsia"/>
          <w:spacing w:val="-20"/>
          <w:sz w:val="24"/>
          <w:szCs w:val="24"/>
          <w:u w:val="single"/>
        </w:rPr>
      </w:pPr>
    </w:p>
    <w:p w14:paraId="48F67FBB">
      <w:pPr>
        <w:spacing w:line="480" w:lineRule="exact"/>
        <w:ind w:firstLine="448" w:firstLineChars="200"/>
        <w:rPr>
          <w:rFonts w:eastAsiaTheme="minorEastAsia"/>
          <w:sz w:val="24"/>
          <w:szCs w:val="24"/>
        </w:rPr>
      </w:pPr>
      <w:r>
        <w:rPr>
          <w:rFonts w:eastAsiaTheme="minorEastAsia"/>
          <w:sz w:val="24"/>
          <w:szCs w:val="24"/>
        </w:rPr>
        <w:t>5.空气调节系统:</w:t>
      </w:r>
    </w:p>
    <w:p w14:paraId="467B1797">
      <w:pPr>
        <w:spacing w:line="480" w:lineRule="exact"/>
        <w:ind w:firstLine="368" w:firstLineChars="200"/>
        <w:rPr>
          <w:rFonts w:eastAsiaTheme="minorEastAsia"/>
          <w:spacing w:val="-20"/>
          <w:sz w:val="24"/>
          <w:szCs w:val="24"/>
          <w:u w:val="single"/>
        </w:rPr>
      </w:pPr>
    </w:p>
    <w:p w14:paraId="4A2E71B3">
      <w:pPr>
        <w:spacing w:line="480" w:lineRule="exact"/>
        <w:ind w:firstLine="448" w:firstLineChars="200"/>
        <w:rPr>
          <w:rFonts w:eastAsiaTheme="minorEastAsia"/>
          <w:sz w:val="24"/>
          <w:szCs w:val="24"/>
        </w:rPr>
      </w:pPr>
      <w:r>
        <w:rPr>
          <w:rFonts w:eastAsiaTheme="minorEastAsia"/>
          <w:sz w:val="24"/>
          <w:szCs w:val="24"/>
        </w:rPr>
        <w:t>6.智能化系统:</w:t>
      </w:r>
    </w:p>
    <w:p w14:paraId="7AA4E8EA">
      <w:pPr>
        <w:spacing w:line="480" w:lineRule="exact"/>
        <w:ind w:firstLine="368" w:firstLineChars="200"/>
        <w:rPr>
          <w:rFonts w:eastAsiaTheme="minorEastAsia"/>
          <w:spacing w:val="-20"/>
          <w:sz w:val="24"/>
          <w:szCs w:val="24"/>
          <w:u w:val="single"/>
        </w:rPr>
      </w:pPr>
    </w:p>
    <w:p w14:paraId="4128B925">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55D244DD">
      <w:pPr>
        <w:spacing w:line="480" w:lineRule="exact"/>
        <w:ind w:firstLine="368" w:firstLineChars="200"/>
        <w:rPr>
          <w:rFonts w:eastAsiaTheme="minorEastAsia"/>
          <w:spacing w:val="-20"/>
          <w:sz w:val="24"/>
          <w:szCs w:val="24"/>
          <w:u w:val="single"/>
        </w:rPr>
      </w:pPr>
    </w:p>
    <w:p w14:paraId="3ED0EE8D">
      <w:pPr>
        <w:spacing w:line="480" w:lineRule="exact"/>
        <w:ind w:firstLine="448" w:firstLineChars="200"/>
        <w:rPr>
          <w:rFonts w:eastAsiaTheme="minorEastAsia"/>
          <w:sz w:val="24"/>
          <w:szCs w:val="24"/>
        </w:rPr>
      </w:pPr>
      <w:r>
        <w:rPr>
          <w:rFonts w:eastAsiaTheme="minorEastAsia"/>
          <w:sz w:val="24"/>
          <w:szCs w:val="24"/>
        </w:rPr>
        <w:t>8.停车场管理系统:</w:t>
      </w:r>
    </w:p>
    <w:p w14:paraId="6900B70B">
      <w:pPr>
        <w:spacing w:line="480" w:lineRule="exact"/>
        <w:ind w:firstLine="368" w:firstLineChars="200"/>
        <w:rPr>
          <w:rFonts w:eastAsiaTheme="minorEastAsia"/>
          <w:spacing w:val="-20"/>
          <w:sz w:val="24"/>
          <w:szCs w:val="24"/>
          <w:u w:val="single"/>
        </w:rPr>
      </w:pPr>
    </w:p>
    <w:p w14:paraId="3E232C33">
      <w:pPr>
        <w:spacing w:line="480" w:lineRule="exact"/>
        <w:ind w:firstLine="448" w:firstLineChars="200"/>
        <w:rPr>
          <w:rFonts w:eastAsiaTheme="minorEastAsia"/>
          <w:sz w:val="24"/>
          <w:szCs w:val="24"/>
        </w:rPr>
      </w:pPr>
      <w:r>
        <w:rPr>
          <w:rFonts w:eastAsiaTheme="minorEastAsia"/>
          <w:sz w:val="24"/>
          <w:szCs w:val="24"/>
        </w:rPr>
        <w:t>9.其他:</w:t>
      </w:r>
    </w:p>
    <w:p w14:paraId="4B766D8D">
      <w:pPr>
        <w:spacing w:line="480" w:lineRule="exact"/>
        <w:ind w:firstLine="368" w:firstLineChars="200"/>
        <w:rPr>
          <w:rFonts w:eastAsiaTheme="minorEastAsia"/>
          <w:spacing w:val="-20"/>
          <w:sz w:val="24"/>
          <w:szCs w:val="24"/>
          <w:u w:val="single"/>
        </w:rPr>
      </w:pPr>
    </w:p>
    <w:p w14:paraId="403B42F8">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A34B036">
      <w:pPr>
        <w:spacing w:line="480" w:lineRule="exact"/>
        <w:ind w:firstLine="368" w:firstLineChars="200"/>
        <w:rPr>
          <w:rFonts w:eastAsiaTheme="minorEastAsia"/>
          <w:spacing w:val="-20"/>
          <w:sz w:val="24"/>
          <w:szCs w:val="24"/>
          <w:u w:val="single"/>
        </w:rPr>
      </w:pPr>
    </w:p>
    <w:p w14:paraId="0FC98E57">
      <w:pPr>
        <w:spacing w:line="480" w:lineRule="exact"/>
        <w:ind w:firstLine="448" w:firstLineChars="200"/>
        <w:rPr>
          <w:rFonts w:eastAsiaTheme="minorEastAsia"/>
          <w:sz w:val="24"/>
          <w:szCs w:val="24"/>
        </w:rPr>
      </w:pPr>
      <w:r>
        <w:rPr>
          <w:rFonts w:eastAsiaTheme="minorEastAsia"/>
          <w:sz w:val="24"/>
          <w:szCs w:val="24"/>
        </w:rPr>
        <w:t>（四）物业装饰装修的管理：</w:t>
      </w:r>
    </w:p>
    <w:p w14:paraId="156FE84E">
      <w:pPr>
        <w:spacing w:line="480" w:lineRule="exact"/>
        <w:ind w:firstLine="368" w:firstLineChars="200"/>
        <w:rPr>
          <w:rFonts w:eastAsiaTheme="minorEastAsia"/>
          <w:spacing w:val="-20"/>
          <w:sz w:val="24"/>
          <w:szCs w:val="24"/>
          <w:u w:val="single"/>
        </w:rPr>
      </w:pPr>
    </w:p>
    <w:p w14:paraId="3902309B">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97824BF">
      <w:pPr>
        <w:spacing w:line="480" w:lineRule="exact"/>
        <w:ind w:firstLine="368" w:firstLineChars="200"/>
        <w:rPr>
          <w:rFonts w:eastAsiaTheme="minorEastAsia"/>
          <w:spacing w:val="-20"/>
          <w:sz w:val="24"/>
          <w:szCs w:val="24"/>
          <w:u w:val="single"/>
        </w:rPr>
      </w:pPr>
    </w:p>
    <w:p w14:paraId="63D9BA65">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D1A8CA0">
      <w:pPr>
        <w:spacing w:line="480" w:lineRule="exact"/>
        <w:ind w:firstLine="368" w:firstLineChars="200"/>
        <w:rPr>
          <w:rFonts w:eastAsiaTheme="minorEastAsia"/>
          <w:spacing w:val="-20"/>
          <w:sz w:val="24"/>
          <w:szCs w:val="24"/>
          <w:u w:val="single"/>
        </w:rPr>
      </w:pPr>
    </w:p>
    <w:p w14:paraId="675F8D32">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1B92EB47">
      <w:pPr>
        <w:spacing w:line="480" w:lineRule="exact"/>
        <w:ind w:firstLine="368" w:firstLineChars="200"/>
        <w:rPr>
          <w:rFonts w:eastAsiaTheme="minorEastAsia"/>
          <w:spacing w:val="-20"/>
          <w:sz w:val="24"/>
          <w:szCs w:val="24"/>
          <w:u w:val="single"/>
        </w:rPr>
      </w:pPr>
    </w:p>
    <w:p w14:paraId="0684EDA3">
      <w:pPr>
        <w:spacing w:line="480" w:lineRule="exact"/>
        <w:ind w:firstLine="448" w:firstLineChars="200"/>
        <w:rPr>
          <w:rFonts w:eastAsiaTheme="minorEastAsia"/>
          <w:sz w:val="24"/>
          <w:szCs w:val="24"/>
        </w:rPr>
      </w:pPr>
      <w:r>
        <w:rPr>
          <w:rFonts w:eastAsiaTheme="minorEastAsia"/>
          <w:sz w:val="24"/>
          <w:szCs w:val="24"/>
        </w:rPr>
        <w:t>（八）其他委托事项：</w:t>
      </w:r>
    </w:p>
    <w:p w14:paraId="72914051">
      <w:pPr>
        <w:spacing w:line="480" w:lineRule="exact"/>
        <w:ind w:firstLine="448" w:firstLineChars="200"/>
        <w:rPr>
          <w:rFonts w:eastAsiaTheme="minorEastAsia"/>
          <w:sz w:val="24"/>
          <w:szCs w:val="24"/>
        </w:rPr>
      </w:pPr>
      <w:r>
        <w:rPr>
          <w:rFonts w:eastAsiaTheme="minorEastAsia"/>
          <w:sz w:val="24"/>
          <w:szCs w:val="24"/>
        </w:rPr>
        <w:t>1、</w:t>
      </w:r>
    </w:p>
    <w:p w14:paraId="739B12D8">
      <w:pPr>
        <w:spacing w:line="480" w:lineRule="exact"/>
        <w:ind w:firstLine="448" w:firstLineChars="200"/>
        <w:rPr>
          <w:rFonts w:eastAsiaTheme="minorEastAsia"/>
          <w:sz w:val="24"/>
          <w:szCs w:val="24"/>
        </w:rPr>
      </w:pPr>
      <w:r>
        <w:rPr>
          <w:rFonts w:eastAsiaTheme="minorEastAsia"/>
          <w:sz w:val="24"/>
          <w:szCs w:val="24"/>
        </w:rPr>
        <w:t>2、</w:t>
      </w:r>
    </w:p>
    <w:p w14:paraId="6883C04F">
      <w:pPr>
        <w:spacing w:line="480" w:lineRule="exact"/>
        <w:ind w:firstLine="448" w:firstLineChars="200"/>
        <w:rPr>
          <w:rFonts w:eastAsiaTheme="minorEastAsia"/>
          <w:sz w:val="24"/>
          <w:szCs w:val="24"/>
          <w:u w:val="single"/>
        </w:rPr>
      </w:pPr>
      <w:r>
        <w:rPr>
          <w:rFonts w:eastAsiaTheme="minorEastAsia"/>
          <w:sz w:val="24"/>
          <w:szCs w:val="24"/>
        </w:rPr>
        <w:t>3、</w:t>
      </w:r>
    </w:p>
    <w:p w14:paraId="2F83E04B">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1B68FE2">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C359E2A">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0EF2CD35">
      <w:pPr>
        <w:spacing w:line="480" w:lineRule="exact"/>
        <w:ind w:firstLine="448" w:firstLineChars="200"/>
        <w:rPr>
          <w:rFonts w:eastAsiaTheme="minorEastAsia"/>
          <w:sz w:val="24"/>
          <w:szCs w:val="24"/>
        </w:rPr>
      </w:pPr>
      <w:r>
        <w:rPr>
          <w:rFonts w:eastAsiaTheme="minorEastAsia"/>
          <w:sz w:val="24"/>
          <w:szCs w:val="24"/>
        </w:rPr>
        <w:t>第四条甲方权利义务</w:t>
      </w:r>
    </w:p>
    <w:p w14:paraId="04B5D141">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09523B8">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4D9B309B">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2B1B83CA">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3661C292">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50E8AE26">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1AD9906E">
      <w:pPr>
        <w:spacing w:line="480" w:lineRule="exact"/>
        <w:ind w:firstLine="448" w:firstLineChars="200"/>
        <w:rPr>
          <w:rFonts w:eastAsiaTheme="minorEastAsia"/>
          <w:sz w:val="24"/>
          <w:szCs w:val="24"/>
        </w:rPr>
      </w:pPr>
      <w:r>
        <w:rPr>
          <w:rFonts w:eastAsiaTheme="minorEastAsia"/>
          <w:sz w:val="24"/>
          <w:szCs w:val="24"/>
        </w:rPr>
        <w:t>（七）其他：</w:t>
      </w:r>
    </w:p>
    <w:p w14:paraId="5856225C">
      <w:pPr>
        <w:spacing w:line="480" w:lineRule="exact"/>
        <w:ind w:firstLine="448" w:firstLineChars="200"/>
        <w:rPr>
          <w:rFonts w:eastAsiaTheme="minorEastAsia"/>
          <w:sz w:val="24"/>
          <w:szCs w:val="24"/>
        </w:rPr>
      </w:pPr>
      <w:r>
        <w:rPr>
          <w:rFonts w:eastAsiaTheme="minorEastAsia"/>
          <w:sz w:val="24"/>
          <w:szCs w:val="24"/>
        </w:rPr>
        <w:t>1、</w:t>
      </w:r>
    </w:p>
    <w:p w14:paraId="38815254">
      <w:pPr>
        <w:spacing w:line="480" w:lineRule="exact"/>
        <w:ind w:firstLine="448" w:firstLineChars="200"/>
        <w:rPr>
          <w:rFonts w:eastAsiaTheme="minorEastAsia"/>
          <w:sz w:val="24"/>
          <w:szCs w:val="24"/>
          <w:u w:val="single"/>
        </w:rPr>
      </w:pPr>
      <w:r>
        <w:rPr>
          <w:rFonts w:eastAsiaTheme="minorEastAsia"/>
          <w:sz w:val="24"/>
          <w:szCs w:val="24"/>
        </w:rPr>
        <w:t>2、</w:t>
      </w:r>
    </w:p>
    <w:p w14:paraId="67C28EB1">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EDDB23F">
      <w:pPr>
        <w:spacing w:line="480" w:lineRule="exact"/>
        <w:ind w:firstLine="448" w:firstLineChars="200"/>
        <w:rPr>
          <w:rFonts w:eastAsiaTheme="minorEastAsia"/>
          <w:sz w:val="24"/>
          <w:szCs w:val="24"/>
        </w:rPr>
      </w:pPr>
      <w:r>
        <w:rPr>
          <w:rFonts w:eastAsiaTheme="minorEastAsia"/>
          <w:sz w:val="24"/>
          <w:szCs w:val="24"/>
        </w:rPr>
        <w:t>第五条乙方权利义务</w:t>
      </w:r>
    </w:p>
    <w:p w14:paraId="4EA591B0">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3B81870">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E785938">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2428501B">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ED3A765">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AB73DFA">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939F0D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548B082B">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2EE45F82">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6E9BD2A3">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3AE1348A">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AE5E714">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27328722">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4D5ECD0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637311E3">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02109C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74CEE08B">
      <w:pPr>
        <w:spacing w:line="480" w:lineRule="exact"/>
        <w:ind w:firstLine="448" w:firstLineChars="200"/>
        <w:rPr>
          <w:rFonts w:eastAsiaTheme="minorEastAsia"/>
          <w:sz w:val="24"/>
          <w:szCs w:val="24"/>
        </w:rPr>
      </w:pPr>
      <w:r>
        <w:rPr>
          <w:rFonts w:eastAsiaTheme="minorEastAsia"/>
          <w:sz w:val="24"/>
          <w:szCs w:val="24"/>
        </w:rPr>
        <w:t>（十四）接受采购人的监督；</w:t>
      </w:r>
    </w:p>
    <w:p w14:paraId="75BB3AE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1F05A0DB">
      <w:pPr>
        <w:spacing w:line="480" w:lineRule="exact"/>
        <w:ind w:firstLine="448" w:firstLineChars="200"/>
        <w:rPr>
          <w:rFonts w:eastAsiaTheme="minorEastAsia"/>
          <w:sz w:val="24"/>
          <w:szCs w:val="24"/>
        </w:rPr>
      </w:pPr>
      <w:r>
        <w:rPr>
          <w:rFonts w:eastAsiaTheme="minorEastAsia"/>
          <w:sz w:val="24"/>
          <w:szCs w:val="24"/>
        </w:rPr>
        <w:t>（十六）其他：</w:t>
      </w:r>
    </w:p>
    <w:p w14:paraId="5ACEC26D">
      <w:pPr>
        <w:spacing w:line="480" w:lineRule="exact"/>
        <w:ind w:firstLine="368" w:firstLineChars="200"/>
        <w:rPr>
          <w:rFonts w:eastAsiaTheme="minorEastAsia"/>
          <w:spacing w:val="-20"/>
          <w:sz w:val="24"/>
          <w:szCs w:val="24"/>
          <w:u w:val="single"/>
        </w:rPr>
      </w:pPr>
    </w:p>
    <w:p w14:paraId="1EED9C3D">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77767B9">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3276FCC8">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EA6BA36">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61924DD1">
      <w:pPr>
        <w:spacing w:line="480" w:lineRule="exact"/>
        <w:ind w:firstLine="368" w:firstLineChars="200"/>
        <w:rPr>
          <w:rFonts w:eastAsiaTheme="minorEastAsia"/>
          <w:spacing w:val="-20"/>
          <w:sz w:val="24"/>
          <w:szCs w:val="24"/>
          <w:u w:val="single"/>
        </w:rPr>
      </w:pPr>
    </w:p>
    <w:p w14:paraId="191DE74E">
      <w:pPr>
        <w:spacing w:line="480" w:lineRule="exact"/>
        <w:ind w:firstLine="448" w:firstLineChars="200"/>
        <w:rPr>
          <w:rFonts w:eastAsiaTheme="minorEastAsia"/>
          <w:sz w:val="24"/>
          <w:szCs w:val="24"/>
        </w:rPr>
      </w:pPr>
      <w:r>
        <w:rPr>
          <w:rFonts w:eastAsiaTheme="minorEastAsia"/>
          <w:sz w:val="24"/>
          <w:szCs w:val="24"/>
        </w:rPr>
        <w:t>第七条物业管理用房</w:t>
      </w:r>
    </w:p>
    <w:p w14:paraId="7662C250">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9D7FB40">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76E28888">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37656012">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BDDF3ED">
      <w:pPr>
        <w:spacing w:line="480" w:lineRule="exact"/>
        <w:ind w:firstLine="448" w:firstLineChars="200"/>
        <w:rPr>
          <w:rFonts w:eastAsiaTheme="minorEastAsia"/>
          <w:sz w:val="24"/>
          <w:szCs w:val="24"/>
        </w:rPr>
      </w:pPr>
      <w:r>
        <w:rPr>
          <w:rFonts w:eastAsiaTheme="minorEastAsia"/>
          <w:sz w:val="24"/>
          <w:szCs w:val="24"/>
        </w:rPr>
        <w:t>（二）物业竣工验收资料；</w:t>
      </w:r>
    </w:p>
    <w:p w14:paraId="048575DC">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0CF98807">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0BDDA25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F76115E">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28C11AF9">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28493ED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B6F4135">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03D2471">
      <w:pPr>
        <w:spacing w:line="480" w:lineRule="exact"/>
        <w:ind w:firstLine="448" w:firstLineChars="200"/>
        <w:rPr>
          <w:rFonts w:eastAsiaTheme="minorEastAsia"/>
          <w:sz w:val="24"/>
          <w:szCs w:val="24"/>
        </w:rPr>
      </w:pPr>
      <w:r>
        <w:rPr>
          <w:rFonts w:eastAsiaTheme="minorEastAsia"/>
          <w:sz w:val="24"/>
          <w:szCs w:val="24"/>
        </w:rPr>
        <w:t>第十条违约责任</w:t>
      </w:r>
    </w:p>
    <w:p w14:paraId="7BF0046B">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1E68E95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3D6FF6DC">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5D49667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6700A3F9">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77E16A0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C3C5CB9">
      <w:pPr>
        <w:spacing w:line="480" w:lineRule="exact"/>
        <w:ind w:firstLine="448" w:firstLineChars="200"/>
        <w:rPr>
          <w:rFonts w:eastAsiaTheme="minorEastAsia"/>
          <w:sz w:val="24"/>
          <w:szCs w:val="24"/>
        </w:rPr>
      </w:pPr>
      <w:r>
        <w:rPr>
          <w:rFonts w:eastAsiaTheme="minorEastAsia"/>
          <w:sz w:val="24"/>
          <w:szCs w:val="24"/>
        </w:rPr>
        <w:t>（七）其他：</w:t>
      </w:r>
    </w:p>
    <w:p w14:paraId="2C5DAEDB">
      <w:pPr>
        <w:spacing w:line="480" w:lineRule="exact"/>
        <w:ind w:firstLine="448" w:firstLineChars="200"/>
        <w:rPr>
          <w:rFonts w:eastAsiaTheme="minorEastAsia"/>
          <w:sz w:val="24"/>
          <w:szCs w:val="24"/>
        </w:rPr>
      </w:pPr>
    </w:p>
    <w:p w14:paraId="74528E22">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CC86F07">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3AD015A8">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2A2F69D">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07F1C6F">
      <w:pPr>
        <w:spacing w:line="480" w:lineRule="exact"/>
        <w:ind w:firstLine="448" w:firstLineChars="200"/>
        <w:rPr>
          <w:rFonts w:eastAsiaTheme="minorEastAsia"/>
          <w:sz w:val="24"/>
          <w:szCs w:val="24"/>
        </w:rPr>
      </w:pPr>
      <w:r>
        <w:rPr>
          <w:rFonts w:eastAsiaTheme="minorEastAsia"/>
          <w:sz w:val="24"/>
          <w:szCs w:val="24"/>
        </w:rPr>
        <w:t>第十三条免责条款</w:t>
      </w:r>
    </w:p>
    <w:p w14:paraId="70B1AEC4">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FF8249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05899B8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3D184363">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0EACE183">
      <w:pPr>
        <w:spacing w:line="480" w:lineRule="exact"/>
        <w:ind w:firstLine="448" w:firstLineChars="200"/>
        <w:rPr>
          <w:rFonts w:eastAsiaTheme="minorEastAsia"/>
          <w:sz w:val="24"/>
          <w:szCs w:val="24"/>
        </w:rPr>
      </w:pPr>
      <w:r>
        <w:rPr>
          <w:rFonts w:eastAsiaTheme="minorEastAsia"/>
          <w:sz w:val="24"/>
          <w:szCs w:val="24"/>
        </w:rPr>
        <w:t>第十四条合同的解除</w:t>
      </w:r>
    </w:p>
    <w:p w14:paraId="2DC43C3B">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6F59809D">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47A80B88">
      <w:pPr>
        <w:spacing w:line="480" w:lineRule="exact"/>
        <w:ind w:firstLine="448" w:firstLineChars="200"/>
        <w:rPr>
          <w:rFonts w:eastAsiaTheme="minorEastAsia"/>
          <w:sz w:val="24"/>
          <w:szCs w:val="24"/>
        </w:rPr>
      </w:pPr>
      <w:r>
        <w:rPr>
          <w:rFonts w:eastAsiaTheme="minorEastAsia"/>
          <w:sz w:val="24"/>
          <w:szCs w:val="24"/>
        </w:rPr>
        <w:t>第十五条争议处理</w:t>
      </w:r>
    </w:p>
    <w:p w14:paraId="30D6E885">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0D4BBAF">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69CB2A9D">
      <w:pPr>
        <w:spacing w:line="480" w:lineRule="exact"/>
        <w:ind w:firstLine="448" w:firstLineChars="200"/>
        <w:rPr>
          <w:rFonts w:eastAsiaTheme="minorEastAsia"/>
          <w:sz w:val="24"/>
          <w:szCs w:val="24"/>
        </w:rPr>
      </w:pPr>
      <w:r>
        <w:rPr>
          <w:rFonts w:eastAsiaTheme="minorEastAsia"/>
          <w:sz w:val="24"/>
          <w:szCs w:val="24"/>
        </w:rPr>
        <w:t>第十六条合同附件</w:t>
      </w:r>
    </w:p>
    <w:p w14:paraId="25126BE1">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D4EA227">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328697B9">
      <w:pPr>
        <w:spacing w:line="480" w:lineRule="exact"/>
        <w:ind w:firstLine="448" w:firstLineChars="200"/>
        <w:rPr>
          <w:rFonts w:eastAsiaTheme="minorEastAsia"/>
          <w:sz w:val="24"/>
          <w:szCs w:val="24"/>
        </w:rPr>
      </w:pPr>
      <w:r>
        <w:rPr>
          <w:rFonts w:eastAsiaTheme="minorEastAsia"/>
          <w:sz w:val="24"/>
          <w:szCs w:val="24"/>
        </w:rPr>
        <w:t>第十七条合同生效</w:t>
      </w:r>
    </w:p>
    <w:p w14:paraId="1C9CE6B3">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F2DB556">
      <w:pPr>
        <w:spacing w:line="480" w:lineRule="exact"/>
        <w:ind w:firstLine="448" w:firstLineChars="200"/>
        <w:rPr>
          <w:rFonts w:eastAsiaTheme="minorEastAsia"/>
          <w:sz w:val="24"/>
          <w:szCs w:val="24"/>
        </w:rPr>
      </w:pPr>
    </w:p>
    <w:p w14:paraId="7DBBD69C">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26D41D4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25D0A4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FA1EA63">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0B8127D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7D4594B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2109C9D0">
      <w:pPr>
        <w:jc w:val="center"/>
        <w:rPr>
          <w:rFonts w:eastAsiaTheme="minorEastAsia"/>
          <w:sz w:val="24"/>
          <w:szCs w:val="24"/>
        </w:rPr>
      </w:pPr>
    </w:p>
    <w:p w14:paraId="7FF7184A">
      <w:pPr>
        <w:jc w:val="center"/>
        <w:rPr>
          <w:rFonts w:eastAsiaTheme="minorEastAsia"/>
          <w:sz w:val="24"/>
          <w:szCs w:val="24"/>
        </w:rPr>
      </w:pPr>
    </w:p>
    <w:p w14:paraId="1D41EB7B">
      <w:pPr>
        <w:widowControl/>
        <w:jc w:val="center"/>
        <w:rPr>
          <w:rFonts w:eastAsiaTheme="minorEastAsia"/>
          <w:b/>
          <w:bCs/>
          <w:sz w:val="24"/>
          <w:szCs w:val="24"/>
        </w:rPr>
      </w:pPr>
      <w:r>
        <w:rPr>
          <w:rFonts w:eastAsiaTheme="minorEastAsia"/>
          <w:b/>
          <w:bCs/>
          <w:sz w:val="24"/>
          <w:szCs w:val="24"/>
        </w:rPr>
        <w:t>合同特殊条款</w:t>
      </w:r>
    </w:p>
    <w:p w14:paraId="1EB19852">
      <w:pPr>
        <w:tabs>
          <w:tab w:val="left" w:pos="360"/>
        </w:tabs>
        <w:spacing w:line="520" w:lineRule="exact"/>
        <w:ind w:firstLine="383" w:firstLineChars="171"/>
        <w:rPr>
          <w:rFonts w:eastAsiaTheme="minorEastAsia"/>
          <w:color w:val="000000"/>
          <w:sz w:val="24"/>
          <w:szCs w:val="24"/>
        </w:rPr>
      </w:pPr>
    </w:p>
    <w:p w14:paraId="79E9AA0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C724091">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5553C9F">
      <w:pPr>
        <w:autoSpaceDN w:val="0"/>
        <w:spacing w:line="360" w:lineRule="auto"/>
        <w:rPr>
          <w:b/>
          <w:bCs/>
        </w:rPr>
      </w:pPr>
    </w:p>
    <w:p w14:paraId="19937343">
      <w:pPr>
        <w:autoSpaceDN w:val="0"/>
        <w:spacing w:line="360" w:lineRule="auto"/>
        <w:rPr>
          <w:b/>
          <w:bCs/>
        </w:rPr>
      </w:pPr>
    </w:p>
    <w:p w14:paraId="0784F106">
      <w:pPr>
        <w:widowControl/>
        <w:jc w:val="left"/>
        <w:rPr>
          <w:b/>
          <w:bCs/>
        </w:rPr>
      </w:pPr>
      <w:r>
        <w:rPr>
          <w:b/>
          <w:bCs/>
        </w:rPr>
        <w:br w:type="page"/>
      </w:r>
    </w:p>
    <w:p w14:paraId="3DA32321">
      <w:pPr>
        <w:pStyle w:val="16"/>
        <w:rPr>
          <w:rFonts w:ascii="Times New Roman" w:hAnsi="Times New Roman"/>
        </w:rPr>
      </w:pPr>
      <w:r>
        <w:rPr>
          <w:rFonts w:ascii="Times New Roman" w:hAnsi="Times New Roman"/>
        </w:rPr>
        <w:t>第五部分  投标文件格式</w:t>
      </w:r>
    </w:p>
    <w:p w14:paraId="17E4929F">
      <w:pPr>
        <w:autoSpaceDN w:val="0"/>
        <w:spacing w:line="360" w:lineRule="auto"/>
        <w:jc w:val="center"/>
        <w:rPr>
          <w:b/>
          <w:bCs/>
          <w:sz w:val="24"/>
        </w:rPr>
      </w:pPr>
      <w:r>
        <w:rPr>
          <w:b/>
          <w:bCs/>
          <w:sz w:val="24"/>
        </w:rPr>
        <w:t>投标文件封面格式</w:t>
      </w:r>
    </w:p>
    <w:p w14:paraId="442B8B6D">
      <w:pPr>
        <w:autoSpaceDE w:val="0"/>
        <w:autoSpaceDN w:val="0"/>
        <w:adjustRightInd w:val="0"/>
        <w:spacing w:line="520" w:lineRule="exact"/>
      </w:pPr>
    </w:p>
    <w:p w14:paraId="1E81718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19D2C4EE">
      <w:pPr>
        <w:autoSpaceDE w:val="0"/>
        <w:autoSpaceDN w:val="0"/>
        <w:adjustRightInd w:val="0"/>
        <w:spacing w:line="520" w:lineRule="exact"/>
        <w:rPr>
          <w:b/>
          <w:kern w:val="0"/>
          <w:sz w:val="24"/>
        </w:rPr>
      </w:pPr>
    </w:p>
    <w:p w14:paraId="5521B45D">
      <w:pPr>
        <w:autoSpaceDE w:val="0"/>
        <w:autoSpaceDN w:val="0"/>
        <w:adjustRightInd w:val="0"/>
        <w:spacing w:line="520" w:lineRule="exact"/>
        <w:rPr>
          <w:b/>
          <w:kern w:val="0"/>
          <w:sz w:val="24"/>
        </w:rPr>
      </w:pPr>
    </w:p>
    <w:p w14:paraId="2A344553">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4272A41">
      <w:pPr>
        <w:autoSpaceDE w:val="0"/>
        <w:autoSpaceDN w:val="0"/>
        <w:adjustRightInd w:val="0"/>
        <w:spacing w:line="520" w:lineRule="exact"/>
        <w:rPr>
          <w:b/>
          <w:kern w:val="0"/>
          <w:sz w:val="36"/>
          <w:szCs w:val="36"/>
        </w:rPr>
      </w:pPr>
    </w:p>
    <w:p w14:paraId="22C2EFB8">
      <w:pPr>
        <w:autoSpaceDE w:val="0"/>
        <w:autoSpaceDN w:val="0"/>
        <w:adjustRightInd w:val="0"/>
        <w:spacing w:line="520" w:lineRule="exact"/>
        <w:jc w:val="center"/>
        <w:rPr>
          <w:b/>
          <w:color w:val="FF0000"/>
          <w:kern w:val="0"/>
          <w:sz w:val="24"/>
        </w:rPr>
      </w:pPr>
      <w:r>
        <w:rPr>
          <w:b/>
          <w:color w:val="FF0000"/>
          <w:kern w:val="0"/>
          <w:sz w:val="24"/>
        </w:rPr>
        <w:t>（加盖电子签章）</w:t>
      </w:r>
    </w:p>
    <w:p w14:paraId="09F045EC">
      <w:pPr>
        <w:spacing w:before="85" w:beforeLines="30" w:after="199" w:afterLines="70" w:line="540" w:lineRule="exact"/>
        <w:ind w:left="582" w:leftChars="300"/>
        <w:rPr>
          <w:b/>
          <w:sz w:val="34"/>
          <w:szCs w:val="34"/>
        </w:rPr>
      </w:pPr>
      <w:r>
        <w:rPr>
          <w:b/>
          <w:sz w:val="34"/>
          <w:szCs w:val="34"/>
        </w:rPr>
        <w:t>项目编号：</w:t>
      </w:r>
    </w:p>
    <w:p w14:paraId="6CB954E8">
      <w:pPr>
        <w:spacing w:before="85" w:beforeLines="30" w:after="199" w:afterLines="70" w:line="540" w:lineRule="exact"/>
        <w:ind w:left="2027" w:leftChars="300" w:hanging="1445" w:hangingChars="446"/>
        <w:rPr>
          <w:b/>
          <w:sz w:val="34"/>
          <w:szCs w:val="34"/>
        </w:rPr>
      </w:pPr>
      <w:r>
        <w:rPr>
          <w:b/>
          <w:sz w:val="34"/>
          <w:szCs w:val="34"/>
        </w:rPr>
        <w:t>项目名称：</w:t>
      </w:r>
    </w:p>
    <w:p w14:paraId="52E594C9">
      <w:pPr>
        <w:spacing w:before="85" w:beforeLines="30" w:after="199" w:afterLines="70" w:line="540" w:lineRule="exact"/>
        <w:ind w:left="2027" w:leftChars="300" w:hanging="1445" w:hangingChars="446"/>
        <w:rPr>
          <w:b/>
          <w:sz w:val="34"/>
          <w:szCs w:val="34"/>
        </w:rPr>
      </w:pPr>
      <w:r>
        <w:rPr>
          <w:b/>
          <w:sz w:val="34"/>
          <w:szCs w:val="34"/>
        </w:rPr>
        <w:t>投标包号：</w:t>
      </w:r>
    </w:p>
    <w:p w14:paraId="124FD6FD">
      <w:pPr>
        <w:spacing w:before="85" w:beforeLines="30" w:after="199" w:afterLines="70" w:line="540" w:lineRule="exact"/>
        <w:ind w:left="582" w:leftChars="300"/>
        <w:rPr>
          <w:b/>
          <w:sz w:val="34"/>
          <w:szCs w:val="34"/>
        </w:rPr>
      </w:pPr>
      <w:r>
        <w:rPr>
          <w:b/>
          <w:sz w:val="34"/>
          <w:szCs w:val="34"/>
        </w:rPr>
        <w:t>投标单位名称：</w:t>
      </w:r>
    </w:p>
    <w:p w14:paraId="4CC5BAA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3A91C50D">
      <w:pPr>
        <w:tabs>
          <w:tab w:val="left" w:pos="1260"/>
          <w:tab w:val="center" w:pos="4156"/>
        </w:tabs>
        <w:autoSpaceDE w:val="0"/>
        <w:autoSpaceDN w:val="0"/>
        <w:adjustRightInd w:val="0"/>
        <w:spacing w:line="360" w:lineRule="auto"/>
        <w:ind w:firstLine="648" w:firstLineChars="200"/>
        <w:outlineLvl w:val="0"/>
        <w:rPr>
          <w:b/>
          <w:sz w:val="34"/>
          <w:szCs w:val="34"/>
        </w:rPr>
      </w:pPr>
    </w:p>
    <w:p w14:paraId="3A70D541">
      <w:pPr>
        <w:tabs>
          <w:tab w:val="left" w:pos="1260"/>
          <w:tab w:val="center" w:pos="4156"/>
        </w:tabs>
        <w:autoSpaceDE w:val="0"/>
        <w:autoSpaceDN w:val="0"/>
        <w:adjustRightInd w:val="0"/>
        <w:spacing w:line="360" w:lineRule="auto"/>
        <w:ind w:firstLine="648" w:firstLineChars="200"/>
        <w:outlineLvl w:val="0"/>
        <w:rPr>
          <w:b/>
          <w:sz w:val="34"/>
          <w:szCs w:val="34"/>
        </w:rPr>
      </w:pPr>
    </w:p>
    <w:p w14:paraId="098626A4">
      <w:pPr>
        <w:tabs>
          <w:tab w:val="left" w:pos="1260"/>
          <w:tab w:val="center" w:pos="4156"/>
        </w:tabs>
        <w:autoSpaceDE w:val="0"/>
        <w:autoSpaceDN w:val="0"/>
        <w:adjustRightInd w:val="0"/>
        <w:spacing w:line="360" w:lineRule="auto"/>
        <w:ind w:firstLine="648" w:firstLineChars="200"/>
        <w:outlineLvl w:val="0"/>
        <w:rPr>
          <w:b/>
          <w:sz w:val="34"/>
          <w:szCs w:val="34"/>
        </w:rPr>
      </w:pPr>
    </w:p>
    <w:p w14:paraId="000B9694">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17515FE7">
      <w:pPr>
        <w:widowControl/>
        <w:jc w:val="left"/>
        <w:rPr>
          <w:b/>
          <w:sz w:val="24"/>
        </w:rPr>
      </w:pPr>
      <w:r>
        <w:rPr>
          <w:b/>
          <w:sz w:val="24"/>
        </w:rPr>
        <w:br w:type="page"/>
      </w:r>
    </w:p>
    <w:p w14:paraId="1AAA892E">
      <w:pPr>
        <w:autoSpaceDN w:val="0"/>
        <w:spacing w:line="360" w:lineRule="auto"/>
        <w:jc w:val="center"/>
        <w:rPr>
          <w:b/>
          <w:bCs/>
          <w:sz w:val="24"/>
        </w:rPr>
      </w:pPr>
      <w:r>
        <w:rPr>
          <w:b/>
          <w:bCs/>
          <w:sz w:val="24"/>
        </w:rPr>
        <w:t>投标文件总目录</w:t>
      </w:r>
    </w:p>
    <w:p w14:paraId="1DDDE563">
      <w:pPr>
        <w:autoSpaceDN w:val="0"/>
        <w:spacing w:line="360" w:lineRule="auto"/>
        <w:jc w:val="center"/>
        <w:rPr>
          <w:b/>
          <w:bCs/>
          <w:sz w:val="24"/>
        </w:rPr>
      </w:pPr>
      <w:r>
        <w:rPr>
          <w:b/>
          <w:bCs/>
          <w:sz w:val="24"/>
        </w:rPr>
        <w:t>（投标人自行编制）</w:t>
      </w:r>
    </w:p>
    <w:p w14:paraId="27EE7F20">
      <w:pPr>
        <w:widowControl/>
        <w:jc w:val="left"/>
        <w:rPr>
          <w:b/>
          <w:sz w:val="24"/>
        </w:rPr>
      </w:pPr>
      <w:r>
        <w:rPr>
          <w:b/>
          <w:sz w:val="24"/>
        </w:rPr>
        <w:br w:type="page"/>
      </w:r>
    </w:p>
    <w:p w14:paraId="271F6410">
      <w:pPr>
        <w:widowControl/>
        <w:jc w:val="center"/>
        <w:rPr>
          <w:b/>
          <w:sz w:val="24"/>
        </w:rPr>
      </w:pPr>
      <w:r>
        <w:rPr>
          <w:b/>
          <w:sz w:val="24"/>
        </w:rPr>
        <w:t>评分因素及评标标准页码检索</w:t>
      </w:r>
    </w:p>
    <w:p w14:paraId="3C40D3D7">
      <w:pPr>
        <w:widowControl/>
        <w:jc w:val="center"/>
        <w:rPr>
          <w:b/>
          <w:sz w:val="24"/>
        </w:rPr>
      </w:pPr>
      <w:r>
        <w:rPr>
          <w:b/>
          <w:bCs/>
          <w:sz w:val="24"/>
        </w:rPr>
        <w:t>（需投标人按招标文件“评分因素及评标标准”中每个评分项逐项列明页码）</w:t>
      </w:r>
    </w:p>
    <w:p w14:paraId="49937B59">
      <w:pPr>
        <w:widowControl/>
        <w:jc w:val="left"/>
        <w:rPr>
          <w:b/>
          <w:sz w:val="24"/>
        </w:rPr>
      </w:pPr>
    </w:p>
    <w:p w14:paraId="382355B6">
      <w:pPr>
        <w:widowControl/>
        <w:jc w:val="left"/>
        <w:rPr>
          <w:b/>
          <w:sz w:val="24"/>
        </w:rPr>
      </w:pPr>
      <w:r>
        <w:rPr>
          <w:b/>
          <w:sz w:val="24"/>
        </w:rPr>
        <w:br w:type="page"/>
      </w:r>
      <w:r>
        <w:rPr>
          <w:b/>
          <w:sz w:val="24"/>
        </w:rPr>
        <w:t>附件1</w:t>
      </w:r>
      <w:r>
        <w:rPr>
          <w:rFonts w:hint="eastAsia"/>
          <w:b/>
          <w:sz w:val="24"/>
        </w:rPr>
        <w:t>-1</w:t>
      </w:r>
    </w:p>
    <w:p w14:paraId="5AB93E6C">
      <w:pPr>
        <w:tabs>
          <w:tab w:val="left" w:pos="360"/>
        </w:tabs>
        <w:spacing w:line="560" w:lineRule="exact"/>
        <w:jc w:val="center"/>
        <w:rPr>
          <w:b/>
          <w:sz w:val="24"/>
        </w:rPr>
      </w:pPr>
      <w:r>
        <w:rPr>
          <w:b/>
          <w:sz w:val="24"/>
        </w:rPr>
        <w:t>投标书</w:t>
      </w:r>
    </w:p>
    <w:p w14:paraId="28BB0732">
      <w:pPr>
        <w:spacing w:line="560" w:lineRule="exact"/>
        <w:rPr>
          <w:sz w:val="24"/>
        </w:rPr>
      </w:pPr>
      <w:r>
        <w:rPr>
          <w:sz w:val="24"/>
        </w:rPr>
        <w:t>致：天津市政府采购中心</w:t>
      </w:r>
    </w:p>
    <w:p w14:paraId="0A7636C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B12C5B7">
      <w:pPr>
        <w:spacing w:line="360" w:lineRule="auto"/>
        <w:ind w:firstLine="448" w:firstLineChars="200"/>
        <w:rPr>
          <w:sz w:val="24"/>
        </w:rPr>
      </w:pPr>
      <w:r>
        <w:rPr>
          <w:sz w:val="24"/>
        </w:rPr>
        <w:t>据此函，投标人代表宣布同意如下：</w:t>
      </w:r>
    </w:p>
    <w:p w14:paraId="70E3F8B7">
      <w:pPr>
        <w:spacing w:line="360" w:lineRule="auto"/>
        <w:ind w:firstLine="448" w:firstLineChars="200"/>
        <w:rPr>
          <w:sz w:val="24"/>
        </w:rPr>
      </w:pPr>
      <w:r>
        <w:rPr>
          <w:sz w:val="24"/>
        </w:rPr>
        <w:t>1. 所附投标报价表中规定的应提供服务的投标总价为：</w:t>
      </w:r>
    </w:p>
    <w:p w14:paraId="1FE9E94F">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0C5D4D29">
      <w:pPr>
        <w:spacing w:line="360" w:lineRule="auto"/>
        <w:ind w:firstLine="448" w:firstLineChars="200"/>
        <w:rPr>
          <w:sz w:val="24"/>
        </w:rPr>
      </w:pPr>
      <w:r>
        <w:rPr>
          <w:sz w:val="24"/>
        </w:rPr>
        <w:t>……</w:t>
      </w:r>
    </w:p>
    <w:p w14:paraId="232E555B">
      <w:pPr>
        <w:spacing w:line="360" w:lineRule="auto"/>
        <w:ind w:firstLine="448" w:firstLineChars="200"/>
        <w:rPr>
          <w:sz w:val="24"/>
        </w:rPr>
      </w:pPr>
      <w:r>
        <w:rPr>
          <w:sz w:val="24"/>
        </w:rPr>
        <w:t>2. 我公司将按招标文件的规定履行合同责任和义务。</w:t>
      </w:r>
    </w:p>
    <w:p w14:paraId="753F4CF2">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355003B">
      <w:pPr>
        <w:spacing w:line="360" w:lineRule="auto"/>
        <w:ind w:firstLine="448" w:firstLineChars="200"/>
        <w:rPr>
          <w:sz w:val="24"/>
        </w:rPr>
      </w:pPr>
      <w:r>
        <w:rPr>
          <w:sz w:val="24"/>
        </w:rPr>
        <w:t>4. 我公司的投标有效期为开标之日起60天。</w:t>
      </w:r>
    </w:p>
    <w:p w14:paraId="48DC419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4B84CCC">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FEAC4FB">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156E3D2">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5BFD6BA">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3F2D7B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3C20D5D2">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2BE7143">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5BB27E05">
      <w:pPr>
        <w:spacing w:line="360" w:lineRule="auto"/>
        <w:ind w:firstLine="448" w:firstLineChars="200"/>
        <w:rPr>
          <w:sz w:val="24"/>
        </w:rPr>
      </w:pPr>
      <w:r>
        <w:rPr>
          <w:rFonts w:hint="eastAsia"/>
          <w:sz w:val="24"/>
        </w:rPr>
        <w:t>纳税人识别号：</w:t>
      </w:r>
    </w:p>
    <w:p w14:paraId="6138C272">
      <w:pPr>
        <w:spacing w:line="360" w:lineRule="auto"/>
        <w:ind w:firstLine="448" w:firstLineChars="200"/>
        <w:rPr>
          <w:sz w:val="24"/>
        </w:rPr>
      </w:pPr>
      <w:r>
        <w:rPr>
          <w:rFonts w:hint="eastAsia"/>
          <w:sz w:val="24"/>
        </w:rPr>
        <w:t>地址、电话：</w:t>
      </w:r>
    </w:p>
    <w:p w14:paraId="1D09BF62">
      <w:pPr>
        <w:spacing w:line="360" w:lineRule="auto"/>
        <w:ind w:firstLine="448" w:firstLineChars="200"/>
        <w:rPr>
          <w:sz w:val="24"/>
        </w:rPr>
      </w:pPr>
      <w:r>
        <w:rPr>
          <w:rFonts w:hint="eastAsia"/>
          <w:sz w:val="24"/>
        </w:rPr>
        <w:t>开户行及账号：</w:t>
      </w:r>
    </w:p>
    <w:p w14:paraId="25AAF548">
      <w:pPr>
        <w:spacing w:line="360" w:lineRule="auto"/>
        <w:ind w:firstLine="448" w:firstLineChars="200"/>
        <w:rPr>
          <w:sz w:val="24"/>
        </w:rPr>
      </w:pPr>
      <w:r>
        <w:rPr>
          <w:rFonts w:hint="eastAsia"/>
          <w:sz w:val="24"/>
        </w:rPr>
        <w:t>选择开具发票类型（增值税专用发票/增值税普通发票）：</w:t>
      </w:r>
    </w:p>
    <w:p w14:paraId="796C9D99">
      <w:pPr>
        <w:spacing w:line="360" w:lineRule="auto"/>
        <w:ind w:firstLine="3808" w:firstLineChars="1700"/>
        <w:rPr>
          <w:sz w:val="24"/>
        </w:rPr>
      </w:pPr>
      <w:r>
        <w:rPr>
          <w:sz w:val="24"/>
        </w:rPr>
        <w:t>投标人名称：</w:t>
      </w:r>
    </w:p>
    <w:p w14:paraId="0436ACB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586712">
      <w:pPr>
        <w:spacing w:line="560" w:lineRule="exact"/>
        <w:rPr>
          <w:sz w:val="24"/>
        </w:rPr>
      </w:pPr>
    </w:p>
    <w:p w14:paraId="027E6436">
      <w:pPr>
        <w:spacing w:line="560" w:lineRule="exact"/>
        <w:rPr>
          <w:sz w:val="24"/>
        </w:rPr>
      </w:pPr>
    </w:p>
    <w:p w14:paraId="75799BE0">
      <w:pPr>
        <w:spacing w:line="560" w:lineRule="exact"/>
        <w:rPr>
          <w:sz w:val="24"/>
        </w:rPr>
      </w:pPr>
    </w:p>
    <w:p w14:paraId="7D04E32F">
      <w:pPr>
        <w:spacing w:line="560" w:lineRule="exact"/>
        <w:rPr>
          <w:sz w:val="24"/>
        </w:rPr>
      </w:pPr>
    </w:p>
    <w:p w14:paraId="52C17D57">
      <w:pPr>
        <w:widowControl/>
        <w:jc w:val="left"/>
        <w:rPr>
          <w:b/>
          <w:sz w:val="24"/>
        </w:rPr>
      </w:pPr>
      <w:r>
        <w:rPr>
          <w:b/>
          <w:sz w:val="24"/>
        </w:rPr>
        <w:br w:type="page"/>
      </w:r>
    </w:p>
    <w:p w14:paraId="2551A8A0">
      <w:pPr>
        <w:spacing w:line="460" w:lineRule="exact"/>
        <w:rPr>
          <w:b/>
          <w:sz w:val="24"/>
        </w:rPr>
      </w:pPr>
      <w:r>
        <w:rPr>
          <w:rFonts w:hint="eastAsia"/>
          <w:b/>
          <w:sz w:val="24"/>
        </w:rPr>
        <w:t>附件1-2</w:t>
      </w:r>
    </w:p>
    <w:p w14:paraId="7B8362FF">
      <w:pPr>
        <w:adjustRightInd w:val="0"/>
        <w:snapToGrid w:val="0"/>
        <w:spacing w:line="400" w:lineRule="exact"/>
        <w:jc w:val="center"/>
        <w:rPr>
          <w:b/>
          <w:sz w:val="24"/>
          <w:szCs w:val="24"/>
        </w:rPr>
      </w:pPr>
      <w:r>
        <w:rPr>
          <w:b/>
          <w:sz w:val="24"/>
          <w:szCs w:val="24"/>
        </w:rPr>
        <w:t>真诚参与政府采购活动承诺书</w:t>
      </w:r>
    </w:p>
    <w:p w14:paraId="589BC71A">
      <w:pPr>
        <w:spacing w:line="360" w:lineRule="auto"/>
        <w:rPr>
          <w:sz w:val="24"/>
        </w:rPr>
      </w:pPr>
      <w:r>
        <w:rPr>
          <w:sz w:val="24"/>
        </w:rPr>
        <w:t>致：天津市政府采购中心</w:t>
      </w:r>
    </w:p>
    <w:p w14:paraId="2615F553">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23C1311B">
      <w:pPr>
        <w:spacing w:line="360" w:lineRule="auto"/>
        <w:ind w:firstLine="448" w:firstLineChars="200"/>
        <w:rPr>
          <w:sz w:val="24"/>
        </w:rPr>
      </w:pPr>
      <w:r>
        <w:rPr>
          <w:sz w:val="24"/>
        </w:rPr>
        <w:t>1. 我单位遵守政府采购相关法律法规。</w:t>
      </w:r>
    </w:p>
    <w:p w14:paraId="3BFB1963">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1F5BBD3F">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1E42BE65">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37BD8F29">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06828491">
      <w:pPr>
        <w:spacing w:line="360" w:lineRule="auto"/>
        <w:ind w:firstLine="448" w:firstLineChars="200"/>
        <w:rPr>
          <w:sz w:val="24"/>
          <w:szCs w:val="24"/>
        </w:rPr>
      </w:pPr>
      <w:r>
        <w:rPr>
          <w:rFonts w:hint="eastAsia"/>
          <w:sz w:val="24"/>
          <w:szCs w:val="24"/>
        </w:rPr>
        <w:t>投标人：</w:t>
      </w:r>
    </w:p>
    <w:p w14:paraId="0DCE5FCF">
      <w:pPr>
        <w:spacing w:line="360" w:lineRule="auto"/>
        <w:ind w:firstLine="448" w:firstLineChars="200"/>
        <w:rPr>
          <w:b/>
          <w:sz w:val="24"/>
        </w:rPr>
      </w:pPr>
      <w:r>
        <w:rPr>
          <w:rFonts w:hint="eastAsia"/>
          <w:sz w:val="24"/>
          <w:szCs w:val="24"/>
        </w:rPr>
        <w:t>日期：</w:t>
      </w:r>
      <w:r>
        <w:rPr>
          <w:b/>
          <w:sz w:val="24"/>
        </w:rPr>
        <w:br w:type="page"/>
      </w:r>
    </w:p>
    <w:p w14:paraId="15944075">
      <w:pPr>
        <w:spacing w:line="460" w:lineRule="exact"/>
        <w:rPr>
          <w:b/>
          <w:sz w:val="24"/>
        </w:rPr>
      </w:pPr>
      <w:r>
        <w:rPr>
          <w:b/>
          <w:sz w:val="24"/>
        </w:rPr>
        <w:t>附件2</w:t>
      </w:r>
    </w:p>
    <w:p w14:paraId="06C35B25">
      <w:pPr>
        <w:spacing w:line="460" w:lineRule="exact"/>
        <w:rPr>
          <w:b/>
          <w:sz w:val="24"/>
        </w:rPr>
      </w:pPr>
    </w:p>
    <w:p w14:paraId="0A6B99A7">
      <w:pPr>
        <w:ind w:right="84" w:firstLine="420"/>
        <w:jc w:val="center"/>
        <w:rPr>
          <w:b/>
          <w:sz w:val="24"/>
        </w:rPr>
      </w:pPr>
      <w:r>
        <w:rPr>
          <w:b/>
          <w:sz w:val="24"/>
        </w:rPr>
        <w:t>开标一览表</w:t>
      </w:r>
    </w:p>
    <w:p w14:paraId="4B4661DD">
      <w:pPr>
        <w:spacing w:line="460" w:lineRule="exact"/>
        <w:ind w:left="192"/>
        <w:rPr>
          <w:sz w:val="24"/>
        </w:rPr>
      </w:pPr>
      <w:r>
        <w:rPr>
          <w:sz w:val="24"/>
        </w:rPr>
        <w:t>项目名称：</w:t>
      </w:r>
      <w:r>
        <w:rPr>
          <w:sz w:val="24"/>
          <w:u w:val="single"/>
        </w:rPr>
        <w:t xml:space="preserve">                    </w:t>
      </w:r>
      <w:r>
        <w:rPr>
          <w:sz w:val="24"/>
        </w:rPr>
        <w:t xml:space="preserve">                  </w:t>
      </w:r>
    </w:p>
    <w:p w14:paraId="49453962">
      <w:pPr>
        <w:spacing w:line="460" w:lineRule="exact"/>
        <w:ind w:left="192"/>
        <w:rPr>
          <w:sz w:val="24"/>
        </w:rPr>
      </w:pPr>
      <w:r>
        <w:rPr>
          <w:sz w:val="24"/>
        </w:rPr>
        <w:t>项目编号：</w:t>
      </w:r>
      <w:r>
        <w:rPr>
          <w:sz w:val="24"/>
          <w:u w:val="single"/>
        </w:rPr>
        <w:t xml:space="preserve">                    </w:t>
      </w:r>
      <w:r>
        <w:rPr>
          <w:sz w:val="24"/>
        </w:rPr>
        <w:t xml:space="preserve">                  </w:t>
      </w:r>
    </w:p>
    <w:p w14:paraId="50A9E78B">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FC2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0A0176C">
            <w:pPr>
              <w:spacing w:line="460" w:lineRule="exact"/>
              <w:jc w:val="center"/>
              <w:rPr>
                <w:sz w:val="24"/>
              </w:rPr>
            </w:pPr>
            <w:r>
              <w:rPr>
                <w:sz w:val="24"/>
              </w:rPr>
              <w:t>包号</w:t>
            </w:r>
          </w:p>
        </w:tc>
        <w:tc>
          <w:tcPr>
            <w:tcW w:w="1278" w:type="pct"/>
            <w:vAlign w:val="center"/>
          </w:tcPr>
          <w:p w14:paraId="166F7794">
            <w:pPr>
              <w:spacing w:line="460" w:lineRule="exact"/>
              <w:jc w:val="center"/>
              <w:rPr>
                <w:sz w:val="24"/>
              </w:rPr>
            </w:pPr>
            <w:r>
              <w:rPr>
                <w:sz w:val="24"/>
              </w:rPr>
              <w:t>服务名称</w:t>
            </w:r>
          </w:p>
        </w:tc>
        <w:tc>
          <w:tcPr>
            <w:tcW w:w="806" w:type="pct"/>
            <w:vAlign w:val="center"/>
          </w:tcPr>
          <w:p w14:paraId="1D2B54D1">
            <w:pPr>
              <w:spacing w:line="460" w:lineRule="exact"/>
              <w:jc w:val="center"/>
              <w:rPr>
                <w:sz w:val="24"/>
              </w:rPr>
            </w:pPr>
            <w:r>
              <w:rPr>
                <w:sz w:val="24"/>
              </w:rPr>
              <w:t>数量</w:t>
            </w:r>
          </w:p>
        </w:tc>
        <w:tc>
          <w:tcPr>
            <w:tcW w:w="1202" w:type="pct"/>
            <w:vAlign w:val="center"/>
          </w:tcPr>
          <w:p w14:paraId="1B7A748F">
            <w:pPr>
              <w:spacing w:line="460" w:lineRule="exact"/>
              <w:jc w:val="center"/>
              <w:rPr>
                <w:sz w:val="24"/>
              </w:rPr>
            </w:pPr>
            <w:r>
              <w:rPr>
                <w:sz w:val="24"/>
              </w:rPr>
              <w:t>投标总价</w:t>
            </w:r>
          </w:p>
        </w:tc>
        <w:tc>
          <w:tcPr>
            <w:tcW w:w="984" w:type="pct"/>
            <w:vAlign w:val="center"/>
          </w:tcPr>
          <w:p w14:paraId="304AD2F4">
            <w:pPr>
              <w:spacing w:line="460" w:lineRule="exact"/>
              <w:jc w:val="center"/>
              <w:rPr>
                <w:sz w:val="24"/>
              </w:rPr>
            </w:pPr>
            <w:r>
              <w:rPr>
                <w:sz w:val="24"/>
              </w:rPr>
              <w:t>备注</w:t>
            </w:r>
          </w:p>
        </w:tc>
      </w:tr>
      <w:tr w14:paraId="7FA8C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B612617">
            <w:pPr>
              <w:spacing w:line="460" w:lineRule="exact"/>
              <w:rPr>
                <w:sz w:val="24"/>
              </w:rPr>
            </w:pPr>
          </w:p>
        </w:tc>
        <w:tc>
          <w:tcPr>
            <w:tcW w:w="1278" w:type="pct"/>
          </w:tcPr>
          <w:p w14:paraId="74C64FE0">
            <w:pPr>
              <w:spacing w:line="460" w:lineRule="exact"/>
              <w:rPr>
                <w:sz w:val="24"/>
              </w:rPr>
            </w:pPr>
          </w:p>
        </w:tc>
        <w:tc>
          <w:tcPr>
            <w:tcW w:w="806" w:type="pct"/>
          </w:tcPr>
          <w:p w14:paraId="44CAC77A">
            <w:pPr>
              <w:spacing w:line="460" w:lineRule="exact"/>
              <w:rPr>
                <w:sz w:val="24"/>
              </w:rPr>
            </w:pPr>
          </w:p>
        </w:tc>
        <w:tc>
          <w:tcPr>
            <w:tcW w:w="1202" w:type="pct"/>
          </w:tcPr>
          <w:p w14:paraId="46E971A5">
            <w:pPr>
              <w:spacing w:line="460" w:lineRule="exact"/>
              <w:rPr>
                <w:sz w:val="24"/>
              </w:rPr>
            </w:pPr>
          </w:p>
        </w:tc>
        <w:tc>
          <w:tcPr>
            <w:tcW w:w="984" w:type="pct"/>
          </w:tcPr>
          <w:p w14:paraId="0E8CE2E0">
            <w:pPr>
              <w:spacing w:line="460" w:lineRule="exact"/>
              <w:rPr>
                <w:sz w:val="24"/>
              </w:rPr>
            </w:pPr>
          </w:p>
        </w:tc>
      </w:tr>
      <w:tr w14:paraId="57925B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AF47B9E">
            <w:pPr>
              <w:spacing w:line="460" w:lineRule="exact"/>
              <w:rPr>
                <w:sz w:val="24"/>
              </w:rPr>
            </w:pPr>
          </w:p>
        </w:tc>
        <w:tc>
          <w:tcPr>
            <w:tcW w:w="1278" w:type="pct"/>
          </w:tcPr>
          <w:p w14:paraId="7148227F">
            <w:pPr>
              <w:spacing w:line="460" w:lineRule="exact"/>
              <w:rPr>
                <w:sz w:val="24"/>
              </w:rPr>
            </w:pPr>
          </w:p>
        </w:tc>
        <w:tc>
          <w:tcPr>
            <w:tcW w:w="806" w:type="pct"/>
          </w:tcPr>
          <w:p w14:paraId="11DD5209">
            <w:pPr>
              <w:spacing w:line="460" w:lineRule="exact"/>
              <w:rPr>
                <w:sz w:val="24"/>
              </w:rPr>
            </w:pPr>
          </w:p>
        </w:tc>
        <w:tc>
          <w:tcPr>
            <w:tcW w:w="1202" w:type="pct"/>
          </w:tcPr>
          <w:p w14:paraId="366F2D6C">
            <w:pPr>
              <w:spacing w:line="460" w:lineRule="exact"/>
              <w:rPr>
                <w:sz w:val="24"/>
              </w:rPr>
            </w:pPr>
          </w:p>
        </w:tc>
        <w:tc>
          <w:tcPr>
            <w:tcW w:w="984" w:type="pct"/>
          </w:tcPr>
          <w:p w14:paraId="37B11CA4">
            <w:pPr>
              <w:spacing w:line="460" w:lineRule="exact"/>
              <w:rPr>
                <w:sz w:val="24"/>
              </w:rPr>
            </w:pPr>
          </w:p>
        </w:tc>
      </w:tr>
      <w:tr w14:paraId="51457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075AF01">
            <w:pPr>
              <w:spacing w:line="460" w:lineRule="exact"/>
              <w:rPr>
                <w:sz w:val="24"/>
              </w:rPr>
            </w:pPr>
          </w:p>
        </w:tc>
        <w:tc>
          <w:tcPr>
            <w:tcW w:w="1278" w:type="pct"/>
          </w:tcPr>
          <w:p w14:paraId="32355847">
            <w:pPr>
              <w:spacing w:line="460" w:lineRule="exact"/>
              <w:rPr>
                <w:sz w:val="24"/>
              </w:rPr>
            </w:pPr>
          </w:p>
        </w:tc>
        <w:tc>
          <w:tcPr>
            <w:tcW w:w="806" w:type="pct"/>
          </w:tcPr>
          <w:p w14:paraId="789EC197">
            <w:pPr>
              <w:spacing w:line="460" w:lineRule="exact"/>
              <w:rPr>
                <w:sz w:val="24"/>
              </w:rPr>
            </w:pPr>
          </w:p>
        </w:tc>
        <w:tc>
          <w:tcPr>
            <w:tcW w:w="1202" w:type="pct"/>
          </w:tcPr>
          <w:p w14:paraId="2B1169BB">
            <w:pPr>
              <w:spacing w:line="460" w:lineRule="exact"/>
              <w:rPr>
                <w:sz w:val="24"/>
              </w:rPr>
            </w:pPr>
          </w:p>
        </w:tc>
        <w:tc>
          <w:tcPr>
            <w:tcW w:w="984" w:type="pct"/>
          </w:tcPr>
          <w:p w14:paraId="04E2D49D">
            <w:pPr>
              <w:spacing w:line="460" w:lineRule="exact"/>
              <w:rPr>
                <w:sz w:val="24"/>
              </w:rPr>
            </w:pPr>
          </w:p>
        </w:tc>
      </w:tr>
      <w:tr w14:paraId="5273D7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18F91AE">
            <w:pPr>
              <w:spacing w:line="460" w:lineRule="exact"/>
              <w:rPr>
                <w:sz w:val="24"/>
              </w:rPr>
            </w:pPr>
          </w:p>
        </w:tc>
        <w:tc>
          <w:tcPr>
            <w:tcW w:w="1278" w:type="pct"/>
          </w:tcPr>
          <w:p w14:paraId="28561B57">
            <w:pPr>
              <w:spacing w:line="460" w:lineRule="exact"/>
              <w:rPr>
                <w:sz w:val="24"/>
              </w:rPr>
            </w:pPr>
          </w:p>
        </w:tc>
        <w:tc>
          <w:tcPr>
            <w:tcW w:w="806" w:type="pct"/>
          </w:tcPr>
          <w:p w14:paraId="5CBB8E94">
            <w:pPr>
              <w:spacing w:line="460" w:lineRule="exact"/>
              <w:rPr>
                <w:sz w:val="24"/>
              </w:rPr>
            </w:pPr>
          </w:p>
        </w:tc>
        <w:tc>
          <w:tcPr>
            <w:tcW w:w="1202" w:type="pct"/>
          </w:tcPr>
          <w:p w14:paraId="5118D99E">
            <w:pPr>
              <w:spacing w:line="460" w:lineRule="exact"/>
              <w:rPr>
                <w:sz w:val="24"/>
              </w:rPr>
            </w:pPr>
          </w:p>
        </w:tc>
        <w:tc>
          <w:tcPr>
            <w:tcW w:w="984" w:type="pct"/>
          </w:tcPr>
          <w:p w14:paraId="3D072C06">
            <w:pPr>
              <w:spacing w:line="460" w:lineRule="exact"/>
              <w:rPr>
                <w:sz w:val="24"/>
              </w:rPr>
            </w:pPr>
          </w:p>
        </w:tc>
      </w:tr>
      <w:tr w14:paraId="09D15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E422E9">
            <w:pPr>
              <w:spacing w:line="460" w:lineRule="exact"/>
              <w:rPr>
                <w:sz w:val="24"/>
              </w:rPr>
            </w:pPr>
          </w:p>
        </w:tc>
        <w:tc>
          <w:tcPr>
            <w:tcW w:w="1278" w:type="pct"/>
          </w:tcPr>
          <w:p w14:paraId="26C8F13E">
            <w:pPr>
              <w:spacing w:line="460" w:lineRule="exact"/>
              <w:rPr>
                <w:sz w:val="24"/>
              </w:rPr>
            </w:pPr>
          </w:p>
        </w:tc>
        <w:tc>
          <w:tcPr>
            <w:tcW w:w="806" w:type="pct"/>
          </w:tcPr>
          <w:p w14:paraId="716DE7E9">
            <w:pPr>
              <w:spacing w:line="460" w:lineRule="exact"/>
              <w:rPr>
                <w:sz w:val="24"/>
              </w:rPr>
            </w:pPr>
          </w:p>
        </w:tc>
        <w:tc>
          <w:tcPr>
            <w:tcW w:w="1202" w:type="pct"/>
          </w:tcPr>
          <w:p w14:paraId="38447242">
            <w:pPr>
              <w:spacing w:line="460" w:lineRule="exact"/>
              <w:rPr>
                <w:sz w:val="24"/>
              </w:rPr>
            </w:pPr>
          </w:p>
        </w:tc>
        <w:tc>
          <w:tcPr>
            <w:tcW w:w="984" w:type="pct"/>
          </w:tcPr>
          <w:p w14:paraId="4B45DCD2">
            <w:pPr>
              <w:spacing w:line="460" w:lineRule="exact"/>
              <w:rPr>
                <w:sz w:val="24"/>
              </w:rPr>
            </w:pPr>
          </w:p>
        </w:tc>
      </w:tr>
      <w:tr w14:paraId="0E1DC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7155637">
            <w:pPr>
              <w:spacing w:line="460" w:lineRule="exact"/>
              <w:rPr>
                <w:sz w:val="24"/>
              </w:rPr>
            </w:pPr>
          </w:p>
        </w:tc>
        <w:tc>
          <w:tcPr>
            <w:tcW w:w="1278" w:type="pct"/>
          </w:tcPr>
          <w:p w14:paraId="64F1FC67">
            <w:pPr>
              <w:spacing w:line="460" w:lineRule="exact"/>
              <w:rPr>
                <w:sz w:val="24"/>
              </w:rPr>
            </w:pPr>
          </w:p>
        </w:tc>
        <w:tc>
          <w:tcPr>
            <w:tcW w:w="806" w:type="pct"/>
          </w:tcPr>
          <w:p w14:paraId="1D384E4B">
            <w:pPr>
              <w:spacing w:line="460" w:lineRule="exact"/>
              <w:rPr>
                <w:sz w:val="24"/>
              </w:rPr>
            </w:pPr>
          </w:p>
        </w:tc>
        <w:tc>
          <w:tcPr>
            <w:tcW w:w="1202" w:type="pct"/>
          </w:tcPr>
          <w:p w14:paraId="2543D131">
            <w:pPr>
              <w:spacing w:line="460" w:lineRule="exact"/>
              <w:rPr>
                <w:sz w:val="24"/>
              </w:rPr>
            </w:pPr>
          </w:p>
        </w:tc>
        <w:tc>
          <w:tcPr>
            <w:tcW w:w="984" w:type="pct"/>
          </w:tcPr>
          <w:p w14:paraId="5B808D03">
            <w:pPr>
              <w:spacing w:line="460" w:lineRule="exact"/>
              <w:rPr>
                <w:sz w:val="24"/>
              </w:rPr>
            </w:pPr>
          </w:p>
        </w:tc>
      </w:tr>
      <w:tr w14:paraId="5A6392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A1AF72A">
            <w:pPr>
              <w:spacing w:line="460" w:lineRule="exact"/>
              <w:rPr>
                <w:sz w:val="24"/>
              </w:rPr>
            </w:pPr>
          </w:p>
        </w:tc>
        <w:tc>
          <w:tcPr>
            <w:tcW w:w="1278" w:type="pct"/>
          </w:tcPr>
          <w:p w14:paraId="65FA95B7">
            <w:pPr>
              <w:spacing w:line="460" w:lineRule="exact"/>
              <w:rPr>
                <w:sz w:val="24"/>
              </w:rPr>
            </w:pPr>
          </w:p>
        </w:tc>
        <w:tc>
          <w:tcPr>
            <w:tcW w:w="806" w:type="pct"/>
          </w:tcPr>
          <w:p w14:paraId="00664152">
            <w:pPr>
              <w:spacing w:line="460" w:lineRule="exact"/>
              <w:rPr>
                <w:sz w:val="24"/>
              </w:rPr>
            </w:pPr>
          </w:p>
        </w:tc>
        <w:tc>
          <w:tcPr>
            <w:tcW w:w="1202" w:type="pct"/>
          </w:tcPr>
          <w:p w14:paraId="000301FC">
            <w:pPr>
              <w:spacing w:line="460" w:lineRule="exact"/>
              <w:rPr>
                <w:sz w:val="24"/>
              </w:rPr>
            </w:pPr>
          </w:p>
        </w:tc>
        <w:tc>
          <w:tcPr>
            <w:tcW w:w="984" w:type="pct"/>
          </w:tcPr>
          <w:p w14:paraId="763332B9">
            <w:pPr>
              <w:spacing w:line="460" w:lineRule="exact"/>
              <w:rPr>
                <w:sz w:val="24"/>
              </w:rPr>
            </w:pPr>
          </w:p>
        </w:tc>
      </w:tr>
      <w:tr w14:paraId="760125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CEBC561">
            <w:pPr>
              <w:spacing w:line="460" w:lineRule="exact"/>
              <w:rPr>
                <w:sz w:val="24"/>
              </w:rPr>
            </w:pPr>
          </w:p>
        </w:tc>
        <w:tc>
          <w:tcPr>
            <w:tcW w:w="1278" w:type="pct"/>
          </w:tcPr>
          <w:p w14:paraId="71E461B2">
            <w:pPr>
              <w:spacing w:line="460" w:lineRule="exact"/>
              <w:rPr>
                <w:sz w:val="24"/>
              </w:rPr>
            </w:pPr>
          </w:p>
        </w:tc>
        <w:tc>
          <w:tcPr>
            <w:tcW w:w="806" w:type="pct"/>
          </w:tcPr>
          <w:p w14:paraId="11786A62">
            <w:pPr>
              <w:spacing w:line="460" w:lineRule="exact"/>
              <w:rPr>
                <w:sz w:val="24"/>
              </w:rPr>
            </w:pPr>
          </w:p>
        </w:tc>
        <w:tc>
          <w:tcPr>
            <w:tcW w:w="1202" w:type="pct"/>
          </w:tcPr>
          <w:p w14:paraId="2F284A56">
            <w:pPr>
              <w:spacing w:line="460" w:lineRule="exact"/>
              <w:rPr>
                <w:sz w:val="24"/>
              </w:rPr>
            </w:pPr>
          </w:p>
        </w:tc>
        <w:tc>
          <w:tcPr>
            <w:tcW w:w="984" w:type="pct"/>
          </w:tcPr>
          <w:p w14:paraId="193E227B">
            <w:pPr>
              <w:spacing w:line="460" w:lineRule="exact"/>
              <w:rPr>
                <w:sz w:val="24"/>
              </w:rPr>
            </w:pPr>
          </w:p>
        </w:tc>
      </w:tr>
    </w:tbl>
    <w:p w14:paraId="0A38A196">
      <w:pPr>
        <w:spacing w:line="360" w:lineRule="auto"/>
        <w:ind w:right="84" w:firstLine="420"/>
        <w:rPr>
          <w:b/>
          <w:position w:val="-40"/>
          <w:sz w:val="24"/>
        </w:rPr>
      </w:pPr>
    </w:p>
    <w:p w14:paraId="7B86F2F2">
      <w:pPr>
        <w:spacing w:line="460" w:lineRule="exact"/>
        <w:ind w:left="192"/>
        <w:rPr>
          <w:sz w:val="24"/>
        </w:rPr>
      </w:pPr>
    </w:p>
    <w:p w14:paraId="3173133B">
      <w:pPr>
        <w:spacing w:line="360" w:lineRule="auto"/>
        <w:ind w:right="84" w:firstLine="224" w:firstLineChars="100"/>
        <w:rPr>
          <w:sz w:val="24"/>
        </w:rPr>
      </w:pPr>
      <w:r>
        <w:rPr>
          <w:sz w:val="24"/>
        </w:rPr>
        <w:t>投标人名称：</w:t>
      </w:r>
    </w:p>
    <w:p w14:paraId="14507A32">
      <w:pPr>
        <w:spacing w:line="360" w:lineRule="auto"/>
        <w:ind w:right="84" w:firstLine="224" w:firstLineChars="100"/>
        <w:rPr>
          <w:sz w:val="24"/>
        </w:rPr>
      </w:pPr>
    </w:p>
    <w:p w14:paraId="42A15509">
      <w:pPr>
        <w:spacing w:line="360" w:lineRule="auto"/>
        <w:ind w:right="84" w:firstLine="224" w:firstLineChars="100"/>
        <w:rPr>
          <w:position w:val="-40"/>
          <w:sz w:val="24"/>
        </w:rPr>
      </w:pPr>
      <w:r>
        <w:rPr>
          <w:sz w:val="24"/>
        </w:rPr>
        <w:t xml:space="preserve">日期：  </w:t>
      </w:r>
    </w:p>
    <w:p w14:paraId="116931CC">
      <w:pPr>
        <w:spacing w:line="360" w:lineRule="auto"/>
        <w:ind w:right="84" w:firstLine="420"/>
        <w:rPr>
          <w:position w:val="-40"/>
          <w:sz w:val="24"/>
        </w:rPr>
      </w:pPr>
      <w:r>
        <w:rPr>
          <w:position w:val="-40"/>
          <w:sz w:val="24"/>
        </w:rPr>
        <w:t xml:space="preserve"> </w:t>
      </w:r>
    </w:p>
    <w:p w14:paraId="47FB982B">
      <w:pPr>
        <w:spacing w:line="360" w:lineRule="auto"/>
        <w:ind w:right="84" w:firstLine="420"/>
        <w:rPr>
          <w:position w:val="-40"/>
          <w:sz w:val="24"/>
        </w:rPr>
      </w:pPr>
    </w:p>
    <w:p w14:paraId="4E75045A">
      <w:pPr>
        <w:spacing w:line="360" w:lineRule="auto"/>
        <w:ind w:right="84" w:firstLine="420"/>
        <w:rPr>
          <w:position w:val="-40"/>
          <w:sz w:val="24"/>
        </w:rPr>
      </w:pPr>
      <w:r>
        <w:rPr>
          <w:position w:val="-40"/>
          <w:sz w:val="24"/>
        </w:rPr>
        <w:t xml:space="preserve"> </w:t>
      </w:r>
    </w:p>
    <w:p w14:paraId="3A4BFC1B">
      <w:pPr>
        <w:spacing w:line="360" w:lineRule="auto"/>
        <w:ind w:right="84" w:firstLine="420"/>
        <w:rPr>
          <w:position w:val="-40"/>
          <w:sz w:val="24"/>
        </w:rPr>
      </w:pPr>
    </w:p>
    <w:p w14:paraId="3FFFC013">
      <w:pPr>
        <w:widowControl/>
        <w:jc w:val="left"/>
        <w:rPr>
          <w:b/>
          <w:sz w:val="24"/>
        </w:rPr>
      </w:pPr>
      <w:r>
        <w:rPr>
          <w:b/>
          <w:sz w:val="24"/>
        </w:rPr>
        <w:br w:type="page"/>
      </w:r>
    </w:p>
    <w:p w14:paraId="10E6A8E7">
      <w:pPr>
        <w:spacing w:line="460" w:lineRule="exact"/>
        <w:rPr>
          <w:b/>
          <w:sz w:val="24"/>
        </w:rPr>
      </w:pPr>
      <w:r>
        <w:rPr>
          <w:b/>
          <w:sz w:val="24"/>
        </w:rPr>
        <w:t>附件3</w:t>
      </w:r>
    </w:p>
    <w:p w14:paraId="39FF8160">
      <w:pPr>
        <w:tabs>
          <w:tab w:val="left" w:pos="3780"/>
          <w:tab w:val="left" w:pos="3960"/>
        </w:tabs>
        <w:spacing w:line="460" w:lineRule="exact"/>
        <w:jc w:val="center"/>
        <w:rPr>
          <w:b/>
          <w:sz w:val="24"/>
        </w:rPr>
      </w:pPr>
      <w:r>
        <w:rPr>
          <w:b/>
          <w:sz w:val="24"/>
        </w:rPr>
        <w:t>开标分项一览表</w:t>
      </w:r>
    </w:p>
    <w:p w14:paraId="3866D23C">
      <w:pPr>
        <w:spacing w:line="460" w:lineRule="exact"/>
        <w:ind w:left="192"/>
        <w:rPr>
          <w:sz w:val="24"/>
        </w:rPr>
      </w:pPr>
      <w:r>
        <w:rPr>
          <w:sz w:val="24"/>
        </w:rPr>
        <w:t>项目名称：</w:t>
      </w:r>
      <w:r>
        <w:rPr>
          <w:sz w:val="24"/>
          <w:u w:val="single"/>
        </w:rPr>
        <w:t xml:space="preserve">                    </w:t>
      </w:r>
    </w:p>
    <w:p w14:paraId="512BC1D0">
      <w:pPr>
        <w:spacing w:line="460" w:lineRule="exact"/>
        <w:ind w:left="192"/>
        <w:rPr>
          <w:sz w:val="24"/>
        </w:rPr>
      </w:pPr>
      <w:r>
        <w:rPr>
          <w:sz w:val="24"/>
        </w:rPr>
        <w:t>项目编号：</w:t>
      </w:r>
      <w:r>
        <w:rPr>
          <w:sz w:val="24"/>
          <w:u w:val="single"/>
        </w:rPr>
        <w:t xml:space="preserve">                    </w:t>
      </w:r>
    </w:p>
    <w:p w14:paraId="3AA12838">
      <w:pPr>
        <w:spacing w:line="460" w:lineRule="exact"/>
        <w:ind w:left="192"/>
        <w:rPr>
          <w:sz w:val="24"/>
        </w:rPr>
      </w:pPr>
      <w:r>
        <w:rPr>
          <w:sz w:val="24"/>
        </w:rPr>
        <w:t>包    号：</w:t>
      </w:r>
      <w:r>
        <w:rPr>
          <w:sz w:val="24"/>
          <w:u w:val="single"/>
        </w:rPr>
        <w:t xml:space="preserve">                    </w:t>
      </w:r>
    </w:p>
    <w:p w14:paraId="10EE62A4">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158A7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DC54C4C">
            <w:pPr>
              <w:jc w:val="center"/>
              <w:rPr>
                <w:szCs w:val="21"/>
              </w:rPr>
            </w:pPr>
            <w:r>
              <w:rPr>
                <w:szCs w:val="21"/>
              </w:rPr>
              <w:t>序号</w:t>
            </w:r>
          </w:p>
        </w:tc>
        <w:tc>
          <w:tcPr>
            <w:tcW w:w="2122" w:type="pct"/>
            <w:vAlign w:val="center"/>
          </w:tcPr>
          <w:p w14:paraId="1354D07A">
            <w:pPr>
              <w:jc w:val="center"/>
              <w:rPr>
                <w:szCs w:val="21"/>
              </w:rPr>
            </w:pPr>
            <w:r>
              <w:rPr>
                <w:szCs w:val="21"/>
              </w:rPr>
              <w:t>价格分项组成</w:t>
            </w:r>
          </w:p>
        </w:tc>
        <w:tc>
          <w:tcPr>
            <w:tcW w:w="2218" w:type="pct"/>
            <w:vAlign w:val="center"/>
          </w:tcPr>
          <w:p w14:paraId="0EDC6558">
            <w:pPr>
              <w:jc w:val="center"/>
              <w:rPr>
                <w:szCs w:val="21"/>
              </w:rPr>
            </w:pPr>
            <w:r>
              <w:rPr>
                <w:szCs w:val="21"/>
              </w:rPr>
              <w:t>报价</w:t>
            </w:r>
          </w:p>
        </w:tc>
      </w:tr>
      <w:tr w14:paraId="5EF96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321A45D8">
            <w:pPr>
              <w:jc w:val="center"/>
              <w:rPr>
                <w:szCs w:val="21"/>
              </w:rPr>
            </w:pPr>
            <w:r>
              <w:rPr>
                <w:szCs w:val="21"/>
              </w:rPr>
              <w:t>1</w:t>
            </w:r>
          </w:p>
        </w:tc>
        <w:tc>
          <w:tcPr>
            <w:tcW w:w="2122" w:type="pct"/>
            <w:vMerge w:val="restart"/>
            <w:vAlign w:val="center"/>
          </w:tcPr>
          <w:p w14:paraId="06E425F5">
            <w:pPr>
              <w:jc w:val="center"/>
              <w:rPr>
                <w:szCs w:val="21"/>
              </w:rPr>
            </w:pPr>
            <w:r>
              <w:rPr>
                <w:szCs w:val="21"/>
              </w:rPr>
              <w:t>人员费用</w:t>
            </w:r>
          </w:p>
        </w:tc>
        <w:tc>
          <w:tcPr>
            <w:tcW w:w="2218" w:type="pct"/>
            <w:vAlign w:val="center"/>
          </w:tcPr>
          <w:p w14:paraId="35DCBFD1">
            <w:pPr>
              <w:jc w:val="left"/>
              <w:rPr>
                <w:szCs w:val="21"/>
              </w:rPr>
            </w:pPr>
            <w:r>
              <w:rPr>
                <w:szCs w:val="21"/>
              </w:rPr>
              <w:t>人员工资：</w:t>
            </w:r>
          </w:p>
        </w:tc>
      </w:tr>
      <w:tr w14:paraId="0B063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5D80A22">
            <w:pPr>
              <w:jc w:val="center"/>
              <w:rPr>
                <w:szCs w:val="21"/>
              </w:rPr>
            </w:pPr>
          </w:p>
        </w:tc>
        <w:tc>
          <w:tcPr>
            <w:tcW w:w="2122" w:type="pct"/>
            <w:vMerge w:val="continue"/>
            <w:vAlign w:val="center"/>
          </w:tcPr>
          <w:p w14:paraId="5ABD9382">
            <w:pPr>
              <w:jc w:val="center"/>
              <w:rPr>
                <w:szCs w:val="21"/>
              </w:rPr>
            </w:pPr>
          </w:p>
        </w:tc>
        <w:tc>
          <w:tcPr>
            <w:tcW w:w="2218" w:type="pct"/>
            <w:vAlign w:val="center"/>
          </w:tcPr>
          <w:p w14:paraId="19F8F4CD">
            <w:pPr>
              <w:jc w:val="left"/>
              <w:rPr>
                <w:szCs w:val="21"/>
              </w:rPr>
            </w:pPr>
            <w:r>
              <w:rPr>
                <w:rFonts w:hint="eastAsia"/>
                <w:szCs w:val="21"/>
              </w:rPr>
              <w:t>社会保险：</w:t>
            </w:r>
          </w:p>
        </w:tc>
      </w:tr>
      <w:tr w14:paraId="267C33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D8C29DC">
            <w:pPr>
              <w:jc w:val="center"/>
              <w:rPr>
                <w:szCs w:val="21"/>
              </w:rPr>
            </w:pPr>
          </w:p>
        </w:tc>
        <w:tc>
          <w:tcPr>
            <w:tcW w:w="2122" w:type="pct"/>
            <w:vMerge w:val="continue"/>
            <w:vAlign w:val="center"/>
          </w:tcPr>
          <w:p w14:paraId="43EA6181">
            <w:pPr>
              <w:jc w:val="center"/>
              <w:rPr>
                <w:szCs w:val="21"/>
              </w:rPr>
            </w:pPr>
          </w:p>
        </w:tc>
        <w:tc>
          <w:tcPr>
            <w:tcW w:w="2218" w:type="pct"/>
            <w:vAlign w:val="center"/>
          </w:tcPr>
          <w:p w14:paraId="55E4CA95">
            <w:pPr>
              <w:jc w:val="left"/>
              <w:rPr>
                <w:szCs w:val="21"/>
              </w:rPr>
            </w:pPr>
            <w:r>
              <w:rPr>
                <w:rFonts w:hint="eastAsia"/>
                <w:szCs w:val="21"/>
              </w:rPr>
              <w:t>住房公积金：</w:t>
            </w:r>
          </w:p>
        </w:tc>
      </w:tr>
      <w:tr w14:paraId="27816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DDB182C">
            <w:pPr>
              <w:jc w:val="center"/>
              <w:rPr>
                <w:szCs w:val="21"/>
              </w:rPr>
            </w:pPr>
          </w:p>
        </w:tc>
        <w:tc>
          <w:tcPr>
            <w:tcW w:w="2122" w:type="pct"/>
            <w:vMerge w:val="continue"/>
            <w:vAlign w:val="center"/>
          </w:tcPr>
          <w:p w14:paraId="108EF902">
            <w:pPr>
              <w:jc w:val="center"/>
              <w:rPr>
                <w:szCs w:val="21"/>
              </w:rPr>
            </w:pPr>
          </w:p>
        </w:tc>
        <w:tc>
          <w:tcPr>
            <w:tcW w:w="2218" w:type="pct"/>
            <w:vAlign w:val="center"/>
          </w:tcPr>
          <w:p w14:paraId="209F973F">
            <w:pPr>
              <w:jc w:val="left"/>
              <w:rPr>
                <w:szCs w:val="21"/>
              </w:rPr>
            </w:pPr>
            <w:r>
              <w:rPr>
                <w:szCs w:val="21"/>
              </w:rPr>
              <w:t>福利</w:t>
            </w:r>
            <w:r>
              <w:rPr>
                <w:rFonts w:hint="eastAsia"/>
                <w:szCs w:val="21"/>
              </w:rPr>
              <w:t>费</w:t>
            </w:r>
            <w:r>
              <w:rPr>
                <w:szCs w:val="21"/>
              </w:rPr>
              <w:t>：</w:t>
            </w:r>
          </w:p>
        </w:tc>
      </w:tr>
      <w:tr w14:paraId="18155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4A2A143">
            <w:pPr>
              <w:jc w:val="center"/>
              <w:rPr>
                <w:szCs w:val="21"/>
              </w:rPr>
            </w:pPr>
          </w:p>
        </w:tc>
        <w:tc>
          <w:tcPr>
            <w:tcW w:w="2122" w:type="pct"/>
            <w:vMerge w:val="continue"/>
            <w:vAlign w:val="center"/>
          </w:tcPr>
          <w:p w14:paraId="665796E2">
            <w:pPr>
              <w:jc w:val="center"/>
              <w:rPr>
                <w:szCs w:val="21"/>
              </w:rPr>
            </w:pPr>
          </w:p>
        </w:tc>
        <w:tc>
          <w:tcPr>
            <w:tcW w:w="2218" w:type="pct"/>
            <w:vAlign w:val="center"/>
          </w:tcPr>
          <w:p w14:paraId="51F1DF0B">
            <w:pPr>
              <w:jc w:val="left"/>
              <w:rPr>
                <w:szCs w:val="21"/>
              </w:rPr>
            </w:pPr>
            <w:r>
              <w:rPr>
                <w:rFonts w:hint="eastAsia"/>
                <w:szCs w:val="21"/>
              </w:rPr>
              <w:t>加班费</w:t>
            </w:r>
            <w:r>
              <w:rPr>
                <w:szCs w:val="21"/>
              </w:rPr>
              <w:t>：</w:t>
            </w:r>
          </w:p>
        </w:tc>
      </w:tr>
      <w:tr w14:paraId="5EC70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684EB86">
            <w:pPr>
              <w:jc w:val="center"/>
              <w:rPr>
                <w:szCs w:val="21"/>
              </w:rPr>
            </w:pPr>
          </w:p>
        </w:tc>
        <w:tc>
          <w:tcPr>
            <w:tcW w:w="2122" w:type="pct"/>
            <w:vMerge w:val="continue"/>
            <w:vAlign w:val="center"/>
          </w:tcPr>
          <w:p w14:paraId="57E4040E">
            <w:pPr>
              <w:jc w:val="center"/>
              <w:rPr>
                <w:szCs w:val="21"/>
              </w:rPr>
            </w:pPr>
          </w:p>
        </w:tc>
        <w:tc>
          <w:tcPr>
            <w:tcW w:w="2218" w:type="pct"/>
            <w:vAlign w:val="center"/>
          </w:tcPr>
          <w:p w14:paraId="6A10CE1A">
            <w:pPr>
              <w:jc w:val="left"/>
              <w:rPr>
                <w:szCs w:val="21"/>
              </w:rPr>
            </w:pPr>
            <w:r>
              <w:rPr>
                <w:rFonts w:hint="eastAsia"/>
                <w:szCs w:val="21"/>
              </w:rPr>
              <w:t>其他：</w:t>
            </w:r>
          </w:p>
        </w:tc>
      </w:tr>
      <w:tr w14:paraId="23BB4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59DE36ED">
            <w:pPr>
              <w:jc w:val="center"/>
              <w:rPr>
                <w:rFonts w:hint="eastAsia" w:eastAsia="宋体"/>
                <w:szCs w:val="21"/>
                <w:lang w:eastAsia="zh-CN"/>
              </w:rPr>
            </w:pPr>
            <w:r>
              <w:rPr>
                <w:rFonts w:hint="eastAsia"/>
                <w:szCs w:val="21"/>
                <w:lang w:val="en-US" w:eastAsia="zh-CN"/>
              </w:rPr>
              <w:t>2</w:t>
            </w:r>
          </w:p>
        </w:tc>
        <w:tc>
          <w:tcPr>
            <w:tcW w:w="2122" w:type="pct"/>
            <w:vAlign w:val="center"/>
          </w:tcPr>
          <w:p w14:paraId="3D8C56D0">
            <w:pPr>
              <w:jc w:val="center"/>
              <w:rPr>
                <w:szCs w:val="21"/>
              </w:rPr>
            </w:pPr>
            <w:r>
              <w:rPr>
                <w:rFonts w:hint="eastAsia"/>
                <w:szCs w:val="21"/>
              </w:rPr>
              <w:t>保洁</w:t>
            </w:r>
            <w:r>
              <w:rPr>
                <w:szCs w:val="21"/>
              </w:rPr>
              <w:t>工具耗材费用</w:t>
            </w:r>
          </w:p>
        </w:tc>
        <w:tc>
          <w:tcPr>
            <w:tcW w:w="2218" w:type="pct"/>
            <w:vAlign w:val="center"/>
          </w:tcPr>
          <w:p w14:paraId="3A4CBA0C">
            <w:pPr>
              <w:jc w:val="left"/>
              <w:rPr>
                <w:szCs w:val="21"/>
              </w:rPr>
            </w:pPr>
          </w:p>
        </w:tc>
      </w:tr>
      <w:tr w14:paraId="508372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A17A092">
            <w:pPr>
              <w:jc w:val="center"/>
              <w:rPr>
                <w:rFonts w:hint="default" w:eastAsia="宋体"/>
                <w:szCs w:val="21"/>
                <w:lang w:val="en-US" w:eastAsia="zh-CN"/>
              </w:rPr>
            </w:pPr>
            <w:r>
              <w:rPr>
                <w:rFonts w:hint="eastAsia"/>
                <w:szCs w:val="21"/>
                <w:lang w:val="en-US" w:eastAsia="zh-CN"/>
              </w:rPr>
              <w:t>3</w:t>
            </w:r>
          </w:p>
        </w:tc>
        <w:tc>
          <w:tcPr>
            <w:tcW w:w="2122" w:type="pct"/>
            <w:vAlign w:val="center"/>
          </w:tcPr>
          <w:p w14:paraId="675A57E2">
            <w:pPr>
              <w:jc w:val="center"/>
              <w:rPr>
                <w:szCs w:val="21"/>
              </w:rPr>
            </w:pPr>
            <w:r>
              <w:rPr>
                <w:rFonts w:hint="eastAsia"/>
                <w:szCs w:val="21"/>
              </w:rPr>
              <w:t>服装费用</w:t>
            </w:r>
          </w:p>
        </w:tc>
        <w:tc>
          <w:tcPr>
            <w:tcW w:w="2218" w:type="pct"/>
            <w:vAlign w:val="center"/>
          </w:tcPr>
          <w:p w14:paraId="5D46298B">
            <w:pPr>
              <w:jc w:val="left"/>
              <w:rPr>
                <w:szCs w:val="21"/>
              </w:rPr>
            </w:pPr>
          </w:p>
        </w:tc>
      </w:tr>
      <w:tr w14:paraId="6C4A7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07092BF">
            <w:pPr>
              <w:jc w:val="center"/>
              <w:rPr>
                <w:rFonts w:hint="eastAsia" w:eastAsia="宋体"/>
                <w:szCs w:val="21"/>
                <w:lang w:eastAsia="zh-CN"/>
              </w:rPr>
            </w:pPr>
            <w:r>
              <w:rPr>
                <w:rFonts w:hint="eastAsia"/>
                <w:szCs w:val="21"/>
                <w:lang w:val="en-US" w:eastAsia="zh-CN"/>
              </w:rPr>
              <w:t>4</w:t>
            </w:r>
          </w:p>
        </w:tc>
        <w:tc>
          <w:tcPr>
            <w:tcW w:w="2122" w:type="pct"/>
            <w:vAlign w:val="center"/>
          </w:tcPr>
          <w:p w14:paraId="5C02DDEA">
            <w:pPr>
              <w:jc w:val="center"/>
              <w:rPr>
                <w:szCs w:val="21"/>
              </w:rPr>
            </w:pPr>
            <w:r>
              <w:rPr>
                <w:szCs w:val="21"/>
              </w:rPr>
              <w:t>办公费用</w:t>
            </w:r>
          </w:p>
        </w:tc>
        <w:tc>
          <w:tcPr>
            <w:tcW w:w="2218" w:type="pct"/>
            <w:vAlign w:val="center"/>
          </w:tcPr>
          <w:p w14:paraId="46645D1D">
            <w:pPr>
              <w:jc w:val="left"/>
              <w:rPr>
                <w:szCs w:val="21"/>
              </w:rPr>
            </w:pPr>
          </w:p>
        </w:tc>
      </w:tr>
      <w:tr w14:paraId="316C5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6CAA7F6A">
            <w:pPr>
              <w:jc w:val="center"/>
              <w:rPr>
                <w:rFonts w:hint="eastAsia" w:eastAsia="宋体"/>
                <w:szCs w:val="21"/>
                <w:lang w:eastAsia="zh-CN"/>
              </w:rPr>
            </w:pPr>
            <w:r>
              <w:rPr>
                <w:rFonts w:hint="eastAsia"/>
                <w:szCs w:val="21"/>
                <w:lang w:val="en-US" w:eastAsia="zh-CN"/>
              </w:rPr>
              <w:t>5</w:t>
            </w:r>
          </w:p>
        </w:tc>
        <w:tc>
          <w:tcPr>
            <w:tcW w:w="2122" w:type="pct"/>
            <w:vAlign w:val="center"/>
          </w:tcPr>
          <w:p w14:paraId="787F17A1">
            <w:pPr>
              <w:jc w:val="center"/>
              <w:rPr>
                <w:szCs w:val="21"/>
              </w:rPr>
            </w:pPr>
            <w:r>
              <w:rPr>
                <w:szCs w:val="21"/>
              </w:rPr>
              <w:t>固定资产折旧</w:t>
            </w:r>
          </w:p>
        </w:tc>
        <w:tc>
          <w:tcPr>
            <w:tcW w:w="2218" w:type="pct"/>
            <w:vAlign w:val="center"/>
          </w:tcPr>
          <w:p w14:paraId="3A8F1C30">
            <w:pPr>
              <w:jc w:val="left"/>
              <w:rPr>
                <w:szCs w:val="21"/>
              </w:rPr>
            </w:pPr>
          </w:p>
        </w:tc>
      </w:tr>
      <w:tr w14:paraId="43B81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5E6C212">
            <w:pPr>
              <w:jc w:val="center"/>
              <w:rPr>
                <w:rFonts w:hint="eastAsia" w:eastAsia="宋体"/>
                <w:szCs w:val="21"/>
                <w:lang w:eastAsia="zh-CN"/>
              </w:rPr>
            </w:pPr>
            <w:r>
              <w:rPr>
                <w:rFonts w:hint="eastAsia"/>
                <w:szCs w:val="21"/>
                <w:lang w:val="en-US" w:eastAsia="zh-CN"/>
              </w:rPr>
              <w:t>6</w:t>
            </w:r>
          </w:p>
        </w:tc>
        <w:tc>
          <w:tcPr>
            <w:tcW w:w="2122" w:type="pct"/>
            <w:vAlign w:val="center"/>
          </w:tcPr>
          <w:p w14:paraId="3E97C25F">
            <w:pPr>
              <w:jc w:val="center"/>
              <w:rPr>
                <w:szCs w:val="21"/>
              </w:rPr>
            </w:pPr>
            <w:r>
              <w:rPr>
                <w:szCs w:val="21"/>
              </w:rPr>
              <w:t>利润</w:t>
            </w:r>
          </w:p>
        </w:tc>
        <w:tc>
          <w:tcPr>
            <w:tcW w:w="2218" w:type="pct"/>
            <w:vAlign w:val="center"/>
          </w:tcPr>
          <w:p w14:paraId="4ECDE51D">
            <w:pPr>
              <w:jc w:val="left"/>
              <w:rPr>
                <w:szCs w:val="21"/>
              </w:rPr>
            </w:pPr>
          </w:p>
        </w:tc>
      </w:tr>
      <w:tr w14:paraId="3ECAA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D5850A9">
            <w:pPr>
              <w:jc w:val="center"/>
              <w:rPr>
                <w:rFonts w:hint="eastAsia" w:eastAsia="宋体"/>
                <w:szCs w:val="21"/>
                <w:lang w:eastAsia="zh-CN"/>
              </w:rPr>
            </w:pPr>
            <w:r>
              <w:rPr>
                <w:rFonts w:hint="eastAsia"/>
                <w:szCs w:val="21"/>
                <w:lang w:val="en-US" w:eastAsia="zh-CN"/>
              </w:rPr>
              <w:t>7</w:t>
            </w:r>
          </w:p>
        </w:tc>
        <w:tc>
          <w:tcPr>
            <w:tcW w:w="2122" w:type="pct"/>
            <w:vAlign w:val="center"/>
          </w:tcPr>
          <w:p w14:paraId="4901B937">
            <w:pPr>
              <w:jc w:val="center"/>
              <w:rPr>
                <w:szCs w:val="21"/>
              </w:rPr>
            </w:pPr>
            <w:r>
              <w:rPr>
                <w:szCs w:val="21"/>
              </w:rPr>
              <w:t>税金</w:t>
            </w:r>
          </w:p>
        </w:tc>
        <w:tc>
          <w:tcPr>
            <w:tcW w:w="2218" w:type="pct"/>
            <w:vAlign w:val="center"/>
          </w:tcPr>
          <w:p w14:paraId="4FD528CB">
            <w:pPr>
              <w:jc w:val="left"/>
              <w:rPr>
                <w:szCs w:val="21"/>
              </w:rPr>
            </w:pPr>
          </w:p>
        </w:tc>
      </w:tr>
      <w:tr w14:paraId="2E05AC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7317C26">
            <w:pPr>
              <w:jc w:val="center"/>
              <w:rPr>
                <w:rFonts w:hint="eastAsia" w:eastAsia="宋体"/>
                <w:szCs w:val="21"/>
                <w:lang w:eastAsia="zh-CN"/>
              </w:rPr>
            </w:pPr>
            <w:r>
              <w:rPr>
                <w:rFonts w:hint="eastAsia"/>
                <w:szCs w:val="21"/>
                <w:lang w:val="en-US" w:eastAsia="zh-CN"/>
              </w:rPr>
              <w:t>8</w:t>
            </w:r>
          </w:p>
        </w:tc>
        <w:tc>
          <w:tcPr>
            <w:tcW w:w="2122" w:type="pct"/>
            <w:vAlign w:val="center"/>
          </w:tcPr>
          <w:p w14:paraId="733AB663">
            <w:pPr>
              <w:jc w:val="center"/>
              <w:rPr>
                <w:szCs w:val="21"/>
              </w:rPr>
            </w:pPr>
            <w:r>
              <w:rPr>
                <w:szCs w:val="21"/>
              </w:rPr>
              <w:t>其他需要列明的费用</w:t>
            </w:r>
          </w:p>
        </w:tc>
        <w:tc>
          <w:tcPr>
            <w:tcW w:w="2218" w:type="pct"/>
            <w:vAlign w:val="center"/>
          </w:tcPr>
          <w:p w14:paraId="354D4994">
            <w:pPr>
              <w:jc w:val="left"/>
              <w:rPr>
                <w:szCs w:val="21"/>
              </w:rPr>
            </w:pPr>
          </w:p>
        </w:tc>
      </w:tr>
      <w:tr w14:paraId="68E221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47830B47">
            <w:pPr>
              <w:jc w:val="center"/>
              <w:rPr>
                <w:szCs w:val="21"/>
              </w:rPr>
            </w:pPr>
            <w:r>
              <w:rPr>
                <w:szCs w:val="21"/>
              </w:rPr>
              <w:t>合计</w:t>
            </w:r>
          </w:p>
        </w:tc>
        <w:tc>
          <w:tcPr>
            <w:tcW w:w="2218" w:type="pct"/>
            <w:vAlign w:val="center"/>
          </w:tcPr>
          <w:p w14:paraId="4781A06F">
            <w:pPr>
              <w:jc w:val="left"/>
              <w:rPr>
                <w:szCs w:val="21"/>
              </w:rPr>
            </w:pPr>
          </w:p>
        </w:tc>
      </w:tr>
    </w:tbl>
    <w:p w14:paraId="434E615B">
      <w:pPr>
        <w:spacing w:line="360" w:lineRule="auto"/>
        <w:rPr>
          <w:kern w:val="0"/>
          <w:sz w:val="24"/>
          <w:szCs w:val="24"/>
        </w:rPr>
      </w:pPr>
      <w:r>
        <w:rPr>
          <w:kern w:val="0"/>
          <w:sz w:val="24"/>
          <w:szCs w:val="24"/>
        </w:rPr>
        <w:t>注：1. 上述合计价格应为服务期的最终优惠价格。</w:t>
      </w:r>
    </w:p>
    <w:p w14:paraId="51B69597">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5A0D4102">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CCDE4F7">
      <w:pPr>
        <w:spacing w:line="360" w:lineRule="auto"/>
        <w:ind w:firstLine="448" w:firstLineChars="200"/>
        <w:rPr>
          <w:kern w:val="0"/>
          <w:sz w:val="24"/>
          <w:szCs w:val="24"/>
        </w:rPr>
      </w:pPr>
      <w:r>
        <w:rPr>
          <w:kern w:val="0"/>
          <w:sz w:val="24"/>
          <w:szCs w:val="24"/>
        </w:rPr>
        <w:t>4. 上述表格中列明的条目，在本项目中如不涉及，请填写“不涉及”。</w:t>
      </w:r>
    </w:p>
    <w:p w14:paraId="3F74843C">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358C3D31">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0F47A595">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652C819">
      <w:pPr>
        <w:spacing w:line="460" w:lineRule="exact"/>
        <w:rPr>
          <w:b/>
          <w:sz w:val="24"/>
        </w:rPr>
      </w:pPr>
      <w:r>
        <w:rPr>
          <w:b/>
          <w:sz w:val="24"/>
        </w:rPr>
        <w:t>附件4</w:t>
      </w:r>
    </w:p>
    <w:p w14:paraId="06068442">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5C0C7087">
      <w:pPr>
        <w:spacing w:line="460" w:lineRule="exact"/>
        <w:ind w:left="192"/>
        <w:rPr>
          <w:sz w:val="24"/>
        </w:rPr>
      </w:pPr>
      <w:r>
        <w:rPr>
          <w:sz w:val="24"/>
        </w:rPr>
        <w:t>项目名称：</w:t>
      </w:r>
      <w:r>
        <w:rPr>
          <w:sz w:val="24"/>
          <w:u w:val="single"/>
        </w:rPr>
        <w:t xml:space="preserve">                    </w:t>
      </w:r>
    </w:p>
    <w:p w14:paraId="1A89716E">
      <w:pPr>
        <w:spacing w:line="460" w:lineRule="exact"/>
        <w:ind w:left="192"/>
        <w:rPr>
          <w:sz w:val="24"/>
        </w:rPr>
      </w:pPr>
      <w:r>
        <w:rPr>
          <w:sz w:val="24"/>
        </w:rPr>
        <w:t>项目编号：</w:t>
      </w:r>
      <w:r>
        <w:rPr>
          <w:sz w:val="24"/>
          <w:u w:val="single"/>
        </w:rPr>
        <w:t xml:space="preserve">                    </w:t>
      </w:r>
    </w:p>
    <w:p w14:paraId="2A328AFA">
      <w:pPr>
        <w:spacing w:line="460" w:lineRule="exact"/>
        <w:ind w:left="192"/>
        <w:rPr>
          <w:sz w:val="24"/>
        </w:rPr>
      </w:pPr>
      <w:r>
        <w:rPr>
          <w:sz w:val="24"/>
        </w:rPr>
        <w:t>包    号：</w:t>
      </w:r>
      <w:r>
        <w:rPr>
          <w:sz w:val="24"/>
          <w:u w:val="single"/>
        </w:rPr>
        <w:t xml:space="preserve">                    </w:t>
      </w:r>
    </w:p>
    <w:p w14:paraId="19FC4943">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B6F5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9E5BA7D">
            <w:pPr>
              <w:jc w:val="center"/>
              <w:rPr>
                <w:sz w:val="24"/>
                <w:szCs w:val="24"/>
              </w:rPr>
            </w:pPr>
            <w:r>
              <w:rPr>
                <w:rFonts w:hint="eastAsia"/>
                <w:sz w:val="24"/>
                <w:szCs w:val="24"/>
              </w:rPr>
              <w:t>序号</w:t>
            </w:r>
          </w:p>
        </w:tc>
        <w:tc>
          <w:tcPr>
            <w:tcW w:w="1356" w:type="dxa"/>
            <w:vAlign w:val="center"/>
          </w:tcPr>
          <w:p w14:paraId="2AE37589">
            <w:pPr>
              <w:jc w:val="center"/>
              <w:rPr>
                <w:sz w:val="24"/>
                <w:szCs w:val="24"/>
              </w:rPr>
            </w:pPr>
            <w:r>
              <w:rPr>
                <w:sz w:val="24"/>
                <w:szCs w:val="24"/>
              </w:rPr>
              <w:t>具体岗位</w:t>
            </w:r>
          </w:p>
        </w:tc>
        <w:tc>
          <w:tcPr>
            <w:tcW w:w="1512" w:type="dxa"/>
            <w:vAlign w:val="center"/>
          </w:tcPr>
          <w:p w14:paraId="6A68664B">
            <w:pPr>
              <w:jc w:val="center"/>
              <w:rPr>
                <w:sz w:val="24"/>
                <w:szCs w:val="24"/>
              </w:rPr>
            </w:pPr>
            <w:r>
              <w:rPr>
                <w:sz w:val="24"/>
                <w:szCs w:val="24"/>
              </w:rPr>
              <w:t>人数（人）</w:t>
            </w:r>
          </w:p>
        </w:tc>
        <w:tc>
          <w:tcPr>
            <w:tcW w:w="1416" w:type="dxa"/>
            <w:vAlign w:val="center"/>
          </w:tcPr>
          <w:p w14:paraId="21ADD03B">
            <w:pPr>
              <w:jc w:val="center"/>
              <w:rPr>
                <w:sz w:val="24"/>
                <w:szCs w:val="24"/>
              </w:rPr>
            </w:pPr>
            <w:r>
              <w:rPr>
                <w:sz w:val="24"/>
                <w:szCs w:val="24"/>
              </w:rPr>
              <w:t>月工资/人</w:t>
            </w:r>
          </w:p>
        </w:tc>
        <w:tc>
          <w:tcPr>
            <w:tcW w:w="1296" w:type="dxa"/>
            <w:vAlign w:val="center"/>
          </w:tcPr>
          <w:p w14:paraId="7490E686">
            <w:pPr>
              <w:jc w:val="center"/>
              <w:rPr>
                <w:sz w:val="24"/>
                <w:szCs w:val="24"/>
              </w:rPr>
            </w:pPr>
            <w:r>
              <w:rPr>
                <w:sz w:val="24"/>
                <w:szCs w:val="24"/>
              </w:rPr>
              <w:t>月保险/人</w:t>
            </w:r>
          </w:p>
        </w:tc>
        <w:tc>
          <w:tcPr>
            <w:tcW w:w="1116" w:type="dxa"/>
            <w:vAlign w:val="center"/>
          </w:tcPr>
          <w:p w14:paraId="309DC9CF">
            <w:pPr>
              <w:jc w:val="center"/>
              <w:rPr>
                <w:sz w:val="24"/>
                <w:szCs w:val="24"/>
              </w:rPr>
            </w:pPr>
            <w:r>
              <w:rPr>
                <w:rFonts w:hint="eastAsia"/>
                <w:sz w:val="24"/>
                <w:szCs w:val="24"/>
              </w:rPr>
              <w:t>月公积金/人</w:t>
            </w:r>
          </w:p>
        </w:tc>
        <w:tc>
          <w:tcPr>
            <w:tcW w:w="1116" w:type="dxa"/>
            <w:vAlign w:val="center"/>
          </w:tcPr>
          <w:p w14:paraId="25CC8833">
            <w:pPr>
              <w:jc w:val="center"/>
              <w:rPr>
                <w:sz w:val="24"/>
                <w:szCs w:val="24"/>
              </w:rPr>
            </w:pPr>
            <w:r>
              <w:rPr>
                <w:sz w:val="24"/>
                <w:szCs w:val="24"/>
              </w:rPr>
              <w:t>月小计</w:t>
            </w:r>
          </w:p>
        </w:tc>
        <w:tc>
          <w:tcPr>
            <w:tcW w:w="1968" w:type="dxa"/>
            <w:vAlign w:val="center"/>
          </w:tcPr>
          <w:p w14:paraId="15C1543C">
            <w:pPr>
              <w:jc w:val="center"/>
              <w:rPr>
                <w:sz w:val="24"/>
                <w:szCs w:val="24"/>
              </w:rPr>
            </w:pPr>
            <w:r>
              <w:rPr>
                <w:sz w:val="24"/>
                <w:szCs w:val="24"/>
              </w:rPr>
              <w:t>招标文件规定的服务期</w:t>
            </w:r>
            <w:r>
              <w:rPr>
                <w:rFonts w:hint="eastAsia"/>
                <w:sz w:val="24"/>
                <w:szCs w:val="24"/>
              </w:rPr>
              <w:t>小计</w:t>
            </w:r>
          </w:p>
        </w:tc>
      </w:tr>
      <w:tr w14:paraId="6A227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56FEEF8">
            <w:pPr>
              <w:jc w:val="center"/>
              <w:rPr>
                <w:sz w:val="24"/>
                <w:szCs w:val="24"/>
              </w:rPr>
            </w:pPr>
          </w:p>
        </w:tc>
        <w:tc>
          <w:tcPr>
            <w:tcW w:w="1356" w:type="dxa"/>
            <w:vAlign w:val="center"/>
          </w:tcPr>
          <w:p w14:paraId="1E784B0E">
            <w:pPr>
              <w:jc w:val="center"/>
              <w:rPr>
                <w:sz w:val="24"/>
                <w:szCs w:val="24"/>
              </w:rPr>
            </w:pPr>
          </w:p>
        </w:tc>
        <w:tc>
          <w:tcPr>
            <w:tcW w:w="1512" w:type="dxa"/>
            <w:vAlign w:val="center"/>
          </w:tcPr>
          <w:p w14:paraId="412A277E">
            <w:pPr>
              <w:jc w:val="center"/>
              <w:rPr>
                <w:sz w:val="24"/>
                <w:szCs w:val="24"/>
              </w:rPr>
            </w:pPr>
          </w:p>
        </w:tc>
        <w:tc>
          <w:tcPr>
            <w:tcW w:w="1416" w:type="dxa"/>
            <w:vAlign w:val="center"/>
          </w:tcPr>
          <w:p w14:paraId="5C6C31A3">
            <w:pPr>
              <w:jc w:val="center"/>
              <w:rPr>
                <w:sz w:val="24"/>
                <w:szCs w:val="24"/>
              </w:rPr>
            </w:pPr>
          </w:p>
        </w:tc>
        <w:tc>
          <w:tcPr>
            <w:tcW w:w="1296" w:type="dxa"/>
            <w:vAlign w:val="center"/>
          </w:tcPr>
          <w:p w14:paraId="78F71DCA">
            <w:pPr>
              <w:jc w:val="center"/>
              <w:rPr>
                <w:sz w:val="24"/>
                <w:szCs w:val="24"/>
              </w:rPr>
            </w:pPr>
          </w:p>
        </w:tc>
        <w:tc>
          <w:tcPr>
            <w:tcW w:w="1116" w:type="dxa"/>
            <w:vAlign w:val="center"/>
          </w:tcPr>
          <w:p w14:paraId="5C97186C">
            <w:pPr>
              <w:jc w:val="center"/>
              <w:rPr>
                <w:sz w:val="24"/>
                <w:szCs w:val="24"/>
              </w:rPr>
            </w:pPr>
          </w:p>
        </w:tc>
        <w:tc>
          <w:tcPr>
            <w:tcW w:w="1116" w:type="dxa"/>
            <w:vAlign w:val="center"/>
          </w:tcPr>
          <w:p w14:paraId="20FE5A6A">
            <w:pPr>
              <w:jc w:val="center"/>
              <w:rPr>
                <w:sz w:val="24"/>
                <w:szCs w:val="24"/>
              </w:rPr>
            </w:pPr>
          </w:p>
        </w:tc>
        <w:tc>
          <w:tcPr>
            <w:tcW w:w="1968" w:type="dxa"/>
            <w:vAlign w:val="center"/>
          </w:tcPr>
          <w:p w14:paraId="1C229026">
            <w:pPr>
              <w:jc w:val="center"/>
              <w:rPr>
                <w:sz w:val="24"/>
                <w:szCs w:val="24"/>
              </w:rPr>
            </w:pPr>
          </w:p>
        </w:tc>
      </w:tr>
      <w:tr w14:paraId="1850F6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6859CC8">
            <w:pPr>
              <w:jc w:val="center"/>
              <w:rPr>
                <w:sz w:val="24"/>
                <w:szCs w:val="24"/>
              </w:rPr>
            </w:pPr>
          </w:p>
        </w:tc>
        <w:tc>
          <w:tcPr>
            <w:tcW w:w="1356" w:type="dxa"/>
            <w:vAlign w:val="center"/>
          </w:tcPr>
          <w:p w14:paraId="505F33C9">
            <w:pPr>
              <w:jc w:val="center"/>
              <w:rPr>
                <w:sz w:val="24"/>
                <w:szCs w:val="24"/>
              </w:rPr>
            </w:pPr>
          </w:p>
        </w:tc>
        <w:tc>
          <w:tcPr>
            <w:tcW w:w="1512" w:type="dxa"/>
            <w:vAlign w:val="center"/>
          </w:tcPr>
          <w:p w14:paraId="62A0E391">
            <w:pPr>
              <w:jc w:val="center"/>
              <w:rPr>
                <w:sz w:val="24"/>
                <w:szCs w:val="24"/>
              </w:rPr>
            </w:pPr>
          </w:p>
        </w:tc>
        <w:tc>
          <w:tcPr>
            <w:tcW w:w="1416" w:type="dxa"/>
            <w:vAlign w:val="center"/>
          </w:tcPr>
          <w:p w14:paraId="0EF9AC31">
            <w:pPr>
              <w:jc w:val="center"/>
              <w:rPr>
                <w:sz w:val="24"/>
                <w:szCs w:val="24"/>
              </w:rPr>
            </w:pPr>
          </w:p>
        </w:tc>
        <w:tc>
          <w:tcPr>
            <w:tcW w:w="1296" w:type="dxa"/>
            <w:vAlign w:val="center"/>
          </w:tcPr>
          <w:p w14:paraId="592E6567">
            <w:pPr>
              <w:jc w:val="center"/>
              <w:rPr>
                <w:sz w:val="24"/>
                <w:szCs w:val="24"/>
              </w:rPr>
            </w:pPr>
          </w:p>
        </w:tc>
        <w:tc>
          <w:tcPr>
            <w:tcW w:w="1116" w:type="dxa"/>
            <w:vAlign w:val="center"/>
          </w:tcPr>
          <w:p w14:paraId="5FDA93B0">
            <w:pPr>
              <w:jc w:val="center"/>
              <w:rPr>
                <w:sz w:val="24"/>
                <w:szCs w:val="24"/>
              </w:rPr>
            </w:pPr>
          </w:p>
        </w:tc>
        <w:tc>
          <w:tcPr>
            <w:tcW w:w="1116" w:type="dxa"/>
            <w:vAlign w:val="center"/>
          </w:tcPr>
          <w:p w14:paraId="071CCD9B">
            <w:pPr>
              <w:jc w:val="center"/>
              <w:rPr>
                <w:sz w:val="24"/>
                <w:szCs w:val="24"/>
              </w:rPr>
            </w:pPr>
          </w:p>
        </w:tc>
        <w:tc>
          <w:tcPr>
            <w:tcW w:w="1968" w:type="dxa"/>
            <w:vAlign w:val="center"/>
          </w:tcPr>
          <w:p w14:paraId="3F485A74">
            <w:pPr>
              <w:jc w:val="center"/>
              <w:rPr>
                <w:sz w:val="24"/>
                <w:szCs w:val="24"/>
              </w:rPr>
            </w:pPr>
          </w:p>
        </w:tc>
      </w:tr>
      <w:tr w14:paraId="0E7324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D983E77">
            <w:pPr>
              <w:jc w:val="center"/>
              <w:rPr>
                <w:sz w:val="24"/>
                <w:szCs w:val="24"/>
              </w:rPr>
            </w:pPr>
          </w:p>
        </w:tc>
        <w:tc>
          <w:tcPr>
            <w:tcW w:w="1356" w:type="dxa"/>
            <w:vAlign w:val="center"/>
          </w:tcPr>
          <w:p w14:paraId="72A9EE08">
            <w:pPr>
              <w:jc w:val="center"/>
              <w:rPr>
                <w:sz w:val="24"/>
                <w:szCs w:val="24"/>
              </w:rPr>
            </w:pPr>
          </w:p>
        </w:tc>
        <w:tc>
          <w:tcPr>
            <w:tcW w:w="1512" w:type="dxa"/>
            <w:vAlign w:val="center"/>
          </w:tcPr>
          <w:p w14:paraId="05A96FF9">
            <w:pPr>
              <w:jc w:val="center"/>
              <w:rPr>
                <w:sz w:val="24"/>
                <w:szCs w:val="24"/>
              </w:rPr>
            </w:pPr>
          </w:p>
        </w:tc>
        <w:tc>
          <w:tcPr>
            <w:tcW w:w="1416" w:type="dxa"/>
            <w:vAlign w:val="center"/>
          </w:tcPr>
          <w:p w14:paraId="39910A52">
            <w:pPr>
              <w:jc w:val="center"/>
              <w:rPr>
                <w:sz w:val="24"/>
                <w:szCs w:val="24"/>
              </w:rPr>
            </w:pPr>
          </w:p>
        </w:tc>
        <w:tc>
          <w:tcPr>
            <w:tcW w:w="1296" w:type="dxa"/>
            <w:vAlign w:val="center"/>
          </w:tcPr>
          <w:p w14:paraId="1D23A1E8">
            <w:pPr>
              <w:jc w:val="center"/>
              <w:rPr>
                <w:sz w:val="24"/>
                <w:szCs w:val="24"/>
              </w:rPr>
            </w:pPr>
          </w:p>
        </w:tc>
        <w:tc>
          <w:tcPr>
            <w:tcW w:w="1116" w:type="dxa"/>
            <w:vAlign w:val="center"/>
          </w:tcPr>
          <w:p w14:paraId="2C13CB50">
            <w:pPr>
              <w:jc w:val="center"/>
              <w:rPr>
                <w:sz w:val="24"/>
                <w:szCs w:val="24"/>
              </w:rPr>
            </w:pPr>
          </w:p>
        </w:tc>
        <w:tc>
          <w:tcPr>
            <w:tcW w:w="1116" w:type="dxa"/>
            <w:vAlign w:val="center"/>
          </w:tcPr>
          <w:p w14:paraId="51CE55E7">
            <w:pPr>
              <w:jc w:val="center"/>
              <w:rPr>
                <w:sz w:val="24"/>
                <w:szCs w:val="24"/>
              </w:rPr>
            </w:pPr>
          </w:p>
        </w:tc>
        <w:tc>
          <w:tcPr>
            <w:tcW w:w="1968" w:type="dxa"/>
            <w:vAlign w:val="center"/>
          </w:tcPr>
          <w:p w14:paraId="4C55EACB">
            <w:pPr>
              <w:jc w:val="center"/>
              <w:rPr>
                <w:sz w:val="24"/>
                <w:szCs w:val="24"/>
              </w:rPr>
            </w:pPr>
          </w:p>
        </w:tc>
      </w:tr>
      <w:tr w14:paraId="6DDC3D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E6C1DC">
            <w:pPr>
              <w:jc w:val="center"/>
              <w:rPr>
                <w:sz w:val="24"/>
                <w:szCs w:val="24"/>
              </w:rPr>
            </w:pPr>
          </w:p>
        </w:tc>
        <w:tc>
          <w:tcPr>
            <w:tcW w:w="1356" w:type="dxa"/>
            <w:vAlign w:val="center"/>
          </w:tcPr>
          <w:p w14:paraId="05C40D12">
            <w:pPr>
              <w:jc w:val="center"/>
              <w:rPr>
                <w:sz w:val="24"/>
                <w:szCs w:val="24"/>
              </w:rPr>
            </w:pPr>
          </w:p>
        </w:tc>
        <w:tc>
          <w:tcPr>
            <w:tcW w:w="1512" w:type="dxa"/>
            <w:vAlign w:val="center"/>
          </w:tcPr>
          <w:p w14:paraId="3B028586">
            <w:pPr>
              <w:jc w:val="center"/>
              <w:rPr>
                <w:sz w:val="24"/>
                <w:szCs w:val="24"/>
              </w:rPr>
            </w:pPr>
          </w:p>
        </w:tc>
        <w:tc>
          <w:tcPr>
            <w:tcW w:w="1416" w:type="dxa"/>
            <w:vAlign w:val="center"/>
          </w:tcPr>
          <w:p w14:paraId="431613A8">
            <w:pPr>
              <w:jc w:val="center"/>
              <w:rPr>
                <w:sz w:val="24"/>
                <w:szCs w:val="24"/>
              </w:rPr>
            </w:pPr>
          </w:p>
        </w:tc>
        <w:tc>
          <w:tcPr>
            <w:tcW w:w="1296" w:type="dxa"/>
            <w:vAlign w:val="center"/>
          </w:tcPr>
          <w:p w14:paraId="256B26FE">
            <w:pPr>
              <w:jc w:val="center"/>
              <w:rPr>
                <w:sz w:val="24"/>
                <w:szCs w:val="24"/>
              </w:rPr>
            </w:pPr>
          </w:p>
        </w:tc>
        <w:tc>
          <w:tcPr>
            <w:tcW w:w="1116" w:type="dxa"/>
            <w:vAlign w:val="center"/>
          </w:tcPr>
          <w:p w14:paraId="63DF5333">
            <w:pPr>
              <w:jc w:val="center"/>
              <w:rPr>
                <w:sz w:val="24"/>
                <w:szCs w:val="24"/>
              </w:rPr>
            </w:pPr>
          </w:p>
        </w:tc>
        <w:tc>
          <w:tcPr>
            <w:tcW w:w="1116" w:type="dxa"/>
            <w:vAlign w:val="center"/>
          </w:tcPr>
          <w:p w14:paraId="0EED0D71">
            <w:pPr>
              <w:jc w:val="center"/>
              <w:rPr>
                <w:sz w:val="24"/>
                <w:szCs w:val="24"/>
              </w:rPr>
            </w:pPr>
          </w:p>
        </w:tc>
        <w:tc>
          <w:tcPr>
            <w:tcW w:w="1968" w:type="dxa"/>
            <w:vAlign w:val="center"/>
          </w:tcPr>
          <w:p w14:paraId="1F04EB12">
            <w:pPr>
              <w:jc w:val="center"/>
              <w:rPr>
                <w:sz w:val="24"/>
                <w:szCs w:val="24"/>
              </w:rPr>
            </w:pPr>
          </w:p>
        </w:tc>
      </w:tr>
      <w:tr w14:paraId="3F210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533A47ED">
            <w:pPr>
              <w:jc w:val="center"/>
              <w:rPr>
                <w:sz w:val="24"/>
                <w:szCs w:val="24"/>
              </w:rPr>
            </w:pPr>
            <w:r>
              <w:rPr>
                <w:rFonts w:hint="eastAsia"/>
                <w:sz w:val="24"/>
                <w:szCs w:val="24"/>
              </w:rPr>
              <w:t>人员费用合计</w:t>
            </w:r>
          </w:p>
        </w:tc>
        <w:tc>
          <w:tcPr>
            <w:tcW w:w="1116" w:type="dxa"/>
            <w:vAlign w:val="center"/>
          </w:tcPr>
          <w:p w14:paraId="3F92373A">
            <w:pPr>
              <w:jc w:val="center"/>
              <w:rPr>
                <w:sz w:val="24"/>
                <w:szCs w:val="24"/>
              </w:rPr>
            </w:pPr>
          </w:p>
        </w:tc>
        <w:tc>
          <w:tcPr>
            <w:tcW w:w="1968" w:type="dxa"/>
            <w:vAlign w:val="center"/>
          </w:tcPr>
          <w:p w14:paraId="2F24713C">
            <w:pPr>
              <w:jc w:val="center"/>
              <w:rPr>
                <w:sz w:val="24"/>
                <w:szCs w:val="24"/>
              </w:rPr>
            </w:pPr>
          </w:p>
        </w:tc>
      </w:tr>
    </w:tbl>
    <w:p w14:paraId="2449BD6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2A1D3F5">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A7248A1">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0890AD41">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17392DAA">
      <w:pPr>
        <w:spacing w:line="460" w:lineRule="exact"/>
        <w:rPr>
          <w:sz w:val="24"/>
          <w:szCs w:val="24"/>
        </w:rPr>
      </w:pPr>
    </w:p>
    <w:p w14:paraId="7BFDC0DF">
      <w:pPr>
        <w:spacing w:line="360" w:lineRule="auto"/>
        <w:ind w:right="84" w:firstLine="224" w:firstLineChars="100"/>
        <w:rPr>
          <w:sz w:val="24"/>
        </w:rPr>
      </w:pPr>
      <w:r>
        <w:rPr>
          <w:sz w:val="24"/>
        </w:rPr>
        <w:t>投标人名称：</w:t>
      </w:r>
    </w:p>
    <w:p w14:paraId="334739EE">
      <w:pPr>
        <w:spacing w:line="360" w:lineRule="auto"/>
        <w:ind w:right="84" w:firstLine="224" w:firstLineChars="100"/>
        <w:rPr>
          <w:b/>
          <w:sz w:val="24"/>
        </w:rPr>
      </w:pPr>
      <w:r>
        <w:rPr>
          <w:sz w:val="24"/>
        </w:rPr>
        <w:t xml:space="preserve">日期：  </w:t>
      </w:r>
      <w:r>
        <w:rPr>
          <w:b/>
          <w:sz w:val="24"/>
        </w:rPr>
        <w:br w:type="page"/>
      </w:r>
    </w:p>
    <w:p w14:paraId="33A9BA41">
      <w:pPr>
        <w:spacing w:line="560" w:lineRule="exact"/>
        <w:rPr>
          <w:b/>
          <w:sz w:val="24"/>
        </w:rPr>
      </w:pPr>
      <w:r>
        <w:rPr>
          <w:b/>
          <w:sz w:val="24"/>
        </w:rPr>
        <w:t>附件5</w:t>
      </w:r>
    </w:p>
    <w:p w14:paraId="725FA3ED">
      <w:pPr>
        <w:autoSpaceDN w:val="0"/>
        <w:spacing w:line="360" w:lineRule="auto"/>
        <w:jc w:val="center"/>
        <w:rPr>
          <w:b/>
          <w:bCs/>
          <w:sz w:val="24"/>
        </w:rPr>
      </w:pPr>
      <w:r>
        <w:rPr>
          <w:b/>
          <w:bCs/>
          <w:sz w:val="24"/>
        </w:rPr>
        <w:t>商务要求点对点应答表</w:t>
      </w:r>
    </w:p>
    <w:p w14:paraId="78958647">
      <w:pPr>
        <w:spacing w:line="460" w:lineRule="exact"/>
        <w:rPr>
          <w:sz w:val="24"/>
        </w:rPr>
      </w:pPr>
    </w:p>
    <w:p w14:paraId="773A9AE9">
      <w:pPr>
        <w:spacing w:line="460" w:lineRule="exact"/>
        <w:rPr>
          <w:sz w:val="24"/>
        </w:rPr>
      </w:pPr>
      <w:r>
        <w:rPr>
          <w:sz w:val="24"/>
        </w:rPr>
        <w:t>项目名称：</w:t>
      </w:r>
      <w:r>
        <w:rPr>
          <w:sz w:val="24"/>
          <w:u w:val="single"/>
        </w:rPr>
        <w:t xml:space="preserve">                    </w:t>
      </w:r>
    </w:p>
    <w:p w14:paraId="51EE9390">
      <w:pPr>
        <w:spacing w:line="460" w:lineRule="exact"/>
        <w:rPr>
          <w:sz w:val="24"/>
        </w:rPr>
      </w:pPr>
      <w:r>
        <w:rPr>
          <w:sz w:val="24"/>
        </w:rPr>
        <w:t>项目编号：</w:t>
      </w:r>
      <w:r>
        <w:rPr>
          <w:sz w:val="24"/>
          <w:u w:val="single"/>
        </w:rPr>
        <w:t xml:space="preserve">                    </w:t>
      </w:r>
    </w:p>
    <w:p w14:paraId="4F5AAEB6">
      <w:pPr>
        <w:spacing w:line="460" w:lineRule="exact"/>
        <w:rPr>
          <w:sz w:val="24"/>
          <w:u w:val="single"/>
        </w:rPr>
      </w:pPr>
      <w:r>
        <w:rPr>
          <w:sz w:val="24"/>
        </w:rPr>
        <w:t>包号：</w:t>
      </w:r>
      <w:r>
        <w:rPr>
          <w:sz w:val="24"/>
          <w:u w:val="single"/>
        </w:rPr>
        <w:t xml:space="preserve">                        </w:t>
      </w:r>
    </w:p>
    <w:p w14:paraId="60FF88EB">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5F9ABE5">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8508B33">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B4CA900">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2C1ECA6">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6D82F87E">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7BE3A54A">
            <w:pPr>
              <w:widowControl/>
              <w:jc w:val="center"/>
              <w:rPr>
                <w:kern w:val="0"/>
                <w:szCs w:val="21"/>
              </w:rPr>
            </w:pPr>
            <w:r>
              <w:rPr>
                <w:kern w:val="0"/>
                <w:szCs w:val="21"/>
              </w:rPr>
              <w:t>备注</w:t>
            </w:r>
          </w:p>
        </w:tc>
      </w:tr>
      <w:tr w14:paraId="14C871D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0A80604">
            <w:pPr>
              <w:widowControl/>
              <w:jc w:val="left"/>
              <w:rPr>
                <w:kern w:val="0"/>
                <w:szCs w:val="21"/>
              </w:rPr>
            </w:pPr>
            <w:r>
              <w:rPr>
                <w:kern w:val="0"/>
                <w:szCs w:val="21"/>
              </w:rPr>
              <w:t>（一）报价要求</w:t>
            </w:r>
          </w:p>
        </w:tc>
      </w:tr>
      <w:tr w14:paraId="245A98DB">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2323C84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4FDAC5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5B7921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87D1F2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84B9E64">
            <w:pPr>
              <w:widowControl/>
              <w:jc w:val="left"/>
              <w:rPr>
                <w:kern w:val="0"/>
                <w:szCs w:val="21"/>
              </w:rPr>
            </w:pPr>
            <w:r>
              <w:rPr>
                <w:kern w:val="0"/>
                <w:szCs w:val="21"/>
              </w:rPr>
              <w:t>　</w:t>
            </w:r>
          </w:p>
        </w:tc>
      </w:tr>
      <w:tr w14:paraId="5990278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9425EB6">
            <w:pPr>
              <w:widowControl/>
              <w:jc w:val="left"/>
              <w:rPr>
                <w:kern w:val="0"/>
                <w:szCs w:val="21"/>
              </w:rPr>
            </w:pPr>
            <w:r>
              <w:rPr>
                <w:kern w:val="0"/>
                <w:szCs w:val="21"/>
              </w:rPr>
              <w:t>（二）时间、地点要求</w:t>
            </w:r>
          </w:p>
        </w:tc>
      </w:tr>
      <w:tr w14:paraId="6C97C00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11D9C0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D73169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0F2832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C94CC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604632">
            <w:pPr>
              <w:widowControl/>
              <w:jc w:val="left"/>
              <w:rPr>
                <w:kern w:val="0"/>
                <w:szCs w:val="21"/>
              </w:rPr>
            </w:pPr>
            <w:r>
              <w:rPr>
                <w:kern w:val="0"/>
                <w:szCs w:val="21"/>
              </w:rPr>
              <w:t>　</w:t>
            </w:r>
          </w:p>
        </w:tc>
      </w:tr>
      <w:tr w14:paraId="1560EB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950434C">
            <w:pPr>
              <w:widowControl/>
              <w:jc w:val="left"/>
              <w:rPr>
                <w:kern w:val="0"/>
                <w:szCs w:val="21"/>
              </w:rPr>
            </w:pPr>
            <w:r>
              <w:rPr>
                <w:kern w:val="0"/>
                <w:szCs w:val="21"/>
              </w:rPr>
              <w:t>（三）付款方式</w:t>
            </w:r>
          </w:p>
        </w:tc>
      </w:tr>
      <w:tr w14:paraId="133AE9D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D98D4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F8DA8A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887C65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3882FB5">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7194B7A">
            <w:pPr>
              <w:widowControl/>
              <w:jc w:val="left"/>
              <w:rPr>
                <w:kern w:val="0"/>
                <w:szCs w:val="21"/>
              </w:rPr>
            </w:pPr>
            <w:r>
              <w:rPr>
                <w:kern w:val="0"/>
                <w:szCs w:val="21"/>
              </w:rPr>
              <w:t>　</w:t>
            </w:r>
          </w:p>
        </w:tc>
      </w:tr>
      <w:tr w14:paraId="25C3A3D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8B7906C">
            <w:pPr>
              <w:widowControl/>
              <w:jc w:val="left"/>
              <w:rPr>
                <w:kern w:val="0"/>
                <w:szCs w:val="21"/>
              </w:rPr>
            </w:pPr>
            <w:r>
              <w:rPr>
                <w:kern w:val="0"/>
                <w:szCs w:val="21"/>
              </w:rPr>
              <w:t>（四）投标保证金和履约保证金</w:t>
            </w:r>
          </w:p>
        </w:tc>
      </w:tr>
      <w:tr w14:paraId="76C33E2F">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17C8FAF">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DE666EA">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E757D1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D0409B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BB0C65">
            <w:pPr>
              <w:widowControl/>
              <w:jc w:val="left"/>
              <w:rPr>
                <w:kern w:val="0"/>
                <w:szCs w:val="21"/>
              </w:rPr>
            </w:pPr>
            <w:r>
              <w:rPr>
                <w:kern w:val="0"/>
                <w:szCs w:val="21"/>
              </w:rPr>
              <w:t>　</w:t>
            </w:r>
          </w:p>
        </w:tc>
      </w:tr>
    </w:tbl>
    <w:p w14:paraId="16F2B4A0">
      <w:pPr>
        <w:spacing w:line="620" w:lineRule="exact"/>
        <w:rPr>
          <w:sz w:val="24"/>
        </w:rPr>
      </w:pPr>
      <w:r>
        <w:rPr>
          <w:sz w:val="24"/>
        </w:rPr>
        <w:t>注：</w:t>
      </w:r>
    </w:p>
    <w:p w14:paraId="1E2E0122">
      <w:pPr>
        <w:spacing w:line="360" w:lineRule="auto"/>
        <w:rPr>
          <w:sz w:val="24"/>
        </w:rPr>
      </w:pPr>
      <w:r>
        <w:rPr>
          <w:sz w:val="24"/>
        </w:rPr>
        <w:t>1. 不如实填写偏离情况的投标文件将视为虚假材料。</w:t>
      </w:r>
    </w:p>
    <w:p w14:paraId="3D0493C7">
      <w:pPr>
        <w:spacing w:line="360" w:lineRule="auto"/>
        <w:rPr>
          <w:sz w:val="24"/>
        </w:rPr>
      </w:pPr>
      <w:r>
        <w:rPr>
          <w:sz w:val="24"/>
        </w:rPr>
        <w:t>2. 招标要求指招标文件中规定的具体要求，投标应答指投标文件的具体内容。</w:t>
      </w:r>
    </w:p>
    <w:p w14:paraId="55C20F1A">
      <w:pPr>
        <w:spacing w:line="360" w:lineRule="auto"/>
        <w:rPr>
          <w:sz w:val="24"/>
        </w:rPr>
      </w:pPr>
      <w:r>
        <w:rPr>
          <w:sz w:val="24"/>
        </w:rPr>
        <w:t>3. 偏离说明指招标要求与投标应答之间的不同之处。</w:t>
      </w:r>
    </w:p>
    <w:p w14:paraId="0FA2F97E">
      <w:pPr>
        <w:autoSpaceDE w:val="0"/>
        <w:autoSpaceDN w:val="0"/>
        <w:adjustRightInd w:val="0"/>
        <w:spacing w:line="560" w:lineRule="exact"/>
        <w:jc w:val="left"/>
        <w:rPr>
          <w:kern w:val="0"/>
          <w:sz w:val="24"/>
        </w:rPr>
      </w:pPr>
    </w:p>
    <w:p w14:paraId="4367BA55">
      <w:pPr>
        <w:autoSpaceDE w:val="0"/>
        <w:autoSpaceDN w:val="0"/>
        <w:adjustRightInd w:val="0"/>
        <w:spacing w:line="560" w:lineRule="exact"/>
        <w:jc w:val="left"/>
        <w:rPr>
          <w:kern w:val="0"/>
          <w:sz w:val="24"/>
        </w:rPr>
      </w:pPr>
    </w:p>
    <w:p w14:paraId="3123CD11">
      <w:pPr>
        <w:spacing w:line="360" w:lineRule="auto"/>
        <w:ind w:right="84" w:firstLine="224" w:firstLineChars="100"/>
        <w:rPr>
          <w:sz w:val="24"/>
        </w:rPr>
      </w:pPr>
      <w:r>
        <w:rPr>
          <w:sz w:val="24"/>
        </w:rPr>
        <w:t>投标人名称：</w:t>
      </w:r>
    </w:p>
    <w:p w14:paraId="5E405BA5">
      <w:pPr>
        <w:spacing w:line="360" w:lineRule="auto"/>
        <w:ind w:right="84" w:firstLine="224" w:firstLineChars="100"/>
        <w:rPr>
          <w:sz w:val="24"/>
        </w:rPr>
      </w:pPr>
    </w:p>
    <w:p w14:paraId="33B7EDCA">
      <w:pPr>
        <w:spacing w:line="360" w:lineRule="auto"/>
        <w:ind w:right="84" w:firstLine="224" w:firstLineChars="100"/>
        <w:rPr>
          <w:position w:val="-40"/>
          <w:sz w:val="24"/>
        </w:rPr>
      </w:pPr>
      <w:r>
        <w:rPr>
          <w:sz w:val="24"/>
        </w:rPr>
        <w:t xml:space="preserve">日期：  </w:t>
      </w:r>
    </w:p>
    <w:p w14:paraId="2CEB6E6C">
      <w:pPr>
        <w:autoSpaceDE w:val="0"/>
        <w:autoSpaceDN w:val="0"/>
        <w:adjustRightInd w:val="0"/>
        <w:spacing w:line="560" w:lineRule="exact"/>
        <w:jc w:val="left"/>
        <w:rPr>
          <w:kern w:val="0"/>
          <w:sz w:val="24"/>
          <w:u w:val="single"/>
        </w:rPr>
      </w:pPr>
    </w:p>
    <w:p w14:paraId="7FF991F3">
      <w:pPr>
        <w:autoSpaceDE w:val="0"/>
        <w:autoSpaceDN w:val="0"/>
        <w:adjustRightInd w:val="0"/>
        <w:spacing w:line="560" w:lineRule="exact"/>
        <w:jc w:val="left"/>
        <w:rPr>
          <w:kern w:val="0"/>
          <w:sz w:val="24"/>
          <w:u w:val="single"/>
        </w:rPr>
      </w:pPr>
    </w:p>
    <w:p w14:paraId="74AECF8D">
      <w:pPr>
        <w:autoSpaceDE w:val="0"/>
        <w:autoSpaceDN w:val="0"/>
        <w:adjustRightInd w:val="0"/>
        <w:spacing w:line="560" w:lineRule="exact"/>
        <w:jc w:val="left"/>
        <w:rPr>
          <w:kern w:val="0"/>
          <w:sz w:val="24"/>
          <w:u w:val="single"/>
        </w:rPr>
      </w:pPr>
    </w:p>
    <w:p w14:paraId="07098005">
      <w:pPr>
        <w:widowControl/>
        <w:jc w:val="left"/>
        <w:rPr>
          <w:b/>
          <w:sz w:val="24"/>
        </w:rPr>
      </w:pPr>
      <w:r>
        <w:rPr>
          <w:b/>
          <w:sz w:val="24"/>
        </w:rPr>
        <w:br w:type="page"/>
      </w:r>
    </w:p>
    <w:p w14:paraId="6C4C23E3">
      <w:pPr>
        <w:spacing w:line="620" w:lineRule="exact"/>
        <w:rPr>
          <w:b/>
          <w:sz w:val="24"/>
        </w:rPr>
      </w:pPr>
      <w:r>
        <w:rPr>
          <w:b/>
          <w:sz w:val="24"/>
        </w:rPr>
        <w:t>附件6</w:t>
      </w:r>
      <w:r>
        <w:rPr>
          <w:rFonts w:hint="eastAsia"/>
          <w:b/>
          <w:sz w:val="24"/>
        </w:rPr>
        <w:t>-1</w:t>
      </w:r>
    </w:p>
    <w:p w14:paraId="618B65B4">
      <w:pPr>
        <w:autoSpaceDN w:val="0"/>
        <w:spacing w:line="360" w:lineRule="auto"/>
        <w:jc w:val="center"/>
        <w:rPr>
          <w:b/>
          <w:bCs/>
          <w:sz w:val="24"/>
        </w:rPr>
      </w:pPr>
      <w:r>
        <w:rPr>
          <w:b/>
          <w:bCs/>
          <w:sz w:val="24"/>
        </w:rPr>
        <w:t>技术要求点对点应答表</w:t>
      </w:r>
    </w:p>
    <w:p w14:paraId="39575DDF">
      <w:pPr>
        <w:spacing w:line="460" w:lineRule="exact"/>
        <w:rPr>
          <w:sz w:val="24"/>
        </w:rPr>
      </w:pPr>
      <w:r>
        <w:rPr>
          <w:sz w:val="24"/>
        </w:rPr>
        <w:t>项目名称：</w:t>
      </w:r>
      <w:r>
        <w:rPr>
          <w:sz w:val="24"/>
          <w:u w:val="single"/>
        </w:rPr>
        <w:t xml:space="preserve">                    </w:t>
      </w:r>
    </w:p>
    <w:p w14:paraId="28304504">
      <w:pPr>
        <w:spacing w:line="460" w:lineRule="exact"/>
        <w:rPr>
          <w:sz w:val="24"/>
        </w:rPr>
      </w:pPr>
      <w:r>
        <w:rPr>
          <w:sz w:val="24"/>
        </w:rPr>
        <w:t>项目编号：</w:t>
      </w:r>
      <w:r>
        <w:rPr>
          <w:sz w:val="24"/>
          <w:u w:val="single"/>
        </w:rPr>
        <w:t xml:space="preserve">                    </w:t>
      </w:r>
    </w:p>
    <w:p w14:paraId="4FB7BBD6">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0D66E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5ADF74C">
            <w:pPr>
              <w:widowControl/>
              <w:snapToGrid w:val="0"/>
              <w:jc w:val="center"/>
              <w:rPr>
                <w:kern w:val="0"/>
                <w:sz w:val="24"/>
                <w:szCs w:val="21"/>
              </w:rPr>
            </w:pPr>
            <w:r>
              <w:rPr>
                <w:kern w:val="0"/>
                <w:sz w:val="24"/>
                <w:szCs w:val="21"/>
              </w:rPr>
              <w:t>序号</w:t>
            </w:r>
          </w:p>
        </w:tc>
        <w:tc>
          <w:tcPr>
            <w:tcW w:w="4630" w:type="dxa"/>
            <w:shd w:val="clear" w:color="auto" w:fill="auto"/>
            <w:vAlign w:val="center"/>
          </w:tcPr>
          <w:p w14:paraId="6634101E">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08E3E8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1C0B55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C1F69D8">
            <w:pPr>
              <w:widowControl/>
              <w:snapToGrid w:val="0"/>
              <w:jc w:val="center"/>
              <w:rPr>
                <w:kern w:val="0"/>
                <w:sz w:val="24"/>
                <w:szCs w:val="21"/>
              </w:rPr>
            </w:pPr>
            <w:r>
              <w:rPr>
                <w:kern w:val="0"/>
                <w:sz w:val="24"/>
                <w:szCs w:val="21"/>
              </w:rPr>
              <w:t>备注</w:t>
            </w:r>
          </w:p>
        </w:tc>
      </w:tr>
      <w:tr w14:paraId="3A3D33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E83061C">
            <w:pPr>
              <w:widowControl/>
              <w:snapToGrid w:val="0"/>
              <w:jc w:val="center"/>
              <w:rPr>
                <w:kern w:val="0"/>
                <w:sz w:val="24"/>
                <w:szCs w:val="21"/>
              </w:rPr>
            </w:pPr>
            <w:r>
              <w:rPr>
                <w:kern w:val="0"/>
                <w:sz w:val="24"/>
                <w:szCs w:val="21"/>
              </w:rPr>
              <w:t>1</w:t>
            </w:r>
          </w:p>
        </w:tc>
        <w:tc>
          <w:tcPr>
            <w:tcW w:w="4630" w:type="dxa"/>
            <w:shd w:val="clear" w:color="auto" w:fill="auto"/>
            <w:vAlign w:val="center"/>
          </w:tcPr>
          <w:p w14:paraId="33711B3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5D5B84F">
            <w:pPr>
              <w:widowControl/>
              <w:snapToGrid w:val="0"/>
              <w:jc w:val="center"/>
              <w:rPr>
                <w:kern w:val="0"/>
                <w:sz w:val="24"/>
                <w:szCs w:val="21"/>
              </w:rPr>
            </w:pPr>
          </w:p>
        </w:tc>
        <w:tc>
          <w:tcPr>
            <w:tcW w:w="1289" w:type="dxa"/>
            <w:shd w:val="clear" w:color="auto" w:fill="auto"/>
            <w:vAlign w:val="center"/>
          </w:tcPr>
          <w:p w14:paraId="0E4C3603">
            <w:pPr>
              <w:widowControl/>
              <w:snapToGrid w:val="0"/>
              <w:jc w:val="center"/>
              <w:rPr>
                <w:kern w:val="0"/>
                <w:sz w:val="24"/>
                <w:szCs w:val="21"/>
              </w:rPr>
            </w:pPr>
          </w:p>
        </w:tc>
        <w:tc>
          <w:tcPr>
            <w:tcW w:w="843" w:type="dxa"/>
            <w:shd w:val="clear" w:color="auto" w:fill="auto"/>
            <w:vAlign w:val="center"/>
          </w:tcPr>
          <w:p w14:paraId="01230893">
            <w:pPr>
              <w:widowControl/>
              <w:snapToGrid w:val="0"/>
              <w:jc w:val="center"/>
              <w:rPr>
                <w:kern w:val="0"/>
                <w:sz w:val="24"/>
                <w:szCs w:val="21"/>
              </w:rPr>
            </w:pPr>
          </w:p>
        </w:tc>
      </w:tr>
      <w:tr w14:paraId="489D5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4B63A2">
            <w:pPr>
              <w:widowControl/>
              <w:snapToGrid w:val="0"/>
              <w:jc w:val="center"/>
              <w:rPr>
                <w:kern w:val="0"/>
                <w:sz w:val="24"/>
                <w:szCs w:val="21"/>
              </w:rPr>
            </w:pPr>
            <w:r>
              <w:rPr>
                <w:kern w:val="0"/>
                <w:sz w:val="24"/>
                <w:szCs w:val="21"/>
              </w:rPr>
              <w:t>2</w:t>
            </w:r>
          </w:p>
        </w:tc>
        <w:tc>
          <w:tcPr>
            <w:tcW w:w="4630" w:type="dxa"/>
            <w:shd w:val="clear" w:color="auto" w:fill="auto"/>
            <w:vAlign w:val="center"/>
          </w:tcPr>
          <w:p w14:paraId="2B609068">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34EB72D9">
            <w:pPr>
              <w:widowControl/>
              <w:snapToGrid w:val="0"/>
              <w:jc w:val="center"/>
              <w:rPr>
                <w:kern w:val="0"/>
                <w:sz w:val="24"/>
                <w:szCs w:val="21"/>
              </w:rPr>
            </w:pPr>
          </w:p>
        </w:tc>
        <w:tc>
          <w:tcPr>
            <w:tcW w:w="1289" w:type="dxa"/>
            <w:shd w:val="clear" w:color="auto" w:fill="auto"/>
            <w:vAlign w:val="center"/>
          </w:tcPr>
          <w:p w14:paraId="5B3FAACE">
            <w:pPr>
              <w:widowControl/>
              <w:snapToGrid w:val="0"/>
              <w:jc w:val="center"/>
              <w:rPr>
                <w:kern w:val="0"/>
                <w:sz w:val="24"/>
                <w:szCs w:val="21"/>
              </w:rPr>
            </w:pPr>
          </w:p>
        </w:tc>
        <w:tc>
          <w:tcPr>
            <w:tcW w:w="843" w:type="dxa"/>
            <w:shd w:val="clear" w:color="auto" w:fill="auto"/>
            <w:vAlign w:val="center"/>
          </w:tcPr>
          <w:p w14:paraId="5BA849A8">
            <w:pPr>
              <w:widowControl/>
              <w:snapToGrid w:val="0"/>
              <w:jc w:val="center"/>
              <w:rPr>
                <w:kern w:val="0"/>
                <w:sz w:val="24"/>
                <w:szCs w:val="21"/>
              </w:rPr>
            </w:pPr>
          </w:p>
        </w:tc>
      </w:tr>
      <w:tr w14:paraId="05D138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D666CFC">
            <w:pPr>
              <w:widowControl/>
              <w:snapToGrid w:val="0"/>
              <w:jc w:val="center"/>
              <w:rPr>
                <w:kern w:val="0"/>
                <w:sz w:val="24"/>
                <w:szCs w:val="21"/>
              </w:rPr>
            </w:pPr>
            <w:r>
              <w:rPr>
                <w:kern w:val="0"/>
                <w:sz w:val="24"/>
                <w:szCs w:val="21"/>
              </w:rPr>
              <w:t>3</w:t>
            </w:r>
          </w:p>
        </w:tc>
        <w:tc>
          <w:tcPr>
            <w:tcW w:w="4630" w:type="dxa"/>
            <w:shd w:val="clear" w:color="auto" w:fill="auto"/>
            <w:vAlign w:val="center"/>
          </w:tcPr>
          <w:p w14:paraId="07EB6F83">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CDE8441">
            <w:pPr>
              <w:widowControl/>
              <w:snapToGrid w:val="0"/>
              <w:jc w:val="center"/>
              <w:rPr>
                <w:kern w:val="0"/>
                <w:sz w:val="24"/>
                <w:szCs w:val="21"/>
              </w:rPr>
            </w:pPr>
          </w:p>
        </w:tc>
        <w:tc>
          <w:tcPr>
            <w:tcW w:w="1289" w:type="dxa"/>
            <w:shd w:val="clear" w:color="auto" w:fill="auto"/>
            <w:vAlign w:val="center"/>
          </w:tcPr>
          <w:p w14:paraId="1BE1CB97">
            <w:pPr>
              <w:widowControl/>
              <w:snapToGrid w:val="0"/>
              <w:jc w:val="center"/>
              <w:rPr>
                <w:kern w:val="0"/>
                <w:sz w:val="24"/>
                <w:szCs w:val="21"/>
              </w:rPr>
            </w:pPr>
          </w:p>
        </w:tc>
        <w:tc>
          <w:tcPr>
            <w:tcW w:w="843" w:type="dxa"/>
            <w:shd w:val="clear" w:color="auto" w:fill="auto"/>
            <w:vAlign w:val="center"/>
          </w:tcPr>
          <w:p w14:paraId="7E169546">
            <w:pPr>
              <w:widowControl/>
              <w:snapToGrid w:val="0"/>
              <w:jc w:val="center"/>
              <w:rPr>
                <w:kern w:val="0"/>
                <w:sz w:val="24"/>
                <w:szCs w:val="21"/>
              </w:rPr>
            </w:pPr>
          </w:p>
        </w:tc>
      </w:tr>
      <w:tr w14:paraId="2CE3D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7F24C568">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3AE3C8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BBCF9">
            <w:pPr>
              <w:widowControl/>
              <w:snapToGrid w:val="0"/>
              <w:jc w:val="center"/>
              <w:rPr>
                <w:kern w:val="0"/>
                <w:sz w:val="24"/>
                <w:szCs w:val="21"/>
              </w:rPr>
            </w:pPr>
            <w:r>
              <w:rPr>
                <w:kern w:val="0"/>
                <w:sz w:val="24"/>
                <w:szCs w:val="21"/>
              </w:rPr>
              <w:t>序号</w:t>
            </w:r>
          </w:p>
        </w:tc>
        <w:tc>
          <w:tcPr>
            <w:tcW w:w="4630" w:type="dxa"/>
            <w:shd w:val="clear" w:color="auto" w:fill="auto"/>
            <w:vAlign w:val="center"/>
          </w:tcPr>
          <w:p w14:paraId="2D23244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FF3C59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1598736F">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717B6DF">
            <w:pPr>
              <w:widowControl/>
              <w:snapToGrid w:val="0"/>
              <w:jc w:val="center"/>
              <w:rPr>
                <w:kern w:val="0"/>
                <w:sz w:val="24"/>
                <w:szCs w:val="21"/>
              </w:rPr>
            </w:pPr>
            <w:r>
              <w:rPr>
                <w:kern w:val="0"/>
                <w:sz w:val="24"/>
                <w:szCs w:val="21"/>
              </w:rPr>
              <w:t>备注</w:t>
            </w:r>
          </w:p>
        </w:tc>
      </w:tr>
      <w:tr w14:paraId="41595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8BE64D">
            <w:pPr>
              <w:widowControl/>
              <w:snapToGrid w:val="0"/>
              <w:jc w:val="center"/>
              <w:rPr>
                <w:kern w:val="0"/>
                <w:sz w:val="24"/>
                <w:szCs w:val="21"/>
              </w:rPr>
            </w:pPr>
          </w:p>
        </w:tc>
        <w:tc>
          <w:tcPr>
            <w:tcW w:w="4630" w:type="dxa"/>
            <w:shd w:val="clear" w:color="auto" w:fill="auto"/>
            <w:vAlign w:val="center"/>
          </w:tcPr>
          <w:p w14:paraId="7F85A90C">
            <w:pPr>
              <w:widowControl/>
              <w:snapToGrid w:val="0"/>
              <w:jc w:val="center"/>
              <w:rPr>
                <w:kern w:val="0"/>
                <w:sz w:val="24"/>
                <w:szCs w:val="21"/>
              </w:rPr>
            </w:pPr>
          </w:p>
        </w:tc>
        <w:tc>
          <w:tcPr>
            <w:tcW w:w="2438" w:type="dxa"/>
            <w:shd w:val="clear" w:color="auto" w:fill="auto"/>
            <w:vAlign w:val="center"/>
          </w:tcPr>
          <w:p w14:paraId="45EA5C78">
            <w:pPr>
              <w:widowControl/>
              <w:snapToGrid w:val="0"/>
              <w:jc w:val="center"/>
              <w:rPr>
                <w:kern w:val="0"/>
                <w:sz w:val="24"/>
                <w:szCs w:val="21"/>
              </w:rPr>
            </w:pPr>
          </w:p>
        </w:tc>
        <w:tc>
          <w:tcPr>
            <w:tcW w:w="1289" w:type="dxa"/>
            <w:shd w:val="clear" w:color="auto" w:fill="auto"/>
            <w:vAlign w:val="center"/>
          </w:tcPr>
          <w:p w14:paraId="518B6FDC">
            <w:pPr>
              <w:widowControl/>
              <w:snapToGrid w:val="0"/>
              <w:jc w:val="center"/>
              <w:rPr>
                <w:kern w:val="0"/>
                <w:sz w:val="24"/>
                <w:szCs w:val="21"/>
              </w:rPr>
            </w:pPr>
          </w:p>
        </w:tc>
        <w:tc>
          <w:tcPr>
            <w:tcW w:w="843" w:type="dxa"/>
            <w:shd w:val="clear" w:color="auto" w:fill="auto"/>
            <w:vAlign w:val="center"/>
          </w:tcPr>
          <w:p w14:paraId="167560BB">
            <w:pPr>
              <w:widowControl/>
              <w:snapToGrid w:val="0"/>
              <w:jc w:val="center"/>
              <w:rPr>
                <w:kern w:val="0"/>
                <w:sz w:val="24"/>
                <w:szCs w:val="21"/>
              </w:rPr>
            </w:pPr>
          </w:p>
        </w:tc>
      </w:tr>
      <w:tr w14:paraId="32C5E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ADEC4D2">
            <w:pPr>
              <w:widowControl/>
              <w:snapToGrid w:val="0"/>
              <w:jc w:val="center"/>
              <w:rPr>
                <w:kern w:val="0"/>
                <w:sz w:val="24"/>
                <w:szCs w:val="21"/>
              </w:rPr>
            </w:pPr>
          </w:p>
        </w:tc>
        <w:tc>
          <w:tcPr>
            <w:tcW w:w="4630" w:type="dxa"/>
            <w:shd w:val="clear" w:color="auto" w:fill="auto"/>
            <w:vAlign w:val="center"/>
          </w:tcPr>
          <w:p w14:paraId="4EDC5993">
            <w:pPr>
              <w:widowControl/>
              <w:snapToGrid w:val="0"/>
              <w:jc w:val="center"/>
              <w:rPr>
                <w:kern w:val="0"/>
                <w:sz w:val="24"/>
                <w:szCs w:val="21"/>
              </w:rPr>
            </w:pPr>
          </w:p>
        </w:tc>
        <w:tc>
          <w:tcPr>
            <w:tcW w:w="2438" w:type="dxa"/>
            <w:shd w:val="clear" w:color="auto" w:fill="auto"/>
            <w:vAlign w:val="center"/>
          </w:tcPr>
          <w:p w14:paraId="71F6F668">
            <w:pPr>
              <w:widowControl/>
              <w:snapToGrid w:val="0"/>
              <w:jc w:val="center"/>
              <w:rPr>
                <w:kern w:val="0"/>
                <w:sz w:val="24"/>
                <w:szCs w:val="21"/>
              </w:rPr>
            </w:pPr>
          </w:p>
        </w:tc>
        <w:tc>
          <w:tcPr>
            <w:tcW w:w="1289" w:type="dxa"/>
            <w:shd w:val="clear" w:color="auto" w:fill="auto"/>
            <w:vAlign w:val="center"/>
          </w:tcPr>
          <w:p w14:paraId="4EB622DE">
            <w:pPr>
              <w:widowControl/>
              <w:snapToGrid w:val="0"/>
              <w:jc w:val="center"/>
              <w:rPr>
                <w:kern w:val="0"/>
                <w:sz w:val="24"/>
                <w:szCs w:val="21"/>
              </w:rPr>
            </w:pPr>
          </w:p>
        </w:tc>
        <w:tc>
          <w:tcPr>
            <w:tcW w:w="843" w:type="dxa"/>
            <w:shd w:val="clear" w:color="auto" w:fill="auto"/>
            <w:vAlign w:val="center"/>
          </w:tcPr>
          <w:p w14:paraId="7944C6FB">
            <w:pPr>
              <w:widowControl/>
              <w:snapToGrid w:val="0"/>
              <w:jc w:val="center"/>
              <w:rPr>
                <w:kern w:val="0"/>
                <w:sz w:val="24"/>
                <w:szCs w:val="21"/>
              </w:rPr>
            </w:pPr>
          </w:p>
        </w:tc>
      </w:tr>
      <w:tr w14:paraId="076FBA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149A844">
            <w:pPr>
              <w:widowControl/>
              <w:snapToGrid w:val="0"/>
              <w:jc w:val="center"/>
              <w:rPr>
                <w:kern w:val="0"/>
                <w:sz w:val="24"/>
                <w:szCs w:val="21"/>
              </w:rPr>
            </w:pPr>
          </w:p>
        </w:tc>
        <w:tc>
          <w:tcPr>
            <w:tcW w:w="4630" w:type="dxa"/>
            <w:shd w:val="clear" w:color="auto" w:fill="auto"/>
            <w:vAlign w:val="center"/>
          </w:tcPr>
          <w:p w14:paraId="544EC22A">
            <w:pPr>
              <w:widowControl/>
              <w:snapToGrid w:val="0"/>
              <w:jc w:val="center"/>
              <w:rPr>
                <w:kern w:val="0"/>
                <w:sz w:val="24"/>
                <w:szCs w:val="21"/>
              </w:rPr>
            </w:pPr>
          </w:p>
        </w:tc>
        <w:tc>
          <w:tcPr>
            <w:tcW w:w="2438" w:type="dxa"/>
            <w:shd w:val="clear" w:color="auto" w:fill="auto"/>
            <w:vAlign w:val="center"/>
          </w:tcPr>
          <w:p w14:paraId="7E9D05B4">
            <w:pPr>
              <w:widowControl/>
              <w:snapToGrid w:val="0"/>
              <w:jc w:val="center"/>
              <w:rPr>
                <w:kern w:val="0"/>
                <w:sz w:val="24"/>
                <w:szCs w:val="21"/>
              </w:rPr>
            </w:pPr>
          </w:p>
        </w:tc>
        <w:tc>
          <w:tcPr>
            <w:tcW w:w="1289" w:type="dxa"/>
            <w:shd w:val="clear" w:color="auto" w:fill="auto"/>
            <w:vAlign w:val="center"/>
          </w:tcPr>
          <w:p w14:paraId="6CC24897">
            <w:pPr>
              <w:widowControl/>
              <w:snapToGrid w:val="0"/>
              <w:jc w:val="center"/>
              <w:rPr>
                <w:kern w:val="0"/>
                <w:sz w:val="24"/>
                <w:szCs w:val="21"/>
              </w:rPr>
            </w:pPr>
          </w:p>
        </w:tc>
        <w:tc>
          <w:tcPr>
            <w:tcW w:w="843" w:type="dxa"/>
            <w:shd w:val="clear" w:color="auto" w:fill="auto"/>
            <w:vAlign w:val="center"/>
          </w:tcPr>
          <w:p w14:paraId="1CCDAE53">
            <w:pPr>
              <w:widowControl/>
              <w:snapToGrid w:val="0"/>
              <w:jc w:val="center"/>
              <w:rPr>
                <w:kern w:val="0"/>
                <w:sz w:val="24"/>
                <w:szCs w:val="21"/>
              </w:rPr>
            </w:pPr>
          </w:p>
        </w:tc>
      </w:tr>
      <w:tr w14:paraId="42B703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B64184C">
            <w:pPr>
              <w:widowControl/>
              <w:snapToGrid w:val="0"/>
              <w:jc w:val="center"/>
              <w:rPr>
                <w:kern w:val="0"/>
                <w:sz w:val="24"/>
                <w:szCs w:val="21"/>
              </w:rPr>
            </w:pPr>
          </w:p>
        </w:tc>
        <w:tc>
          <w:tcPr>
            <w:tcW w:w="4630" w:type="dxa"/>
            <w:shd w:val="clear" w:color="auto" w:fill="auto"/>
            <w:vAlign w:val="center"/>
          </w:tcPr>
          <w:p w14:paraId="5028A1F7">
            <w:pPr>
              <w:widowControl/>
              <w:snapToGrid w:val="0"/>
              <w:jc w:val="center"/>
              <w:rPr>
                <w:kern w:val="0"/>
                <w:sz w:val="24"/>
                <w:szCs w:val="21"/>
              </w:rPr>
            </w:pPr>
          </w:p>
        </w:tc>
        <w:tc>
          <w:tcPr>
            <w:tcW w:w="2438" w:type="dxa"/>
            <w:shd w:val="clear" w:color="auto" w:fill="auto"/>
            <w:vAlign w:val="center"/>
          </w:tcPr>
          <w:p w14:paraId="31BED549">
            <w:pPr>
              <w:widowControl/>
              <w:snapToGrid w:val="0"/>
              <w:jc w:val="center"/>
              <w:rPr>
                <w:kern w:val="0"/>
                <w:sz w:val="24"/>
                <w:szCs w:val="21"/>
              </w:rPr>
            </w:pPr>
          </w:p>
        </w:tc>
        <w:tc>
          <w:tcPr>
            <w:tcW w:w="1289" w:type="dxa"/>
            <w:shd w:val="clear" w:color="auto" w:fill="auto"/>
            <w:vAlign w:val="center"/>
          </w:tcPr>
          <w:p w14:paraId="6A587E36">
            <w:pPr>
              <w:widowControl/>
              <w:snapToGrid w:val="0"/>
              <w:jc w:val="center"/>
              <w:rPr>
                <w:kern w:val="0"/>
                <w:sz w:val="24"/>
                <w:szCs w:val="21"/>
              </w:rPr>
            </w:pPr>
          </w:p>
        </w:tc>
        <w:tc>
          <w:tcPr>
            <w:tcW w:w="843" w:type="dxa"/>
            <w:shd w:val="clear" w:color="auto" w:fill="auto"/>
            <w:vAlign w:val="center"/>
          </w:tcPr>
          <w:p w14:paraId="65A637DB">
            <w:pPr>
              <w:widowControl/>
              <w:snapToGrid w:val="0"/>
              <w:jc w:val="center"/>
              <w:rPr>
                <w:kern w:val="0"/>
                <w:sz w:val="24"/>
                <w:szCs w:val="21"/>
              </w:rPr>
            </w:pPr>
          </w:p>
        </w:tc>
      </w:tr>
      <w:tr w14:paraId="2CB1E1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15CE83">
            <w:pPr>
              <w:widowControl/>
              <w:snapToGrid w:val="0"/>
              <w:jc w:val="center"/>
              <w:rPr>
                <w:kern w:val="0"/>
                <w:sz w:val="24"/>
                <w:szCs w:val="21"/>
              </w:rPr>
            </w:pPr>
          </w:p>
        </w:tc>
        <w:tc>
          <w:tcPr>
            <w:tcW w:w="4630" w:type="dxa"/>
            <w:shd w:val="clear" w:color="auto" w:fill="auto"/>
            <w:vAlign w:val="center"/>
          </w:tcPr>
          <w:p w14:paraId="0B47A1A6">
            <w:pPr>
              <w:widowControl/>
              <w:snapToGrid w:val="0"/>
              <w:jc w:val="center"/>
              <w:rPr>
                <w:kern w:val="0"/>
                <w:sz w:val="24"/>
                <w:szCs w:val="21"/>
              </w:rPr>
            </w:pPr>
          </w:p>
        </w:tc>
        <w:tc>
          <w:tcPr>
            <w:tcW w:w="2438" w:type="dxa"/>
            <w:shd w:val="clear" w:color="auto" w:fill="auto"/>
            <w:vAlign w:val="center"/>
          </w:tcPr>
          <w:p w14:paraId="0ABCEAC7">
            <w:pPr>
              <w:widowControl/>
              <w:snapToGrid w:val="0"/>
              <w:jc w:val="center"/>
              <w:rPr>
                <w:kern w:val="0"/>
                <w:sz w:val="24"/>
                <w:szCs w:val="21"/>
              </w:rPr>
            </w:pPr>
          </w:p>
        </w:tc>
        <w:tc>
          <w:tcPr>
            <w:tcW w:w="1289" w:type="dxa"/>
            <w:shd w:val="clear" w:color="auto" w:fill="auto"/>
            <w:vAlign w:val="center"/>
          </w:tcPr>
          <w:p w14:paraId="13C6D016">
            <w:pPr>
              <w:widowControl/>
              <w:snapToGrid w:val="0"/>
              <w:jc w:val="center"/>
              <w:rPr>
                <w:kern w:val="0"/>
                <w:sz w:val="24"/>
                <w:szCs w:val="21"/>
              </w:rPr>
            </w:pPr>
          </w:p>
        </w:tc>
        <w:tc>
          <w:tcPr>
            <w:tcW w:w="843" w:type="dxa"/>
            <w:shd w:val="clear" w:color="auto" w:fill="auto"/>
            <w:vAlign w:val="center"/>
          </w:tcPr>
          <w:p w14:paraId="44ABCFE1">
            <w:pPr>
              <w:widowControl/>
              <w:snapToGrid w:val="0"/>
              <w:jc w:val="center"/>
              <w:rPr>
                <w:kern w:val="0"/>
                <w:sz w:val="24"/>
                <w:szCs w:val="21"/>
              </w:rPr>
            </w:pPr>
          </w:p>
        </w:tc>
      </w:tr>
    </w:tbl>
    <w:p w14:paraId="1DB6C8DF">
      <w:pPr>
        <w:spacing w:line="620" w:lineRule="exact"/>
        <w:rPr>
          <w:sz w:val="24"/>
        </w:rPr>
      </w:pPr>
      <w:r>
        <w:rPr>
          <w:sz w:val="24"/>
        </w:rPr>
        <w:t>注：</w:t>
      </w:r>
    </w:p>
    <w:p w14:paraId="71AD8596">
      <w:pPr>
        <w:spacing w:line="360" w:lineRule="auto"/>
        <w:rPr>
          <w:sz w:val="24"/>
        </w:rPr>
      </w:pPr>
      <w:r>
        <w:rPr>
          <w:sz w:val="24"/>
        </w:rPr>
        <w:t>1. 不如实填写偏离情况的投标文件将视为虚假材料。</w:t>
      </w:r>
    </w:p>
    <w:p w14:paraId="5F0811A3">
      <w:pPr>
        <w:spacing w:line="360" w:lineRule="auto"/>
        <w:rPr>
          <w:sz w:val="24"/>
        </w:rPr>
      </w:pPr>
      <w:r>
        <w:rPr>
          <w:sz w:val="24"/>
        </w:rPr>
        <w:t>2. 招标要求指招标文件中规定的具体要求，投标应答指投标文件的具体内容。</w:t>
      </w:r>
    </w:p>
    <w:p w14:paraId="7D87042F">
      <w:pPr>
        <w:spacing w:line="360" w:lineRule="auto"/>
        <w:rPr>
          <w:sz w:val="24"/>
        </w:rPr>
      </w:pPr>
      <w:r>
        <w:rPr>
          <w:sz w:val="24"/>
        </w:rPr>
        <w:t>3. 偏离说明指招标要求与投标应答之间的不同之处。</w:t>
      </w:r>
    </w:p>
    <w:p w14:paraId="05B40102">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55AD51B7">
      <w:pPr>
        <w:spacing w:line="620" w:lineRule="exact"/>
        <w:rPr>
          <w:b/>
          <w:sz w:val="24"/>
        </w:rPr>
      </w:pPr>
    </w:p>
    <w:p w14:paraId="561AD7C0">
      <w:pPr>
        <w:spacing w:line="360" w:lineRule="auto"/>
        <w:ind w:right="84" w:firstLine="224" w:firstLineChars="100"/>
        <w:rPr>
          <w:sz w:val="24"/>
        </w:rPr>
      </w:pPr>
      <w:r>
        <w:rPr>
          <w:sz w:val="24"/>
        </w:rPr>
        <w:t>投标人名称：</w:t>
      </w:r>
    </w:p>
    <w:p w14:paraId="447CEAD0">
      <w:pPr>
        <w:spacing w:line="360" w:lineRule="auto"/>
        <w:ind w:right="84" w:firstLine="224" w:firstLineChars="100"/>
        <w:rPr>
          <w:sz w:val="24"/>
        </w:rPr>
      </w:pPr>
    </w:p>
    <w:p w14:paraId="125A8261">
      <w:pPr>
        <w:spacing w:line="360" w:lineRule="auto"/>
        <w:ind w:right="84" w:firstLine="224" w:firstLineChars="100"/>
        <w:rPr>
          <w:sz w:val="24"/>
        </w:rPr>
      </w:pPr>
      <w:r>
        <w:rPr>
          <w:sz w:val="24"/>
        </w:rPr>
        <w:t>日期</w:t>
      </w:r>
    </w:p>
    <w:p w14:paraId="7F5F5F2D">
      <w:pPr>
        <w:widowControl/>
        <w:jc w:val="left"/>
        <w:rPr>
          <w:b/>
          <w:sz w:val="24"/>
        </w:rPr>
      </w:pPr>
      <w:r>
        <w:rPr>
          <w:rFonts w:hint="eastAsia"/>
          <w:b/>
          <w:sz w:val="24"/>
        </w:rPr>
        <w:t>附件6-2</w:t>
      </w:r>
    </w:p>
    <w:p w14:paraId="2D155071">
      <w:pPr>
        <w:widowControl/>
        <w:jc w:val="left"/>
        <w:rPr>
          <w:sz w:val="24"/>
        </w:rPr>
      </w:pPr>
    </w:p>
    <w:p w14:paraId="0625717E">
      <w:pPr>
        <w:widowControl/>
        <w:jc w:val="center"/>
        <w:rPr>
          <w:b/>
          <w:sz w:val="24"/>
        </w:rPr>
      </w:pPr>
      <w:r>
        <w:rPr>
          <w:rFonts w:hint="eastAsia"/>
          <w:b/>
          <w:sz w:val="24"/>
        </w:rPr>
        <w:t>项目人员及岗位安排</w:t>
      </w:r>
    </w:p>
    <w:p w14:paraId="737AD32D">
      <w:pPr>
        <w:widowControl/>
        <w:jc w:val="left"/>
        <w:rPr>
          <w:sz w:val="24"/>
        </w:rPr>
      </w:pPr>
    </w:p>
    <w:p w14:paraId="3787E30F">
      <w:pPr>
        <w:spacing w:line="460" w:lineRule="exact"/>
        <w:rPr>
          <w:sz w:val="24"/>
        </w:rPr>
      </w:pPr>
      <w:r>
        <w:rPr>
          <w:sz w:val="24"/>
        </w:rPr>
        <w:t>项目名称：</w:t>
      </w:r>
      <w:r>
        <w:rPr>
          <w:sz w:val="24"/>
          <w:u w:val="single"/>
        </w:rPr>
        <w:t xml:space="preserve">                    </w:t>
      </w:r>
    </w:p>
    <w:p w14:paraId="3E4C4129">
      <w:pPr>
        <w:spacing w:line="460" w:lineRule="exact"/>
        <w:rPr>
          <w:sz w:val="24"/>
        </w:rPr>
      </w:pPr>
      <w:r>
        <w:rPr>
          <w:sz w:val="24"/>
        </w:rPr>
        <w:t>项目编号：</w:t>
      </w:r>
      <w:r>
        <w:rPr>
          <w:sz w:val="24"/>
          <w:u w:val="single"/>
        </w:rPr>
        <w:t xml:space="preserve">                    </w:t>
      </w:r>
    </w:p>
    <w:p w14:paraId="76075F26">
      <w:pPr>
        <w:spacing w:line="460" w:lineRule="exact"/>
        <w:rPr>
          <w:sz w:val="24"/>
          <w:u w:val="single"/>
        </w:rPr>
      </w:pPr>
      <w:r>
        <w:rPr>
          <w:sz w:val="24"/>
        </w:rPr>
        <w:t>包号：</w:t>
      </w:r>
      <w:r>
        <w:rPr>
          <w:sz w:val="24"/>
          <w:u w:val="single"/>
        </w:rPr>
        <w:t xml:space="preserve">                        </w:t>
      </w:r>
    </w:p>
    <w:p w14:paraId="1318C45D">
      <w:pPr>
        <w:widowControl/>
        <w:jc w:val="left"/>
        <w:rPr>
          <w:sz w:val="24"/>
        </w:rPr>
      </w:pPr>
    </w:p>
    <w:p w14:paraId="35E8492E">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C214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EFF8C19">
            <w:pPr>
              <w:spacing w:line="360" w:lineRule="auto"/>
              <w:jc w:val="center"/>
              <w:rPr>
                <w:b/>
                <w:szCs w:val="21"/>
              </w:rPr>
            </w:pPr>
            <w:r>
              <w:rPr>
                <w:b/>
                <w:szCs w:val="21"/>
              </w:rPr>
              <w:t>序号</w:t>
            </w:r>
          </w:p>
        </w:tc>
        <w:tc>
          <w:tcPr>
            <w:tcW w:w="682" w:type="pct"/>
            <w:vAlign w:val="center"/>
          </w:tcPr>
          <w:p w14:paraId="15B050BA">
            <w:pPr>
              <w:spacing w:line="360" w:lineRule="auto"/>
              <w:jc w:val="center"/>
              <w:rPr>
                <w:b/>
                <w:szCs w:val="21"/>
              </w:rPr>
            </w:pPr>
            <w:r>
              <w:rPr>
                <w:b/>
                <w:szCs w:val="21"/>
              </w:rPr>
              <w:t>岗位名称</w:t>
            </w:r>
          </w:p>
        </w:tc>
        <w:tc>
          <w:tcPr>
            <w:tcW w:w="682" w:type="pct"/>
            <w:vAlign w:val="center"/>
          </w:tcPr>
          <w:p w14:paraId="7BAA7B18">
            <w:pPr>
              <w:spacing w:line="360" w:lineRule="auto"/>
              <w:jc w:val="center"/>
              <w:rPr>
                <w:b/>
                <w:szCs w:val="21"/>
              </w:rPr>
            </w:pPr>
            <w:r>
              <w:rPr>
                <w:rFonts w:hint="eastAsia"/>
                <w:b/>
                <w:szCs w:val="21"/>
              </w:rPr>
              <w:t>投入</w:t>
            </w:r>
            <w:r>
              <w:rPr>
                <w:b/>
                <w:szCs w:val="21"/>
              </w:rPr>
              <w:t>人数</w:t>
            </w:r>
          </w:p>
        </w:tc>
        <w:tc>
          <w:tcPr>
            <w:tcW w:w="1113" w:type="pct"/>
            <w:vAlign w:val="center"/>
          </w:tcPr>
          <w:p w14:paraId="35102DFB">
            <w:pPr>
              <w:spacing w:line="360" w:lineRule="auto"/>
              <w:jc w:val="center"/>
              <w:rPr>
                <w:b/>
                <w:szCs w:val="21"/>
              </w:rPr>
            </w:pPr>
            <w:r>
              <w:rPr>
                <w:rFonts w:hint="eastAsia"/>
                <w:b/>
                <w:szCs w:val="21"/>
              </w:rPr>
              <w:t>人员情况简介</w:t>
            </w:r>
          </w:p>
        </w:tc>
        <w:tc>
          <w:tcPr>
            <w:tcW w:w="652" w:type="pct"/>
            <w:vAlign w:val="center"/>
          </w:tcPr>
          <w:p w14:paraId="12C45AAE">
            <w:pPr>
              <w:spacing w:line="360" w:lineRule="auto"/>
              <w:jc w:val="center"/>
              <w:rPr>
                <w:b/>
                <w:szCs w:val="21"/>
              </w:rPr>
            </w:pPr>
            <w:r>
              <w:rPr>
                <w:rFonts w:hint="eastAsia"/>
                <w:b/>
                <w:szCs w:val="21"/>
              </w:rPr>
              <w:t>是否退休</w:t>
            </w:r>
          </w:p>
        </w:tc>
        <w:tc>
          <w:tcPr>
            <w:tcW w:w="723" w:type="pct"/>
            <w:vAlign w:val="center"/>
          </w:tcPr>
          <w:p w14:paraId="6C8254BB">
            <w:pPr>
              <w:spacing w:line="360" w:lineRule="auto"/>
              <w:jc w:val="center"/>
              <w:rPr>
                <w:b/>
                <w:szCs w:val="21"/>
              </w:rPr>
            </w:pPr>
            <w:r>
              <w:rPr>
                <w:b/>
                <w:szCs w:val="21"/>
              </w:rPr>
              <w:t>工作时间</w:t>
            </w:r>
          </w:p>
        </w:tc>
        <w:tc>
          <w:tcPr>
            <w:tcW w:w="723" w:type="pct"/>
            <w:vAlign w:val="center"/>
          </w:tcPr>
          <w:p w14:paraId="1C05A640">
            <w:pPr>
              <w:spacing w:line="360" w:lineRule="auto"/>
              <w:jc w:val="center"/>
              <w:rPr>
                <w:b/>
                <w:szCs w:val="21"/>
              </w:rPr>
            </w:pPr>
            <w:r>
              <w:rPr>
                <w:rFonts w:hint="eastAsia"/>
                <w:b/>
                <w:szCs w:val="21"/>
              </w:rPr>
              <w:t>备注</w:t>
            </w:r>
          </w:p>
        </w:tc>
      </w:tr>
      <w:tr w14:paraId="62BBE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881D342">
            <w:pPr>
              <w:spacing w:line="360" w:lineRule="auto"/>
              <w:jc w:val="center"/>
              <w:rPr>
                <w:szCs w:val="21"/>
              </w:rPr>
            </w:pPr>
          </w:p>
        </w:tc>
        <w:tc>
          <w:tcPr>
            <w:tcW w:w="682" w:type="pct"/>
            <w:vAlign w:val="center"/>
          </w:tcPr>
          <w:p w14:paraId="05F8B8A0">
            <w:pPr>
              <w:spacing w:line="360" w:lineRule="auto"/>
              <w:jc w:val="center"/>
              <w:rPr>
                <w:szCs w:val="21"/>
              </w:rPr>
            </w:pPr>
          </w:p>
        </w:tc>
        <w:tc>
          <w:tcPr>
            <w:tcW w:w="682" w:type="pct"/>
            <w:vAlign w:val="center"/>
          </w:tcPr>
          <w:p w14:paraId="1AD242A2">
            <w:pPr>
              <w:spacing w:line="360" w:lineRule="auto"/>
              <w:jc w:val="center"/>
              <w:rPr>
                <w:szCs w:val="21"/>
              </w:rPr>
            </w:pPr>
          </w:p>
        </w:tc>
        <w:tc>
          <w:tcPr>
            <w:tcW w:w="1113" w:type="pct"/>
            <w:vAlign w:val="center"/>
          </w:tcPr>
          <w:p w14:paraId="4C6664BC">
            <w:pPr>
              <w:spacing w:line="360" w:lineRule="auto"/>
              <w:jc w:val="center"/>
              <w:rPr>
                <w:szCs w:val="21"/>
              </w:rPr>
            </w:pPr>
          </w:p>
        </w:tc>
        <w:tc>
          <w:tcPr>
            <w:tcW w:w="652" w:type="pct"/>
            <w:vAlign w:val="center"/>
          </w:tcPr>
          <w:p w14:paraId="27D133E1">
            <w:pPr>
              <w:spacing w:line="360" w:lineRule="auto"/>
              <w:jc w:val="center"/>
              <w:rPr>
                <w:szCs w:val="21"/>
              </w:rPr>
            </w:pPr>
          </w:p>
        </w:tc>
        <w:tc>
          <w:tcPr>
            <w:tcW w:w="723" w:type="pct"/>
            <w:vAlign w:val="center"/>
          </w:tcPr>
          <w:p w14:paraId="22264929">
            <w:pPr>
              <w:spacing w:line="360" w:lineRule="auto"/>
              <w:jc w:val="center"/>
              <w:rPr>
                <w:szCs w:val="21"/>
              </w:rPr>
            </w:pPr>
          </w:p>
        </w:tc>
        <w:tc>
          <w:tcPr>
            <w:tcW w:w="723" w:type="pct"/>
          </w:tcPr>
          <w:p w14:paraId="58F57AF3">
            <w:pPr>
              <w:spacing w:line="360" w:lineRule="auto"/>
              <w:jc w:val="center"/>
              <w:rPr>
                <w:szCs w:val="21"/>
              </w:rPr>
            </w:pPr>
          </w:p>
        </w:tc>
      </w:tr>
      <w:tr w14:paraId="600BB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2CC57A">
            <w:pPr>
              <w:spacing w:line="360" w:lineRule="auto"/>
              <w:jc w:val="center"/>
              <w:rPr>
                <w:szCs w:val="21"/>
              </w:rPr>
            </w:pPr>
          </w:p>
        </w:tc>
        <w:tc>
          <w:tcPr>
            <w:tcW w:w="682" w:type="pct"/>
            <w:vAlign w:val="center"/>
          </w:tcPr>
          <w:p w14:paraId="3916A069">
            <w:pPr>
              <w:spacing w:line="360" w:lineRule="auto"/>
              <w:jc w:val="center"/>
              <w:rPr>
                <w:szCs w:val="21"/>
              </w:rPr>
            </w:pPr>
          </w:p>
        </w:tc>
        <w:tc>
          <w:tcPr>
            <w:tcW w:w="682" w:type="pct"/>
            <w:vAlign w:val="center"/>
          </w:tcPr>
          <w:p w14:paraId="3CFA5620">
            <w:pPr>
              <w:spacing w:line="360" w:lineRule="auto"/>
              <w:jc w:val="center"/>
              <w:rPr>
                <w:szCs w:val="21"/>
              </w:rPr>
            </w:pPr>
          </w:p>
        </w:tc>
        <w:tc>
          <w:tcPr>
            <w:tcW w:w="1113" w:type="pct"/>
            <w:vAlign w:val="center"/>
          </w:tcPr>
          <w:p w14:paraId="1D390C42">
            <w:pPr>
              <w:spacing w:line="360" w:lineRule="auto"/>
              <w:jc w:val="center"/>
              <w:rPr>
                <w:szCs w:val="21"/>
              </w:rPr>
            </w:pPr>
          </w:p>
        </w:tc>
        <w:tc>
          <w:tcPr>
            <w:tcW w:w="652" w:type="pct"/>
            <w:vAlign w:val="center"/>
          </w:tcPr>
          <w:p w14:paraId="5401D3DD">
            <w:pPr>
              <w:spacing w:line="360" w:lineRule="auto"/>
              <w:jc w:val="center"/>
              <w:rPr>
                <w:szCs w:val="21"/>
              </w:rPr>
            </w:pPr>
          </w:p>
        </w:tc>
        <w:tc>
          <w:tcPr>
            <w:tcW w:w="723" w:type="pct"/>
            <w:vAlign w:val="center"/>
          </w:tcPr>
          <w:p w14:paraId="5A7B1922">
            <w:pPr>
              <w:spacing w:line="360" w:lineRule="auto"/>
              <w:jc w:val="center"/>
              <w:rPr>
                <w:szCs w:val="21"/>
              </w:rPr>
            </w:pPr>
          </w:p>
        </w:tc>
        <w:tc>
          <w:tcPr>
            <w:tcW w:w="723" w:type="pct"/>
          </w:tcPr>
          <w:p w14:paraId="41F33D76">
            <w:pPr>
              <w:spacing w:line="360" w:lineRule="auto"/>
              <w:jc w:val="center"/>
              <w:rPr>
                <w:szCs w:val="21"/>
              </w:rPr>
            </w:pPr>
          </w:p>
        </w:tc>
      </w:tr>
      <w:tr w14:paraId="4A1E95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1EA7E49">
            <w:pPr>
              <w:spacing w:line="360" w:lineRule="auto"/>
              <w:jc w:val="center"/>
              <w:rPr>
                <w:szCs w:val="21"/>
              </w:rPr>
            </w:pPr>
          </w:p>
        </w:tc>
        <w:tc>
          <w:tcPr>
            <w:tcW w:w="682" w:type="pct"/>
            <w:vAlign w:val="center"/>
          </w:tcPr>
          <w:p w14:paraId="2D5107F3">
            <w:pPr>
              <w:spacing w:line="360" w:lineRule="auto"/>
              <w:jc w:val="center"/>
              <w:rPr>
                <w:szCs w:val="21"/>
              </w:rPr>
            </w:pPr>
          </w:p>
        </w:tc>
        <w:tc>
          <w:tcPr>
            <w:tcW w:w="682" w:type="pct"/>
            <w:vAlign w:val="center"/>
          </w:tcPr>
          <w:p w14:paraId="35C820E7">
            <w:pPr>
              <w:spacing w:line="360" w:lineRule="auto"/>
              <w:jc w:val="center"/>
              <w:rPr>
                <w:szCs w:val="21"/>
              </w:rPr>
            </w:pPr>
          </w:p>
        </w:tc>
        <w:tc>
          <w:tcPr>
            <w:tcW w:w="1113" w:type="pct"/>
            <w:vAlign w:val="center"/>
          </w:tcPr>
          <w:p w14:paraId="0027C5A1">
            <w:pPr>
              <w:spacing w:line="360" w:lineRule="auto"/>
              <w:jc w:val="center"/>
              <w:rPr>
                <w:szCs w:val="21"/>
              </w:rPr>
            </w:pPr>
          </w:p>
        </w:tc>
        <w:tc>
          <w:tcPr>
            <w:tcW w:w="652" w:type="pct"/>
            <w:vAlign w:val="center"/>
          </w:tcPr>
          <w:p w14:paraId="62C988FF">
            <w:pPr>
              <w:spacing w:line="360" w:lineRule="auto"/>
              <w:jc w:val="center"/>
              <w:rPr>
                <w:szCs w:val="21"/>
              </w:rPr>
            </w:pPr>
          </w:p>
        </w:tc>
        <w:tc>
          <w:tcPr>
            <w:tcW w:w="723" w:type="pct"/>
            <w:vAlign w:val="center"/>
          </w:tcPr>
          <w:p w14:paraId="1F2843D5">
            <w:pPr>
              <w:spacing w:line="360" w:lineRule="auto"/>
              <w:jc w:val="center"/>
              <w:rPr>
                <w:szCs w:val="21"/>
              </w:rPr>
            </w:pPr>
          </w:p>
        </w:tc>
        <w:tc>
          <w:tcPr>
            <w:tcW w:w="723" w:type="pct"/>
          </w:tcPr>
          <w:p w14:paraId="5837689C">
            <w:pPr>
              <w:spacing w:line="360" w:lineRule="auto"/>
              <w:jc w:val="center"/>
              <w:rPr>
                <w:szCs w:val="21"/>
              </w:rPr>
            </w:pPr>
          </w:p>
        </w:tc>
      </w:tr>
      <w:tr w14:paraId="45CE9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DD7694C">
            <w:pPr>
              <w:spacing w:line="360" w:lineRule="auto"/>
              <w:jc w:val="center"/>
              <w:rPr>
                <w:szCs w:val="21"/>
              </w:rPr>
            </w:pPr>
          </w:p>
        </w:tc>
        <w:tc>
          <w:tcPr>
            <w:tcW w:w="682" w:type="pct"/>
            <w:vAlign w:val="center"/>
          </w:tcPr>
          <w:p w14:paraId="1A3F498C">
            <w:pPr>
              <w:spacing w:line="360" w:lineRule="auto"/>
              <w:jc w:val="center"/>
              <w:rPr>
                <w:szCs w:val="21"/>
              </w:rPr>
            </w:pPr>
          </w:p>
        </w:tc>
        <w:tc>
          <w:tcPr>
            <w:tcW w:w="682" w:type="pct"/>
            <w:vAlign w:val="center"/>
          </w:tcPr>
          <w:p w14:paraId="6C77D5BE">
            <w:pPr>
              <w:spacing w:line="360" w:lineRule="auto"/>
              <w:jc w:val="center"/>
              <w:rPr>
                <w:szCs w:val="21"/>
              </w:rPr>
            </w:pPr>
          </w:p>
        </w:tc>
        <w:tc>
          <w:tcPr>
            <w:tcW w:w="1113" w:type="pct"/>
            <w:vAlign w:val="center"/>
          </w:tcPr>
          <w:p w14:paraId="5BE15424">
            <w:pPr>
              <w:spacing w:line="360" w:lineRule="auto"/>
              <w:jc w:val="center"/>
              <w:rPr>
                <w:szCs w:val="21"/>
              </w:rPr>
            </w:pPr>
          </w:p>
        </w:tc>
        <w:tc>
          <w:tcPr>
            <w:tcW w:w="652" w:type="pct"/>
            <w:vAlign w:val="center"/>
          </w:tcPr>
          <w:p w14:paraId="37EDBB27">
            <w:pPr>
              <w:spacing w:line="360" w:lineRule="auto"/>
              <w:jc w:val="center"/>
              <w:rPr>
                <w:szCs w:val="21"/>
              </w:rPr>
            </w:pPr>
          </w:p>
        </w:tc>
        <w:tc>
          <w:tcPr>
            <w:tcW w:w="723" w:type="pct"/>
            <w:vAlign w:val="center"/>
          </w:tcPr>
          <w:p w14:paraId="422243F0">
            <w:pPr>
              <w:spacing w:line="360" w:lineRule="auto"/>
              <w:jc w:val="center"/>
              <w:rPr>
                <w:szCs w:val="21"/>
              </w:rPr>
            </w:pPr>
          </w:p>
        </w:tc>
        <w:tc>
          <w:tcPr>
            <w:tcW w:w="723" w:type="pct"/>
          </w:tcPr>
          <w:p w14:paraId="2BDADDA6">
            <w:pPr>
              <w:spacing w:line="360" w:lineRule="auto"/>
              <w:jc w:val="center"/>
              <w:rPr>
                <w:szCs w:val="21"/>
              </w:rPr>
            </w:pPr>
          </w:p>
        </w:tc>
      </w:tr>
      <w:tr w14:paraId="36BD2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D9E950D">
            <w:pPr>
              <w:spacing w:line="360" w:lineRule="auto"/>
              <w:jc w:val="center"/>
              <w:rPr>
                <w:szCs w:val="21"/>
              </w:rPr>
            </w:pPr>
          </w:p>
        </w:tc>
        <w:tc>
          <w:tcPr>
            <w:tcW w:w="682" w:type="pct"/>
            <w:vAlign w:val="center"/>
          </w:tcPr>
          <w:p w14:paraId="539BFD25">
            <w:pPr>
              <w:spacing w:line="360" w:lineRule="auto"/>
              <w:jc w:val="center"/>
              <w:rPr>
                <w:szCs w:val="21"/>
              </w:rPr>
            </w:pPr>
          </w:p>
        </w:tc>
        <w:tc>
          <w:tcPr>
            <w:tcW w:w="682" w:type="pct"/>
            <w:vAlign w:val="center"/>
          </w:tcPr>
          <w:p w14:paraId="6C3EDF83">
            <w:pPr>
              <w:spacing w:line="360" w:lineRule="auto"/>
              <w:jc w:val="center"/>
              <w:rPr>
                <w:szCs w:val="21"/>
              </w:rPr>
            </w:pPr>
          </w:p>
        </w:tc>
        <w:tc>
          <w:tcPr>
            <w:tcW w:w="1113" w:type="pct"/>
            <w:vAlign w:val="center"/>
          </w:tcPr>
          <w:p w14:paraId="612B41BF">
            <w:pPr>
              <w:spacing w:line="360" w:lineRule="auto"/>
              <w:jc w:val="center"/>
              <w:rPr>
                <w:szCs w:val="21"/>
              </w:rPr>
            </w:pPr>
          </w:p>
        </w:tc>
        <w:tc>
          <w:tcPr>
            <w:tcW w:w="652" w:type="pct"/>
            <w:vAlign w:val="center"/>
          </w:tcPr>
          <w:p w14:paraId="5F73AB17">
            <w:pPr>
              <w:spacing w:line="360" w:lineRule="auto"/>
              <w:jc w:val="center"/>
              <w:rPr>
                <w:szCs w:val="21"/>
              </w:rPr>
            </w:pPr>
          </w:p>
        </w:tc>
        <w:tc>
          <w:tcPr>
            <w:tcW w:w="723" w:type="pct"/>
            <w:vAlign w:val="center"/>
          </w:tcPr>
          <w:p w14:paraId="62250CD8">
            <w:pPr>
              <w:spacing w:line="360" w:lineRule="auto"/>
              <w:jc w:val="center"/>
              <w:rPr>
                <w:szCs w:val="21"/>
              </w:rPr>
            </w:pPr>
          </w:p>
        </w:tc>
        <w:tc>
          <w:tcPr>
            <w:tcW w:w="723" w:type="pct"/>
          </w:tcPr>
          <w:p w14:paraId="693FB338">
            <w:pPr>
              <w:spacing w:line="360" w:lineRule="auto"/>
              <w:jc w:val="center"/>
              <w:rPr>
                <w:szCs w:val="21"/>
              </w:rPr>
            </w:pPr>
          </w:p>
        </w:tc>
      </w:tr>
      <w:tr w14:paraId="11070B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8937845">
            <w:pPr>
              <w:spacing w:line="360" w:lineRule="auto"/>
              <w:jc w:val="center"/>
              <w:rPr>
                <w:szCs w:val="21"/>
              </w:rPr>
            </w:pPr>
          </w:p>
        </w:tc>
        <w:tc>
          <w:tcPr>
            <w:tcW w:w="682" w:type="pct"/>
            <w:vAlign w:val="center"/>
          </w:tcPr>
          <w:p w14:paraId="757F0ADC">
            <w:pPr>
              <w:spacing w:line="360" w:lineRule="auto"/>
              <w:jc w:val="center"/>
              <w:rPr>
                <w:szCs w:val="21"/>
              </w:rPr>
            </w:pPr>
          </w:p>
        </w:tc>
        <w:tc>
          <w:tcPr>
            <w:tcW w:w="682" w:type="pct"/>
            <w:vAlign w:val="center"/>
          </w:tcPr>
          <w:p w14:paraId="4DB28AE1">
            <w:pPr>
              <w:spacing w:line="360" w:lineRule="auto"/>
              <w:jc w:val="center"/>
              <w:rPr>
                <w:szCs w:val="21"/>
              </w:rPr>
            </w:pPr>
          </w:p>
        </w:tc>
        <w:tc>
          <w:tcPr>
            <w:tcW w:w="1113" w:type="pct"/>
            <w:vAlign w:val="center"/>
          </w:tcPr>
          <w:p w14:paraId="2DB4ACE2">
            <w:pPr>
              <w:spacing w:line="360" w:lineRule="auto"/>
              <w:jc w:val="center"/>
              <w:rPr>
                <w:szCs w:val="21"/>
              </w:rPr>
            </w:pPr>
          </w:p>
        </w:tc>
        <w:tc>
          <w:tcPr>
            <w:tcW w:w="652" w:type="pct"/>
            <w:vAlign w:val="center"/>
          </w:tcPr>
          <w:p w14:paraId="2163847F">
            <w:pPr>
              <w:spacing w:line="360" w:lineRule="auto"/>
              <w:jc w:val="center"/>
              <w:rPr>
                <w:szCs w:val="21"/>
              </w:rPr>
            </w:pPr>
          </w:p>
        </w:tc>
        <w:tc>
          <w:tcPr>
            <w:tcW w:w="723" w:type="pct"/>
            <w:vAlign w:val="center"/>
          </w:tcPr>
          <w:p w14:paraId="01F761DD">
            <w:pPr>
              <w:spacing w:line="360" w:lineRule="auto"/>
              <w:jc w:val="center"/>
              <w:rPr>
                <w:szCs w:val="21"/>
              </w:rPr>
            </w:pPr>
          </w:p>
        </w:tc>
        <w:tc>
          <w:tcPr>
            <w:tcW w:w="723" w:type="pct"/>
          </w:tcPr>
          <w:p w14:paraId="014B4235">
            <w:pPr>
              <w:spacing w:line="360" w:lineRule="auto"/>
              <w:jc w:val="center"/>
              <w:rPr>
                <w:szCs w:val="21"/>
              </w:rPr>
            </w:pPr>
          </w:p>
        </w:tc>
      </w:tr>
      <w:tr w14:paraId="547E2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F80AE49">
            <w:pPr>
              <w:spacing w:line="360" w:lineRule="auto"/>
              <w:jc w:val="center"/>
              <w:rPr>
                <w:szCs w:val="21"/>
              </w:rPr>
            </w:pPr>
            <w:r>
              <w:rPr>
                <w:rFonts w:hint="eastAsia"/>
                <w:szCs w:val="21"/>
              </w:rPr>
              <w:t>合计人数</w:t>
            </w:r>
          </w:p>
        </w:tc>
        <w:tc>
          <w:tcPr>
            <w:tcW w:w="3892" w:type="pct"/>
            <w:gridSpan w:val="5"/>
            <w:vAlign w:val="center"/>
          </w:tcPr>
          <w:p w14:paraId="279A2A3D">
            <w:pPr>
              <w:spacing w:line="360" w:lineRule="auto"/>
              <w:jc w:val="center"/>
              <w:rPr>
                <w:szCs w:val="21"/>
              </w:rPr>
            </w:pPr>
          </w:p>
        </w:tc>
      </w:tr>
    </w:tbl>
    <w:p w14:paraId="478467F5">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F9234A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3ED539C0">
      <w:pPr>
        <w:widowControl/>
        <w:jc w:val="left"/>
        <w:rPr>
          <w:sz w:val="24"/>
        </w:rPr>
      </w:pPr>
    </w:p>
    <w:p w14:paraId="755D8C06">
      <w:pPr>
        <w:widowControl/>
        <w:jc w:val="left"/>
        <w:rPr>
          <w:sz w:val="24"/>
        </w:rPr>
      </w:pPr>
    </w:p>
    <w:p w14:paraId="122FBD82">
      <w:pPr>
        <w:widowControl/>
        <w:jc w:val="left"/>
        <w:rPr>
          <w:sz w:val="24"/>
        </w:rPr>
      </w:pPr>
    </w:p>
    <w:p w14:paraId="20BCC6C5">
      <w:pPr>
        <w:widowControl/>
        <w:jc w:val="left"/>
        <w:rPr>
          <w:sz w:val="24"/>
        </w:rPr>
      </w:pPr>
    </w:p>
    <w:p w14:paraId="1556BA52">
      <w:pPr>
        <w:spacing w:line="360" w:lineRule="auto"/>
        <w:ind w:right="84" w:firstLine="224" w:firstLineChars="100"/>
        <w:rPr>
          <w:sz w:val="24"/>
        </w:rPr>
      </w:pPr>
      <w:r>
        <w:rPr>
          <w:sz w:val="24"/>
        </w:rPr>
        <w:t>投标人名称：</w:t>
      </w:r>
    </w:p>
    <w:p w14:paraId="2E1D8474">
      <w:pPr>
        <w:spacing w:line="360" w:lineRule="auto"/>
        <w:ind w:right="84" w:firstLine="224" w:firstLineChars="100"/>
        <w:rPr>
          <w:sz w:val="24"/>
        </w:rPr>
      </w:pPr>
    </w:p>
    <w:p w14:paraId="6816DFA3">
      <w:pPr>
        <w:spacing w:line="360" w:lineRule="auto"/>
        <w:ind w:right="84" w:firstLine="224" w:firstLineChars="100"/>
        <w:rPr>
          <w:sz w:val="24"/>
        </w:rPr>
      </w:pPr>
      <w:r>
        <w:rPr>
          <w:sz w:val="24"/>
        </w:rPr>
        <w:t>日期</w:t>
      </w:r>
    </w:p>
    <w:p w14:paraId="305C524F">
      <w:pPr>
        <w:widowControl/>
        <w:jc w:val="left"/>
        <w:rPr>
          <w:sz w:val="24"/>
        </w:rPr>
      </w:pPr>
    </w:p>
    <w:p w14:paraId="001B7788">
      <w:pPr>
        <w:spacing w:line="360" w:lineRule="auto"/>
        <w:ind w:right="84" w:firstLine="224" w:firstLineChars="100"/>
        <w:rPr>
          <w:position w:val="-40"/>
          <w:sz w:val="24"/>
        </w:rPr>
      </w:pPr>
      <w:r>
        <w:rPr>
          <w:b/>
          <w:sz w:val="24"/>
        </w:rPr>
        <w:br w:type="page"/>
      </w:r>
    </w:p>
    <w:p w14:paraId="0376853B">
      <w:pPr>
        <w:spacing w:line="620" w:lineRule="exact"/>
        <w:rPr>
          <w:b/>
          <w:sz w:val="24"/>
        </w:rPr>
      </w:pPr>
      <w:r>
        <w:rPr>
          <w:b/>
          <w:sz w:val="24"/>
        </w:rPr>
        <w:t>附件7</w:t>
      </w:r>
    </w:p>
    <w:p w14:paraId="21DFB867">
      <w:pPr>
        <w:autoSpaceDN w:val="0"/>
        <w:spacing w:line="360" w:lineRule="auto"/>
        <w:jc w:val="center"/>
        <w:rPr>
          <w:b/>
          <w:bCs/>
          <w:sz w:val="24"/>
        </w:rPr>
      </w:pPr>
      <w:r>
        <w:rPr>
          <w:b/>
          <w:sz w:val="24"/>
        </w:rPr>
        <w:t>主要相关项目业绩一览表</w:t>
      </w:r>
    </w:p>
    <w:p w14:paraId="74473F5A">
      <w:pPr>
        <w:spacing w:line="460" w:lineRule="exact"/>
        <w:ind w:left="192"/>
        <w:rPr>
          <w:sz w:val="24"/>
        </w:rPr>
      </w:pPr>
    </w:p>
    <w:p w14:paraId="1E7FDECD">
      <w:pPr>
        <w:spacing w:line="460" w:lineRule="exact"/>
        <w:rPr>
          <w:sz w:val="24"/>
        </w:rPr>
      </w:pPr>
      <w:r>
        <w:rPr>
          <w:sz w:val="24"/>
        </w:rPr>
        <w:t>项目名称：</w:t>
      </w:r>
      <w:r>
        <w:rPr>
          <w:sz w:val="24"/>
          <w:u w:val="single"/>
        </w:rPr>
        <w:t xml:space="preserve">                    </w:t>
      </w:r>
    </w:p>
    <w:p w14:paraId="44380A3B">
      <w:pPr>
        <w:spacing w:line="460" w:lineRule="exact"/>
        <w:rPr>
          <w:sz w:val="24"/>
        </w:rPr>
      </w:pPr>
      <w:r>
        <w:rPr>
          <w:sz w:val="24"/>
        </w:rPr>
        <w:t>项目编号：</w:t>
      </w:r>
      <w:r>
        <w:rPr>
          <w:sz w:val="24"/>
          <w:u w:val="single"/>
        </w:rPr>
        <w:t xml:space="preserve">                    </w:t>
      </w:r>
    </w:p>
    <w:p w14:paraId="5A41FF4C">
      <w:pPr>
        <w:spacing w:line="460" w:lineRule="exact"/>
        <w:rPr>
          <w:sz w:val="24"/>
          <w:u w:val="single"/>
        </w:rPr>
      </w:pPr>
      <w:r>
        <w:rPr>
          <w:sz w:val="24"/>
        </w:rPr>
        <w:t>包号：</w:t>
      </w:r>
      <w:r>
        <w:rPr>
          <w:sz w:val="24"/>
          <w:u w:val="single"/>
        </w:rPr>
        <w:t xml:space="preserve">                        </w:t>
      </w:r>
    </w:p>
    <w:p w14:paraId="23D98F04">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8D9F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CD46D9">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4047F5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2004865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61D1FFC4">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EC39FF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3366CF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5E6B9D34">
            <w:pPr>
              <w:snapToGrid w:val="0"/>
              <w:jc w:val="center"/>
              <w:rPr>
                <w:sz w:val="24"/>
              </w:rPr>
            </w:pPr>
            <w:r>
              <w:rPr>
                <w:sz w:val="24"/>
              </w:rPr>
              <w:t>合同金额</w:t>
            </w:r>
          </w:p>
        </w:tc>
      </w:tr>
      <w:tr w14:paraId="2D6358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64E71B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3C896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0AD6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0E2F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F8817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94C44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C5384E">
            <w:pPr>
              <w:snapToGrid w:val="0"/>
              <w:jc w:val="center"/>
              <w:rPr>
                <w:sz w:val="24"/>
              </w:rPr>
            </w:pPr>
          </w:p>
        </w:tc>
      </w:tr>
      <w:tr w14:paraId="22AB7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AE7B0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E77AB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D29802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79AA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B797D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8C8B1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4030DF">
            <w:pPr>
              <w:snapToGrid w:val="0"/>
              <w:jc w:val="center"/>
              <w:rPr>
                <w:sz w:val="24"/>
              </w:rPr>
            </w:pPr>
          </w:p>
        </w:tc>
      </w:tr>
      <w:tr w14:paraId="37BA78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A66B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7585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CA5D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6ADE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1438F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70AE0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3400D03">
            <w:pPr>
              <w:snapToGrid w:val="0"/>
              <w:jc w:val="center"/>
              <w:rPr>
                <w:sz w:val="24"/>
              </w:rPr>
            </w:pPr>
          </w:p>
        </w:tc>
      </w:tr>
      <w:tr w14:paraId="608D7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A92455A">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79984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FF58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D598B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DB9C2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A365D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9D0CD8">
            <w:pPr>
              <w:snapToGrid w:val="0"/>
              <w:jc w:val="center"/>
              <w:rPr>
                <w:sz w:val="24"/>
              </w:rPr>
            </w:pPr>
          </w:p>
        </w:tc>
      </w:tr>
      <w:tr w14:paraId="51628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5F3A2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29374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F9F4D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15DCF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3A2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A111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951F6F">
            <w:pPr>
              <w:snapToGrid w:val="0"/>
              <w:jc w:val="center"/>
              <w:rPr>
                <w:sz w:val="24"/>
              </w:rPr>
            </w:pPr>
          </w:p>
        </w:tc>
      </w:tr>
      <w:tr w14:paraId="5B5EA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79DF0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196D2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A190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5A26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34404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CD87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84DA31">
            <w:pPr>
              <w:snapToGrid w:val="0"/>
              <w:jc w:val="center"/>
              <w:rPr>
                <w:sz w:val="24"/>
              </w:rPr>
            </w:pPr>
          </w:p>
        </w:tc>
      </w:tr>
      <w:tr w14:paraId="0A720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15BE5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0A64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E307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8E758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791E8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5BF42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643CDF">
            <w:pPr>
              <w:snapToGrid w:val="0"/>
              <w:jc w:val="center"/>
              <w:rPr>
                <w:sz w:val="24"/>
              </w:rPr>
            </w:pPr>
          </w:p>
        </w:tc>
      </w:tr>
      <w:tr w14:paraId="2A86F9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1C7312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BAA9D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A2C4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98895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73C9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3A6123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48FA71">
            <w:pPr>
              <w:snapToGrid w:val="0"/>
              <w:jc w:val="center"/>
              <w:rPr>
                <w:sz w:val="24"/>
              </w:rPr>
            </w:pPr>
          </w:p>
        </w:tc>
      </w:tr>
      <w:tr w14:paraId="52782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395E0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40D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B74D5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D9036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BC60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1639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19AFD3">
            <w:pPr>
              <w:snapToGrid w:val="0"/>
              <w:jc w:val="center"/>
              <w:rPr>
                <w:sz w:val="24"/>
              </w:rPr>
            </w:pPr>
          </w:p>
        </w:tc>
      </w:tr>
      <w:tr w14:paraId="535F9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7D149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76C36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8A7A9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6C602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61DC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A06C1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7A811C">
            <w:pPr>
              <w:snapToGrid w:val="0"/>
              <w:jc w:val="center"/>
              <w:rPr>
                <w:sz w:val="24"/>
              </w:rPr>
            </w:pPr>
          </w:p>
        </w:tc>
      </w:tr>
      <w:tr w14:paraId="77146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875D9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58C4F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43128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7A76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087C5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F140B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137D92">
            <w:pPr>
              <w:snapToGrid w:val="0"/>
              <w:jc w:val="center"/>
              <w:rPr>
                <w:sz w:val="24"/>
              </w:rPr>
            </w:pPr>
          </w:p>
        </w:tc>
      </w:tr>
    </w:tbl>
    <w:p w14:paraId="7B0D2D4F">
      <w:pPr>
        <w:spacing w:line="560" w:lineRule="exact"/>
        <w:rPr>
          <w:sz w:val="24"/>
        </w:rPr>
      </w:pPr>
      <w:r>
        <w:rPr>
          <w:sz w:val="24"/>
        </w:rPr>
        <w:t>备注：若招标文件第二部分评分因素及评标标准中要求提供业绩的，投标人所列业绩应按其要求将证明材料按顺序附后。</w:t>
      </w:r>
    </w:p>
    <w:p w14:paraId="111FF155">
      <w:pPr>
        <w:spacing w:line="460" w:lineRule="exact"/>
        <w:rPr>
          <w:b/>
          <w:sz w:val="24"/>
        </w:rPr>
      </w:pPr>
    </w:p>
    <w:p w14:paraId="78306F1F">
      <w:pPr>
        <w:spacing w:line="460" w:lineRule="exact"/>
        <w:rPr>
          <w:b/>
          <w:sz w:val="24"/>
        </w:rPr>
      </w:pPr>
    </w:p>
    <w:p w14:paraId="3B59F282">
      <w:pPr>
        <w:spacing w:line="460" w:lineRule="exact"/>
        <w:rPr>
          <w:b/>
          <w:sz w:val="24"/>
        </w:rPr>
      </w:pPr>
    </w:p>
    <w:p w14:paraId="2B21F8CB">
      <w:pPr>
        <w:spacing w:line="460" w:lineRule="exact"/>
        <w:rPr>
          <w:b/>
          <w:sz w:val="24"/>
        </w:rPr>
      </w:pPr>
    </w:p>
    <w:p w14:paraId="5D5CD524">
      <w:pPr>
        <w:spacing w:line="360" w:lineRule="auto"/>
        <w:ind w:right="84" w:firstLine="224" w:firstLineChars="100"/>
        <w:rPr>
          <w:sz w:val="24"/>
        </w:rPr>
      </w:pPr>
      <w:r>
        <w:rPr>
          <w:sz w:val="24"/>
        </w:rPr>
        <w:t>投标人名称：</w:t>
      </w:r>
    </w:p>
    <w:p w14:paraId="02EF25AF">
      <w:pPr>
        <w:spacing w:line="360" w:lineRule="auto"/>
        <w:ind w:right="84" w:firstLine="224" w:firstLineChars="100"/>
        <w:rPr>
          <w:sz w:val="24"/>
        </w:rPr>
      </w:pPr>
    </w:p>
    <w:p w14:paraId="78F50D66">
      <w:pPr>
        <w:spacing w:line="360" w:lineRule="auto"/>
        <w:ind w:right="84" w:firstLine="224" w:firstLineChars="100"/>
        <w:rPr>
          <w:position w:val="-40"/>
          <w:sz w:val="24"/>
        </w:rPr>
      </w:pPr>
      <w:r>
        <w:rPr>
          <w:sz w:val="24"/>
        </w:rPr>
        <w:t>日期</w:t>
      </w:r>
      <w:r>
        <w:rPr>
          <w:b/>
          <w:sz w:val="24"/>
        </w:rPr>
        <w:br w:type="page"/>
      </w:r>
    </w:p>
    <w:p w14:paraId="3A442EC4">
      <w:pPr>
        <w:spacing w:line="460" w:lineRule="exact"/>
        <w:rPr>
          <w:b/>
          <w:sz w:val="24"/>
        </w:rPr>
      </w:pPr>
      <w:r>
        <w:rPr>
          <w:b/>
          <w:sz w:val="24"/>
        </w:rPr>
        <w:t>附件8</w:t>
      </w:r>
    </w:p>
    <w:p w14:paraId="255221D0">
      <w:pPr>
        <w:autoSpaceDN w:val="0"/>
        <w:spacing w:line="360" w:lineRule="auto"/>
        <w:jc w:val="center"/>
        <w:rPr>
          <w:b/>
          <w:bCs/>
          <w:sz w:val="24"/>
        </w:rPr>
      </w:pPr>
      <w:r>
        <w:rPr>
          <w:rFonts w:hint="eastAsia"/>
          <w:b/>
          <w:bCs/>
          <w:sz w:val="24"/>
        </w:rPr>
        <w:t>投标</w:t>
      </w:r>
      <w:r>
        <w:rPr>
          <w:b/>
          <w:bCs/>
          <w:sz w:val="24"/>
        </w:rPr>
        <w:t>代表人授权书</w:t>
      </w:r>
    </w:p>
    <w:p w14:paraId="62E4188A">
      <w:pPr>
        <w:spacing w:line="360" w:lineRule="auto"/>
        <w:rPr>
          <w:sz w:val="24"/>
          <w:szCs w:val="21"/>
        </w:rPr>
      </w:pPr>
    </w:p>
    <w:p w14:paraId="67FB4B48">
      <w:pPr>
        <w:spacing w:line="360" w:lineRule="auto"/>
        <w:rPr>
          <w:sz w:val="24"/>
          <w:szCs w:val="21"/>
        </w:rPr>
      </w:pPr>
      <w:r>
        <w:rPr>
          <w:sz w:val="24"/>
          <w:szCs w:val="21"/>
        </w:rPr>
        <w:t>致：天津市政府采购中心</w:t>
      </w:r>
    </w:p>
    <w:p w14:paraId="322F9B17">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8269736">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8FE28E4">
      <w:pPr>
        <w:spacing w:line="360" w:lineRule="auto"/>
        <w:ind w:firstLine="448" w:firstLineChars="200"/>
        <w:rPr>
          <w:sz w:val="24"/>
          <w:szCs w:val="21"/>
        </w:rPr>
      </w:pPr>
      <w:r>
        <w:rPr>
          <w:sz w:val="24"/>
          <w:szCs w:val="21"/>
        </w:rPr>
        <w:t>本授权书至投标有效期结束前始终有效。</w:t>
      </w:r>
    </w:p>
    <w:p w14:paraId="6FE5CDA3">
      <w:pPr>
        <w:spacing w:line="360" w:lineRule="auto"/>
        <w:ind w:firstLine="448" w:firstLineChars="200"/>
        <w:rPr>
          <w:sz w:val="24"/>
          <w:szCs w:val="21"/>
        </w:rPr>
      </w:pPr>
      <w:r>
        <w:rPr>
          <w:sz w:val="24"/>
          <w:szCs w:val="21"/>
        </w:rPr>
        <w:t>投标代表人无转委托权，特此委托。</w:t>
      </w:r>
    </w:p>
    <w:p w14:paraId="6CD26766">
      <w:pPr>
        <w:spacing w:line="360" w:lineRule="auto"/>
        <w:ind w:firstLine="448" w:firstLineChars="200"/>
        <w:rPr>
          <w:sz w:val="24"/>
        </w:rPr>
      </w:pPr>
    </w:p>
    <w:p w14:paraId="292E5FBA">
      <w:pPr>
        <w:spacing w:line="360" w:lineRule="auto"/>
        <w:ind w:firstLine="448" w:firstLineChars="200"/>
        <w:rPr>
          <w:sz w:val="24"/>
        </w:rPr>
      </w:pPr>
    </w:p>
    <w:p w14:paraId="08727F2F">
      <w:pPr>
        <w:spacing w:line="360" w:lineRule="auto"/>
        <w:ind w:firstLine="448" w:firstLineChars="200"/>
        <w:rPr>
          <w:sz w:val="24"/>
        </w:rPr>
      </w:pPr>
    </w:p>
    <w:p w14:paraId="33A5F87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9209E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1978647">
            <w:pPr>
              <w:spacing w:line="360" w:lineRule="auto"/>
              <w:jc w:val="left"/>
              <w:rPr>
                <w:sz w:val="24"/>
              </w:rPr>
            </w:pPr>
            <w:r>
              <w:rPr>
                <w:sz w:val="24"/>
              </w:rPr>
              <w:t>投标代表人身份证正面</w:t>
            </w:r>
          </w:p>
          <w:p w14:paraId="4B03B09C">
            <w:pPr>
              <w:spacing w:line="360" w:lineRule="auto"/>
              <w:jc w:val="left"/>
              <w:rPr>
                <w:sz w:val="24"/>
              </w:rPr>
            </w:pPr>
          </w:p>
          <w:p w14:paraId="4918E8DA">
            <w:pPr>
              <w:spacing w:line="360" w:lineRule="auto"/>
              <w:jc w:val="left"/>
              <w:rPr>
                <w:sz w:val="24"/>
              </w:rPr>
            </w:pPr>
          </w:p>
          <w:p w14:paraId="0C23F502">
            <w:pPr>
              <w:spacing w:line="360" w:lineRule="auto"/>
              <w:jc w:val="left"/>
              <w:rPr>
                <w:sz w:val="24"/>
              </w:rPr>
            </w:pPr>
          </w:p>
          <w:p w14:paraId="2D44E70C">
            <w:pPr>
              <w:spacing w:line="360" w:lineRule="auto"/>
              <w:jc w:val="left"/>
              <w:rPr>
                <w:sz w:val="24"/>
              </w:rPr>
            </w:pPr>
          </w:p>
          <w:p w14:paraId="65E507CD">
            <w:pPr>
              <w:spacing w:line="360" w:lineRule="auto"/>
              <w:jc w:val="left"/>
              <w:rPr>
                <w:sz w:val="24"/>
              </w:rPr>
            </w:pPr>
          </w:p>
        </w:tc>
        <w:tc>
          <w:tcPr>
            <w:tcW w:w="4264" w:type="dxa"/>
          </w:tcPr>
          <w:p w14:paraId="270835AF">
            <w:pPr>
              <w:spacing w:line="360" w:lineRule="auto"/>
              <w:jc w:val="left"/>
              <w:rPr>
                <w:sz w:val="24"/>
              </w:rPr>
            </w:pPr>
            <w:r>
              <w:rPr>
                <w:sz w:val="24"/>
              </w:rPr>
              <w:t>投标代表人身份证背面</w:t>
            </w:r>
          </w:p>
        </w:tc>
      </w:tr>
    </w:tbl>
    <w:p w14:paraId="1E151BEB">
      <w:pPr>
        <w:spacing w:line="360" w:lineRule="auto"/>
        <w:ind w:firstLine="4704" w:firstLineChars="2100"/>
        <w:rPr>
          <w:sz w:val="24"/>
        </w:rPr>
      </w:pPr>
    </w:p>
    <w:p w14:paraId="25DF066C">
      <w:pPr>
        <w:spacing w:line="460" w:lineRule="exact"/>
        <w:ind w:right="444"/>
        <w:rPr>
          <w:b/>
          <w:sz w:val="24"/>
        </w:rPr>
      </w:pPr>
      <w:r>
        <w:rPr>
          <w:b/>
          <w:sz w:val="24"/>
        </w:rPr>
        <w:br w:type="page"/>
      </w:r>
      <w:r>
        <w:rPr>
          <w:b/>
          <w:sz w:val="24"/>
        </w:rPr>
        <w:t>附件9</w:t>
      </w:r>
      <w:r>
        <w:rPr>
          <w:rFonts w:hint="eastAsia"/>
          <w:b/>
          <w:sz w:val="24"/>
        </w:rPr>
        <w:t>-1</w:t>
      </w:r>
    </w:p>
    <w:p w14:paraId="5441A66B">
      <w:pPr>
        <w:autoSpaceDE w:val="0"/>
        <w:autoSpaceDN w:val="0"/>
        <w:spacing w:line="480" w:lineRule="auto"/>
        <w:jc w:val="center"/>
        <w:rPr>
          <w:sz w:val="24"/>
          <w:szCs w:val="24"/>
        </w:rPr>
      </w:pPr>
      <w:r>
        <w:rPr>
          <w:b/>
          <w:sz w:val="24"/>
          <w:szCs w:val="24"/>
        </w:rPr>
        <w:t>中小企业声明函（服务）</w:t>
      </w:r>
    </w:p>
    <w:p w14:paraId="0557CD7F">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6AF3827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F86196C">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26C675A">
      <w:pPr>
        <w:autoSpaceDE w:val="0"/>
        <w:autoSpaceDN w:val="0"/>
        <w:spacing w:line="500" w:lineRule="exact"/>
        <w:ind w:left="641"/>
        <w:jc w:val="left"/>
        <w:rPr>
          <w:sz w:val="24"/>
          <w:szCs w:val="24"/>
        </w:rPr>
      </w:pPr>
      <w:r>
        <w:rPr>
          <w:sz w:val="24"/>
          <w:szCs w:val="24"/>
        </w:rPr>
        <w:t>……</w:t>
      </w:r>
    </w:p>
    <w:p w14:paraId="7CB1890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41349373">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7A3726A4">
      <w:pPr>
        <w:autoSpaceDE w:val="0"/>
        <w:autoSpaceDN w:val="0"/>
        <w:spacing w:line="500" w:lineRule="exact"/>
        <w:ind w:left="3840"/>
        <w:jc w:val="left"/>
        <w:rPr>
          <w:sz w:val="24"/>
          <w:szCs w:val="24"/>
        </w:rPr>
      </w:pPr>
      <w:r>
        <w:rPr>
          <w:sz w:val="24"/>
          <w:szCs w:val="24"/>
        </w:rPr>
        <w:t>投标人名称：</w:t>
      </w:r>
    </w:p>
    <w:p w14:paraId="6C32E61A">
      <w:pPr>
        <w:autoSpaceDE w:val="0"/>
        <w:autoSpaceDN w:val="0"/>
        <w:spacing w:line="500" w:lineRule="exact"/>
        <w:ind w:left="3840"/>
        <w:jc w:val="left"/>
        <w:rPr>
          <w:sz w:val="32"/>
        </w:rPr>
      </w:pPr>
      <w:r>
        <w:rPr>
          <w:sz w:val="24"/>
          <w:szCs w:val="24"/>
        </w:rPr>
        <w:t>日期：</w:t>
      </w:r>
    </w:p>
    <w:p w14:paraId="5BBFA07D">
      <w:pPr>
        <w:spacing w:line="360" w:lineRule="auto"/>
        <w:ind w:right="84" w:firstLine="224" w:firstLineChars="100"/>
        <w:rPr>
          <w:b/>
          <w:sz w:val="24"/>
          <w:szCs w:val="24"/>
        </w:rPr>
      </w:pPr>
      <w:r>
        <w:rPr>
          <w:b/>
          <w:sz w:val="24"/>
          <w:szCs w:val="24"/>
        </w:rPr>
        <w:t>注：</w:t>
      </w:r>
    </w:p>
    <w:p w14:paraId="00A633C0">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7E1C5A1F">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FC555D0">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0182F80A">
      <w:pPr>
        <w:autoSpaceDN w:val="0"/>
        <w:spacing w:line="360" w:lineRule="auto"/>
        <w:rPr>
          <w:b/>
          <w:sz w:val="24"/>
        </w:rPr>
      </w:pPr>
      <w:r>
        <w:rPr>
          <w:rFonts w:hint="eastAsia"/>
          <w:b/>
          <w:sz w:val="24"/>
        </w:rPr>
        <w:t>附件9-2</w:t>
      </w:r>
    </w:p>
    <w:p w14:paraId="71E6FC02">
      <w:pPr>
        <w:autoSpaceDN w:val="0"/>
        <w:spacing w:line="360" w:lineRule="auto"/>
        <w:jc w:val="left"/>
        <w:rPr>
          <w:b/>
          <w:bCs/>
          <w:sz w:val="24"/>
        </w:rPr>
      </w:pPr>
      <w:r>
        <w:rPr>
          <w:rFonts w:hint="eastAsia"/>
          <w:b/>
          <w:kern w:val="0"/>
          <w:sz w:val="24"/>
          <w:szCs w:val="21"/>
        </w:rPr>
        <w:t>若不是残疾人福利性单位，投标文件中可不提供此声明函</w:t>
      </w:r>
    </w:p>
    <w:p w14:paraId="5223AF72">
      <w:pPr>
        <w:autoSpaceDN w:val="0"/>
        <w:spacing w:line="360" w:lineRule="auto"/>
        <w:jc w:val="center"/>
        <w:rPr>
          <w:b/>
          <w:bCs/>
          <w:sz w:val="24"/>
        </w:rPr>
      </w:pPr>
    </w:p>
    <w:p w14:paraId="62DECE55">
      <w:pPr>
        <w:snapToGrid w:val="0"/>
        <w:spacing w:line="360" w:lineRule="auto"/>
        <w:jc w:val="center"/>
        <w:rPr>
          <w:b/>
          <w:bCs/>
          <w:sz w:val="24"/>
        </w:rPr>
      </w:pPr>
      <w:r>
        <w:rPr>
          <w:rFonts w:hint="eastAsia"/>
          <w:b/>
          <w:bCs/>
          <w:sz w:val="24"/>
        </w:rPr>
        <w:t>残疾人福利性单位声明函</w:t>
      </w:r>
    </w:p>
    <w:p w14:paraId="2B1021BF">
      <w:pPr>
        <w:snapToGrid w:val="0"/>
        <w:spacing w:line="360" w:lineRule="auto"/>
        <w:ind w:firstLine="448" w:firstLineChars="200"/>
        <w:jc w:val="left"/>
        <w:rPr>
          <w:b/>
          <w:bCs/>
          <w:sz w:val="24"/>
        </w:rPr>
      </w:pPr>
    </w:p>
    <w:p w14:paraId="44403FD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EDEC90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C5597D9">
      <w:pPr>
        <w:snapToGrid w:val="0"/>
        <w:spacing w:line="360" w:lineRule="auto"/>
        <w:ind w:firstLine="448" w:firstLineChars="200"/>
        <w:jc w:val="left"/>
        <w:rPr>
          <w:bCs/>
          <w:sz w:val="24"/>
        </w:rPr>
      </w:pPr>
    </w:p>
    <w:p w14:paraId="6EB4523A">
      <w:pPr>
        <w:snapToGrid w:val="0"/>
        <w:spacing w:line="360" w:lineRule="auto"/>
        <w:ind w:firstLine="448" w:firstLineChars="200"/>
        <w:jc w:val="left"/>
        <w:rPr>
          <w:bCs/>
          <w:sz w:val="24"/>
        </w:rPr>
      </w:pPr>
    </w:p>
    <w:p w14:paraId="18F7AD7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9736A1E">
      <w:pPr>
        <w:snapToGrid w:val="0"/>
        <w:spacing w:line="360" w:lineRule="auto"/>
        <w:ind w:firstLine="448" w:firstLineChars="200"/>
        <w:jc w:val="left"/>
        <w:rPr>
          <w:bCs/>
          <w:sz w:val="24"/>
        </w:rPr>
      </w:pPr>
    </w:p>
    <w:p w14:paraId="4AC7CBB7">
      <w:pPr>
        <w:snapToGrid w:val="0"/>
        <w:spacing w:line="360" w:lineRule="auto"/>
        <w:ind w:firstLine="448" w:firstLineChars="200"/>
        <w:jc w:val="left"/>
        <w:rPr>
          <w:sz w:val="24"/>
          <w:szCs w:val="21"/>
        </w:rPr>
      </w:pPr>
      <w:r>
        <w:rPr>
          <w:rFonts w:hint="eastAsia"/>
          <w:bCs/>
          <w:sz w:val="24"/>
        </w:rPr>
        <w:t xml:space="preserve">               日  期：</w:t>
      </w:r>
    </w:p>
    <w:p w14:paraId="7C38C711">
      <w:pPr>
        <w:snapToGrid w:val="0"/>
        <w:spacing w:line="360" w:lineRule="auto"/>
        <w:ind w:firstLine="448" w:firstLineChars="200"/>
        <w:jc w:val="left"/>
        <w:rPr>
          <w:sz w:val="24"/>
          <w:szCs w:val="21"/>
        </w:rPr>
      </w:pPr>
    </w:p>
    <w:p w14:paraId="34269AED">
      <w:pPr>
        <w:snapToGrid w:val="0"/>
        <w:spacing w:line="360" w:lineRule="auto"/>
        <w:ind w:firstLine="448" w:firstLineChars="200"/>
        <w:rPr>
          <w:sz w:val="24"/>
          <w:szCs w:val="21"/>
        </w:rPr>
      </w:pPr>
      <w:r>
        <w:rPr>
          <w:sz w:val="24"/>
          <w:szCs w:val="21"/>
        </w:rPr>
        <w:t>注：</w:t>
      </w:r>
    </w:p>
    <w:p w14:paraId="648BD69C">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E1EA53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A88F459">
      <w:pPr>
        <w:widowControl/>
        <w:jc w:val="left"/>
        <w:rPr>
          <w:b/>
          <w:sz w:val="24"/>
        </w:rPr>
      </w:pPr>
      <w:r>
        <w:rPr>
          <w:b/>
          <w:sz w:val="24"/>
        </w:rPr>
        <w:br w:type="page"/>
      </w:r>
    </w:p>
    <w:p w14:paraId="7D34CC35">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61BFBE42">
      <w:pPr>
        <w:spacing w:line="560" w:lineRule="exact"/>
        <w:jc w:val="left"/>
        <w:rPr>
          <w:sz w:val="28"/>
        </w:rPr>
      </w:pPr>
    </w:p>
    <w:p w14:paraId="4D86EFA3">
      <w:pPr>
        <w:spacing w:line="560" w:lineRule="exact"/>
        <w:jc w:val="left"/>
        <w:rPr>
          <w:sz w:val="28"/>
        </w:rPr>
      </w:pPr>
    </w:p>
    <w:p w14:paraId="2F147872">
      <w:pPr>
        <w:spacing w:line="560" w:lineRule="exact"/>
        <w:jc w:val="left"/>
        <w:rPr>
          <w:sz w:val="28"/>
        </w:rPr>
      </w:pPr>
    </w:p>
    <w:p w14:paraId="5625CB47">
      <w:pPr>
        <w:spacing w:line="560" w:lineRule="exact"/>
        <w:jc w:val="left"/>
        <w:rPr>
          <w:sz w:val="28"/>
        </w:rPr>
      </w:pPr>
    </w:p>
    <w:p w14:paraId="5BDECEC8">
      <w:pPr>
        <w:spacing w:line="560" w:lineRule="exact"/>
        <w:jc w:val="left"/>
        <w:rPr>
          <w:sz w:val="28"/>
        </w:rPr>
      </w:pPr>
    </w:p>
    <w:p w14:paraId="64BF29CB">
      <w:pPr>
        <w:spacing w:line="560" w:lineRule="exact"/>
        <w:jc w:val="left"/>
        <w:rPr>
          <w:sz w:val="28"/>
        </w:rPr>
      </w:pPr>
    </w:p>
    <w:p w14:paraId="0A5EF8D4">
      <w:pPr>
        <w:spacing w:line="560" w:lineRule="exact"/>
        <w:jc w:val="left"/>
        <w:rPr>
          <w:sz w:val="28"/>
        </w:rPr>
      </w:pPr>
    </w:p>
    <w:p w14:paraId="1D0E04D8">
      <w:pPr>
        <w:spacing w:line="560" w:lineRule="exact"/>
        <w:jc w:val="left"/>
        <w:rPr>
          <w:sz w:val="28"/>
        </w:rPr>
      </w:pPr>
    </w:p>
    <w:p w14:paraId="5228364C">
      <w:pPr>
        <w:spacing w:line="560" w:lineRule="exact"/>
        <w:jc w:val="left"/>
        <w:rPr>
          <w:sz w:val="28"/>
        </w:rPr>
      </w:pPr>
    </w:p>
    <w:p w14:paraId="6B13633F">
      <w:pPr>
        <w:spacing w:line="560" w:lineRule="exact"/>
        <w:jc w:val="left"/>
        <w:rPr>
          <w:sz w:val="28"/>
        </w:rPr>
      </w:pPr>
    </w:p>
    <w:p w14:paraId="7326E7C4">
      <w:pPr>
        <w:spacing w:line="560" w:lineRule="exact"/>
        <w:jc w:val="left"/>
        <w:rPr>
          <w:sz w:val="28"/>
        </w:rPr>
      </w:pPr>
    </w:p>
    <w:p w14:paraId="07FD5951">
      <w:pPr>
        <w:spacing w:line="560" w:lineRule="exact"/>
        <w:jc w:val="left"/>
        <w:rPr>
          <w:sz w:val="28"/>
        </w:rPr>
      </w:pPr>
    </w:p>
    <w:p w14:paraId="0C8C2CD2">
      <w:pPr>
        <w:spacing w:line="560" w:lineRule="exact"/>
        <w:jc w:val="left"/>
        <w:rPr>
          <w:sz w:val="28"/>
        </w:rPr>
      </w:pPr>
    </w:p>
    <w:p w14:paraId="1B360B5C">
      <w:pPr>
        <w:spacing w:line="560" w:lineRule="exact"/>
        <w:jc w:val="left"/>
        <w:rPr>
          <w:sz w:val="28"/>
        </w:rPr>
      </w:pPr>
    </w:p>
    <w:p w14:paraId="6CA604C6">
      <w:pPr>
        <w:spacing w:line="560" w:lineRule="exact"/>
        <w:jc w:val="left"/>
        <w:rPr>
          <w:sz w:val="28"/>
        </w:rPr>
      </w:pPr>
    </w:p>
    <w:p w14:paraId="1D40D237">
      <w:pPr>
        <w:spacing w:line="560" w:lineRule="exact"/>
        <w:jc w:val="left"/>
        <w:rPr>
          <w:sz w:val="28"/>
        </w:rPr>
      </w:pPr>
    </w:p>
    <w:p w14:paraId="28B3A0DD">
      <w:pPr>
        <w:spacing w:line="560" w:lineRule="exact"/>
        <w:jc w:val="left"/>
        <w:rPr>
          <w:sz w:val="28"/>
        </w:rPr>
      </w:pPr>
    </w:p>
    <w:p w14:paraId="51074528">
      <w:pPr>
        <w:spacing w:line="560" w:lineRule="exact"/>
        <w:jc w:val="left"/>
        <w:rPr>
          <w:sz w:val="28"/>
        </w:rPr>
      </w:pPr>
    </w:p>
    <w:p w14:paraId="781A6F3D">
      <w:pPr>
        <w:spacing w:line="560" w:lineRule="exact"/>
        <w:jc w:val="left"/>
        <w:rPr>
          <w:sz w:val="28"/>
        </w:rPr>
      </w:pPr>
    </w:p>
    <w:p w14:paraId="1DC1D960">
      <w:pPr>
        <w:spacing w:line="560" w:lineRule="exact"/>
        <w:jc w:val="left"/>
        <w:rPr>
          <w:sz w:val="28"/>
        </w:rPr>
      </w:pPr>
    </w:p>
    <w:p w14:paraId="33BA5BAD">
      <w:pPr>
        <w:spacing w:line="560" w:lineRule="exact"/>
        <w:jc w:val="left"/>
        <w:rPr>
          <w:sz w:val="28"/>
        </w:rPr>
      </w:pPr>
    </w:p>
    <w:p w14:paraId="56D01C29">
      <w:pPr>
        <w:spacing w:line="560" w:lineRule="exact"/>
        <w:jc w:val="left"/>
        <w:rPr>
          <w:sz w:val="28"/>
        </w:rPr>
      </w:pPr>
    </w:p>
    <w:p w14:paraId="2F6191BE">
      <w:pPr>
        <w:spacing w:line="560" w:lineRule="exact"/>
        <w:jc w:val="left"/>
        <w:rPr>
          <w:sz w:val="28"/>
        </w:rPr>
      </w:pPr>
    </w:p>
    <w:p w14:paraId="4F0F23FF">
      <w:pPr>
        <w:spacing w:line="560" w:lineRule="exact"/>
        <w:jc w:val="left"/>
        <w:rPr>
          <w:b/>
          <w:sz w:val="24"/>
        </w:rPr>
      </w:pPr>
      <w:r>
        <w:rPr>
          <w:b/>
          <w:sz w:val="24"/>
        </w:rPr>
        <w:t>附件1</w:t>
      </w:r>
      <w:r>
        <w:rPr>
          <w:rFonts w:hint="eastAsia"/>
          <w:b/>
          <w:sz w:val="24"/>
        </w:rPr>
        <w:t>1</w:t>
      </w:r>
    </w:p>
    <w:p w14:paraId="1ECE8607">
      <w:pPr>
        <w:spacing w:line="560" w:lineRule="exact"/>
        <w:jc w:val="center"/>
        <w:rPr>
          <w:b/>
          <w:sz w:val="24"/>
        </w:rPr>
      </w:pPr>
      <w:r>
        <w:rPr>
          <w:b/>
          <w:sz w:val="24"/>
        </w:rPr>
        <w:t>管理大纲</w:t>
      </w:r>
    </w:p>
    <w:p w14:paraId="1FDCB375">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1F5FC25">
      <w:pPr>
        <w:spacing w:line="560" w:lineRule="exact"/>
        <w:ind w:firstLine="672" w:firstLineChars="300"/>
        <w:jc w:val="left"/>
        <w:rPr>
          <w:sz w:val="24"/>
        </w:rPr>
      </w:pPr>
      <w:r>
        <w:rPr>
          <w:sz w:val="24"/>
        </w:rPr>
        <w:t>投标人将专项服务委托专业公司承担的，应当进行说明。</w:t>
      </w:r>
    </w:p>
    <w:p w14:paraId="0EBBA901">
      <w:pPr>
        <w:spacing w:line="560" w:lineRule="exact"/>
        <w:jc w:val="left"/>
        <w:rPr>
          <w:sz w:val="28"/>
        </w:rPr>
      </w:pPr>
    </w:p>
    <w:p w14:paraId="05A03B7F">
      <w:pPr>
        <w:spacing w:line="560" w:lineRule="exact"/>
        <w:jc w:val="left"/>
        <w:rPr>
          <w:sz w:val="28"/>
        </w:rPr>
      </w:pPr>
    </w:p>
    <w:p w14:paraId="7BE0C900">
      <w:pPr>
        <w:spacing w:line="560" w:lineRule="exact"/>
        <w:jc w:val="left"/>
        <w:rPr>
          <w:sz w:val="28"/>
        </w:rPr>
      </w:pPr>
    </w:p>
    <w:p w14:paraId="2C64D5D1">
      <w:pPr>
        <w:spacing w:line="560" w:lineRule="exact"/>
        <w:jc w:val="left"/>
        <w:rPr>
          <w:sz w:val="28"/>
        </w:rPr>
      </w:pPr>
    </w:p>
    <w:p w14:paraId="331F400F">
      <w:pPr>
        <w:spacing w:line="560" w:lineRule="exact"/>
        <w:jc w:val="left"/>
        <w:rPr>
          <w:sz w:val="28"/>
        </w:rPr>
      </w:pPr>
    </w:p>
    <w:p w14:paraId="5A60B704">
      <w:pPr>
        <w:spacing w:line="560" w:lineRule="exact"/>
        <w:jc w:val="left"/>
        <w:rPr>
          <w:sz w:val="28"/>
        </w:rPr>
      </w:pPr>
    </w:p>
    <w:p w14:paraId="31039D31">
      <w:pPr>
        <w:spacing w:line="560" w:lineRule="exact"/>
        <w:jc w:val="left"/>
        <w:rPr>
          <w:sz w:val="28"/>
        </w:rPr>
      </w:pPr>
    </w:p>
    <w:p w14:paraId="66E39623">
      <w:pPr>
        <w:spacing w:line="560" w:lineRule="exact"/>
        <w:jc w:val="left"/>
        <w:rPr>
          <w:sz w:val="28"/>
        </w:rPr>
      </w:pPr>
    </w:p>
    <w:p w14:paraId="25AF8E79">
      <w:pPr>
        <w:spacing w:line="560" w:lineRule="exact"/>
        <w:jc w:val="left"/>
        <w:rPr>
          <w:sz w:val="28"/>
        </w:rPr>
      </w:pPr>
    </w:p>
    <w:p w14:paraId="6E08AE34">
      <w:pPr>
        <w:spacing w:line="560" w:lineRule="exact"/>
        <w:jc w:val="left"/>
        <w:rPr>
          <w:sz w:val="28"/>
        </w:rPr>
      </w:pPr>
    </w:p>
    <w:p w14:paraId="0FAC740C">
      <w:pPr>
        <w:spacing w:line="360" w:lineRule="auto"/>
        <w:ind w:right="84"/>
        <w:rPr>
          <w:sz w:val="24"/>
        </w:rPr>
      </w:pPr>
      <w:r>
        <w:rPr>
          <w:sz w:val="24"/>
        </w:rPr>
        <w:t>投标人名称：</w:t>
      </w:r>
    </w:p>
    <w:p w14:paraId="096E2B36">
      <w:pPr>
        <w:spacing w:line="360" w:lineRule="auto"/>
        <w:ind w:right="84" w:firstLine="224" w:firstLineChars="100"/>
        <w:rPr>
          <w:sz w:val="24"/>
        </w:rPr>
      </w:pPr>
    </w:p>
    <w:p w14:paraId="7D01CCCC">
      <w:pPr>
        <w:spacing w:line="360" w:lineRule="auto"/>
        <w:ind w:right="84"/>
        <w:rPr>
          <w:position w:val="-40"/>
          <w:sz w:val="24"/>
        </w:rPr>
      </w:pPr>
      <w:r>
        <w:rPr>
          <w:sz w:val="24"/>
        </w:rPr>
        <w:t xml:space="preserve">日期：  </w:t>
      </w:r>
    </w:p>
    <w:p w14:paraId="3A40CEA4">
      <w:pPr>
        <w:spacing w:line="560" w:lineRule="exact"/>
        <w:jc w:val="left"/>
        <w:rPr>
          <w:sz w:val="28"/>
        </w:rPr>
      </w:pPr>
    </w:p>
    <w:p w14:paraId="2AA3C969">
      <w:pPr>
        <w:spacing w:line="560" w:lineRule="exact"/>
        <w:jc w:val="left"/>
        <w:rPr>
          <w:sz w:val="28"/>
        </w:rPr>
      </w:pPr>
    </w:p>
    <w:p w14:paraId="39D834BE">
      <w:pPr>
        <w:spacing w:line="560" w:lineRule="exact"/>
        <w:jc w:val="left"/>
        <w:rPr>
          <w:sz w:val="28"/>
        </w:rPr>
      </w:pPr>
    </w:p>
    <w:p w14:paraId="579566DC">
      <w:pPr>
        <w:spacing w:line="560" w:lineRule="exact"/>
        <w:jc w:val="left"/>
        <w:rPr>
          <w:sz w:val="28"/>
        </w:rPr>
      </w:pPr>
    </w:p>
    <w:p w14:paraId="6D0696CB">
      <w:pPr>
        <w:spacing w:line="560" w:lineRule="exact"/>
        <w:jc w:val="left"/>
        <w:rPr>
          <w:sz w:val="28"/>
        </w:rPr>
      </w:pPr>
    </w:p>
    <w:p w14:paraId="00631E65">
      <w:pPr>
        <w:spacing w:line="560" w:lineRule="exact"/>
        <w:jc w:val="left"/>
        <w:rPr>
          <w:sz w:val="28"/>
        </w:rPr>
      </w:pPr>
    </w:p>
    <w:p w14:paraId="333EC3FD">
      <w:pPr>
        <w:widowControl/>
        <w:jc w:val="left"/>
        <w:rPr>
          <w:b/>
          <w:color w:val="000000"/>
          <w:sz w:val="24"/>
        </w:rPr>
      </w:pPr>
      <w:r>
        <w:rPr>
          <w:b/>
          <w:color w:val="000000"/>
          <w:sz w:val="24"/>
        </w:rPr>
        <w:br w:type="page"/>
      </w:r>
    </w:p>
    <w:p w14:paraId="0BFCF398">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4ACB9626">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44624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193FBAA">
            <w:pPr>
              <w:spacing w:line="360" w:lineRule="auto"/>
              <w:ind w:right="84"/>
              <w:jc w:val="center"/>
              <w:rPr>
                <w:position w:val="-36"/>
                <w:sz w:val="24"/>
              </w:rPr>
            </w:pPr>
            <w:r>
              <w:rPr>
                <w:position w:val="-36"/>
                <w:sz w:val="24"/>
              </w:rPr>
              <w:t>姓  名</w:t>
            </w:r>
          </w:p>
        </w:tc>
        <w:tc>
          <w:tcPr>
            <w:tcW w:w="1396" w:type="dxa"/>
            <w:gridSpan w:val="2"/>
          </w:tcPr>
          <w:p w14:paraId="046933E5">
            <w:pPr>
              <w:spacing w:line="360" w:lineRule="auto"/>
              <w:ind w:right="84"/>
              <w:jc w:val="center"/>
              <w:rPr>
                <w:position w:val="-36"/>
                <w:sz w:val="24"/>
              </w:rPr>
            </w:pPr>
          </w:p>
        </w:tc>
        <w:tc>
          <w:tcPr>
            <w:tcW w:w="1449" w:type="dxa"/>
            <w:gridSpan w:val="2"/>
          </w:tcPr>
          <w:p w14:paraId="41F11769">
            <w:pPr>
              <w:spacing w:line="360" w:lineRule="auto"/>
              <w:ind w:right="84"/>
              <w:jc w:val="center"/>
              <w:rPr>
                <w:position w:val="-36"/>
                <w:sz w:val="24"/>
              </w:rPr>
            </w:pPr>
            <w:r>
              <w:rPr>
                <w:position w:val="-36"/>
                <w:sz w:val="24"/>
              </w:rPr>
              <w:t>性  别</w:t>
            </w:r>
          </w:p>
        </w:tc>
        <w:tc>
          <w:tcPr>
            <w:tcW w:w="1894" w:type="dxa"/>
            <w:gridSpan w:val="3"/>
          </w:tcPr>
          <w:p w14:paraId="2F74AD36">
            <w:pPr>
              <w:spacing w:line="360" w:lineRule="auto"/>
              <w:ind w:right="84"/>
              <w:jc w:val="center"/>
              <w:rPr>
                <w:position w:val="-36"/>
                <w:sz w:val="24"/>
              </w:rPr>
            </w:pPr>
          </w:p>
        </w:tc>
        <w:tc>
          <w:tcPr>
            <w:tcW w:w="1426" w:type="dxa"/>
            <w:gridSpan w:val="2"/>
          </w:tcPr>
          <w:p w14:paraId="1683DF2F">
            <w:pPr>
              <w:spacing w:line="360" w:lineRule="auto"/>
              <w:ind w:right="84"/>
              <w:jc w:val="center"/>
              <w:rPr>
                <w:position w:val="-36"/>
                <w:sz w:val="24"/>
              </w:rPr>
            </w:pPr>
            <w:r>
              <w:rPr>
                <w:position w:val="-36"/>
                <w:sz w:val="24"/>
              </w:rPr>
              <w:t>年  龄</w:t>
            </w:r>
          </w:p>
        </w:tc>
        <w:tc>
          <w:tcPr>
            <w:tcW w:w="1290" w:type="dxa"/>
          </w:tcPr>
          <w:p w14:paraId="64D6CABE">
            <w:pPr>
              <w:spacing w:line="360" w:lineRule="auto"/>
              <w:ind w:right="84"/>
              <w:jc w:val="center"/>
              <w:rPr>
                <w:position w:val="-36"/>
                <w:sz w:val="24"/>
              </w:rPr>
            </w:pPr>
          </w:p>
        </w:tc>
      </w:tr>
      <w:tr w14:paraId="4A9EA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ADCAC8F">
            <w:pPr>
              <w:spacing w:line="360" w:lineRule="auto"/>
              <w:ind w:right="84"/>
              <w:jc w:val="center"/>
              <w:rPr>
                <w:position w:val="-36"/>
                <w:sz w:val="24"/>
              </w:rPr>
            </w:pPr>
            <w:r>
              <w:rPr>
                <w:position w:val="-36"/>
                <w:sz w:val="24"/>
              </w:rPr>
              <w:t>职  称</w:t>
            </w:r>
          </w:p>
        </w:tc>
        <w:tc>
          <w:tcPr>
            <w:tcW w:w="1396" w:type="dxa"/>
            <w:gridSpan w:val="2"/>
          </w:tcPr>
          <w:p w14:paraId="5D387FFA">
            <w:pPr>
              <w:spacing w:line="360" w:lineRule="auto"/>
              <w:ind w:right="84"/>
              <w:jc w:val="center"/>
              <w:rPr>
                <w:position w:val="-36"/>
                <w:sz w:val="24"/>
              </w:rPr>
            </w:pPr>
          </w:p>
        </w:tc>
        <w:tc>
          <w:tcPr>
            <w:tcW w:w="1449" w:type="dxa"/>
            <w:gridSpan w:val="2"/>
          </w:tcPr>
          <w:p w14:paraId="5227CE13">
            <w:pPr>
              <w:spacing w:line="360" w:lineRule="auto"/>
              <w:ind w:right="84"/>
              <w:jc w:val="center"/>
              <w:rPr>
                <w:position w:val="-36"/>
                <w:sz w:val="24"/>
              </w:rPr>
            </w:pPr>
            <w:r>
              <w:rPr>
                <w:position w:val="-36"/>
                <w:sz w:val="24"/>
              </w:rPr>
              <w:t>毕业学校</w:t>
            </w:r>
          </w:p>
        </w:tc>
        <w:tc>
          <w:tcPr>
            <w:tcW w:w="1894" w:type="dxa"/>
            <w:gridSpan w:val="3"/>
          </w:tcPr>
          <w:p w14:paraId="221EC989">
            <w:pPr>
              <w:spacing w:line="360" w:lineRule="auto"/>
              <w:ind w:right="84"/>
              <w:jc w:val="center"/>
              <w:rPr>
                <w:position w:val="-36"/>
                <w:sz w:val="24"/>
              </w:rPr>
            </w:pPr>
          </w:p>
        </w:tc>
        <w:tc>
          <w:tcPr>
            <w:tcW w:w="1426" w:type="dxa"/>
            <w:gridSpan w:val="2"/>
          </w:tcPr>
          <w:p w14:paraId="239DBD15">
            <w:pPr>
              <w:spacing w:line="360" w:lineRule="auto"/>
              <w:ind w:right="84"/>
              <w:jc w:val="center"/>
              <w:rPr>
                <w:position w:val="-36"/>
                <w:sz w:val="24"/>
              </w:rPr>
            </w:pPr>
            <w:r>
              <w:rPr>
                <w:position w:val="-36"/>
                <w:sz w:val="24"/>
              </w:rPr>
              <w:t>毕业时间</w:t>
            </w:r>
          </w:p>
        </w:tc>
        <w:tc>
          <w:tcPr>
            <w:tcW w:w="1290" w:type="dxa"/>
          </w:tcPr>
          <w:p w14:paraId="791A6BAF">
            <w:pPr>
              <w:spacing w:line="360" w:lineRule="auto"/>
              <w:ind w:right="84"/>
              <w:jc w:val="center"/>
              <w:rPr>
                <w:position w:val="-36"/>
                <w:sz w:val="24"/>
              </w:rPr>
            </w:pPr>
          </w:p>
        </w:tc>
      </w:tr>
      <w:tr w14:paraId="60348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F5EC39F">
            <w:pPr>
              <w:spacing w:line="360" w:lineRule="auto"/>
              <w:ind w:right="84"/>
              <w:jc w:val="center"/>
              <w:rPr>
                <w:position w:val="-36"/>
                <w:sz w:val="24"/>
              </w:rPr>
            </w:pPr>
            <w:r>
              <w:rPr>
                <w:position w:val="-36"/>
                <w:sz w:val="24"/>
              </w:rPr>
              <w:t>所学专业</w:t>
            </w:r>
          </w:p>
        </w:tc>
        <w:tc>
          <w:tcPr>
            <w:tcW w:w="1396" w:type="dxa"/>
            <w:gridSpan w:val="2"/>
          </w:tcPr>
          <w:p w14:paraId="459B118D">
            <w:pPr>
              <w:spacing w:line="360" w:lineRule="auto"/>
              <w:ind w:right="84"/>
              <w:jc w:val="center"/>
              <w:rPr>
                <w:position w:val="-36"/>
                <w:sz w:val="24"/>
              </w:rPr>
            </w:pPr>
          </w:p>
        </w:tc>
        <w:tc>
          <w:tcPr>
            <w:tcW w:w="1449" w:type="dxa"/>
            <w:gridSpan w:val="2"/>
          </w:tcPr>
          <w:p w14:paraId="7C6CC34D">
            <w:pPr>
              <w:spacing w:line="360" w:lineRule="auto"/>
              <w:ind w:right="84"/>
              <w:jc w:val="center"/>
              <w:rPr>
                <w:position w:val="-36"/>
                <w:sz w:val="24"/>
              </w:rPr>
            </w:pPr>
            <w:r>
              <w:rPr>
                <w:position w:val="-36"/>
                <w:sz w:val="24"/>
              </w:rPr>
              <w:t>最高学历</w:t>
            </w:r>
          </w:p>
        </w:tc>
        <w:tc>
          <w:tcPr>
            <w:tcW w:w="1894" w:type="dxa"/>
            <w:gridSpan w:val="3"/>
          </w:tcPr>
          <w:p w14:paraId="2CF48744">
            <w:pPr>
              <w:spacing w:line="360" w:lineRule="auto"/>
              <w:ind w:right="84"/>
              <w:jc w:val="center"/>
              <w:rPr>
                <w:position w:val="-36"/>
                <w:sz w:val="24"/>
              </w:rPr>
            </w:pPr>
          </w:p>
        </w:tc>
        <w:tc>
          <w:tcPr>
            <w:tcW w:w="1426" w:type="dxa"/>
            <w:gridSpan w:val="2"/>
          </w:tcPr>
          <w:p w14:paraId="610A175A">
            <w:pPr>
              <w:spacing w:line="360" w:lineRule="auto"/>
              <w:ind w:right="84"/>
              <w:jc w:val="center"/>
              <w:rPr>
                <w:position w:val="-36"/>
                <w:sz w:val="24"/>
              </w:rPr>
            </w:pPr>
            <w:r>
              <w:rPr>
                <w:spacing w:val="-12"/>
                <w:position w:val="-36"/>
                <w:sz w:val="24"/>
              </w:rPr>
              <w:t xml:space="preserve">联系电话 </w:t>
            </w:r>
          </w:p>
        </w:tc>
        <w:tc>
          <w:tcPr>
            <w:tcW w:w="1290" w:type="dxa"/>
          </w:tcPr>
          <w:p w14:paraId="4C707DE0">
            <w:pPr>
              <w:spacing w:line="360" w:lineRule="auto"/>
              <w:ind w:right="84"/>
              <w:jc w:val="center"/>
              <w:rPr>
                <w:position w:val="-36"/>
                <w:sz w:val="24"/>
              </w:rPr>
            </w:pPr>
          </w:p>
        </w:tc>
      </w:tr>
      <w:tr w14:paraId="2A941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C2DC2BD">
            <w:pPr>
              <w:spacing w:line="360" w:lineRule="auto"/>
              <w:ind w:right="84"/>
              <w:jc w:val="center"/>
              <w:rPr>
                <w:spacing w:val="-28"/>
                <w:position w:val="-36"/>
                <w:sz w:val="24"/>
              </w:rPr>
            </w:pPr>
            <w:r>
              <w:rPr>
                <w:position w:val="-36"/>
                <w:sz w:val="24"/>
              </w:rPr>
              <w:t>所获证书及编号</w:t>
            </w:r>
          </w:p>
        </w:tc>
        <w:tc>
          <w:tcPr>
            <w:tcW w:w="1951" w:type="dxa"/>
            <w:gridSpan w:val="3"/>
          </w:tcPr>
          <w:p w14:paraId="24CCCDA0">
            <w:pPr>
              <w:spacing w:line="360" w:lineRule="auto"/>
              <w:ind w:right="84"/>
              <w:jc w:val="center"/>
              <w:rPr>
                <w:position w:val="-36"/>
                <w:sz w:val="24"/>
              </w:rPr>
            </w:pPr>
          </w:p>
        </w:tc>
        <w:tc>
          <w:tcPr>
            <w:tcW w:w="3138" w:type="dxa"/>
            <w:gridSpan w:val="4"/>
          </w:tcPr>
          <w:p w14:paraId="13FABE68">
            <w:pPr>
              <w:spacing w:line="560" w:lineRule="exact"/>
              <w:jc w:val="center"/>
              <w:rPr>
                <w:sz w:val="24"/>
              </w:rPr>
            </w:pPr>
            <w:r>
              <w:rPr>
                <w:sz w:val="24"/>
              </w:rPr>
              <w:t>从事物业管理</w:t>
            </w:r>
          </w:p>
          <w:p w14:paraId="0E896724">
            <w:pPr>
              <w:spacing w:line="360" w:lineRule="auto"/>
              <w:ind w:right="84"/>
              <w:jc w:val="center"/>
              <w:rPr>
                <w:position w:val="-36"/>
                <w:sz w:val="24"/>
              </w:rPr>
            </w:pPr>
            <w:r>
              <w:rPr>
                <w:sz w:val="24"/>
              </w:rPr>
              <w:t>工作年限</w:t>
            </w:r>
          </w:p>
        </w:tc>
        <w:tc>
          <w:tcPr>
            <w:tcW w:w="1472" w:type="dxa"/>
            <w:gridSpan w:val="2"/>
          </w:tcPr>
          <w:p w14:paraId="456218F9">
            <w:pPr>
              <w:spacing w:line="360" w:lineRule="auto"/>
              <w:ind w:right="84"/>
              <w:jc w:val="center"/>
              <w:rPr>
                <w:position w:val="-36"/>
                <w:sz w:val="24"/>
              </w:rPr>
            </w:pPr>
          </w:p>
        </w:tc>
      </w:tr>
      <w:tr w14:paraId="4863A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2A04482">
            <w:pPr>
              <w:spacing w:line="360" w:lineRule="auto"/>
              <w:ind w:right="84"/>
              <w:jc w:val="center"/>
              <w:rPr>
                <w:position w:val="-36"/>
                <w:sz w:val="24"/>
              </w:rPr>
            </w:pPr>
            <w:r>
              <w:rPr>
                <w:position w:val="-36"/>
                <w:sz w:val="24"/>
              </w:rPr>
              <w:t>近三年来的主要工作业绩及担任的主要工作经历</w:t>
            </w:r>
          </w:p>
        </w:tc>
      </w:tr>
      <w:tr w14:paraId="203C00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04E1EB6">
            <w:pPr>
              <w:spacing w:line="360" w:lineRule="auto"/>
              <w:ind w:right="84"/>
              <w:rPr>
                <w:position w:val="-36"/>
                <w:sz w:val="24"/>
              </w:rPr>
            </w:pPr>
            <w:r>
              <w:rPr>
                <w:position w:val="-36"/>
                <w:sz w:val="24"/>
              </w:rPr>
              <w:t>时 间</w:t>
            </w:r>
          </w:p>
        </w:tc>
        <w:tc>
          <w:tcPr>
            <w:tcW w:w="1394" w:type="dxa"/>
            <w:gridSpan w:val="2"/>
          </w:tcPr>
          <w:p w14:paraId="238C2E71">
            <w:pPr>
              <w:spacing w:line="360" w:lineRule="auto"/>
              <w:ind w:right="84"/>
              <w:jc w:val="center"/>
              <w:rPr>
                <w:position w:val="-36"/>
                <w:sz w:val="24"/>
              </w:rPr>
            </w:pPr>
            <w:r>
              <w:rPr>
                <w:position w:val="-36"/>
                <w:sz w:val="24"/>
              </w:rPr>
              <w:t>地  点</w:t>
            </w:r>
          </w:p>
        </w:tc>
        <w:tc>
          <w:tcPr>
            <w:tcW w:w="1445" w:type="dxa"/>
            <w:gridSpan w:val="2"/>
          </w:tcPr>
          <w:p w14:paraId="73D55DBA">
            <w:pPr>
              <w:spacing w:line="360" w:lineRule="auto"/>
              <w:ind w:right="84"/>
              <w:jc w:val="center"/>
              <w:rPr>
                <w:position w:val="-36"/>
                <w:sz w:val="24"/>
              </w:rPr>
            </w:pPr>
            <w:r>
              <w:rPr>
                <w:position w:val="-36"/>
                <w:sz w:val="24"/>
              </w:rPr>
              <w:t>单  位</w:t>
            </w:r>
          </w:p>
        </w:tc>
        <w:tc>
          <w:tcPr>
            <w:tcW w:w="944" w:type="dxa"/>
            <w:gridSpan w:val="2"/>
          </w:tcPr>
          <w:p w14:paraId="2B6678A3">
            <w:pPr>
              <w:spacing w:line="360" w:lineRule="auto"/>
              <w:ind w:right="84"/>
              <w:jc w:val="center"/>
              <w:rPr>
                <w:position w:val="-36"/>
                <w:sz w:val="24"/>
              </w:rPr>
            </w:pPr>
            <w:r>
              <w:rPr>
                <w:position w:val="-36"/>
                <w:sz w:val="24"/>
              </w:rPr>
              <w:t>职 务</w:t>
            </w:r>
          </w:p>
        </w:tc>
        <w:tc>
          <w:tcPr>
            <w:tcW w:w="4172" w:type="dxa"/>
            <w:gridSpan w:val="5"/>
          </w:tcPr>
          <w:p w14:paraId="6071D039">
            <w:pPr>
              <w:spacing w:line="360" w:lineRule="auto"/>
              <w:ind w:right="84"/>
              <w:jc w:val="center"/>
              <w:rPr>
                <w:position w:val="-36"/>
                <w:sz w:val="24"/>
              </w:rPr>
            </w:pPr>
            <w:r>
              <w:rPr>
                <w:position w:val="-36"/>
                <w:sz w:val="24"/>
              </w:rPr>
              <w:t>主 要 工 作</w:t>
            </w:r>
          </w:p>
        </w:tc>
      </w:tr>
      <w:tr w14:paraId="1BE8D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7A44107">
            <w:pPr>
              <w:spacing w:line="360" w:lineRule="auto"/>
              <w:ind w:right="84"/>
              <w:rPr>
                <w:position w:val="-36"/>
                <w:sz w:val="24"/>
              </w:rPr>
            </w:pPr>
          </w:p>
          <w:p w14:paraId="5F420F09">
            <w:pPr>
              <w:spacing w:line="360" w:lineRule="auto"/>
              <w:ind w:right="84"/>
              <w:rPr>
                <w:position w:val="-36"/>
                <w:sz w:val="24"/>
              </w:rPr>
            </w:pPr>
          </w:p>
          <w:p w14:paraId="1DFF663F">
            <w:pPr>
              <w:spacing w:line="360" w:lineRule="auto"/>
              <w:ind w:right="84"/>
              <w:rPr>
                <w:position w:val="-36"/>
                <w:sz w:val="24"/>
              </w:rPr>
            </w:pPr>
          </w:p>
          <w:p w14:paraId="38EF4CCA">
            <w:pPr>
              <w:spacing w:line="360" w:lineRule="auto"/>
              <w:ind w:right="84"/>
              <w:rPr>
                <w:position w:val="-36"/>
                <w:sz w:val="24"/>
              </w:rPr>
            </w:pPr>
          </w:p>
          <w:p w14:paraId="778D42EF">
            <w:pPr>
              <w:spacing w:line="360" w:lineRule="auto"/>
              <w:ind w:right="84"/>
              <w:rPr>
                <w:position w:val="-36"/>
                <w:sz w:val="24"/>
              </w:rPr>
            </w:pPr>
          </w:p>
        </w:tc>
        <w:tc>
          <w:tcPr>
            <w:tcW w:w="1394" w:type="dxa"/>
            <w:gridSpan w:val="2"/>
          </w:tcPr>
          <w:p w14:paraId="05F78385">
            <w:pPr>
              <w:spacing w:line="360" w:lineRule="auto"/>
              <w:ind w:right="84"/>
              <w:rPr>
                <w:position w:val="-36"/>
                <w:sz w:val="24"/>
              </w:rPr>
            </w:pPr>
          </w:p>
        </w:tc>
        <w:tc>
          <w:tcPr>
            <w:tcW w:w="1445" w:type="dxa"/>
            <w:gridSpan w:val="2"/>
          </w:tcPr>
          <w:p w14:paraId="37FC6F7D">
            <w:pPr>
              <w:spacing w:line="360" w:lineRule="auto"/>
              <w:ind w:right="84"/>
              <w:rPr>
                <w:position w:val="-36"/>
                <w:sz w:val="24"/>
              </w:rPr>
            </w:pPr>
          </w:p>
        </w:tc>
        <w:tc>
          <w:tcPr>
            <w:tcW w:w="944" w:type="dxa"/>
            <w:gridSpan w:val="2"/>
          </w:tcPr>
          <w:p w14:paraId="0113F316">
            <w:pPr>
              <w:spacing w:line="360" w:lineRule="auto"/>
              <w:ind w:right="84"/>
              <w:rPr>
                <w:position w:val="-36"/>
                <w:sz w:val="24"/>
              </w:rPr>
            </w:pPr>
          </w:p>
        </w:tc>
        <w:tc>
          <w:tcPr>
            <w:tcW w:w="4172" w:type="dxa"/>
            <w:gridSpan w:val="5"/>
          </w:tcPr>
          <w:p w14:paraId="450606D8">
            <w:pPr>
              <w:spacing w:line="360" w:lineRule="auto"/>
              <w:ind w:right="84"/>
              <w:rPr>
                <w:position w:val="-36"/>
                <w:sz w:val="24"/>
              </w:rPr>
            </w:pPr>
          </w:p>
        </w:tc>
      </w:tr>
      <w:tr w14:paraId="38F78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4621696">
            <w:pPr>
              <w:spacing w:line="360" w:lineRule="auto"/>
              <w:ind w:right="84"/>
              <w:jc w:val="center"/>
              <w:rPr>
                <w:position w:val="-36"/>
                <w:sz w:val="24"/>
              </w:rPr>
            </w:pPr>
            <w:r>
              <w:rPr>
                <w:position w:val="-36"/>
                <w:sz w:val="24"/>
              </w:rPr>
              <w:t>曾担任负责人的项目</w:t>
            </w:r>
          </w:p>
        </w:tc>
      </w:tr>
      <w:tr w14:paraId="73A919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5F9012E">
            <w:pPr>
              <w:spacing w:line="360" w:lineRule="auto"/>
              <w:ind w:right="84"/>
              <w:rPr>
                <w:position w:val="-36"/>
                <w:sz w:val="24"/>
              </w:rPr>
            </w:pPr>
            <w:r>
              <w:rPr>
                <w:position w:val="-36"/>
                <w:sz w:val="24"/>
              </w:rPr>
              <w:t>时 间</w:t>
            </w:r>
          </w:p>
        </w:tc>
        <w:tc>
          <w:tcPr>
            <w:tcW w:w="1394" w:type="dxa"/>
            <w:gridSpan w:val="2"/>
          </w:tcPr>
          <w:p w14:paraId="42542652">
            <w:pPr>
              <w:spacing w:line="360" w:lineRule="auto"/>
              <w:ind w:right="84"/>
              <w:jc w:val="center"/>
              <w:rPr>
                <w:position w:val="-36"/>
                <w:sz w:val="24"/>
              </w:rPr>
            </w:pPr>
            <w:r>
              <w:rPr>
                <w:position w:val="-36"/>
                <w:sz w:val="24"/>
              </w:rPr>
              <w:t>委托单位</w:t>
            </w:r>
          </w:p>
        </w:tc>
        <w:tc>
          <w:tcPr>
            <w:tcW w:w="2389" w:type="dxa"/>
            <w:gridSpan w:val="4"/>
          </w:tcPr>
          <w:p w14:paraId="53942497">
            <w:pPr>
              <w:spacing w:line="360" w:lineRule="auto"/>
              <w:ind w:right="84"/>
              <w:jc w:val="center"/>
              <w:rPr>
                <w:position w:val="-36"/>
                <w:sz w:val="24"/>
              </w:rPr>
            </w:pPr>
            <w:r>
              <w:rPr>
                <w:position w:val="-36"/>
                <w:sz w:val="24"/>
              </w:rPr>
              <w:t>项目名称</w:t>
            </w:r>
          </w:p>
        </w:tc>
        <w:tc>
          <w:tcPr>
            <w:tcW w:w="1351" w:type="dxa"/>
          </w:tcPr>
          <w:p w14:paraId="4D26F205">
            <w:pPr>
              <w:spacing w:line="360" w:lineRule="auto"/>
              <w:ind w:right="84"/>
              <w:jc w:val="center"/>
              <w:rPr>
                <w:position w:val="-36"/>
                <w:sz w:val="24"/>
              </w:rPr>
            </w:pPr>
            <w:r>
              <w:rPr>
                <w:position w:val="-36"/>
                <w:sz w:val="24"/>
              </w:rPr>
              <w:t>项目规模</w:t>
            </w:r>
          </w:p>
        </w:tc>
        <w:tc>
          <w:tcPr>
            <w:tcW w:w="1349" w:type="dxa"/>
            <w:gridSpan w:val="2"/>
          </w:tcPr>
          <w:p w14:paraId="32268022">
            <w:pPr>
              <w:spacing w:line="360" w:lineRule="auto"/>
              <w:ind w:right="84"/>
              <w:jc w:val="center"/>
              <w:rPr>
                <w:position w:val="-36"/>
                <w:sz w:val="24"/>
              </w:rPr>
            </w:pPr>
            <w:r>
              <w:rPr>
                <w:position w:val="-36"/>
                <w:sz w:val="24"/>
              </w:rPr>
              <w:t>项目类型</w:t>
            </w:r>
          </w:p>
        </w:tc>
        <w:tc>
          <w:tcPr>
            <w:tcW w:w="1472" w:type="dxa"/>
            <w:gridSpan w:val="2"/>
          </w:tcPr>
          <w:p w14:paraId="6C88502F">
            <w:pPr>
              <w:spacing w:line="360" w:lineRule="auto"/>
              <w:ind w:right="84"/>
              <w:jc w:val="center"/>
              <w:rPr>
                <w:position w:val="-36"/>
                <w:sz w:val="24"/>
              </w:rPr>
            </w:pPr>
            <w:r>
              <w:rPr>
                <w:position w:val="-36"/>
                <w:sz w:val="24"/>
              </w:rPr>
              <w:t>备注</w:t>
            </w:r>
          </w:p>
        </w:tc>
      </w:tr>
      <w:tr w14:paraId="05E350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119477B">
            <w:pPr>
              <w:spacing w:line="360" w:lineRule="auto"/>
              <w:ind w:right="84"/>
              <w:rPr>
                <w:position w:val="-36"/>
                <w:sz w:val="24"/>
              </w:rPr>
            </w:pPr>
          </w:p>
          <w:p w14:paraId="6922D779">
            <w:pPr>
              <w:spacing w:line="360" w:lineRule="auto"/>
              <w:ind w:right="84"/>
              <w:rPr>
                <w:position w:val="-36"/>
                <w:sz w:val="24"/>
              </w:rPr>
            </w:pPr>
          </w:p>
          <w:p w14:paraId="51FDE9E3">
            <w:pPr>
              <w:spacing w:line="360" w:lineRule="auto"/>
              <w:ind w:right="84"/>
              <w:rPr>
                <w:position w:val="-36"/>
                <w:sz w:val="24"/>
              </w:rPr>
            </w:pPr>
          </w:p>
        </w:tc>
        <w:tc>
          <w:tcPr>
            <w:tcW w:w="1394" w:type="dxa"/>
            <w:gridSpan w:val="2"/>
            <w:tcBorders>
              <w:bottom w:val="single" w:color="auto" w:sz="4" w:space="0"/>
            </w:tcBorders>
          </w:tcPr>
          <w:p w14:paraId="0266B615">
            <w:pPr>
              <w:spacing w:line="360" w:lineRule="auto"/>
              <w:ind w:right="84"/>
              <w:rPr>
                <w:position w:val="-36"/>
                <w:sz w:val="24"/>
              </w:rPr>
            </w:pPr>
          </w:p>
        </w:tc>
        <w:tc>
          <w:tcPr>
            <w:tcW w:w="2389" w:type="dxa"/>
            <w:gridSpan w:val="4"/>
            <w:tcBorders>
              <w:bottom w:val="single" w:color="auto" w:sz="4" w:space="0"/>
            </w:tcBorders>
          </w:tcPr>
          <w:p w14:paraId="4ED86DC0">
            <w:pPr>
              <w:spacing w:line="360" w:lineRule="auto"/>
              <w:ind w:right="84"/>
              <w:rPr>
                <w:position w:val="-36"/>
                <w:sz w:val="24"/>
              </w:rPr>
            </w:pPr>
          </w:p>
        </w:tc>
        <w:tc>
          <w:tcPr>
            <w:tcW w:w="1351" w:type="dxa"/>
            <w:tcBorders>
              <w:bottom w:val="single" w:color="auto" w:sz="4" w:space="0"/>
            </w:tcBorders>
          </w:tcPr>
          <w:p w14:paraId="6349FE59">
            <w:pPr>
              <w:spacing w:line="360" w:lineRule="auto"/>
              <w:ind w:right="84"/>
              <w:rPr>
                <w:position w:val="-36"/>
                <w:sz w:val="24"/>
              </w:rPr>
            </w:pPr>
          </w:p>
        </w:tc>
        <w:tc>
          <w:tcPr>
            <w:tcW w:w="1349" w:type="dxa"/>
            <w:gridSpan w:val="2"/>
            <w:tcBorders>
              <w:bottom w:val="single" w:color="auto" w:sz="4" w:space="0"/>
            </w:tcBorders>
          </w:tcPr>
          <w:p w14:paraId="3E3394BC">
            <w:pPr>
              <w:spacing w:line="360" w:lineRule="auto"/>
              <w:ind w:right="84"/>
              <w:rPr>
                <w:position w:val="-36"/>
                <w:sz w:val="24"/>
              </w:rPr>
            </w:pPr>
          </w:p>
        </w:tc>
        <w:tc>
          <w:tcPr>
            <w:tcW w:w="1472" w:type="dxa"/>
            <w:gridSpan w:val="2"/>
            <w:tcBorders>
              <w:bottom w:val="single" w:color="auto" w:sz="4" w:space="0"/>
            </w:tcBorders>
          </w:tcPr>
          <w:p w14:paraId="6306772A">
            <w:pPr>
              <w:spacing w:line="360" w:lineRule="auto"/>
              <w:ind w:right="84"/>
              <w:rPr>
                <w:position w:val="-36"/>
                <w:sz w:val="24"/>
              </w:rPr>
            </w:pPr>
          </w:p>
        </w:tc>
      </w:tr>
    </w:tbl>
    <w:p w14:paraId="1452B65D">
      <w:pPr>
        <w:spacing w:line="360" w:lineRule="auto"/>
        <w:ind w:right="84" w:firstLine="224" w:firstLineChars="100"/>
        <w:rPr>
          <w:sz w:val="24"/>
        </w:rPr>
      </w:pPr>
      <w:r>
        <w:rPr>
          <w:sz w:val="24"/>
        </w:rPr>
        <w:t>投标人名称：</w:t>
      </w:r>
    </w:p>
    <w:p w14:paraId="2664C44C">
      <w:pPr>
        <w:spacing w:line="360" w:lineRule="auto"/>
        <w:ind w:right="84" w:firstLine="224" w:firstLineChars="100"/>
        <w:rPr>
          <w:sz w:val="24"/>
        </w:rPr>
      </w:pPr>
    </w:p>
    <w:p w14:paraId="4E5F883C">
      <w:pPr>
        <w:spacing w:line="360" w:lineRule="auto"/>
        <w:ind w:right="84" w:firstLine="224" w:firstLineChars="100"/>
        <w:rPr>
          <w:position w:val="-40"/>
          <w:sz w:val="24"/>
        </w:rPr>
      </w:pPr>
      <w:r>
        <w:rPr>
          <w:sz w:val="24"/>
        </w:rPr>
        <w:t xml:space="preserve">日期：  </w:t>
      </w:r>
    </w:p>
    <w:p w14:paraId="0D2318F0">
      <w:pPr>
        <w:widowControl/>
        <w:jc w:val="left"/>
        <w:rPr>
          <w:b/>
          <w:sz w:val="24"/>
          <w:szCs w:val="24"/>
        </w:rPr>
      </w:pPr>
      <w:r>
        <w:rPr>
          <w:b/>
          <w:sz w:val="24"/>
          <w:szCs w:val="24"/>
        </w:rPr>
        <w:br w:type="page"/>
      </w:r>
    </w:p>
    <w:p w14:paraId="0DB4554D">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5EA37418">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6A39B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0" w:type="dxa"/>
            <w:vAlign w:val="center"/>
          </w:tcPr>
          <w:p w14:paraId="3781AEA0">
            <w:pPr>
              <w:spacing w:line="360" w:lineRule="auto"/>
              <w:ind w:right="84"/>
              <w:jc w:val="center"/>
              <w:rPr>
                <w:position w:val="-32"/>
                <w:sz w:val="24"/>
              </w:rPr>
            </w:pPr>
            <w:r>
              <w:rPr>
                <w:position w:val="-32"/>
                <w:sz w:val="24"/>
              </w:rPr>
              <w:t>序 号</w:t>
            </w:r>
          </w:p>
        </w:tc>
        <w:tc>
          <w:tcPr>
            <w:tcW w:w="2520" w:type="dxa"/>
            <w:vAlign w:val="center"/>
          </w:tcPr>
          <w:p w14:paraId="63BE252D">
            <w:pPr>
              <w:spacing w:line="360" w:lineRule="auto"/>
              <w:ind w:right="84"/>
              <w:jc w:val="center"/>
              <w:rPr>
                <w:position w:val="-32"/>
                <w:sz w:val="24"/>
              </w:rPr>
            </w:pPr>
            <w:r>
              <w:rPr>
                <w:position w:val="-32"/>
                <w:sz w:val="24"/>
              </w:rPr>
              <w:t>主要设备名称</w:t>
            </w:r>
          </w:p>
        </w:tc>
        <w:tc>
          <w:tcPr>
            <w:tcW w:w="1441" w:type="dxa"/>
            <w:vAlign w:val="center"/>
          </w:tcPr>
          <w:p w14:paraId="7300F163">
            <w:pPr>
              <w:spacing w:line="360" w:lineRule="auto"/>
              <w:ind w:right="84"/>
              <w:jc w:val="center"/>
              <w:rPr>
                <w:position w:val="-32"/>
                <w:sz w:val="24"/>
              </w:rPr>
            </w:pPr>
            <w:r>
              <w:rPr>
                <w:position w:val="-32"/>
                <w:sz w:val="24"/>
              </w:rPr>
              <w:t>规格型号</w:t>
            </w:r>
          </w:p>
        </w:tc>
        <w:tc>
          <w:tcPr>
            <w:tcW w:w="1439" w:type="dxa"/>
            <w:vAlign w:val="center"/>
          </w:tcPr>
          <w:p w14:paraId="747050DE">
            <w:pPr>
              <w:spacing w:line="360" w:lineRule="auto"/>
              <w:ind w:right="84"/>
              <w:jc w:val="center"/>
              <w:rPr>
                <w:position w:val="-32"/>
                <w:sz w:val="24"/>
              </w:rPr>
            </w:pPr>
            <w:r>
              <w:rPr>
                <w:position w:val="-32"/>
                <w:sz w:val="24"/>
              </w:rPr>
              <w:t>购入时间</w:t>
            </w:r>
          </w:p>
        </w:tc>
        <w:tc>
          <w:tcPr>
            <w:tcW w:w="900" w:type="dxa"/>
            <w:vAlign w:val="center"/>
          </w:tcPr>
          <w:p w14:paraId="563814F8">
            <w:pPr>
              <w:spacing w:line="360" w:lineRule="auto"/>
              <w:ind w:right="84"/>
              <w:jc w:val="center"/>
              <w:rPr>
                <w:position w:val="-32"/>
                <w:sz w:val="24"/>
              </w:rPr>
            </w:pPr>
            <w:r>
              <w:rPr>
                <w:position w:val="-32"/>
                <w:sz w:val="24"/>
              </w:rPr>
              <w:t>数 量</w:t>
            </w:r>
          </w:p>
        </w:tc>
        <w:tc>
          <w:tcPr>
            <w:tcW w:w="1404" w:type="dxa"/>
            <w:vAlign w:val="center"/>
          </w:tcPr>
          <w:p w14:paraId="74B93EAF">
            <w:pPr>
              <w:spacing w:line="360" w:lineRule="auto"/>
              <w:ind w:right="84"/>
              <w:jc w:val="center"/>
              <w:rPr>
                <w:position w:val="-32"/>
                <w:sz w:val="24"/>
              </w:rPr>
            </w:pPr>
            <w:r>
              <w:rPr>
                <w:position w:val="-32"/>
                <w:sz w:val="24"/>
              </w:rPr>
              <w:t>备  注</w:t>
            </w:r>
          </w:p>
        </w:tc>
      </w:tr>
      <w:tr w14:paraId="4A1CC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E2DD687">
            <w:pPr>
              <w:spacing w:line="360" w:lineRule="auto"/>
              <w:ind w:right="84"/>
              <w:rPr>
                <w:position w:val="-40"/>
                <w:u w:val="single"/>
              </w:rPr>
            </w:pPr>
          </w:p>
        </w:tc>
        <w:tc>
          <w:tcPr>
            <w:tcW w:w="2520" w:type="dxa"/>
          </w:tcPr>
          <w:p w14:paraId="6921A680">
            <w:pPr>
              <w:spacing w:line="360" w:lineRule="auto"/>
              <w:ind w:right="84"/>
              <w:rPr>
                <w:position w:val="-40"/>
                <w:u w:val="single"/>
              </w:rPr>
            </w:pPr>
          </w:p>
        </w:tc>
        <w:tc>
          <w:tcPr>
            <w:tcW w:w="1441" w:type="dxa"/>
          </w:tcPr>
          <w:p w14:paraId="336DA173">
            <w:pPr>
              <w:spacing w:line="360" w:lineRule="auto"/>
              <w:ind w:right="84"/>
              <w:rPr>
                <w:position w:val="-40"/>
                <w:u w:val="single"/>
              </w:rPr>
            </w:pPr>
          </w:p>
        </w:tc>
        <w:tc>
          <w:tcPr>
            <w:tcW w:w="1439" w:type="dxa"/>
          </w:tcPr>
          <w:p w14:paraId="6F136744">
            <w:pPr>
              <w:spacing w:line="360" w:lineRule="auto"/>
              <w:ind w:right="84"/>
              <w:rPr>
                <w:position w:val="-40"/>
                <w:u w:val="single"/>
              </w:rPr>
            </w:pPr>
          </w:p>
        </w:tc>
        <w:tc>
          <w:tcPr>
            <w:tcW w:w="900" w:type="dxa"/>
          </w:tcPr>
          <w:p w14:paraId="204F35E9">
            <w:pPr>
              <w:spacing w:line="360" w:lineRule="auto"/>
              <w:ind w:right="84"/>
              <w:rPr>
                <w:position w:val="-40"/>
                <w:u w:val="single"/>
              </w:rPr>
            </w:pPr>
          </w:p>
        </w:tc>
        <w:tc>
          <w:tcPr>
            <w:tcW w:w="1404" w:type="dxa"/>
          </w:tcPr>
          <w:p w14:paraId="44EE179E">
            <w:pPr>
              <w:spacing w:line="360" w:lineRule="auto"/>
              <w:ind w:right="84"/>
              <w:rPr>
                <w:position w:val="-40"/>
                <w:u w:val="single"/>
              </w:rPr>
            </w:pPr>
          </w:p>
        </w:tc>
      </w:tr>
      <w:tr w14:paraId="7FB2A8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8402F0">
            <w:pPr>
              <w:spacing w:line="360" w:lineRule="auto"/>
              <w:ind w:right="84"/>
              <w:rPr>
                <w:position w:val="-40"/>
                <w:u w:val="single"/>
              </w:rPr>
            </w:pPr>
          </w:p>
        </w:tc>
        <w:tc>
          <w:tcPr>
            <w:tcW w:w="2520" w:type="dxa"/>
          </w:tcPr>
          <w:p w14:paraId="055A5D2E">
            <w:pPr>
              <w:spacing w:line="360" w:lineRule="auto"/>
              <w:ind w:right="84"/>
              <w:rPr>
                <w:position w:val="-40"/>
                <w:u w:val="single"/>
              </w:rPr>
            </w:pPr>
          </w:p>
        </w:tc>
        <w:tc>
          <w:tcPr>
            <w:tcW w:w="1441" w:type="dxa"/>
          </w:tcPr>
          <w:p w14:paraId="0C9E9AE8">
            <w:pPr>
              <w:spacing w:line="360" w:lineRule="auto"/>
              <w:ind w:right="84"/>
              <w:rPr>
                <w:position w:val="-40"/>
                <w:u w:val="single"/>
              </w:rPr>
            </w:pPr>
          </w:p>
        </w:tc>
        <w:tc>
          <w:tcPr>
            <w:tcW w:w="1439" w:type="dxa"/>
          </w:tcPr>
          <w:p w14:paraId="5D1FA98F">
            <w:pPr>
              <w:spacing w:line="360" w:lineRule="auto"/>
              <w:ind w:right="84"/>
              <w:rPr>
                <w:position w:val="-40"/>
                <w:u w:val="single"/>
              </w:rPr>
            </w:pPr>
          </w:p>
        </w:tc>
        <w:tc>
          <w:tcPr>
            <w:tcW w:w="900" w:type="dxa"/>
          </w:tcPr>
          <w:p w14:paraId="152CE7D9">
            <w:pPr>
              <w:spacing w:line="360" w:lineRule="auto"/>
              <w:ind w:right="84"/>
              <w:rPr>
                <w:position w:val="-40"/>
                <w:u w:val="single"/>
              </w:rPr>
            </w:pPr>
          </w:p>
        </w:tc>
        <w:tc>
          <w:tcPr>
            <w:tcW w:w="1404" w:type="dxa"/>
          </w:tcPr>
          <w:p w14:paraId="46F18A0C">
            <w:pPr>
              <w:spacing w:line="360" w:lineRule="auto"/>
              <w:ind w:right="84"/>
              <w:rPr>
                <w:position w:val="-40"/>
                <w:u w:val="single"/>
              </w:rPr>
            </w:pPr>
          </w:p>
        </w:tc>
      </w:tr>
      <w:tr w14:paraId="6DC152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4D4EB9E">
            <w:pPr>
              <w:spacing w:line="360" w:lineRule="auto"/>
              <w:ind w:right="84"/>
              <w:rPr>
                <w:position w:val="-40"/>
                <w:u w:val="single"/>
              </w:rPr>
            </w:pPr>
          </w:p>
        </w:tc>
        <w:tc>
          <w:tcPr>
            <w:tcW w:w="2520" w:type="dxa"/>
          </w:tcPr>
          <w:p w14:paraId="2256DDED">
            <w:pPr>
              <w:spacing w:line="360" w:lineRule="auto"/>
              <w:ind w:right="84"/>
              <w:rPr>
                <w:position w:val="-40"/>
                <w:u w:val="single"/>
              </w:rPr>
            </w:pPr>
          </w:p>
        </w:tc>
        <w:tc>
          <w:tcPr>
            <w:tcW w:w="1441" w:type="dxa"/>
          </w:tcPr>
          <w:p w14:paraId="4002AF92">
            <w:pPr>
              <w:spacing w:line="360" w:lineRule="auto"/>
              <w:ind w:right="84"/>
              <w:rPr>
                <w:position w:val="-40"/>
                <w:u w:val="single"/>
              </w:rPr>
            </w:pPr>
          </w:p>
        </w:tc>
        <w:tc>
          <w:tcPr>
            <w:tcW w:w="1439" w:type="dxa"/>
          </w:tcPr>
          <w:p w14:paraId="1F090B11">
            <w:pPr>
              <w:spacing w:line="360" w:lineRule="auto"/>
              <w:ind w:right="84"/>
              <w:rPr>
                <w:position w:val="-40"/>
                <w:u w:val="single"/>
              </w:rPr>
            </w:pPr>
          </w:p>
        </w:tc>
        <w:tc>
          <w:tcPr>
            <w:tcW w:w="900" w:type="dxa"/>
          </w:tcPr>
          <w:p w14:paraId="4DDFFA89">
            <w:pPr>
              <w:spacing w:line="360" w:lineRule="auto"/>
              <w:ind w:right="84"/>
              <w:rPr>
                <w:position w:val="-40"/>
                <w:u w:val="single"/>
              </w:rPr>
            </w:pPr>
          </w:p>
        </w:tc>
        <w:tc>
          <w:tcPr>
            <w:tcW w:w="1404" w:type="dxa"/>
          </w:tcPr>
          <w:p w14:paraId="18214FE2">
            <w:pPr>
              <w:spacing w:line="360" w:lineRule="auto"/>
              <w:ind w:right="84"/>
              <w:rPr>
                <w:position w:val="-40"/>
                <w:u w:val="single"/>
              </w:rPr>
            </w:pPr>
          </w:p>
        </w:tc>
      </w:tr>
      <w:tr w14:paraId="65353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033DB6">
            <w:pPr>
              <w:spacing w:line="360" w:lineRule="auto"/>
              <w:ind w:right="84"/>
              <w:rPr>
                <w:position w:val="-40"/>
                <w:u w:val="single"/>
              </w:rPr>
            </w:pPr>
          </w:p>
        </w:tc>
        <w:tc>
          <w:tcPr>
            <w:tcW w:w="2520" w:type="dxa"/>
          </w:tcPr>
          <w:p w14:paraId="3804EA7A">
            <w:pPr>
              <w:spacing w:line="360" w:lineRule="auto"/>
              <w:ind w:right="84"/>
              <w:rPr>
                <w:position w:val="-40"/>
                <w:u w:val="single"/>
              </w:rPr>
            </w:pPr>
          </w:p>
        </w:tc>
        <w:tc>
          <w:tcPr>
            <w:tcW w:w="1441" w:type="dxa"/>
          </w:tcPr>
          <w:p w14:paraId="3CADB274">
            <w:pPr>
              <w:spacing w:line="360" w:lineRule="auto"/>
              <w:ind w:right="84"/>
              <w:rPr>
                <w:position w:val="-40"/>
                <w:u w:val="single"/>
              </w:rPr>
            </w:pPr>
          </w:p>
        </w:tc>
        <w:tc>
          <w:tcPr>
            <w:tcW w:w="1439" w:type="dxa"/>
          </w:tcPr>
          <w:p w14:paraId="7B8D0D35">
            <w:pPr>
              <w:spacing w:line="360" w:lineRule="auto"/>
              <w:ind w:right="84"/>
              <w:rPr>
                <w:position w:val="-40"/>
                <w:u w:val="single"/>
              </w:rPr>
            </w:pPr>
          </w:p>
        </w:tc>
        <w:tc>
          <w:tcPr>
            <w:tcW w:w="900" w:type="dxa"/>
          </w:tcPr>
          <w:p w14:paraId="283C97D1">
            <w:pPr>
              <w:spacing w:line="360" w:lineRule="auto"/>
              <w:ind w:right="84"/>
              <w:rPr>
                <w:position w:val="-40"/>
                <w:u w:val="single"/>
              </w:rPr>
            </w:pPr>
          </w:p>
        </w:tc>
        <w:tc>
          <w:tcPr>
            <w:tcW w:w="1404" w:type="dxa"/>
          </w:tcPr>
          <w:p w14:paraId="5929709B">
            <w:pPr>
              <w:spacing w:line="360" w:lineRule="auto"/>
              <w:ind w:right="84"/>
              <w:rPr>
                <w:position w:val="-40"/>
                <w:u w:val="single"/>
              </w:rPr>
            </w:pPr>
          </w:p>
        </w:tc>
      </w:tr>
      <w:tr w14:paraId="5D1A3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A3D9CA4">
            <w:pPr>
              <w:spacing w:line="360" w:lineRule="auto"/>
              <w:ind w:right="84"/>
              <w:rPr>
                <w:position w:val="-40"/>
                <w:u w:val="single"/>
              </w:rPr>
            </w:pPr>
          </w:p>
        </w:tc>
        <w:tc>
          <w:tcPr>
            <w:tcW w:w="2520" w:type="dxa"/>
          </w:tcPr>
          <w:p w14:paraId="2F0C80DB">
            <w:pPr>
              <w:spacing w:line="360" w:lineRule="auto"/>
              <w:ind w:right="84"/>
              <w:rPr>
                <w:position w:val="-40"/>
                <w:u w:val="single"/>
              </w:rPr>
            </w:pPr>
          </w:p>
        </w:tc>
        <w:tc>
          <w:tcPr>
            <w:tcW w:w="1441" w:type="dxa"/>
          </w:tcPr>
          <w:p w14:paraId="113CAFE5">
            <w:pPr>
              <w:spacing w:line="360" w:lineRule="auto"/>
              <w:ind w:right="84"/>
              <w:rPr>
                <w:position w:val="-40"/>
                <w:u w:val="single"/>
              </w:rPr>
            </w:pPr>
          </w:p>
        </w:tc>
        <w:tc>
          <w:tcPr>
            <w:tcW w:w="1439" w:type="dxa"/>
          </w:tcPr>
          <w:p w14:paraId="7F47BC7F">
            <w:pPr>
              <w:spacing w:line="360" w:lineRule="auto"/>
              <w:ind w:right="84"/>
              <w:rPr>
                <w:position w:val="-40"/>
                <w:u w:val="single"/>
              </w:rPr>
            </w:pPr>
          </w:p>
        </w:tc>
        <w:tc>
          <w:tcPr>
            <w:tcW w:w="900" w:type="dxa"/>
          </w:tcPr>
          <w:p w14:paraId="3ECDC6AE">
            <w:pPr>
              <w:spacing w:line="360" w:lineRule="auto"/>
              <w:ind w:right="84"/>
              <w:rPr>
                <w:position w:val="-40"/>
                <w:u w:val="single"/>
              </w:rPr>
            </w:pPr>
          </w:p>
        </w:tc>
        <w:tc>
          <w:tcPr>
            <w:tcW w:w="1404" w:type="dxa"/>
          </w:tcPr>
          <w:p w14:paraId="56CF60CF">
            <w:pPr>
              <w:spacing w:line="360" w:lineRule="auto"/>
              <w:ind w:right="84"/>
              <w:rPr>
                <w:position w:val="-40"/>
                <w:u w:val="single"/>
              </w:rPr>
            </w:pPr>
          </w:p>
        </w:tc>
      </w:tr>
      <w:tr w14:paraId="74DD9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EA62E8">
            <w:pPr>
              <w:spacing w:line="360" w:lineRule="auto"/>
              <w:ind w:right="84"/>
              <w:rPr>
                <w:position w:val="-40"/>
                <w:u w:val="single"/>
              </w:rPr>
            </w:pPr>
          </w:p>
        </w:tc>
        <w:tc>
          <w:tcPr>
            <w:tcW w:w="2520" w:type="dxa"/>
          </w:tcPr>
          <w:p w14:paraId="14360739">
            <w:pPr>
              <w:spacing w:line="360" w:lineRule="auto"/>
              <w:ind w:right="84"/>
              <w:rPr>
                <w:position w:val="-40"/>
                <w:u w:val="single"/>
              </w:rPr>
            </w:pPr>
          </w:p>
        </w:tc>
        <w:tc>
          <w:tcPr>
            <w:tcW w:w="1441" w:type="dxa"/>
          </w:tcPr>
          <w:p w14:paraId="0C5CFDA5">
            <w:pPr>
              <w:spacing w:line="360" w:lineRule="auto"/>
              <w:ind w:right="84"/>
              <w:rPr>
                <w:position w:val="-40"/>
                <w:u w:val="single"/>
              </w:rPr>
            </w:pPr>
          </w:p>
        </w:tc>
        <w:tc>
          <w:tcPr>
            <w:tcW w:w="1439" w:type="dxa"/>
          </w:tcPr>
          <w:p w14:paraId="7DE60801">
            <w:pPr>
              <w:spacing w:line="360" w:lineRule="auto"/>
              <w:ind w:right="84"/>
              <w:rPr>
                <w:position w:val="-40"/>
                <w:u w:val="single"/>
              </w:rPr>
            </w:pPr>
          </w:p>
        </w:tc>
        <w:tc>
          <w:tcPr>
            <w:tcW w:w="900" w:type="dxa"/>
          </w:tcPr>
          <w:p w14:paraId="7E80ADA2">
            <w:pPr>
              <w:spacing w:line="360" w:lineRule="auto"/>
              <w:ind w:right="84"/>
              <w:rPr>
                <w:position w:val="-40"/>
                <w:u w:val="single"/>
              </w:rPr>
            </w:pPr>
          </w:p>
        </w:tc>
        <w:tc>
          <w:tcPr>
            <w:tcW w:w="1404" w:type="dxa"/>
          </w:tcPr>
          <w:p w14:paraId="1F54A241">
            <w:pPr>
              <w:spacing w:line="360" w:lineRule="auto"/>
              <w:ind w:right="84"/>
              <w:rPr>
                <w:position w:val="-40"/>
                <w:u w:val="single"/>
              </w:rPr>
            </w:pPr>
          </w:p>
        </w:tc>
      </w:tr>
      <w:tr w14:paraId="1079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8ECBB52">
            <w:pPr>
              <w:spacing w:line="360" w:lineRule="auto"/>
              <w:ind w:right="84"/>
              <w:rPr>
                <w:position w:val="-40"/>
                <w:u w:val="single"/>
              </w:rPr>
            </w:pPr>
          </w:p>
        </w:tc>
        <w:tc>
          <w:tcPr>
            <w:tcW w:w="2520" w:type="dxa"/>
          </w:tcPr>
          <w:p w14:paraId="76B766D0">
            <w:pPr>
              <w:spacing w:line="360" w:lineRule="auto"/>
              <w:ind w:right="84"/>
              <w:rPr>
                <w:position w:val="-40"/>
                <w:u w:val="single"/>
              </w:rPr>
            </w:pPr>
          </w:p>
        </w:tc>
        <w:tc>
          <w:tcPr>
            <w:tcW w:w="1441" w:type="dxa"/>
          </w:tcPr>
          <w:p w14:paraId="751D66A1">
            <w:pPr>
              <w:spacing w:line="360" w:lineRule="auto"/>
              <w:ind w:right="84"/>
              <w:rPr>
                <w:position w:val="-40"/>
                <w:u w:val="single"/>
              </w:rPr>
            </w:pPr>
          </w:p>
        </w:tc>
        <w:tc>
          <w:tcPr>
            <w:tcW w:w="1439" w:type="dxa"/>
          </w:tcPr>
          <w:p w14:paraId="44491385">
            <w:pPr>
              <w:spacing w:line="360" w:lineRule="auto"/>
              <w:ind w:right="84"/>
              <w:rPr>
                <w:position w:val="-40"/>
                <w:u w:val="single"/>
              </w:rPr>
            </w:pPr>
          </w:p>
        </w:tc>
        <w:tc>
          <w:tcPr>
            <w:tcW w:w="900" w:type="dxa"/>
          </w:tcPr>
          <w:p w14:paraId="78ED2B17">
            <w:pPr>
              <w:spacing w:line="360" w:lineRule="auto"/>
              <w:ind w:right="84"/>
              <w:rPr>
                <w:position w:val="-40"/>
                <w:u w:val="single"/>
              </w:rPr>
            </w:pPr>
          </w:p>
        </w:tc>
        <w:tc>
          <w:tcPr>
            <w:tcW w:w="1404" w:type="dxa"/>
          </w:tcPr>
          <w:p w14:paraId="3C169CAC">
            <w:pPr>
              <w:spacing w:line="360" w:lineRule="auto"/>
              <w:ind w:right="84"/>
              <w:rPr>
                <w:position w:val="-40"/>
                <w:u w:val="single"/>
              </w:rPr>
            </w:pPr>
          </w:p>
        </w:tc>
      </w:tr>
      <w:tr w14:paraId="3D4E0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E63F77">
            <w:pPr>
              <w:spacing w:line="360" w:lineRule="auto"/>
              <w:ind w:right="84"/>
              <w:rPr>
                <w:position w:val="-40"/>
                <w:u w:val="single"/>
              </w:rPr>
            </w:pPr>
          </w:p>
        </w:tc>
        <w:tc>
          <w:tcPr>
            <w:tcW w:w="2520" w:type="dxa"/>
          </w:tcPr>
          <w:p w14:paraId="527CF206">
            <w:pPr>
              <w:spacing w:line="360" w:lineRule="auto"/>
              <w:ind w:right="84"/>
              <w:rPr>
                <w:position w:val="-40"/>
                <w:u w:val="single"/>
              </w:rPr>
            </w:pPr>
          </w:p>
        </w:tc>
        <w:tc>
          <w:tcPr>
            <w:tcW w:w="1441" w:type="dxa"/>
          </w:tcPr>
          <w:p w14:paraId="1B578497">
            <w:pPr>
              <w:spacing w:line="360" w:lineRule="auto"/>
              <w:ind w:right="84"/>
              <w:rPr>
                <w:position w:val="-40"/>
                <w:u w:val="single"/>
              </w:rPr>
            </w:pPr>
          </w:p>
        </w:tc>
        <w:tc>
          <w:tcPr>
            <w:tcW w:w="1439" w:type="dxa"/>
          </w:tcPr>
          <w:p w14:paraId="70028778">
            <w:pPr>
              <w:spacing w:line="360" w:lineRule="auto"/>
              <w:ind w:right="84"/>
              <w:rPr>
                <w:position w:val="-40"/>
                <w:u w:val="single"/>
              </w:rPr>
            </w:pPr>
          </w:p>
        </w:tc>
        <w:tc>
          <w:tcPr>
            <w:tcW w:w="900" w:type="dxa"/>
          </w:tcPr>
          <w:p w14:paraId="3B959F83">
            <w:pPr>
              <w:spacing w:line="360" w:lineRule="auto"/>
              <w:ind w:right="84"/>
              <w:rPr>
                <w:position w:val="-40"/>
                <w:u w:val="single"/>
              </w:rPr>
            </w:pPr>
          </w:p>
        </w:tc>
        <w:tc>
          <w:tcPr>
            <w:tcW w:w="1404" w:type="dxa"/>
          </w:tcPr>
          <w:p w14:paraId="7FA9E5B7">
            <w:pPr>
              <w:spacing w:line="360" w:lineRule="auto"/>
              <w:ind w:right="84"/>
              <w:rPr>
                <w:position w:val="-40"/>
                <w:u w:val="single"/>
              </w:rPr>
            </w:pPr>
          </w:p>
        </w:tc>
      </w:tr>
      <w:tr w14:paraId="1929D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E873037">
            <w:pPr>
              <w:spacing w:line="360" w:lineRule="auto"/>
              <w:ind w:right="84"/>
              <w:rPr>
                <w:position w:val="-40"/>
                <w:u w:val="single"/>
              </w:rPr>
            </w:pPr>
          </w:p>
        </w:tc>
        <w:tc>
          <w:tcPr>
            <w:tcW w:w="2520" w:type="dxa"/>
          </w:tcPr>
          <w:p w14:paraId="03503384">
            <w:pPr>
              <w:spacing w:line="360" w:lineRule="auto"/>
              <w:ind w:right="84"/>
              <w:rPr>
                <w:position w:val="-40"/>
                <w:u w:val="single"/>
              </w:rPr>
            </w:pPr>
          </w:p>
        </w:tc>
        <w:tc>
          <w:tcPr>
            <w:tcW w:w="1441" w:type="dxa"/>
          </w:tcPr>
          <w:p w14:paraId="1FC3403D">
            <w:pPr>
              <w:spacing w:line="360" w:lineRule="auto"/>
              <w:ind w:right="84"/>
              <w:rPr>
                <w:position w:val="-40"/>
                <w:u w:val="single"/>
              </w:rPr>
            </w:pPr>
          </w:p>
        </w:tc>
        <w:tc>
          <w:tcPr>
            <w:tcW w:w="1439" w:type="dxa"/>
          </w:tcPr>
          <w:p w14:paraId="2E910B19">
            <w:pPr>
              <w:spacing w:line="360" w:lineRule="auto"/>
              <w:ind w:right="84"/>
              <w:rPr>
                <w:position w:val="-40"/>
                <w:u w:val="single"/>
              </w:rPr>
            </w:pPr>
          </w:p>
        </w:tc>
        <w:tc>
          <w:tcPr>
            <w:tcW w:w="900" w:type="dxa"/>
          </w:tcPr>
          <w:p w14:paraId="2BF6AA37">
            <w:pPr>
              <w:spacing w:line="360" w:lineRule="auto"/>
              <w:ind w:right="84"/>
              <w:rPr>
                <w:position w:val="-40"/>
                <w:u w:val="single"/>
              </w:rPr>
            </w:pPr>
          </w:p>
        </w:tc>
        <w:tc>
          <w:tcPr>
            <w:tcW w:w="1404" w:type="dxa"/>
          </w:tcPr>
          <w:p w14:paraId="159B3096">
            <w:pPr>
              <w:spacing w:line="360" w:lineRule="auto"/>
              <w:ind w:right="84"/>
              <w:rPr>
                <w:position w:val="-40"/>
                <w:u w:val="single"/>
              </w:rPr>
            </w:pPr>
          </w:p>
        </w:tc>
      </w:tr>
      <w:tr w14:paraId="12A161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F2028B">
            <w:pPr>
              <w:spacing w:line="360" w:lineRule="auto"/>
              <w:ind w:right="84"/>
              <w:rPr>
                <w:position w:val="-40"/>
                <w:u w:val="single"/>
              </w:rPr>
            </w:pPr>
          </w:p>
        </w:tc>
        <w:tc>
          <w:tcPr>
            <w:tcW w:w="2520" w:type="dxa"/>
          </w:tcPr>
          <w:p w14:paraId="315E7E14">
            <w:pPr>
              <w:spacing w:line="360" w:lineRule="auto"/>
              <w:ind w:right="84"/>
              <w:rPr>
                <w:position w:val="-40"/>
                <w:u w:val="single"/>
              </w:rPr>
            </w:pPr>
          </w:p>
        </w:tc>
        <w:tc>
          <w:tcPr>
            <w:tcW w:w="1441" w:type="dxa"/>
          </w:tcPr>
          <w:p w14:paraId="1F2EE60F">
            <w:pPr>
              <w:spacing w:line="360" w:lineRule="auto"/>
              <w:ind w:right="84"/>
              <w:rPr>
                <w:position w:val="-40"/>
                <w:u w:val="single"/>
              </w:rPr>
            </w:pPr>
          </w:p>
        </w:tc>
        <w:tc>
          <w:tcPr>
            <w:tcW w:w="1439" w:type="dxa"/>
          </w:tcPr>
          <w:p w14:paraId="59C2B0B4">
            <w:pPr>
              <w:spacing w:line="360" w:lineRule="auto"/>
              <w:ind w:right="84"/>
              <w:rPr>
                <w:position w:val="-40"/>
                <w:u w:val="single"/>
              </w:rPr>
            </w:pPr>
          </w:p>
        </w:tc>
        <w:tc>
          <w:tcPr>
            <w:tcW w:w="900" w:type="dxa"/>
          </w:tcPr>
          <w:p w14:paraId="1B5D0D77">
            <w:pPr>
              <w:spacing w:line="360" w:lineRule="auto"/>
              <w:ind w:right="84"/>
              <w:rPr>
                <w:position w:val="-40"/>
                <w:u w:val="single"/>
              </w:rPr>
            </w:pPr>
          </w:p>
        </w:tc>
        <w:tc>
          <w:tcPr>
            <w:tcW w:w="1404" w:type="dxa"/>
          </w:tcPr>
          <w:p w14:paraId="7A9489AA">
            <w:pPr>
              <w:spacing w:line="360" w:lineRule="auto"/>
              <w:ind w:right="84"/>
              <w:rPr>
                <w:position w:val="-40"/>
                <w:u w:val="single"/>
              </w:rPr>
            </w:pPr>
          </w:p>
        </w:tc>
      </w:tr>
      <w:tr w14:paraId="58E3FE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F5B7CB">
            <w:pPr>
              <w:spacing w:line="360" w:lineRule="auto"/>
              <w:ind w:right="84"/>
              <w:rPr>
                <w:position w:val="-40"/>
                <w:u w:val="single"/>
              </w:rPr>
            </w:pPr>
          </w:p>
        </w:tc>
        <w:tc>
          <w:tcPr>
            <w:tcW w:w="2520" w:type="dxa"/>
          </w:tcPr>
          <w:p w14:paraId="4219C667">
            <w:pPr>
              <w:spacing w:line="360" w:lineRule="auto"/>
              <w:ind w:right="84"/>
              <w:rPr>
                <w:position w:val="-40"/>
                <w:u w:val="single"/>
              </w:rPr>
            </w:pPr>
          </w:p>
        </w:tc>
        <w:tc>
          <w:tcPr>
            <w:tcW w:w="1441" w:type="dxa"/>
          </w:tcPr>
          <w:p w14:paraId="3B6ECC0F">
            <w:pPr>
              <w:spacing w:line="360" w:lineRule="auto"/>
              <w:ind w:right="84"/>
              <w:rPr>
                <w:position w:val="-40"/>
                <w:u w:val="single"/>
              </w:rPr>
            </w:pPr>
          </w:p>
        </w:tc>
        <w:tc>
          <w:tcPr>
            <w:tcW w:w="1439" w:type="dxa"/>
          </w:tcPr>
          <w:p w14:paraId="68999F22">
            <w:pPr>
              <w:spacing w:line="360" w:lineRule="auto"/>
              <w:ind w:right="84"/>
              <w:rPr>
                <w:position w:val="-40"/>
                <w:u w:val="single"/>
              </w:rPr>
            </w:pPr>
          </w:p>
        </w:tc>
        <w:tc>
          <w:tcPr>
            <w:tcW w:w="900" w:type="dxa"/>
          </w:tcPr>
          <w:p w14:paraId="22368481">
            <w:pPr>
              <w:spacing w:line="360" w:lineRule="auto"/>
              <w:ind w:right="84"/>
              <w:rPr>
                <w:position w:val="-40"/>
                <w:u w:val="single"/>
              </w:rPr>
            </w:pPr>
          </w:p>
        </w:tc>
        <w:tc>
          <w:tcPr>
            <w:tcW w:w="1404" w:type="dxa"/>
          </w:tcPr>
          <w:p w14:paraId="293290D8">
            <w:pPr>
              <w:spacing w:line="360" w:lineRule="auto"/>
              <w:ind w:right="84"/>
              <w:rPr>
                <w:position w:val="-40"/>
                <w:u w:val="single"/>
              </w:rPr>
            </w:pPr>
          </w:p>
        </w:tc>
      </w:tr>
      <w:tr w14:paraId="716C6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40A1EB">
            <w:pPr>
              <w:spacing w:line="360" w:lineRule="auto"/>
              <w:ind w:right="84"/>
              <w:rPr>
                <w:position w:val="-40"/>
                <w:u w:val="single"/>
              </w:rPr>
            </w:pPr>
          </w:p>
        </w:tc>
        <w:tc>
          <w:tcPr>
            <w:tcW w:w="2520" w:type="dxa"/>
          </w:tcPr>
          <w:p w14:paraId="0F0E4E1D">
            <w:pPr>
              <w:spacing w:line="360" w:lineRule="auto"/>
              <w:ind w:right="84"/>
              <w:rPr>
                <w:position w:val="-40"/>
                <w:u w:val="single"/>
              </w:rPr>
            </w:pPr>
          </w:p>
        </w:tc>
        <w:tc>
          <w:tcPr>
            <w:tcW w:w="1441" w:type="dxa"/>
          </w:tcPr>
          <w:p w14:paraId="6476E920">
            <w:pPr>
              <w:spacing w:line="360" w:lineRule="auto"/>
              <w:ind w:right="84"/>
              <w:rPr>
                <w:position w:val="-40"/>
                <w:u w:val="single"/>
              </w:rPr>
            </w:pPr>
          </w:p>
        </w:tc>
        <w:tc>
          <w:tcPr>
            <w:tcW w:w="1439" w:type="dxa"/>
          </w:tcPr>
          <w:p w14:paraId="12B43ECD">
            <w:pPr>
              <w:spacing w:line="360" w:lineRule="auto"/>
              <w:ind w:right="84"/>
              <w:rPr>
                <w:position w:val="-40"/>
                <w:u w:val="single"/>
              </w:rPr>
            </w:pPr>
          </w:p>
        </w:tc>
        <w:tc>
          <w:tcPr>
            <w:tcW w:w="900" w:type="dxa"/>
          </w:tcPr>
          <w:p w14:paraId="56C3286C">
            <w:pPr>
              <w:spacing w:line="360" w:lineRule="auto"/>
              <w:ind w:right="84"/>
              <w:rPr>
                <w:position w:val="-40"/>
                <w:u w:val="single"/>
              </w:rPr>
            </w:pPr>
          </w:p>
        </w:tc>
        <w:tc>
          <w:tcPr>
            <w:tcW w:w="1404" w:type="dxa"/>
          </w:tcPr>
          <w:p w14:paraId="186D4CF2">
            <w:pPr>
              <w:spacing w:line="360" w:lineRule="auto"/>
              <w:ind w:right="84"/>
              <w:rPr>
                <w:position w:val="-40"/>
                <w:u w:val="single"/>
              </w:rPr>
            </w:pPr>
          </w:p>
        </w:tc>
      </w:tr>
      <w:tr w14:paraId="673CD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B5BFA0C">
            <w:pPr>
              <w:spacing w:line="360" w:lineRule="auto"/>
              <w:ind w:right="84"/>
              <w:rPr>
                <w:position w:val="-40"/>
                <w:u w:val="single"/>
              </w:rPr>
            </w:pPr>
          </w:p>
        </w:tc>
        <w:tc>
          <w:tcPr>
            <w:tcW w:w="2520" w:type="dxa"/>
          </w:tcPr>
          <w:p w14:paraId="69D4A19D">
            <w:pPr>
              <w:spacing w:line="360" w:lineRule="auto"/>
              <w:ind w:right="84"/>
              <w:rPr>
                <w:position w:val="-40"/>
                <w:u w:val="single"/>
              </w:rPr>
            </w:pPr>
          </w:p>
        </w:tc>
        <w:tc>
          <w:tcPr>
            <w:tcW w:w="1441" w:type="dxa"/>
          </w:tcPr>
          <w:p w14:paraId="401C05B2">
            <w:pPr>
              <w:spacing w:line="360" w:lineRule="auto"/>
              <w:ind w:right="84"/>
              <w:rPr>
                <w:position w:val="-40"/>
                <w:u w:val="single"/>
              </w:rPr>
            </w:pPr>
          </w:p>
        </w:tc>
        <w:tc>
          <w:tcPr>
            <w:tcW w:w="1439" w:type="dxa"/>
          </w:tcPr>
          <w:p w14:paraId="09D8D548">
            <w:pPr>
              <w:spacing w:line="360" w:lineRule="auto"/>
              <w:ind w:right="84"/>
              <w:rPr>
                <w:position w:val="-40"/>
                <w:u w:val="single"/>
              </w:rPr>
            </w:pPr>
          </w:p>
        </w:tc>
        <w:tc>
          <w:tcPr>
            <w:tcW w:w="900" w:type="dxa"/>
          </w:tcPr>
          <w:p w14:paraId="3A469DF8">
            <w:pPr>
              <w:spacing w:line="360" w:lineRule="auto"/>
              <w:ind w:right="84"/>
              <w:rPr>
                <w:position w:val="-40"/>
                <w:u w:val="single"/>
              </w:rPr>
            </w:pPr>
          </w:p>
        </w:tc>
        <w:tc>
          <w:tcPr>
            <w:tcW w:w="1404" w:type="dxa"/>
          </w:tcPr>
          <w:p w14:paraId="774DB87E">
            <w:pPr>
              <w:spacing w:line="360" w:lineRule="auto"/>
              <w:ind w:right="84"/>
              <w:rPr>
                <w:position w:val="-40"/>
                <w:u w:val="single"/>
              </w:rPr>
            </w:pPr>
          </w:p>
        </w:tc>
      </w:tr>
      <w:tr w14:paraId="1825A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A05F75">
            <w:pPr>
              <w:spacing w:line="360" w:lineRule="auto"/>
              <w:ind w:right="84"/>
              <w:rPr>
                <w:position w:val="-40"/>
                <w:u w:val="single"/>
              </w:rPr>
            </w:pPr>
          </w:p>
        </w:tc>
        <w:tc>
          <w:tcPr>
            <w:tcW w:w="2520" w:type="dxa"/>
          </w:tcPr>
          <w:p w14:paraId="3EA03FBC">
            <w:pPr>
              <w:spacing w:line="360" w:lineRule="auto"/>
              <w:ind w:right="84"/>
              <w:rPr>
                <w:position w:val="-40"/>
                <w:u w:val="single"/>
              </w:rPr>
            </w:pPr>
          </w:p>
        </w:tc>
        <w:tc>
          <w:tcPr>
            <w:tcW w:w="1441" w:type="dxa"/>
          </w:tcPr>
          <w:p w14:paraId="60B2D8E7">
            <w:pPr>
              <w:spacing w:line="360" w:lineRule="auto"/>
              <w:ind w:right="84"/>
              <w:rPr>
                <w:position w:val="-40"/>
                <w:u w:val="single"/>
              </w:rPr>
            </w:pPr>
          </w:p>
        </w:tc>
        <w:tc>
          <w:tcPr>
            <w:tcW w:w="1439" w:type="dxa"/>
          </w:tcPr>
          <w:p w14:paraId="71E19C83">
            <w:pPr>
              <w:spacing w:line="360" w:lineRule="auto"/>
              <w:ind w:right="84"/>
              <w:rPr>
                <w:position w:val="-40"/>
                <w:u w:val="single"/>
              </w:rPr>
            </w:pPr>
          </w:p>
        </w:tc>
        <w:tc>
          <w:tcPr>
            <w:tcW w:w="900" w:type="dxa"/>
          </w:tcPr>
          <w:p w14:paraId="677AAA5E">
            <w:pPr>
              <w:spacing w:line="360" w:lineRule="auto"/>
              <w:ind w:right="84"/>
              <w:rPr>
                <w:position w:val="-40"/>
                <w:u w:val="single"/>
              </w:rPr>
            </w:pPr>
          </w:p>
        </w:tc>
        <w:tc>
          <w:tcPr>
            <w:tcW w:w="1404" w:type="dxa"/>
          </w:tcPr>
          <w:p w14:paraId="0791E451">
            <w:pPr>
              <w:spacing w:line="360" w:lineRule="auto"/>
              <w:ind w:right="84"/>
              <w:rPr>
                <w:position w:val="-40"/>
                <w:u w:val="single"/>
              </w:rPr>
            </w:pPr>
          </w:p>
        </w:tc>
      </w:tr>
    </w:tbl>
    <w:p w14:paraId="69084395">
      <w:pPr>
        <w:spacing w:line="360" w:lineRule="auto"/>
        <w:ind w:right="84" w:firstLine="224" w:firstLineChars="100"/>
        <w:rPr>
          <w:sz w:val="24"/>
        </w:rPr>
      </w:pPr>
      <w:r>
        <w:rPr>
          <w:sz w:val="24"/>
        </w:rPr>
        <w:t>投标人名称：</w:t>
      </w:r>
    </w:p>
    <w:p w14:paraId="2B72DB7E">
      <w:pPr>
        <w:spacing w:line="360" w:lineRule="auto"/>
        <w:ind w:right="84" w:firstLine="224" w:firstLineChars="100"/>
        <w:rPr>
          <w:sz w:val="24"/>
        </w:rPr>
      </w:pPr>
    </w:p>
    <w:p w14:paraId="579D6C62">
      <w:pPr>
        <w:spacing w:line="360" w:lineRule="auto"/>
        <w:ind w:right="84" w:firstLine="224" w:firstLineChars="100"/>
        <w:rPr>
          <w:position w:val="-40"/>
          <w:sz w:val="24"/>
        </w:rPr>
      </w:pPr>
      <w:r>
        <w:rPr>
          <w:sz w:val="24"/>
        </w:rPr>
        <w:t xml:space="preserve">日期：  </w:t>
      </w:r>
    </w:p>
    <w:p w14:paraId="40FEAF27">
      <w:pPr>
        <w:widowControl/>
        <w:jc w:val="left"/>
        <w:rPr>
          <w:b/>
          <w:sz w:val="24"/>
          <w:szCs w:val="24"/>
        </w:rPr>
      </w:pPr>
      <w:r>
        <w:rPr>
          <w:b/>
          <w:sz w:val="24"/>
          <w:szCs w:val="24"/>
        </w:rPr>
        <w:br w:type="page"/>
      </w:r>
    </w:p>
    <w:p w14:paraId="1B162F02">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6C2A4744">
      <w:pPr>
        <w:tabs>
          <w:tab w:val="left" w:pos="240"/>
        </w:tabs>
        <w:jc w:val="center"/>
        <w:rPr>
          <w:b/>
          <w:sz w:val="24"/>
          <w:szCs w:val="24"/>
        </w:rPr>
      </w:pPr>
      <w:r>
        <w:rPr>
          <w:b/>
          <w:sz w:val="24"/>
          <w:szCs w:val="24"/>
        </w:rPr>
        <w:t>采购人须向供应商提供的条件</w:t>
      </w:r>
    </w:p>
    <w:p w14:paraId="7B2894A9">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77A03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20EE908">
            <w:pPr>
              <w:tabs>
                <w:tab w:val="left" w:pos="240"/>
              </w:tabs>
              <w:jc w:val="center"/>
              <w:rPr>
                <w:position w:val="-50"/>
                <w:sz w:val="24"/>
              </w:rPr>
            </w:pPr>
            <w:r>
              <w:rPr>
                <w:position w:val="-50"/>
                <w:sz w:val="24"/>
              </w:rPr>
              <w:t>序 号</w:t>
            </w:r>
          </w:p>
        </w:tc>
        <w:tc>
          <w:tcPr>
            <w:tcW w:w="1890" w:type="dxa"/>
            <w:tcBorders>
              <w:bottom w:val="single" w:color="auto" w:sz="4" w:space="0"/>
            </w:tcBorders>
          </w:tcPr>
          <w:p w14:paraId="169E5F7D">
            <w:pPr>
              <w:tabs>
                <w:tab w:val="left" w:pos="240"/>
              </w:tabs>
              <w:jc w:val="center"/>
              <w:rPr>
                <w:position w:val="-32"/>
                <w:sz w:val="24"/>
              </w:rPr>
            </w:pPr>
            <w:r>
              <w:rPr>
                <w:position w:val="-32"/>
                <w:sz w:val="24"/>
              </w:rPr>
              <w:t>设施或设备</w:t>
            </w:r>
          </w:p>
          <w:p w14:paraId="2B8246FA">
            <w:pPr>
              <w:tabs>
                <w:tab w:val="left" w:pos="240"/>
              </w:tabs>
              <w:jc w:val="center"/>
              <w:rPr>
                <w:sz w:val="24"/>
              </w:rPr>
            </w:pPr>
            <w:r>
              <w:rPr>
                <w:position w:val="-32"/>
                <w:sz w:val="24"/>
              </w:rPr>
              <w:t>名  称</w:t>
            </w:r>
          </w:p>
        </w:tc>
        <w:tc>
          <w:tcPr>
            <w:tcW w:w="975" w:type="dxa"/>
            <w:tcBorders>
              <w:bottom w:val="single" w:color="auto" w:sz="4" w:space="0"/>
            </w:tcBorders>
          </w:tcPr>
          <w:p w14:paraId="1B4A4E99">
            <w:pPr>
              <w:tabs>
                <w:tab w:val="left" w:pos="240"/>
              </w:tabs>
              <w:jc w:val="center"/>
              <w:rPr>
                <w:position w:val="-50"/>
                <w:sz w:val="24"/>
              </w:rPr>
            </w:pPr>
            <w:r>
              <w:rPr>
                <w:position w:val="-50"/>
                <w:sz w:val="24"/>
              </w:rPr>
              <w:t>单 位</w:t>
            </w:r>
          </w:p>
        </w:tc>
        <w:tc>
          <w:tcPr>
            <w:tcW w:w="996" w:type="dxa"/>
            <w:tcBorders>
              <w:bottom w:val="single" w:color="auto" w:sz="4" w:space="0"/>
            </w:tcBorders>
          </w:tcPr>
          <w:p w14:paraId="3ADE7F81">
            <w:pPr>
              <w:tabs>
                <w:tab w:val="left" w:pos="240"/>
              </w:tabs>
              <w:jc w:val="center"/>
              <w:rPr>
                <w:position w:val="-50"/>
                <w:sz w:val="24"/>
              </w:rPr>
            </w:pPr>
            <w:r>
              <w:rPr>
                <w:position w:val="-50"/>
                <w:sz w:val="24"/>
              </w:rPr>
              <w:t>数 量</w:t>
            </w:r>
          </w:p>
        </w:tc>
        <w:tc>
          <w:tcPr>
            <w:tcW w:w="1494" w:type="dxa"/>
            <w:tcBorders>
              <w:bottom w:val="single" w:color="auto" w:sz="4" w:space="0"/>
            </w:tcBorders>
          </w:tcPr>
          <w:p w14:paraId="3235A6A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3246C1A">
            <w:pPr>
              <w:tabs>
                <w:tab w:val="left" w:pos="240"/>
              </w:tabs>
              <w:jc w:val="center"/>
              <w:rPr>
                <w:position w:val="-50"/>
                <w:sz w:val="24"/>
              </w:rPr>
            </w:pPr>
            <w:r>
              <w:rPr>
                <w:position w:val="-50"/>
                <w:sz w:val="24"/>
              </w:rPr>
              <w:t xml:space="preserve">如有偿提供的说明 </w:t>
            </w:r>
          </w:p>
        </w:tc>
      </w:tr>
      <w:tr w14:paraId="66C50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871524A">
            <w:pPr>
              <w:tabs>
                <w:tab w:val="left" w:pos="240"/>
              </w:tabs>
            </w:pPr>
          </w:p>
          <w:p w14:paraId="505AFE12">
            <w:pPr>
              <w:tabs>
                <w:tab w:val="left" w:pos="240"/>
              </w:tabs>
            </w:pPr>
          </w:p>
          <w:p w14:paraId="6043AADF">
            <w:pPr>
              <w:tabs>
                <w:tab w:val="left" w:pos="240"/>
              </w:tabs>
            </w:pPr>
          </w:p>
          <w:p w14:paraId="4F0BE900">
            <w:pPr>
              <w:tabs>
                <w:tab w:val="left" w:pos="240"/>
              </w:tabs>
            </w:pPr>
          </w:p>
          <w:p w14:paraId="69E3A2AE">
            <w:pPr>
              <w:tabs>
                <w:tab w:val="left" w:pos="240"/>
              </w:tabs>
            </w:pPr>
          </w:p>
          <w:p w14:paraId="35B0D4A1">
            <w:pPr>
              <w:tabs>
                <w:tab w:val="left" w:pos="240"/>
              </w:tabs>
            </w:pPr>
          </w:p>
          <w:p w14:paraId="6A08F2D7">
            <w:pPr>
              <w:tabs>
                <w:tab w:val="left" w:pos="240"/>
              </w:tabs>
            </w:pPr>
          </w:p>
          <w:p w14:paraId="47E78851">
            <w:pPr>
              <w:tabs>
                <w:tab w:val="left" w:pos="240"/>
              </w:tabs>
            </w:pPr>
          </w:p>
          <w:p w14:paraId="30803D7C">
            <w:pPr>
              <w:tabs>
                <w:tab w:val="left" w:pos="240"/>
              </w:tabs>
            </w:pPr>
          </w:p>
          <w:p w14:paraId="067A1FCD">
            <w:pPr>
              <w:tabs>
                <w:tab w:val="left" w:pos="240"/>
              </w:tabs>
            </w:pPr>
          </w:p>
          <w:p w14:paraId="07E44071">
            <w:pPr>
              <w:tabs>
                <w:tab w:val="left" w:pos="240"/>
              </w:tabs>
            </w:pPr>
          </w:p>
          <w:p w14:paraId="61A0390C">
            <w:pPr>
              <w:tabs>
                <w:tab w:val="left" w:pos="240"/>
              </w:tabs>
            </w:pPr>
          </w:p>
          <w:p w14:paraId="5C9B4184">
            <w:pPr>
              <w:tabs>
                <w:tab w:val="left" w:pos="240"/>
              </w:tabs>
            </w:pPr>
          </w:p>
          <w:p w14:paraId="369259C9">
            <w:pPr>
              <w:tabs>
                <w:tab w:val="left" w:pos="240"/>
              </w:tabs>
            </w:pPr>
          </w:p>
          <w:p w14:paraId="4AFEF7F9">
            <w:pPr>
              <w:tabs>
                <w:tab w:val="left" w:pos="240"/>
              </w:tabs>
            </w:pPr>
          </w:p>
          <w:p w14:paraId="5D2A1560">
            <w:pPr>
              <w:tabs>
                <w:tab w:val="left" w:pos="240"/>
              </w:tabs>
            </w:pPr>
          </w:p>
          <w:p w14:paraId="62305683">
            <w:pPr>
              <w:tabs>
                <w:tab w:val="left" w:pos="240"/>
              </w:tabs>
            </w:pPr>
          </w:p>
          <w:p w14:paraId="56951133">
            <w:pPr>
              <w:tabs>
                <w:tab w:val="left" w:pos="240"/>
              </w:tabs>
            </w:pPr>
          </w:p>
          <w:p w14:paraId="28937135">
            <w:pPr>
              <w:tabs>
                <w:tab w:val="left" w:pos="240"/>
              </w:tabs>
            </w:pPr>
          </w:p>
          <w:p w14:paraId="1F7D6519">
            <w:pPr>
              <w:tabs>
                <w:tab w:val="left" w:pos="240"/>
              </w:tabs>
            </w:pPr>
          </w:p>
          <w:p w14:paraId="66FD144E">
            <w:pPr>
              <w:tabs>
                <w:tab w:val="left" w:pos="240"/>
              </w:tabs>
            </w:pPr>
          </w:p>
          <w:p w14:paraId="19EFE3AF">
            <w:pPr>
              <w:tabs>
                <w:tab w:val="left" w:pos="240"/>
              </w:tabs>
            </w:pPr>
          </w:p>
          <w:p w14:paraId="2D270536">
            <w:pPr>
              <w:tabs>
                <w:tab w:val="left" w:pos="240"/>
              </w:tabs>
            </w:pPr>
          </w:p>
          <w:p w14:paraId="73BE7FCA">
            <w:pPr>
              <w:tabs>
                <w:tab w:val="left" w:pos="240"/>
              </w:tabs>
            </w:pPr>
          </w:p>
          <w:p w14:paraId="1C397C53">
            <w:pPr>
              <w:tabs>
                <w:tab w:val="left" w:pos="240"/>
              </w:tabs>
            </w:pPr>
          </w:p>
        </w:tc>
        <w:tc>
          <w:tcPr>
            <w:tcW w:w="1890" w:type="dxa"/>
          </w:tcPr>
          <w:p w14:paraId="72C0DDBF">
            <w:pPr>
              <w:tabs>
                <w:tab w:val="left" w:pos="240"/>
              </w:tabs>
            </w:pPr>
          </w:p>
        </w:tc>
        <w:tc>
          <w:tcPr>
            <w:tcW w:w="975" w:type="dxa"/>
          </w:tcPr>
          <w:p w14:paraId="5AFF477E">
            <w:pPr>
              <w:tabs>
                <w:tab w:val="left" w:pos="240"/>
              </w:tabs>
            </w:pPr>
          </w:p>
        </w:tc>
        <w:tc>
          <w:tcPr>
            <w:tcW w:w="996" w:type="dxa"/>
          </w:tcPr>
          <w:p w14:paraId="6A22BA12">
            <w:pPr>
              <w:tabs>
                <w:tab w:val="left" w:pos="240"/>
              </w:tabs>
            </w:pPr>
          </w:p>
        </w:tc>
        <w:tc>
          <w:tcPr>
            <w:tcW w:w="1494" w:type="dxa"/>
          </w:tcPr>
          <w:p w14:paraId="2BBB630D">
            <w:pPr>
              <w:tabs>
                <w:tab w:val="left" w:pos="240"/>
              </w:tabs>
            </w:pPr>
          </w:p>
        </w:tc>
        <w:tc>
          <w:tcPr>
            <w:tcW w:w="2409" w:type="dxa"/>
          </w:tcPr>
          <w:p w14:paraId="546D90FC">
            <w:pPr>
              <w:tabs>
                <w:tab w:val="left" w:pos="240"/>
              </w:tabs>
            </w:pPr>
          </w:p>
        </w:tc>
      </w:tr>
      <w:tr w14:paraId="413E0C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ACFE539">
            <w:pPr>
              <w:pStyle w:val="19"/>
            </w:pPr>
            <w:r>
              <w:t>备注：凡需采购人提供的设备、房屋、通讯及其他办公设施，应注明免费提供或不免费提供，如有偿提供，采购人承担多少，供应商承担多少，本表应详细列清。</w:t>
            </w:r>
          </w:p>
          <w:p w14:paraId="2FAD8759">
            <w:pPr>
              <w:tabs>
                <w:tab w:val="left" w:pos="240"/>
              </w:tabs>
            </w:pPr>
          </w:p>
        </w:tc>
      </w:tr>
    </w:tbl>
    <w:p w14:paraId="2D703AF1">
      <w:pPr>
        <w:tabs>
          <w:tab w:val="left" w:pos="240"/>
          <w:tab w:val="left" w:pos="7665"/>
        </w:tabs>
      </w:pPr>
    </w:p>
    <w:p w14:paraId="746B77BB">
      <w:pPr>
        <w:spacing w:line="360" w:lineRule="auto"/>
        <w:ind w:right="84" w:firstLine="224" w:firstLineChars="100"/>
        <w:rPr>
          <w:sz w:val="24"/>
        </w:rPr>
      </w:pPr>
      <w:r>
        <w:rPr>
          <w:sz w:val="24"/>
        </w:rPr>
        <w:t>投标人名称：</w:t>
      </w:r>
    </w:p>
    <w:p w14:paraId="71EB73BD">
      <w:pPr>
        <w:spacing w:line="360" w:lineRule="auto"/>
        <w:ind w:right="84" w:firstLine="224" w:firstLineChars="100"/>
        <w:rPr>
          <w:sz w:val="24"/>
        </w:rPr>
      </w:pPr>
    </w:p>
    <w:p w14:paraId="62440587">
      <w:pPr>
        <w:spacing w:line="360" w:lineRule="auto"/>
        <w:ind w:right="84" w:firstLine="224" w:firstLineChars="100"/>
        <w:rPr>
          <w:position w:val="-40"/>
          <w:sz w:val="24"/>
        </w:rPr>
      </w:pPr>
      <w:r>
        <w:rPr>
          <w:sz w:val="24"/>
        </w:rPr>
        <w:t xml:space="preserve">日期：  </w:t>
      </w:r>
    </w:p>
    <w:p w14:paraId="1620BDCB">
      <w:pPr>
        <w:widowControl/>
        <w:jc w:val="left"/>
        <w:rPr>
          <w:b/>
          <w:sz w:val="24"/>
        </w:rPr>
      </w:pPr>
      <w:r>
        <w:rPr>
          <w:b/>
          <w:sz w:val="24"/>
        </w:rPr>
        <w:br w:type="page"/>
      </w:r>
    </w:p>
    <w:p w14:paraId="0B47F890">
      <w:pPr>
        <w:tabs>
          <w:tab w:val="left" w:pos="360"/>
        </w:tabs>
        <w:spacing w:line="360" w:lineRule="auto"/>
        <w:ind w:firstLine="448" w:firstLineChars="200"/>
        <w:rPr>
          <w:b/>
          <w:sz w:val="24"/>
        </w:rPr>
      </w:pPr>
      <w:r>
        <w:rPr>
          <w:b/>
          <w:sz w:val="24"/>
        </w:rPr>
        <w:t>附件1</w:t>
      </w:r>
      <w:r>
        <w:rPr>
          <w:rFonts w:hint="eastAsia"/>
          <w:b/>
          <w:sz w:val="24"/>
        </w:rPr>
        <w:t>3</w:t>
      </w:r>
    </w:p>
    <w:p w14:paraId="27079C1A">
      <w:pPr>
        <w:tabs>
          <w:tab w:val="left" w:pos="360"/>
        </w:tabs>
        <w:spacing w:line="360" w:lineRule="auto"/>
        <w:ind w:firstLine="448" w:firstLineChars="200"/>
        <w:rPr>
          <w:b/>
          <w:sz w:val="24"/>
        </w:rPr>
      </w:pPr>
    </w:p>
    <w:p w14:paraId="5BBB6A22">
      <w:pPr>
        <w:tabs>
          <w:tab w:val="left" w:pos="360"/>
        </w:tabs>
        <w:spacing w:line="360" w:lineRule="auto"/>
        <w:jc w:val="center"/>
        <w:rPr>
          <w:b/>
          <w:bCs/>
          <w:sz w:val="24"/>
        </w:rPr>
      </w:pPr>
      <w:r>
        <w:rPr>
          <w:rFonts w:hint="eastAsia"/>
          <w:b/>
          <w:bCs/>
          <w:sz w:val="24"/>
        </w:rPr>
        <w:t>书面</w:t>
      </w:r>
      <w:r>
        <w:rPr>
          <w:b/>
          <w:bCs/>
          <w:sz w:val="24"/>
        </w:rPr>
        <w:t>声明</w:t>
      </w:r>
    </w:p>
    <w:p w14:paraId="620C1337">
      <w:pPr>
        <w:pStyle w:val="34"/>
        <w:tabs>
          <w:tab w:val="left" w:pos="360"/>
        </w:tabs>
        <w:spacing w:line="360" w:lineRule="auto"/>
        <w:ind w:firstLine="446"/>
        <w:rPr>
          <w:sz w:val="24"/>
        </w:rPr>
      </w:pPr>
    </w:p>
    <w:p w14:paraId="423D2C1F">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1E9E7BA2">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03C6E0B6">
      <w:pPr>
        <w:pStyle w:val="34"/>
        <w:tabs>
          <w:tab w:val="left" w:pos="360"/>
        </w:tabs>
        <w:spacing w:line="360" w:lineRule="auto"/>
        <w:ind w:firstLine="446"/>
        <w:rPr>
          <w:sz w:val="24"/>
        </w:rPr>
      </w:pPr>
    </w:p>
    <w:p w14:paraId="4D948674">
      <w:pPr>
        <w:pStyle w:val="34"/>
        <w:tabs>
          <w:tab w:val="left" w:pos="360"/>
        </w:tabs>
        <w:spacing w:line="360" w:lineRule="auto"/>
        <w:ind w:firstLine="446"/>
        <w:rPr>
          <w:sz w:val="24"/>
        </w:rPr>
      </w:pPr>
    </w:p>
    <w:p w14:paraId="308BBEAC">
      <w:pPr>
        <w:autoSpaceDE w:val="0"/>
        <w:autoSpaceDN w:val="0"/>
        <w:spacing w:line="500" w:lineRule="exact"/>
        <w:ind w:left="3840"/>
        <w:jc w:val="left"/>
        <w:rPr>
          <w:sz w:val="24"/>
          <w:szCs w:val="24"/>
        </w:rPr>
      </w:pPr>
      <w:r>
        <w:rPr>
          <w:sz w:val="24"/>
          <w:szCs w:val="24"/>
        </w:rPr>
        <w:t>投标人名称：</w:t>
      </w:r>
    </w:p>
    <w:p w14:paraId="4E94E28D">
      <w:pPr>
        <w:autoSpaceDE w:val="0"/>
        <w:autoSpaceDN w:val="0"/>
        <w:spacing w:line="500" w:lineRule="exact"/>
        <w:ind w:left="3840"/>
        <w:jc w:val="left"/>
        <w:rPr>
          <w:sz w:val="24"/>
          <w:szCs w:val="24"/>
        </w:rPr>
      </w:pPr>
    </w:p>
    <w:p w14:paraId="7B0D360E">
      <w:pPr>
        <w:autoSpaceDE w:val="0"/>
        <w:autoSpaceDN w:val="0"/>
        <w:spacing w:line="500" w:lineRule="exact"/>
        <w:ind w:left="3840"/>
        <w:jc w:val="left"/>
        <w:rPr>
          <w:sz w:val="24"/>
          <w:szCs w:val="24"/>
        </w:rPr>
      </w:pPr>
      <w:r>
        <w:rPr>
          <w:sz w:val="24"/>
          <w:szCs w:val="24"/>
        </w:rPr>
        <w:t>日期：</w:t>
      </w:r>
    </w:p>
    <w:p w14:paraId="717C3D9C">
      <w:pPr>
        <w:autoSpaceDE w:val="0"/>
        <w:autoSpaceDN w:val="0"/>
        <w:spacing w:line="500" w:lineRule="exact"/>
        <w:ind w:left="3840"/>
        <w:jc w:val="left"/>
        <w:rPr>
          <w:sz w:val="24"/>
          <w:szCs w:val="24"/>
        </w:rPr>
      </w:pPr>
    </w:p>
    <w:p w14:paraId="313BF27D">
      <w:pPr>
        <w:pStyle w:val="34"/>
        <w:tabs>
          <w:tab w:val="left" w:pos="360"/>
        </w:tabs>
        <w:spacing w:line="360" w:lineRule="auto"/>
        <w:ind w:firstLine="0" w:firstLineChars="0"/>
        <w:rPr>
          <w:sz w:val="24"/>
          <w:u w:val="single"/>
        </w:rPr>
      </w:pPr>
      <w:r>
        <w:rPr>
          <w:rFonts w:hint="eastAsia"/>
          <w:sz w:val="24"/>
          <w:u w:val="single"/>
        </w:rPr>
        <w:t xml:space="preserve">                                                                     </w:t>
      </w:r>
    </w:p>
    <w:p w14:paraId="18EB76C1">
      <w:pPr>
        <w:pStyle w:val="34"/>
        <w:tabs>
          <w:tab w:val="left" w:pos="360"/>
        </w:tabs>
        <w:spacing w:line="360" w:lineRule="auto"/>
        <w:ind w:firstLine="446"/>
        <w:rPr>
          <w:sz w:val="24"/>
        </w:rPr>
      </w:pPr>
    </w:p>
    <w:p w14:paraId="2606A78D">
      <w:pPr>
        <w:pStyle w:val="34"/>
        <w:spacing w:line="360" w:lineRule="auto"/>
        <w:ind w:firstLine="0" w:firstLineChars="0"/>
        <w:jc w:val="center"/>
        <w:rPr>
          <w:b/>
          <w:sz w:val="24"/>
        </w:rPr>
      </w:pPr>
    </w:p>
    <w:p w14:paraId="479E11AA">
      <w:pPr>
        <w:pStyle w:val="34"/>
        <w:spacing w:line="360" w:lineRule="auto"/>
        <w:ind w:firstLine="0" w:firstLineChars="0"/>
        <w:jc w:val="center"/>
        <w:rPr>
          <w:b/>
          <w:sz w:val="24"/>
        </w:rPr>
      </w:pPr>
    </w:p>
    <w:p w14:paraId="3EB407D3">
      <w:pPr>
        <w:pStyle w:val="34"/>
        <w:spacing w:line="360" w:lineRule="auto"/>
        <w:ind w:firstLine="0" w:firstLineChars="0"/>
        <w:jc w:val="center"/>
        <w:rPr>
          <w:b/>
          <w:sz w:val="24"/>
        </w:rPr>
      </w:pPr>
      <w:r>
        <w:rPr>
          <w:rFonts w:hint="eastAsia"/>
          <w:b/>
          <w:sz w:val="24"/>
        </w:rPr>
        <w:t>证明材料</w:t>
      </w:r>
    </w:p>
    <w:p w14:paraId="4C806D32">
      <w:pPr>
        <w:pStyle w:val="34"/>
        <w:tabs>
          <w:tab w:val="left" w:pos="360"/>
        </w:tabs>
        <w:spacing w:line="360" w:lineRule="auto"/>
        <w:ind w:firstLine="446"/>
        <w:rPr>
          <w:sz w:val="24"/>
        </w:rPr>
      </w:pPr>
    </w:p>
    <w:p w14:paraId="3CB3BFDE">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190EEC4E">
      <w:pPr>
        <w:pStyle w:val="34"/>
        <w:tabs>
          <w:tab w:val="left" w:pos="360"/>
        </w:tabs>
        <w:spacing w:line="360" w:lineRule="auto"/>
        <w:ind w:firstLine="446"/>
        <w:rPr>
          <w:sz w:val="24"/>
        </w:rPr>
      </w:pPr>
    </w:p>
    <w:p w14:paraId="3A9B301A">
      <w:pPr>
        <w:autoSpaceDE w:val="0"/>
        <w:autoSpaceDN w:val="0"/>
        <w:spacing w:line="500" w:lineRule="exact"/>
        <w:ind w:left="3840"/>
        <w:jc w:val="left"/>
        <w:rPr>
          <w:sz w:val="24"/>
          <w:szCs w:val="24"/>
        </w:rPr>
      </w:pPr>
    </w:p>
    <w:p w14:paraId="51716E8D">
      <w:pPr>
        <w:autoSpaceDE w:val="0"/>
        <w:autoSpaceDN w:val="0"/>
        <w:spacing w:line="500" w:lineRule="exact"/>
        <w:ind w:left="3840"/>
        <w:jc w:val="left"/>
        <w:rPr>
          <w:sz w:val="24"/>
          <w:szCs w:val="24"/>
        </w:rPr>
      </w:pPr>
    </w:p>
    <w:p w14:paraId="02E501D5">
      <w:pPr>
        <w:autoSpaceDE w:val="0"/>
        <w:autoSpaceDN w:val="0"/>
        <w:spacing w:line="500" w:lineRule="exact"/>
        <w:ind w:left="3840"/>
        <w:jc w:val="left"/>
        <w:rPr>
          <w:sz w:val="24"/>
          <w:szCs w:val="24"/>
        </w:rPr>
      </w:pPr>
      <w:r>
        <w:rPr>
          <w:sz w:val="24"/>
          <w:szCs w:val="24"/>
        </w:rPr>
        <w:t>投标人名称：</w:t>
      </w:r>
    </w:p>
    <w:p w14:paraId="50F9F032">
      <w:pPr>
        <w:autoSpaceDE w:val="0"/>
        <w:autoSpaceDN w:val="0"/>
        <w:spacing w:line="500" w:lineRule="exact"/>
        <w:ind w:left="3840"/>
        <w:jc w:val="left"/>
        <w:rPr>
          <w:sz w:val="24"/>
          <w:szCs w:val="24"/>
        </w:rPr>
      </w:pPr>
    </w:p>
    <w:p w14:paraId="454AF043">
      <w:pPr>
        <w:autoSpaceDE w:val="0"/>
        <w:autoSpaceDN w:val="0"/>
        <w:spacing w:line="500" w:lineRule="exact"/>
        <w:ind w:left="3840"/>
        <w:jc w:val="left"/>
        <w:rPr>
          <w:b/>
          <w:sz w:val="24"/>
        </w:rPr>
      </w:pPr>
      <w:r>
        <w:rPr>
          <w:sz w:val="24"/>
          <w:szCs w:val="24"/>
        </w:rPr>
        <w:t>日期：</w:t>
      </w:r>
    </w:p>
    <w:p w14:paraId="4053BB98">
      <w:pPr>
        <w:widowControl/>
        <w:jc w:val="left"/>
        <w:rPr>
          <w:b/>
          <w:sz w:val="24"/>
        </w:rPr>
      </w:pPr>
      <w:r>
        <w:rPr>
          <w:b/>
          <w:sz w:val="24"/>
        </w:rPr>
        <w:br w:type="page"/>
      </w:r>
    </w:p>
    <w:p w14:paraId="74421B0A">
      <w:pPr>
        <w:spacing w:line="560" w:lineRule="exact"/>
        <w:jc w:val="left"/>
        <w:rPr>
          <w:b/>
          <w:sz w:val="24"/>
        </w:rPr>
      </w:pPr>
      <w:r>
        <w:rPr>
          <w:b/>
          <w:sz w:val="24"/>
        </w:rPr>
        <w:t>附件1</w:t>
      </w:r>
      <w:r>
        <w:rPr>
          <w:rFonts w:hint="eastAsia"/>
          <w:b/>
          <w:sz w:val="24"/>
        </w:rPr>
        <w:t>4</w:t>
      </w:r>
      <w:r>
        <w:rPr>
          <w:b/>
          <w:sz w:val="24"/>
        </w:rPr>
        <w:t>：投标人认为需要提供的其他资料</w:t>
      </w:r>
    </w:p>
    <w:p w14:paraId="1714D859">
      <w:pPr>
        <w:autoSpaceDE w:val="0"/>
        <w:autoSpaceDN w:val="0"/>
        <w:adjustRightInd w:val="0"/>
        <w:spacing w:line="560" w:lineRule="exact"/>
        <w:outlineLvl w:val="0"/>
        <w:rPr>
          <w:b/>
          <w:sz w:val="24"/>
        </w:rPr>
      </w:pPr>
    </w:p>
    <w:p w14:paraId="7C048620">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FontAwesome">
    <w:altName w:val="Segoe Print"/>
    <w:panose1 w:val="00000000000000000000"/>
    <w:charset w:val="00"/>
    <w:family w:val="auto"/>
    <w:pitch w:val="default"/>
    <w:sig w:usb0="00000000" w:usb1="00000000" w:usb2="00000000" w:usb3="00000000" w:csb0="00000000" w:csb1="00000000"/>
  </w:font>
  <w:font w:name="Glyphicons Halflings">
    <w:altName w:val="Segoe Print"/>
    <w:panose1 w:val="00000000000000000000"/>
    <w:charset w:val="00"/>
    <w:family w:val="auto"/>
    <w:pitch w:val="default"/>
    <w:sig w:usb0="00000000" w:usb1="00000000" w:usb2="00000000" w:usb3="00000000" w:csb0="00000000" w:csb1="00000000"/>
  </w:font>
  <w:font w:name="fuelux-preloader">
    <w:altName w:val="Segoe Print"/>
    <w:panose1 w:val="00000000000000000000"/>
    <w:charset w:val="00"/>
    <w:family w:val="auto"/>
    <w:pitch w:val="default"/>
    <w:sig w:usb0="00000000" w:usb1="00000000" w:usb2="00000000" w:usb3="00000000" w:csb0="00000000" w:csb1="00000000"/>
  </w:font>
  <w:font w:name="Consolas">
    <w:panose1 w:val="020B0609020204030204"/>
    <w:charset w:val="00"/>
    <w:family w:val="auto"/>
    <w:pitch w:val="default"/>
    <w:sig w:usb0="E00006FF" w:usb1="0000FCFF" w:usb2="00000001" w:usb3="00000000" w:csb0="6000019F" w:csb1="DFD7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9F851A">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C979E8">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D71689C"/>
    <w:rsid w:val="108B1541"/>
    <w:rsid w:val="3BEF415B"/>
    <w:rsid w:val="48E817A2"/>
    <w:rsid w:val="52107DE2"/>
    <w:rsid w:val="554B00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82</Pages>
  <Words>6419</Words>
  <Characters>7191</Characters>
  <Lines>241</Lines>
  <Paragraphs>67</Paragraphs>
  <TotalTime>23</TotalTime>
  <ScaleCrop>false</ScaleCrop>
  <LinksUpToDate>false</LinksUpToDate>
  <CharactersWithSpaces>7283</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2025-09-22T01:46:33Z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7D6B75163C444ED08C29C8968E8556B0_13</vt:lpwstr>
  </property>
</Properties>
</file>